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B3861" w:rsidRPr="00EB3861" w:rsidTr="003257DB"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РАССМОТРЕНО</w:t>
            </w:r>
          </w:p>
        </w:tc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УТВЕРЖДЕНО</w:t>
            </w:r>
          </w:p>
        </w:tc>
      </w:tr>
      <w:tr w:rsidR="00EB3861" w:rsidRPr="00EB3861" w:rsidTr="003257DB"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 заседании педагогического совета</w:t>
            </w:r>
          </w:p>
        </w:tc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Директор МБОУ «Школа № 7»</w:t>
            </w:r>
          </w:p>
        </w:tc>
      </w:tr>
      <w:tr w:rsidR="00EB3861" w:rsidRPr="00EB3861" w:rsidTr="003257DB"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МБОУ «Школа № 7»</w:t>
            </w:r>
          </w:p>
        </w:tc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_____________А.А. Лисовская</w:t>
            </w:r>
          </w:p>
        </w:tc>
      </w:tr>
      <w:tr w:rsidR="00EB3861" w:rsidRPr="00EB3861" w:rsidTr="003257DB"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протокол № </w:t>
            </w:r>
            <w:r w:rsidRPr="00EB386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  <w:tc>
          <w:tcPr>
            <w:tcW w:w="5341" w:type="dxa"/>
          </w:tcPr>
          <w:p w:rsidR="00EB3861" w:rsidRPr="00EB3861" w:rsidRDefault="00EB3861" w:rsidP="003257D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 № </w:t>
            </w:r>
            <w:r w:rsidRPr="00EB386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402</w:t>
            </w:r>
            <w:r w:rsidRPr="00EB38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</w:tr>
    </w:tbl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7DB" w:rsidRDefault="003257DB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7DB" w:rsidRDefault="003257DB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Pr="00EB3861" w:rsidRDefault="00EB3861" w:rsidP="00661C10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АДАПТИРОВАННАЯ </w:t>
      </w:r>
    </w:p>
    <w:p w:rsidR="00EB3861" w:rsidRPr="00EB3861" w:rsidRDefault="00EB3861" w:rsidP="00661C10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ОБЩЕОБРАЗОВАТЕЛЬНАЯ ПРОГРАММА</w:t>
      </w:r>
    </w:p>
    <w:p w:rsidR="00EB3861" w:rsidRPr="00EB3861" w:rsidRDefault="00EB3861" w:rsidP="00661C10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661C10" w:rsidRDefault="00661C10" w:rsidP="00661C10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EB3861"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B3861"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r w:rsidR="0026673E" w:rsidRPr="0026673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АССТРОЙСТВАМИ </w:t>
      </w:r>
      <w:r w:rsidR="0026673E" w:rsidRPr="0026673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УТИСТИЧЕСКОГО</w:t>
      </w:r>
    </w:p>
    <w:p w:rsidR="00EB3861" w:rsidRPr="00EB3861" w:rsidRDefault="0026673E" w:rsidP="00661C10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73E">
        <w:rPr>
          <w:rFonts w:ascii="Times New Roman" w:hAnsi="Times New Roman" w:cs="Times New Roman"/>
          <w:b/>
          <w:sz w:val="28"/>
          <w:szCs w:val="28"/>
        </w:rPr>
        <w:t>С</w:t>
      </w:r>
      <w:r w:rsidR="00661C10">
        <w:rPr>
          <w:rFonts w:ascii="Times New Roman" w:hAnsi="Times New Roman" w:cs="Times New Roman"/>
          <w:b/>
          <w:sz w:val="28"/>
          <w:szCs w:val="28"/>
        </w:rPr>
        <w:t xml:space="preserve">ПЕКТРА </w:t>
      </w:r>
      <w:r w:rsidRPr="0026673E">
        <w:rPr>
          <w:rFonts w:ascii="Times New Roman" w:hAnsi="Times New Roman" w:cs="Times New Roman"/>
          <w:b/>
          <w:sz w:val="28"/>
          <w:szCs w:val="28"/>
        </w:rPr>
        <w:t>с легкой умственной отсталостью (интеллектуальными нарушениями) (вариант 8.3)</w:t>
      </w:r>
    </w:p>
    <w:p w:rsidR="00EB3861" w:rsidRPr="00EB3861" w:rsidRDefault="00EB3861" w:rsidP="00EB3861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«Школа №7»</w:t>
      </w:r>
    </w:p>
    <w:p w:rsidR="00EB3861" w:rsidRP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861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 учебный год</w:t>
      </w: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3861" w:rsidRPr="00EB3861" w:rsidRDefault="00EB3861" w:rsidP="00EB38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B38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50"/>
        <w:gridCol w:w="1068"/>
      </w:tblGrid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50" w:type="dxa"/>
          </w:tcPr>
          <w:p w:rsidR="00151272" w:rsidRPr="00151272" w:rsidRDefault="00151272" w:rsidP="004D1E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 положения</w:t>
            </w:r>
            <w:r w:rsidR="004D1EFC" w:rsidRPr="00D877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АООП НОО для обучающихся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EF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4D1EF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15449E" w:rsidRDefault="00151272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</w:tcPr>
          <w:p w:rsidR="00151272" w:rsidRPr="00EB3861" w:rsidRDefault="00151272" w:rsidP="0015127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151272" w:rsidRPr="00151272" w:rsidRDefault="00151272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272" w:rsidRPr="00EB3861" w:rsidTr="0015449E">
        <w:tc>
          <w:tcPr>
            <w:tcW w:w="1056" w:type="dxa"/>
          </w:tcPr>
          <w:p w:rsidR="00151272" w:rsidRPr="0015449E" w:rsidRDefault="00151272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50" w:type="dxa"/>
          </w:tcPr>
          <w:p w:rsidR="00151272" w:rsidRPr="00151272" w:rsidRDefault="00151272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Целевой раздел</w:t>
            </w:r>
            <w:r w:rsidRPr="00EB38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АОП НОО для обучающихся с РАС (вариант 8.3)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…………….</w:t>
            </w:r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</w:tcPr>
          <w:p w:rsidR="00151272" w:rsidRPr="00C830B4" w:rsidRDefault="00151272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</w:t>
            </w:r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50" w:type="dxa"/>
          </w:tcPr>
          <w:p w:rsidR="00151272" w:rsidRPr="00EB3861" w:rsidRDefault="00151272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Цель и задачи реализации АОП НОО обучающихся с РАС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………………………...</w:t>
            </w:r>
            <w:proofErr w:type="gramEnd"/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50" w:type="dxa"/>
          </w:tcPr>
          <w:p w:rsidR="00151272" w:rsidRPr="00EB3861" w:rsidRDefault="00151272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50" w:type="dxa"/>
          </w:tcPr>
          <w:p w:rsidR="00151272" w:rsidRPr="00EB3861" w:rsidRDefault="00151272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обучающихся с РАС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</w:t>
            </w:r>
            <w:proofErr w:type="gramEnd"/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50" w:type="dxa"/>
          </w:tcPr>
          <w:p w:rsidR="00151272" w:rsidRPr="00EB3861" w:rsidRDefault="00151272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 обучающихся с РАС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</w:t>
            </w:r>
            <w:proofErr w:type="gramEnd"/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151272" w:rsidRDefault="00151272" w:rsidP="006E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7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550" w:type="dxa"/>
          </w:tcPr>
          <w:p w:rsidR="00151272" w:rsidRPr="00151272" w:rsidRDefault="00151272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72">
              <w:rPr>
                <w:rFonts w:ascii="Times New Roman" w:hAnsi="Times New Roman" w:cs="Times New Roman"/>
                <w:sz w:val="24"/>
                <w:szCs w:val="24"/>
              </w:rPr>
              <w:t>Общие образовательные потребности обучающихся с РАС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………………………...</w:t>
            </w:r>
            <w:proofErr w:type="gramEnd"/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151272" w:rsidRDefault="00151272" w:rsidP="006E5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72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550" w:type="dxa"/>
          </w:tcPr>
          <w:p w:rsidR="00151272" w:rsidRPr="00151272" w:rsidRDefault="00151272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272">
              <w:rPr>
                <w:rFonts w:ascii="Times New Roman" w:hAnsi="Times New Roman" w:cs="Times New Roman"/>
                <w:sz w:val="24"/>
                <w:szCs w:val="24"/>
              </w:rPr>
              <w:t>Особые образовательные потребности обучающихся с РАС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</w:t>
            </w:r>
            <w:proofErr w:type="gramEnd"/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</w:tcPr>
          <w:p w:rsidR="00151272" w:rsidRPr="00C830B4" w:rsidRDefault="00151272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РАС АОП НОО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……….</w:t>
            </w:r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……....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50" w:type="dxa"/>
          </w:tcPr>
          <w:p w:rsidR="00151272" w:rsidRPr="00EB3861" w:rsidRDefault="00151272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освоения АОП НОО </w:t>
            </w:r>
            <w:proofErr w:type="gramStart"/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3861">
              <w:rPr>
                <w:rFonts w:ascii="Times New Roman" w:hAnsi="Times New Roman" w:cs="Times New Roman"/>
                <w:sz w:val="24"/>
                <w:szCs w:val="24"/>
              </w:rPr>
              <w:t xml:space="preserve"> с РАС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……………...</w:t>
            </w:r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272" w:rsidRPr="00EB3861" w:rsidTr="0015449E">
        <w:tc>
          <w:tcPr>
            <w:tcW w:w="1056" w:type="dxa"/>
          </w:tcPr>
          <w:p w:rsidR="00151272" w:rsidRPr="00EB3861" w:rsidRDefault="00151272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50" w:type="dxa"/>
          </w:tcPr>
          <w:p w:rsidR="00151272" w:rsidRPr="00EB3861" w:rsidRDefault="00151272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АОП НОО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992" w:type="dxa"/>
          </w:tcPr>
          <w:p w:rsidR="00151272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51272" w:rsidRPr="00151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</w:tcPr>
          <w:p w:rsidR="00C830B4" w:rsidRPr="00C830B4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оценки достижения планируемых результатов освоения АОП НОО </w:t>
            </w:r>
            <w:proofErr w:type="gramStart"/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992" w:type="dxa"/>
          </w:tcPr>
          <w:p w:rsidR="0015449E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Принципы и задачи оценки достижений обучающихся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Оценка личностных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Оценка 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B4" w:rsidRPr="00151272" w:rsidRDefault="00C830B4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B4" w:rsidRPr="00EB3861" w:rsidTr="0015449E">
        <w:tc>
          <w:tcPr>
            <w:tcW w:w="1056" w:type="dxa"/>
          </w:tcPr>
          <w:p w:rsidR="00C830B4" w:rsidRPr="0015449E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50" w:type="dxa"/>
          </w:tcPr>
          <w:p w:rsidR="00C830B4" w:rsidRPr="00C830B4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Содержательный раздел</w:t>
            </w:r>
            <w:r w:rsidRPr="00EB38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АОП НОО для обучающихся с ЗПР (вариант 7.1)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</w:tcPr>
          <w:p w:rsidR="00C830B4" w:rsidRPr="00C830B4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рабочие программы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550" w:type="dxa"/>
          </w:tcPr>
          <w:p w:rsidR="00C830B4" w:rsidRPr="00C830B4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550" w:type="dxa"/>
          </w:tcPr>
          <w:p w:rsidR="00C830B4" w:rsidRPr="00C830B4" w:rsidRDefault="00C830B4" w:rsidP="00151272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………………………………………………………………...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50" w:type="dxa"/>
          </w:tcPr>
          <w:p w:rsidR="00C830B4" w:rsidRPr="00C830B4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Коррекционный курс "Формирование коммуникативного поведения"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Коррекционный курс "Музыкально-ритмические занятия"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Коррекционный курс "Социально-бытовая ориентировка"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Коррекционный курс "Развитие познавательной деятельности"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C830B4" w:rsidRDefault="00C830B4" w:rsidP="006E5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50" w:type="dxa"/>
          </w:tcPr>
          <w:p w:rsidR="00C830B4" w:rsidRPr="00C830B4" w:rsidRDefault="00C830B4" w:rsidP="00C830B4">
            <w:pPr>
              <w:ind w:right="-249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C830B4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Программа воспитательной работы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992" w:type="dxa"/>
          </w:tcPr>
          <w:p w:rsidR="00C830B4" w:rsidRPr="00C830B4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C83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eastAsia="SchoolBookSanPi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B4" w:rsidRPr="00151272" w:rsidRDefault="00C830B4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B4" w:rsidRPr="00EB3861" w:rsidTr="0015449E">
        <w:tc>
          <w:tcPr>
            <w:tcW w:w="1056" w:type="dxa"/>
          </w:tcPr>
          <w:p w:rsidR="00C830B4" w:rsidRPr="0015449E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50" w:type="dxa"/>
          </w:tcPr>
          <w:p w:rsidR="00C830B4" w:rsidRPr="0015449E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раздел</w:t>
            </w:r>
            <w:r w:rsidRPr="00EB38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АОП НОО для обучающихся с РАС (вариант 8.3)</w:t>
            </w:r>
            <w:r w:rsidR="00154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50" w:type="dxa"/>
          </w:tcPr>
          <w:p w:rsidR="00C830B4" w:rsidRPr="0015449E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  <w:r w:rsidR="001544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учебного плана</w:t>
            </w:r>
            <w:r w:rsidR="001544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="0015449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  <w:r w:rsidR="001544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 w:rsidRPr="001512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550" w:type="dxa"/>
          </w:tcPr>
          <w:p w:rsidR="00C830B4" w:rsidRPr="00EB3861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  <w:r w:rsidR="001544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50" w:type="dxa"/>
          </w:tcPr>
          <w:p w:rsidR="00C830B4" w:rsidRPr="0015449E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  <w:r w:rsidR="001544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……………………………………………………...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30B4" w:rsidRPr="00EB3861" w:rsidTr="0015449E">
        <w:tc>
          <w:tcPr>
            <w:tcW w:w="1056" w:type="dxa"/>
          </w:tcPr>
          <w:p w:rsidR="00C830B4" w:rsidRPr="00EB3861" w:rsidRDefault="00C830B4" w:rsidP="00325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50" w:type="dxa"/>
          </w:tcPr>
          <w:p w:rsidR="00C830B4" w:rsidRPr="0015449E" w:rsidRDefault="00C830B4" w:rsidP="001512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B386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воспитательной работы</w:t>
            </w:r>
            <w:r w:rsidR="0015449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992" w:type="dxa"/>
          </w:tcPr>
          <w:p w:rsidR="00C830B4" w:rsidRPr="00151272" w:rsidRDefault="0015449E" w:rsidP="0015449E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830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B3861" w:rsidRPr="00EB3861" w:rsidRDefault="00EB3861" w:rsidP="00EB3861">
      <w:pPr>
        <w:rPr>
          <w:rFonts w:ascii="Times New Roman" w:hAnsi="Times New Roman" w:cs="Times New Roman"/>
          <w:sz w:val="24"/>
          <w:szCs w:val="24"/>
        </w:rPr>
      </w:pPr>
    </w:p>
    <w:p w:rsidR="00EB3861" w:rsidRDefault="00EB3861" w:rsidP="00EB3861"/>
    <w:p w:rsidR="00EB3861" w:rsidRDefault="00EB3861" w:rsidP="00EB3861"/>
    <w:p w:rsidR="00EB3861" w:rsidRDefault="00EB3861" w:rsidP="00EB3861"/>
    <w:p w:rsidR="001741EF" w:rsidRPr="00D87770" w:rsidRDefault="001741EF" w:rsidP="001A65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7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I. Общие положения АООП НОО </w:t>
      </w:r>
      <w:proofErr w:type="gramStart"/>
      <w:r w:rsidRPr="00D87770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D87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с </w:t>
      </w:r>
      <w:r w:rsidR="001A6549" w:rsidRPr="00D87770">
        <w:rPr>
          <w:rFonts w:ascii="Times New Roman" w:hAnsi="Times New Roman" w:cs="Times New Roman"/>
          <w:b/>
          <w:sz w:val="24"/>
          <w:szCs w:val="24"/>
          <w:u w:val="single"/>
        </w:rPr>
        <w:t>РАС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МБОУ «Школа №7» осуществляет образовательную деятельность по образовательным, в том числе адаптированным, программам начального общего образования. АООП НОО для обучающихся с РАС (вариант 8.3)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на основе </w:t>
      </w:r>
      <w:hyperlink r:id="rId8" w:anchor="l15" w:history="1">
        <w:r w:rsidRPr="001A6549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НОО и ФАОП НОО для обучающихся с ОВЗ.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АООП НОО для обучающихся с РАС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обучающихся.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Определение одного из вариантов АООП НОО обучающихся с РАС осуществляется на основе рекомендаций ПМПК, сформулированных по результатам комплексного психолого-педагогического обследования обучающихся.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 основу реализации АОП НОО для обучающихся с РАС заложены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реализации АОП НОО предполагает учет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НОО, в том числе и на основе индивидуального учебного плана. Варианты АООП НОО создаются и реализуются в соответствии с дифференцированно сформулированными требованиями в </w:t>
      </w:r>
      <w:hyperlink r:id="rId9" w:anchor="l15" w:history="1">
        <w:r w:rsidRPr="001A6549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ОВЗ и ФАОП НОО к структуре АООП НОО и к результатам освоения АООП НОО.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возможность реализовать индивидуальный потенциал развития.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определяется характером организации доступной им деятельности (предметно-практической, познавательной и учебной).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 контексте реализации АОП НОО для обучающихся реализация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УУД, которые обеспечивают не только успешное усвоение ими системы научных знаний, умений и навыков, позволяющих продолжить образование на следующем уровне, но и жизненной компетенции, составляющей основу социальной успешности.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 основу формирования АООП НОО положены следующие принципы: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б) принцип учета типологических и индивидуальных образовательных потребностей обучающихся;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в) принцип коррекционной направленности образовательного процесса;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д) онтогенетический принцип;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е) принцип преемственности, предполагающий при проектировании А</w:t>
      </w:r>
      <w:r w:rsidR="00AF3A64">
        <w:rPr>
          <w:rFonts w:ascii="Times New Roman" w:hAnsi="Times New Roman" w:cs="Times New Roman"/>
          <w:sz w:val="24"/>
          <w:szCs w:val="24"/>
        </w:rPr>
        <w:t>ОО</w:t>
      </w:r>
      <w:r w:rsidRPr="001A6549">
        <w:rPr>
          <w:rFonts w:ascii="Times New Roman" w:hAnsi="Times New Roman" w:cs="Times New Roman"/>
          <w:sz w:val="24"/>
          <w:szCs w:val="24"/>
        </w:rPr>
        <w:t>П</w:t>
      </w:r>
      <w:r w:rsidR="00AF3A64">
        <w:rPr>
          <w:rFonts w:ascii="Times New Roman" w:hAnsi="Times New Roman" w:cs="Times New Roman"/>
          <w:sz w:val="24"/>
          <w:szCs w:val="24"/>
        </w:rPr>
        <w:t xml:space="preserve"> НОО ориентировку на </w:t>
      </w:r>
      <w:r w:rsidRPr="001A6549">
        <w:rPr>
          <w:rFonts w:ascii="Times New Roman" w:hAnsi="Times New Roman" w:cs="Times New Roman"/>
          <w:sz w:val="24"/>
          <w:szCs w:val="24"/>
        </w:rPr>
        <w:t>А</w:t>
      </w:r>
      <w:r w:rsidR="00AF3A64">
        <w:rPr>
          <w:rFonts w:ascii="Times New Roman" w:hAnsi="Times New Roman" w:cs="Times New Roman"/>
          <w:sz w:val="24"/>
          <w:szCs w:val="24"/>
        </w:rPr>
        <w:t>О</w:t>
      </w:r>
      <w:r w:rsidRPr="001A6549">
        <w:rPr>
          <w:rFonts w:ascii="Times New Roman" w:hAnsi="Times New Roman" w:cs="Times New Roman"/>
          <w:sz w:val="24"/>
          <w:szCs w:val="24"/>
        </w:rPr>
        <w:t>ОП основного общего образования обучающихся с ОВЗ, что обеспечивает непрерывность образования обучающихся с ОВЗ;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ж) принцип целостности содержания образования;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к) принцип сотрудничества с семьей;</w:t>
      </w:r>
    </w:p>
    <w:p w:rsidR="001741EF" w:rsidRPr="001A6549" w:rsidRDefault="001741E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л) принцип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педагогических технологий.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10" w:anchor="l2292" w:history="1">
        <w:r w:rsidRPr="001A6549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 xml:space="preserve">62296), действующими до 1 марта 2027 г. (далее - Гигиенические нормативы), и санитарными правилами </w:t>
      </w:r>
      <w:hyperlink r:id="rId11" w:anchor="l22" w:history="1">
        <w:r w:rsidRPr="001A6549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2027 г. (далее - Санитарно-эпидемиологические требования).</w:t>
      </w:r>
    </w:p>
    <w:p w:rsidR="00EB3861" w:rsidRDefault="00EB3861" w:rsidP="001A65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B5" w:rsidRPr="001A6549" w:rsidRDefault="001741EF" w:rsidP="001A65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7BFD" w:rsidRPr="001A65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7BFD" w:rsidRPr="001A65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FB5" w:rsidRPr="001A6549">
        <w:rPr>
          <w:rFonts w:ascii="Times New Roman" w:hAnsi="Times New Roman" w:cs="Times New Roman"/>
          <w:b/>
          <w:sz w:val="24"/>
          <w:szCs w:val="24"/>
        </w:rPr>
        <w:t>Целевой раздел АОП НОО для обучающихся с РАС (вариант 8.3)</w:t>
      </w:r>
    </w:p>
    <w:p w:rsidR="00BC1FB5" w:rsidRPr="001A6549" w:rsidRDefault="00B67BFD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49">
        <w:rPr>
          <w:rFonts w:ascii="Times New Roman" w:hAnsi="Times New Roman" w:cs="Times New Roman"/>
          <w:b/>
          <w:sz w:val="24"/>
          <w:szCs w:val="24"/>
        </w:rPr>
        <w:t>1</w:t>
      </w:r>
      <w:r w:rsidR="00BC1FB5" w:rsidRPr="001A6549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BC1FB5" w:rsidRPr="001A6549" w:rsidRDefault="00B67BFD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1</w:t>
      </w:r>
      <w:r w:rsidR="00BC1FB5" w:rsidRPr="001A654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A6549" w:rsidRPr="001A6549">
        <w:rPr>
          <w:rFonts w:ascii="Times New Roman" w:hAnsi="Times New Roman" w:cs="Times New Roman"/>
          <w:sz w:val="24"/>
          <w:szCs w:val="24"/>
        </w:rPr>
        <w:t>Цель и задачи реализации АОП НОО обучающихся с РАС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Цель реализации АОП НОО: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отсталостью, обеспечивающих усвоение ими социального и культурного опыта.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Достижение поставленной цели предусматривает решение следующих основных задач: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общей культуры, духовно-нравственного развития, воспитания обучающихся с РАС с легкой умственной отсталостью, сохранение и укрепление их здоровья;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личностное и интеллектуальное развитие обучающихся с РАС с легкой умственной отсталостью;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удовлетворение особых образовательных потребностей, имеющих место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обучающихся с РАС с легкой умственной отсталостью;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с легкой умственной отсталостью достижение планируемых результатов по освоению учебных предметов, курсов коррекционно-развивающей области;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минимизация негативного влияния особенностей познавательной деятельности данной группы обучающихся для освоения ими АООП НОО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обучающихся с РАС с легкой умственной отсталостью;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оптимизация процессов социальной адаптации и интеграции;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 с РАС с легкой умственной отсталостью с учетом их индивидуальности, самобытности, уникальности через систему клубов, секций, студий и кружков (включая организационные формы на основе сетевого взаимодействия, в том числе со сверстниками с условно нормативным развитием), организацию общественно полезной деятельности;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обеспечение участия педагогических работников, родителей (законных представителей) с учетом мнения обучающихся, общественности в проектировании и развитии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1.</w:t>
      </w:r>
      <w:r w:rsidR="001A6549" w:rsidRPr="001A6549">
        <w:rPr>
          <w:rFonts w:ascii="Times New Roman" w:hAnsi="Times New Roman" w:cs="Times New Roman"/>
          <w:sz w:val="24"/>
          <w:szCs w:val="24"/>
        </w:rPr>
        <w:t>2</w:t>
      </w:r>
      <w:r w:rsidRPr="001A6549">
        <w:rPr>
          <w:rFonts w:ascii="Times New Roman" w:hAnsi="Times New Roman" w:cs="Times New Roman"/>
          <w:sz w:val="24"/>
          <w:szCs w:val="24"/>
        </w:rPr>
        <w:t>. Общая характеристика.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АОП НОО для обучающихся с РАС с легкой умственной отсталостью (интеллектуальными нарушениями) (вариант 8.3) предполагает, что обучающийся с РАС, осложненными легкой умственной отсталостью, получает образование,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обучения; предусматривается создание условий, учитывающих его общие и особые образовательные потребности, индивидуальные особенности.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В связи с особыми образовательными потребностями обучающихся с РАС и испытываемыми ими трудностями социального взаимодействия, данный вариант АОП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Данный вариант предполагает особое структурирование содержания обучения, в большей степени развитие у обучающихся жизненных компетенций на основе планомерного введения в более сложную социальную среду, расширения повседневного жизненного опыта, социальных контактов в доступных для них пределах.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АООП создается на основе ФГОС начального общего образования и при необходимости индивидуализируется. К АООП с учетом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АОП НОО для обучающихся с РАС с легкой умственной отсталостью (интеллектуальными нарушениями) (вариант 8.3) может быть реализована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</w:t>
      </w:r>
      <w:r w:rsidR="001A6549">
        <w:rPr>
          <w:rFonts w:ascii="Times New Roman" w:hAnsi="Times New Roman" w:cs="Times New Roman"/>
          <w:sz w:val="24"/>
          <w:szCs w:val="24"/>
        </w:rPr>
        <w:t>вает</w:t>
      </w:r>
      <w:r w:rsidRPr="001A6549">
        <w:rPr>
          <w:rFonts w:ascii="Times New Roman" w:hAnsi="Times New Roman" w:cs="Times New Roman"/>
          <w:sz w:val="24"/>
          <w:szCs w:val="24"/>
        </w:rPr>
        <w:t xml:space="preserve"> требуемые для данного варианта и категории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условия обучения и воспитания. Одним из важнейших условий обучения и воспитания обучающегося с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РАС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в среде других обучающихся является готовность к эмоциональному и коммуникативному взаимодействию с ними.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Для обеспечения освоения обучающимися с РАС с легкой умственной отсталостью АОП НОО может быть реализована сетевая форма взаимодействия с использованием ресурсов как образовательных, так и иных организаций.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Определение варианта АОП для обучающегося с РАС осуществляется на основе рекомендаций ПМПК, сформулированных по результатам его комплексного обследования.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1.</w:t>
      </w:r>
      <w:r w:rsidR="007A26D3">
        <w:rPr>
          <w:rFonts w:ascii="Times New Roman" w:hAnsi="Times New Roman" w:cs="Times New Roman"/>
          <w:sz w:val="24"/>
          <w:szCs w:val="24"/>
        </w:rPr>
        <w:t>3</w:t>
      </w:r>
      <w:r w:rsidRPr="001A65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обучающихся с РАС.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 являются достаточно распространенной проблемой детского возраста и характеризуются нарушением развития коммуникации и социальных навыков. Общими являются аффективные проблемы и трудности развития активных взаимоотношений с динамично меняющейся средой, установка на сохранение постоянства в окружающем и стереотипность поведения.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РАС связаны с особым системным нарушением психического развития, проявляющимся в становлении аффективно-волевой сферы, в когнитивном и личностном развитии.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15825"/>
      <w:bookmarkEnd w:id="1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РАС накладывает отпечаток на характер и динамику нарушения психического развития,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Во многих случаях у обучающихся с РАС диагностируется </w:t>
      </w: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легкая или умеренная умственная отсталость, вместе с тем, расстройства аутистического спектра обнаруживаются и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чье интеллектуальное развитие оценивается как нормальное и даже высокое. Нередки случаи, когда обучающиеся с выраженным аутизмом проявляют избирательную одаренность. В соответствии с тяжестью аутистических проблем и степенью нарушения (искажения) психического развития выделяется четыре варианта аутистического развития, различающихся целостными системными характеристиками поведения: характером избирательности во взаимодействии с окружающим, возможностями произвольной организации поведения и деятельности, возможными формами социальных контактов, способами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аутостимуляции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уровнем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психоречевого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 Приводим характеристики, наиболее значимые для организации начального обучения, начиная от самых тяжелых форм к более легким: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15826"/>
      <w:bookmarkEnd w:id="2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Первая группа.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почти не имеют активной избирательности в контактах со средой и людьми, что проявляется в их полевом поведении.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практически не реагируют на обращение и сами не пользуются ни речью, ни невербальными средствами коммуникации, их аутизм внешне проявляется как отрешенность от происходящего.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можно мимолетно заинтересовать, но привлечь к развернутому взаимодействию крайне трудно. При активной попытке организации внимания и поведения такой обучающийся может сопротивляться, но как только принуждение прекращается, он успокаивается.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15827"/>
      <w:bookmarkEnd w:id="3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столь выраженных нарушениях организации целенаправленного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с огромным трудом овладевают навыками самообслуживания, так же, как и навыками коммуникации. При овладении навыками коммуникации с помощью карточек с изображениями, словами, в некоторых случаях письменной речью с помощью клавиатуры компьютера, эти обучающиеся могут показывать понимание происходящего значительно более полное, чем это ожидается окружающими. Они также могут показывать способности в решении сенсомоторных задач, в действиях с досками с вкладышами, с коробками форм, их сообразительность проявляется и в действиях с бытовыми приборами, телефонами, домашними компьютерами.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15828"/>
      <w:bookmarkEnd w:id="4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специальной работы с такими обучающимися является постепенное вовлечение их во все более развернутое взаимодействие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в контакты со сверстниками, выработка навыков коммуникации и социально-бытовых навыков и максимальная реализация открывающихся в этом процессе возможностей эмоционального, интеллектуального и социального развития. Реализация этих задач требует индивидуальной программы обучения, которая должна предусматривать и постепенную адаптацию такого обучающегося в группе сверстников. Следуя за ними,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даже с наиболее выраженными проявлениями РАС легче выполнять требования взрослого. В зависимости от уровня интеллектуального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этой группы могут осваивать варианты 8.3 или 8.4 образовательной программы.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15829"/>
      <w:bookmarkEnd w:id="5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Вторая группа. Обучающиеся имеют лишь самые простые формы активного контакта с людьми, используют стереотипные формы поведения, в том числе речевого, стремятся к скрупулезному сохранению постоянства и порядка в окружающем. Их аутистические установки более выражаются в активном негативизме (отвержении). В сравнении с первыми, эти обучающиеся значительно более активны в развитии взаимоотношений с окружением. У них складываются привычные формы жизни, и максимально выражено стремление сохранения постоянства в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привычной среде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избирательность в еде, одежде, маршруте прогулок. Такие обучающиеся могут проявлять выраженный сенсорный дискомфорт, брезгливость, бояться неожиданностей, они легко фиксируют испуг и, соответственно, могут накапливать стойкие страхи. Неопределенность, неожиданный сбой в порядке происходящего, может привести к поведенческому срыву и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15830"/>
      <w:bookmarkEnd w:id="6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привычных предсказуемых условиях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спокойны и более открыты к общению. В этих рамках они легче осваивают социально-бытовые навыки и самостоятельно используют их в привычных ситуациях. Сложившиеся навыки прочны, но они слишком жестко связаны с теми жизненными ситуациями, в которых были выработаны, и необходима специальная работа для перенесения их в новые условия. Характерна речь штампами, фразы в инфинитиве, во </w:t>
      </w: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втором или в третьем лице, частые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эхолалии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наибольшей степени обращают на себя внимание моторные и речевые стереотипные действия (особые, нефункциональные движения, повторения слов, фраз, действий - таких, как разрывание бумаги, перелистывание книги). Стереотипные действия могут быть достаточно сложными (рисунок, пение, порядковый счет, сложная математическая операция), но во всех случаях характерно воспроизведение одного и того же действия в стереотипной форме.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успешной коррекционной работе потребность в стереотипной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аутостимуляции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теряет свое значение, и стереотипные действия, соответственно, редуцируются.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15831"/>
      <w:bookmarkEnd w:id="7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учесть, что такие обучающиеся склонны к механическому не осмысленному повторению и запоминанию информации, поэтому освоенные знания без специальной работы не смогут ими использоваться в реальной жизни. При всех проблемах социального развития, такие обучающиеся, как правило, хотят ходить в школу; необходимо их постепенное включение в коллектив сверстников для развития гибкости поведения, возможности подражания и смягчения жестких установок сохранения постоянства в окружающем.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15832"/>
      <w:bookmarkEnd w:id="8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уровня интеллектуального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 обучающиеся этой группы могут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осваивать варианты 8.3 или 8.2 образовательной программы.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15833"/>
      <w:bookmarkEnd w:id="9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Третья группа.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таких обучающихся с РАС характерны развернутые, достаточно сложные, но жесткие программы поведения (в том числе речевого) и стереотипные увлечения.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стремятся к достижению, успеху, и их поведение можно назвать целенаправленным, однако, они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способны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исследованию, гибкому диалогу с обстоятельствами, и принимают лишь те задачи, с которыми заведомо могут справиться. Их стереотипность в большей степени выражается в стремлении сохранить не постоянство окружения, а неизменность собственной программы действий; необходимость по ходу менять программу действий может спровоцировать аффективный срыв.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15834"/>
      <w:bookmarkEnd w:id="10"/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способны к развернутому монологу, но не к диалогу. Их умственное развитие часто производит блестящее впечатление, что подтверждается результатами стандартизированных обследований. Они могут рано проявить интерес к отвлеченным знаниям и накопить энциклопедическую информацию по астрономии, ботанике, электротехнике, генеалогии. При блестящих знаниях в отдельных областях, связанных с их стереотипными интересами,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имеют ограниченное и фрагментарное представление о реальном окружающем мире. В области социального развития такие обучающиеся демонстрируют чрезвычайную наивность и прямолинейность, непонимание подтекста и контекста происходящего. Однако, при всех трудностях, их социальная адаптация может быть значительно более успешной, чем в случаях двух предыдущих групп, в случае постоянного специального сопровождения, позволяющего им получить опыт диалогических отношений, расширить круг интересов и сформировать навыки социального поведения.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15835"/>
      <w:bookmarkEnd w:id="11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уровня интеллектуального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этой группы могут осваивать варианты 8.1 или 8.2 образовательной программы.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15836"/>
      <w:bookmarkEnd w:id="12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Четвертая группа.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Аутизм данной категории обучающихся выступает уже не как защитная установка, а как лежащие на поверхности трудности общения - ранимость,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тормозимость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контактах и проблемы организации диалога и произвольного взаимодействия.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обучающиеся тревожны, для них характерно легкое возникновение чувства сенсорного дискомфорта, они готовы испугаться при нарушении привычного хода событий. Они быстро устают, могут истощаться и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перевозбуждаться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имеют выраженные проблемы организации внимания, сосредоточения на речевой инструкции, ее полного понимания. Отличие их в том, что они более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другие, ищут помощи близких, чрезвычайно зависят от них, нуждаются в постоянной поддержке и ободрении. Такие обучающиеся часто ведут себя чересчур правильно, боятся отступить от выработанных и зафиксированных форм одобренного поведения. В этом проявляется типичная для РАС негибкость и стереотипность.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15837"/>
      <w:bookmarkEnd w:id="13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психическое развитие характеризуется задержкой: неловкостью крупной и мелкой моторики, трудностью усвоения навыков самообслуживания; отставанием в развитии речи, ее нечеткостью, бедностью активного словарного запаса,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аграмматизмами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медлительностью </w:t>
      </w: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интеллектуальной деятельности, недостаточностью и фрагментарностью представлений об окружающем. Педагогическое обследование часто обнаруживает состояние, пограничное между ЗПР и умственной отсталостью. Оценивая эти результаты, необходимо учитывать, что такие обучающиеся в меньшей степени используют готовые стереотипы - пытаются говорить и действовать спонтанно, вступать в речевой и действенный диалог со средой. Именно в этих попытках общаться, подражать, обучаться они и проявляют свою неловкость, быстро истощаются, что может привести к появлению моторных стереотипий. Стремление отвечать правильно мешает им учиться думать самостоятельно, проявлять инициативу.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наивны, неловки, негибки в социальных навыках, фрагментарны в своей картине мира, затрудняются в понимании подтекста и контекста происходящего. Однако при адекватном психолого-педагогическом подходе именно они дают наибольшую динамику развития и имеют наилучший прогноз психического развития и социальной адаптации. У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часто проявляется парциальная одаренность, которая имеет перспективы плодотворной реализации.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15838"/>
      <w:bookmarkEnd w:id="14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уровня интеллектуального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этой группы могут осваивать варианты 8.1 или 8.2 </w:t>
      </w:r>
      <w:r w:rsidRPr="00EE08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ФГОС</w:t>
      </w: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начального общего образования для обучающихся с ОВЗ.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15839"/>
      <w:bookmarkEnd w:id="15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Трудности и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РАС в начальной школе значительно различаются и в зависимости от того, получали ли они адекватную специальную поддержку в дошкольном возрасте.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проблем, но и от социального фактора - качества предшествующего обучения и воспитания.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15840"/>
      <w:bookmarkEnd w:id="16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Широкий спектр различий обучающихся с РАС обусловлен и тем, что достаточно часто описанные выше типичные проблемы аутистического развития, серьезные сами по себе, осложняются и другими патологическими условиями. Расстройство аутистического спектра может быть частью картины разных аномалий детского развития, различных заболеваний, в том числе и процессуального характера.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обучающихся с РАС могут быть такие, у которых дополнительно имеются нарушения опорно-двигательного аппарата, сенсорные аномалии, иные, не связанные напрямую с расстройствами аутистического спектра, трудности речевого и умственного развития.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РАС могут отмечаться у обучающихся со сложными и множественными нарушениями развития.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выборе ФАОП НОО для обучающихся с РАС в подобных случаях целесообразно, если проблемы аутистического круга выходят на первый план в общей картине нарушения психического и социального развития,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методов, разработанных для других категорий обучающихся с ОВЗ, и также адекватных его индивидуальным образовательным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потребностям.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15841"/>
      <w:bookmarkEnd w:id="17"/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вследствие крайней неоднородности состава обучающихся с РАС, диапазон различий в требуемом уровне и содержании их начального школьного образования должен быть максимально широким, включая как образование, сопоставимое по уровню и срокам овладения с образованием типично развивающихся сверстников, так и возможность специального (коррекционного) обучения по индивидуальной программе на протяжении всего младшего школьного возраста.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 подчеркнуть, что для получения начального образования даже наиболее благополучные обучающиеся с РАС нуждаются в специальной поддержке, гарантирующей удовлетворение их особых образовательных потребностей.</w:t>
      </w:r>
    </w:p>
    <w:p w:rsidR="00BC1FB5" w:rsidRPr="00EE08C3" w:rsidRDefault="00BC1FB5" w:rsidP="00EE08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C3">
        <w:rPr>
          <w:rFonts w:ascii="Times New Roman" w:hAnsi="Times New Roman" w:cs="Times New Roman"/>
          <w:sz w:val="24"/>
          <w:szCs w:val="24"/>
        </w:rPr>
        <w:t>1.</w:t>
      </w:r>
      <w:r w:rsidR="007A26D3" w:rsidRPr="00EE08C3">
        <w:rPr>
          <w:rFonts w:ascii="Times New Roman" w:hAnsi="Times New Roman" w:cs="Times New Roman"/>
          <w:sz w:val="24"/>
          <w:szCs w:val="24"/>
        </w:rPr>
        <w:t>4</w:t>
      </w:r>
      <w:r w:rsidRPr="00EE08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8C3">
        <w:rPr>
          <w:rFonts w:ascii="Times New Roman" w:hAnsi="Times New Roman" w:cs="Times New Roman"/>
          <w:sz w:val="24"/>
          <w:szCs w:val="24"/>
        </w:rPr>
        <w:t>Особые образовательные потребности обучающихся с РАС.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структуру особых образовательных потребностей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РАС.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15844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1.4.1. </w:t>
      </w: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общим потребностям относятся: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15845"/>
      <w:bookmarkEnd w:id="19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специальной помощи средствами образования;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15846"/>
      <w:bookmarkEnd w:id="20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психологическое сопровождение, оптимизирующее взаимодействие обучающегося с педагогическими работниками и обучающимися;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15847"/>
      <w:bookmarkEnd w:id="21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15848"/>
      <w:bookmarkEnd w:id="22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использование специальных средств обучения (в том числе и специализированных компьютерных технологий), обеспечивающих реализацию "обходных" путей обучения;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15849"/>
      <w:bookmarkEnd w:id="23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15850"/>
      <w:bookmarkEnd w:id="24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обеспечить особую пространственную и временную организацию образовательной среды;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15851"/>
      <w:bookmarkEnd w:id="25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максимальное расширение образовательного пространства за счет расширения социальных контактов с широким социумом.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15852"/>
      <w:bookmarkEnd w:id="26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К особым образовательным потребностям, характерным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РАС, относятся: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15853"/>
      <w:bookmarkEnd w:id="27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классе. Посещение класса должно быть регулярным, но регулируемым в соответствии с наличными возможностями обучающегося справляться с тревогой, усталостью, пресыщением и перевозбуждением. По мере привыкания обучающегося к ситуации обучения в классе оно должно приближаться к его полному включению в процесс начального школьного обучения;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15854"/>
      <w:bookmarkEnd w:id="28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уроков, которые начинает посещать обучающийся, должен начинаться с тех, где он чувствует себя наиболее успешным и заинтересованным и постепенно, по возможности, включает все остальные;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15855"/>
      <w:bookmarkEnd w:id="29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обучающихся с РАС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задержано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развитии навыков самообслуживания и жизнеобеспечения: необходимо быть готовым к возможной бытовой беспомощности и медлительности обучающегося, проблемам с посещением туалета, столовой, с избирательностью в еде, трудностями с переодеванием, с тем, что он не умеет задать вопрос, пожаловаться, обратиться за помощью. Поступление в школу обычно мотивирует обучающегося на преодоление этих трудностей, и его попытки должны быть поддержаны специальной коррекционной работой по развитию социально-бытовых навыков;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15856"/>
      <w:bookmarkEnd w:id="30"/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 специальная поддержка обучающихся (индивидуальная и при работе в классе) в развитии возможностей вербальной и невербальной коммуникации: обратиться за информацией и помощью, выразить свое отношение, оценку, согласие или отказ, поделиться впечатлениями;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15857"/>
      <w:bookmarkEnd w:id="31"/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возникнуть необходимость во временной и индивидуально дозированной поддержке как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тьютором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и ассистентом (помощником) организации всего пребывания обучающегося в школе и его учебного поведения на уроке; поддержка должна постепенно редуцироваться и сниматься по мере привыкания обучающегося с РАС, освоения им порядка школьной жизни, правил поведения в школе и на уроке, навыков социально-бытовой адаптации и коммуникации;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15858"/>
      <w:bookmarkEnd w:id="32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обучения, при выявленной необходимости, наряду с посещением класса,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поведения, умения вступать в коммуникацию и взаимодействие с педагогическим работником, адекватно воспринимать похвалу и замечания;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15859"/>
      <w:bookmarkEnd w:id="33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периодические индивидуальные педагогические занятия (циклы занятий) необходимы обучающемуся с РАС даже при сформированном адекватном учебном поведении для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освоением им нового учебного материала в классе (что может быть трудно ему в период адаптации к школе) и, при необходимости, для оказания индивидуальной коррекционной помощи в освоении Программы;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15860"/>
      <w:bookmarkEnd w:id="34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создание особенно четкой и упорядоченной временно-пространственной структуры уроков и всего пребывания обучающегося в школе, дающее ему опору для понимания происходящего и самоорганизации;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15861"/>
      <w:bookmarkEnd w:id="35"/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необходима специальная работа по подведению обучающегося к возможности участия во фронтальной организации на уроке: планирование обязательного периода перехода от индивидуальной вербальной и невербальной инструкции к фронтальной; в использовании форм похвалы, учитывающих особенности обучающихся с РАС и отработке возможности адекватно воспринимать замечания в свой адрес и в адрес обучающихся;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15862"/>
      <w:bookmarkEnd w:id="36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обучения такого обучающегося и оценке его достижений необходим учет специфики освоения навыков и усвоения информации при аутизме, особенностей освоения "простого" и "сложного";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15863"/>
      <w:bookmarkEnd w:id="37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введение специальных разделов коррекционного обучения, способствующих преодолению фрагментарности представлений об окружающем, отработке средств коммуникации, социально-бытовых навыков;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15864"/>
      <w:bookmarkEnd w:id="38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 специальная коррекционная работа по осмыслению, упорядочиванию и дифференциации индивидуального жизненного опыта обучающегося, крайне неполного и фрагментарного; оказание ему помощи в проработке впечатлений, воспоминаний, представлений о будущем, развитию способности планировать, выбирать, сравнивать;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15865"/>
      <w:bookmarkEnd w:id="39"/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РАС нуждается в специальной помощи в упорядочивании и осмыслении усваиваемых знаний и умений, не допускающей их механического формального накопления и использования для </w:t>
      </w:r>
      <w:proofErr w:type="spell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аутостимуляции</w:t>
      </w:r>
      <w:proofErr w:type="spell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15866"/>
      <w:bookmarkEnd w:id="40"/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с РАС нуждается, по крайней мере, на первых порах, в специальной организации на перемене, в вовлечении его в привычные занятия, позволяющее ему отдохнуть и, при возможности включиться во взаимодействие со сверстниками;</w:t>
      </w:r>
      <w:proofErr w:type="gramEnd"/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15867"/>
      <w:bookmarkEnd w:id="41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с РАС для получения начального образования нуждается в создании условий обучения, обеспечивающих обстановку сенсорного и эмоционального комфорта (ровный тон голоса педагогического работника в отношении любого обучающегося, отсутствие спешки), упорядоченности и предсказуемости происходящего;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115868"/>
      <w:bookmarkEnd w:id="42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необходима специальная установка педагогического работника на развитие эмоционального контакта с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поддержание в нем уверенности в том, что его принимают, ему симпатизируют, в том, что он успешен на занятиях;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15869"/>
      <w:bookmarkEnd w:id="43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работник должен стараться транслировать эту установку одноклассникам обучающегося с РАС, не подчеркивая его особость, а, показывая его сильные стороны и вызывая к нему симпатию своим отношением, вовлекать сверстников в доступное взаимодействие;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15870"/>
      <w:bookmarkEnd w:id="44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развитие внимания обучающихся с РАС к поступкам, чувствам близких взрослых и других обучающихся, специальная помощь в понимании ситуаций, происходящих с другими людьми, их взаимоотношений;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15871"/>
      <w:bookmarkEnd w:id="45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социального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с РАС необходимо использовать существующие у него избирательные способности;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15872"/>
      <w:bookmarkEnd w:id="46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обучающегося с РАС в начальной школе должен поддерживаться психологическим сопровождением, оптимизирующим взаимодействие обучающегося с педагогическими работниками и одноклассниками, семьи и школы;</w:t>
      </w:r>
    </w:p>
    <w:p w:rsidR="00EE08C3" w:rsidRPr="00EE08C3" w:rsidRDefault="00EE08C3" w:rsidP="00EE08C3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115873"/>
      <w:bookmarkEnd w:id="47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с РАС уже в период начального образования нуждается в индивидуально дозированном и постепенном </w:t>
      </w:r>
      <w:proofErr w:type="gramStart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расширении</w:t>
      </w:r>
      <w:proofErr w:type="gramEnd"/>
      <w:r w:rsidRPr="00EE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пространства за пределы образовательного учреждения.</w:t>
      </w:r>
    </w:p>
    <w:p w:rsidR="00EE08C3" w:rsidRPr="00EE08C3" w:rsidRDefault="00EE08C3" w:rsidP="00EE08C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B5" w:rsidRPr="007A26D3" w:rsidRDefault="007A26D3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D3">
        <w:rPr>
          <w:rFonts w:ascii="Times New Roman" w:hAnsi="Times New Roman" w:cs="Times New Roman"/>
          <w:b/>
          <w:sz w:val="24"/>
          <w:szCs w:val="24"/>
        </w:rPr>
        <w:t>2</w:t>
      </w:r>
      <w:r w:rsidR="00BC1FB5" w:rsidRPr="007A26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C1FB5" w:rsidRPr="007A26D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АОП НОО для обучающихся с РАС с легкой умственной отсталостью (интеллектуальными нарушениями) (вариант 8.3).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 соответствии с ФГОС начального общего образования обучающихся с ОВЗ (вариант 8.3)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с легкой степенью умственной отсталости (интеллектуальными нарушениями) обеспечивается нецензовый уровень начального образования. Результаты освоения адаптированной основной программы начального общего образования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с легкой умственной отсталостью в варианте 8.3 оцениваются как итоговые на момент завершения общего образования.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АОП НОО способствует всестороннему развитию данной категории обучающихся с РАС, формированию у них жизненных компетенций, обеспечивающих овладение системой социальных отношений и социальное развитие, а также интеграцию в социальное окружение, их приобщение к общекультурным, национальным и этнокультурным ценностям, формирование здорового образа жизни, элементарных правил поведения в экстремальных ситуациях.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 xml:space="preserve">Необходимым условием достижения обучающимися качественного образования являются формирование базовых учебных действий; достижение предметных,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и личностных результатов в обучении и развитии обучающихся; усиление роли информационно-коммуникативных технологий, в том числе при использовании специализированных компьютерных инструментов, разработанных для обучающихся с ограниченными возможностями здоровья с учетом их особых образовательных потребностей.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Освоение обучающимися АОП, разработанной на основе ФГОС, предполагает достижение ими двух видов результатов: личностных и предметных.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РАС в культуру, овладение ими социокультурным опытом.</w:t>
      </w:r>
    </w:p>
    <w:p w:rsidR="00BC1FB5" w:rsidRPr="001A6549" w:rsidRDefault="007A26D3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C1FB5" w:rsidRPr="001A6549">
        <w:rPr>
          <w:rFonts w:ascii="Times New Roman" w:hAnsi="Times New Roman" w:cs="Times New Roman"/>
          <w:sz w:val="24"/>
          <w:szCs w:val="24"/>
        </w:rPr>
        <w:t>Личностные результаты освоения АОП НОО обучающимися с РАС с легкой умственной отсталостью (интеллектуальными нарушениями), с учетом индивидуальных возможностей и особых образовательных потребностей,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1) развитие чувства любви к родителям (законным представителям), другим членам семьи, к школе, принятие учителя и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класса, взаимодействие с ними;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2) развитие мотивации к обучению;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3) развитие адекватных представлений о насущно необходимом жизнеобеспечении;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5) владение элементарными навыками коммуникации и принятыми ритуалами социального взаимодействия;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6) развитие положительных свойств и качеств личности;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7) готовность к вхождению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в социальную среду.</w:t>
      </w:r>
    </w:p>
    <w:p w:rsidR="00BC1FB5" w:rsidRPr="001A6549" w:rsidRDefault="007A26D3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C1FB5" w:rsidRPr="001A6549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АОП НОО включают освоенные </w:t>
      </w:r>
      <w:proofErr w:type="gramStart"/>
      <w:r w:rsidR="00BC1FB5"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C1FB5" w:rsidRPr="001A6549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АОП определяет два уровня овладения предметными результатами для обучающихся с РАС с умственной отсталостью: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и достаточный. Достаточный уровень освоения предметных результатов не является обязательным для всех обучающихся.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В том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ПМПК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вариант 8.4 АООП НОО.</w:t>
      </w:r>
    </w:p>
    <w:p w:rsidR="00EB3861" w:rsidRDefault="00EB3861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C3" w:rsidRDefault="00EE08C3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C3" w:rsidRDefault="00EE08C3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C3" w:rsidRDefault="00EE08C3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B5" w:rsidRPr="000B2D70" w:rsidRDefault="000B2D70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7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C1FB5" w:rsidRPr="000B2D70">
        <w:rPr>
          <w:rFonts w:ascii="Times New Roman" w:hAnsi="Times New Roman" w:cs="Times New Roman"/>
          <w:b/>
          <w:sz w:val="24"/>
          <w:szCs w:val="24"/>
        </w:rPr>
        <w:t>. Система оценки достижения планируемых результатов освоения АОП НОО для обучающихся с РАС с легкой умственной отсталостью (интеллектуальными нарушениями) (вариант 8.3).</w:t>
      </w:r>
    </w:p>
    <w:p w:rsidR="00A71798" w:rsidRPr="00A71798" w:rsidRDefault="00A71798" w:rsidP="00A71798">
      <w:pPr>
        <w:pStyle w:val="a3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71798">
        <w:rPr>
          <w:rFonts w:ascii="Times New Roman" w:hAnsi="Times New Roman" w:cs="Times New Roman"/>
          <w:sz w:val="24"/>
          <w:szCs w:val="24"/>
        </w:rPr>
        <w:t>3</w:t>
      </w:r>
      <w:r w:rsidR="00BC1FB5" w:rsidRPr="00A71798">
        <w:rPr>
          <w:rFonts w:ascii="Times New Roman" w:hAnsi="Times New Roman" w:cs="Times New Roman"/>
          <w:sz w:val="24"/>
          <w:szCs w:val="24"/>
        </w:rPr>
        <w:t xml:space="preserve">.1. </w:t>
      </w:r>
      <w:r w:rsidRPr="00A71798">
        <w:rPr>
          <w:rFonts w:ascii="Times New Roman" w:hAnsi="Times New Roman" w:cs="Times New Roman"/>
          <w:sz w:val="24"/>
          <w:szCs w:val="24"/>
        </w:rPr>
        <w:t>Принципы и задачи оценки достижений обучающихся с РАС</w:t>
      </w:r>
    </w:p>
    <w:p w:rsidR="00BC1FB5" w:rsidRPr="00A71798" w:rsidRDefault="00BC1FB5" w:rsidP="00A7179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1798">
        <w:rPr>
          <w:rFonts w:ascii="Times New Roman" w:hAnsi="Times New Roman" w:cs="Times New Roman"/>
          <w:sz w:val="24"/>
          <w:szCs w:val="24"/>
        </w:rPr>
        <w:t>При определении подходов к осуществлению оценки результатов освоения обучающимися с РАС с легкой умственной отсталостью (интеллектуальными нарушениями) АОП НОО целесообразно опираться на следующие принципы: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с легкой умственной отсталостью;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РАС с легкой умственной отсталостью.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РАС с легкой умственной отсталостью, самым тесным образом взаимосвязаны и касаются одновременно разных сторон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Основным направлением и целью оценочной деятельности в соответствии с требованиями ФГОС начального общего образования обучающихся с РАС являются оценка их образовательных достижений.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Система оценки достижений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АОП НОО призвана решать следующие задачи: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результатов освоения содержания учебных предметов начального общего образования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и формирование УУД;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 и личностных результатов начального общего образования;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(итоговая оценка обучающихся, освоивших адаптированную основную 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A71798" w:rsidRDefault="00A71798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1FB5" w:rsidRPr="001A6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1FB5" w:rsidRPr="001A65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Оценка личностных достижений.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семьей и школой.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 xml:space="preserve">При разработке системы оценки достижений обучающихся в освоении содержания АОП необходимо ориентироваться на представленный в </w:t>
      </w:r>
      <w:hyperlink r:id="rId12" w:anchor="l15" w:history="1">
        <w:r w:rsidRPr="001A6549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НОО обучающихся с ОВЗ перечень планируемых результатов.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Обеспечение дифференцированной оценки достижений обучающихся с РАС с легкой умственной отсталостью имеет определяющее значение для оценки качества образования.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Оценка личностных достижений обучающихся с РАС с легкой умственной отсталостью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Мониторинг, обладая такими характеристиками, как непрерывность,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, научность, информативность, наличие обратной связи, позволяет осуществить не только оценку достижений планируемых личностных результатов, но и корректировать (в случае необходимости) организационно-содержательные характеристики АООП начального общего образования. В целях обеспечения своевременности и объективности оценки личностных результатов целесообразно использовать все три формы мониторинга: стартовую, текущую и финишную диагностику.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в соответствии с требованиями ФГОС начального общего образования обучающихся с РАС не подлежат итоговой оценке.</w:t>
      </w:r>
      <w:proofErr w:type="gramEnd"/>
    </w:p>
    <w:p w:rsidR="004B32FC" w:rsidRDefault="00A71798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C1FB5" w:rsidRPr="001A6549">
        <w:rPr>
          <w:rFonts w:ascii="Times New Roman" w:hAnsi="Times New Roman" w:cs="Times New Roman"/>
          <w:sz w:val="24"/>
          <w:szCs w:val="24"/>
        </w:rPr>
        <w:t xml:space="preserve">. </w:t>
      </w:r>
      <w:r w:rsidR="004B32FC">
        <w:rPr>
          <w:rFonts w:ascii="Times New Roman" w:hAnsi="Times New Roman" w:cs="Times New Roman"/>
          <w:sz w:val="24"/>
          <w:szCs w:val="24"/>
        </w:rPr>
        <w:t>Оценка предметных результатов.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Оценку этой группы результатов целесообразно начинать со второго полугодия 2-го класса, то есть в тот период, когда у обучающихся уже будут сформированы некоторые начальные навыки чтения, письма и счета.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, и они смогут ее организовывать под руководством педагогического работника.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с легкой умственной отсталостью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Для преодоления формального подхода в оценивании предметных результатов освоения АОП НОО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соответствие (несоответствие)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"верные" или "неверные". Критерий "верно" ("неверно")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предметные результаты могут оцениваться как удовлетворительные; хорошие и очень хорошие (отличные).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Результаты овладения ФАОП НОО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с легкой умственной отсталостью выявляются в ходе выполнения обучающимися разных видов заданий, требующих верного решения: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 способу предъявления (устные, письменные, практические);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"удовлетворительные", "хорошие", "очень хорошие" (отличные).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 текущей оценочной деятельности целесообразно соотносить результаты, продемонстрированные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, с оценками типа: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"удовлетворительно" (зачет), если обучающиеся верно выполняют от 35% до 50% заданий;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"хорошо" - от 51% до 65% заданий.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"очень хорошо" (отлично) свыше 65%.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4B32FC" w:rsidRDefault="004B32FC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C3" w:rsidRDefault="00EE08C3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FB5" w:rsidRPr="004B32FC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FC">
        <w:rPr>
          <w:rFonts w:ascii="Times New Roman" w:hAnsi="Times New Roman" w:cs="Times New Roman"/>
          <w:b/>
          <w:sz w:val="24"/>
          <w:szCs w:val="24"/>
        </w:rPr>
        <w:lastRenderedPageBreak/>
        <w:t>III. Содержательный раздел АОП НОО для обучающихся с РАС с легкой умственной отсталостью (интеллектуальными нарушениями) (вариант 8.3)</w:t>
      </w:r>
    </w:p>
    <w:p w:rsidR="00BC1FB5" w:rsidRPr="004B32FC" w:rsidRDefault="004B32FC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FC">
        <w:rPr>
          <w:rFonts w:ascii="Times New Roman" w:hAnsi="Times New Roman" w:cs="Times New Roman"/>
          <w:b/>
          <w:sz w:val="24"/>
          <w:szCs w:val="24"/>
        </w:rPr>
        <w:t>4</w:t>
      </w:r>
      <w:r w:rsidR="00BC1FB5" w:rsidRPr="004B32FC">
        <w:rPr>
          <w:rFonts w:ascii="Times New Roman" w:hAnsi="Times New Roman" w:cs="Times New Roman"/>
          <w:b/>
          <w:sz w:val="24"/>
          <w:szCs w:val="24"/>
        </w:rPr>
        <w:t>. Федеральные рабочие программы учебных предметов.</w:t>
      </w:r>
    </w:p>
    <w:p w:rsidR="00BC1FB5" w:rsidRPr="004B32FC" w:rsidRDefault="004B32FC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FC">
        <w:rPr>
          <w:rFonts w:ascii="Times New Roman" w:hAnsi="Times New Roman" w:cs="Times New Roman"/>
          <w:b/>
          <w:sz w:val="24"/>
          <w:szCs w:val="24"/>
        </w:rPr>
        <w:t>4</w:t>
      </w:r>
      <w:r w:rsidR="00BC1FB5" w:rsidRPr="004B32FC">
        <w:rPr>
          <w:rFonts w:ascii="Times New Roman" w:hAnsi="Times New Roman" w:cs="Times New Roman"/>
          <w:b/>
          <w:sz w:val="24"/>
          <w:szCs w:val="24"/>
        </w:rPr>
        <w:t>.1. Язык и речевая практика.</w:t>
      </w:r>
    </w:p>
    <w:p w:rsidR="00BC1FB5" w:rsidRPr="001A6549" w:rsidRDefault="004B32FC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FB5" w:rsidRPr="001A6549">
        <w:rPr>
          <w:rFonts w:ascii="Times New Roman" w:hAnsi="Times New Roman" w:cs="Times New Roman"/>
          <w:sz w:val="24"/>
          <w:szCs w:val="24"/>
        </w:rPr>
        <w:t>.1.1. Пояснительная записка.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 xml:space="preserve">Рабочая программа цикла учебных предметов предметной области "Язык и речевая практика" на уровне начального общего образования для обучающихся с РАС (вариант 8.3) составлена на основе требований к результатам освоения АООП НОО, установленными </w:t>
      </w:r>
      <w:hyperlink r:id="rId13" w:anchor="l15" w:history="1">
        <w:r w:rsidRPr="001A6549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НОО обучающихся с ОВЗ, федеральной программы воспитания.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При подготовке программы учтены также особые образовательные потребности обучающихся с РАС с легкой умственной отсталостью.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Речевое развитие осуществляется в условиях организации разных видов деятельности при одновременном формировании лексической, грамматической, фонетической сторон словесной речи. Работа по развитию речи рассматривается с позиции формирования речевой деятельности в разных формах (устной, устно-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, письменной).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способности, речевого поведения.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Усвоение обучающимися грамматической структуры языка во втором классе осуществляется в основном в процессе практического овладения ими речью.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Развитие языковой способности у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требует особого внимания. Воспитание речевого поведения, являющееся центральной задачей обучения в младших классах, заключается в формировании речевой активности обучающегося, желания и умения вступать в контакт с окружающими, воспринимать информацию и реагировать на нее на основе словесной речи. Обучение речевой деятельности предусматривает формирование разных ее видов: говорения (разговорной и монологической речи), письма, чтения, слушания (в доступных пределах). Овладение каждым видом речевой деятельности требует формирования у обучающихся с РАС потребности в речи,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высказывания, обучения планированию высказывания, отбору средств и способов его осуществления.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Важнейшей задачей обучения является формирование у обучающихся с РАС социально-трудовых и посильных коммуникативных компетенций. На уроках формируются способы практической деятельности, необходимые для решения проблем в реальных жизненных ситуациях. Этому способствует предметно-практическое обучение, которое является важнейшим пропедевтическим курсом при обучении данной категории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, а также основой всего образовательно-коррекционного процесса, который имеет социально адаптирующую направленность.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Знакомство с новым словом (с новым типом фразы) происходит в условиях предметно-практической деятельности, в ситуациях, требующих употребления конкретного слова (типа фразы) и делающих его значение понятным обучающимся. Усвоение и закрепление речевого материала происходит путем многократного повторения его в связи с различными видами образовательной деятельности, на уроках развития речи, чтения, математики.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Современная образовательная организация должна располагать достаточными компонентами полифункциональной образовательной среды, которая способна создать комфортные педагогические условия обучения обучающихся с РАС с интеллектуальными нарушениями.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В этих условиях оказывается возможным, сформировать некоторый активный словарь самых необходимых житейских понятий, а также и небольшой объем инициативной речи, доступный этой категории обучающихся. Успех учебно-воспитательного процесса в этом случае обеспечивается за счет уменьшения объема речевого материала, а также за счет организации более частого его повторения в различных учебных ситуациях.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В младших классах изучение всех предметов, входящих в структуру русского языка, призвано решить следующие задачи: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уточнение и обогащение представлений об окружающей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первоначальными "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дограмматическими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" понятиями и развитие коммуникативно-речевых навыков;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навыков устной коммуникации;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и свойств личности.</w:t>
      </w:r>
    </w:p>
    <w:p w:rsidR="00BC1FB5" w:rsidRPr="001A6549" w:rsidRDefault="004B32FC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FB5" w:rsidRPr="001A6549">
        <w:rPr>
          <w:rFonts w:ascii="Times New Roman" w:hAnsi="Times New Roman" w:cs="Times New Roman"/>
          <w:sz w:val="24"/>
          <w:szCs w:val="24"/>
        </w:rPr>
        <w:t>.1.2. Содержание обучения: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1. Подготовка к усвоению грамоты. 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"слово", "предложение", часть слова - "слог" (без называния термина), "звуки гласные и согласные". Деление слов на части. Выделение на слух некоторых звуков. Определение наличия (отсутствия звука) в слове на слух.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Подготовка к усвоению первоначальных навыков письма.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Речевое развитие. Понимание обращенной речи. Выполнение несложных словесных инструкций.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2. Обучение грамоте.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элементарных навыков чтения.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Обозначение звука буквой. Соотнесение и различение звука и буквы. </w:t>
      </w:r>
      <w:proofErr w:type="spellStart"/>
      <w:proofErr w:type="gramStart"/>
      <w:r w:rsidRPr="001A6549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анализ несложных по структуре слов.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трехбуквенных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педагогическим работником). Разучивание с голоса коротких стихотворений, загадок,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элементарных навыков письма.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Усвоение начертания рукописных заглавных и строчных букв.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приемов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</w:t>
      </w:r>
      <w:r w:rsidRPr="001A6549">
        <w:rPr>
          <w:rFonts w:ascii="Times New Roman" w:hAnsi="Times New Roman" w:cs="Times New Roman"/>
          <w:sz w:val="24"/>
          <w:szCs w:val="24"/>
        </w:rPr>
        <w:lastRenderedPageBreak/>
        <w:t>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1A6549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-ши).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педагогического работника и обучающихся.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материал. Составление двух - трех предложений с опорой на серию сюжетных картин, организованные наблюдения, практические действия.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Практические грамматические упражнения и развитие речи.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Графика. Обозначение мягкости согласных на письме буквами ь, е, е, и, ю, я. Разделительный ь. Слог. Перенос слов. Алфавит.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Слово. Слова, обозначающие название предметов. Различение слова и предмета.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Слова-предметы, отвечающие на вопросы "кто? и что?", расширение круга слов, обозначающих фрукты, овощи, мебель, транспорт, явления природы, растения, животных.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Слова с уменьшительно-ласкательными суффиксами.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Имена собственные. Большая буква в именах, фамилиях, отчествах, кличках животных, названиях городов, сел и деревень, улиц, географических объектов.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"Слова-друзья". "Слова-враги".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Слова, обозначающие название действий.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Слова, обозначающие признак предмета. Определение признака предмета по вопросам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? какая? какое? какие? Название признаков, обозначающих цвет, форму, величину, материал, вкус предмета.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Предлог.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Имена собственные (имена и фамилии людей, клички животных, названия городов, сел, улиц, площадей).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Правописание.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Родственные слова. Подбор гнезд родственных слов. Общая часть родственных слов. Проверяемые безударные гласные в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, подбор проверочных слов. Слова с непроверяемыми орфограммами в корне.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Предложение.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Составление подписей к картинкам. Выбор заголовка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из нескольких предложенных. Различение текста и "не текста".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(3 - 4 предложения) по плану, опорным словам и иллюстрации.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3. Чтение и развитие речи.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Содержание чтения (круг чтения). Произведения устного народного творчества (пословица, скороговорка, загадка,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, песня, сказка, былина). Небольшие рассказы и </w:t>
      </w:r>
      <w:r w:rsidRPr="001A6549">
        <w:rPr>
          <w:rFonts w:ascii="Times New Roman" w:hAnsi="Times New Roman" w:cs="Times New Roman"/>
          <w:sz w:val="24"/>
          <w:szCs w:val="24"/>
        </w:rPr>
        <w:lastRenderedPageBreak/>
        <w:t>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Примерная тематика произведений: произведения о Родине, родной природе, об отношении человека к природе, к животным, труду, друг другу; о жизни детей, их дружбе; произведении о добре и зле.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 xml:space="preserve">Жанровое разнообразие: сказки, рассказы, стихотворения, басни, пословицы, поговорки, загадки, считалки,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Навык чтения: 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Работа с текстом.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педагогического работника. Составление картинного плана. Пересказ текста или части текста по плану и опорным словам.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Внеклассное чтение.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, пересказ. Отчет о прочитанной книге.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4. Речевая практика.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и понимание речи. Выполнение простых и составных устных инструкций педагогического работника, словесный отчет о выполненных действиях. Чтение и выполнение словесных инструкций, предъявленных в письменном виде.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Повторение и воспроизведение по подобию, по памяти отдельных слогов, слов, предложений.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педагогического работника и с аудионосителей. Ответы на вопросы по прослушанному тексту, пересказ.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открытки). Условные знаки в общении людей.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Виртуальное общение. Общение в социальных сетях.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Организация речевого общения.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Базовые формулы речевого общения.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Обращение, привлечение внимания. "Ты" и "Вы",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полиции). Специфика половозрастных обращений (дедушка, бабушка, тетенька, девушка, мужчина). Вступление в речевой контакт с незнакомым без обращения ("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пожалуйста..."). Обращение в письме, в поздравительной открытке.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Знакомство, представление, приветствие. Формулы "Давай познакомимся", "Меня зовут...", "Меня зовут..., а тебя?". Формулы "Это...", "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Познакомься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пожалуйста, это...". Ответные реплики на приглашение познакомиться ("Очень приятно!", "Рад познакомиться!").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"здравствуй", "здравствуйте", "до свидания". Развертывание формул с помощью обращения по имени и отчеству. Жесты приветствия и </w:t>
      </w:r>
      <w:r w:rsidRPr="001A6549">
        <w:rPr>
          <w:rFonts w:ascii="Times New Roman" w:hAnsi="Times New Roman" w:cs="Times New Roman"/>
          <w:sz w:val="24"/>
          <w:szCs w:val="24"/>
        </w:rPr>
        <w:lastRenderedPageBreak/>
        <w:t>прощания. Этикетные правила приветствия: замедлить шаг или остановиться, посмотреть в глаза человеку.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Формулы "Доброе утро", "Добрый день", "Добрый вечер", "Спокойной ночи". Неофициальные разговорные формулы "привет", "салют", "счастливо", "пока". Грубые (фамильярные) формулы "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", "бывай", "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"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Формулы, сопровождающие ситуации приветствия и прощания "Как дела?", "Как живешь?", "До завтра", "Всего хорошего". Просьбы при прощании "Приход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те) еще", "Заходи(те)", "Звони(те)".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Приглашение, предложение. Приглашение домой. Правила поведения в гостях.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Поздравление, пожелание. Формулы "Поздравляю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...", "Поздравляю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праздником..." и их развертывание с помощью обращения по имени и отчеству.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 "Желаю тебе...", "Желаю Вам...", "Я хочу пожелать...". Неречевые средства: улыбка, взгляд, доброжелательность тона.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Поздравительные открытки.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Формулы, сопровождающие вручение подарка "Это Вам (тебе)", "Я хочу подарить тебе...". Этикетные и эмоциональные реакции на поздравления и подарки.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Одобрение, комплимент. Формулы "Мне очень нравится твой...", "Как хорошо ты...", "Как красиво!".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("Позовите, пожалуйста...", "Попросите, пожалуйста...", "Можно попросить (позвать)..."). Распространение этих формул с помощью приветствия. Ответные реплики адресата "алло", "да", "Я слушаю".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Просьба, совет. Обращение с просьбой к педагогическому работнику,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Развертывание просьбы с помощью мотивировки. Формулы "Пожалуйста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,...", "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Можно..., пожалуйста!", "Разрешите...", "Можно мне...", "Можно я...".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Мотивировка отказа. Формулы "Извините, но...".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Благодарность. Формулы "спасибо", "большое спасибо", "пожалуйста". Благодарность за поздравления и подарки ("Спасибо... имя"), благодарность как ответная реакция на выполнение просьбы. Мотивировка благодарности. Формулы "Очень приятно", "Я очень рад" как мотивировка благодарности.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Ответные реплики на поздравление, пожелание ("Спасибо за поздравление", "Я тоже поздравляю тебя (Вас)".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"Спасибо, и тебя (Вас) поздравляю").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Замечание, извинение. Формулы "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извините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пожалуйста" с обращением и без него. Правильная реакция на замечания. Мотивировка извинения ("Я нечаянно", "Я не хотел"). Использование форм обращения при извинении. Извинение перед старшим, ровесником. Обращение и мотивировка при извинении.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Сочувствие, утешение. Сочувствие заболевшему сверстнику, взрослому. Слова поддержки, утешения.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Одобрение, комплимент. Одобрение как реакция на поздравления, подарки: "Молодец!", "Умница!", "Как красиво!".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Примерные темы речевых ситуаций.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"Я - дома" (общение с близкими людьми, прием гостей).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"Я и мои друзья" (игры и общение со сверстниками, общение в школе, в секции, в творческой студии).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"Я за порогом дома" (покупка, поездка в транспорте, обращение за помощью (в том числе в экстренной ситуации), поведение в общественных местах (кино, кафе).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"Я в мире природы" (общение с животными, поведение в парке, в лесу).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жизни. Например, в рамках лексической темы "Я за порогом дома" для отработки этикетных форм знакомства на уроках могут быть организованы речевые ситуации "Давайте познакомимся!", "Знакомство во дворе", "Знакомство в гостях".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Алгоритм работы над темой речевой ситуации.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Выявление и расширение представлений по теме речевой ситуации.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Актуализация, уточнение и расширение словарного запаса о теме ситуации.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Составление предложений по теме ситуации, в том числе ответы на вопросы и формулирование вопросов учителю, одноклассникам.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Конструирование диалогов, участие в диалогах по теме ситуации.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Выбор атрибутов к ролевой игре по теме речевой ситуации. Уточнение ролей, сюжета игры, его вариативности.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Моделирование речевой ситуации.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Составление устного текста (диалогического или несложного монологического) по теме ситуации.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FB5" w:rsidRPr="001A6549">
        <w:rPr>
          <w:rFonts w:ascii="Times New Roman" w:hAnsi="Times New Roman" w:cs="Times New Roman"/>
          <w:sz w:val="24"/>
          <w:szCs w:val="24"/>
        </w:rPr>
        <w:t>.1.3. Планируемые результаты освоения учебного предмета.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Минимальный и достаточный уровни усвоения предметных результатов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и легкой умственной отсталостью по предметной области "Язык и речевая практика" на конец обучения в младших классах:</w:t>
      </w:r>
    </w:p>
    <w:p w:rsidR="00BC1FB5" w:rsidRPr="005E6824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824">
        <w:rPr>
          <w:rFonts w:ascii="Times New Roman" w:hAnsi="Times New Roman" w:cs="Times New Roman"/>
          <w:sz w:val="24"/>
          <w:szCs w:val="24"/>
          <w:u w:val="single"/>
        </w:rPr>
        <w:t>Русский язык.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запись под диктовку слов и коротких предложений (2 - 4 слова) с изученными орфограммами;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запись под диктовку текстов, включающих слова с изученными орфограммами (30 - 35 слов);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дифференциация и подбор слов различных категорий по вопросу (название предметов, действий и признаков предметов);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знак);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выделение темы текста (о чем идет речь),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самостоятельная запись 3 - 4 предложений из составленного текста после его анализа.</w:t>
      </w:r>
    </w:p>
    <w:p w:rsidR="00BC1FB5" w:rsidRPr="005E6824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824">
        <w:rPr>
          <w:rFonts w:ascii="Times New Roman" w:hAnsi="Times New Roman" w:cs="Times New Roman"/>
          <w:sz w:val="24"/>
          <w:szCs w:val="24"/>
          <w:u w:val="single"/>
        </w:rPr>
        <w:t>Чтение.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осознанно и правильно читать те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ух по слогам и целыми словами;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пересказывать содержание прочитанного текста по вопросам;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участвовать в коллективной работе по оценке поступков героев и событий;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выразительно читать наизусть короткие стихотворения.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читать текст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отвечать на вопросы педагогического работника по прочитанному тексту;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определять основную мысль текста после предварительного его анализа;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читать те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о себя, выполняя задание педагогического работника;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выделять главных действующих героев, давать элементарную оценку их поступкам;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читать диалоги по ролям с использованием некоторых средств устной выразительности (после предварительного разбора);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пересказывать текст по частям с опорой на вопросы педагогического работника, картинный план или иллюстрацию;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выразительно читать наизусть стихотворения.</w:t>
      </w:r>
    </w:p>
    <w:p w:rsidR="00BC1FB5" w:rsidRPr="005E6824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824">
        <w:rPr>
          <w:rFonts w:ascii="Times New Roman" w:hAnsi="Times New Roman" w:cs="Times New Roman"/>
          <w:sz w:val="24"/>
          <w:szCs w:val="24"/>
          <w:u w:val="single"/>
        </w:rPr>
        <w:t>Речевая практика.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выражать свои просьбы, желания, используя этикетные слова и выражения;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сообщать свое имя и фамилию, домашний адрес;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объяснять, как можно доехать или дойти до школы;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участвовать в ролевых играх в соответствии с речевыми возможностями;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слушать сказку или рассказ, уметь отвечать на вопросы с опорой на иллюстративный материал;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выразительно произносить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, короткие стихотворения с опорой на образец чтения учителя;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участвовать в беседе на темы, близкие личному опыту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слушать радио, смотреть телепередачи, отвечать на вопросы учителя по их содержанию.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понимать содержание небольших по объему сказок, рассказов и стихотворений; отвечать на вопросы по их содержанию;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понимать содержание детских радио- и телепередач, отвечать на вопросы по поводу услышанного;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выбирать правильные средства интонации, ориентируясь на образец речи учителя и анализ речевой ситуации;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принимать активное участие в диалогах по темам речевых ситуаций;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высказывать свои просьбы и желания; выполнять речевые действия приветствия, прощания, извинения, используя соответствующие этикетные слова и выражения;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принимать участие в коллективном составлении рассказа или сказки по темам речевых ситуаций;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воспроизводить составленные рассказы с опорой на картинный или картинно-символический план.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24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1A6549">
        <w:rPr>
          <w:rFonts w:ascii="Times New Roman" w:hAnsi="Times New Roman" w:cs="Times New Roman"/>
          <w:sz w:val="24"/>
          <w:szCs w:val="24"/>
        </w:rPr>
        <w:t xml:space="preserve"> освоения ФАОП НОО обучающимися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чувства любви к родителям (законным представителям), другим членам семьи, к школе, принятие педагогических работников и других обучающихся класса, взаимодействие с ними;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мотивации к обучению;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адекватных представлений о насущно необходимом жизнеобеспечении;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 (представления об устройстве домашней и школьной жизни;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умение включаться в разнообразные повседневные школьные дела);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владение элементарными навыками коммуникации и принятыми ритуалами социального взаимодействия;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положительных свойств и качеств личности;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готовность к вхождению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в социальную среду.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824">
        <w:rPr>
          <w:rFonts w:ascii="Times New Roman" w:hAnsi="Times New Roman" w:cs="Times New Roman"/>
          <w:b/>
          <w:sz w:val="24"/>
          <w:szCs w:val="24"/>
        </w:rPr>
        <w:t>4</w:t>
      </w:r>
      <w:r w:rsidR="00BC1FB5" w:rsidRPr="005E6824">
        <w:rPr>
          <w:rFonts w:ascii="Times New Roman" w:hAnsi="Times New Roman" w:cs="Times New Roman"/>
          <w:b/>
          <w:sz w:val="24"/>
          <w:szCs w:val="24"/>
        </w:rPr>
        <w:t>.2. Мир природы и человека</w:t>
      </w:r>
      <w:r w:rsidR="00BC1FB5" w:rsidRPr="001A6549">
        <w:rPr>
          <w:rFonts w:ascii="Times New Roman" w:hAnsi="Times New Roman" w:cs="Times New Roman"/>
          <w:sz w:val="24"/>
          <w:szCs w:val="24"/>
        </w:rPr>
        <w:t>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FB5" w:rsidRPr="001A6549">
        <w:rPr>
          <w:rFonts w:ascii="Times New Roman" w:hAnsi="Times New Roman" w:cs="Times New Roman"/>
          <w:sz w:val="24"/>
          <w:szCs w:val="24"/>
        </w:rPr>
        <w:t>.2.1. Пояснительная записка.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Учебный предмет "Мир природы и человека" в системе обучения и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обучающихся с РАС имеет ярко выраженную социально-адаптационную направленность.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lastRenderedPageBreak/>
        <w:t>Основная цель предмета - формирование у обучающихся с РАС целостного представления об окружающем мире, о месте в нем обучающегося.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Содержание предмета "Мир природы и человека"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обучающихся с РАС предполагает работу в трех направлениях.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Первое направление предусматривает знакомство обучающихся с их ближайшим окружением, с тем, как формируются взаимоотношения в семье, школе, Обучающийся осваивает основы безопасного поведения в окружающей среде; осваивает смысл понятий, лежащих в основе человеческих отношений (доверие, уважение, доброжелательность, взаимопомощь).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Второе направление предполагает воспитание бережного отношения к природе, которое осуществляется в процессе знакомства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элементарными знаниями о ней, овладения несложными способами наблюдения за изменениями в природе и погоде, ухода за растениями, животными. На этой основе формируется любовь к природе, родному краю, Родине.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Третье направление предполагает организацию коммуникативного процесса, в котором обучающиеся с РАС с легкой умственной отсталостью принимают участие на занятиях по ознакомлению с окружающим миром, включающего в себя: организацию коммуникативной деятельности (в игре, труде, на прогулке, экскурсии); элементарные знания о культуре общения; культуру общения и элементарное владение ею; совместную деятельность обучающихся (познавательную, коммуникативную).</w:t>
      </w:r>
      <w:proofErr w:type="gramEnd"/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FB5" w:rsidRPr="001A6549">
        <w:rPr>
          <w:rFonts w:ascii="Times New Roman" w:hAnsi="Times New Roman" w:cs="Times New Roman"/>
          <w:sz w:val="24"/>
          <w:szCs w:val="24"/>
        </w:rPr>
        <w:t>.2.2. Содержание обучения.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Сезонные изменения.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Временные изменения.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Времена года: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Осень - начальная осень, середина сезона, поздняя осень. Зима - начало, середина, конец зимы. Весна -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числе, по результатам наблюдений).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Сезонные изменения в неживой природе.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- холодно, жара, мороз, замеры температуры); осадки (снег - дождь, иней, град); ветер (холодный - теплый, направление и сила, на основе наблюдений);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солнце (яркое - тусклое, большое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Солнце и изменения в неживой и живой природе. Долгота дня зимой и летом.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Растения и животные в разное время года.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Одежда людей, игры детей, труд людей в разное время года.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Игры детей в разные сезоны года.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жара)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Неживая природа.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Солнце, облака, луна, звезды. Воздух. Земля: песок, глина, камни. Почва. Вода. Узнавание и называние объектов неживой природы. Простейшие признаки объектов неживой природы по </w:t>
      </w:r>
      <w:r w:rsidRPr="001A6549">
        <w:rPr>
          <w:rFonts w:ascii="Times New Roman" w:hAnsi="Times New Roman" w:cs="Times New Roman"/>
          <w:sz w:val="24"/>
          <w:szCs w:val="24"/>
        </w:rPr>
        <w:lastRenderedPageBreak/>
        <w:t>основным параметрам: внешний вид, наиболее существенные и заметные свойства (выделяемые при наблюдении обучающимся),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Живая природа.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Растения.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Растения культурные.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Растения комнатные. Название. Внешнее строение (корень, стебель, лист). Уход. Растения дикорастущие.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Грибы.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Животные.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Животные домашние.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Животные дикие.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Охрана природы: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Человек.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Мальчик и девочка. Возрастные группы.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Ориентировка в схеме тела на картинке и на себе. Голова, лицо: глаза, нос, рот, уши. Покровы тела: кожа, ногти, волосы.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кожа), их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Режим сна, работы. Личная гигиена (умывание, прием ванной), прогулки и занятия спортом.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Человек - член общества: член семьи, ученик, одноклассник, друг. Личные вещи: гигиенические принадлежности, игрушки, учебные вещи, одежда, обувь. Вещи мальчиков и девочек. Профессии людей ближайшего окружения обучающегося.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Магазины ("овощи-фрукты", продуктовый, промтоварный (одежда, обувь, бытовая техника), книжный).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</w:t>
      </w:r>
      <w:r w:rsidRPr="001A6549">
        <w:rPr>
          <w:rFonts w:ascii="Times New Roman" w:hAnsi="Times New Roman" w:cs="Times New Roman"/>
          <w:sz w:val="24"/>
          <w:szCs w:val="24"/>
        </w:rPr>
        <w:lastRenderedPageBreak/>
        <w:t>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Безопасное поведение.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Предупреждение заболеваний и травм.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взрослым (близким людям, педагогическому работнику, незнакомым людям) элементарное описание ситуации, приведшей к травме, и своего состояния (что и где болит). Поведение при оказании медицинской помощи.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Безопасное поведение в природе.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Правила поведения с незнакомыми людьми, в незнакомом месте.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Правила поведения на улице. Движения по улице группой. Изучение правил дорожного движения: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1FB5" w:rsidRPr="001A6549">
        <w:rPr>
          <w:rFonts w:ascii="Times New Roman" w:hAnsi="Times New Roman" w:cs="Times New Roman"/>
          <w:sz w:val="24"/>
          <w:szCs w:val="24"/>
        </w:rPr>
        <w:t>.2.3. Планируемые результаты освоения учебного предмета.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 предмету "Мир природы и человека" на конец обучения в младших классах: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1. Минимальный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иметь представления о назначении объектов изучения;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узнавать и называть изученные объекты на иллюстрациях, фотографиях;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относить изученные объекты к определенным группам (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-родовые понятия);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называть сходные объекты, отнесенные к одной и той же изучаемой группе (фрукты; птицы; зимняя одежда);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иметь представления об элементарных правилах безопасного поведения в природе и обществе;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знать требования к режиму дня обучающегося и понимать необходимость его выполнения;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знать основные правила личной гигиены и выполнять их в повседневной жизни;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ухаживать за комнатными растениями; подкармливать зимующих птиц;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составлять повествовательный или описательный рассказ из 3 - 5 предложений об изученных объектах по предложенному плану;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адекватно взаимодействовать с изученными объектами окружающего мира в учебных ситуациях; адекватно вести себя в классе, в школе, на улице в условиях реальной или смоделированной педагогическим работником ситуации.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2. Достаточный уровень: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иметь представления о взаимосвязях между изученными объектами, их месте в окружающем мире;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узнавать и называть изученные объекты в натуральном виде в естественных условиях;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относить изученные объекты к определенным группам с учетом различных оснований для классификации;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развернуто характеризовать свое отношение к изученным объектам;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знать отличительные существенные признаки групп объектов;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знать правила гигиены органов чувств;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знать некоторые правила безопасного поведения в природе и обществе с учетом возрастных особенностей;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быть готовыми использовать полученные знания при решении учебных, учебно-бытовых и учебно-трудовых задач.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отвечать и задавать вопросы педагогическому работнику по содержанию изученного, проявлять желание рассказать о предмете изучения или наблюдения, заинтересовавшем объекте;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выполнять задания без текущего контроля педагогического работника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проявлять активность в организации совместной деятельности и ситуативного общения с обучающимися; адекватно взаимодействовать с объектами окружающего мира;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совершать действия по соблюдению санитарно-гигиенических норм;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выполнять доступные природоохранительные действия;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Личностные результаты освоения ФАОП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чувства любви к родителям (законным представителям), другим членам семьи, к школе, принятие педагогического работника и других обучающихся класса, взаимодействие с ними;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мотивации к обучению;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адекватных представлений о насущно необходимом жизнеобеспечении;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владение элементарными навыками коммуникации и принятыми ритуалами социального взаимодействия;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положительных свойств и качеств личности;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готовность к вхождению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в социальную среду.</w:t>
      </w:r>
    </w:p>
    <w:p w:rsidR="005E6824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B5" w:rsidRPr="005E6824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824">
        <w:rPr>
          <w:rFonts w:ascii="Times New Roman" w:hAnsi="Times New Roman" w:cs="Times New Roman"/>
          <w:b/>
          <w:sz w:val="24"/>
          <w:szCs w:val="24"/>
        </w:rPr>
        <w:t>5</w:t>
      </w:r>
      <w:r w:rsidR="00BC1FB5" w:rsidRPr="005E6824">
        <w:rPr>
          <w:rFonts w:ascii="Times New Roman" w:hAnsi="Times New Roman" w:cs="Times New Roman"/>
          <w:b/>
          <w:sz w:val="24"/>
          <w:szCs w:val="24"/>
        </w:rPr>
        <w:t>. Коррекционно-развивающая область.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АОП НОО обучающимися с РАС и легкой умственной отсталостью (интеллектуальными нарушениями).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 Содержание данной области может быть дополнено организацией самостоятельно на основании рекомендаций ПМПК, ИПРА.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1FB5" w:rsidRPr="001A6549">
        <w:rPr>
          <w:rFonts w:ascii="Times New Roman" w:hAnsi="Times New Roman" w:cs="Times New Roman"/>
          <w:sz w:val="24"/>
          <w:szCs w:val="24"/>
        </w:rPr>
        <w:t>.1. Коррекционный курс "Формирование коммуникативного поведения" (фронтальные и индивидуальные занятия).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Основные задачи реализации содержания коррекционного курса: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формирование мотивации к взаимодействию со сверстниками и взрослыми, коррекция нарушений аффективного, сенсорно-перцептивного, коммуникативного и личностного развития,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форм поведения,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активизация навыков устной коммуникации, речевого поведения, включая выражение мыслей и чу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вств в с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амостоятельных высказываниях,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1FB5" w:rsidRPr="001A6549">
        <w:rPr>
          <w:rFonts w:ascii="Times New Roman" w:hAnsi="Times New Roman" w:cs="Times New Roman"/>
          <w:sz w:val="24"/>
          <w:szCs w:val="24"/>
        </w:rPr>
        <w:t>.2. Коррекционный курс "Музыкально-ритмические занятия" (фронтальные занятия).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Основные задачи реализации содержания данного коррекционного курса: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эстетическое воспитание, развитие эмоционально-волевой и познавательной сферы, творческих возможностей обучающихся,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обогащение общего и речевого развития, расширение кругозора,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восприятия музыки,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развитие у обучающихся стремления и умений применять приобретенный опыт в музыкально-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во внеурочное время, в том числе при реализации совместных проектов со сверстниками.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1FB5" w:rsidRPr="001A6549">
        <w:rPr>
          <w:rFonts w:ascii="Times New Roman" w:hAnsi="Times New Roman" w:cs="Times New Roman"/>
          <w:sz w:val="24"/>
          <w:szCs w:val="24"/>
        </w:rPr>
        <w:t>.3. Коррекционный курс "Социально-бытовая ориентировка" (фронтальные занятия).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Основные задачи реализации содержания курса: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развитие навыков самообслуживания, помощи близким, в том числе, выполнения различных поручений, связанных с бытом семьи,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элементарных знаний о технике безопасности и их применение в повседневной жизни,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знакомство с трудом родителей (законных представителей) и других взрослых,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элементарных экономических и правовых знаний, необходимых для жизнедеятельности обучающихся.</w:t>
      </w:r>
    </w:p>
    <w:p w:rsidR="00BC1FB5" w:rsidRPr="001A6549" w:rsidRDefault="005E6824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1FB5" w:rsidRPr="001A6549">
        <w:rPr>
          <w:rFonts w:ascii="Times New Roman" w:hAnsi="Times New Roman" w:cs="Times New Roman"/>
          <w:sz w:val="24"/>
          <w:szCs w:val="24"/>
        </w:rPr>
        <w:t>.4. Коррекционный курс "Развитие познавательной деятельности" (индивидуальные занятия).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коррекция и развитие высших психических функций (сенсорно-перцептивной сферы, представлений, внимания, памяти, мышления и других),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с учетом возможностей и особенностей каждого обучающегося.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BC1FB5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8C3" w:rsidRDefault="00EE08C3" w:rsidP="00EE08C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65">
        <w:rPr>
          <w:rFonts w:ascii="Times New Roman" w:hAnsi="Times New Roman" w:cs="Times New Roman"/>
          <w:b/>
          <w:sz w:val="24"/>
          <w:szCs w:val="24"/>
        </w:rPr>
        <w:t>6. Программа воспитательной работы.</w:t>
      </w:r>
    </w:p>
    <w:p w:rsidR="00EE08C3" w:rsidRDefault="00EE08C3" w:rsidP="00EE08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воспитательной работы </w:t>
      </w:r>
      <w:r w:rsidRPr="008C5F97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D11D51">
        <w:rPr>
          <w:rFonts w:ascii="Times New Roman" w:hAnsi="Times New Roman" w:cs="Times New Roman"/>
          <w:sz w:val="24"/>
          <w:szCs w:val="24"/>
        </w:rPr>
        <w:t>РАС</w:t>
      </w:r>
      <w:r w:rsidRPr="008C5F97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D11D51">
        <w:rPr>
          <w:rFonts w:ascii="Times New Roman" w:hAnsi="Times New Roman" w:cs="Times New Roman"/>
          <w:sz w:val="24"/>
          <w:szCs w:val="24"/>
        </w:rPr>
        <w:t>8</w:t>
      </w:r>
      <w:r w:rsidRPr="008C5F97">
        <w:rPr>
          <w:rFonts w:ascii="Times New Roman" w:hAnsi="Times New Roman" w:cs="Times New Roman"/>
          <w:sz w:val="24"/>
          <w:szCs w:val="24"/>
        </w:rPr>
        <w:t>.</w:t>
      </w:r>
      <w:r w:rsidR="00D11D51">
        <w:rPr>
          <w:rFonts w:ascii="Times New Roman" w:hAnsi="Times New Roman" w:cs="Times New Roman"/>
          <w:sz w:val="24"/>
          <w:szCs w:val="24"/>
        </w:rPr>
        <w:t>3</w:t>
      </w:r>
      <w:r w:rsidRPr="008C5F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D51">
        <w:rPr>
          <w:rFonts w:ascii="Times New Roman" w:hAnsi="Times New Roman" w:cs="Times New Roman"/>
          <w:sz w:val="24"/>
          <w:szCs w:val="24"/>
        </w:rPr>
        <w:t xml:space="preserve">представлена в Программе воспитания АОП НОО для обучающихся с ОВЗ </w:t>
      </w:r>
      <w:r>
        <w:rPr>
          <w:rFonts w:ascii="Times New Roman" w:hAnsi="Times New Roman" w:cs="Times New Roman"/>
          <w:sz w:val="24"/>
          <w:szCs w:val="24"/>
        </w:rPr>
        <w:t>(Приложение 2).</w:t>
      </w:r>
      <w:proofErr w:type="gramEnd"/>
    </w:p>
    <w:p w:rsidR="00D11D51" w:rsidRPr="001A6549" w:rsidRDefault="00D11D51" w:rsidP="00EE08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FB5" w:rsidRPr="006C542A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2A">
        <w:rPr>
          <w:rFonts w:ascii="Times New Roman" w:hAnsi="Times New Roman" w:cs="Times New Roman"/>
          <w:b/>
          <w:sz w:val="24"/>
          <w:szCs w:val="24"/>
        </w:rPr>
        <w:t>IV. Организационный раздел АОП НОО для обучающихся с РАС с легкой умственной отсталостью (интеллектуальными нарушениями) (вариант 8.3)</w:t>
      </w:r>
    </w:p>
    <w:p w:rsidR="00BC1FB5" w:rsidRPr="006C542A" w:rsidRDefault="00EE08C3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C1FB5" w:rsidRPr="006C54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542A" w:rsidRPr="006C542A">
        <w:rPr>
          <w:rFonts w:ascii="Times New Roman" w:hAnsi="Times New Roman" w:cs="Times New Roman"/>
          <w:b/>
          <w:sz w:val="24"/>
          <w:szCs w:val="24"/>
        </w:rPr>
        <w:t>У</w:t>
      </w:r>
      <w:r w:rsidR="00BC1FB5" w:rsidRPr="006C542A">
        <w:rPr>
          <w:rFonts w:ascii="Times New Roman" w:hAnsi="Times New Roman" w:cs="Times New Roman"/>
          <w:b/>
          <w:sz w:val="24"/>
          <w:szCs w:val="24"/>
        </w:rPr>
        <w:t>чебны</w:t>
      </w:r>
      <w:r w:rsidR="006C542A" w:rsidRPr="006C542A">
        <w:rPr>
          <w:rFonts w:ascii="Times New Roman" w:hAnsi="Times New Roman" w:cs="Times New Roman"/>
          <w:b/>
          <w:sz w:val="24"/>
          <w:szCs w:val="24"/>
        </w:rPr>
        <w:t>й</w:t>
      </w:r>
      <w:r w:rsidR="00BC1FB5" w:rsidRPr="006C542A">
        <w:rPr>
          <w:rFonts w:ascii="Times New Roman" w:hAnsi="Times New Roman" w:cs="Times New Roman"/>
          <w:b/>
          <w:sz w:val="24"/>
          <w:szCs w:val="24"/>
        </w:rPr>
        <w:t xml:space="preserve"> план.</w:t>
      </w:r>
    </w:p>
    <w:p w:rsidR="00BC1FB5" w:rsidRPr="001A6549" w:rsidRDefault="006C542A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C1FB5" w:rsidRPr="001A6549">
        <w:rPr>
          <w:rFonts w:ascii="Times New Roman" w:hAnsi="Times New Roman" w:cs="Times New Roman"/>
          <w:sz w:val="24"/>
          <w:szCs w:val="24"/>
        </w:rPr>
        <w:t>чебный план фиксирует общий объем нагрузки, максимальный объем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BC1FB5" w:rsidRPr="001A6549" w:rsidRDefault="006C542A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C1FB5" w:rsidRPr="001A6549">
        <w:rPr>
          <w:rFonts w:ascii="Times New Roman" w:hAnsi="Times New Roman" w:cs="Times New Roman"/>
          <w:sz w:val="24"/>
          <w:szCs w:val="24"/>
        </w:rPr>
        <w:t>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C1FB5" w:rsidRPr="001A6549" w:rsidRDefault="006C542A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C1FB5" w:rsidRPr="001A6549">
        <w:rPr>
          <w:rFonts w:ascii="Times New Roman" w:hAnsi="Times New Roman" w:cs="Times New Roman"/>
          <w:sz w:val="24"/>
          <w:szCs w:val="24"/>
        </w:rPr>
        <w:t>чебный план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C1FB5" w:rsidRPr="001A6549">
        <w:rPr>
          <w:rFonts w:ascii="Times New Roman" w:hAnsi="Times New Roman" w:cs="Times New Roman"/>
          <w:sz w:val="24"/>
          <w:szCs w:val="24"/>
        </w:rPr>
        <w:t xml:space="preserve">т введение в действие и реализацию требований ФГОС начального общего образования обучающихся с РАС, АОП НОО для обучающихся с РАС с легкой умственной отсталостью и выполнение гигиенических требований к режиму образовательного процесса, которые предусмотрены Гигиеническими </w:t>
      </w:r>
      <w:hyperlink r:id="rId14" w:anchor="l2292" w:history="1">
        <w:r w:rsidR="00BC1FB5" w:rsidRPr="001A6549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="00BC1FB5" w:rsidRPr="001A6549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15" w:anchor="l22" w:history="1">
        <w:r w:rsidR="00BC1FB5" w:rsidRPr="001A654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BC1FB5" w:rsidRPr="001A6549">
        <w:rPr>
          <w:rFonts w:ascii="Times New Roman" w:hAnsi="Times New Roman" w:cs="Times New Roman"/>
          <w:sz w:val="24"/>
          <w:szCs w:val="24"/>
        </w:rPr>
        <w:t>.</w:t>
      </w:r>
    </w:p>
    <w:p w:rsidR="00BC1FB5" w:rsidRPr="001A6549" w:rsidRDefault="006C542A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C1FB5" w:rsidRPr="001A6549">
        <w:rPr>
          <w:rFonts w:ascii="Times New Roman" w:hAnsi="Times New Roman" w:cs="Times New Roman"/>
          <w:sz w:val="24"/>
          <w:szCs w:val="24"/>
        </w:rPr>
        <w:t>чебный план состоит из двух частей - обязательной части и части, формируемой участниками образовательных отношений.</w:t>
      </w:r>
    </w:p>
    <w:p w:rsidR="00BC1FB5" w:rsidRPr="001A6549" w:rsidRDefault="00151272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542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C1FB5" w:rsidRPr="001A654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предметов,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АОП НОО для обучающихся с РАС, и учебное время, отводимое на их изучение по годам обучения.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гордости за свою страну, приобщение к общекультурным, национальным и этнокультурным ценностям;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готовность обучающихся с РАС с легкой умственной отсталостью к продолжению образования в последующие годы;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с РАС в соответствии с его индивидуальностью;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минимизацию негативного влияния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 xml:space="preserve"> на развитие обучающегося и профилактику возникновения вторичных отклонений.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Обязательная часть содержит перечень учебных предметов.</w:t>
      </w:r>
    </w:p>
    <w:p w:rsidR="00BC1FB5" w:rsidRPr="001A6549" w:rsidRDefault="00151272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542A">
        <w:rPr>
          <w:rFonts w:ascii="Times New Roman" w:hAnsi="Times New Roman" w:cs="Times New Roman"/>
          <w:sz w:val="24"/>
          <w:szCs w:val="24"/>
        </w:rPr>
        <w:t xml:space="preserve">.2. </w:t>
      </w:r>
      <w:r w:rsidR="00BC1FB5" w:rsidRPr="001A6549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включает: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факультативные курсы, обеспечивающие реализацию индивидуальных особых образовательных потребностей обучающихся с РАС с легкой умственной отсталостью;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 xml:space="preserve">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 и обеспечивающую личностное развитие обучающихся с РАС;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коррекционно-развивающую область,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развитии.</w:t>
      </w:r>
    </w:p>
    <w:p w:rsidR="00BC1FB5" w:rsidRPr="001A6549" w:rsidRDefault="00151272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1FB5" w:rsidRPr="001A6549">
        <w:rPr>
          <w:rFonts w:ascii="Times New Roman" w:hAnsi="Times New Roman" w:cs="Times New Roman"/>
          <w:sz w:val="24"/>
          <w:szCs w:val="24"/>
        </w:rPr>
        <w:t>.2.1. Коррекционно-развивающая область включает следующие коррекционные курсы: "Формирование коммуникативного поведения", "Музыкально-ритмические занятия", "Социально-бытовая ориентировка", "Развитие познавательной деятельности", которые являются обязательными и проводятся в форме групповых и индивидуальных коррекционных занятий.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Образовательная организация вправе самостоятельно определять технологии, способы организации деятельности обучающихся в процессе освоения курсов коррекционно-развивающей области.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Часы коррекционно-развивающей области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</w:t>
      </w:r>
      <w:hyperlink r:id="rId16" w:anchor="l177" w:history="1">
        <w:r w:rsidRPr="001A6549">
          <w:rPr>
            <w:rFonts w:ascii="Times New Roman" w:hAnsi="Times New Roman" w:cs="Times New Roman"/>
            <w:sz w:val="24"/>
            <w:szCs w:val="24"/>
          </w:rPr>
          <w:t>пункт 3.4.16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AE1C7F" w:rsidRDefault="00151272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1C7F">
        <w:rPr>
          <w:rFonts w:ascii="Times New Roman" w:hAnsi="Times New Roman" w:cs="Times New Roman"/>
          <w:sz w:val="24"/>
          <w:szCs w:val="24"/>
        </w:rPr>
        <w:t>.3.</w:t>
      </w:r>
      <w:r w:rsidR="00BC1FB5" w:rsidRPr="001A6549">
        <w:rPr>
          <w:rFonts w:ascii="Times New Roman" w:hAnsi="Times New Roman" w:cs="Times New Roman"/>
          <w:sz w:val="24"/>
          <w:szCs w:val="24"/>
        </w:rPr>
        <w:t xml:space="preserve"> </w:t>
      </w:r>
      <w:r w:rsidR="00AE1C7F">
        <w:rPr>
          <w:rFonts w:ascii="Times New Roman" w:hAnsi="Times New Roman" w:cs="Times New Roman"/>
          <w:sz w:val="24"/>
          <w:szCs w:val="24"/>
        </w:rPr>
        <w:t>Учебная нагрузка.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Набор учебных предметов, их соотношение по годам обучения предусматривает оптимальную нагрузку обучающихся на каждом году обучения, обеспечивает качественное усвоение учебных предметов.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Продолжительность урока во 2 - 5-х классах - 40 минут, в 1-ом классе - 35 минут. Продолжительность перемен между уроками 10 минут, после 2-го и 3-го уроков - по 20 минут.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Продолжительность группового коррекционного занятия составляет в 1 классе - 35 минут, во 2 - 5 классах - 40 минут. Продолжительность индивидуального коррекционного занятия составляет 20 минут.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 целью реализации "ступенчатого" метода постепенного наращивания 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словесной речи в коммуникативной функции. Домашние задания даются с учетом индивидуальных возможностей обучающихся. В 1-м классе обучение осуществляется без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</w:t>
      </w:r>
      <w:proofErr w:type="gramStart"/>
      <w:r w:rsidRPr="001A65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6549">
        <w:rPr>
          <w:rFonts w:ascii="Times New Roman" w:hAnsi="Times New Roman" w:cs="Times New Roman"/>
          <w:sz w:val="24"/>
          <w:szCs w:val="24"/>
        </w:rPr>
        <w:t>. Цель таких заданий -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к уроку спортивную форму, природный материал). Во 2-й четверти - познавательные задания, для выполнения которых не требуется специально организованного рабочего места. С 3-й четверти допустимо завершение в домашних условиях работы, начатой в классе (за исключением предмета "Технология"). Общее время на их выполнение не должно превышать 15 минут.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Со второго класса задания по предметам рекомендуется предлагать по принципу "минимакс": часть задания по предмету обязательна для выполнения, часть - по желанию обучающегося. Время выполнения домашнего задания не должно превышать границ, которые предусмотрены Гигиеническими </w:t>
      </w:r>
      <w:hyperlink r:id="rId17" w:anchor="l2292" w:history="1">
        <w:r w:rsidRPr="001A6549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18" w:anchor="l22" w:history="1">
        <w:r w:rsidRPr="001A6549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A6549">
        <w:rPr>
          <w:rFonts w:ascii="Times New Roman" w:hAnsi="Times New Roman" w:cs="Times New Roman"/>
          <w:sz w:val="24"/>
          <w:szCs w:val="24"/>
        </w:rPr>
        <w:t>. Общее время выполнения заданий по всем учебным предметам (вместе с чтением) в 3-м классе - до 1,5 часов (90 минут), в 4 - 5-м - до 2 часов (120 минут).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обязательной, внеурочной деятельности (в том числе коррекционно-развивающей области). Между последним уроком и началом внеурочной деятельности, рекомендуется устраивать перерыв продолжительностью не менее 45 минут.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коррекционно-образовательную область в течение всего срока обучения на уровне начального общего образования) и определяется приказом образовательной организации (</w:t>
      </w:r>
      <w:hyperlink r:id="rId19" w:anchor="l177" w:history="1">
        <w:r w:rsidRPr="001A6549">
          <w:rPr>
            <w:rFonts w:ascii="Times New Roman" w:hAnsi="Times New Roman" w:cs="Times New Roman"/>
            <w:sz w:val="24"/>
            <w:szCs w:val="24"/>
          </w:rPr>
          <w:t>пункт 3.4.16</w:t>
        </w:r>
      </w:hyperlink>
      <w:r w:rsidRPr="001A6549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AE1C7F" w:rsidRDefault="00AE1C7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FB5" w:rsidRPr="001A6549" w:rsidRDefault="00AE1C7F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C1FB5" w:rsidRPr="001A6549">
        <w:rPr>
          <w:rFonts w:ascii="Times New Roman" w:hAnsi="Times New Roman" w:cs="Times New Roman"/>
          <w:sz w:val="24"/>
          <w:szCs w:val="24"/>
        </w:rPr>
        <w:t>чебный план АОП НОО для обучающихся с РАС (дополнительные первые классы, 1-4 классы) (вариант 8.3).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00"/>
        <w:gridCol w:w="938"/>
        <w:gridCol w:w="938"/>
        <w:gridCol w:w="937"/>
        <w:gridCol w:w="937"/>
        <w:gridCol w:w="937"/>
        <w:gridCol w:w="937"/>
        <w:gridCol w:w="1500"/>
      </w:tblGrid>
      <w:tr w:rsidR="00BC1FB5" w:rsidRPr="001A6549" w:rsidTr="00AE1C7F">
        <w:trPr>
          <w:jc w:val="center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5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I доп.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I доп.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FB5" w:rsidRPr="001A6549" w:rsidTr="00AE1C7F">
        <w:trPr>
          <w:jc w:val="center"/>
        </w:trPr>
        <w:tc>
          <w:tcPr>
            <w:tcW w:w="10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речевая практика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(Адаптивная физическая </w:t>
            </w:r>
            <w:r w:rsidRPr="001A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культура)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1FB5" w:rsidRPr="001A6549" w:rsidTr="00AE1C7F">
        <w:trPr>
          <w:jc w:val="center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FB5" w:rsidRPr="001A6549" w:rsidTr="00AE1C7F">
        <w:trPr>
          <w:jc w:val="center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C1FB5" w:rsidRPr="001A6549" w:rsidTr="00AE1C7F">
        <w:trPr>
          <w:jc w:val="center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1FB5" w:rsidRPr="001A6549" w:rsidTr="00AE1C7F">
        <w:trPr>
          <w:jc w:val="center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(при 5-дневной учебной неделе)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C1FB5" w:rsidRPr="001A6549" w:rsidTr="00AE1C7F">
        <w:trPr>
          <w:jc w:val="center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1FB5" w:rsidRPr="001A6549" w:rsidTr="00AE1C7F">
        <w:trPr>
          <w:jc w:val="center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C1FB5" w:rsidRPr="001A6549" w:rsidTr="00AE1C7F">
        <w:trPr>
          <w:jc w:val="center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B5" w:rsidRPr="001A6549" w:rsidRDefault="00BC1FB5" w:rsidP="00AE1C7F">
            <w:pPr>
              <w:pStyle w:val="a3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4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При реализации данной адаптированной образовательной программы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AE1C7F" w:rsidRDefault="00AE1C7F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FB5" w:rsidRPr="00AE1C7F" w:rsidRDefault="00151272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E1C7F" w:rsidRPr="00AE1C7F">
        <w:rPr>
          <w:rFonts w:ascii="Times New Roman" w:hAnsi="Times New Roman" w:cs="Times New Roman"/>
          <w:b/>
          <w:sz w:val="24"/>
          <w:szCs w:val="24"/>
        </w:rPr>
        <w:t>. К</w:t>
      </w:r>
      <w:r w:rsidR="00BC1FB5" w:rsidRPr="00AE1C7F">
        <w:rPr>
          <w:rFonts w:ascii="Times New Roman" w:hAnsi="Times New Roman" w:cs="Times New Roman"/>
          <w:b/>
          <w:sz w:val="24"/>
          <w:szCs w:val="24"/>
        </w:rPr>
        <w:t>алендарный учебный график.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осуществляется по учебным четвертям. Урочная деятельность обучающихся с ограниченными возможностями здоровья организуется по 5-дневной учебной неделе, в субботу возможна организация и проведение занятий в рамках внеурочной деятельности.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34 недели, в 1 дополнительном и 1 классе - 33 недели.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составля</w:t>
      </w:r>
      <w:r w:rsidR="00AE1C7F">
        <w:rPr>
          <w:rFonts w:ascii="Times New Roman" w:hAnsi="Times New Roman" w:cs="Times New Roman"/>
          <w:sz w:val="24"/>
          <w:szCs w:val="24"/>
        </w:rPr>
        <w:t>е</w:t>
      </w:r>
      <w:r w:rsidRPr="001A6549">
        <w:rPr>
          <w:rFonts w:ascii="Times New Roman" w:hAnsi="Times New Roman" w:cs="Times New Roman"/>
          <w:sz w:val="24"/>
          <w:szCs w:val="24"/>
        </w:rPr>
        <w:t>т не менее 7 календарных дней.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Продолжительность учебных четвертей составляет: 1 четверть - 8 учебных недель (для 1 дополнительных и 1 - 4 классов); 2 четверть - 8 учебных недель (для 1 дополнительных и 1 - 4 классов); 3 четверть - 1</w:t>
      </w:r>
      <w:r w:rsidR="00AE1C7F">
        <w:rPr>
          <w:rFonts w:ascii="Times New Roman" w:hAnsi="Times New Roman" w:cs="Times New Roman"/>
          <w:sz w:val="24"/>
          <w:szCs w:val="24"/>
        </w:rPr>
        <w:t>1</w:t>
      </w:r>
      <w:r w:rsidRPr="001A6549">
        <w:rPr>
          <w:rFonts w:ascii="Times New Roman" w:hAnsi="Times New Roman" w:cs="Times New Roman"/>
          <w:sz w:val="24"/>
          <w:szCs w:val="24"/>
        </w:rPr>
        <w:t xml:space="preserve"> учебных недель (для 2 - 4 классов), </w:t>
      </w:r>
      <w:r w:rsidR="00AE1C7F">
        <w:rPr>
          <w:rFonts w:ascii="Times New Roman" w:hAnsi="Times New Roman" w:cs="Times New Roman"/>
          <w:sz w:val="24"/>
          <w:szCs w:val="24"/>
        </w:rPr>
        <w:t>10</w:t>
      </w:r>
      <w:r w:rsidRPr="001A6549">
        <w:rPr>
          <w:rFonts w:ascii="Times New Roman" w:hAnsi="Times New Roman" w:cs="Times New Roman"/>
          <w:sz w:val="24"/>
          <w:szCs w:val="24"/>
        </w:rPr>
        <w:t xml:space="preserve"> учебных недель (для 1 дополнительных и 1 классов); 4 четверть - </w:t>
      </w:r>
      <w:r w:rsidR="00AE1C7F">
        <w:rPr>
          <w:rFonts w:ascii="Times New Roman" w:hAnsi="Times New Roman" w:cs="Times New Roman"/>
          <w:sz w:val="24"/>
          <w:szCs w:val="24"/>
        </w:rPr>
        <w:t>7</w:t>
      </w:r>
      <w:r w:rsidRPr="001A6549">
        <w:rPr>
          <w:rFonts w:ascii="Times New Roman" w:hAnsi="Times New Roman" w:cs="Times New Roman"/>
          <w:sz w:val="24"/>
          <w:szCs w:val="24"/>
        </w:rPr>
        <w:t xml:space="preserve"> учебных недель (для 1 дополнительных и 1 - 4 классов).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Продолжительность каникул составляет: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 окончании 1 четверти (осенние каникулы) - 9 календарных дней (для 1 дополнительных и 1 - 4 классов);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 окончании 2 четверти (зимние каникулы) - 9 календарных дней (для 1 дополнительных и 1 - 4 классов);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дополнительные каникулы - 9 календарных дней (для 1 дополнительных и 1 классов);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 окончании 3 четверти (весенние каникулы) - 9 календарных дней (для 1 дополнительных и 1 - 4 классов);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по окончании учебного года (летние каникулы) - не менее 8 недель.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Продолжительность урока не должна превышать 40 минут.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минут. Вместо одной большой перемены после 2 и 3 уроков </w:t>
      </w:r>
      <w:proofErr w:type="spellStart"/>
      <w:r w:rsidRPr="001A6549">
        <w:rPr>
          <w:rFonts w:ascii="Times New Roman" w:hAnsi="Times New Roman" w:cs="Times New Roman"/>
          <w:sz w:val="24"/>
          <w:szCs w:val="24"/>
        </w:rPr>
        <w:t>устан</w:t>
      </w:r>
      <w:r w:rsidR="00EB3861">
        <w:rPr>
          <w:rFonts w:ascii="Times New Roman" w:hAnsi="Times New Roman" w:cs="Times New Roman"/>
          <w:sz w:val="24"/>
          <w:szCs w:val="24"/>
        </w:rPr>
        <w:t>новлены</w:t>
      </w:r>
      <w:proofErr w:type="spellEnd"/>
      <w:r w:rsidRPr="001A6549">
        <w:rPr>
          <w:rFonts w:ascii="Times New Roman" w:hAnsi="Times New Roman" w:cs="Times New Roman"/>
          <w:sz w:val="24"/>
          <w:szCs w:val="24"/>
        </w:rPr>
        <w:t xml:space="preserve"> две перемены по 20 минут каждая.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Продолжительность перемены между урочной и внеурочной деятельностью </w:t>
      </w:r>
      <w:r w:rsidR="00EB3861">
        <w:rPr>
          <w:rFonts w:ascii="Times New Roman" w:hAnsi="Times New Roman" w:cs="Times New Roman"/>
          <w:sz w:val="24"/>
          <w:szCs w:val="24"/>
        </w:rPr>
        <w:t>с</w:t>
      </w:r>
      <w:r w:rsidRPr="001A6549">
        <w:rPr>
          <w:rFonts w:ascii="Times New Roman" w:hAnsi="Times New Roman" w:cs="Times New Roman"/>
          <w:sz w:val="24"/>
          <w:szCs w:val="24"/>
        </w:rPr>
        <w:t>оставля</w:t>
      </w:r>
      <w:r w:rsidR="00EB3861">
        <w:rPr>
          <w:rFonts w:ascii="Times New Roman" w:hAnsi="Times New Roman" w:cs="Times New Roman"/>
          <w:sz w:val="24"/>
          <w:szCs w:val="24"/>
        </w:rPr>
        <w:t>е</w:t>
      </w:r>
      <w:r w:rsidRPr="001A6549">
        <w:rPr>
          <w:rFonts w:ascii="Times New Roman" w:hAnsi="Times New Roman" w:cs="Times New Roman"/>
          <w:sz w:val="24"/>
          <w:szCs w:val="24"/>
        </w:rPr>
        <w:t>т не менее 20-30 минут.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</w:t>
      </w:r>
      <w:hyperlink r:id="rId20" w:anchor="l2292" w:history="1">
        <w:r w:rsidRPr="001A6549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1A6549">
        <w:rPr>
          <w:rFonts w:ascii="Times New Roman" w:hAnsi="Times New Roman" w:cs="Times New Roman"/>
          <w:sz w:val="24"/>
          <w:szCs w:val="24"/>
        </w:rPr>
        <w:t>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lastRenderedPageBreak/>
        <w:t>для обучающихся 1-х дополнительных и 1-х классов - не должен превышать 4 уроков и один раз в неделю - 5 уроков, за счет урока физической культуры;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для обучающихся 2 - 4 классов - не более 5 уроков и один раз в неделю 6 уроков за счет урока физической культуры.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Обучение в 1 дополнительном и 1 классе осуществляется с соблюдением следующих требований: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549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смену, обучение в первом полугодии: в сентябре -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proofErr w:type="gramEnd"/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EB3861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 xml:space="preserve">предоставляются дополнительные недельные каникулы в середине третьей четверти. 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Занятия начинаются не ранее 8 часов утра и заканчиваются не позднее 19 часов.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BC1FB5" w:rsidRPr="001A6549" w:rsidRDefault="00BC1FB5" w:rsidP="001A65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549">
        <w:rPr>
          <w:rFonts w:ascii="Times New Roman" w:hAnsi="Times New Roman" w:cs="Times New Roman"/>
          <w:sz w:val="24"/>
          <w:szCs w:val="24"/>
        </w:rPr>
        <w:t>Календарный учебный график образовательной организации составл</w:t>
      </w:r>
      <w:r w:rsidR="00151272">
        <w:rPr>
          <w:rFonts w:ascii="Times New Roman" w:hAnsi="Times New Roman" w:cs="Times New Roman"/>
          <w:sz w:val="24"/>
          <w:szCs w:val="24"/>
        </w:rPr>
        <w:t>ен</w:t>
      </w:r>
      <w:r w:rsidRPr="001A6549">
        <w:rPr>
          <w:rFonts w:ascii="Times New Roman" w:hAnsi="Times New Roman" w:cs="Times New Roman"/>
          <w:sz w:val="24"/>
          <w:szCs w:val="24"/>
        </w:rPr>
        <w:t xml:space="preserve"> с учетом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EB3861" w:rsidRDefault="00EB3861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272" w:rsidRDefault="00151272" w:rsidP="001512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C1FB5" w:rsidRPr="00EB38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861" w:rsidRPr="00EB3861">
        <w:rPr>
          <w:rFonts w:ascii="Times New Roman" w:hAnsi="Times New Roman" w:cs="Times New Roman"/>
          <w:b/>
          <w:sz w:val="24"/>
          <w:szCs w:val="24"/>
        </w:rPr>
        <w:t>К</w:t>
      </w:r>
      <w:r w:rsidR="00BC1FB5" w:rsidRPr="00EB3861">
        <w:rPr>
          <w:rFonts w:ascii="Times New Roman" w:hAnsi="Times New Roman" w:cs="Times New Roman"/>
          <w:b/>
          <w:sz w:val="24"/>
          <w:szCs w:val="24"/>
        </w:rPr>
        <w:t xml:space="preserve">алендарный план воспитательной работы </w:t>
      </w:r>
      <w:r w:rsidRPr="00475165">
        <w:rPr>
          <w:rFonts w:ascii="Times New Roman" w:hAnsi="Times New Roman" w:cs="Times New Roman"/>
          <w:sz w:val="24"/>
          <w:szCs w:val="24"/>
        </w:rPr>
        <w:t xml:space="preserve">соответствует данному разделу </w:t>
      </w:r>
      <w:r>
        <w:rPr>
          <w:rFonts w:ascii="Times New Roman" w:hAnsi="Times New Roman" w:cs="Times New Roman"/>
          <w:sz w:val="24"/>
          <w:szCs w:val="24"/>
        </w:rPr>
        <w:t xml:space="preserve">в Программе воспитания АОП НОО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(Приложение 2).</w:t>
      </w:r>
    </w:p>
    <w:p w:rsidR="00176B50" w:rsidRPr="00EB3861" w:rsidRDefault="00176B50" w:rsidP="001A654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6B50" w:rsidRPr="00EB3861" w:rsidSect="001A6549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A" w:rsidRDefault="00386BEA" w:rsidP="003257DB">
      <w:pPr>
        <w:spacing w:after="0" w:line="240" w:lineRule="auto"/>
      </w:pPr>
      <w:r>
        <w:separator/>
      </w:r>
    </w:p>
  </w:endnote>
  <w:endnote w:type="continuationSeparator" w:id="0">
    <w:p w:rsidR="00386BEA" w:rsidRDefault="00386BEA" w:rsidP="0032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734210"/>
      <w:docPartObj>
        <w:docPartGallery w:val="Page Numbers (Bottom of Page)"/>
        <w:docPartUnique/>
      </w:docPartObj>
    </w:sdtPr>
    <w:sdtEndPr/>
    <w:sdtContent>
      <w:p w:rsidR="003257DB" w:rsidRDefault="003257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10">
          <w:rPr>
            <w:noProof/>
          </w:rPr>
          <w:t>3</w:t>
        </w:r>
        <w:r>
          <w:fldChar w:fldCharType="end"/>
        </w:r>
      </w:p>
    </w:sdtContent>
  </w:sdt>
  <w:p w:rsidR="003257DB" w:rsidRDefault="003257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A" w:rsidRDefault="00386BEA" w:rsidP="003257DB">
      <w:pPr>
        <w:spacing w:after="0" w:line="240" w:lineRule="auto"/>
      </w:pPr>
      <w:r>
        <w:separator/>
      </w:r>
    </w:p>
  </w:footnote>
  <w:footnote w:type="continuationSeparator" w:id="0">
    <w:p w:rsidR="00386BEA" w:rsidRDefault="00386BEA" w:rsidP="00325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D1"/>
    <w:rsid w:val="000B2D70"/>
    <w:rsid w:val="00151272"/>
    <w:rsid w:val="0015449E"/>
    <w:rsid w:val="001741EF"/>
    <w:rsid w:val="00176B50"/>
    <w:rsid w:val="001A6549"/>
    <w:rsid w:val="001C1701"/>
    <w:rsid w:val="0026673E"/>
    <w:rsid w:val="003257DB"/>
    <w:rsid w:val="00386BEA"/>
    <w:rsid w:val="004B32FC"/>
    <w:rsid w:val="004D1EFC"/>
    <w:rsid w:val="005E6824"/>
    <w:rsid w:val="00661C10"/>
    <w:rsid w:val="006C542A"/>
    <w:rsid w:val="007A26D3"/>
    <w:rsid w:val="00952F6F"/>
    <w:rsid w:val="00A71798"/>
    <w:rsid w:val="00AE1C7F"/>
    <w:rsid w:val="00AF3A64"/>
    <w:rsid w:val="00B67BFD"/>
    <w:rsid w:val="00BC1FB5"/>
    <w:rsid w:val="00C545D1"/>
    <w:rsid w:val="00C830B4"/>
    <w:rsid w:val="00D11D51"/>
    <w:rsid w:val="00D87770"/>
    <w:rsid w:val="00E50F4D"/>
    <w:rsid w:val="00EB3861"/>
    <w:rsid w:val="00E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4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7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7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2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7D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54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7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7D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2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29" TargetMode="External"/><Relationship Id="rId13" Type="http://schemas.openxmlformats.org/officeDocument/2006/relationships/hyperlink" Target="https://normativ.kontur.ru/document?moduleid=1&amp;documentid=444229" TargetMode="External"/><Relationship Id="rId18" Type="http://schemas.openxmlformats.org/officeDocument/2006/relationships/hyperlink" Target="https://normativ.kontur.ru/document?moduleid=9&amp;documentid=37974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44229" TargetMode="External"/><Relationship Id="rId17" Type="http://schemas.openxmlformats.org/officeDocument/2006/relationships/hyperlink" Target="https://normativ.kontur.ru/document?moduleid=9&amp;documentid=3850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9&amp;documentid=379740" TargetMode="External"/><Relationship Id="rId20" Type="http://schemas.openxmlformats.org/officeDocument/2006/relationships/hyperlink" Target="https://normativ.kontur.ru/document?moduleid=9&amp;documentid=3850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9&amp;documentid=3797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9&amp;documentid=3797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9&amp;documentid=385026" TargetMode="External"/><Relationship Id="rId19" Type="http://schemas.openxmlformats.org/officeDocument/2006/relationships/hyperlink" Target="https://normativ.kontur.ru/document?moduleid=9&amp;documentid=379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44229" TargetMode="External"/><Relationship Id="rId14" Type="http://schemas.openxmlformats.org/officeDocument/2006/relationships/hyperlink" Target="https://normativ.kontur.ru/document?moduleid=9&amp;documentid=3850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0163-44F0-499D-8F61-7C7B3710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15068</Words>
  <Characters>85889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2023-08-21T17:27:00Z</dcterms:created>
  <dcterms:modified xsi:type="dcterms:W3CDTF">2023-09-12T06:01:00Z</dcterms:modified>
</cp:coreProperties>
</file>