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CC" w:rsidRDefault="00FD5DCC" w:rsidP="00EF714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5DCC" w:rsidRDefault="00FD5DCC" w:rsidP="00EF714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11E9" w:rsidRPr="00E25EA5" w:rsidRDefault="00FD5DCC" w:rsidP="007211E9">
      <w:pPr>
        <w:pStyle w:val="ConsPlusNormal"/>
        <w:ind w:right="-6" w:firstLine="0"/>
        <w:jc w:val="both"/>
      </w:pPr>
      <w:r>
        <w:rPr>
          <w:rFonts w:cs="Times New Roman"/>
        </w:rPr>
        <w:t> 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8968A9" w:rsidRPr="007211E9" w:rsidTr="007211E9">
        <w:tc>
          <w:tcPr>
            <w:tcW w:w="3402" w:type="dxa"/>
          </w:tcPr>
          <w:p w:rsidR="008968A9" w:rsidRPr="008968A9" w:rsidRDefault="008968A9">
            <w:pPr>
              <w:jc w:val="both"/>
              <w:rPr>
                <w:sz w:val="24"/>
                <w:szCs w:val="24"/>
                <w:lang w:val="ru-RU"/>
              </w:rPr>
            </w:pPr>
            <w:r w:rsidRPr="008968A9">
              <w:rPr>
                <w:sz w:val="24"/>
                <w:szCs w:val="24"/>
                <w:lang w:val="ru-RU"/>
              </w:rPr>
              <w:t>Рассмотрено на заседании педагогического совета</w:t>
            </w:r>
          </w:p>
          <w:p w:rsidR="008968A9" w:rsidRPr="008968A9" w:rsidRDefault="008968A9">
            <w:pPr>
              <w:jc w:val="both"/>
              <w:rPr>
                <w:sz w:val="24"/>
                <w:szCs w:val="24"/>
                <w:lang w:val="ru-RU"/>
              </w:rPr>
            </w:pPr>
            <w:r w:rsidRPr="008968A9">
              <w:rPr>
                <w:sz w:val="24"/>
                <w:szCs w:val="24"/>
                <w:lang w:val="ru-RU"/>
              </w:rPr>
              <w:t>Протокол № 1 от 20.08.2021 г.</w:t>
            </w:r>
          </w:p>
        </w:tc>
        <w:tc>
          <w:tcPr>
            <w:tcW w:w="3402" w:type="dxa"/>
          </w:tcPr>
          <w:p w:rsidR="008968A9" w:rsidRPr="008968A9" w:rsidRDefault="008968A9">
            <w:pPr>
              <w:jc w:val="both"/>
              <w:rPr>
                <w:sz w:val="24"/>
                <w:szCs w:val="24"/>
                <w:lang w:val="ru-RU"/>
              </w:rPr>
            </w:pPr>
            <w:r w:rsidRPr="008968A9">
              <w:rPr>
                <w:sz w:val="24"/>
                <w:szCs w:val="24"/>
                <w:lang w:val="ru-RU"/>
              </w:rPr>
              <w:t>Согласовано на заседании</w:t>
            </w:r>
          </w:p>
          <w:p w:rsidR="008968A9" w:rsidRPr="008968A9" w:rsidRDefault="008968A9">
            <w:pPr>
              <w:jc w:val="both"/>
              <w:rPr>
                <w:sz w:val="24"/>
                <w:szCs w:val="24"/>
                <w:lang w:val="ru-RU"/>
              </w:rPr>
            </w:pPr>
            <w:r w:rsidRPr="008968A9">
              <w:rPr>
                <w:sz w:val="24"/>
                <w:szCs w:val="24"/>
                <w:lang w:val="ru-RU"/>
              </w:rPr>
              <w:t>Совета МБОУ «Школа № 7»</w:t>
            </w:r>
          </w:p>
          <w:p w:rsidR="008968A9" w:rsidRPr="008968A9" w:rsidRDefault="008968A9">
            <w:pPr>
              <w:jc w:val="both"/>
              <w:rPr>
                <w:sz w:val="24"/>
                <w:szCs w:val="24"/>
                <w:lang w:val="ru-RU"/>
              </w:rPr>
            </w:pPr>
            <w:r w:rsidRPr="008968A9">
              <w:rPr>
                <w:sz w:val="24"/>
                <w:szCs w:val="24"/>
                <w:lang w:val="ru-RU"/>
              </w:rPr>
              <w:t>Председатель</w:t>
            </w:r>
          </w:p>
          <w:p w:rsidR="008968A9" w:rsidRPr="008968A9" w:rsidRDefault="008968A9">
            <w:pPr>
              <w:jc w:val="both"/>
              <w:rPr>
                <w:sz w:val="24"/>
                <w:szCs w:val="24"/>
                <w:lang w:val="ru-RU"/>
              </w:rPr>
            </w:pPr>
            <w:r w:rsidRPr="008968A9">
              <w:rPr>
                <w:sz w:val="24"/>
                <w:szCs w:val="24"/>
                <w:lang w:val="ru-RU"/>
              </w:rPr>
              <w:t xml:space="preserve">____________И.А. </w:t>
            </w:r>
            <w:proofErr w:type="spellStart"/>
            <w:r w:rsidRPr="008968A9">
              <w:rPr>
                <w:sz w:val="24"/>
                <w:szCs w:val="24"/>
                <w:lang w:val="ru-RU"/>
              </w:rPr>
              <w:t>Резван</w:t>
            </w:r>
            <w:proofErr w:type="spellEnd"/>
          </w:p>
          <w:p w:rsidR="008968A9" w:rsidRPr="008968A9" w:rsidRDefault="008968A9">
            <w:pPr>
              <w:jc w:val="both"/>
              <w:rPr>
                <w:sz w:val="24"/>
                <w:szCs w:val="24"/>
                <w:lang w:val="ru-RU"/>
              </w:rPr>
            </w:pPr>
            <w:r w:rsidRPr="008968A9">
              <w:rPr>
                <w:sz w:val="24"/>
                <w:szCs w:val="24"/>
                <w:lang w:val="ru-RU"/>
              </w:rPr>
              <w:t>Протокол № 1 от 20.08.2021 г.</w:t>
            </w:r>
          </w:p>
        </w:tc>
        <w:tc>
          <w:tcPr>
            <w:tcW w:w="3403" w:type="dxa"/>
          </w:tcPr>
          <w:p w:rsidR="008968A9" w:rsidRPr="008968A9" w:rsidRDefault="008968A9">
            <w:pPr>
              <w:jc w:val="both"/>
              <w:rPr>
                <w:sz w:val="24"/>
                <w:szCs w:val="24"/>
                <w:lang w:val="ru-RU"/>
              </w:rPr>
            </w:pPr>
            <w:r w:rsidRPr="008968A9">
              <w:rPr>
                <w:sz w:val="24"/>
                <w:szCs w:val="24"/>
                <w:lang w:val="ru-RU"/>
              </w:rPr>
              <w:t>УТВЕРЖДАЮ</w:t>
            </w:r>
          </w:p>
          <w:p w:rsidR="008968A9" w:rsidRPr="008968A9" w:rsidRDefault="008968A9">
            <w:pPr>
              <w:jc w:val="both"/>
              <w:rPr>
                <w:sz w:val="24"/>
                <w:szCs w:val="24"/>
                <w:lang w:val="ru-RU"/>
              </w:rPr>
            </w:pPr>
            <w:r w:rsidRPr="008968A9">
              <w:rPr>
                <w:sz w:val="24"/>
                <w:szCs w:val="24"/>
                <w:lang w:val="ru-RU"/>
              </w:rPr>
              <w:t>Директор МБОУ «Школа № 7»</w:t>
            </w:r>
          </w:p>
          <w:p w:rsidR="008968A9" w:rsidRPr="008968A9" w:rsidRDefault="008968A9">
            <w:pPr>
              <w:jc w:val="both"/>
              <w:rPr>
                <w:sz w:val="24"/>
                <w:szCs w:val="24"/>
                <w:lang w:val="ru-RU"/>
              </w:rPr>
            </w:pPr>
            <w:r w:rsidRPr="008968A9">
              <w:rPr>
                <w:sz w:val="24"/>
                <w:szCs w:val="24"/>
                <w:lang w:val="ru-RU"/>
              </w:rPr>
              <w:t>___________А.А. Лисовская</w:t>
            </w:r>
          </w:p>
          <w:p w:rsidR="008968A9" w:rsidRDefault="008968A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№ 289 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20.08.2021 г.</w:t>
            </w:r>
          </w:p>
        </w:tc>
      </w:tr>
    </w:tbl>
    <w:p w:rsidR="00E25EA5" w:rsidRPr="00E25EA5" w:rsidRDefault="00E25EA5" w:rsidP="007211E9">
      <w:pPr>
        <w:pStyle w:val="ConsPlusNormal"/>
        <w:ind w:right="-6" w:firstLine="0"/>
        <w:jc w:val="both"/>
      </w:pPr>
      <w:r w:rsidRPr="00E25EA5">
        <w:t xml:space="preserve">                                      </w:t>
      </w:r>
    </w:p>
    <w:p w:rsidR="00E25EA5" w:rsidRPr="00E25EA5" w:rsidRDefault="00E25EA5" w:rsidP="00EF7142">
      <w:pPr>
        <w:jc w:val="right"/>
        <w:rPr>
          <w:lang w:val="ru-RU"/>
        </w:rPr>
      </w:pPr>
    </w:p>
    <w:p w:rsidR="00E25EA5" w:rsidRPr="00E25EA5" w:rsidRDefault="00E25EA5" w:rsidP="00EF7142">
      <w:pPr>
        <w:jc w:val="center"/>
        <w:rPr>
          <w:b/>
          <w:sz w:val="28"/>
          <w:szCs w:val="28"/>
          <w:lang w:val="ru-RU"/>
        </w:rPr>
      </w:pPr>
      <w:r w:rsidRPr="00E25EA5">
        <w:rPr>
          <w:b/>
          <w:sz w:val="28"/>
          <w:szCs w:val="28"/>
          <w:lang w:val="ru-RU"/>
        </w:rPr>
        <w:t>ПОРЯДОК</w:t>
      </w:r>
    </w:p>
    <w:p w:rsidR="00E25EA5" w:rsidRPr="00E25EA5" w:rsidRDefault="00E25EA5" w:rsidP="00EF7142">
      <w:pPr>
        <w:jc w:val="center"/>
        <w:rPr>
          <w:b/>
          <w:sz w:val="28"/>
          <w:szCs w:val="28"/>
          <w:lang w:val="ru-RU"/>
        </w:rPr>
      </w:pPr>
      <w:r w:rsidRPr="00E25EA5">
        <w:rPr>
          <w:b/>
          <w:sz w:val="28"/>
          <w:szCs w:val="28"/>
          <w:lang w:val="ru-RU"/>
        </w:rPr>
        <w:t>организации работы школьной  библиотеки</w:t>
      </w:r>
    </w:p>
    <w:p w:rsidR="00E25EA5" w:rsidRDefault="00E25EA5" w:rsidP="00EF7142">
      <w:pPr>
        <w:rPr>
          <w:rFonts w:eastAsia="Times New Roman" w:cs="Times New Roman"/>
          <w:lang w:val="ru-RU" w:eastAsia="ru-RU"/>
        </w:rPr>
      </w:pPr>
    </w:p>
    <w:p w:rsidR="00FD5DCC" w:rsidRPr="00684F71" w:rsidRDefault="00FD5DCC" w:rsidP="00EF7142">
      <w:pPr>
        <w:jc w:val="center"/>
        <w:rPr>
          <w:lang w:val="ru-RU"/>
        </w:rPr>
      </w:pPr>
      <w:r>
        <w:rPr>
          <w:rFonts w:eastAsia="Times New Roman" w:cs="Times New Roman"/>
          <w:b/>
          <w:bCs/>
          <w:color w:val="000000"/>
          <w:lang w:val="ru-RU" w:eastAsia="ru-RU"/>
        </w:rPr>
        <w:t>1</w:t>
      </w:r>
      <w:r w:rsidRPr="00684F71">
        <w:rPr>
          <w:rFonts w:eastAsia="Times New Roman" w:cs="Times New Roman"/>
          <w:b/>
          <w:bCs/>
          <w:color w:val="000000"/>
          <w:lang w:val="ru-RU" w:eastAsia="ru-RU"/>
        </w:rPr>
        <w:t>. Общие положения</w:t>
      </w:r>
    </w:p>
    <w:p w:rsidR="00FD5DCC" w:rsidRPr="00684F71" w:rsidRDefault="00FD5DCC" w:rsidP="00EF7142">
      <w:pPr>
        <w:pStyle w:val="a5"/>
        <w:spacing w:before="0" w:beforeAutospacing="0" w:after="0" w:line="240" w:lineRule="auto"/>
        <w:jc w:val="both"/>
      </w:pPr>
      <w:r w:rsidRPr="00684F71">
        <w:t>1.1.</w:t>
      </w:r>
      <w:r w:rsidR="0013131D">
        <w:t xml:space="preserve"> </w:t>
      </w:r>
      <w:proofErr w:type="gramStart"/>
      <w:r w:rsidRPr="00684F71">
        <w:t>Положение разработано в соответствии</w:t>
      </w:r>
      <w:r>
        <w:t xml:space="preserve"> с </w:t>
      </w:r>
      <w:r w:rsidRPr="00684F71">
        <w:t xml:space="preserve"> Законом РФ «Об образовании</w:t>
      </w:r>
      <w:r w:rsidR="00E25EA5">
        <w:t xml:space="preserve"> в Российской Федерации</w:t>
      </w:r>
      <w:r w:rsidRPr="00684F71">
        <w:t>» от 29.</w:t>
      </w:r>
      <w:r>
        <w:t xml:space="preserve">12.2012 г. </w:t>
      </w:r>
      <w:r w:rsidRPr="00684F71">
        <w:t xml:space="preserve"> № 273-ФЗ</w:t>
      </w:r>
      <w:r>
        <w:t xml:space="preserve"> (ред. от 13.07.2015г)</w:t>
      </w:r>
      <w:r w:rsidRPr="00684F71">
        <w:t>,</w:t>
      </w:r>
      <w:r>
        <w:t xml:space="preserve"> </w:t>
      </w:r>
      <w:r w:rsidRPr="00684F71">
        <w:t xml:space="preserve"> Закон</w:t>
      </w:r>
      <w:r>
        <w:t>ом</w:t>
      </w:r>
      <w:r w:rsidRPr="00684F71">
        <w:t xml:space="preserve">  «О библиотечном деле»</w:t>
      </w:r>
      <w:r w:rsidRPr="00ED0693">
        <w:t xml:space="preserve"> </w:t>
      </w:r>
      <w:r>
        <w:t>(с изменениями на 26 июня 2007 года),</w:t>
      </w:r>
      <w:r w:rsidRPr="00684F71">
        <w:t xml:space="preserve"> с Гражданским кодексом Российской Федерации</w:t>
      </w:r>
      <w:r>
        <w:t xml:space="preserve"> (часть 4, авторское право)</w:t>
      </w:r>
      <w:r w:rsidR="00E25EA5">
        <w:t xml:space="preserve">, </w:t>
      </w:r>
      <w:r w:rsidRPr="00684F71">
        <w:t>Федеральным законом от 25 июля 2002г. № 114-ФЗ «О противодействии экстремистской деятельности»</w:t>
      </w:r>
      <w:r w:rsidR="00E25EA5">
        <w:t xml:space="preserve"> (</w:t>
      </w:r>
      <w:r>
        <w:t xml:space="preserve">с изменениями и </w:t>
      </w:r>
      <w:r w:rsidRPr="00E25EA5">
        <w:t>дополнениями</w:t>
      </w:r>
      <w:r w:rsidRPr="00E25EA5">
        <w:rPr>
          <w:bCs/>
          <w:shd w:val="clear" w:color="auto" w:fill="FFFFFF"/>
        </w:rPr>
        <w:t xml:space="preserve">  на 08</w:t>
      </w:r>
      <w:r w:rsidR="00E25EA5">
        <w:rPr>
          <w:bCs/>
          <w:shd w:val="clear" w:color="auto" w:fill="FFFFFF"/>
        </w:rPr>
        <w:t xml:space="preserve">. </w:t>
      </w:r>
      <w:r w:rsidRPr="00E25EA5">
        <w:rPr>
          <w:bCs/>
          <w:shd w:val="clear" w:color="auto" w:fill="FFFFFF"/>
        </w:rPr>
        <w:t>03 2015г</w:t>
      </w:r>
      <w:r w:rsidRPr="001804B2">
        <w:rPr>
          <w:bCs/>
        </w:rPr>
        <w:t>)</w:t>
      </w:r>
      <w:r w:rsidR="00E25EA5" w:rsidRPr="001804B2">
        <w:rPr>
          <w:bCs/>
        </w:rPr>
        <w:t xml:space="preserve">, </w:t>
      </w:r>
      <w:r w:rsidRPr="001804B2">
        <w:rPr>
          <w:bCs/>
          <w:kern w:val="36"/>
        </w:rPr>
        <w:t>Федеральным</w:t>
      </w:r>
      <w:proofErr w:type="gramEnd"/>
      <w:r w:rsidRPr="001804B2">
        <w:rPr>
          <w:bCs/>
          <w:kern w:val="36"/>
        </w:rPr>
        <w:t xml:space="preserve"> </w:t>
      </w:r>
      <w:proofErr w:type="gramStart"/>
      <w:r w:rsidRPr="001804B2">
        <w:rPr>
          <w:bCs/>
          <w:kern w:val="36"/>
        </w:rPr>
        <w:t>законом Российской Федерации от 27 июля 2006 г. N 149-ФЗ «</w:t>
      </w:r>
      <w:r w:rsidR="00E25EA5" w:rsidRPr="001804B2">
        <w:rPr>
          <w:bCs/>
          <w:kern w:val="36"/>
        </w:rPr>
        <w:t xml:space="preserve">Об </w:t>
      </w:r>
      <w:r w:rsidRPr="001804B2">
        <w:rPr>
          <w:bCs/>
          <w:kern w:val="36"/>
        </w:rPr>
        <w:t>информации, информационных технологиях и о защите информации»</w:t>
      </w:r>
      <w:r w:rsidR="00E25EA5" w:rsidRPr="001804B2">
        <w:rPr>
          <w:bCs/>
          <w:kern w:val="36"/>
        </w:rPr>
        <w:t>,</w:t>
      </w:r>
      <w:r w:rsidR="00E25EA5">
        <w:rPr>
          <w:bCs/>
          <w:kern w:val="36"/>
          <w:shd w:val="clear" w:color="auto" w:fill="F5F5F5"/>
        </w:rPr>
        <w:t xml:space="preserve"> </w:t>
      </w:r>
      <w:r w:rsidRPr="00A01BC9">
        <w:rPr>
          <w:bCs/>
          <w:color w:val="020C22"/>
        </w:rPr>
        <w:t>Федеральным законом от 29.12.2010 г. № 436-ФЗ</w:t>
      </w:r>
      <w:r w:rsidR="0013131D">
        <w:rPr>
          <w:bCs/>
          <w:color w:val="020C22"/>
        </w:rPr>
        <w:t xml:space="preserve"> </w:t>
      </w:r>
      <w:r w:rsidRPr="00A01BC9">
        <w:rPr>
          <w:color w:val="020C22"/>
        </w:rPr>
        <w:t>«О</w:t>
      </w:r>
      <w:bookmarkStart w:id="0" w:name="_GoBack"/>
      <w:bookmarkEnd w:id="0"/>
      <w:r w:rsidRPr="00A01BC9">
        <w:rPr>
          <w:color w:val="020C22"/>
        </w:rPr>
        <w:t> защите детей от информации, причиняющей вред их здоровью и </w:t>
      </w:r>
      <w:r w:rsidRPr="00E25EA5">
        <w:rPr>
          <w:color w:val="020C22"/>
        </w:rPr>
        <w:t>развитию»</w:t>
      </w:r>
      <w:r w:rsidRPr="00E25EA5">
        <w:rPr>
          <w:color w:val="020C22"/>
          <w:shd w:val="clear" w:color="auto" w:fill="FEFEFE"/>
        </w:rPr>
        <w:t xml:space="preserve"> </w:t>
      </w:r>
      <w:r w:rsidR="00E25EA5">
        <w:rPr>
          <w:color w:val="020C22"/>
          <w:shd w:val="clear" w:color="auto" w:fill="FEFEFE"/>
        </w:rPr>
        <w:t>(в</w:t>
      </w:r>
      <w:r w:rsidRPr="00E25EA5">
        <w:rPr>
          <w:color w:val="020C22"/>
          <w:shd w:val="clear" w:color="auto" w:fill="FEFEFE"/>
        </w:rPr>
        <w:t xml:space="preserve"> редакции от 29.06.2015 г.)</w:t>
      </w:r>
      <w:r w:rsidR="00E25EA5">
        <w:rPr>
          <w:color w:val="020C22"/>
          <w:shd w:val="clear" w:color="auto" w:fill="FEFEFE"/>
        </w:rPr>
        <w:t xml:space="preserve">, </w:t>
      </w:r>
      <w:r w:rsidRPr="00B926F2">
        <w:t>Федеральным законом  «</w:t>
      </w:r>
      <w:r w:rsidRPr="00B926F2">
        <w:rPr>
          <w:bCs/>
        </w:rPr>
        <w:t>Об основных гарантиях прав ребенка в Российской федерации</w:t>
      </w:r>
      <w:r w:rsidR="00E25EA5">
        <w:t>» от 24 июля 1998 г № 124-ФЗ (</w:t>
      </w:r>
      <w:r w:rsidRPr="00B926F2">
        <w:t>с изменениями и дополнениями</w:t>
      </w:r>
      <w:proofErr w:type="gramEnd"/>
      <w:r w:rsidRPr="00B926F2">
        <w:t>)</w:t>
      </w:r>
      <w:r w:rsidR="00E25EA5">
        <w:t>, Уставом МБОУ «Школа № 7</w:t>
      </w:r>
      <w:r>
        <w:t>»</w:t>
      </w:r>
      <w:r w:rsidR="00E25EA5">
        <w:t xml:space="preserve">, </w:t>
      </w:r>
      <w:r w:rsidRPr="00684F71">
        <w:t xml:space="preserve">Примерным положением о библиотеке </w:t>
      </w:r>
      <w:r>
        <w:t>общеобразовательного учреждения (от 23.03.2004г</w:t>
      </w:r>
      <w:r w:rsidR="00E25EA5">
        <w:t>.</w:t>
      </w:r>
      <w:r>
        <w:t>)</w:t>
      </w:r>
      <w:r w:rsidR="00E25EA5">
        <w:t xml:space="preserve">, </w:t>
      </w:r>
      <w:r w:rsidRPr="00243C9E">
        <w:t xml:space="preserve"> </w:t>
      </w:r>
      <w:r w:rsidRPr="002E50D6">
        <w:rPr>
          <w:rFonts w:ascii="Arial" w:hAnsi="Arial" w:cs="Arial"/>
          <w:b/>
          <w:bCs/>
          <w:sz w:val="18"/>
          <w:szCs w:val="18"/>
        </w:rPr>
        <w:br/>
      </w:r>
      <w:r w:rsidRPr="00684F71">
        <w:t xml:space="preserve"> П</w:t>
      </w:r>
      <w:r>
        <w:t>риказом министерства культуры</w:t>
      </w:r>
      <w:r w:rsidRPr="00684F71">
        <w:t xml:space="preserve"> Р</w:t>
      </w:r>
      <w:r>
        <w:t>оссии</w:t>
      </w:r>
      <w:r w:rsidR="00E25EA5">
        <w:t xml:space="preserve"> «</w:t>
      </w:r>
      <w:r w:rsidRPr="00684F71">
        <w:t>Об утверждении Порядка учета документов, входящих в состав библиотечного фонда</w:t>
      </w:r>
      <w:r w:rsidR="00E25EA5">
        <w:t>»</w:t>
      </w:r>
      <w:r w:rsidRPr="00684F71">
        <w:t xml:space="preserve"> от 08.10.2012 № 1077</w:t>
      </w:r>
      <w:r>
        <w:t>.</w:t>
      </w:r>
    </w:p>
    <w:p w:rsidR="00FD5DCC" w:rsidRPr="00684F71" w:rsidRDefault="00FD5DCC" w:rsidP="00EF7142">
      <w:pPr>
        <w:jc w:val="both"/>
        <w:rPr>
          <w:lang w:val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1.2.</w:t>
      </w:r>
      <w:r w:rsidR="0013131D">
        <w:rPr>
          <w:rFonts w:eastAsia="Times New Roman" w:cs="Times New Roman"/>
          <w:color w:val="000000"/>
          <w:lang w:val="ru-RU" w:eastAsia="ru-RU"/>
        </w:rPr>
        <w:t xml:space="preserve"> </w:t>
      </w:r>
      <w:r w:rsidRPr="00684F71">
        <w:rPr>
          <w:rFonts w:eastAsia="Times New Roman" w:cs="Times New Roman"/>
          <w:color w:val="000000"/>
          <w:lang w:val="ru-RU" w:eastAsia="ru-RU"/>
        </w:rPr>
        <w:t>Положение является локальным актом, определяет уровень требований к библиотеке как к структурному подразде</w:t>
      </w:r>
      <w:r>
        <w:rPr>
          <w:rFonts w:eastAsia="Times New Roman" w:cs="Times New Roman"/>
          <w:color w:val="000000"/>
          <w:lang w:val="ru-RU" w:eastAsia="ru-RU"/>
        </w:rPr>
        <w:t>лению</w:t>
      </w:r>
      <w:r w:rsidR="00E25EA5">
        <w:rPr>
          <w:rFonts w:eastAsia="Times New Roman" w:cs="Times New Roman"/>
          <w:color w:val="000000"/>
          <w:lang w:val="ru-RU" w:eastAsia="ru-RU"/>
        </w:rPr>
        <w:t>.</w:t>
      </w:r>
    </w:p>
    <w:p w:rsidR="00FD5DCC" w:rsidRPr="00684F71" w:rsidRDefault="00FD5DCC" w:rsidP="00EF7142">
      <w:pPr>
        <w:jc w:val="both"/>
        <w:rPr>
          <w:lang w:val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1.3.</w:t>
      </w:r>
      <w:r w:rsidR="0013131D">
        <w:rPr>
          <w:rFonts w:eastAsia="Times New Roman" w:cs="Times New Roman"/>
          <w:color w:val="000000"/>
          <w:lang w:val="ru-RU" w:eastAsia="ru-RU"/>
        </w:rPr>
        <w:t xml:space="preserve"> 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Библиотека является структурным подразделением </w:t>
      </w:r>
      <w:r w:rsidR="00E25EA5">
        <w:rPr>
          <w:rFonts w:eastAsia="Times New Roman" w:cs="Times New Roman"/>
          <w:color w:val="000000"/>
          <w:lang w:val="ru-RU" w:eastAsia="ru-RU"/>
        </w:rPr>
        <w:t>МБОУ «Школа № 7</w:t>
      </w:r>
      <w:r>
        <w:rPr>
          <w:rFonts w:eastAsia="Times New Roman" w:cs="Times New Roman"/>
          <w:color w:val="000000"/>
          <w:lang w:val="ru-RU" w:eastAsia="ru-RU"/>
        </w:rPr>
        <w:t>»,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FD5DCC" w:rsidRPr="00684F71" w:rsidRDefault="00FD5DCC" w:rsidP="00EF7142">
      <w:pPr>
        <w:jc w:val="both"/>
        <w:rPr>
          <w:lang w:val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1.4.</w:t>
      </w:r>
      <w:r w:rsidR="0013131D">
        <w:rPr>
          <w:rFonts w:eastAsia="Times New Roman" w:cs="Times New Roman"/>
          <w:color w:val="000000"/>
          <w:lang w:val="ru-RU" w:eastAsia="ru-RU"/>
        </w:rPr>
        <w:t xml:space="preserve"> 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Деятельность библиотеки </w:t>
      </w:r>
      <w:r w:rsidR="00E25EA5">
        <w:rPr>
          <w:rFonts w:eastAsia="Times New Roman" w:cs="Times New Roman"/>
          <w:color w:val="000000"/>
          <w:lang w:val="ru-RU" w:eastAsia="ru-RU"/>
        </w:rPr>
        <w:t>МБОУ «Школа № 7</w:t>
      </w:r>
      <w:r>
        <w:rPr>
          <w:rFonts w:eastAsia="Times New Roman" w:cs="Times New Roman"/>
          <w:color w:val="000000"/>
          <w:lang w:val="ru-RU" w:eastAsia="ru-RU"/>
        </w:rPr>
        <w:t>»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(далее - библиотека)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</w:t>
      </w:r>
    </w:p>
    <w:p w:rsidR="00FD5DCC" w:rsidRPr="00684F71" w:rsidRDefault="00FD5DCC" w:rsidP="00EF7142">
      <w:pPr>
        <w:jc w:val="both"/>
        <w:rPr>
          <w:lang w:val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1.5.</w:t>
      </w:r>
      <w:r w:rsidR="0013131D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gramStart"/>
      <w:r w:rsidRPr="00684F71">
        <w:rPr>
          <w:rFonts w:eastAsia="Times New Roman" w:cs="Times New Roman"/>
          <w:color w:val="000000"/>
          <w:lang w:val="ru-RU" w:eastAsia="ru-RU"/>
        </w:rPr>
        <w:t>Цели библиотеки М</w:t>
      </w:r>
      <w:r w:rsidR="00E25EA5">
        <w:rPr>
          <w:rFonts w:eastAsia="Times New Roman" w:cs="Times New Roman"/>
          <w:color w:val="000000"/>
          <w:lang w:val="ru-RU" w:eastAsia="ru-RU"/>
        </w:rPr>
        <w:t>БОУ «Школа № 7</w:t>
      </w:r>
      <w:r>
        <w:rPr>
          <w:rFonts w:eastAsia="Times New Roman" w:cs="Times New Roman"/>
          <w:color w:val="000000"/>
          <w:lang w:val="ru-RU" w:eastAsia="ru-RU"/>
        </w:rPr>
        <w:t xml:space="preserve">» </w:t>
      </w:r>
      <w:r w:rsidRPr="00684F71">
        <w:rPr>
          <w:rFonts w:eastAsia="Times New Roman" w:cs="Times New Roman"/>
          <w:color w:val="000000"/>
          <w:lang w:val="ru-RU" w:eastAsia="ru-RU"/>
        </w:rPr>
        <w:t>- формирование общей культуры личности обучающихся на основе усвоения государственных образовательных стандартов,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FD5DCC" w:rsidRPr="00684F71" w:rsidRDefault="00FD5DCC" w:rsidP="00EF7142">
      <w:pPr>
        <w:jc w:val="both"/>
        <w:rPr>
          <w:lang w:val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1.6.</w:t>
      </w:r>
      <w:r w:rsidR="0013131D">
        <w:rPr>
          <w:rFonts w:eastAsia="Times New Roman" w:cs="Times New Roman"/>
          <w:color w:val="000000"/>
          <w:lang w:val="ru-RU" w:eastAsia="ru-RU"/>
        </w:rPr>
        <w:t xml:space="preserve"> 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</w:t>
      </w:r>
      <w:r w:rsidR="00E25EA5">
        <w:rPr>
          <w:rFonts w:eastAsia="Times New Roman" w:cs="Times New Roman"/>
          <w:color w:val="000000"/>
          <w:lang w:val="ru-RU" w:eastAsia="ru-RU"/>
        </w:rPr>
        <w:t>МБОУ «Школа № 7</w:t>
      </w:r>
      <w:r>
        <w:rPr>
          <w:rFonts w:eastAsia="Times New Roman" w:cs="Times New Roman"/>
          <w:color w:val="000000"/>
          <w:lang w:val="ru-RU" w:eastAsia="ru-RU"/>
        </w:rPr>
        <w:t>»</w:t>
      </w:r>
      <w:r w:rsidRPr="00684F71">
        <w:rPr>
          <w:rFonts w:eastAsia="Times New Roman" w:cs="Times New Roman"/>
          <w:color w:val="000000"/>
          <w:lang w:val="ru-RU" w:eastAsia="ru-RU"/>
        </w:rPr>
        <w:t>, настоящим Положением.</w:t>
      </w:r>
    </w:p>
    <w:p w:rsidR="00FD5DCC" w:rsidRPr="00684F71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1.7.</w:t>
      </w:r>
      <w:r w:rsidR="0013131D">
        <w:rPr>
          <w:rFonts w:eastAsia="Times New Roman" w:cs="Times New Roman"/>
          <w:color w:val="000000"/>
          <w:lang w:val="ru-RU" w:eastAsia="ru-RU"/>
        </w:rPr>
        <w:t xml:space="preserve"> </w:t>
      </w:r>
      <w:r w:rsidRPr="00684F71">
        <w:rPr>
          <w:rFonts w:eastAsia="Times New Roman" w:cs="Times New Roman"/>
          <w:color w:val="000000"/>
          <w:lang w:val="ru-RU" w:eastAsia="ru-RU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FD5DCC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1.8.</w:t>
      </w:r>
      <w:r>
        <w:rPr>
          <w:rFonts w:eastAsia="Times New Roman" w:cs="Times New Roman"/>
          <w:color w:val="000000"/>
          <w:lang w:val="ru-RU" w:eastAsia="ru-RU"/>
        </w:rPr>
        <w:t xml:space="preserve"> 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</w:t>
      </w:r>
      <w:r w:rsidRPr="00684F71">
        <w:rPr>
          <w:rFonts w:eastAsia="Times New Roman" w:cs="Times New Roman"/>
          <w:color w:val="000000"/>
          <w:lang w:val="ru-RU" w:eastAsia="ru-RU"/>
        </w:rPr>
        <w:lastRenderedPageBreak/>
        <w:t>"О противодейств</w:t>
      </w:r>
      <w:r>
        <w:rPr>
          <w:rFonts w:eastAsia="Times New Roman" w:cs="Times New Roman"/>
          <w:color w:val="000000"/>
          <w:lang w:val="ru-RU" w:eastAsia="ru-RU"/>
        </w:rPr>
        <w:t>ии экстремистской деятельности"</w:t>
      </w:r>
      <w:r w:rsidR="00E25EA5">
        <w:rPr>
          <w:rFonts w:eastAsia="Times New Roman" w:cs="Times New Roman"/>
          <w:color w:val="000000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lang w:val="ru-RU" w:eastAsia="ru-RU"/>
        </w:rPr>
        <w:t>(с изменениями и дополнениями):</w:t>
      </w:r>
    </w:p>
    <w:p w:rsidR="00FD5DCC" w:rsidRPr="00E25EA5" w:rsidRDefault="00FD5DCC" w:rsidP="00EF7142">
      <w:pPr>
        <w:pStyle w:val="a6"/>
        <w:numPr>
          <w:ilvl w:val="0"/>
          <w:numId w:val="3"/>
        </w:numPr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 w:rsidRPr="00E25EA5">
        <w:rPr>
          <w:rFonts w:cs="Times New Roman"/>
          <w:bCs/>
          <w:color w:val="000000"/>
          <w:shd w:val="clear" w:color="auto" w:fill="FFFFFF"/>
          <w:lang w:val="ru-RU"/>
        </w:rPr>
        <w:t>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</w:t>
      </w:r>
      <w:proofErr w:type="gramEnd"/>
      <w:r w:rsidRPr="00E25EA5">
        <w:rPr>
          <w:rFonts w:cs="Times New Roman"/>
          <w:bCs/>
          <w:color w:val="000000"/>
          <w:shd w:val="clear" w:color="auto" w:fill="FFFFFF"/>
          <w:lang w:val="ru-RU"/>
        </w:rPr>
        <w:t xml:space="preserve"> религиозной группы</w:t>
      </w:r>
      <w:r w:rsidR="00E25EA5">
        <w:rPr>
          <w:rFonts w:cs="Times New Roman"/>
          <w:bCs/>
          <w:color w:val="000000"/>
          <w:shd w:val="clear" w:color="auto" w:fill="FFFFFF"/>
          <w:lang w:val="ru-RU"/>
        </w:rPr>
        <w:t>;</w:t>
      </w:r>
    </w:p>
    <w:p w:rsidR="00E25EA5" w:rsidRDefault="00E25EA5" w:rsidP="00EF7142">
      <w:pPr>
        <w:pStyle w:val="a6"/>
        <w:numPr>
          <w:ilvl w:val="0"/>
          <w:numId w:val="3"/>
        </w:numPr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lang w:val="ru-RU" w:eastAsia="ru-RU"/>
        </w:rPr>
        <w:t>в</w:t>
      </w:r>
      <w:r w:rsidR="00FD5DCC" w:rsidRPr="00E25EA5">
        <w:rPr>
          <w:rFonts w:eastAsia="Times New Roman" w:cs="Times New Roman"/>
          <w:color w:val="000000"/>
          <w:lang w:val="ru-RU" w:eastAsia="ru-RU"/>
        </w:rPr>
        <w:t xml:space="preserve">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</w:t>
      </w:r>
      <w:r>
        <w:rPr>
          <w:rFonts w:eastAsia="Times New Roman" w:cs="Times New Roman"/>
          <w:color w:val="000000"/>
          <w:lang w:val="ru-RU" w:eastAsia="ru-RU"/>
        </w:rPr>
        <w:t>;</w:t>
      </w:r>
    </w:p>
    <w:p w:rsidR="00FD5DCC" w:rsidRPr="00E25EA5" w:rsidRDefault="00E25EA5" w:rsidP="00EF7142">
      <w:pPr>
        <w:pStyle w:val="a6"/>
        <w:numPr>
          <w:ilvl w:val="0"/>
          <w:numId w:val="3"/>
        </w:numPr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lang w:val="ru-RU"/>
        </w:rPr>
        <w:t>в</w:t>
      </w:r>
      <w:r w:rsidR="00FD5DCC" w:rsidRPr="00E25EA5">
        <w:rPr>
          <w:lang w:val="ru-RU"/>
        </w:rPr>
        <w:t xml:space="preserve"> соответстви</w:t>
      </w:r>
      <w:r>
        <w:rPr>
          <w:lang w:val="ru-RU"/>
        </w:rPr>
        <w:t>и с приказом по МБОУ «Школа № 7</w:t>
      </w:r>
      <w:r w:rsidR="00FD5DCC" w:rsidRPr="00E25EA5">
        <w:rPr>
          <w:lang w:val="ru-RU"/>
        </w:rPr>
        <w:t xml:space="preserve">» «О работе с документами, включенными в «Федеральный список экстремистских материалов» регулярно, не реже 1 раза в квартал, производится сверка фонда библиотеки и новых поступлений в фонд библиотеки с  «Федеральным списком экстремистских материалов»  на предмет наличия изданий, включенных в «Федеральный список». </w:t>
      </w:r>
      <w:r w:rsidRPr="00E25EA5">
        <w:rPr>
          <w:lang w:val="ru-RU"/>
        </w:rPr>
        <w:t xml:space="preserve">Заведующая библиотекой </w:t>
      </w:r>
      <w:r>
        <w:rPr>
          <w:lang w:val="ru-RU"/>
        </w:rPr>
        <w:t>ежемесячно</w:t>
      </w:r>
      <w:r w:rsidR="00FD5DCC" w:rsidRPr="00E25EA5">
        <w:rPr>
          <w:lang w:val="ru-RU"/>
        </w:rPr>
        <w:t xml:space="preserve"> в случае размещения новых источников в «Федеральном списке экстремистских материалов», производит их распечатку на бумажном носителе и доводит до сведения комиссии по про</w:t>
      </w:r>
      <w:r>
        <w:rPr>
          <w:lang w:val="ru-RU"/>
        </w:rPr>
        <w:t>верке наличия в МБОУ «Школа № 7</w:t>
      </w:r>
      <w:r w:rsidR="00FD5DCC" w:rsidRPr="00E25EA5">
        <w:rPr>
          <w:lang w:val="ru-RU"/>
        </w:rPr>
        <w:t>» документов, включенных в «Федеральный список экстремистских материалов».  Обнаруженные в фонде библиотеки документы, опубликованные в «Федеральном списке экстремистских материалов»,</w:t>
      </w:r>
      <w:r>
        <w:rPr>
          <w:lang w:val="ru-RU"/>
        </w:rPr>
        <w:t xml:space="preserve"> </w:t>
      </w:r>
      <w:r w:rsidR="00FD5DCC" w:rsidRPr="00E25EA5">
        <w:rPr>
          <w:lang w:val="ru-RU"/>
        </w:rPr>
        <w:t>изымаются и утилизируются,  доступ к электронным документам сети « Интернет» блокируется.</w:t>
      </w:r>
    </w:p>
    <w:p w:rsidR="00FD5DCC" w:rsidRPr="0037011E" w:rsidRDefault="00FD5DCC" w:rsidP="00EF7142">
      <w:pPr>
        <w:widowControl/>
        <w:suppressAutoHyphens w:val="0"/>
        <w:spacing w:line="11" w:lineRule="atLeast"/>
        <w:ind w:hanging="363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 xml:space="preserve">  </w:t>
      </w:r>
      <w:r>
        <w:rPr>
          <w:rFonts w:eastAsia="Times New Roman" w:cs="Times New Roman"/>
          <w:color w:val="000000"/>
          <w:lang w:val="ru-RU" w:eastAsia="ru-RU" w:bidi="ar-SA"/>
        </w:rPr>
        <w:tab/>
        <w:t>1.9</w:t>
      </w:r>
      <w:r w:rsidR="00E25EA5">
        <w:rPr>
          <w:rFonts w:eastAsia="Times New Roman" w:cs="Times New Roman"/>
          <w:color w:val="000000"/>
          <w:lang w:val="ru-RU" w:eastAsia="ru-RU" w:bidi="ar-SA"/>
        </w:rPr>
        <w:t>.</w:t>
      </w:r>
      <w:r>
        <w:rPr>
          <w:rFonts w:eastAsia="Times New Roman" w:cs="Times New Roman"/>
          <w:color w:val="000000"/>
          <w:lang w:val="ru-RU" w:eastAsia="ru-RU" w:bidi="ar-SA"/>
        </w:rPr>
        <w:t xml:space="preserve"> </w:t>
      </w:r>
      <w:proofErr w:type="gramStart"/>
      <w:r w:rsidRPr="00B8596B">
        <w:rPr>
          <w:rFonts w:eastAsia="Times New Roman" w:cs="Times New Roman"/>
          <w:color w:val="000000"/>
          <w:lang w:val="ru-RU" w:eastAsia="ru-RU" w:bidi="ar-SA"/>
        </w:rPr>
        <w:t>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 библиотекарь выявляет и исключает из открытого доступа отдела обслуживания обучающихся печатные издания, соответствующие знаку информационной продукции</w:t>
      </w:r>
      <w:proofErr w:type="gramEnd"/>
      <w:r w:rsidRPr="00B8596B">
        <w:rPr>
          <w:rFonts w:eastAsia="Times New Roman" w:cs="Times New Roman"/>
          <w:color w:val="000000"/>
          <w:lang w:val="ru-RU" w:eastAsia="ru-RU" w:bidi="ar-SA"/>
        </w:rPr>
        <w:t xml:space="preserve"> 18+.</w:t>
      </w:r>
    </w:p>
    <w:p w:rsidR="00FD5DCC" w:rsidRPr="00684F71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lang w:val="ru-RU" w:eastAsia="ru-RU"/>
        </w:rPr>
        <w:t>1.10</w:t>
      </w:r>
      <w:r w:rsidRPr="00684F71">
        <w:rPr>
          <w:rFonts w:eastAsia="Times New Roman" w:cs="Times New Roman"/>
          <w:color w:val="000000"/>
          <w:lang w:val="ru-RU" w:eastAsia="ru-RU"/>
        </w:rPr>
        <w:t>.Порядок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FD5DCC" w:rsidRPr="00684F71" w:rsidRDefault="00FD5DCC" w:rsidP="00EF7142">
      <w:pPr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 w:eastAsia="ru-RU"/>
        </w:rPr>
        <w:t>1.11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. </w:t>
      </w:r>
      <w:r w:rsidR="00E25EA5">
        <w:rPr>
          <w:rFonts w:eastAsia="Times New Roman" w:cs="Times New Roman"/>
          <w:color w:val="000000"/>
          <w:lang w:val="ru-RU" w:eastAsia="ru-RU"/>
        </w:rPr>
        <w:t>МБОУ «Школа № 7</w:t>
      </w:r>
      <w:r>
        <w:rPr>
          <w:rFonts w:eastAsia="Times New Roman" w:cs="Times New Roman"/>
          <w:color w:val="000000"/>
          <w:lang w:val="ru-RU" w:eastAsia="ru-RU"/>
        </w:rPr>
        <w:t>»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несет ответственность за доступность и качество библиотечно-информационного обслуживания библиотеки.</w:t>
      </w:r>
    </w:p>
    <w:p w:rsidR="00FD5DCC" w:rsidRPr="00684F71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lang w:val="ru-RU" w:eastAsia="ru-RU"/>
        </w:rPr>
        <w:t>1.12</w:t>
      </w:r>
      <w:r w:rsidRPr="00684F71">
        <w:rPr>
          <w:rFonts w:eastAsia="Times New Roman" w:cs="Times New Roman"/>
          <w:color w:val="000000"/>
          <w:lang w:val="ru-RU" w:eastAsia="ru-RU"/>
        </w:rPr>
        <w:t>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FD5DCC" w:rsidRPr="00E25EA5" w:rsidRDefault="00FD5DCC" w:rsidP="00EF7142">
      <w:pPr>
        <w:jc w:val="center"/>
        <w:rPr>
          <w:rFonts w:eastAsia="Times New Roman" w:cs="Times New Roman"/>
          <w:b/>
          <w:bCs/>
          <w:color w:val="000000"/>
          <w:lang w:val="ru-RU" w:eastAsia="ru-RU"/>
        </w:rPr>
      </w:pPr>
      <w:r w:rsidRPr="00E25EA5">
        <w:rPr>
          <w:rFonts w:eastAsia="Times New Roman" w:cs="Times New Roman"/>
          <w:b/>
          <w:bCs/>
          <w:color w:val="000000"/>
          <w:lang w:val="ru-RU" w:eastAsia="ru-RU"/>
        </w:rPr>
        <w:t>2.</w:t>
      </w:r>
      <w:r w:rsidRPr="00E25EA5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E25EA5">
        <w:rPr>
          <w:rFonts w:eastAsia="Times New Roman" w:cs="Times New Roman"/>
          <w:b/>
          <w:bCs/>
          <w:color w:val="000000"/>
          <w:lang w:val="ru-RU" w:eastAsia="ru-RU"/>
        </w:rPr>
        <w:t xml:space="preserve"> Основные задачи</w:t>
      </w:r>
    </w:p>
    <w:p w:rsidR="00E25EA5" w:rsidRPr="00E25EA5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E25EA5">
        <w:rPr>
          <w:rFonts w:eastAsia="Times New Roman" w:cs="Times New Roman"/>
          <w:color w:val="000000"/>
          <w:lang w:val="ru-RU" w:eastAsia="ru-RU"/>
        </w:rPr>
        <w:t>2.1. Основными задачами библиотеки являются:</w:t>
      </w:r>
    </w:p>
    <w:p w:rsidR="00731C2C" w:rsidRDefault="00E25EA5" w:rsidP="00EF7142">
      <w:pPr>
        <w:pStyle w:val="a6"/>
        <w:numPr>
          <w:ilvl w:val="0"/>
          <w:numId w:val="4"/>
        </w:numPr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 w:rsidRPr="00E25EA5">
        <w:rPr>
          <w:rFonts w:eastAsia="Times New Roman" w:cs="Times New Roman"/>
          <w:color w:val="000000"/>
          <w:lang w:val="ru-RU" w:eastAsia="ru-RU"/>
        </w:rPr>
        <w:t xml:space="preserve">обеспечение участникам образовательного процесса — обучающимся, педагогическим работникам, родителям (законным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</w:t>
      </w:r>
      <w:r>
        <w:rPr>
          <w:rFonts w:eastAsia="Times New Roman" w:cs="Times New Roman"/>
          <w:color w:val="000000"/>
          <w:lang w:val="ru-RU" w:eastAsia="ru-RU"/>
        </w:rPr>
        <w:t>МБОУ «Школа № 7</w:t>
      </w:r>
      <w:r w:rsidRPr="00E25EA5">
        <w:rPr>
          <w:rFonts w:eastAsia="Times New Roman" w:cs="Times New Roman"/>
          <w:color w:val="000000"/>
          <w:lang w:val="ru-RU" w:eastAsia="ru-RU"/>
        </w:rPr>
        <w:t>» на различных носителях: бумажном (книжный фонд, фонд периодических изданий); магнитном (фонд аудио- и видеокассет); цифровом (</w:t>
      </w:r>
      <w:r w:rsidRPr="00E25EA5">
        <w:rPr>
          <w:rFonts w:eastAsia="Times New Roman" w:cs="Times New Roman"/>
          <w:color w:val="000000"/>
          <w:lang w:eastAsia="ru-RU"/>
        </w:rPr>
        <w:t>CD</w:t>
      </w:r>
      <w:r w:rsidRPr="00E25EA5">
        <w:rPr>
          <w:rFonts w:eastAsia="Times New Roman" w:cs="Times New Roman"/>
          <w:color w:val="000000"/>
          <w:lang w:val="ru-RU" w:eastAsia="ru-RU"/>
        </w:rPr>
        <w:t>-диски); коммуникативном (компьютерные сети) и иных носителях;</w:t>
      </w:r>
      <w:proofErr w:type="gramEnd"/>
    </w:p>
    <w:p w:rsidR="00E25EA5" w:rsidRPr="00731C2C" w:rsidRDefault="00731C2C" w:rsidP="00EF7142">
      <w:pPr>
        <w:pStyle w:val="a6"/>
        <w:numPr>
          <w:ilvl w:val="0"/>
          <w:numId w:val="4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E25EA5">
        <w:rPr>
          <w:rFonts w:eastAsia="Times New Roman" w:cs="Times New Roman"/>
          <w:color w:val="000000"/>
          <w:lang w:val="ru-RU"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731C2C" w:rsidRDefault="00731C2C" w:rsidP="00EF7142">
      <w:pPr>
        <w:pStyle w:val="a6"/>
        <w:widowControl/>
        <w:numPr>
          <w:ilvl w:val="0"/>
          <w:numId w:val="4"/>
        </w:numPr>
        <w:suppressAutoHyphens w:val="0"/>
        <w:spacing w:line="11" w:lineRule="atLeast"/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lang w:val="ru-RU" w:eastAsia="ru-RU" w:bidi="ar-SA"/>
        </w:rPr>
        <w:t>ф</w:t>
      </w:r>
      <w:r w:rsidR="00E25EA5" w:rsidRPr="00731C2C">
        <w:rPr>
          <w:rFonts w:eastAsia="Times New Roman" w:cs="Times New Roman"/>
          <w:color w:val="000000"/>
          <w:lang w:val="ru-RU" w:eastAsia="ru-RU" w:bidi="ar-SA"/>
        </w:rPr>
        <w:t>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  <w:r w:rsidR="00E25EA5" w:rsidRPr="00731C2C">
        <w:rPr>
          <w:rFonts w:eastAsia="Times New Roman" w:cs="Times New Roman"/>
          <w:color w:val="000000"/>
          <w:lang w:eastAsia="ru-RU" w:bidi="ar-SA"/>
        </w:rPr>
        <w:t> </w:t>
      </w:r>
      <w:r w:rsidR="00E25EA5" w:rsidRPr="00731C2C">
        <w:rPr>
          <w:rFonts w:eastAsia="Times New Roman" w:cs="Times New Roman"/>
          <w:color w:val="000000"/>
          <w:lang w:val="ru-RU" w:eastAsia="ru-RU" w:bidi="ar-SA"/>
        </w:rPr>
        <w:t xml:space="preserve"> 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  меры, направленные на предупреждение экстремисткой </w:t>
      </w:r>
      <w:r w:rsidR="00E25EA5" w:rsidRPr="00731C2C">
        <w:rPr>
          <w:rFonts w:eastAsia="Times New Roman" w:cs="Times New Roman"/>
          <w:color w:val="000000"/>
          <w:lang w:val="ru-RU" w:eastAsia="ru-RU" w:bidi="ar-SA"/>
        </w:rPr>
        <w:lastRenderedPageBreak/>
        <w:t xml:space="preserve">деятельности. </w:t>
      </w:r>
      <w:r w:rsidR="00E25EA5" w:rsidRPr="00731C2C">
        <w:rPr>
          <w:rFonts w:eastAsia="Times New Roman" w:cs="Times New Roman"/>
          <w:color w:val="000000"/>
          <w:lang w:eastAsia="ru-RU" w:bidi="ar-SA"/>
        </w:rPr>
        <w:t>       </w:t>
      </w:r>
      <w:r w:rsidR="00E25EA5" w:rsidRPr="00731C2C">
        <w:rPr>
          <w:rFonts w:eastAsia="Times New Roman" w:cs="Times New Roman"/>
          <w:color w:val="000000"/>
          <w:lang w:val="ru-RU" w:eastAsia="ru-RU" w:bidi="ar-SA"/>
        </w:rPr>
        <w:t>  Распространение среди читателей библиотеки информационных материалов, содействующих повышению уровня 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</w:t>
      </w:r>
      <w:r w:rsidR="00E25EA5" w:rsidRPr="00731C2C">
        <w:rPr>
          <w:rFonts w:eastAsia="Times New Roman" w:cs="Times New Roman"/>
          <w:color w:val="000000"/>
          <w:sz w:val="26"/>
          <w:szCs w:val="26"/>
          <w:lang w:val="ru-RU" w:eastAsia="ru-RU" w:bidi="ar-SA"/>
        </w:rPr>
        <w:t>х</w:t>
      </w:r>
      <w:r>
        <w:rPr>
          <w:rFonts w:eastAsia="Times New Roman" w:cs="Times New Roman"/>
          <w:color w:val="000000"/>
          <w:sz w:val="26"/>
          <w:szCs w:val="26"/>
          <w:lang w:val="ru-RU" w:eastAsia="ru-RU" w:bidi="ar-SA"/>
        </w:rPr>
        <w:t>;</w:t>
      </w:r>
    </w:p>
    <w:p w:rsidR="00731C2C" w:rsidRDefault="00FD5DCC" w:rsidP="00EF7142">
      <w:pPr>
        <w:pStyle w:val="a6"/>
        <w:widowControl/>
        <w:numPr>
          <w:ilvl w:val="0"/>
          <w:numId w:val="4"/>
        </w:numPr>
        <w:suppressAutoHyphens w:val="0"/>
        <w:spacing w:line="11" w:lineRule="atLeast"/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 xml:space="preserve">формирование навыков независимого библиотечного пользователя: обучение поиску, отбору и </w:t>
      </w:r>
      <w:r w:rsidR="00731C2C">
        <w:rPr>
          <w:rFonts w:eastAsia="Times New Roman" w:cs="Times New Roman"/>
          <w:color w:val="000000"/>
          <w:lang w:val="ru-RU" w:eastAsia="ru-RU"/>
        </w:rPr>
        <w:t>критической оценке информации;</w:t>
      </w:r>
    </w:p>
    <w:p w:rsidR="00731C2C" w:rsidRDefault="00FD5DCC" w:rsidP="00EF7142">
      <w:pPr>
        <w:pStyle w:val="a6"/>
        <w:widowControl/>
        <w:numPr>
          <w:ilvl w:val="0"/>
          <w:numId w:val="4"/>
        </w:numPr>
        <w:suppressAutoHyphens w:val="0"/>
        <w:spacing w:line="11" w:lineRule="atLeast"/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</w:t>
      </w:r>
      <w:r w:rsidR="00731C2C">
        <w:rPr>
          <w:rFonts w:eastAsia="Times New Roman" w:cs="Times New Roman"/>
          <w:color w:val="000000"/>
          <w:lang w:val="ru-RU" w:eastAsia="ru-RU"/>
        </w:rPr>
        <w:t>;</w:t>
      </w:r>
    </w:p>
    <w:p w:rsidR="00FD5DCC" w:rsidRPr="00731C2C" w:rsidRDefault="00731C2C" w:rsidP="00EF7142">
      <w:pPr>
        <w:pStyle w:val="a6"/>
        <w:widowControl/>
        <w:numPr>
          <w:ilvl w:val="0"/>
          <w:numId w:val="4"/>
        </w:numPr>
        <w:suppressAutoHyphens w:val="0"/>
        <w:spacing w:line="11" w:lineRule="atLeast"/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lang w:val="ru-RU" w:eastAsia="ru-RU"/>
        </w:rPr>
        <w:t>з</w:t>
      </w:r>
      <w:r w:rsidR="00FD5DCC" w:rsidRPr="00731C2C">
        <w:rPr>
          <w:lang w:val="ru-RU"/>
        </w:rPr>
        <w:t xml:space="preserve">ащита </w:t>
      </w:r>
      <w:r w:rsidR="00FD5DCC" w:rsidRPr="00731C2C">
        <w:t> </w:t>
      </w:r>
      <w:r w:rsidR="00FD5DCC" w:rsidRPr="00731C2C">
        <w:rPr>
          <w:lang w:val="ru-RU"/>
        </w:rPr>
        <w:t>детей от информации, причиняющей вред их здоровью и развитию</w:t>
      </w:r>
      <w:r w:rsidR="00FD5DCC" w:rsidRPr="00731C2C">
        <w:rPr>
          <w:rFonts w:ascii="Calibri" w:hAnsi="Calibri" w:cs="Calibri"/>
          <w:sz w:val="26"/>
          <w:szCs w:val="26"/>
          <w:lang w:val="ru-RU"/>
        </w:rPr>
        <w:t>.</w:t>
      </w:r>
    </w:p>
    <w:p w:rsidR="00FD5DCC" w:rsidRPr="00684F71" w:rsidRDefault="00FD5DCC" w:rsidP="00EF7142">
      <w:pPr>
        <w:jc w:val="center"/>
        <w:rPr>
          <w:rFonts w:eastAsia="Times New Roman" w:cs="Times New Roman"/>
          <w:b/>
          <w:bCs/>
          <w:color w:val="000000"/>
          <w:lang w:val="ru-RU" w:eastAsia="ru-RU"/>
        </w:rPr>
      </w:pPr>
      <w:r>
        <w:rPr>
          <w:rFonts w:eastAsia="Times New Roman" w:cs="Times New Roman"/>
          <w:b/>
          <w:bCs/>
          <w:color w:val="000000"/>
          <w:lang w:val="ru-RU" w:eastAsia="ru-RU"/>
        </w:rPr>
        <w:t>3</w:t>
      </w:r>
      <w:r w:rsidRPr="00684F71">
        <w:rPr>
          <w:rFonts w:eastAsia="Times New Roman" w:cs="Times New Roman"/>
          <w:b/>
          <w:bCs/>
          <w:color w:val="000000"/>
          <w:lang w:val="ru-RU" w:eastAsia="ru-RU"/>
        </w:rPr>
        <w:t>. Основные функции библиотеки</w:t>
      </w:r>
    </w:p>
    <w:p w:rsidR="00731C2C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3.1. Для реализаци</w:t>
      </w:r>
      <w:r w:rsidR="00731C2C">
        <w:rPr>
          <w:rFonts w:eastAsia="Times New Roman" w:cs="Times New Roman"/>
          <w:color w:val="000000"/>
          <w:lang w:val="ru-RU" w:eastAsia="ru-RU"/>
        </w:rPr>
        <w:t>и основных задач библиотека:</w:t>
      </w:r>
    </w:p>
    <w:p w:rsidR="00731C2C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 xml:space="preserve">формирует фонд библиотечно-информационных ресурсов </w:t>
      </w:r>
      <w:r w:rsidR="00731C2C">
        <w:rPr>
          <w:rFonts w:eastAsia="Times New Roman" w:cs="Times New Roman"/>
          <w:color w:val="000000"/>
          <w:lang w:val="ru-RU" w:eastAsia="ru-RU"/>
        </w:rPr>
        <w:t>школы;</w:t>
      </w:r>
    </w:p>
    <w:p w:rsidR="00731C2C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</w:t>
      </w:r>
      <w:r w:rsidRPr="00731C2C">
        <w:rPr>
          <w:rFonts w:eastAsia="Times New Roman" w:cs="Times New Roman"/>
          <w:color w:val="000000"/>
          <w:lang w:eastAsia="ru-RU"/>
        </w:rPr>
        <w:t> </w:t>
      </w:r>
      <w:r w:rsidRPr="00731C2C">
        <w:rPr>
          <w:rFonts w:eastAsia="Times New Roman" w:cs="Times New Roman"/>
          <w:color w:val="000000"/>
          <w:lang w:val="ru-RU" w:eastAsia="ru-RU"/>
        </w:rPr>
        <w:t xml:space="preserve"> Российской Федерации, утвержденный Федеральным органом исполнительной власти;                                </w:t>
      </w:r>
      <w:r w:rsidR="00731C2C">
        <w:rPr>
          <w:rFonts w:eastAsia="Times New Roman" w:cs="Times New Roman"/>
          <w:color w:val="000000"/>
          <w:lang w:val="ru-RU" w:eastAsia="ru-RU"/>
        </w:rPr>
        <w:t xml:space="preserve">                             </w:t>
      </w:r>
    </w:p>
    <w:p w:rsidR="00731C2C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пополняет фонд информационными ресурсами сети Интернет, базами и банками данных друг</w:t>
      </w:r>
      <w:r w:rsidR="00731C2C">
        <w:rPr>
          <w:rFonts w:eastAsia="Times New Roman" w:cs="Times New Roman"/>
          <w:color w:val="000000"/>
          <w:lang w:val="ru-RU" w:eastAsia="ru-RU"/>
        </w:rPr>
        <w:t>их учреждений и организаций;</w:t>
      </w:r>
    </w:p>
    <w:p w:rsidR="00731C2C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осуществляет размещение, организацию и сохранност</w:t>
      </w:r>
      <w:r w:rsidR="00731C2C">
        <w:rPr>
          <w:rFonts w:eastAsia="Times New Roman" w:cs="Times New Roman"/>
          <w:color w:val="000000"/>
          <w:lang w:val="ru-RU" w:eastAsia="ru-RU"/>
        </w:rPr>
        <w:t>ь документов;</w:t>
      </w:r>
    </w:p>
    <w:p w:rsidR="00731C2C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созда</w:t>
      </w:r>
      <w:r w:rsidR="00731C2C">
        <w:rPr>
          <w:rFonts w:eastAsia="Times New Roman" w:cs="Times New Roman"/>
          <w:color w:val="000000"/>
          <w:lang w:val="ru-RU" w:eastAsia="ru-RU"/>
        </w:rPr>
        <w:t xml:space="preserve">ет информационную продукцию; </w:t>
      </w:r>
    </w:p>
    <w:p w:rsidR="00731C2C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организует и ведет справочно-библиографический аппарат: картотеки (систематическую картотеку статей, тематические карт</w:t>
      </w:r>
      <w:r w:rsidR="00731C2C">
        <w:rPr>
          <w:rFonts w:eastAsia="Times New Roman" w:cs="Times New Roman"/>
          <w:color w:val="000000"/>
          <w:lang w:val="ru-RU" w:eastAsia="ru-RU"/>
        </w:rPr>
        <w:t>отеки), электронный каталог;</w:t>
      </w:r>
    </w:p>
    <w:p w:rsidR="00731C2C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разрабатывает рекомендательные библиографические пособия (списки</w:t>
      </w:r>
      <w:r w:rsidR="00731C2C">
        <w:rPr>
          <w:rFonts w:eastAsia="Times New Roman" w:cs="Times New Roman"/>
          <w:color w:val="000000"/>
          <w:lang w:val="ru-RU" w:eastAsia="ru-RU"/>
        </w:rPr>
        <w:t>, обзоры, указатели и т.п.);</w:t>
      </w:r>
    </w:p>
    <w:p w:rsidR="00731C2C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обеспечивает информирование пользователей об информационной продукции;</w:t>
      </w:r>
    </w:p>
    <w:p w:rsidR="00731C2C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осуществляет дифференцированное библиотечно-информационн</w:t>
      </w:r>
      <w:r w:rsidR="00731C2C">
        <w:rPr>
          <w:rFonts w:eastAsia="Times New Roman" w:cs="Times New Roman"/>
          <w:color w:val="000000"/>
          <w:lang w:val="ru-RU" w:eastAsia="ru-RU"/>
        </w:rPr>
        <w:t xml:space="preserve">ое обслуживание </w:t>
      </w:r>
      <w:proofErr w:type="gramStart"/>
      <w:r w:rsidR="00731C2C">
        <w:rPr>
          <w:rFonts w:eastAsia="Times New Roman" w:cs="Times New Roman"/>
          <w:color w:val="000000"/>
          <w:lang w:val="ru-RU" w:eastAsia="ru-RU"/>
        </w:rPr>
        <w:t>обучающихся</w:t>
      </w:r>
      <w:proofErr w:type="gramEnd"/>
      <w:r w:rsidR="00731C2C">
        <w:rPr>
          <w:rFonts w:eastAsia="Times New Roman" w:cs="Times New Roman"/>
          <w:color w:val="000000"/>
          <w:lang w:val="ru-RU" w:eastAsia="ru-RU"/>
        </w:rPr>
        <w:t>;</w:t>
      </w:r>
    </w:p>
    <w:p w:rsid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 xml:space="preserve">предоставляет информационные ресурсы на различных носителях на основе изучения их интересов и </w:t>
      </w:r>
      <w:r w:rsidR="00EF7142">
        <w:rPr>
          <w:rFonts w:eastAsia="Times New Roman" w:cs="Times New Roman"/>
          <w:color w:val="000000"/>
          <w:lang w:val="ru-RU" w:eastAsia="ru-RU"/>
        </w:rPr>
        <w:t>информационных потребностей;</w:t>
      </w:r>
    </w:p>
    <w:p w:rsid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</w:t>
      </w:r>
      <w:r w:rsidR="00EF7142">
        <w:rPr>
          <w:rFonts w:eastAsia="Times New Roman" w:cs="Times New Roman"/>
          <w:color w:val="000000"/>
          <w:lang w:val="ru-RU" w:eastAsia="ru-RU"/>
        </w:rPr>
        <w:t>ме дистанционного обучения);</w:t>
      </w:r>
    </w:p>
    <w:p w:rsid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</w:t>
      </w:r>
      <w:r w:rsidR="00EF7142">
        <w:rPr>
          <w:rFonts w:eastAsia="Times New Roman" w:cs="Times New Roman"/>
          <w:color w:val="000000"/>
          <w:lang w:val="ru-RU" w:eastAsia="ru-RU"/>
        </w:rPr>
        <w:t>ой и информацией;</w:t>
      </w:r>
    </w:p>
    <w:p w:rsid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оказывает информационную поддержку в решении задач, возникающих в процессе их учебной, самообразовательн</w:t>
      </w:r>
      <w:r w:rsidR="00EF7142">
        <w:rPr>
          <w:rFonts w:eastAsia="Times New Roman" w:cs="Times New Roman"/>
          <w:color w:val="000000"/>
          <w:lang w:val="ru-RU" w:eastAsia="ru-RU"/>
        </w:rPr>
        <w:t>ой и досуговой деятельности;</w:t>
      </w:r>
    </w:p>
    <w:p w:rsid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организует массовые мероприятия, ориентированные на развитие общей, и читательской культуры личности, содействует раз</w:t>
      </w:r>
      <w:r w:rsidR="00EF7142">
        <w:rPr>
          <w:rFonts w:eastAsia="Times New Roman" w:cs="Times New Roman"/>
          <w:color w:val="000000"/>
          <w:lang w:val="ru-RU" w:eastAsia="ru-RU"/>
        </w:rPr>
        <w:t>витию критического мышления;</w:t>
      </w:r>
    </w:p>
    <w:p w:rsid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осуществляет дифференцированное библиотечно-информационное обслуживани</w:t>
      </w:r>
      <w:r w:rsidR="00EF7142">
        <w:rPr>
          <w:rFonts w:eastAsia="Times New Roman" w:cs="Times New Roman"/>
          <w:color w:val="000000"/>
          <w:lang w:val="ru-RU" w:eastAsia="ru-RU"/>
        </w:rPr>
        <w:t>е педагогических работников;</w:t>
      </w:r>
    </w:p>
    <w:p w:rsid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выявляет информационные потребности и удовлетворяет запросы, связанные с обучением, воспитанием и здоров</w:t>
      </w:r>
      <w:r w:rsidR="00EF7142">
        <w:rPr>
          <w:rFonts w:eastAsia="Times New Roman" w:cs="Times New Roman"/>
          <w:color w:val="000000"/>
          <w:lang w:val="ru-RU" w:eastAsia="ru-RU"/>
        </w:rPr>
        <w:t>ьем детей;</w:t>
      </w:r>
    </w:p>
    <w:p w:rsid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 xml:space="preserve"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</w:t>
      </w:r>
      <w:r w:rsidR="00EF7142">
        <w:rPr>
          <w:rFonts w:eastAsia="Times New Roman" w:cs="Times New Roman"/>
          <w:color w:val="000000"/>
          <w:lang w:val="ru-RU" w:eastAsia="ru-RU"/>
        </w:rPr>
        <w:t>предметам, разделам и темам;</w:t>
      </w:r>
    </w:p>
    <w:p w:rsid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способствует проведению занятий по формирован</w:t>
      </w:r>
      <w:r w:rsidR="00EF7142">
        <w:rPr>
          <w:rFonts w:eastAsia="Times New Roman" w:cs="Times New Roman"/>
          <w:color w:val="000000"/>
          <w:lang w:val="ru-RU" w:eastAsia="ru-RU"/>
        </w:rPr>
        <w:t>ию информационной культуры;</w:t>
      </w:r>
    </w:p>
    <w:p w:rsid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осуществляет дифференцированное библиотечно-информационное обслуживание родителей (иных закон</w:t>
      </w:r>
      <w:r w:rsidR="00EF7142">
        <w:rPr>
          <w:rFonts w:eastAsia="Times New Roman" w:cs="Times New Roman"/>
          <w:color w:val="000000"/>
          <w:lang w:val="ru-RU" w:eastAsia="ru-RU"/>
        </w:rPr>
        <w:t>ных представителей) обучающихся;</w:t>
      </w:r>
    </w:p>
    <w:p w:rsid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>удовлетворяет запросы пользователей и информирует о новы</w:t>
      </w:r>
      <w:r w:rsidR="00EF7142">
        <w:rPr>
          <w:rFonts w:eastAsia="Times New Roman" w:cs="Times New Roman"/>
          <w:color w:val="000000"/>
          <w:lang w:val="ru-RU" w:eastAsia="ru-RU"/>
        </w:rPr>
        <w:t xml:space="preserve">х поступлениях в </w:t>
      </w:r>
      <w:r w:rsidR="00EF7142">
        <w:rPr>
          <w:rFonts w:eastAsia="Times New Roman" w:cs="Times New Roman"/>
          <w:color w:val="000000"/>
          <w:lang w:val="ru-RU" w:eastAsia="ru-RU"/>
        </w:rPr>
        <w:lastRenderedPageBreak/>
        <w:t>библиотеку;</w:t>
      </w:r>
    </w:p>
    <w:p w:rsid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731C2C">
        <w:rPr>
          <w:rFonts w:eastAsia="Times New Roman" w:cs="Times New Roman"/>
          <w:color w:val="000000"/>
          <w:lang w:val="ru-RU" w:eastAsia="ru-RU"/>
        </w:rPr>
        <w:t xml:space="preserve">консультирует по вопросам учебных изданий </w:t>
      </w:r>
      <w:proofErr w:type="gramStart"/>
      <w:r w:rsidRPr="00731C2C">
        <w:rPr>
          <w:rFonts w:eastAsia="Times New Roman" w:cs="Times New Roman"/>
          <w:color w:val="000000"/>
          <w:lang w:val="ru-RU" w:eastAsia="ru-RU"/>
        </w:rPr>
        <w:t>для</w:t>
      </w:r>
      <w:proofErr w:type="gramEnd"/>
      <w:r w:rsidRPr="00731C2C">
        <w:rPr>
          <w:rFonts w:eastAsia="Times New Roman" w:cs="Times New Roman"/>
          <w:color w:val="000000"/>
          <w:lang w:val="ru-RU" w:eastAsia="ru-RU"/>
        </w:rPr>
        <w:t xml:space="preserve"> обучающихся</w:t>
      </w:r>
      <w:r w:rsidR="00EF7142">
        <w:rPr>
          <w:rFonts w:eastAsia="Times New Roman" w:cs="Times New Roman"/>
          <w:color w:val="000000"/>
          <w:lang w:val="ru-RU" w:eastAsia="ru-RU"/>
        </w:rPr>
        <w:t>;</w:t>
      </w:r>
    </w:p>
    <w:p w:rsidR="00FD5DCC" w:rsidRPr="00EF7142" w:rsidRDefault="00FD5DCC" w:rsidP="00EF7142">
      <w:pPr>
        <w:pStyle w:val="a6"/>
        <w:numPr>
          <w:ilvl w:val="0"/>
          <w:numId w:val="5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EF7142">
        <w:rPr>
          <w:lang w:val="ru-RU"/>
        </w:rPr>
        <w:t xml:space="preserve">организует массовые мероприятия, ориентированные на развитие общей и читательской культуры личности, оказывает содействие в организации внеурочной деятельности, организуемой в условиях реализации ФГОС НОО </w:t>
      </w:r>
      <w:proofErr w:type="gramStart"/>
      <w:r w:rsidRPr="00EF7142">
        <w:rPr>
          <w:lang w:val="ru-RU"/>
        </w:rPr>
        <w:t>и ООО</w:t>
      </w:r>
      <w:proofErr w:type="gramEnd"/>
      <w:r w:rsidRPr="00EF7142">
        <w:rPr>
          <w:lang w:val="ru-RU"/>
        </w:rPr>
        <w:t>, содействует развитию критического мышления;</w:t>
      </w:r>
    </w:p>
    <w:p w:rsidR="00FD5DCC" w:rsidRDefault="00FD5DCC" w:rsidP="00EF7142">
      <w:pPr>
        <w:pStyle w:val="a5"/>
        <w:spacing w:before="0" w:beforeAutospacing="0" w:after="0" w:line="11" w:lineRule="atLeast"/>
        <w:jc w:val="both"/>
      </w:pPr>
      <w:r>
        <w:t>3.2</w:t>
      </w:r>
      <w:r w:rsidR="00EF7142">
        <w:t>.</w:t>
      </w:r>
      <w:r>
        <w:t xml:space="preserve"> </w:t>
      </w:r>
      <w:r w:rsidRPr="00A13E50">
        <w:t>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квартал. При обнаружении запрещенных материалов экстремистского содержания</w:t>
      </w:r>
      <w:r w:rsidRPr="00A13E50">
        <w:rPr>
          <w:lang w:val="en-US"/>
        </w:rPr>
        <w:t> </w:t>
      </w:r>
      <w:r w:rsidRPr="00A13E50">
        <w:t xml:space="preserve"> составляется акт с целью недопущения попадания их в фонд открытого доступа.</w:t>
      </w:r>
      <w:r>
        <w:t xml:space="preserve"> П</w:t>
      </w:r>
      <w:r w:rsidRPr="00A13E50">
        <w:t>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материалов»;</w:t>
      </w:r>
      <w:r>
        <w:t xml:space="preserve"> не  допускает обучающихся к Интернет-ресурсам, электронным документам экстремистского характера.</w:t>
      </w:r>
    </w:p>
    <w:p w:rsidR="00EF7142" w:rsidRPr="0037011E" w:rsidRDefault="00EF7142" w:rsidP="00EF7142">
      <w:pPr>
        <w:pStyle w:val="a5"/>
        <w:spacing w:before="0" w:beforeAutospacing="0" w:after="0" w:line="11" w:lineRule="atLeast"/>
        <w:jc w:val="both"/>
        <w:rPr>
          <w:color w:val="auto"/>
        </w:rPr>
      </w:pPr>
    </w:p>
    <w:p w:rsidR="00FD5DCC" w:rsidRPr="00684F71" w:rsidRDefault="00FD5DCC" w:rsidP="00EF7142">
      <w:pPr>
        <w:jc w:val="center"/>
        <w:rPr>
          <w:rFonts w:eastAsia="Times New Roman" w:cs="Times New Roman"/>
          <w:b/>
          <w:bCs/>
          <w:color w:val="000000"/>
          <w:lang w:val="ru-RU" w:eastAsia="ru-RU"/>
        </w:rPr>
      </w:pPr>
      <w:r>
        <w:rPr>
          <w:rFonts w:eastAsia="Times New Roman" w:cs="Times New Roman"/>
          <w:b/>
          <w:bCs/>
          <w:color w:val="000000"/>
          <w:lang w:val="ru-RU" w:eastAsia="ru-RU"/>
        </w:rPr>
        <w:t>4</w:t>
      </w:r>
      <w:r w:rsidRPr="00684F71">
        <w:rPr>
          <w:rFonts w:eastAsia="Times New Roman" w:cs="Times New Roman"/>
          <w:b/>
          <w:bCs/>
          <w:color w:val="000000"/>
          <w:lang w:val="ru-RU" w:eastAsia="ru-RU"/>
        </w:rPr>
        <w:t>. Организация деятельности библиотеки</w:t>
      </w:r>
    </w:p>
    <w:p w:rsidR="00EF7142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 xml:space="preserve">4.1. Библиотечно-информационное обслуживание осуществляется на основе библиотечно-информационных ресурсов в соответствии с государственными образовательными стандартами, </w:t>
      </w:r>
      <w:r>
        <w:rPr>
          <w:rFonts w:eastAsia="Times New Roman" w:cs="Times New Roman"/>
          <w:color w:val="000000"/>
          <w:lang w:eastAsia="ru-RU"/>
        </w:rPr>
        <w:t> </w:t>
      </w:r>
      <w:r w:rsidRPr="00684F71">
        <w:rPr>
          <w:rFonts w:eastAsia="Times New Roman" w:cs="Times New Roman"/>
          <w:color w:val="000000"/>
          <w:lang w:val="ru-RU" w:eastAsia="ru-RU"/>
        </w:rPr>
        <w:t>учебным и воспитательным планами М</w:t>
      </w:r>
      <w:r>
        <w:rPr>
          <w:rFonts w:eastAsia="Times New Roman" w:cs="Times New Roman"/>
          <w:color w:val="000000"/>
          <w:lang w:val="ru-RU" w:eastAsia="ru-RU"/>
        </w:rPr>
        <w:t xml:space="preserve">БОУ «Школа № </w:t>
      </w:r>
      <w:r w:rsidR="00EF7142">
        <w:rPr>
          <w:rFonts w:eastAsia="Times New Roman" w:cs="Times New Roman"/>
          <w:color w:val="000000"/>
          <w:lang w:val="ru-RU" w:eastAsia="ru-RU"/>
        </w:rPr>
        <w:t>7</w:t>
      </w:r>
      <w:r>
        <w:rPr>
          <w:rFonts w:eastAsia="Times New Roman" w:cs="Times New Roman"/>
          <w:color w:val="000000"/>
          <w:lang w:val="ru-RU" w:eastAsia="ru-RU"/>
        </w:rPr>
        <w:t>»</w:t>
      </w:r>
      <w:r w:rsidRPr="00684F71">
        <w:rPr>
          <w:rFonts w:eastAsia="Times New Roman" w:cs="Times New Roman"/>
          <w:color w:val="000000"/>
          <w:lang w:val="ru-RU" w:eastAsia="ru-RU"/>
        </w:rPr>
        <w:t>, программами, проекта</w:t>
      </w:r>
      <w:r w:rsidR="00EF7142">
        <w:rPr>
          <w:rFonts w:eastAsia="Times New Roman" w:cs="Times New Roman"/>
          <w:color w:val="000000"/>
          <w:lang w:val="ru-RU" w:eastAsia="ru-RU"/>
        </w:rPr>
        <w:t xml:space="preserve">ми и планом работы библиотеки. </w:t>
      </w:r>
    </w:p>
    <w:p w:rsidR="00EF7142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4.2. М</w:t>
      </w:r>
      <w:r w:rsidR="00EF7142">
        <w:rPr>
          <w:rFonts w:eastAsia="Times New Roman" w:cs="Times New Roman"/>
          <w:color w:val="000000"/>
          <w:lang w:val="ru-RU" w:eastAsia="ru-RU"/>
        </w:rPr>
        <w:t>БОУ «Школа № 7</w:t>
      </w:r>
      <w:r>
        <w:rPr>
          <w:rFonts w:eastAsia="Times New Roman" w:cs="Times New Roman"/>
          <w:color w:val="000000"/>
          <w:lang w:val="ru-RU" w:eastAsia="ru-RU"/>
        </w:rPr>
        <w:t>»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создает условия для сохранности аппаратуры, оборудова</w:t>
      </w:r>
      <w:r w:rsidR="00EF7142">
        <w:rPr>
          <w:rFonts w:eastAsia="Times New Roman" w:cs="Times New Roman"/>
          <w:color w:val="000000"/>
          <w:lang w:val="ru-RU" w:eastAsia="ru-RU"/>
        </w:rPr>
        <w:t>ния и имущества библиотеки.</w:t>
      </w:r>
    </w:p>
    <w:p w:rsidR="00EF7142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4.3.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М</w:t>
      </w:r>
      <w:r w:rsidR="00EF7142">
        <w:rPr>
          <w:rFonts w:eastAsia="Times New Roman" w:cs="Times New Roman"/>
          <w:color w:val="000000"/>
          <w:lang w:val="ru-RU" w:eastAsia="ru-RU"/>
        </w:rPr>
        <w:t xml:space="preserve">БОУ «Школа № 7» в соответствии с Уставом. </w:t>
      </w:r>
    </w:p>
    <w:p w:rsidR="00EF7142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 xml:space="preserve">4.4. Режим работы библиотеки определяется в соответствии с правилами внутреннего распорядка </w:t>
      </w:r>
      <w:r w:rsidR="00EF7142">
        <w:rPr>
          <w:rFonts w:eastAsia="Times New Roman" w:cs="Times New Roman"/>
          <w:color w:val="000000"/>
          <w:lang w:val="ru-RU" w:eastAsia="ru-RU"/>
        </w:rPr>
        <w:t>МБОУ «Школ № 7</w:t>
      </w:r>
      <w:r>
        <w:rPr>
          <w:rFonts w:eastAsia="Times New Roman" w:cs="Times New Roman"/>
          <w:color w:val="000000"/>
          <w:lang w:val="ru-RU" w:eastAsia="ru-RU"/>
        </w:rPr>
        <w:t>».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 При определении режима работы библиотеки предусматр</w:t>
      </w:r>
      <w:r w:rsidR="00EF7142">
        <w:rPr>
          <w:rFonts w:eastAsia="Times New Roman" w:cs="Times New Roman"/>
          <w:color w:val="000000"/>
          <w:lang w:val="ru-RU" w:eastAsia="ru-RU"/>
        </w:rPr>
        <w:t>ивается выделение:</w:t>
      </w:r>
    </w:p>
    <w:p w:rsidR="00EF7142" w:rsidRDefault="00FD5DCC" w:rsidP="00EF7142">
      <w:pPr>
        <w:pStyle w:val="a6"/>
        <w:numPr>
          <w:ilvl w:val="0"/>
          <w:numId w:val="6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EF7142">
        <w:rPr>
          <w:rFonts w:eastAsia="Times New Roman" w:cs="Times New Roman"/>
          <w:color w:val="000000"/>
          <w:lang w:val="ru-RU" w:eastAsia="ru-RU"/>
        </w:rPr>
        <w:t>1 часа  рабочего времени ежедневно на выполнени</w:t>
      </w:r>
      <w:r w:rsidR="00EF7142">
        <w:rPr>
          <w:rFonts w:eastAsia="Times New Roman" w:cs="Times New Roman"/>
          <w:color w:val="000000"/>
          <w:lang w:val="ru-RU" w:eastAsia="ru-RU"/>
        </w:rPr>
        <w:t xml:space="preserve">е </w:t>
      </w:r>
      <w:proofErr w:type="spellStart"/>
      <w:r w:rsidR="00EF7142">
        <w:rPr>
          <w:rFonts w:eastAsia="Times New Roman" w:cs="Times New Roman"/>
          <w:color w:val="000000"/>
          <w:lang w:val="ru-RU" w:eastAsia="ru-RU"/>
        </w:rPr>
        <w:t>внутрибиблиотечной</w:t>
      </w:r>
      <w:proofErr w:type="spellEnd"/>
      <w:r w:rsidR="00EF7142">
        <w:rPr>
          <w:rFonts w:eastAsia="Times New Roman" w:cs="Times New Roman"/>
          <w:color w:val="000000"/>
          <w:lang w:val="ru-RU" w:eastAsia="ru-RU"/>
        </w:rPr>
        <w:t xml:space="preserve"> работы;</w:t>
      </w:r>
    </w:p>
    <w:p w:rsidR="00EF7142" w:rsidRDefault="00FD5DCC" w:rsidP="00EF7142">
      <w:pPr>
        <w:pStyle w:val="a6"/>
        <w:numPr>
          <w:ilvl w:val="0"/>
          <w:numId w:val="6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EF7142">
        <w:rPr>
          <w:rFonts w:eastAsia="Times New Roman" w:cs="Times New Roman"/>
          <w:color w:val="000000"/>
          <w:lang w:val="ru-RU" w:eastAsia="ru-RU"/>
        </w:rPr>
        <w:t>одного раза в месяц — санитарного дня, в который обслуживание по</w:t>
      </w:r>
      <w:r w:rsidR="00EF7142">
        <w:rPr>
          <w:rFonts w:eastAsia="Times New Roman" w:cs="Times New Roman"/>
          <w:color w:val="000000"/>
          <w:lang w:val="ru-RU" w:eastAsia="ru-RU"/>
        </w:rPr>
        <w:t>льзователей не производится;</w:t>
      </w:r>
    </w:p>
    <w:p w:rsidR="00FD5DCC" w:rsidRPr="00EF7142" w:rsidRDefault="00FD5DCC" w:rsidP="00EF7142">
      <w:pPr>
        <w:pStyle w:val="a6"/>
        <w:numPr>
          <w:ilvl w:val="0"/>
          <w:numId w:val="6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EF7142">
        <w:rPr>
          <w:rFonts w:eastAsia="Times New Roman" w:cs="Times New Roman"/>
          <w:color w:val="000000"/>
          <w:lang w:val="ru-RU" w:eastAsia="ru-RU"/>
        </w:rPr>
        <w:t>не менее одного раза в месяц — методического дня для участия в семинарах,</w:t>
      </w:r>
      <w:r w:rsidR="00EF7142">
        <w:rPr>
          <w:rFonts w:eastAsia="Times New Roman" w:cs="Times New Roman"/>
          <w:color w:val="000000"/>
          <w:lang w:val="ru-RU" w:eastAsia="ru-RU"/>
        </w:rPr>
        <w:t xml:space="preserve"> </w:t>
      </w:r>
      <w:r w:rsidRPr="00EF7142">
        <w:rPr>
          <w:rFonts w:eastAsia="Times New Roman" w:cs="Times New Roman"/>
          <w:color w:val="000000"/>
          <w:lang w:val="ru-RU" w:eastAsia="ru-RU"/>
        </w:rPr>
        <w:t>практикумах и. т.д.</w:t>
      </w:r>
    </w:p>
    <w:p w:rsidR="00FD5DCC" w:rsidRPr="004B2352" w:rsidRDefault="00FD5DCC" w:rsidP="00EF7142">
      <w:pPr>
        <w:pStyle w:val="a5"/>
        <w:spacing w:before="0" w:beforeAutospacing="0" w:after="0" w:line="11" w:lineRule="atLeast"/>
        <w:jc w:val="both"/>
        <w:rPr>
          <w:color w:val="auto"/>
        </w:rPr>
      </w:pPr>
      <w:r>
        <w:t>4.5</w:t>
      </w:r>
      <w:r w:rsidR="00EF7142">
        <w:t>.</w:t>
      </w:r>
      <w:r>
        <w:t xml:space="preserve"> </w:t>
      </w:r>
      <w:proofErr w:type="gramStart"/>
      <w:r w:rsidRPr="004B2352">
        <w:rPr>
          <w:color w:val="auto"/>
        </w:rPr>
        <w:t>В целях обеспечения модернизации библиотеки в условиях информатизации образования, перехода на новые ФГОС и в пределах средств, выделяемых у</w:t>
      </w:r>
      <w:r w:rsidR="00EF7142">
        <w:rPr>
          <w:color w:val="auto"/>
        </w:rPr>
        <w:t>чредителями, МБОУ «Школа № 7</w:t>
      </w:r>
      <w:r>
        <w:rPr>
          <w:color w:val="auto"/>
        </w:rPr>
        <w:t>»</w:t>
      </w:r>
      <w:r w:rsidRPr="004B2352">
        <w:rPr>
          <w:color w:val="auto"/>
        </w:rPr>
        <w:t xml:space="preserve"> обеспечивает библиотеку:</w:t>
      </w:r>
      <w:proofErr w:type="gramEnd"/>
    </w:p>
    <w:p w:rsidR="00FD5DCC" w:rsidRPr="004B2352" w:rsidRDefault="00FD5DCC" w:rsidP="00EF7142">
      <w:pPr>
        <w:widowControl/>
        <w:numPr>
          <w:ilvl w:val="0"/>
          <w:numId w:val="7"/>
        </w:numPr>
        <w:suppressAutoHyphens w:val="0"/>
        <w:spacing w:line="11" w:lineRule="atLeast"/>
        <w:jc w:val="both"/>
        <w:rPr>
          <w:rFonts w:eastAsia="Times New Roman" w:cs="Times New Roman"/>
          <w:lang w:val="ru-RU" w:eastAsia="ru-RU" w:bidi="ar-SA"/>
        </w:rPr>
      </w:pPr>
      <w:r w:rsidRPr="004B2352">
        <w:rPr>
          <w:rFonts w:eastAsia="Times New Roman" w:cs="Times New Roman"/>
          <w:lang w:val="ru-RU" w:eastAsia="ru-RU" w:bidi="ar-SA"/>
        </w:rPr>
        <w:t xml:space="preserve">гарантированным финансированием комплектования библиотечно-информационных ресурсов (учебников, учебных пособий, документов на традиционных и электронных носителях); </w:t>
      </w:r>
    </w:p>
    <w:p w:rsidR="00FD5DCC" w:rsidRPr="004B2352" w:rsidRDefault="00FD5DCC" w:rsidP="00EF7142">
      <w:pPr>
        <w:widowControl/>
        <w:numPr>
          <w:ilvl w:val="0"/>
          <w:numId w:val="7"/>
        </w:numPr>
        <w:suppressAutoHyphens w:val="0"/>
        <w:spacing w:line="11" w:lineRule="atLeast"/>
        <w:jc w:val="both"/>
        <w:rPr>
          <w:rFonts w:eastAsia="Times New Roman" w:cs="Times New Roman"/>
          <w:lang w:val="ru-RU" w:eastAsia="ru-RU" w:bidi="ar-SA"/>
        </w:rPr>
      </w:pPr>
      <w:r w:rsidRPr="004B2352">
        <w:rPr>
          <w:rFonts w:eastAsia="Times New Roman" w:cs="Times New Roman"/>
          <w:lang w:val="ru-RU" w:eastAsia="ru-RU" w:bidi="ar-SA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FD5DCC" w:rsidRPr="004B2352" w:rsidRDefault="00FD5DCC" w:rsidP="00EF7142">
      <w:pPr>
        <w:widowControl/>
        <w:numPr>
          <w:ilvl w:val="0"/>
          <w:numId w:val="7"/>
        </w:numPr>
        <w:suppressAutoHyphens w:val="0"/>
        <w:spacing w:line="11" w:lineRule="atLeast"/>
        <w:jc w:val="both"/>
        <w:rPr>
          <w:rFonts w:eastAsia="Times New Roman" w:cs="Times New Roman"/>
          <w:lang w:val="ru-RU" w:eastAsia="ru-RU" w:bidi="ar-SA"/>
        </w:rPr>
      </w:pPr>
      <w:r w:rsidRPr="004B2352">
        <w:rPr>
          <w:rFonts w:eastAsia="Times New Roman" w:cs="Times New Roman"/>
          <w:lang w:val="ru-RU" w:eastAsia="ru-RU" w:bidi="ar-SA"/>
        </w:rPr>
        <w:t>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FD5DCC" w:rsidRPr="004B2352" w:rsidRDefault="00FD5DCC" w:rsidP="00EF7142">
      <w:pPr>
        <w:widowControl/>
        <w:numPr>
          <w:ilvl w:val="0"/>
          <w:numId w:val="7"/>
        </w:numPr>
        <w:suppressAutoHyphens w:val="0"/>
        <w:spacing w:line="11" w:lineRule="atLeast"/>
        <w:jc w:val="both"/>
        <w:rPr>
          <w:rFonts w:eastAsia="Times New Roman" w:cs="Times New Roman"/>
          <w:lang w:val="ru-RU" w:eastAsia="ru-RU" w:bidi="ar-SA"/>
        </w:rPr>
      </w:pPr>
      <w:r w:rsidRPr="004B2352">
        <w:rPr>
          <w:rFonts w:eastAsia="Times New Roman" w:cs="Times New Roman"/>
          <w:lang w:val="ru-RU" w:eastAsia="ru-RU" w:bidi="ar-SA"/>
        </w:rPr>
        <w:t>ремонтом и сервисным обслуживанием техники и оборудования библиотеки;</w:t>
      </w:r>
    </w:p>
    <w:p w:rsidR="00FD5DCC" w:rsidRPr="004B2352" w:rsidRDefault="00FD5DCC" w:rsidP="00EF7142">
      <w:pPr>
        <w:widowControl/>
        <w:numPr>
          <w:ilvl w:val="0"/>
          <w:numId w:val="7"/>
        </w:numPr>
        <w:suppressAutoHyphens w:val="0"/>
        <w:spacing w:line="11" w:lineRule="atLeast"/>
        <w:jc w:val="both"/>
        <w:rPr>
          <w:rFonts w:eastAsia="Times New Roman" w:cs="Times New Roman"/>
          <w:lang w:val="ru-RU" w:eastAsia="ru-RU" w:bidi="ar-SA"/>
        </w:rPr>
      </w:pPr>
      <w:r w:rsidRPr="004B2352">
        <w:rPr>
          <w:rFonts w:eastAsia="Times New Roman" w:cs="Times New Roman"/>
          <w:lang w:val="ru-RU" w:eastAsia="ru-RU" w:bidi="ar-SA"/>
        </w:rPr>
        <w:t xml:space="preserve">библиотечной техникой и канцелярскими принадлежностями. </w:t>
      </w:r>
    </w:p>
    <w:p w:rsidR="00FD5DCC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</w:p>
    <w:p w:rsidR="00FD5DCC" w:rsidRDefault="00FD5DCC" w:rsidP="00EF7142">
      <w:pPr>
        <w:pStyle w:val="a5"/>
        <w:spacing w:before="0" w:beforeAutospacing="0" w:after="0" w:line="11" w:lineRule="atLeast"/>
        <w:jc w:val="both"/>
      </w:pPr>
      <w:r>
        <w:t xml:space="preserve">4.6. В целях </w:t>
      </w:r>
      <w:proofErr w:type="gramStart"/>
      <w:r>
        <w:t>контроля за</w:t>
      </w:r>
      <w:proofErr w:type="gramEnd"/>
      <w:r>
        <w:t xml:space="preserve"> </w:t>
      </w:r>
      <w:r w:rsidRPr="0015349B">
        <w:t xml:space="preserve"> фондом библиотеки (материалы экстремистского характера),</w:t>
      </w:r>
      <w:r w:rsidRPr="0015349B">
        <w:rPr>
          <w:lang w:val="en-US"/>
        </w:rPr>
        <w:t> </w:t>
      </w:r>
      <w:r w:rsidRPr="0015349B">
        <w:t xml:space="preserve"> электронными документами, интернет-сайтами (доступ к которым возможен с компьютеров, установленных в библиотеке) и Интернет-ресурсами </w:t>
      </w:r>
      <w:r>
        <w:t>устанавливаются фильтры.</w:t>
      </w:r>
    </w:p>
    <w:p w:rsidR="00FD5DCC" w:rsidRDefault="00FD5DCC" w:rsidP="00EF7142">
      <w:pPr>
        <w:pStyle w:val="a5"/>
        <w:spacing w:before="0" w:beforeAutospacing="0" w:after="0" w:line="11" w:lineRule="atLeast"/>
        <w:jc w:val="both"/>
      </w:pPr>
      <w:r>
        <w:lastRenderedPageBreak/>
        <w:t>4.7.</w:t>
      </w:r>
      <w:r w:rsidRPr="0015349B">
        <w:t xml:space="preserve"> Ссылка на Федеральный список экстремистских </w:t>
      </w:r>
      <w:r>
        <w:t xml:space="preserve">материалов  постоянно размещена на АРМ библиотекаря  </w:t>
      </w:r>
      <w:r w:rsidRPr="0015349B">
        <w:t xml:space="preserve"> (Сайт Министерства юстиции РФ) </w:t>
      </w:r>
      <w:hyperlink r:id="rId8" w:history="1">
        <w:r w:rsidRPr="001955E7">
          <w:rPr>
            <w:rStyle w:val="a4"/>
            <w:lang w:val="en-US"/>
          </w:rPr>
          <w:t>http</w:t>
        </w:r>
        <w:r w:rsidRPr="001955E7">
          <w:rPr>
            <w:rStyle w:val="a4"/>
          </w:rPr>
          <w:t>://</w:t>
        </w:r>
        <w:proofErr w:type="spellStart"/>
        <w:r w:rsidRPr="001955E7">
          <w:rPr>
            <w:rStyle w:val="a4"/>
            <w:lang w:val="en-US"/>
          </w:rPr>
          <w:t>minjust</w:t>
        </w:r>
        <w:proofErr w:type="spellEnd"/>
        <w:r w:rsidRPr="001955E7">
          <w:rPr>
            <w:rStyle w:val="a4"/>
          </w:rPr>
          <w:t>.</w:t>
        </w:r>
        <w:proofErr w:type="spellStart"/>
        <w:r w:rsidRPr="001955E7">
          <w:rPr>
            <w:rStyle w:val="a4"/>
            <w:lang w:val="en-US"/>
          </w:rPr>
          <w:t>ru</w:t>
        </w:r>
        <w:proofErr w:type="spellEnd"/>
        <w:r w:rsidRPr="001955E7">
          <w:rPr>
            <w:rStyle w:val="a4"/>
          </w:rPr>
          <w:t>/</w:t>
        </w:r>
        <w:r w:rsidRPr="001955E7">
          <w:rPr>
            <w:rStyle w:val="a4"/>
            <w:lang w:val="en-US"/>
          </w:rPr>
          <w:t>extremist</w:t>
        </w:r>
        <w:r w:rsidRPr="001955E7">
          <w:rPr>
            <w:rStyle w:val="a4"/>
          </w:rPr>
          <w:t>-</w:t>
        </w:r>
        <w:r w:rsidRPr="001955E7">
          <w:rPr>
            <w:rStyle w:val="a4"/>
            <w:lang w:val="en-US"/>
          </w:rPr>
          <w:t>materials</w:t>
        </w:r>
      </w:hyperlink>
      <w:r>
        <w:rPr>
          <w:u w:val="single"/>
        </w:rPr>
        <w:t xml:space="preserve"> </w:t>
      </w:r>
      <w:r w:rsidRPr="004B2352">
        <w:t>и распечатана на бумажном носителе</w:t>
      </w:r>
      <w:r>
        <w:t>.</w:t>
      </w:r>
    </w:p>
    <w:p w:rsidR="00FD5DCC" w:rsidRPr="0015349B" w:rsidRDefault="00FD5DCC" w:rsidP="00EF7142">
      <w:pPr>
        <w:pStyle w:val="a5"/>
        <w:spacing w:before="0" w:beforeAutospacing="0" w:after="0" w:line="11" w:lineRule="atLeast"/>
        <w:jc w:val="both"/>
        <w:rPr>
          <w:color w:val="auto"/>
        </w:rPr>
      </w:pPr>
      <w:r>
        <w:t>4.8.</w:t>
      </w:r>
      <w:r w:rsidRPr="004B2352">
        <w:t xml:space="preserve"> </w:t>
      </w:r>
      <w:r w:rsidRPr="004B2352">
        <w:rPr>
          <w:color w:val="auto"/>
        </w:rPr>
        <w:t xml:space="preserve"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 района </w:t>
      </w:r>
      <w:r>
        <w:rPr>
          <w:color w:val="auto"/>
        </w:rPr>
        <w:t xml:space="preserve"> и муниципальными библиотеками.</w:t>
      </w:r>
    </w:p>
    <w:p w:rsidR="00FD5DCC" w:rsidRPr="00684F71" w:rsidRDefault="00FD5DCC" w:rsidP="00EF7142">
      <w:pPr>
        <w:jc w:val="center"/>
        <w:rPr>
          <w:lang w:val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br/>
      </w:r>
      <w:r>
        <w:rPr>
          <w:rFonts w:eastAsia="Times New Roman" w:cs="Times New Roman"/>
          <w:b/>
          <w:bCs/>
          <w:color w:val="000000"/>
          <w:lang w:val="ru-RU" w:eastAsia="ru-RU"/>
        </w:rPr>
        <w:t>5</w:t>
      </w:r>
      <w:r w:rsidRPr="00684F71">
        <w:rPr>
          <w:rFonts w:eastAsia="Times New Roman" w:cs="Times New Roman"/>
          <w:b/>
          <w:bCs/>
          <w:color w:val="000000"/>
          <w:lang w:val="ru-RU" w:eastAsia="ru-RU"/>
        </w:rPr>
        <w:t>. Организация и управление, штаты</w:t>
      </w:r>
    </w:p>
    <w:p w:rsidR="00FD5DCC" w:rsidRPr="00684F71" w:rsidRDefault="00FD5DCC" w:rsidP="00EF7142">
      <w:pPr>
        <w:jc w:val="both"/>
        <w:rPr>
          <w:lang w:val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 xml:space="preserve">5.1.Общее руководство библиотекой и контроль </w:t>
      </w:r>
      <w:r>
        <w:rPr>
          <w:rFonts w:eastAsia="Times New Roman" w:cs="Times New Roman"/>
          <w:color w:val="000000"/>
          <w:lang w:val="ru-RU" w:eastAsia="ru-RU"/>
        </w:rPr>
        <w:t xml:space="preserve"> </w:t>
      </w:r>
      <w:r w:rsidR="00EF7142">
        <w:rPr>
          <w:rFonts w:eastAsia="Times New Roman" w:cs="Times New Roman"/>
          <w:color w:val="000000"/>
          <w:lang w:val="ru-RU" w:eastAsia="ru-RU"/>
        </w:rPr>
        <w:t xml:space="preserve"> ее деятельности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осуществляет</w:t>
      </w:r>
      <w:r>
        <w:rPr>
          <w:rFonts w:eastAsia="Times New Roman" w:cs="Times New Roman"/>
          <w:color w:val="000000"/>
          <w:lang w:eastAsia="ru-RU"/>
        </w:rPr>
        <w:t> 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директор М</w:t>
      </w:r>
      <w:r w:rsidR="00EF7142">
        <w:rPr>
          <w:rFonts w:eastAsia="Times New Roman" w:cs="Times New Roman"/>
          <w:color w:val="000000"/>
          <w:lang w:val="ru-RU" w:eastAsia="ru-RU"/>
        </w:rPr>
        <w:t>БОУ «Школа № 7</w:t>
      </w:r>
      <w:r>
        <w:rPr>
          <w:rFonts w:eastAsia="Times New Roman" w:cs="Times New Roman"/>
          <w:color w:val="000000"/>
          <w:lang w:val="ru-RU" w:eastAsia="ru-RU"/>
        </w:rPr>
        <w:t>»</w:t>
      </w:r>
      <w:r w:rsidR="00EF7142">
        <w:rPr>
          <w:rFonts w:eastAsia="Times New Roman" w:cs="Times New Roman"/>
          <w:color w:val="000000"/>
          <w:lang w:val="ru-RU" w:eastAsia="ru-RU"/>
        </w:rPr>
        <w:t>,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</w:t>
      </w:r>
      <w:r w:rsidR="00EF7142">
        <w:rPr>
          <w:rFonts w:eastAsia="Times New Roman" w:cs="Times New Roman"/>
          <w:color w:val="000000"/>
          <w:lang w:val="ru-RU" w:eastAsia="ru-RU"/>
        </w:rPr>
        <w:t>и</w:t>
      </w:r>
      <w:r w:rsidRPr="00684F71">
        <w:rPr>
          <w:rFonts w:eastAsia="Times New Roman" w:cs="Times New Roman"/>
          <w:color w:val="000000"/>
          <w:lang w:val="ru-RU" w:eastAsia="ru-RU"/>
        </w:rPr>
        <w:t>, в первую очередь, за комплектование и сохранность ее фонда, а так же за создание комфортной информационной среды для читателей.</w:t>
      </w:r>
    </w:p>
    <w:p w:rsidR="00EF7142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 xml:space="preserve">5.2. Руководство библиотекой осуществляет </w:t>
      </w:r>
      <w:r>
        <w:rPr>
          <w:rFonts w:eastAsia="Times New Roman" w:cs="Times New Roman"/>
          <w:color w:val="000000"/>
          <w:lang w:val="ru-RU" w:eastAsia="ru-RU"/>
        </w:rPr>
        <w:t>заведующий  библиотекой</w:t>
      </w:r>
      <w:r w:rsidRPr="00684F71">
        <w:rPr>
          <w:rFonts w:eastAsia="Times New Roman" w:cs="Times New Roman"/>
          <w:color w:val="000000"/>
          <w:lang w:val="ru-RU" w:eastAsia="ru-RU"/>
        </w:rPr>
        <w:t>, котор</w:t>
      </w:r>
      <w:r>
        <w:rPr>
          <w:rFonts w:eastAsia="Times New Roman" w:cs="Times New Roman"/>
          <w:color w:val="000000"/>
          <w:lang w:val="ru-RU" w:eastAsia="ru-RU"/>
        </w:rPr>
        <w:t>ый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несет ответственность в пределах своей компетенции перед руководителем М</w:t>
      </w:r>
      <w:r w:rsidR="00EF7142">
        <w:rPr>
          <w:rFonts w:eastAsia="Times New Roman" w:cs="Times New Roman"/>
          <w:color w:val="000000"/>
          <w:lang w:val="ru-RU" w:eastAsia="ru-RU"/>
        </w:rPr>
        <w:t>БОУ «Школа № 7</w:t>
      </w:r>
      <w:r>
        <w:rPr>
          <w:rFonts w:eastAsia="Times New Roman" w:cs="Times New Roman"/>
          <w:color w:val="000000"/>
          <w:lang w:val="ru-RU" w:eastAsia="ru-RU"/>
        </w:rPr>
        <w:t>»</w:t>
      </w:r>
      <w:r w:rsidRPr="00684F71">
        <w:rPr>
          <w:rFonts w:eastAsia="Times New Roman" w:cs="Times New Roman"/>
          <w:color w:val="000000"/>
          <w:lang w:val="ru-RU" w:eastAsia="ru-RU"/>
        </w:rPr>
        <w:t>, обу</w:t>
      </w:r>
      <w:r w:rsidR="00EF7142">
        <w:rPr>
          <w:rFonts w:eastAsia="Times New Roman" w:cs="Times New Roman"/>
          <w:color w:val="000000"/>
          <w:lang w:val="ru-RU" w:eastAsia="ru-RU"/>
        </w:rPr>
        <w:t>чающимися, их родителями (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>
        <w:rPr>
          <w:rFonts w:eastAsia="Times New Roman" w:cs="Times New Roman"/>
          <w:color w:val="000000"/>
          <w:lang w:val="ru-RU" w:eastAsia="ru-RU"/>
        </w:rPr>
        <w:t xml:space="preserve">МБОУ «Школа № </w:t>
      </w:r>
      <w:r w:rsidR="00EF7142">
        <w:rPr>
          <w:rFonts w:eastAsia="Times New Roman" w:cs="Times New Roman"/>
          <w:color w:val="000000"/>
          <w:lang w:val="ru-RU" w:eastAsia="ru-RU"/>
        </w:rPr>
        <w:t>7</w:t>
      </w:r>
      <w:r>
        <w:rPr>
          <w:rFonts w:eastAsia="Times New Roman" w:cs="Times New Roman"/>
          <w:color w:val="000000"/>
          <w:lang w:val="ru-RU" w:eastAsia="ru-RU"/>
        </w:rPr>
        <w:t>»</w:t>
      </w:r>
      <w:r w:rsidR="00EF7142">
        <w:rPr>
          <w:rFonts w:eastAsia="Times New Roman" w:cs="Times New Roman"/>
          <w:color w:val="000000"/>
          <w:lang w:val="ru-RU" w:eastAsia="ru-RU"/>
        </w:rPr>
        <w:t>.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                                                                                          </w:t>
      </w:r>
      <w:r w:rsidR="00EF7142">
        <w:rPr>
          <w:rFonts w:eastAsia="Times New Roman" w:cs="Times New Roman"/>
          <w:color w:val="000000"/>
          <w:lang w:val="ru-RU" w:eastAsia="ru-RU"/>
        </w:rPr>
        <w:t xml:space="preserve">       </w:t>
      </w:r>
    </w:p>
    <w:p w:rsidR="00EF7142" w:rsidRDefault="00EF7142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lang w:val="ru-RU" w:eastAsia="ru-RU"/>
        </w:rPr>
        <w:t xml:space="preserve">5.3. </w:t>
      </w:r>
      <w:r w:rsidR="00FD5DCC" w:rsidRPr="00684F71">
        <w:rPr>
          <w:rFonts w:eastAsia="Times New Roman" w:cs="Times New Roman"/>
          <w:color w:val="000000"/>
          <w:lang w:val="ru-RU" w:eastAsia="ru-RU"/>
        </w:rPr>
        <w:t xml:space="preserve"> </w:t>
      </w:r>
      <w:r w:rsidR="00FD5DCC">
        <w:rPr>
          <w:rFonts w:eastAsia="Times New Roman" w:cs="Times New Roman"/>
          <w:color w:val="000000"/>
          <w:lang w:val="ru-RU" w:eastAsia="ru-RU"/>
        </w:rPr>
        <w:t>Заведующий  библиотекой</w:t>
      </w:r>
      <w:r w:rsidR="00FD5DCC" w:rsidRPr="00684F71">
        <w:rPr>
          <w:rFonts w:eastAsia="Times New Roman" w:cs="Times New Roman"/>
          <w:color w:val="000000"/>
          <w:lang w:val="ru-RU" w:eastAsia="ru-RU"/>
        </w:rPr>
        <w:t xml:space="preserve"> назначается руководителем</w:t>
      </w:r>
      <w:r w:rsidR="00FD5DCC" w:rsidRPr="00780147">
        <w:rPr>
          <w:rFonts w:eastAsia="Times New Roman" w:cs="Times New Roman"/>
          <w:color w:val="000000"/>
          <w:lang w:val="ru-RU" w:eastAsia="ru-RU"/>
        </w:rPr>
        <w:t xml:space="preserve"> </w:t>
      </w:r>
      <w:r w:rsidR="00FD5DCC">
        <w:rPr>
          <w:rFonts w:eastAsia="Times New Roman" w:cs="Times New Roman"/>
          <w:color w:val="000000"/>
          <w:lang w:val="ru-RU" w:eastAsia="ru-RU"/>
        </w:rPr>
        <w:t xml:space="preserve">МБОУ «Школа № </w:t>
      </w:r>
      <w:r>
        <w:rPr>
          <w:rFonts w:eastAsia="Times New Roman" w:cs="Times New Roman"/>
          <w:color w:val="000000"/>
          <w:lang w:val="ru-RU" w:eastAsia="ru-RU"/>
        </w:rPr>
        <w:t>7</w:t>
      </w:r>
      <w:r w:rsidR="00FD5DCC">
        <w:rPr>
          <w:rFonts w:eastAsia="Times New Roman" w:cs="Times New Roman"/>
          <w:color w:val="000000"/>
          <w:lang w:val="ru-RU" w:eastAsia="ru-RU"/>
        </w:rPr>
        <w:t>»,</w:t>
      </w:r>
      <w:r w:rsidR="00FD5DCC" w:rsidRPr="00684F71">
        <w:rPr>
          <w:rFonts w:eastAsia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является членом педагогического коллектива и входит в состав педагогического совета</w:t>
      </w:r>
      <w:r>
        <w:rPr>
          <w:rFonts w:eastAsia="Times New Roman" w:cs="Times New Roman"/>
          <w:color w:val="000000"/>
          <w:lang w:val="ru-RU" w:eastAsia="ru-RU"/>
        </w:rPr>
        <w:t>.</w:t>
      </w:r>
      <w:r w:rsidR="00FD5DCC" w:rsidRPr="00684F71">
        <w:rPr>
          <w:rFonts w:eastAsia="Times New Roman" w:cs="Times New Roman"/>
          <w:color w:val="000000"/>
          <w:lang w:val="ru-RU" w:eastAsia="ru-RU"/>
        </w:rPr>
        <w:t xml:space="preserve"> </w:t>
      </w:r>
      <w:r w:rsidR="00FD5DCC" w:rsidRPr="00684F71">
        <w:rPr>
          <w:rFonts w:eastAsia="Times New Roman" w:cs="Times New Roman"/>
          <w:color w:val="000000"/>
          <w:lang w:val="ru-RU" w:eastAsia="ru-RU"/>
        </w:rPr>
        <w:br/>
        <w:t>5.4.</w:t>
      </w:r>
      <w:r w:rsidR="00FD5DCC">
        <w:rPr>
          <w:rFonts w:eastAsia="Times New Roman" w:cs="Times New Roman"/>
          <w:color w:val="000000"/>
          <w:lang w:eastAsia="ru-RU"/>
        </w:rPr>
        <w:t> </w:t>
      </w:r>
      <w:r w:rsidR="00FD5DCC" w:rsidRPr="00684F71">
        <w:rPr>
          <w:rFonts w:eastAsia="Times New Roman" w:cs="Times New Roman"/>
          <w:color w:val="000000"/>
          <w:lang w:val="ru-RU" w:eastAsia="ru-RU"/>
        </w:rPr>
        <w:t xml:space="preserve"> </w:t>
      </w:r>
      <w:r w:rsidR="00FD5DCC">
        <w:rPr>
          <w:rFonts w:eastAsia="Times New Roman" w:cs="Times New Roman"/>
          <w:color w:val="000000"/>
          <w:lang w:val="ru-RU" w:eastAsia="ru-RU"/>
        </w:rPr>
        <w:t>Заведующий библиотекой</w:t>
      </w:r>
      <w:r w:rsidR="00FD5DCC" w:rsidRPr="00684F71">
        <w:rPr>
          <w:rFonts w:eastAsia="Times New Roman" w:cs="Times New Roman"/>
          <w:color w:val="000000"/>
          <w:lang w:val="ru-RU" w:eastAsia="ru-RU"/>
        </w:rPr>
        <w:t xml:space="preserve"> составляет годовые планы и отчет о работе, которые </w:t>
      </w:r>
      <w:r w:rsidR="00FD5DCC">
        <w:rPr>
          <w:rFonts w:eastAsia="Times New Roman" w:cs="Times New Roman"/>
          <w:color w:val="000000"/>
          <w:lang w:eastAsia="ru-RU"/>
        </w:rPr>
        <w:t> </w:t>
      </w:r>
      <w:r w:rsidR="00FD5DCC" w:rsidRPr="00684F71">
        <w:rPr>
          <w:rFonts w:eastAsia="Times New Roman" w:cs="Times New Roman"/>
          <w:color w:val="000000"/>
          <w:lang w:val="ru-RU" w:eastAsia="ru-RU"/>
        </w:rPr>
        <w:t xml:space="preserve">обсуждаются на Педагогическом совете и утверждаются директором. Годовой план библиотеки является частью общего годового плана </w:t>
      </w:r>
      <w:r w:rsidR="0013131D">
        <w:rPr>
          <w:rFonts w:eastAsia="Times New Roman" w:cs="Times New Roman"/>
          <w:color w:val="000000"/>
          <w:lang w:val="ru-RU" w:eastAsia="ru-RU"/>
        </w:rPr>
        <w:t xml:space="preserve">МБОУ «Школа № </w:t>
      </w:r>
      <w:r>
        <w:rPr>
          <w:rFonts w:eastAsia="Times New Roman" w:cs="Times New Roman"/>
          <w:color w:val="000000"/>
          <w:lang w:val="ru-RU" w:eastAsia="ru-RU"/>
        </w:rPr>
        <w:t>7</w:t>
      </w:r>
      <w:r w:rsidR="00FD5DCC">
        <w:rPr>
          <w:rFonts w:eastAsia="Times New Roman" w:cs="Times New Roman"/>
          <w:color w:val="000000"/>
          <w:lang w:val="ru-RU" w:eastAsia="ru-RU"/>
        </w:rPr>
        <w:t>»</w:t>
      </w:r>
      <w:r w:rsidR="00FD5DCC" w:rsidRPr="00684F71">
        <w:rPr>
          <w:rFonts w:eastAsia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</w:t>
      </w:r>
      <w:r w:rsidR="00FD5DCC" w:rsidRPr="00684F71">
        <w:rPr>
          <w:rFonts w:eastAsia="Times New Roman" w:cs="Times New Roman"/>
          <w:color w:val="000000"/>
          <w:lang w:val="ru-RU" w:eastAsia="ru-RU"/>
        </w:rPr>
        <w:br/>
        <w:t>5.4.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</w:t>
      </w:r>
      <w:r>
        <w:rPr>
          <w:rFonts w:eastAsia="Times New Roman" w:cs="Times New Roman"/>
          <w:color w:val="000000"/>
          <w:lang w:val="ru-RU" w:eastAsia="ru-RU"/>
        </w:rPr>
        <w:t xml:space="preserve">азовании и (или) квалификации. </w:t>
      </w:r>
    </w:p>
    <w:p w:rsidR="00EF7142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5.5. Работник библиотеки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</w:t>
      </w:r>
      <w:r w:rsidR="00EF7142">
        <w:rPr>
          <w:rFonts w:eastAsia="Times New Roman" w:cs="Times New Roman"/>
          <w:color w:val="000000"/>
          <w:lang w:val="ru-RU" w:eastAsia="ru-RU"/>
        </w:rPr>
        <w:t xml:space="preserve"> добровольной основе. </w:t>
      </w:r>
    </w:p>
    <w:p w:rsidR="00EF7142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B8596B">
        <w:rPr>
          <w:rFonts w:eastAsia="Times New Roman" w:cs="Times New Roman"/>
          <w:color w:val="000000"/>
          <w:lang w:val="ru-RU" w:eastAsia="ru-RU"/>
        </w:rPr>
        <w:t xml:space="preserve">5.6.  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Трудовые отношения работников библиотеки и </w:t>
      </w:r>
      <w:r w:rsidR="00EF7142">
        <w:rPr>
          <w:rFonts w:eastAsia="Times New Roman" w:cs="Times New Roman"/>
          <w:color w:val="000000"/>
          <w:lang w:val="ru-RU" w:eastAsia="ru-RU"/>
        </w:rPr>
        <w:t>школы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регулируются трудовым договором, условия которого не должны противоречить законодательству Российской Федерации о труде.    </w:t>
      </w:r>
    </w:p>
    <w:p w:rsidR="00FD5DCC" w:rsidRPr="00EF7142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 xml:space="preserve">                                                                   </w:t>
      </w:r>
    </w:p>
    <w:p w:rsidR="00FD5DCC" w:rsidRPr="00684F71" w:rsidRDefault="00FD5DCC" w:rsidP="00EF7142">
      <w:pPr>
        <w:jc w:val="center"/>
        <w:rPr>
          <w:rFonts w:eastAsia="Times New Roman" w:cs="Times New Roman"/>
          <w:b/>
          <w:bCs/>
          <w:color w:val="000000"/>
          <w:lang w:val="ru-RU" w:eastAsia="ru-RU"/>
        </w:rPr>
      </w:pPr>
      <w:r>
        <w:rPr>
          <w:rFonts w:eastAsia="Times New Roman" w:cs="Times New Roman"/>
          <w:b/>
          <w:bCs/>
          <w:color w:val="000000"/>
          <w:lang w:val="ru-RU" w:eastAsia="ru-RU"/>
        </w:rPr>
        <w:t>6</w:t>
      </w:r>
      <w:r w:rsidRPr="00684F71">
        <w:rPr>
          <w:rFonts w:eastAsia="Times New Roman" w:cs="Times New Roman"/>
          <w:b/>
          <w:bCs/>
          <w:color w:val="000000"/>
          <w:lang w:val="ru-RU" w:eastAsia="ru-RU"/>
        </w:rPr>
        <w:t>. Права и обязанности библиотеки</w:t>
      </w:r>
    </w:p>
    <w:p w:rsidR="00EF7142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 xml:space="preserve">6.1. </w:t>
      </w:r>
      <w:r>
        <w:rPr>
          <w:rFonts w:eastAsia="Times New Roman" w:cs="Times New Roman"/>
          <w:color w:val="000000"/>
          <w:lang w:val="ru-RU" w:eastAsia="ru-RU"/>
        </w:rPr>
        <w:t>Работники библиотеки</w:t>
      </w:r>
      <w:r w:rsidR="00EF7142">
        <w:rPr>
          <w:rFonts w:eastAsia="Times New Roman" w:cs="Times New Roman"/>
          <w:color w:val="000000"/>
          <w:lang w:val="ru-RU" w:eastAsia="ru-RU"/>
        </w:rPr>
        <w:t xml:space="preserve"> имеют право:</w:t>
      </w:r>
    </w:p>
    <w:p w:rsidR="00EF7142" w:rsidRPr="00EF7142" w:rsidRDefault="00FD5DCC" w:rsidP="00EF7142">
      <w:pPr>
        <w:pStyle w:val="a6"/>
        <w:numPr>
          <w:ilvl w:val="0"/>
          <w:numId w:val="8"/>
        </w:numPr>
        <w:jc w:val="both"/>
        <w:rPr>
          <w:lang w:val="ru-RU"/>
        </w:rPr>
      </w:pPr>
      <w:r w:rsidRPr="00EF7142">
        <w:rPr>
          <w:rFonts w:eastAsia="Times New Roman" w:cs="Times New Roman"/>
          <w:color w:val="000000"/>
          <w:lang w:val="ru-RU" w:eastAsia="ru-RU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</w:t>
      </w:r>
      <w:r w:rsidR="00EF7142">
        <w:rPr>
          <w:rFonts w:eastAsia="Times New Roman" w:cs="Times New Roman"/>
          <w:color w:val="000000"/>
          <w:lang w:val="ru-RU" w:eastAsia="ru-RU"/>
        </w:rPr>
        <w:t xml:space="preserve">ве   и настоящем Положении; </w:t>
      </w:r>
    </w:p>
    <w:p w:rsidR="00EF7142" w:rsidRPr="00EF7142" w:rsidRDefault="00FD5DCC" w:rsidP="00EF7142">
      <w:pPr>
        <w:pStyle w:val="a6"/>
        <w:numPr>
          <w:ilvl w:val="0"/>
          <w:numId w:val="8"/>
        </w:numPr>
        <w:jc w:val="both"/>
        <w:rPr>
          <w:lang w:val="ru-RU"/>
        </w:rPr>
      </w:pPr>
      <w:r w:rsidRPr="00EF7142">
        <w:rPr>
          <w:rFonts w:eastAsia="Times New Roman" w:cs="Times New Roman"/>
          <w:color w:val="000000"/>
          <w:lang w:val="ru-RU" w:eastAsia="ru-RU"/>
        </w:rPr>
        <w:t>проводить в установленном порядке факультативные занятия, уроки и кружки библиотечно-библиографических знани</w:t>
      </w:r>
      <w:r w:rsidR="00EF7142">
        <w:rPr>
          <w:rFonts w:eastAsia="Times New Roman" w:cs="Times New Roman"/>
          <w:color w:val="000000"/>
          <w:lang w:val="ru-RU" w:eastAsia="ru-RU"/>
        </w:rPr>
        <w:t>й и информационной культуры;</w:t>
      </w:r>
    </w:p>
    <w:p w:rsidR="00EF7142" w:rsidRPr="00EF7142" w:rsidRDefault="00FD5DCC" w:rsidP="00EF7142">
      <w:pPr>
        <w:pStyle w:val="a6"/>
        <w:numPr>
          <w:ilvl w:val="0"/>
          <w:numId w:val="8"/>
        </w:numPr>
        <w:jc w:val="both"/>
        <w:rPr>
          <w:lang w:val="ru-RU"/>
        </w:rPr>
      </w:pPr>
      <w:r w:rsidRPr="00EF7142">
        <w:rPr>
          <w:rFonts w:eastAsia="Times New Roman" w:cs="Times New Roman"/>
          <w:color w:val="000000"/>
          <w:lang w:val="ru-RU" w:eastAsia="ru-RU"/>
        </w:rPr>
        <w:t>определять источники комплектования</w:t>
      </w:r>
      <w:r w:rsidR="00EF7142">
        <w:rPr>
          <w:rFonts w:eastAsia="Times New Roman" w:cs="Times New Roman"/>
          <w:color w:val="000000"/>
          <w:lang w:val="ru-RU" w:eastAsia="ru-RU"/>
        </w:rPr>
        <w:t xml:space="preserve"> информационных ресурсов;</w:t>
      </w:r>
    </w:p>
    <w:p w:rsidR="00EF7142" w:rsidRPr="00EF7142" w:rsidRDefault="00FD5DCC" w:rsidP="00EF7142">
      <w:pPr>
        <w:pStyle w:val="a6"/>
        <w:numPr>
          <w:ilvl w:val="0"/>
          <w:numId w:val="8"/>
        </w:numPr>
        <w:jc w:val="both"/>
        <w:rPr>
          <w:lang w:val="ru-RU"/>
        </w:rPr>
      </w:pPr>
      <w:r w:rsidRPr="00EF7142">
        <w:rPr>
          <w:rFonts w:eastAsia="Times New Roman" w:cs="Times New Roman"/>
          <w:color w:val="000000"/>
          <w:lang w:val="ru-RU" w:eastAsia="ru-RU"/>
        </w:rPr>
        <w:t>изымать и реализовывать документы из фондов в соответствии с инструкцией по</w:t>
      </w:r>
      <w:r w:rsidR="00EF7142">
        <w:rPr>
          <w:rFonts w:eastAsia="Times New Roman" w:cs="Times New Roman"/>
          <w:color w:val="000000"/>
          <w:lang w:val="ru-RU" w:eastAsia="ru-RU"/>
        </w:rPr>
        <w:t xml:space="preserve"> учету библиотечного фонда; </w:t>
      </w:r>
    </w:p>
    <w:p w:rsidR="008030B8" w:rsidRPr="00EF7142" w:rsidRDefault="00FD5DCC" w:rsidP="008030B8">
      <w:pPr>
        <w:pStyle w:val="a6"/>
        <w:numPr>
          <w:ilvl w:val="0"/>
          <w:numId w:val="8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определять в соответствии с правилами пользов</w:t>
      </w:r>
      <w:r w:rsidR="00EF7142" w:rsidRPr="008030B8">
        <w:rPr>
          <w:rFonts w:eastAsia="Times New Roman" w:cs="Times New Roman"/>
          <w:color w:val="000000"/>
          <w:lang w:val="ru-RU" w:eastAsia="ru-RU"/>
        </w:rPr>
        <w:t>ания библиотекой, утвержденными директором МБОУ «Школа №7</w:t>
      </w:r>
      <w:r w:rsidRPr="008030B8">
        <w:rPr>
          <w:rFonts w:eastAsia="Times New Roman" w:cs="Times New Roman"/>
          <w:color w:val="000000"/>
          <w:lang w:val="ru-RU" w:eastAsia="ru-RU"/>
        </w:rPr>
        <w:t>»</w:t>
      </w:r>
      <w:r w:rsidR="00EF7142" w:rsidRPr="008030B8">
        <w:rPr>
          <w:rFonts w:eastAsia="Times New Roman" w:cs="Times New Roman"/>
          <w:color w:val="000000"/>
          <w:lang w:val="ru-RU" w:eastAsia="ru-RU"/>
        </w:rPr>
        <w:t>,</w:t>
      </w:r>
      <w:r w:rsidRPr="008030B8">
        <w:rPr>
          <w:rFonts w:eastAsia="Times New Roman" w:cs="Times New Roman"/>
          <w:color w:val="000000"/>
          <w:lang w:val="ru-RU" w:eastAsia="ru-RU"/>
        </w:rPr>
        <w:t xml:space="preserve">   </w:t>
      </w:r>
      <w:r w:rsidR="00EF7142" w:rsidRPr="008030B8">
        <w:rPr>
          <w:rFonts w:eastAsia="Times New Roman" w:cs="Times New Roman"/>
          <w:color w:val="000000"/>
          <w:lang w:val="ru-RU" w:eastAsia="ru-RU"/>
        </w:rPr>
        <w:t>компенсацию ущерба, нанесенного пользователями библиотеки, за несовершеннолетних пользователей ответственность несут</w:t>
      </w:r>
      <w:r w:rsidR="008030B8">
        <w:rPr>
          <w:rFonts w:eastAsia="Times New Roman" w:cs="Times New Roman"/>
          <w:color w:val="000000"/>
          <w:lang w:val="ru-RU" w:eastAsia="ru-RU"/>
        </w:rPr>
        <w:t xml:space="preserve"> </w:t>
      </w:r>
      <w:r w:rsidR="00EF7142" w:rsidRPr="008030B8">
        <w:rPr>
          <w:rFonts w:eastAsia="Times New Roman" w:cs="Times New Roman"/>
          <w:color w:val="000000"/>
          <w:lang w:val="ru-RU" w:eastAsia="ru-RU"/>
        </w:rPr>
        <w:t xml:space="preserve">родители (законные представители); участвовать в управлении МБОУ «Школа № 7»   </w:t>
      </w:r>
      <w:r w:rsidR="008030B8" w:rsidRPr="008030B8">
        <w:rPr>
          <w:rFonts w:eastAsia="Times New Roman" w:cs="Times New Roman"/>
          <w:color w:val="000000"/>
          <w:lang w:val="ru-RU" w:eastAsia="ru-RU"/>
        </w:rPr>
        <w:t xml:space="preserve">в порядке, </w:t>
      </w:r>
      <w:r w:rsidR="008030B8" w:rsidRPr="00EF7142">
        <w:rPr>
          <w:rFonts w:eastAsia="Times New Roman" w:cs="Times New Roman"/>
          <w:color w:val="000000"/>
          <w:lang w:val="ru-RU" w:eastAsia="ru-RU"/>
        </w:rPr>
        <w:t>определяемом У</w:t>
      </w:r>
      <w:r w:rsidR="008030B8">
        <w:rPr>
          <w:rFonts w:eastAsia="Times New Roman" w:cs="Times New Roman"/>
          <w:color w:val="000000"/>
          <w:lang w:val="ru-RU" w:eastAsia="ru-RU"/>
        </w:rPr>
        <w:t>ставом;</w:t>
      </w:r>
    </w:p>
    <w:p w:rsidR="00FD5DCC" w:rsidRPr="008030B8" w:rsidRDefault="00FD5DCC" w:rsidP="00EF7142">
      <w:pPr>
        <w:pStyle w:val="a6"/>
        <w:numPr>
          <w:ilvl w:val="0"/>
          <w:numId w:val="8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8030B8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6.2.</w:t>
      </w:r>
      <w:r>
        <w:rPr>
          <w:rFonts w:eastAsia="Times New Roman" w:cs="Times New Roman"/>
          <w:color w:val="000000"/>
          <w:lang w:eastAsia="ru-RU"/>
        </w:rPr>
        <w:t> 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lang w:val="ru-RU" w:eastAsia="ru-RU"/>
        </w:rPr>
        <w:t>Работники школьной  библиотеки</w:t>
      </w:r>
      <w:r w:rsidRPr="00684F71">
        <w:rPr>
          <w:rFonts w:eastAsia="Times New Roman" w:cs="Times New Roman"/>
          <w:color w:val="000000"/>
          <w:lang w:val="ru-RU" w:eastAsia="ru-RU"/>
        </w:rPr>
        <w:t xml:space="preserve"> обязан</w:t>
      </w:r>
      <w:r>
        <w:rPr>
          <w:rFonts w:eastAsia="Times New Roman" w:cs="Times New Roman"/>
          <w:color w:val="000000"/>
          <w:lang w:val="ru-RU" w:eastAsia="ru-RU"/>
        </w:rPr>
        <w:t>ы:</w:t>
      </w:r>
    </w:p>
    <w:p w:rsidR="008030B8" w:rsidRDefault="00FD5DCC" w:rsidP="008030B8">
      <w:pPr>
        <w:pStyle w:val="a6"/>
        <w:numPr>
          <w:ilvl w:val="0"/>
          <w:numId w:val="9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обеспечить пользователям возможность работы с информаци</w:t>
      </w:r>
      <w:r w:rsidR="008030B8">
        <w:rPr>
          <w:rFonts w:eastAsia="Times New Roman" w:cs="Times New Roman"/>
          <w:color w:val="000000"/>
          <w:lang w:val="ru-RU" w:eastAsia="ru-RU"/>
        </w:rPr>
        <w:t>онными ресурсами библиотеки;</w:t>
      </w:r>
    </w:p>
    <w:p w:rsidR="008030B8" w:rsidRDefault="00FD5DCC" w:rsidP="008030B8">
      <w:pPr>
        <w:pStyle w:val="a6"/>
        <w:numPr>
          <w:ilvl w:val="0"/>
          <w:numId w:val="9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информировать пользователей о видах предоставляемых библиотекой услуг;</w:t>
      </w:r>
    </w:p>
    <w:p w:rsidR="008030B8" w:rsidRDefault="00FD5DCC" w:rsidP="008030B8">
      <w:pPr>
        <w:pStyle w:val="a6"/>
        <w:numPr>
          <w:ilvl w:val="0"/>
          <w:numId w:val="9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lastRenderedPageBreak/>
        <w:t>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</w:t>
      </w:r>
      <w:r w:rsidR="008030B8">
        <w:rPr>
          <w:rFonts w:eastAsia="Times New Roman" w:cs="Times New Roman"/>
          <w:color w:val="000000"/>
          <w:lang w:val="ru-RU" w:eastAsia="ru-RU"/>
        </w:rPr>
        <w:t>ользователей, требованиями ФГОС;</w:t>
      </w:r>
    </w:p>
    <w:p w:rsidR="008030B8" w:rsidRDefault="00FD5DCC" w:rsidP="008030B8">
      <w:pPr>
        <w:pStyle w:val="a6"/>
        <w:numPr>
          <w:ilvl w:val="0"/>
          <w:numId w:val="9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 xml:space="preserve">совершенствовать информационно-библиографическое и библиотечное </w:t>
      </w:r>
      <w:r w:rsidR="008030B8">
        <w:rPr>
          <w:rFonts w:eastAsia="Times New Roman" w:cs="Times New Roman"/>
          <w:color w:val="000000"/>
          <w:lang w:val="ru-RU" w:eastAsia="ru-RU"/>
        </w:rPr>
        <w:t xml:space="preserve">обслуживание пользователей; </w:t>
      </w:r>
    </w:p>
    <w:p w:rsidR="008030B8" w:rsidRDefault="00FD5DCC" w:rsidP="008030B8">
      <w:pPr>
        <w:pStyle w:val="a6"/>
        <w:numPr>
          <w:ilvl w:val="0"/>
          <w:numId w:val="9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обеспечивать сохранность использования носителей информации, их систематизацию, размещение и хранение;</w:t>
      </w:r>
    </w:p>
    <w:p w:rsidR="008030B8" w:rsidRDefault="008030B8" w:rsidP="008030B8">
      <w:pPr>
        <w:pStyle w:val="a6"/>
        <w:numPr>
          <w:ilvl w:val="0"/>
          <w:numId w:val="9"/>
        </w:numPr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lang w:val="ru-RU" w:eastAsia="ru-RU"/>
        </w:rPr>
        <w:t>з</w:t>
      </w:r>
      <w:r w:rsidR="00FD5DCC" w:rsidRPr="008030B8">
        <w:rPr>
          <w:rFonts w:eastAsia="Times New Roman" w:cs="Times New Roman"/>
          <w:color w:val="000000"/>
          <w:lang w:val="ru-RU" w:eastAsia="ru-RU" w:bidi="ar-SA"/>
        </w:rPr>
        <w:t>ав</w:t>
      </w:r>
      <w:r>
        <w:rPr>
          <w:rFonts w:eastAsia="Times New Roman" w:cs="Times New Roman"/>
          <w:color w:val="000000"/>
          <w:lang w:val="ru-RU" w:eastAsia="ru-RU" w:bidi="ar-SA"/>
        </w:rPr>
        <w:t>едующий</w:t>
      </w:r>
      <w:r w:rsidR="00FD5DCC" w:rsidRPr="008030B8">
        <w:rPr>
          <w:rFonts w:eastAsia="Times New Roman" w:cs="Times New Roman"/>
          <w:color w:val="000000"/>
          <w:lang w:val="ru-RU" w:eastAsia="ru-RU" w:bidi="ar-SA"/>
        </w:rPr>
        <w:t xml:space="preserve"> библиотекой и библиотекарь ежеквартально проводит сверку имеющихся в фондах библиотеки документов с Федеральным списком</w:t>
      </w:r>
      <w:r w:rsidR="00FD5DCC" w:rsidRPr="008030B8">
        <w:rPr>
          <w:rFonts w:eastAsia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 w:rsidR="00FD5DCC" w:rsidRPr="008030B8">
        <w:rPr>
          <w:rFonts w:eastAsia="Times New Roman" w:cs="Times New Roman"/>
          <w:color w:val="000000"/>
          <w:lang w:val="ru-RU" w:eastAsia="ru-RU" w:bidi="ar-SA"/>
        </w:rPr>
        <w:t>экстремистских материалов, изымает их из оборота библиотеки;</w:t>
      </w:r>
    </w:p>
    <w:p w:rsidR="008030B8" w:rsidRDefault="00FD5DCC" w:rsidP="008030B8">
      <w:pPr>
        <w:pStyle w:val="a6"/>
        <w:numPr>
          <w:ilvl w:val="0"/>
          <w:numId w:val="9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 xml:space="preserve">обеспечивать режим работы в соответствии с потребностями пользователей и работой МБОУ «Школа № </w:t>
      </w:r>
      <w:r w:rsidR="00EF7142" w:rsidRPr="008030B8">
        <w:rPr>
          <w:rFonts w:eastAsia="Times New Roman" w:cs="Times New Roman"/>
          <w:color w:val="000000"/>
          <w:lang w:val="ru-RU" w:eastAsia="ru-RU"/>
        </w:rPr>
        <w:t>7</w:t>
      </w:r>
      <w:r w:rsidR="008030B8">
        <w:rPr>
          <w:rFonts w:eastAsia="Times New Roman" w:cs="Times New Roman"/>
          <w:color w:val="000000"/>
          <w:lang w:val="ru-RU" w:eastAsia="ru-RU"/>
        </w:rPr>
        <w:t>»;</w:t>
      </w:r>
    </w:p>
    <w:p w:rsidR="008030B8" w:rsidRDefault="00FD5DCC" w:rsidP="008030B8">
      <w:pPr>
        <w:pStyle w:val="a6"/>
        <w:numPr>
          <w:ilvl w:val="0"/>
          <w:numId w:val="9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 xml:space="preserve">отчитываться в установленном порядке перед </w:t>
      </w:r>
      <w:r w:rsidR="008030B8">
        <w:rPr>
          <w:rFonts w:eastAsia="Times New Roman" w:cs="Times New Roman"/>
          <w:color w:val="000000"/>
          <w:lang w:val="ru-RU" w:eastAsia="ru-RU"/>
        </w:rPr>
        <w:t xml:space="preserve">директором школы; </w:t>
      </w:r>
    </w:p>
    <w:p w:rsidR="00FD5DCC" w:rsidRPr="008030B8" w:rsidRDefault="00FD5DCC" w:rsidP="008030B8">
      <w:pPr>
        <w:pStyle w:val="a6"/>
        <w:numPr>
          <w:ilvl w:val="0"/>
          <w:numId w:val="9"/>
        </w:numPr>
        <w:jc w:val="both"/>
        <w:rPr>
          <w:rFonts w:eastAsia="Times New Roman" w:cs="Times New Roman"/>
          <w:color w:val="000000"/>
          <w:lang w:val="ru-RU" w:eastAsia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повышать квалификацию.</w:t>
      </w:r>
    </w:p>
    <w:p w:rsidR="00FD5DCC" w:rsidRPr="00684F71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</w:p>
    <w:p w:rsidR="00FD5DCC" w:rsidRPr="00684F71" w:rsidRDefault="00FD5DCC" w:rsidP="008030B8">
      <w:pPr>
        <w:jc w:val="center"/>
        <w:rPr>
          <w:rFonts w:eastAsia="Times New Roman" w:cs="Times New Roman"/>
          <w:b/>
          <w:bCs/>
          <w:color w:val="000000"/>
          <w:lang w:val="ru-RU" w:eastAsia="ru-RU"/>
        </w:rPr>
      </w:pPr>
      <w:r>
        <w:rPr>
          <w:rFonts w:eastAsia="Times New Roman" w:cs="Times New Roman"/>
          <w:b/>
          <w:bCs/>
          <w:color w:val="000000"/>
          <w:lang w:val="ru-RU" w:eastAsia="ru-RU"/>
        </w:rPr>
        <w:t>7</w:t>
      </w:r>
      <w:r w:rsidRPr="00684F71">
        <w:rPr>
          <w:rFonts w:eastAsia="Times New Roman" w:cs="Times New Roman"/>
          <w:b/>
          <w:bCs/>
          <w:color w:val="000000"/>
          <w:lang w:val="ru-RU" w:eastAsia="ru-RU"/>
        </w:rPr>
        <w:t>. Права и обязанности пользователей библиотеки</w:t>
      </w:r>
    </w:p>
    <w:p w:rsidR="008030B8" w:rsidRDefault="00FD5DCC" w:rsidP="00EF7142">
      <w:pPr>
        <w:jc w:val="both"/>
        <w:rPr>
          <w:rFonts w:eastAsia="Times New Roman" w:cs="Times New Roman"/>
          <w:color w:val="000000"/>
          <w:lang w:val="ru-RU" w:eastAsia="ru-RU"/>
        </w:rPr>
      </w:pPr>
      <w:r w:rsidRPr="00684F71">
        <w:rPr>
          <w:rFonts w:eastAsia="Times New Roman" w:cs="Times New Roman"/>
          <w:color w:val="000000"/>
          <w:lang w:val="ru-RU" w:eastAsia="ru-RU"/>
        </w:rPr>
        <w:t>7.1. Пользова</w:t>
      </w:r>
      <w:r w:rsidR="008030B8">
        <w:rPr>
          <w:rFonts w:eastAsia="Times New Roman" w:cs="Times New Roman"/>
          <w:color w:val="000000"/>
          <w:lang w:val="ru-RU" w:eastAsia="ru-RU"/>
        </w:rPr>
        <w:t>тели библиотеки имеют право: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 xml:space="preserve">получать полную информацию о составе библиотечного фонда, информационных ресурсах и предоставляемых </w:t>
      </w:r>
      <w:r w:rsidR="008030B8">
        <w:rPr>
          <w:rFonts w:eastAsia="Times New Roman" w:cs="Times New Roman"/>
          <w:color w:val="000000"/>
          <w:lang w:val="ru-RU" w:eastAsia="ru-RU"/>
        </w:rPr>
        <w:t>библиотекой услугах;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пользоваться справочно-библиографи</w:t>
      </w:r>
      <w:r w:rsidR="008030B8">
        <w:rPr>
          <w:rFonts w:eastAsia="Times New Roman" w:cs="Times New Roman"/>
          <w:color w:val="000000"/>
          <w:lang w:val="ru-RU" w:eastAsia="ru-RU"/>
        </w:rPr>
        <w:t>ческим аппаратом библиотеки;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получать консультационную помощь в поиске и в</w:t>
      </w:r>
      <w:r w:rsidR="008030B8">
        <w:rPr>
          <w:rFonts w:eastAsia="Times New Roman" w:cs="Times New Roman"/>
          <w:color w:val="000000"/>
          <w:lang w:val="ru-RU" w:eastAsia="ru-RU"/>
        </w:rPr>
        <w:t>ыборе источников информации;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 xml:space="preserve">получать во временное пользование на абонементе и в читальном зале печатные издания, аудиовизуальные документы и </w:t>
      </w:r>
      <w:r w:rsidR="008030B8">
        <w:rPr>
          <w:rFonts w:eastAsia="Times New Roman" w:cs="Times New Roman"/>
          <w:color w:val="000000"/>
          <w:lang w:val="ru-RU" w:eastAsia="ru-RU"/>
        </w:rPr>
        <w:t>другие источники информации;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продлевать с</w:t>
      </w:r>
      <w:r w:rsidR="008030B8">
        <w:rPr>
          <w:rFonts w:eastAsia="Times New Roman" w:cs="Times New Roman"/>
          <w:color w:val="000000"/>
          <w:lang w:val="ru-RU" w:eastAsia="ru-RU"/>
        </w:rPr>
        <w:t>рок пользования документами;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участвовать в мероприятиях, проводимых библиотекой;</w:t>
      </w:r>
      <w:r w:rsidRPr="008030B8">
        <w:rPr>
          <w:rFonts w:eastAsia="Times New Roman" w:cs="Times New Roman"/>
          <w:color w:val="000000"/>
          <w:lang w:val="ru-RU" w:eastAsia="ru-RU"/>
        </w:rPr>
        <w:br/>
        <w:t>7.2. Поль</w:t>
      </w:r>
      <w:r w:rsidR="008030B8">
        <w:rPr>
          <w:rFonts w:eastAsia="Times New Roman" w:cs="Times New Roman"/>
          <w:color w:val="000000"/>
          <w:lang w:val="ru-RU" w:eastAsia="ru-RU"/>
        </w:rPr>
        <w:t>зователи библиотеки обязаны: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соблюдать прав</w:t>
      </w:r>
      <w:r w:rsidR="008030B8">
        <w:rPr>
          <w:rFonts w:eastAsia="Times New Roman" w:cs="Times New Roman"/>
          <w:color w:val="000000"/>
          <w:lang w:val="ru-RU" w:eastAsia="ru-RU"/>
        </w:rPr>
        <w:t>ила пользования библиотекой;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</w:t>
      </w:r>
      <w:r w:rsidR="008030B8">
        <w:rPr>
          <w:rFonts w:eastAsia="Times New Roman" w:cs="Times New Roman"/>
          <w:color w:val="000000"/>
          <w:lang w:val="ru-RU" w:eastAsia="ru-RU"/>
        </w:rPr>
        <w:t xml:space="preserve">х, оборудованию, инвентарю; 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пользоваться ценными и справочными документами то</w:t>
      </w:r>
      <w:r w:rsidR="008030B8">
        <w:rPr>
          <w:rFonts w:eastAsia="Times New Roman" w:cs="Times New Roman"/>
          <w:color w:val="000000"/>
          <w:lang w:val="ru-RU" w:eastAsia="ru-RU"/>
        </w:rPr>
        <w:t>лько в помещении библиотеки;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</w:t>
      </w:r>
      <w:r w:rsidR="008030B8">
        <w:rPr>
          <w:rFonts w:eastAsia="Times New Roman" w:cs="Times New Roman"/>
          <w:color w:val="000000"/>
          <w:lang w:val="ru-RU" w:eastAsia="ru-RU"/>
        </w:rPr>
        <w:t>есет последний пользователь;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расписываться в читательском формуляре за каждый полученный документ (исключени</w:t>
      </w:r>
      <w:r w:rsidR="008030B8">
        <w:rPr>
          <w:rFonts w:eastAsia="Times New Roman" w:cs="Times New Roman"/>
          <w:color w:val="000000"/>
          <w:lang w:val="ru-RU" w:eastAsia="ru-RU"/>
        </w:rPr>
        <w:t xml:space="preserve">е: </w:t>
      </w:r>
      <w:proofErr w:type="gramStart"/>
      <w:r w:rsidR="008030B8">
        <w:rPr>
          <w:rFonts w:eastAsia="Times New Roman" w:cs="Times New Roman"/>
          <w:color w:val="000000"/>
          <w:lang w:val="ru-RU" w:eastAsia="ru-RU"/>
        </w:rPr>
        <w:t>обучающиеся</w:t>
      </w:r>
      <w:proofErr w:type="gramEnd"/>
      <w:r w:rsidR="008030B8">
        <w:rPr>
          <w:rFonts w:eastAsia="Times New Roman" w:cs="Times New Roman"/>
          <w:color w:val="000000"/>
          <w:lang w:val="ru-RU" w:eastAsia="ru-RU"/>
        </w:rPr>
        <w:t xml:space="preserve"> 1—4 классов);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возвращать документы в библи</w:t>
      </w:r>
      <w:r w:rsidR="008030B8">
        <w:rPr>
          <w:rFonts w:eastAsia="Times New Roman" w:cs="Times New Roman"/>
          <w:color w:val="000000"/>
          <w:lang w:val="ru-RU" w:eastAsia="ru-RU"/>
        </w:rPr>
        <w:t>отеку в установленные сроки;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заменять документы библиотеки в случае их утраты или порчи им равноценными, либо компенсировать ущерб в размере, установленном правил</w:t>
      </w:r>
      <w:r w:rsidR="008030B8">
        <w:rPr>
          <w:rFonts w:eastAsia="Times New Roman" w:cs="Times New Roman"/>
          <w:color w:val="000000"/>
          <w:lang w:val="ru-RU" w:eastAsia="ru-RU"/>
        </w:rPr>
        <w:t>ами пользования библиотекой;</w:t>
      </w:r>
    </w:p>
    <w:p w:rsidR="008030B8" w:rsidRPr="008030B8" w:rsidRDefault="00FD5DCC" w:rsidP="008030B8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 xml:space="preserve">полностью рассчитаться с библиотекой по истечении срока обучения или работы в </w:t>
      </w:r>
      <w:r w:rsidR="008030B8">
        <w:rPr>
          <w:rFonts w:eastAsia="Times New Roman" w:cs="Times New Roman"/>
          <w:color w:val="000000"/>
          <w:lang w:val="ru-RU" w:eastAsia="ru-RU"/>
        </w:rPr>
        <w:t xml:space="preserve">школе. </w:t>
      </w:r>
    </w:p>
    <w:p w:rsidR="008030B8" w:rsidRDefault="00FD5DCC" w:rsidP="008030B8">
      <w:pPr>
        <w:ind w:left="360"/>
        <w:jc w:val="both"/>
        <w:rPr>
          <w:rFonts w:eastAsia="Times New Roman" w:cs="Times New Roman"/>
          <w:color w:val="000000"/>
          <w:lang w:val="ru-RU" w:eastAsia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7.3.Поря</w:t>
      </w:r>
      <w:r w:rsidR="008030B8">
        <w:rPr>
          <w:rFonts w:eastAsia="Times New Roman" w:cs="Times New Roman"/>
          <w:color w:val="000000"/>
          <w:lang w:val="ru-RU" w:eastAsia="ru-RU"/>
        </w:rPr>
        <w:t>док пользования библиотекой:</w:t>
      </w:r>
    </w:p>
    <w:p w:rsidR="008030B8" w:rsidRPr="008030B8" w:rsidRDefault="00FD5DCC" w:rsidP="008030B8">
      <w:pPr>
        <w:pStyle w:val="a6"/>
        <w:numPr>
          <w:ilvl w:val="0"/>
          <w:numId w:val="11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 xml:space="preserve">запись обучающихся и педагогических работников МБОУ «Школа № </w:t>
      </w:r>
      <w:r w:rsidR="00EF7142" w:rsidRPr="008030B8">
        <w:rPr>
          <w:rFonts w:eastAsia="Times New Roman" w:cs="Times New Roman"/>
          <w:color w:val="000000"/>
          <w:lang w:val="ru-RU" w:eastAsia="ru-RU"/>
        </w:rPr>
        <w:t>7</w:t>
      </w:r>
      <w:r w:rsidRPr="008030B8">
        <w:rPr>
          <w:rFonts w:eastAsia="Times New Roman" w:cs="Times New Roman"/>
          <w:color w:val="000000"/>
          <w:lang w:val="ru-RU" w:eastAsia="ru-RU"/>
        </w:rPr>
        <w:t>» в библиотеку производится  в индивидуальном порядке, а родителей (законных представителей</w:t>
      </w:r>
      <w:r w:rsidR="008030B8">
        <w:rPr>
          <w:rFonts w:eastAsia="Times New Roman" w:cs="Times New Roman"/>
          <w:color w:val="000000"/>
          <w:lang w:val="ru-RU" w:eastAsia="ru-RU"/>
        </w:rPr>
        <w:t>) обучающихся - по паспорту;</w:t>
      </w:r>
    </w:p>
    <w:p w:rsidR="008030B8" w:rsidRPr="008030B8" w:rsidRDefault="00FD5DCC" w:rsidP="008030B8">
      <w:pPr>
        <w:pStyle w:val="a6"/>
        <w:numPr>
          <w:ilvl w:val="0"/>
          <w:numId w:val="11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перерегистрация пользователей библи</w:t>
      </w:r>
      <w:r w:rsidR="008030B8">
        <w:rPr>
          <w:rFonts w:eastAsia="Times New Roman" w:cs="Times New Roman"/>
          <w:color w:val="000000"/>
          <w:lang w:val="ru-RU" w:eastAsia="ru-RU"/>
        </w:rPr>
        <w:t>отеки производится ежегодно;</w:t>
      </w:r>
    </w:p>
    <w:p w:rsidR="008030B8" w:rsidRPr="008030B8" w:rsidRDefault="00FD5DCC" w:rsidP="008030B8">
      <w:pPr>
        <w:pStyle w:val="a6"/>
        <w:numPr>
          <w:ilvl w:val="0"/>
          <w:numId w:val="11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документом, подтверждающим право пользования библиотекой, явля</w:t>
      </w:r>
      <w:r w:rsidR="008030B8">
        <w:rPr>
          <w:rFonts w:eastAsia="Times New Roman" w:cs="Times New Roman"/>
          <w:color w:val="000000"/>
          <w:lang w:val="ru-RU" w:eastAsia="ru-RU"/>
        </w:rPr>
        <w:t xml:space="preserve">ется читательский формуляр; </w:t>
      </w:r>
    </w:p>
    <w:p w:rsidR="008030B8" w:rsidRPr="008030B8" w:rsidRDefault="00FD5DCC" w:rsidP="008030B8">
      <w:pPr>
        <w:pStyle w:val="a6"/>
        <w:numPr>
          <w:ilvl w:val="0"/>
          <w:numId w:val="11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читательский формуляр фиксирует дату выдачи пользователю документов из фонда библиотеки и их</w:t>
      </w:r>
      <w:r w:rsidR="008030B8">
        <w:rPr>
          <w:rFonts w:eastAsia="Times New Roman" w:cs="Times New Roman"/>
          <w:color w:val="000000"/>
          <w:lang w:val="ru-RU" w:eastAsia="ru-RU"/>
        </w:rPr>
        <w:t xml:space="preserve"> возвращения в библиотеку.</w:t>
      </w:r>
    </w:p>
    <w:p w:rsidR="008030B8" w:rsidRDefault="008030B8" w:rsidP="008030B8">
      <w:pPr>
        <w:ind w:left="360"/>
        <w:jc w:val="both"/>
        <w:rPr>
          <w:rFonts w:eastAsia="Times New Roman" w:cs="Times New Roman"/>
          <w:color w:val="000000"/>
          <w:lang w:val="ru-RU" w:eastAsia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7.4.</w:t>
      </w:r>
      <w:r w:rsidR="00FD5DCC" w:rsidRPr="008030B8">
        <w:rPr>
          <w:rFonts w:eastAsia="Times New Roman" w:cs="Times New Roman"/>
          <w:color w:val="000000"/>
          <w:lang w:val="ru-RU" w:eastAsia="ru-RU"/>
        </w:rPr>
        <w:t xml:space="preserve"> Порядок работы с компьютером,</w:t>
      </w:r>
      <w:r>
        <w:rPr>
          <w:rFonts w:eastAsia="Times New Roman" w:cs="Times New Roman"/>
          <w:color w:val="000000"/>
          <w:lang w:val="ru-RU" w:eastAsia="ru-RU"/>
        </w:rPr>
        <w:t xml:space="preserve"> расположенным в библиотеке:</w:t>
      </w:r>
    </w:p>
    <w:p w:rsidR="008030B8" w:rsidRPr="008030B8" w:rsidRDefault="00FD5DCC" w:rsidP="008030B8">
      <w:pPr>
        <w:pStyle w:val="a6"/>
        <w:numPr>
          <w:ilvl w:val="0"/>
          <w:numId w:val="12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работа с компьютером участников образовательного процесса производится</w:t>
      </w:r>
      <w:r w:rsidR="008030B8">
        <w:rPr>
          <w:rFonts w:eastAsia="Times New Roman" w:cs="Times New Roman"/>
          <w:color w:val="000000"/>
          <w:lang w:val="ru-RU" w:eastAsia="ru-RU"/>
        </w:rPr>
        <w:t xml:space="preserve"> в присутствии библиотекаря;</w:t>
      </w:r>
    </w:p>
    <w:p w:rsidR="008030B8" w:rsidRPr="008030B8" w:rsidRDefault="00FD5DCC" w:rsidP="008030B8">
      <w:pPr>
        <w:pStyle w:val="a6"/>
        <w:numPr>
          <w:ilvl w:val="0"/>
          <w:numId w:val="12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 xml:space="preserve">разрешается работа за одним персональным компьютером не более двух человек </w:t>
      </w:r>
      <w:r w:rsidR="008030B8">
        <w:rPr>
          <w:rFonts w:eastAsia="Times New Roman" w:cs="Times New Roman"/>
          <w:color w:val="000000"/>
          <w:lang w:val="ru-RU" w:eastAsia="ru-RU"/>
        </w:rPr>
        <w:lastRenderedPageBreak/>
        <w:t>одновременно;</w:t>
      </w:r>
    </w:p>
    <w:p w:rsidR="008030B8" w:rsidRPr="008030B8" w:rsidRDefault="00FD5DCC" w:rsidP="008030B8">
      <w:pPr>
        <w:pStyle w:val="a6"/>
        <w:numPr>
          <w:ilvl w:val="0"/>
          <w:numId w:val="12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по всем вопросам поиска информации в Интернете пользователь должен обращаться к библиотекарю; запрещается обращение к ресурсам Интернета, предполагающим оплату и к ресурсам, указанным в Федеральном списке экстремистской литературы</w:t>
      </w:r>
      <w:r w:rsidR="008030B8">
        <w:rPr>
          <w:rFonts w:eastAsia="Times New Roman" w:cs="Times New Roman"/>
          <w:color w:val="000000"/>
          <w:lang w:val="ru-RU" w:eastAsia="ru-RU"/>
        </w:rPr>
        <w:t>;</w:t>
      </w:r>
    </w:p>
    <w:p w:rsidR="00FD5DCC" w:rsidRPr="008030B8" w:rsidRDefault="00FD5DCC" w:rsidP="008030B8">
      <w:pPr>
        <w:pStyle w:val="a6"/>
        <w:numPr>
          <w:ilvl w:val="0"/>
          <w:numId w:val="12"/>
        </w:numPr>
        <w:jc w:val="both"/>
        <w:rPr>
          <w:lang w:val="ru-RU"/>
        </w:rPr>
      </w:pPr>
      <w:r w:rsidRPr="008030B8">
        <w:rPr>
          <w:rFonts w:eastAsia="Times New Roman" w:cs="Times New Roman"/>
          <w:color w:val="000000"/>
          <w:lang w:val="ru-RU" w:eastAsia="ru-RU"/>
        </w:rPr>
        <w:t>работа с компьютером производится согласно утвержденным санитарно-гигиеническим требованиям.</w:t>
      </w:r>
    </w:p>
    <w:p w:rsidR="00FD5DCC" w:rsidRPr="00684F71" w:rsidRDefault="00FD5DCC" w:rsidP="00EF7142">
      <w:pPr>
        <w:jc w:val="both"/>
        <w:rPr>
          <w:lang w:val="ru-RU"/>
        </w:rPr>
      </w:pPr>
    </w:p>
    <w:p w:rsidR="004F249D" w:rsidRPr="004F249D" w:rsidRDefault="004F249D" w:rsidP="004F249D">
      <w:pPr>
        <w:ind w:left="480" w:right="120"/>
        <w:jc w:val="center"/>
        <w:rPr>
          <w:b/>
          <w:lang w:val="ru-RU"/>
        </w:rPr>
      </w:pPr>
      <w:r>
        <w:rPr>
          <w:b/>
          <w:lang w:val="ru-RU"/>
        </w:rPr>
        <w:t>8. Порядок учета библиотечного фонда</w:t>
      </w:r>
    </w:p>
    <w:p w:rsidR="004F249D" w:rsidRPr="004F249D" w:rsidRDefault="004F249D" w:rsidP="004F249D">
      <w:pPr>
        <w:widowControl/>
        <w:numPr>
          <w:ilvl w:val="0"/>
          <w:numId w:val="16"/>
        </w:numPr>
        <w:suppressAutoHyphens w:val="0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Прием поступающей литературы.</w:t>
      </w:r>
    </w:p>
    <w:p w:rsidR="004F249D" w:rsidRPr="004F249D" w:rsidRDefault="004F249D" w:rsidP="004F249D">
      <w:pPr>
        <w:widowControl/>
        <w:numPr>
          <w:ilvl w:val="0"/>
          <w:numId w:val="26"/>
        </w:numPr>
        <w:suppressAutoHyphens w:val="0"/>
        <w:jc w:val="both"/>
        <w:rPr>
          <w:kern w:val="16"/>
          <w:lang w:val="ru-RU"/>
        </w:rPr>
      </w:pPr>
      <w:proofErr w:type="gramStart"/>
      <w:r w:rsidRPr="004F249D">
        <w:rPr>
          <w:kern w:val="16"/>
          <w:lang w:val="ru-RU"/>
        </w:rPr>
        <w:t>Издания, поступающие в школьную библиотеку принимаются</w:t>
      </w:r>
      <w:proofErr w:type="gramEnd"/>
      <w:r w:rsidRPr="004F249D">
        <w:rPr>
          <w:kern w:val="16"/>
          <w:lang w:val="ru-RU"/>
        </w:rPr>
        <w:t xml:space="preserve"> по сопроводительному документу (счет, копия счета, накладная, акт), за исключением журналов и других изданий, получаемых по подписке.</w:t>
      </w:r>
    </w:p>
    <w:p w:rsidR="004F249D" w:rsidRPr="004F249D" w:rsidRDefault="004F249D" w:rsidP="004F249D">
      <w:pPr>
        <w:widowControl/>
        <w:numPr>
          <w:ilvl w:val="0"/>
          <w:numId w:val="26"/>
        </w:numPr>
        <w:suppressAutoHyphens w:val="0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При обнаружении в принимаемой партии недостачи замены одних книг другими или дефект изданий составляется а</w:t>
      </w:r>
      <w:proofErr w:type="gramStart"/>
      <w:r w:rsidRPr="004F249D">
        <w:rPr>
          <w:kern w:val="16"/>
          <w:lang w:val="ru-RU"/>
        </w:rPr>
        <w:t>кт  в дв</w:t>
      </w:r>
      <w:proofErr w:type="gramEnd"/>
      <w:r w:rsidRPr="004F249D">
        <w:rPr>
          <w:kern w:val="16"/>
          <w:lang w:val="ru-RU"/>
        </w:rPr>
        <w:t>ух экземплярах. Один экземпляр акта пересылается  в организацию, от которой поступили книги, с требованием дослать недостающие или заменить</w:t>
      </w:r>
      <w:r>
        <w:rPr>
          <w:kern w:val="16"/>
          <w:lang w:val="ru-RU"/>
        </w:rPr>
        <w:t xml:space="preserve"> дефектные экземпляры, другой </w:t>
      </w:r>
      <w:r w:rsidRPr="004F249D">
        <w:rPr>
          <w:kern w:val="16"/>
          <w:lang w:val="ru-RU"/>
        </w:rPr>
        <w:t>остается в библиотеке.</w:t>
      </w:r>
      <w:r>
        <w:rPr>
          <w:kern w:val="16"/>
          <w:lang w:val="ru-RU"/>
        </w:rPr>
        <w:t xml:space="preserve"> </w:t>
      </w:r>
      <w:r w:rsidRPr="004F249D">
        <w:rPr>
          <w:i/>
          <w:kern w:val="16"/>
          <w:lang w:val="ru-RU"/>
        </w:rPr>
        <w:t>Примечание: Акт не составляется, если есть возможность устранить обнаруженные ошибки другим путем (по телефону, личным посещением).</w:t>
      </w:r>
    </w:p>
    <w:p w:rsidR="004F249D" w:rsidRPr="004F249D" w:rsidRDefault="004F249D" w:rsidP="004F249D">
      <w:pPr>
        <w:widowControl/>
        <w:numPr>
          <w:ilvl w:val="0"/>
          <w:numId w:val="26"/>
        </w:numPr>
        <w:suppressAutoHyphens w:val="0"/>
        <w:jc w:val="both"/>
        <w:rPr>
          <w:kern w:val="16"/>
          <w:lang w:val="ru-RU"/>
        </w:rPr>
      </w:pPr>
      <w:proofErr w:type="gramStart"/>
      <w:r w:rsidRPr="004F249D">
        <w:rPr>
          <w:kern w:val="16"/>
          <w:lang w:val="ru-RU"/>
        </w:rPr>
        <w:t>На литературу, поступившую без сопроводительного документа (переданную из каких-либо учрежд</w:t>
      </w:r>
      <w:r>
        <w:rPr>
          <w:kern w:val="16"/>
          <w:lang w:val="ru-RU"/>
        </w:rPr>
        <w:t>ений,  полученную в дар и т. п.),</w:t>
      </w:r>
      <w:r w:rsidRPr="004F249D">
        <w:rPr>
          <w:kern w:val="16"/>
          <w:lang w:val="ru-RU"/>
        </w:rPr>
        <w:t xml:space="preserve"> составляется акт </w:t>
      </w:r>
      <w:r>
        <w:rPr>
          <w:kern w:val="16"/>
          <w:lang w:val="ru-RU"/>
        </w:rPr>
        <w:t xml:space="preserve"> в двух экземплярах -</w:t>
      </w:r>
      <w:r w:rsidRPr="004F249D">
        <w:rPr>
          <w:kern w:val="16"/>
          <w:lang w:val="ru-RU"/>
        </w:rPr>
        <w:t xml:space="preserve"> один экземпляр акта передается в бухгалтерию, которая относит на баланс библиотеки стоимость этих изданий (в том случае если издания записываются в инвентарн</w:t>
      </w:r>
      <w:r>
        <w:rPr>
          <w:kern w:val="16"/>
          <w:lang w:val="ru-RU"/>
        </w:rPr>
        <w:t xml:space="preserve">ую книгу, другой </w:t>
      </w:r>
      <w:r w:rsidRPr="004F249D">
        <w:rPr>
          <w:kern w:val="16"/>
          <w:lang w:val="ru-RU"/>
        </w:rPr>
        <w:t xml:space="preserve"> остаётся в библиотеке.</w:t>
      </w:r>
      <w:proofErr w:type="gramEnd"/>
    </w:p>
    <w:p w:rsidR="004F249D" w:rsidRPr="004F249D" w:rsidRDefault="004F249D" w:rsidP="004F249D">
      <w:pPr>
        <w:widowControl/>
        <w:numPr>
          <w:ilvl w:val="0"/>
          <w:numId w:val="26"/>
        </w:numPr>
        <w:suppressAutoHyphens w:val="0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В акте указывается количество экземпляров, впервые поступивших в фонд библиотеки.</w:t>
      </w:r>
    </w:p>
    <w:p w:rsidR="004F249D" w:rsidRPr="004F249D" w:rsidRDefault="004F249D" w:rsidP="004F249D">
      <w:pPr>
        <w:widowControl/>
        <w:numPr>
          <w:ilvl w:val="0"/>
          <w:numId w:val="26"/>
        </w:numPr>
        <w:suppressAutoHyphens w:val="0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Все экземпляры принятых изданий штемпелюются. Штемпель с наименованием библиотеки должен быть прямоугольной формы, размером не больше, чем 1,5Х</w:t>
      </w:r>
      <w:proofErr w:type="gramStart"/>
      <w:r w:rsidRPr="004F249D">
        <w:rPr>
          <w:kern w:val="16"/>
          <w:lang w:val="ru-RU"/>
        </w:rPr>
        <w:t>4</w:t>
      </w:r>
      <w:proofErr w:type="gramEnd"/>
      <w:r w:rsidRPr="004F249D">
        <w:rPr>
          <w:kern w:val="16"/>
          <w:lang w:val="ru-RU"/>
        </w:rPr>
        <w:t xml:space="preserve"> см. Использование для этой цели круглой печати запрещается. 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4F249D" w:rsidRPr="004F249D" w:rsidRDefault="004F249D" w:rsidP="004F249D">
      <w:pPr>
        <w:widowControl/>
        <w:numPr>
          <w:ilvl w:val="0"/>
          <w:numId w:val="16"/>
        </w:numPr>
        <w:suppressAutoHyphens w:val="0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Виды и формы учета фонда.</w:t>
      </w:r>
    </w:p>
    <w:p w:rsidR="004F249D" w:rsidRPr="004F249D" w:rsidRDefault="004F249D" w:rsidP="004F249D">
      <w:pPr>
        <w:widowControl/>
        <w:numPr>
          <w:ilvl w:val="0"/>
          <w:numId w:val="27"/>
        </w:numPr>
        <w:suppressAutoHyphens w:val="0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Учету подлежат все виды изданий и материалов в соответствия с ГОСТом  «Единицы учета фондов библиотек и органов научно технической информации»</w:t>
      </w:r>
    </w:p>
    <w:p w:rsidR="004F249D" w:rsidRPr="004F249D" w:rsidRDefault="004F249D" w:rsidP="004F249D">
      <w:pPr>
        <w:widowControl/>
        <w:numPr>
          <w:ilvl w:val="0"/>
          <w:numId w:val="27"/>
        </w:numPr>
        <w:suppressAutoHyphens w:val="0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В школьной библиотеке обязательны три вида учета фонда: индивидуальный, суммарный, </w:t>
      </w:r>
      <w:proofErr w:type="spellStart"/>
      <w:r w:rsidRPr="004F249D">
        <w:rPr>
          <w:kern w:val="16"/>
          <w:lang w:val="ru-RU"/>
        </w:rPr>
        <w:t>безинвентарный</w:t>
      </w:r>
      <w:proofErr w:type="spellEnd"/>
      <w:r w:rsidRPr="004F249D">
        <w:rPr>
          <w:kern w:val="16"/>
          <w:lang w:val="ru-RU"/>
        </w:rPr>
        <w:t>.</w:t>
      </w:r>
    </w:p>
    <w:p w:rsidR="004F249D" w:rsidRPr="004F249D" w:rsidRDefault="004F249D" w:rsidP="004F249D">
      <w:pPr>
        <w:widowControl/>
        <w:numPr>
          <w:ilvl w:val="0"/>
          <w:numId w:val="27"/>
        </w:numPr>
        <w:suppressAutoHyphens w:val="0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Суммарный учет дает общие сведения о фонде библиотеки:</w:t>
      </w:r>
      <w:r>
        <w:rPr>
          <w:kern w:val="16"/>
          <w:lang w:val="ru-RU"/>
        </w:rPr>
        <w:t xml:space="preserve"> </w:t>
      </w:r>
      <w:r w:rsidRPr="004F249D">
        <w:rPr>
          <w:kern w:val="16"/>
          <w:lang w:val="ru-RU"/>
        </w:rPr>
        <w:t>его объеме (количестве экземпляров), составе по содержанию отраслей знаний, видам изданий, языкам, стоимости книг, а также содержит данные о движении фонда.</w:t>
      </w:r>
    </w:p>
    <w:p w:rsidR="004F249D" w:rsidRPr="004F249D" w:rsidRDefault="004F249D" w:rsidP="004F249D">
      <w:pPr>
        <w:widowControl/>
        <w:numPr>
          <w:ilvl w:val="0"/>
          <w:numId w:val="27"/>
        </w:numPr>
        <w:suppressAutoHyphens w:val="0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Индивидуальный учет каждого экземпляра издания — это опись книжного фонда, составленная в порядке поступления литературы.</w:t>
      </w:r>
    </w:p>
    <w:p w:rsidR="004F249D" w:rsidRPr="004F249D" w:rsidRDefault="004F249D" w:rsidP="004F249D">
      <w:pPr>
        <w:widowControl/>
        <w:numPr>
          <w:ilvl w:val="0"/>
          <w:numId w:val="27"/>
        </w:numPr>
        <w:suppressAutoHyphens w:val="0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Учет библиотечного фонда должен отражать поступление, выбытие  изданий, общую численность и распределение его по видам и содержанию. На основе учетных документов осуществляется </w:t>
      </w:r>
      <w:proofErr w:type="gramStart"/>
      <w:r w:rsidRPr="004F249D">
        <w:rPr>
          <w:kern w:val="16"/>
          <w:lang w:val="ru-RU"/>
        </w:rPr>
        <w:t>контроль за</w:t>
      </w:r>
      <w:proofErr w:type="gramEnd"/>
      <w:r w:rsidRPr="004F249D">
        <w:rPr>
          <w:kern w:val="16"/>
          <w:lang w:val="ru-RU"/>
        </w:rPr>
        <w:t xml:space="preserve"> сохранностью фонда, проверка и передача его от одного работника другому, ведется статистическая отчетность.</w:t>
      </w:r>
    </w:p>
    <w:p w:rsidR="004F249D" w:rsidRPr="004F249D" w:rsidRDefault="004F249D" w:rsidP="004F249D">
      <w:pPr>
        <w:widowControl/>
        <w:numPr>
          <w:ilvl w:val="0"/>
          <w:numId w:val="16"/>
        </w:numPr>
        <w:suppressAutoHyphens w:val="0"/>
        <w:jc w:val="both"/>
        <w:rPr>
          <w:kern w:val="16"/>
        </w:rPr>
      </w:pPr>
      <w:proofErr w:type="spellStart"/>
      <w:r w:rsidRPr="004F249D">
        <w:rPr>
          <w:kern w:val="16"/>
        </w:rPr>
        <w:t>Единицы</w:t>
      </w:r>
      <w:proofErr w:type="spellEnd"/>
      <w:r w:rsidRPr="004F249D">
        <w:rPr>
          <w:kern w:val="16"/>
        </w:rPr>
        <w:t xml:space="preserve"> </w:t>
      </w:r>
      <w:proofErr w:type="spellStart"/>
      <w:r w:rsidRPr="004F249D">
        <w:rPr>
          <w:kern w:val="16"/>
        </w:rPr>
        <w:t>учета</w:t>
      </w:r>
      <w:proofErr w:type="spellEnd"/>
      <w:r w:rsidRPr="004F249D">
        <w:rPr>
          <w:kern w:val="16"/>
        </w:rPr>
        <w:t>.</w:t>
      </w:r>
    </w:p>
    <w:p w:rsidR="004F249D" w:rsidRPr="004F249D" w:rsidRDefault="004F249D" w:rsidP="004F249D">
      <w:pPr>
        <w:pStyle w:val="a6"/>
        <w:widowControl/>
        <w:numPr>
          <w:ilvl w:val="0"/>
          <w:numId w:val="29"/>
        </w:numPr>
        <w:suppressAutoHyphens w:val="0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Основной единицей учета изданий в соответствии с ГОСТОМ является  экземпляр.</w:t>
      </w:r>
    </w:p>
    <w:p w:rsidR="004F249D" w:rsidRPr="004F249D" w:rsidRDefault="004F249D" w:rsidP="004F249D">
      <w:pPr>
        <w:pStyle w:val="a6"/>
        <w:numPr>
          <w:ilvl w:val="0"/>
          <w:numId w:val="29"/>
        </w:numPr>
        <w:jc w:val="both"/>
        <w:rPr>
          <w:kern w:val="16"/>
          <w:lang w:val="ru-RU"/>
        </w:rPr>
      </w:pPr>
      <w:proofErr w:type="gramStart"/>
      <w:r w:rsidRPr="004F249D">
        <w:rPr>
          <w:kern w:val="16"/>
          <w:lang w:val="ru-RU"/>
        </w:rPr>
        <w:t>При учете произведений печати в экземплярах единицами учета являются:</w:t>
      </w:r>
      <w:r>
        <w:rPr>
          <w:kern w:val="16"/>
          <w:lang w:val="ru-RU"/>
        </w:rPr>
        <w:t xml:space="preserve"> для книг и брошюр - </w:t>
      </w:r>
      <w:r w:rsidRPr="004F249D">
        <w:rPr>
          <w:kern w:val="16"/>
          <w:lang w:val="ru-RU"/>
        </w:rPr>
        <w:t>каждый экземпляр из</w:t>
      </w:r>
      <w:r>
        <w:rPr>
          <w:kern w:val="16"/>
          <w:lang w:val="ru-RU"/>
        </w:rPr>
        <w:t>даний; для многотомных изданий -</w:t>
      </w:r>
      <w:r w:rsidRPr="004F249D">
        <w:rPr>
          <w:kern w:val="16"/>
          <w:lang w:val="ru-RU"/>
        </w:rPr>
        <w:t xml:space="preserve"> каждый экземпляр издани</w:t>
      </w:r>
      <w:r w:rsidR="000E5B69">
        <w:rPr>
          <w:kern w:val="16"/>
          <w:lang w:val="ru-RU"/>
        </w:rPr>
        <w:t>я тома (выпуска); для журналов -</w:t>
      </w:r>
      <w:r w:rsidRPr="004F249D">
        <w:rPr>
          <w:kern w:val="16"/>
          <w:lang w:val="ru-RU"/>
        </w:rPr>
        <w:t xml:space="preserve"> каждый экземпляр (том, номер, выпус</w:t>
      </w:r>
      <w:r w:rsidR="000E5B69">
        <w:rPr>
          <w:kern w:val="16"/>
          <w:lang w:val="ru-RU"/>
        </w:rPr>
        <w:t>к); для продолжающихся изданий -</w:t>
      </w:r>
      <w:r w:rsidRPr="004F249D">
        <w:rPr>
          <w:kern w:val="16"/>
          <w:lang w:val="ru-RU"/>
        </w:rPr>
        <w:t xml:space="preserve"> экземпляр (том, выпуск).</w:t>
      </w:r>
      <w:proofErr w:type="gramEnd"/>
    </w:p>
    <w:p w:rsidR="004F249D" w:rsidRPr="000E5B69" w:rsidRDefault="000E5B69" w:rsidP="000E5B69">
      <w:pPr>
        <w:pStyle w:val="a6"/>
        <w:numPr>
          <w:ilvl w:val="0"/>
          <w:numId w:val="29"/>
        </w:numPr>
        <w:jc w:val="both"/>
        <w:rPr>
          <w:kern w:val="16"/>
          <w:lang w:val="ru-RU"/>
        </w:rPr>
      </w:pPr>
      <w:r>
        <w:rPr>
          <w:kern w:val="16"/>
          <w:lang w:val="ru-RU"/>
        </w:rPr>
        <w:t xml:space="preserve">Книга - </w:t>
      </w:r>
      <w:r w:rsidR="004F249D" w:rsidRPr="000E5B69">
        <w:rPr>
          <w:kern w:val="16"/>
          <w:lang w:val="ru-RU"/>
        </w:rPr>
        <w:t>непериодическое текстовое книжное издание объе</w:t>
      </w:r>
      <w:r>
        <w:rPr>
          <w:kern w:val="16"/>
          <w:lang w:val="ru-RU"/>
        </w:rPr>
        <w:t xml:space="preserve">мом свыше 48 страниц; брошюра - </w:t>
      </w:r>
      <w:r w:rsidR="004F249D" w:rsidRPr="000E5B69">
        <w:rPr>
          <w:kern w:val="16"/>
          <w:lang w:val="ru-RU"/>
        </w:rPr>
        <w:t>непериодическое текстовое издание свыше четырех, но не более 48 стр.</w:t>
      </w:r>
    </w:p>
    <w:p w:rsidR="004F249D" w:rsidRPr="000E5B69" w:rsidRDefault="004F249D" w:rsidP="000E5B69">
      <w:pPr>
        <w:pStyle w:val="a6"/>
        <w:numPr>
          <w:ilvl w:val="0"/>
          <w:numId w:val="29"/>
        </w:numPr>
        <w:jc w:val="both"/>
        <w:rPr>
          <w:kern w:val="16"/>
          <w:lang w:val="ru-RU"/>
        </w:rPr>
      </w:pPr>
      <w:r w:rsidRPr="000E5B69">
        <w:rPr>
          <w:kern w:val="16"/>
          <w:lang w:val="ru-RU"/>
        </w:rPr>
        <w:t>Диафильмы учитываются как одно название независимо от числа составляющих его рулонов. Общий объем фонда диафильмов уч</w:t>
      </w:r>
      <w:r w:rsidR="000E5B69">
        <w:rPr>
          <w:kern w:val="16"/>
          <w:lang w:val="ru-RU"/>
        </w:rPr>
        <w:t>итываются по количеству рулонов</w:t>
      </w:r>
      <w:r w:rsidRPr="000E5B69">
        <w:rPr>
          <w:kern w:val="16"/>
          <w:lang w:val="ru-RU"/>
        </w:rPr>
        <w:t xml:space="preserve"> </w:t>
      </w:r>
      <w:r w:rsidRPr="000E5B69">
        <w:rPr>
          <w:kern w:val="16"/>
          <w:lang w:val="ru-RU"/>
        </w:rPr>
        <w:lastRenderedPageBreak/>
        <w:t>(частей).</w:t>
      </w:r>
    </w:p>
    <w:p w:rsidR="004F249D" w:rsidRPr="000E5B69" w:rsidRDefault="004F249D" w:rsidP="000E5B69">
      <w:pPr>
        <w:pStyle w:val="a6"/>
        <w:numPr>
          <w:ilvl w:val="0"/>
          <w:numId w:val="29"/>
        </w:numPr>
        <w:jc w:val="both"/>
        <w:rPr>
          <w:kern w:val="16"/>
          <w:lang w:val="ru-RU"/>
        </w:rPr>
      </w:pPr>
      <w:r w:rsidRPr="000E5B69">
        <w:rPr>
          <w:lang w:val="ru-RU"/>
        </w:rPr>
        <w:t>Документы на нетрадиционных носителях: ауди</w:t>
      </w:r>
      <w:proofErr w:type="gramStart"/>
      <w:r w:rsidR="000E5B69">
        <w:rPr>
          <w:lang w:val="ru-RU"/>
        </w:rPr>
        <w:t>о-</w:t>
      </w:r>
      <w:proofErr w:type="gramEnd"/>
      <w:r w:rsidRPr="000E5B69">
        <w:rPr>
          <w:lang w:val="ru-RU"/>
        </w:rPr>
        <w:t xml:space="preserve">, </w:t>
      </w:r>
      <w:proofErr w:type="spellStart"/>
      <w:r w:rsidRPr="000E5B69">
        <w:rPr>
          <w:lang w:val="ru-RU"/>
        </w:rPr>
        <w:t>видеокасеты</w:t>
      </w:r>
      <w:proofErr w:type="spellEnd"/>
      <w:r w:rsidRPr="000E5B69">
        <w:rPr>
          <w:lang w:val="ru-RU"/>
        </w:rPr>
        <w:t>, С</w:t>
      </w:r>
      <w:r w:rsidRPr="00E17ED2">
        <w:t>D</w:t>
      </w:r>
      <w:r w:rsidRPr="000E5B69">
        <w:rPr>
          <w:lang w:val="ru-RU"/>
        </w:rPr>
        <w:t>-</w:t>
      </w:r>
      <w:r w:rsidRPr="00E17ED2">
        <w:t>rom</w:t>
      </w:r>
      <w:r w:rsidRPr="000E5B69">
        <w:rPr>
          <w:lang w:val="ru-RU"/>
        </w:rPr>
        <w:t xml:space="preserve">, </w:t>
      </w:r>
      <w:r w:rsidRPr="00E17ED2">
        <w:t>DVD</w:t>
      </w:r>
      <w:r w:rsidRPr="000E5B69">
        <w:rPr>
          <w:lang w:val="ru-RU"/>
        </w:rPr>
        <w:t>, слайды, диафильмы, карты, настольные игры, открытки, плакаты</w:t>
      </w:r>
      <w:r w:rsidR="000E5B69">
        <w:rPr>
          <w:lang w:val="ru-RU"/>
        </w:rPr>
        <w:t>.</w:t>
      </w:r>
    </w:p>
    <w:p w:rsidR="004F249D" w:rsidRPr="00A660A6" w:rsidRDefault="004F249D" w:rsidP="004F249D">
      <w:pPr>
        <w:widowControl/>
        <w:numPr>
          <w:ilvl w:val="0"/>
          <w:numId w:val="16"/>
        </w:numPr>
        <w:suppressAutoHyphens w:val="0"/>
        <w:jc w:val="both"/>
        <w:rPr>
          <w:kern w:val="16"/>
        </w:rPr>
      </w:pPr>
      <w:proofErr w:type="spellStart"/>
      <w:r w:rsidRPr="00A660A6">
        <w:rPr>
          <w:kern w:val="16"/>
        </w:rPr>
        <w:t>Суммарный</w:t>
      </w:r>
      <w:proofErr w:type="spellEnd"/>
      <w:r w:rsidRPr="00A660A6">
        <w:rPr>
          <w:kern w:val="16"/>
        </w:rPr>
        <w:t xml:space="preserve"> </w:t>
      </w:r>
      <w:proofErr w:type="spellStart"/>
      <w:r w:rsidRPr="00A660A6">
        <w:rPr>
          <w:kern w:val="16"/>
        </w:rPr>
        <w:t>учет</w:t>
      </w:r>
      <w:proofErr w:type="spellEnd"/>
      <w:r w:rsidRPr="00A660A6">
        <w:rPr>
          <w:kern w:val="16"/>
        </w:rPr>
        <w:t>.</w:t>
      </w:r>
    </w:p>
    <w:p w:rsidR="004F249D" w:rsidRPr="004F249D" w:rsidRDefault="004F249D" w:rsidP="004F249D">
      <w:pPr>
        <w:ind w:firstLine="540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4.1. Суммарному учету подлежат все виды изданий (кроме газет). Документом суммарного учета является книга суммарного учета библиотечного фонда. (Приложение № 5,6,7), Часть 1. Поступление изданий. Часть </w:t>
      </w:r>
      <w:r w:rsidRPr="00E17ED2">
        <w:rPr>
          <w:kern w:val="16"/>
        </w:rPr>
        <w:t>II</w:t>
      </w:r>
      <w:r w:rsidRPr="004F249D">
        <w:rPr>
          <w:kern w:val="16"/>
          <w:lang w:val="ru-RU"/>
        </w:rPr>
        <w:t>. Выбытие изданий. Часть Ш. Итоги движения  библиотечного фонда.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Примечание: Книги суммарного учета библиотечного фонда хранятся в библиотеке постоянно.</w:t>
      </w:r>
    </w:p>
    <w:p w:rsidR="004F249D" w:rsidRPr="004F249D" w:rsidRDefault="004F249D" w:rsidP="004F249D">
      <w:pPr>
        <w:ind w:firstLine="708"/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4.2. Запись в книге суммарного учета ведется с момента поступления в библиотеку первой партии литературы.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       4.3. Партия книг и брошюр, поступившая в библиотеку, записывается в 1-ю часть книги суммарного учета «Поступление  изданий». Ежегодно запись начинается с № 1 (часть 1, графа 2), нумерация записей о выбывших  изданиях во </w:t>
      </w:r>
      <w:r w:rsidRPr="00E17ED2">
        <w:rPr>
          <w:kern w:val="16"/>
        </w:rPr>
        <w:t>II</w:t>
      </w:r>
      <w:r w:rsidRPr="004F249D">
        <w:rPr>
          <w:kern w:val="16"/>
          <w:lang w:val="ru-RU"/>
        </w:rPr>
        <w:t>-й части книги суммарного учета из года в  год запись продолжается (графа 2).</w:t>
      </w:r>
    </w:p>
    <w:p w:rsidR="004F249D" w:rsidRPr="004F249D" w:rsidRDefault="00A660A6" w:rsidP="004F249D">
      <w:pPr>
        <w:jc w:val="both"/>
        <w:rPr>
          <w:kern w:val="16"/>
          <w:lang w:val="ru-RU"/>
        </w:rPr>
      </w:pPr>
      <w:r>
        <w:rPr>
          <w:kern w:val="16"/>
          <w:lang w:val="ru-RU"/>
        </w:rPr>
        <w:t xml:space="preserve">         </w:t>
      </w:r>
      <w:r w:rsidR="004F249D" w:rsidRPr="004F249D">
        <w:rPr>
          <w:kern w:val="16"/>
          <w:lang w:val="ru-RU"/>
        </w:rPr>
        <w:t xml:space="preserve">Стоимость указывается только для книг, подлежащих записи в инвентарную  книгу (графы 6, 7). В стоимость литературы не включаются </w:t>
      </w:r>
      <w:proofErr w:type="spellStart"/>
      <w:r w:rsidR="004F249D" w:rsidRPr="004F249D">
        <w:rPr>
          <w:kern w:val="16"/>
          <w:lang w:val="ru-RU"/>
        </w:rPr>
        <w:t>накладныё</w:t>
      </w:r>
      <w:proofErr w:type="spellEnd"/>
      <w:r w:rsidR="004F249D" w:rsidRPr="004F249D">
        <w:rPr>
          <w:kern w:val="16"/>
          <w:lang w:val="ru-RU"/>
        </w:rPr>
        <w:t xml:space="preserve"> расходы (стоимость переплета почтовые и транспортные рас ходы).</w:t>
      </w:r>
    </w:p>
    <w:p w:rsidR="004F249D" w:rsidRPr="004F249D" w:rsidRDefault="00A660A6" w:rsidP="004F249D">
      <w:pPr>
        <w:jc w:val="both"/>
        <w:rPr>
          <w:kern w:val="16"/>
          <w:lang w:val="ru-RU"/>
        </w:rPr>
      </w:pPr>
      <w:r>
        <w:rPr>
          <w:kern w:val="16"/>
          <w:lang w:val="ru-RU"/>
        </w:rPr>
        <w:t xml:space="preserve">         </w:t>
      </w:r>
      <w:proofErr w:type="gramStart"/>
      <w:r w:rsidR="004F249D" w:rsidRPr="004F249D">
        <w:rPr>
          <w:kern w:val="16"/>
          <w:lang w:val="ru-RU"/>
        </w:rPr>
        <w:t>Литература, не подлежащая записи в инвентарную книгу записывается</w:t>
      </w:r>
      <w:proofErr w:type="gramEnd"/>
      <w:r w:rsidR="004F249D" w:rsidRPr="004F249D">
        <w:rPr>
          <w:kern w:val="16"/>
          <w:lang w:val="ru-RU"/>
        </w:rPr>
        <w:t xml:space="preserve"> в 1-й части книги суммарного учета (графа 6) без указания ее стоимости, а затем наравне с книгами распределяется по содержанию. Номер записи в книге суммарного учета проставляется  в графе 1 инвентарной  книги. На периодические издания, поступившие по подписке, один раз в год составляется акт, на  основании которого в книгу суммарного учета записывается количество поступивших  журналов и их распределение по содержанию. Стоимость журналов не указывается. Акт на поступление периодических изданий в бухгалтерию не сдается.</w:t>
      </w:r>
    </w:p>
    <w:p w:rsidR="004F249D" w:rsidRPr="004F249D" w:rsidRDefault="00A660A6" w:rsidP="004F249D">
      <w:pPr>
        <w:jc w:val="both"/>
        <w:rPr>
          <w:kern w:val="16"/>
          <w:lang w:val="ru-RU"/>
        </w:rPr>
      </w:pPr>
      <w:r>
        <w:rPr>
          <w:kern w:val="16"/>
          <w:lang w:val="ru-RU"/>
        </w:rPr>
        <w:t xml:space="preserve">      Показатели 1-</w:t>
      </w:r>
      <w:r w:rsidR="004F249D" w:rsidRPr="004F249D">
        <w:rPr>
          <w:kern w:val="16"/>
          <w:lang w:val="ru-RU"/>
        </w:rPr>
        <w:t>й и 2-й частей книги суммарного учета суммируются</w:t>
      </w:r>
      <w:proofErr w:type="gramStart"/>
      <w:r w:rsidR="004F249D" w:rsidRPr="004F249D">
        <w:rPr>
          <w:kern w:val="16"/>
          <w:lang w:val="ru-RU"/>
        </w:rPr>
        <w:t>.</w:t>
      </w:r>
      <w:proofErr w:type="gramEnd"/>
      <w:r w:rsidR="004F249D" w:rsidRPr="004F249D">
        <w:rPr>
          <w:kern w:val="16"/>
          <w:lang w:val="ru-RU"/>
        </w:rPr>
        <w:t xml:space="preserve"> </w:t>
      </w:r>
      <w:proofErr w:type="gramStart"/>
      <w:r w:rsidR="004F249D" w:rsidRPr="004F249D">
        <w:rPr>
          <w:kern w:val="16"/>
          <w:lang w:val="ru-RU"/>
        </w:rPr>
        <w:t>е</w:t>
      </w:r>
      <w:proofErr w:type="gramEnd"/>
      <w:r w:rsidR="004F249D" w:rsidRPr="004F249D">
        <w:rPr>
          <w:kern w:val="16"/>
          <w:lang w:val="ru-RU"/>
        </w:rPr>
        <w:t xml:space="preserve">жегодно. Показатели </w:t>
      </w:r>
      <w:r w:rsidR="004F249D" w:rsidRPr="00E17ED2">
        <w:rPr>
          <w:kern w:val="16"/>
        </w:rPr>
        <w:t>III</w:t>
      </w:r>
      <w:r w:rsidR="004F249D" w:rsidRPr="004F249D">
        <w:rPr>
          <w:kern w:val="16"/>
          <w:lang w:val="ru-RU"/>
        </w:rPr>
        <w:t xml:space="preserve"> части суммируются один раз в год, т. е. определяется, сколько книг поступило, выбыло и состоит в библиотеке по состоянию на 1 января очередного года.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   4.4. В книге суммарного учета каждая запись о поступлении и выбытии делается на одной строке; проставляется дата записи, номер сопроводительного документа, номер записи по порядку, источник поступления, число поступивших экземпляров, распределение их по видам и отраслям знаний.</w:t>
      </w:r>
    </w:p>
    <w:p w:rsidR="004F249D" w:rsidRPr="00A660A6" w:rsidRDefault="004F249D" w:rsidP="004F249D">
      <w:pPr>
        <w:widowControl/>
        <w:numPr>
          <w:ilvl w:val="0"/>
          <w:numId w:val="16"/>
        </w:numPr>
        <w:suppressAutoHyphens w:val="0"/>
        <w:jc w:val="both"/>
        <w:rPr>
          <w:kern w:val="16"/>
        </w:rPr>
      </w:pPr>
      <w:proofErr w:type="spellStart"/>
      <w:r w:rsidRPr="00A660A6">
        <w:rPr>
          <w:kern w:val="16"/>
        </w:rPr>
        <w:t>Индивидуальный</w:t>
      </w:r>
      <w:proofErr w:type="spellEnd"/>
      <w:r w:rsidRPr="00A660A6">
        <w:rPr>
          <w:kern w:val="16"/>
        </w:rPr>
        <w:t xml:space="preserve"> </w:t>
      </w:r>
      <w:proofErr w:type="spellStart"/>
      <w:r w:rsidRPr="00A660A6">
        <w:rPr>
          <w:kern w:val="16"/>
        </w:rPr>
        <w:t>учет</w:t>
      </w:r>
      <w:proofErr w:type="spellEnd"/>
      <w:r w:rsidR="00A660A6">
        <w:rPr>
          <w:kern w:val="16"/>
          <w:lang w:val="ru-RU"/>
        </w:rPr>
        <w:t>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Индивидуальный учёт</w:t>
      </w:r>
      <w:r w:rsidR="00A660A6">
        <w:rPr>
          <w:kern w:val="16"/>
          <w:lang w:val="ru-RU"/>
        </w:rPr>
        <w:t xml:space="preserve"> </w:t>
      </w:r>
      <w:r w:rsidRPr="004F249D">
        <w:rPr>
          <w:kern w:val="16"/>
          <w:lang w:val="ru-RU"/>
        </w:rPr>
        <w:t>- учёт  каждого экземпляра книги. Формой индивидуального учета является инвентарная книга.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    5. 1</w:t>
      </w:r>
      <w:r w:rsidR="00A660A6">
        <w:rPr>
          <w:kern w:val="16"/>
          <w:lang w:val="ru-RU"/>
        </w:rPr>
        <w:t xml:space="preserve">. </w:t>
      </w:r>
      <w:r w:rsidRPr="004F249D">
        <w:rPr>
          <w:kern w:val="16"/>
          <w:lang w:val="ru-RU"/>
        </w:rPr>
        <w:t xml:space="preserve"> Издания, записанные в инвентарную книгу, относятся на баланс школы 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   </w:t>
      </w:r>
      <w:proofErr w:type="gramStart"/>
      <w:r w:rsidRPr="004F249D">
        <w:rPr>
          <w:kern w:val="16"/>
          <w:lang w:val="ru-RU"/>
        </w:rPr>
        <w:t>5.2 .Инвентарная книга — важнейший документ библиотеки, который хранится наравне с денежными документами Переписка (восстановление) инвентарной  книги запрещается в допускается органами народного образования лишь при чрезвычайных обстоятельствах по письменному приказу.</w:t>
      </w:r>
      <w:proofErr w:type="gramEnd"/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>Примечание: Инвентарные книги хранятся в библиотеке постоянно.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   5.3. Страницы в инвентарной книге нумеруются. Титульный лист и его оборотная сторона в нумерацию  страниц не входит. Каждая страница рассчитана на 25 инвентарных номеров. На каждой строчке делается одна запись. Инвентарные книги имеются двух видов: 200 страниц на 5.000 инвентарных номеров и 300  страниц на 7.500 инвентарных номеров. Оборотная сторона</w:t>
      </w:r>
      <w:proofErr w:type="gramStart"/>
      <w:r w:rsidRPr="004F249D">
        <w:rPr>
          <w:kern w:val="16"/>
          <w:lang w:val="ru-RU"/>
        </w:rPr>
        <w:t>.</w:t>
      </w:r>
      <w:proofErr w:type="gramEnd"/>
      <w:r w:rsidRPr="004F249D">
        <w:rPr>
          <w:kern w:val="16"/>
          <w:lang w:val="ru-RU"/>
        </w:rPr>
        <w:t xml:space="preserve"> </w:t>
      </w:r>
      <w:proofErr w:type="gramStart"/>
      <w:r w:rsidRPr="004F249D">
        <w:rPr>
          <w:kern w:val="16"/>
          <w:lang w:val="ru-RU"/>
        </w:rPr>
        <w:t>т</w:t>
      </w:r>
      <w:proofErr w:type="gramEnd"/>
      <w:r w:rsidRPr="004F249D">
        <w:rPr>
          <w:kern w:val="16"/>
          <w:lang w:val="ru-RU"/>
        </w:rPr>
        <w:t>итульного листа инв</w:t>
      </w:r>
      <w:r w:rsidR="00A660A6">
        <w:rPr>
          <w:kern w:val="16"/>
          <w:lang w:val="ru-RU"/>
        </w:rPr>
        <w:t>ентарной книги не заполняется.</w:t>
      </w:r>
      <w:r w:rsidR="00A660A6">
        <w:rPr>
          <w:kern w:val="16"/>
          <w:lang w:val="ru-RU"/>
        </w:rPr>
        <w:tab/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 5.4. Каждый экземпляр книги, подлежащий инвентаризации, записывается  в инвентарную книгу (в графе 2) и получает отдельный, лишь ему присвоенный  номер. Номер проставляется на каждой строчке инвентарной книги, во избежание ошибок номер проставляется до записи издания в инвентарную книгу.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 5.5. Номер одновременно проставляется и на самом  издании — на титульном листе и на 17-й странице.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  5.6. Необходимые для записи в инвентарную книгу сведения о книге берутся с титульно</w:t>
      </w:r>
      <w:r w:rsidR="00A660A6">
        <w:rPr>
          <w:kern w:val="16"/>
          <w:lang w:val="ru-RU"/>
        </w:rPr>
        <w:t xml:space="preserve">го листа, недостающие сведения - </w:t>
      </w:r>
      <w:r w:rsidRPr="004F249D">
        <w:rPr>
          <w:kern w:val="16"/>
          <w:lang w:val="ru-RU"/>
        </w:rPr>
        <w:t xml:space="preserve"> из выходных данных.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lastRenderedPageBreak/>
        <w:t xml:space="preserve">    5.7. В инвентарной книге должна быть указана стоимость каждой книги в соответствии с проставленной ценой на ней и с данными сопроводительного документа (счет, копия счета, акт).</w:t>
      </w:r>
    </w:p>
    <w:p w:rsidR="004F249D" w:rsidRPr="004F249D" w:rsidRDefault="004F249D" w:rsidP="0013131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</w:t>
      </w:r>
      <w:r w:rsidR="00A660A6">
        <w:rPr>
          <w:kern w:val="16"/>
          <w:lang w:val="ru-RU"/>
        </w:rPr>
        <w:t>5.8. В графе  «</w:t>
      </w:r>
      <w:r w:rsidRPr="004F249D">
        <w:rPr>
          <w:kern w:val="16"/>
          <w:lang w:val="ru-RU"/>
        </w:rPr>
        <w:t>Отметки о проверке</w:t>
      </w:r>
      <w:r w:rsidR="00A660A6">
        <w:rPr>
          <w:kern w:val="16"/>
          <w:lang w:val="ru-RU"/>
        </w:rPr>
        <w:t>» во время</w:t>
      </w:r>
      <w:r w:rsidRPr="004F249D">
        <w:rPr>
          <w:kern w:val="16"/>
          <w:lang w:val="ru-RU"/>
        </w:rPr>
        <w:t xml:space="preserve"> проверки библиотечного фонда условными значками отмечается наличие или отсутствие данного издания в фонде: эти значки для каждого года проверки должны быть разными по цвету или изображению.  </w:t>
      </w:r>
    </w:p>
    <w:p w:rsidR="004F249D" w:rsidRPr="004F249D" w:rsidRDefault="004F249D" w:rsidP="0013131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5.9. В графе «Автор и заглавие» приводится фам</w:t>
      </w:r>
      <w:r w:rsidR="0013131D">
        <w:rPr>
          <w:kern w:val="16"/>
          <w:lang w:val="ru-RU"/>
        </w:rPr>
        <w:t xml:space="preserve">илия автора и заглавие издания. </w:t>
      </w:r>
      <w:r w:rsidRPr="004F249D">
        <w:rPr>
          <w:kern w:val="16"/>
          <w:lang w:val="ru-RU"/>
        </w:rPr>
        <w:t>Инициалы  авторов не указываются; при наличии двух авторов, через запятую пишутся фамилии обоих; при наличии трех авторов пишется  фамилия перво</w:t>
      </w:r>
      <w:r w:rsidR="00A660A6">
        <w:rPr>
          <w:kern w:val="16"/>
          <w:lang w:val="ru-RU"/>
        </w:rPr>
        <w:t>го с указанием «и др.»</w:t>
      </w:r>
      <w:r w:rsidRPr="004F249D">
        <w:rPr>
          <w:kern w:val="16"/>
          <w:lang w:val="ru-RU"/>
        </w:rPr>
        <w:t>; при наличии четырех и более авторов издание записывается под заглавием. Между фамилией автора и заглавием не следует оставлять свободного промежутка или ставить тире. Не следует также заключать заглавие в кавычки. Заглавие, состоящее из нескольких слов, разрешается сокращать, но так, чтобы можно было понять его смысл.  При записи длинного заглавия (боле</w:t>
      </w:r>
      <w:r w:rsidR="00A660A6">
        <w:rPr>
          <w:kern w:val="16"/>
          <w:lang w:val="ru-RU"/>
        </w:rPr>
        <w:t>е 5 слов) записываются первые 2-3</w:t>
      </w:r>
      <w:r w:rsidRPr="004F249D">
        <w:rPr>
          <w:kern w:val="16"/>
          <w:lang w:val="ru-RU"/>
        </w:rPr>
        <w:t xml:space="preserve"> слова. Обязательно указываются порядковые номера томов частей и выпусков.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  5.10. При записи на одной странице дублетов одного и того же издания или многотомного издания с одним заглавием в последующих строках графы 4 ставят кавычки и указывают (при записи многотонных изданий) порядковый номер тома.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 5.11. В графе 5 указываются две последние цифры года выхода издания в свет. Если оно выпущено в другом веке, тогда год издания пишется полностью. При записи на одной странице инвентарной книги произведений с одним годом издания, в последующих строках графы 5 ставятся кавычки.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 5.12. В графе «Цена», разделенной на две подграфы: рубли (графа 6) и копейки (графа 7), указывается цена, проставляемая на обложке  издания. Если при заполнении этой графы </w:t>
      </w:r>
      <w:proofErr w:type="gramStart"/>
      <w:r w:rsidRPr="004F249D">
        <w:rPr>
          <w:kern w:val="16"/>
          <w:lang w:val="ru-RU"/>
        </w:rPr>
        <w:t>какая-либо</w:t>
      </w:r>
      <w:proofErr w:type="gramEnd"/>
      <w:r w:rsidRPr="004F249D">
        <w:rPr>
          <w:kern w:val="16"/>
          <w:lang w:val="ru-RU"/>
        </w:rPr>
        <w:t xml:space="preserve"> из</w:t>
      </w:r>
      <w:r w:rsidR="00A660A6">
        <w:rPr>
          <w:kern w:val="16"/>
          <w:lang w:val="ru-RU"/>
        </w:rPr>
        <w:t xml:space="preserve"> подграф остается незаполненной</w:t>
      </w:r>
      <w:r w:rsidRPr="004F249D">
        <w:rPr>
          <w:kern w:val="16"/>
          <w:lang w:val="ru-RU"/>
        </w:rPr>
        <w:t>, в ней ставится прочерк.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5.13. Издания, полученные библиотекой бесплатно и не имеющие объявленной цены, не оцениваются. В инвентарной  книге ставится условное обозначение «б/ц». Редкие и ценные издания рекомендуется оценивать только после консультации в коллекторе или букинистическом  магазине. В графе «Цена» установленная цена  проставляется в скобках на книге</w:t>
      </w:r>
      <w:r w:rsidR="00A660A6">
        <w:rPr>
          <w:kern w:val="16"/>
          <w:lang w:val="ru-RU"/>
        </w:rPr>
        <w:t xml:space="preserve">, </w:t>
      </w:r>
      <w:r w:rsidRPr="004F249D">
        <w:rPr>
          <w:kern w:val="16"/>
          <w:lang w:val="ru-RU"/>
        </w:rPr>
        <w:t xml:space="preserve"> пишется «Оценка </w:t>
      </w:r>
      <w:proofErr w:type="spellStart"/>
      <w:r w:rsidRPr="004F249D">
        <w:rPr>
          <w:kern w:val="16"/>
          <w:lang w:val="ru-RU"/>
        </w:rPr>
        <w:t>руб</w:t>
      </w:r>
      <w:proofErr w:type="spellEnd"/>
      <w:r w:rsidRPr="004F249D">
        <w:rPr>
          <w:kern w:val="16"/>
          <w:lang w:val="ru-RU"/>
        </w:rPr>
        <w:t>… коп…» Стоимость литературы</w:t>
      </w:r>
      <w:r w:rsidR="00A660A6">
        <w:rPr>
          <w:kern w:val="16"/>
          <w:lang w:val="ru-RU"/>
        </w:rPr>
        <w:t>,</w:t>
      </w:r>
      <w:r w:rsidRPr="004F249D">
        <w:rPr>
          <w:kern w:val="16"/>
          <w:lang w:val="ru-RU"/>
        </w:rPr>
        <w:t xml:space="preserve"> изданной  до </w:t>
      </w:r>
      <w:smartTag w:uri="urn:schemas-microsoft-com:office:smarttags" w:element="metricconverter">
        <w:smartTagPr>
          <w:attr w:name="ProductID" w:val="1961 г"/>
        </w:smartTagPr>
        <w:r w:rsidRPr="004F249D">
          <w:rPr>
            <w:kern w:val="16"/>
            <w:lang w:val="ru-RU"/>
          </w:rPr>
          <w:t>1961 г</w:t>
        </w:r>
      </w:smartTag>
      <w:r w:rsidRPr="004F249D">
        <w:rPr>
          <w:kern w:val="16"/>
          <w:lang w:val="ru-RU"/>
        </w:rPr>
        <w:t>., указываются в новых ценах.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 5.14</w:t>
      </w:r>
      <w:r w:rsidR="00A660A6">
        <w:rPr>
          <w:kern w:val="16"/>
          <w:lang w:val="ru-RU"/>
        </w:rPr>
        <w:t xml:space="preserve">. </w:t>
      </w:r>
      <w:r w:rsidRPr="004F249D">
        <w:rPr>
          <w:kern w:val="16"/>
          <w:lang w:val="ru-RU"/>
        </w:rPr>
        <w:t xml:space="preserve"> В графе 8 указывают номер акта, в котором оформлено исключение </w:t>
      </w:r>
      <w:r w:rsidR="00A660A6">
        <w:rPr>
          <w:kern w:val="16"/>
          <w:lang w:val="ru-RU"/>
        </w:rPr>
        <w:t xml:space="preserve">данного издания, а через тире - </w:t>
      </w:r>
      <w:r w:rsidRPr="004F249D">
        <w:rPr>
          <w:kern w:val="16"/>
          <w:lang w:val="ru-RU"/>
        </w:rPr>
        <w:t xml:space="preserve"> последние две цифры года его составления, например: «2—86».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5.15. В графе «Примечания» указывают исправление ошибок, допущенных при </w:t>
      </w:r>
      <w:r w:rsidRPr="002F31C8">
        <w:rPr>
          <w:kern w:val="16"/>
          <w:lang w:val="ru-RU"/>
        </w:rPr>
        <w:t>записи; разного рода серьезные дефекты, обнаруженные в издании; особенности наиболее ценных</w:t>
      </w:r>
      <w:r w:rsidRPr="004F249D">
        <w:rPr>
          <w:kern w:val="16"/>
          <w:lang w:val="ru-RU"/>
        </w:rPr>
        <w:t xml:space="preserve"> изданий. Исправленные ошибки должны быть заверены зав. библиотекой (библиотекарем) и директором школы.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5.16. Каждое издание записывается на языке оригинала чернилами (пастой) черного (синего) цвета. Записи в инвентарной  книге следует производить аккуратно, разборчивым почерком. Подчистки не допускаются.</w:t>
      </w:r>
    </w:p>
    <w:p w:rsidR="004F249D" w:rsidRPr="002F31C8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5.17. Брошюры и периодические из</w:t>
      </w:r>
      <w:r w:rsidR="00A660A6">
        <w:rPr>
          <w:kern w:val="16"/>
          <w:lang w:val="ru-RU"/>
        </w:rPr>
        <w:t>дания, в том числе литературно-</w:t>
      </w:r>
      <w:r w:rsidRPr="004F249D">
        <w:rPr>
          <w:kern w:val="16"/>
          <w:lang w:val="ru-RU"/>
        </w:rPr>
        <w:t xml:space="preserve">художественные </w:t>
      </w:r>
      <w:r w:rsidRPr="002F31C8">
        <w:rPr>
          <w:kern w:val="16"/>
          <w:lang w:val="ru-RU"/>
        </w:rPr>
        <w:t>журналы</w:t>
      </w:r>
      <w:r w:rsidR="00A660A6" w:rsidRPr="002F31C8">
        <w:rPr>
          <w:kern w:val="16"/>
          <w:lang w:val="ru-RU"/>
        </w:rPr>
        <w:t xml:space="preserve"> </w:t>
      </w:r>
      <w:r w:rsidRPr="002F31C8">
        <w:rPr>
          <w:kern w:val="16"/>
          <w:lang w:val="ru-RU"/>
        </w:rPr>
        <w:t>в инвентарные книги не вносятся.</w:t>
      </w:r>
    </w:p>
    <w:p w:rsidR="004F249D" w:rsidRPr="002F31C8" w:rsidRDefault="004F249D" w:rsidP="004F249D">
      <w:pPr>
        <w:jc w:val="both"/>
        <w:rPr>
          <w:kern w:val="16"/>
          <w:lang w:val="ru-RU"/>
        </w:rPr>
      </w:pPr>
      <w:r w:rsidRPr="002F31C8">
        <w:rPr>
          <w:kern w:val="16"/>
          <w:lang w:val="ru-RU"/>
        </w:rPr>
        <w:t xml:space="preserve">  5.18. После  приема партии книг и ее суммарного и индивидуального учёта на сопроводительном документе делается </w:t>
      </w:r>
      <w:r w:rsidR="00A660A6" w:rsidRPr="002F31C8">
        <w:rPr>
          <w:kern w:val="16"/>
          <w:lang w:val="ru-RU"/>
        </w:rPr>
        <w:t xml:space="preserve">запись: «Книги в количестве ____экз., на сумму ___ </w:t>
      </w:r>
      <w:proofErr w:type="spellStart"/>
      <w:r w:rsidR="00A660A6" w:rsidRPr="002F31C8">
        <w:rPr>
          <w:kern w:val="16"/>
          <w:lang w:val="ru-RU"/>
        </w:rPr>
        <w:t>руб</w:t>
      </w:r>
      <w:proofErr w:type="spellEnd"/>
      <w:r w:rsidR="00A660A6" w:rsidRPr="002F31C8">
        <w:rPr>
          <w:kern w:val="16"/>
          <w:lang w:val="ru-RU"/>
        </w:rPr>
        <w:t xml:space="preserve"> ___</w:t>
      </w:r>
      <w:r w:rsidRPr="002F31C8">
        <w:rPr>
          <w:kern w:val="16"/>
          <w:lang w:val="ru-RU"/>
        </w:rPr>
        <w:t xml:space="preserve"> коп.  (цифрами и прописью) приняты и записаны в</w:t>
      </w:r>
      <w:r w:rsidR="00A660A6" w:rsidRPr="002F31C8">
        <w:rPr>
          <w:kern w:val="16"/>
          <w:lang w:val="ru-RU"/>
        </w:rPr>
        <w:t xml:space="preserve"> книгу суммарного учета под №___</w:t>
      </w:r>
      <w:r w:rsidR="002F31C8" w:rsidRPr="002F31C8">
        <w:rPr>
          <w:kern w:val="16"/>
          <w:lang w:val="ru-RU"/>
        </w:rPr>
        <w:t xml:space="preserve">. </w:t>
      </w:r>
      <w:r w:rsidRPr="002F31C8">
        <w:rPr>
          <w:kern w:val="16"/>
          <w:lang w:val="ru-RU"/>
        </w:rPr>
        <w:t xml:space="preserve"> На сопроводительном документе ставится дата, подпись директора и  зав. библиотекой (библиотекаря) школы и документ передается в бухгалтерию.</w:t>
      </w:r>
    </w:p>
    <w:p w:rsidR="004F249D" w:rsidRPr="001969F9" w:rsidRDefault="004F249D" w:rsidP="004F249D">
      <w:pPr>
        <w:widowControl/>
        <w:numPr>
          <w:ilvl w:val="0"/>
          <w:numId w:val="16"/>
        </w:numPr>
        <w:suppressAutoHyphens w:val="0"/>
        <w:jc w:val="both"/>
        <w:rPr>
          <w:kern w:val="16"/>
        </w:rPr>
      </w:pPr>
      <w:proofErr w:type="spellStart"/>
      <w:r w:rsidRPr="001969F9">
        <w:rPr>
          <w:kern w:val="16"/>
        </w:rPr>
        <w:t>Учет</w:t>
      </w:r>
      <w:proofErr w:type="spellEnd"/>
      <w:r w:rsidRPr="001969F9">
        <w:rPr>
          <w:kern w:val="16"/>
        </w:rPr>
        <w:t xml:space="preserve"> </w:t>
      </w:r>
      <w:proofErr w:type="spellStart"/>
      <w:r w:rsidRPr="001969F9">
        <w:rPr>
          <w:kern w:val="16"/>
        </w:rPr>
        <w:t>библиотечного</w:t>
      </w:r>
      <w:proofErr w:type="spellEnd"/>
      <w:r w:rsidRPr="001969F9">
        <w:rPr>
          <w:kern w:val="16"/>
        </w:rPr>
        <w:t xml:space="preserve"> </w:t>
      </w:r>
      <w:proofErr w:type="spellStart"/>
      <w:r w:rsidRPr="001969F9">
        <w:rPr>
          <w:kern w:val="16"/>
        </w:rPr>
        <w:t>фонда</w:t>
      </w:r>
      <w:proofErr w:type="spellEnd"/>
      <w:r w:rsidRPr="001969F9">
        <w:rPr>
          <w:kern w:val="16"/>
        </w:rPr>
        <w:t xml:space="preserve"> </w:t>
      </w:r>
      <w:proofErr w:type="spellStart"/>
      <w:r w:rsidRPr="001969F9">
        <w:rPr>
          <w:kern w:val="16"/>
        </w:rPr>
        <w:t>учебников</w:t>
      </w:r>
      <w:proofErr w:type="spellEnd"/>
      <w:r w:rsidRPr="001969F9">
        <w:rPr>
          <w:kern w:val="16"/>
        </w:rPr>
        <w:t>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6.1. Учет библиотечного фонда учебников имеет существенные отличия от учета остальной литературы. Основным документом, определяющим эту работу, является «Инструкция о создании и обновлении  библиотечных фондов учебников, порядке их использования и мерах,  обеспечивающих сохранность литературы».</w:t>
      </w:r>
      <w:r w:rsidR="002F31C8">
        <w:rPr>
          <w:kern w:val="16"/>
          <w:lang w:val="ru-RU"/>
        </w:rPr>
        <w:t xml:space="preserve"> </w:t>
      </w:r>
      <w:r w:rsidRPr="004F249D">
        <w:rPr>
          <w:kern w:val="16"/>
          <w:lang w:val="ru-RU"/>
        </w:rPr>
        <w:t xml:space="preserve">Учету подлежат все виды школьных  учебников,  заложенных в библиотечный фонд. 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 6.2. Процесс учета библиотечного фонда школьных учебников включает: прием, штемпелевание, регистрацию  поступления, распределение по  </w:t>
      </w:r>
      <w:r w:rsidR="002F31C8">
        <w:rPr>
          <w:kern w:val="16"/>
          <w:lang w:val="ru-RU"/>
        </w:rPr>
        <w:t>классам,  перемещение учебников,</w:t>
      </w:r>
      <w:r w:rsidRPr="004F249D">
        <w:rPr>
          <w:kern w:val="16"/>
          <w:lang w:val="ru-RU"/>
        </w:rPr>
        <w:t xml:space="preserve"> их выбытие, а также подведение итогов движения фонда и его проверку.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lastRenderedPageBreak/>
        <w:t xml:space="preserve"> 6.3. Учет учебников осуществляется групповым способом и ведется  в </w:t>
      </w:r>
      <w:r w:rsidR="002F31C8">
        <w:rPr>
          <w:kern w:val="16"/>
          <w:lang w:val="ru-RU"/>
        </w:rPr>
        <w:t>«</w:t>
      </w:r>
      <w:r w:rsidRPr="004F249D">
        <w:rPr>
          <w:kern w:val="16"/>
          <w:lang w:val="ru-RU"/>
        </w:rPr>
        <w:t>Книге учета библиотечного фонда школьных</w:t>
      </w:r>
      <w:r w:rsidR="002F31C8">
        <w:rPr>
          <w:kern w:val="16"/>
          <w:lang w:val="ru-RU"/>
        </w:rPr>
        <w:t xml:space="preserve"> учебников»</w:t>
      </w:r>
      <w:r w:rsidRPr="004F249D">
        <w:rPr>
          <w:kern w:val="16"/>
          <w:lang w:val="ru-RU"/>
        </w:rPr>
        <w:t>,</w:t>
      </w:r>
      <w:r w:rsidR="002F31C8">
        <w:rPr>
          <w:kern w:val="16"/>
          <w:lang w:val="ru-RU"/>
        </w:rPr>
        <w:t xml:space="preserve"> </w:t>
      </w:r>
      <w:r w:rsidRPr="004F249D">
        <w:rPr>
          <w:kern w:val="16"/>
          <w:lang w:val="ru-RU"/>
        </w:rPr>
        <w:t>а также на каталожных (учетных) карточках</w:t>
      </w:r>
      <w:r w:rsidR="002F31C8">
        <w:rPr>
          <w:kern w:val="16"/>
          <w:lang w:val="ru-RU"/>
        </w:rPr>
        <w:t>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6.4. Карточки с библиографическим описанием изданий учебников расставляются в учетную картотеку по классам</w:t>
      </w:r>
      <w:r w:rsidR="002F31C8">
        <w:rPr>
          <w:kern w:val="16"/>
          <w:lang w:val="ru-RU"/>
        </w:rPr>
        <w:t xml:space="preserve">, </w:t>
      </w:r>
      <w:r w:rsidRPr="004F249D">
        <w:rPr>
          <w:kern w:val="16"/>
          <w:lang w:val="ru-RU"/>
        </w:rPr>
        <w:t xml:space="preserve"> а внутри классов </w:t>
      </w:r>
      <w:r w:rsidR="002F31C8">
        <w:rPr>
          <w:kern w:val="16"/>
          <w:lang w:val="ru-RU"/>
        </w:rPr>
        <w:t>-</w:t>
      </w:r>
      <w:r w:rsidRPr="004F249D">
        <w:rPr>
          <w:kern w:val="16"/>
          <w:lang w:val="ru-RU"/>
        </w:rPr>
        <w:t xml:space="preserve"> по алфавиту фамилий авторов или заглавий. Для контроля за сохранностью учетных</w:t>
      </w:r>
      <w:r w:rsidR="002F31C8">
        <w:rPr>
          <w:kern w:val="16"/>
          <w:lang w:val="ru-RU"/>
        </w:rPr>
        <w:t xml:space="preserve"> карточек они регистрируются в «</w:t>
      </w:r>
      <w:r w:rsidRPr="004F249D">
        <w:rPr>
          <w:kern w:val="16"/>
          <w:lang w:val="ru-RU"/>
        </w:rPr>
        <w:t>Журнале регистрации учетных карточек библиотечного фонда школьн</w:t>
      </w:r>
      <w:r w:rsidR="002F31C8">
        <w:rPr>
          <w:kern w:val="16"/>
          <w:lang w:val="ru-RU"/>
        </w:rPr>
        <w:t>ых учебников)».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6.5. «Книга учета библиотечного фонда школьных учебников» должна состоять из 3-х частей: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Часть </w:t>
      </w:r>
      <w:r w:rsidRPr="00E17ED2">
        <w:rPr>
          <w:kern w:val="16"/>
        </w:rPr>
        <w:t>I</w:t>
      </w:r>
      <w:r w:rsidRPr="004F249D">
        <w:rPr>
          <w:kern w:val="16"/>
          <w:lang w:val="ru-RU"/>
        </w:rPr>
        <w:t>. Поступление в фонд учебников.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Часть </w:t>
      </w:r>
      <w:r w:rsidRPr="00E17ED2">
        <w:rPr>
          <w:kern w:val="16"/>
        </w:rPr>
        <w:t>II</w:t>
      </w:r>
      <w:r w:rsidRPr="004F249D">
        <w:rPr>
          <w:kern w:val="16"/>
          <w:lang w:val="ru-RU"/>
        </w:rPr>
        <w:t>. Выбытие из фонда учебников.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Часть </w:t>
      </w:r>
      <w:r w:rsidRPr="00E17ED2">
        <w:rPr>
          <w:kern w:val="16"/>
        </w:rPr>
        <w:t>III</w:t>
      </w:r>
      <w:r w:rsidRPr="004F249D">
        <w:rPr>
          <w:kern w:val="16"/>
          <w:lang w:val="ru-RU"/>
        </w:rPr>
        <w:t>. Итоги учета фонда учебников.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6.6. Инструкцией также определена материальная ответственность учащихся за утерянные учебники или испорченные до непригодности:</w:t>
      </w:r>
      <w:r w:rsidR="002F31C8">
        <w:rPr>
          <w:kern w:val="16"/>
          <w:lang w:val="ru-RU"/>
        </w:rPr>
        <w:t xml:space="preserve"> </w:t>
      </w:r>
      <w:r w:rsidRPr="004F249D">
        <w:rPr>
          <w:kern w:val="16"/>
          <w:lang w:val="ru-RU"/>
        </w:rPr>
        <w:t>пункт 40  — «Если учебник утерян или испорчен учащимися, родители (</w:t>
      </w:r>
      <w:r w:rsidR="002F31C8">
        <w:rPr>
          <w:kern w:val="16"/>
          <w:lang w:val="ru-RU"/>
        </w:rPr>
        <w:t>законные представители</w:t>
      </w:r>
      <w:r w:rsidRPr="004F249D">
        <w:rPr>
          <w:kern w:val="16"/>
          <w:lang w:val="ru-RU"/>
        </w:rPr>
        <w:t>) оплачивают его стоимость в соответствии с действующим законодательством. Деньги, полученные  от родителей за утерянные или испорченные учебники, также вносятся в доход соответствующего  бюджета. В этом случае тож</w:t>
      </w:r>
      <w:r w:rsidR="002F31C8">
        <w:rPr>
          <w:kern w:val="16"/>
          <w:lang w:val="ru-RU"/>
        </w:rPr>
        <w:t>е составляется акт  на списание</w:t>
      </w:r>
      <w:r w:rsidRPr="004F249D">
        <w:rPr>
          <w:kern w:val="16"/>
          <w:lang w:val="ru-RU"/>
        </w:rPr>
        <w:t>»</w:t>
      </w:r>
      <w:r w:rsidR="002F31C8">
        <w:rPr>
          <w:kern w:val="16"/>
          <w:lang w:val="ru-RU"/>
        </w:rPr>
        <w:t xml:space="preserve">. </w:t>
      </w:r>
      <w:r w:rsidRPr="004F249D">
        <w:rPr>
          <w:kern w:val="16"/>
          <w:lang w:val="ru-RU"/>
        </w:rPr>
        <w:t>Инструктивным письмом  библиотекарям школ разрешается взамен утерянного или испорченного учебника принимать другие учебные книги, необходимые школе, или взимать номинальную стоимость учебника.</w:t>
      </w:r>
    </w:p>
    <w:p w:rsidR="004F249D" w:rsidRPr="001969F9" w:rsidRDefault="004F249D" w:rsidP="004F249D">
      <w:pPr>
        <w:widowControl/>
        <w:numPr>
          <w:ilvl w:val="0"/>
          <w:numId w:val="16"/>
        </w:numPr>
        <w:suppressAutoHyphens w:val="0"/>
        <w:jc w:val="both"/>
        <w:rPr>
          <w:kern w:val="16"/>
          <w:lang w:val="ru-RU"/>
        </w:rPr>
      </w:pPr>
      <w:r w:rsidRPr="001969F9">
        <w:rPr>
          <w:kern w:val="16"/>
          <w:lang w:val="ru-RU"/>
        </w:rPr>
        <w:t>Учет изданий, не подлеж</w:t>
      </w:r>
      <w:r w:rsidR="001969F9" w:rsidRPr="001969F9">
        <w:rPr>
          <w:kern w:val="16"/>
          <w:lang w:val="ru-RU"/>
        </w:rPr>
        <w:t>ащих записи в инвентарную книгу</w:t>
      </w:r>
    </w:p>
    <w:p w:rsidR="004F249D" w:rsidRPr="004F249D" w:rsidRDefault="001969F9" w:rsidP="004F249D">
      <w:pPr>
        <w:jc w:val="both"/>
        <w:rPr>
          <w:kern w:val="16"/>
          <w:lang w:val="ru-RU"/>
        </w:rPr>
      </w:pPr>
      <w:r>
        <w:rPr>
          <w:kern w:val="16"/>
          <w:lang w:val="ru-RU"/>
        </w:rPr>
        <w:t>7.</w:t>
      </w:r>
      <w:r w:rsidR="004F249D" w:rsidRPr="004F249D">
        <w:rPr>
          <w:kern w:val="16"/>
          <w:lang w:val="ru-RU"/>
        </w:rPr>
        <w:t>1. Не подлежат записи в инвент</w:t>
      </w:r>
      <w:r>
        <w:rPr>
          <w:kern w:val="16"/>
          <w:lang w:val="ru-RU"/>
        </w:rPr>
        <w:t>арную книгу, но учитываю</w:t>
      </w:r>
      <w:r w:rsidR="004F249D" w:rsidRPr="004F249D">
        <w:rPr>
          <w:kern w:val="16"/>
          <w:lang w:val="ru-RU"/>
        </w:rPr>
        <w:t>тся количественно в книге суммарного учета без указания стоимости следующие издания: брошюры, журналы, плакаты, иллюстрированные каталоги и портреты в виде листового материала и другая .литература временного хранения</w:t>
      </w:r>
      <w:r>
        <w:rPr>
          <w:kern w:val="16"/>
          <w:lang w:val="ru-RU"/>
        </w:rPr>
        <w:t>.</w:t>
      </w:r>
    </w:p>
    <w:p w:rsidR="004F249D" w:rsidRPr="004F249D" w:rsidRDefault="001969F9" w:rsidP="004F249D">
      <w:pPr>
        <w:jc w:val="both"/>
        <w:rPr>
          <w:kern w:val="16"/>
          <w:lang w:val="ru-RU"/>
        </w:rPr>
      </w:pPr>
      <w:r>
        <w:rPr>
          <w:kern w:val="16"/>
          <w:lang w:val="ru-RU"/>
        </w:rPr>
        <w:t>7</w:t>
      </w:r>
      <w:r w:rsidR="004F249D" w:rsidRPr="004F249D">
        <w:rPr>
          <w:kern w:val="16"/>
          <w:lang w:val="ru-RU"/>
        </w:rPr>
        <w:t>.2. Литература, не подлежащая записи в инвентарную книгу</w:t>
      </w:r>
      <w:r>
        <w:rPr>
          <w:kern w:val="16"/>
          <w:lang w:val="ru-RU"/>
        </w:rPr>
        <w:t xml:space="preserve">, </w:t>
      </w:r>
      <w:r w:rsidR="004F249D" w:rsidRPr="004F249D">
        <w:rPr>
          <w:kern w:val="16"/>
          <w:lang w:val="ru-RU"/>
        </w:rPr>
        <w:t xml:space="preserve"> учитывается  в «тетради учета изданий, не подлежащих записи в инвентарную книгу»</w:t>
      </w:r>
      <w:r>
        <w:rPr>
          <w:kern w:val="16"/>
          <w:lang w:val="ru-RU"/>
        </w:rPr>
        <w:t>,</w:t>
      </w:r>
      <w:r w:rsidR="004F249D" w:rsidRPr="004F249D">
        <w:rPr>
          <w:kern w:val="16"/>
          <w:lang w:val="ru-RU"/>
        </w:rPr>
        <w:t xml:space="preserve">  а журналы и газеты</w:t>
      </w:r>
      <w:r>
        <w:rPr>
          <w:kern w:val="16"/>
          <w:lang w:val="ru-RU"/>
        </w:rPr>
        <w:t xml:space="preserve"> -</w:t>
      </w:r>
      <w:r w:rsidR="004F249D" w:rsidRPr="004F249D">
        <w:rPr>
          <w:kern w:val="16"/>
          <w:lang w:val="ru-RU"/>
        </w:rPr>
        <w:t xml:space="preserve"> в регистрационной картотеке журналов, газет.  Регистрационные карточки составляются на каждое название и расставляются в алфавите названий отдельно на журналы и газеты.</w:t>
      </w:r>
    </w:p>
    <w:p w:rsidR="004F249D" w:rsidRPr="004F249D" w:rsidRDefault="001969F9" w:rsidP="004F249D">
      <w:pPr>
        <w:jc w:val="both"/>
        <w:rPr>
          <w:kern w:val="16"/>
          <w:lang w:val="ru-RU"/>
        </w:rPr>
      </w:pPr>
      <w:r>
        <w:rPr>
          <w:kern w:val="16"/>
          <w:lang w:val="ru-RU"/>
        </w:rPr>
        <w:t>7</w:t>
      </w:r>
      <w:r w:rsidR="004F249D" w:rsidRPr="004F249D">
        <w:rPr>
          <w:kern w:val="16"/>
          <w:lang w:val="ru-RU"/>
        </w:rPr>
        <w:t>.3. Индивидуальный учет</w:t>
      </w:r>
      <w:r w:rsidR="004F249D" w:rsidRPr="004F249D">
        <w:rPr>
          <w:lang w:val="ru-RU"/>
        </w:rPr>
        <w:t xml:space="preserve"> документов на нетрад</w:t>
      </w:r>
      <w:r>
        <w:rPr>
          <w:lang w:val="ru-RU"/>
        </w:rPr>
        <w:t>иционных носителях: ауди, видео</w:t>
      </w:r>
      <w:r w:rsidR="004F249D" w:rsidRPr="004F249D">
        <w:rPr>
          <w:lang w:val="ru-RU"/>
        </w:rPr>
        <w:t>кас</w:t>
      </w:r>
      <w:r>
        <w:rPr>
          <w:lang w:val="ru-RU"/>
        </w:rPr>
        <w:t>с</w:t>
      </w:r>
      <w:r w:rsidR="004F249D" w:rsidRPr="004F249D">
        <w:rPr>
          <w:lang w:val="ru-RU"/>
        </w:rPr>
        <w:t>еты, С</w:t>
      </w:r>
      <w:r w:rsidR="004F249D" w:rsidRPr="00E17ED2">
        <w:t>D</w:t>
      </w:r>
      <w:r w:rsidR="004F249D" w:rsidRPr="004F249D">
        <w:rPr>
          <w:lang w:val="ru-RU"/>
        </w:rPr>
        <w:t>-</w:t>
      </w:r>
      <w:r w:rsidR="004F249D" w:rsidRPr="00E17ED2">
        <w:t>rom</w:t>
      </w:r>
      <w:r w:rsidR="004F249D" w:rsidRPr="004F249D">
        <w:rPr>
          <w:lang w:val="ru-RU"/>
        </w:rPr>
        <w:t xml:space="preserve">, </w:t>
      </w:r>
      <w:r w:rsidR="004F249D" w:rsidRPr="00E17ED2">
        <w:t>DVD</w:t>
      </w:r>
      <w:r w:rsidR="004F249D" w:rsidRPr="004F249D">
        <w:rPr>
          <w:lang w:val="ru-RU"/>
        </w:rPr>
        <w:t>, слайды, диафильмы, карты, настольные игры, открытки, плакаты</w:t>
      </w:r>
      <w:r w:rsidR="004F249D" w:rsidRPr="004F249D">
        <w:rPr>
          <w:kern w:val="16"/>
          <w:lang w:val="ru-RU"/>
        </w:rPr>
        <w:t xml:space="preserve"> производится в регистрационной картотеке.</w:t>
      </w:r>
      <w:r w:rsidR="004F249D" w:rsidRPr="004F249D">
        <w:rPr>
          <w:lang w:val="ru-RU"/>
        </w:rPr>
        <w:t xml:space="preserve"> </w:t>
      </w:r>
    </w:p>
    <w:p w:rsidR="004F249D" w:rsidRPr="001969F9" w:rsidRDefault="004F249D" w:rsidP="004F249D">
      <w:pPr>
        <w:widowControl/>
        <w:numPr>
          <w:ilvl w:val="0"/>
          <w:numId w:val="16"/>
        </w:numPr>
        <w:suppressAutoHyphens w:val="0"/>
        <w:jc w:val="both"/>
        <w:rPr>
          <w:kern w:val="16"/>
          <w:lang w:val="ru-RU"/>
        </w:rPr>
      </w:pPr>
      <w:r w:rsidRPr="001969F9">
        <w:rPr>
          <w:kern w:val="16"/>
          <w:lang w:val="ru-RU"/>
        </w:rPr>
        <w:t>Учет книг, принятых от читателей взамен утерянных.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</w:t>
      </w:r>
      <w:r w:rsidR="001969F9">
        <w:rPr>
          <w:kern w:val="16"/>
          <w:lang w:val="ru-RU"/>
        </w:rPr>
        <w:t>8</w:t>
      </w:r>
      <w:r w:rsidRPr="004F249D">
        <w:rPr>
          <w:kern w:val="16"/>
          <w:lang w:val="ru-RU"/>
        </w:rPr>
        <w:t>.1. Книги, которые читатели приносят взамен утерянных, записываются в «Тетрадь учета книг, принятых от читателей взамен утерянных</w:t>
      </w:r>
      <w:r w:rsidR="001969F9">
        <w:rPr>
          <w:kern w:val="16"/>
          <w:lang w:val="ru-RU"/>
        </w:rPr>
        <w:t>»</w:t>
      </w:r>
      <w:r w:rsidRPr="004F249D">
        <w:rPr>
          <w:kern w:val="16"/>
          <w:lang w:val="ru-RU"/>
        </w:rPr>
        <w:t>. Каждая запись имеет отдельный порядковый номер и подтверждается расписками читателя и библиотекаря в присутствии читателей</w:t>
      </w:r>
      <w:r w:rsidR="001969F9">
        <w:rPr>
          <w:kern w:val="16"/>
          <w:lang w:val="ru-RU"/>
        </w:rPr>
        <w:t>.</w:t>
      </w:r>
    </w:p>
    <w:p w:rsidR="004F249D" w:rsidRPr="004F249D" w:rsidRDefault="004F249D" w:rsidP="004F249D">
      <w:pPr>
        <w:jc w:val="both"/>
        <w:rPr>
          <w:kern w:val="16"/>
          <w:lang w:val="ru-RU"/>
        </w:rPr>
      </w:pPr>
      <w:r w:rsidRPr="004F249D">
        <w:rPr>
          <w:kern w:val="16"/>
          <w:lang w:val="ru-RU"/>
        </w:rPr>
        <w:t xml:space="preserve"> </w:t>
      </w:r>
      <w:r w:rsidR="001969F9">
        <w:rPr>
          <w:kern w:val="16"/>
          <w:lang w:val="ru-RU"/>
        </w:rPr>
        <w:t>8</w:t>
      </w:r>
      <w:r w:rsidRPr="004F249D">
        <w:rPr>
          <w:kern w:val="16"/>
          <w:lang w:val="ru-RU"/>
        </w:rPr>
        <w:t xml:space="preserve">.2. Периодически на основании записей в «Тетради учета </w:t>
      </w:r>
      <w:r w:rsidR="001969F9">
        <w:rPr>
          <w:kern w:val="16"/>
          <w:lang w:val="ru-RU"/>
        </w:rPr>
        <w:t xml:space="preserve">книг, принятых взамен утерянных» </w:t>
      </w:r>
      <w:r w:rsidRPr="004F249D">
        <w:rPr>
          <w:kern w:val="16"/>
          <w:lang w:val="ru-RU"/>
        </w:rPr>
        <w:t xml:space="preserve"> составляются акты на исключение из библиотеки выбывшей литературы.</w:t>
      </w:r>
      <w:r w:rsidR="001969F9">
        <w:rPr>
          <w:kern w:val="16"/>
          <w:lang w:val="ru-RU"/>
        </w:rPr>
        <w:t xml:space="preserve"> </w:t>
      </w:r>
      <w:r w:rsidRPr="004F249D">
        <w:rPr>
          <w:kern w:val="16"/>
          <w:lang w:val="ru-RU"/>
        </w:rPr>
        <w:t>После утверждения акта на исключение утерянных книг его данные заносятся во 11-ю часть Книги суммарного учета, затем издания исключаются из инвентарной книги, а в графе 9 «Тетради учета книг, принятых  от читателей взамен утерянных</w:t>
      </w:r>
      <w:r w:rsidR="001969F9">
        <w:rPr>
          <w:kern w:val="16"/>
          <w:lang w:val="ru-RU"/>
        </w:rPr>
        <w:t xml:space="preserve">» </w:t>
      </w:r>
      <w:r w:rsidRPr="004F249D">
        <w:rPr>
          <w:kern w:val="16"/>
          <w:lang w:val="ru-RU"/>
        </w:rPr>
        <w:t xml:space="preserve"> проставляется номер и дата акта.</w:t>
      </w:r>
    </w:p>
    <w:p w:rsidR="004F249D" w:rsidRPr="004F249D" w:rsidRDefault="001969F9" w:rsidP="004F249D">
      <w:pPr>
        <w:jc w:val="both"/>
        <w:rPr>
          <w:kern w:val="16"/>
          <w:lang w:val="ru-RU"/>
        </w:rPr>
      </w:pPr>
      <w:r>
        <w:rPr>
          <w:kern w:val="16"/>
          <w:lang w:val="ru-RU"/>
        </w:rPr>
        <w:t>8</w:t>
      </w:r>
      <w:r w:rsidR="004F249D" w:rsidRPr="004F249D">
        <w:rPr>
          <w:kern w:val="16"/>
          <w:lang w:val="ru-RU"/>
        </w:rPr>
        <w:t>.3. На изда</w:t>
      </w:r>
      <w:r>
        <w:rPr>
          <w:kern w:val="16"/>
          <w:lang w:val="ru-RU"/>
        </w:rPr>
        <w:t>ния, принятые взамен утерянных,</w:t>
      </w:r>
      <w:r w:rsidR="004F249D" w:rsidRPr="004F249D">
        <w:rPr>
          <w:kern w:val="16"/>
          <w:lang w:val="ru-RU"/>
        </w:rPr>
        <w:t xml:space="preserve"> составляют акт,</w:t>
      </w:r>
      <w:r>
        <w:rPr>
          <w:kern w:val="16"/>
          <w:lang w:val="ru-RU"/>
        </w:rPr>
        <w:t xml:space="preserve"> </w:t>
      </w:r>
      <w:r w:rsidR="004F249D" w:rsidRPr="004F249D">
        <w:rPr>
          <w:kern w:val="16"/>
          <w:lang w:val="ru-RU"/>
        </w:rPr>
        <w:t>который служит основанием для записи в 1-ю часть книги суммарного учета.</w:t>
      </w:r>
    </w:p>
    <w:p w:rsidR="004F249D" w:rsidRPr="004F249D" w:rsidRDefault="001969F9" w:rsidP="004F249D">
      <w:pPr>
        <w:jc w:val="both"/>
        <w:rPr>
          <w:kern w:val="16"/>
          <w:lang w:val="ru-RU"/>
        </w:rPr>
      </w:pPr>
      <w:r>
        <w:rPr>
          <w:kern w:val="16"/>
          <w:lang w:val="ru-RU"/>
        </w:rPr>
        <w:t>8</w:t>
      </w:r>
      <w:r w:rsidR="004F249D" w:rsidRPr="004F249D">
        <w:rPr>
          <w:kern w:val="16"/>
          <w:lang w:val="ru-RU"/>
        </w:rPr>
        <w:t>.4. Книги, принятые взамен утерянных</w:t>
      </w:r>
      <w:r>
        <w:rPr>
          <w:kern w:val="16"/>
          <w:lang w:val="ru-RU"/>
        </w:rPr>
        <w:t>,</w:t>
      </w:r>
      <w:r w:rsidR="004F249D" w:rsidRPr="004F249D">
        <w:rPr>
          <w:kern w:val="16"/>
          <w:lang w:val="ru-RU"/>
        </w:rPr>
        <w:t xml:space="preserve">  записываются в инвентарную книгу под очередным инвентарным </w:t>
      </w:r>
      <w:r>
        <w:rPr>
          <w:kern w:val="16"/>
          <w:lang w:val="ru-RU"/>
        </w:rPr>
        <w:t xml:space="preserve">номером,  в графе </w:t>
      </w:r>
      <w:r w:rsidR="004F249D" w:rsidRPr="004F249D">
        <w:rPr>
          <w:kern w:val="16"/>
          <w:lang w:val="ru-RU"/>
        </w:rPr>
        <w:t xml:space="preserve"> «Примечание» делается отметка «замена»</w:t>
      </w:r>
      <w:r>
        <w:rPr>
          <w:kern w:val="16"/>
          <w:lang w:val="ru-RU"/>
        </w:rPr>
        <w:t xml:space="preserve">. </w:t>
      </w:r>
      <w:r w:rsidR="004F249D" w:rsidRPr="004F249D">
        <w:rPr>
          <w:kern w:val="16"/>
          <w:lang w:val="ru-RU"/>
        </w:rPr>
        <w:t>Инвентарный номер, присвоенный полученной книге, ук</w:t>
      </w:r>
      <w:r>
        <w:rPr>
          <w:kern w:val="16"/>
          <w:lang w:val="ru-RU"/>
        </w:rPr>
        <w:t>азывается в «Тетради учета книг</w:t>
      </w:r>
      <w:r w:rsidR="004F249D" w:rsidRPr="004F249D">
        <w:rPr>
          <w:kern w:val="16"/>
          <w:lang w:val="ru-RU"/>
        </w:rPr>
        <w:t>, принятых взамен утерянных</w:t>
      </w:r>
      <w:r>
        <w:rPr>
          <w:kern w:val="16"/>
          <w:lang w:val="ru-RU"/>
        </w:rPr>
        <w:t>»</w:t>
      </w:r>
      <w:r w:rsidR="004F249D" w:rsidRPr="004F249D">
        <w:rPr>
          <w:kern w:val="16"/>
          <w:lang w:val="ru-RU"/>
        </w:rPr>
        <w:t>,  где имеется специальная графа.</w:t>
      </w:r>
    </w:p>
    <w:p w:rsidR="004F249D" w:rsidRPr="004F249D" w:rsidRDefault="004F249D" w:rsidP="0013131D">
      <w:pPr>
        <w:ind w:right="120"/>
        <w:jc w:val="both"/>
        <w:rPr>
          <w:lang w:val="ru-RU"/>
        </w:rPr>
      </w:pPr>
    </w:p>
    <w:p w:rsidR="004F249D" w:rsidRPr="0013131D" w:rsidRDefault="0013131D" w:rsidP="0013131D">
      <w:pPr>
        <w:ind w:left="180" w:right="120"/>
        <w:jc w:val="center"/>
        <w:rPr>
          <w:b/>
          <w:lang w:val="ru-RU"/>
        </w:rPr>
      </w:pPr>
      <w:r>
        <w:rPr>
          <w:b/>
          <w:lang w:val="ru-RU"/>
        </w:rPr>
        <w:t>9.</w:t>
      </w:r>
      <w:r w:rsidR="004F249D" w:rsidRPr="0013131D">
        <w:rPr>
          <w:b/>
          <w:lang w:val="ru-RU"/>
        </w:rPr>
        <w:t>Правила  пользования библиотекой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 xml:space="preserve">Учащиеся школы записываются в библиотеку в индивидуальном порядке в соответствии со списками классов. Сотрудники школы </w:t>
      </w:r>
      <w:r w:rsidR="0013131D">
        <w:t>-</w:t>
      </w:r>
      <w:r w:rsidRPr="00E17ED2">
        <w:t xml:space="preserve"> по паспорту или другому документу, удостоверяющему личность.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>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lastRenderedPageBreak/>
        <w:t>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4F249D" w:rsidRPr="0013131D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  <w:rPr>
          <w:b/>
        </w:rPr>
      </w:pPr>
      <w:r w:rsidRPr="00E17ED2">
        <w:t xml:space="preserve">На дом документы выдаются читателям </w:t>
      </w:r>
      <w:r w:rsidRPr="0013131D">
        <w:t>сроком на 10 дней.</w:t>
      </w:r>
      <w:r w:rsidRPr="00E17ED2">
        <w:t xml:space="preserve"> Количество экземпляров, выданных единовременно (не считая учебников), не должно превышать пяти</w:t>
      </w:r>
      <w:r w:rsidRPr="00E17ED2">
        <w:rPr>
          <w:b/>
        </w:rPr>
        <w:t xml:space="preserve">. </w:t>
      </w:r>
      <w:r w:rsidRPr="00E17ED2">
        <w:t>Читатели должны расписываться в читательском формуляре за каждый полученный документ.</w:t>
      </w:r>
      <w:r w:rsidR="0013131D">
        <w:t xml:space="preserve"> </w:t>
      </w:r>
      <w:r w:rsidRPr="00E17ED2">
        <w:t>Срок пользования может быть продлен, если на данный документ нет спроса со стороны других читателей.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 xml:space="preserve">Учебники и учебные пособия выдаются </w:t>
      </w:r>
      <w:r w:rsidRPr="0013131D">
        <w:t>учащимся на учебный год. Литературные произведения, изучаемые по программе на уроках, выдаются на срок</w:t>
      </w:r>
      <w:r w:rsidRPr="00E17ED2">
        <w:t xml:space="preserve"> в соответствии с программой изучения.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>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>Редкие и ценные книги, альбомы, энциклопедии единственные экземпляры справочных изданий  выдаются только для работы в читальном зале.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>Число документов из фонда, выдаваемых для работы с ними в читальном зале, не ограничивается.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 xml:space="preserve"> Запрещается выносить из помещения библиотеки документы без записи в принятых библиотекой формах учета.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>При выбытии из школы читатель возвращает все числящиеся за ним документы из фонда в библиотеку. Запись об отсутствии задолженности  заносится в обходной лист.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 xml:space="preserve"> Читатель  обязан соблюдать в библиотеке тишину, не нарушать порядок расстановки книг на полках открытого доступа к фонду.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>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 xml:space="preserve">Читатель, утерявший </w:t>
      </w:r>
      <w:r w:rsidR="0013131D">
        <w:t>книгу</w:t>
      </w:r>
      <w:r w:rsidRPr="00E17ED2">
        <w:t xml:space="preserve"> из ф</w:t>
      </w:r>
      <w:r w:rsidR="0013131D">
        <w:t>онда библиотеки или нанесший ей</w:t>
      </w:r>
      <w:r w:rsidRPr="00E17ED2">
        <w:t xml:space="preserve"> невосполнимый ущерб, обязан заменить е</w:t>
      </w:r>
      <w:r w:rsidR="0013131D">
        <w:t>ё соответственно такой же или признанной</w:t>
      </w:r>
      <w:r w:rsidRPr="00E17ED2">
        <w:t xml:space="preserve"> библиотекой р</w:t>
      </w:r>
      <w:r w:rsidR="0013131D">
        <w:t>авнозначной</w:t>
      </w:r>
      <w:r w:rsidRPr="00E17ED2">
        <w:t>.</w:t>
      </w:r>
    </w:p>
    <w:p w:rsidR="004F249D" w:rsidRPr="00E17ED2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>Работа с компьютером  участников образовательного процесса производится в присутствии сотрудника библиотеки; разрешается работа за одним персональным компьютером не более двух человек одновременно;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</w:t>
      </w:r>
    </w:p>
    <w:p w:rsidR="004F249D" w:rsidRDefault="004F249D" w:rsidP="0013131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240" w:lineRule="auto"/>
        <w:ind w:left="0" w:firstLine="0"/>
        <w:jc w:val="both"/>
      </w:pPr>
      <w:r w:rsidRPr="00E17ED2">
        <w:t>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13131D" w:rsidRPr="00E17ED2" w:rsidRDefault="0013131D" w:rsidP="0013131D">
      <w:pPr>
        <w:pStyle w:val="a5"/>
        <w:tabs>
          <w:tab w:val="num" w:pos="0"/>
        </w:tabs>
        <w:spacing w:before="0" w:beforeAutospacing="0" w:after="0" w:line="240" w:lineRule="auto"/>
        <w:jc w:val="both"/>
      </w:pPr>
    </w:p>
    <w:p w:rsidR="0013131D" w:rsidRPr="007211E9" w:rsidRDefault="0013131D" w:rsidP="0013131D">
      <w:pPr>
        <w:tabs>
          <w:tab w:val="num" w:pos="0"/>
        </w:tabs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10</w:t>
      </w:r>
      <w:r w:rsidRPr="007211E9">
        <w:rPr>
          <w:b/>
          <w:color w:val="000000"/>
          <w:lang w:val="ru-RU"/>
        </w:rPr>
        <w:t>. Срок действия настоящего Положения</w:t>
      </w:r>
    </w:p>
    <w:p w:rsidR="0013131D" w:rsidRPr="0013131D" w:rsidRDefault="0013131D" w:rsidP="0013131D">
      <w:pPr>
        <w:pStyle w:val="a6"/>
        <w:tabs>
          <w:tab w:val="num" w:pos="0"/>
        </w:tabs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</w:t>
      </w:r>
      <w:r w:rsidRPr="0013131D">
        <w:rPr>
          <w:color w:val="000000"/>
          <w:lang w:val="ru-RU"/>
        </w:rPr>
        <w:t>.1. Настоящее Положение рассматривается на заседании педагогического совета</w:t>
      </w:r>
      <w:r w:rsidR="00D73B05">
        <w:rPr>
          <w:color w:val="000000"/>
          <w:lang w:val="ru-RU"/>
        </w:rPr>
        <w:t>, Совета</w:t>
      </w:r>
      <w:r w:rsidRPr="0013131D">
        <w:rPr>
          <w:color w:val="000000"/>
          <w:lang w:val="ru-RU"/>
        </w:rPr>
        <w:t xml:space="preserve"> школы и утверждается приказом директора школы.</w:t>
      </w:r>
    </w:p>
    <w:p w:rsidR="0013131D" w:rsidRPr="0013131D" w:rsidRDefault="0013131D" w:rsidP="0013131D">
      <w:pPr>
        <w:pStyle w:val="a6"/>
        <w:tabs>
          <w:tab w:val="num" w:pos="0"/>
        </w:tabs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</w:t>
      </w:r>
      <w:r w:rsidRPr="0013131D">
        <w:rPr>
          <w:color w:val="000000"/>
          <w:lang w:val="ru-RU"/>
        </w:rPr>
        <w:t>.2. Срок действия настоящего Положения – в течение 5 лет со дня утверждения приказом директора школы.</w:t>
      </w:r>
    </w:p>
    <w:p w:rsidR="0013131D" w:rsidRPr="0013131D" w:rsidRDefault="0013131D" w:rsidP="0013131D">
      <w:pPr>
        <w:pStyle w:val="a6"/>
        <w:tabs>
          <w:tab w:val="num" w:pos="0"/>
        </w:tabs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</w:t>
      </w:r>
      <w:r w:rsidRPr="0013131D">
        <w:rPr>
          <w:color w:val="000000"/>
          <w:lang w:val="ru-RU"/>
        </w:rPr>
        <w:t>.3. 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</w:t>
      </w:r>
      <w:r w:rsidR="0066081F">
        <w:rPr>
          <w:color w:val="000000"/>
          <w:lang w:val="ru-RU"/>
        </w:rPr>
        <w:t>, Совета</w:t>
      </w:r>
      <w:r w:rsidRPr="0013131D">
        <w:rPr>
          <w:color w:val="000000"/>
          <w:lang w:val="ru-RU"/>
        </w:rPr>
        <w:t xml:space="preserve"> школы и утверждаются приказом директора школы.</w:t>
      </w:r>
    </w:p>
    <w:p w:rsidR="00EC47E2" w:rsidRPr="00FD5DCC" w:rsidRDefault="00EC47E2" w:rsidP="0013131D">
      <w:pPr>
        <w:tabs>
          <w:tab w:val="num" w:pos="0"/>
        </w:tabs>
        <w:jc w:val="both"/>
        <w:rPr>
          <w:lang w:val="ru-RU"/>
        </w:rPr>
      </w:pPr>
    </w:p>
    <w:sectPr w:rsidR="00EC47E2" w:rsidRPr="00FD5DCC" w:rsidSect="00EF7142">
      <w:pgSz w:w="11906" w:h="16838"/>
      <w:pgMar w:top="567" w:right="1134" w:bottom="7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F4" w:rsidRDefault="008442F4" w:rsidP="004F249D">
      <w:r>
        <w:separator/>
      </w:r>
    </w:p>
  </w:endnote>
  <w:endnote w:type="continuationSeparator" w:id="0">
    <w:p w:rsidR="008442F4" w:rsidRDefault="008442F4" w:rsidP="004F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F4" w:rsidRDefault="008442F4" w:rsidP="004F249D">
      <w:r>
        <w:separator/>
      </w:r>
    </w:p>
  </w:footnote>
  <w:footnote w:type="continuationSeparator" w:id="0">
    <w:p w:rsidR="008442F4" w:rsidRDefault="008442F4" w:rsidP="004F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279"/>
    <w:multiLevelType w:val="hybridMultilevel"/>
    <w:tmpl w:val="3E046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E2D15"/>
    <w:multiLevelType w:val="hybridMultilevel"/>
    <w:tmpl w:val="952AE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01567"/>
    <w:multiLevelType w:val="multilevel"/>
    <w:tmpl w:val="18ACDC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1952FA"/>
    <w:multiLevelType w:val="multilevel"/>
    <w:tmpl w:val="18ACDC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25496"/>
    <w:multiLevelType w:val="hybridMultilevel"/>
    <w:tmpl w:val="9BBE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B2D1B"/>
    <w:multiLevelType w:val="multilevel"/>
    <w:tmpl w:val="18ACDC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620CF"/>
    <w:multiLevelType w:val="hybridMultilevel"/>
    <w:tmpl w:val="D17C02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5A17B1A"/>
    <w:multiLevelType w:val="multilevel"/>
    <w:tmpl w:val="18ACDC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E9426B"/>
    <w:multiLevelType w:val="multilevel"/>
    <w:tmpl w:val="AE30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E30E4"/>
    <w:multiLevelType w:val="multilevel"/>
    <w:tmpl w:val="908E07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>
    <w:nsid w:val="22887FFD"/>
    <w:multiLevelType w:val="multilevel"/>
    <w:tmpl w:val="18ACDC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72A03"/>
    <w:multiLevelType w:val="multilevel"/>
    <w:tmpl w:val="18ACDC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84080"/>
    <w:multiLevelType w:val="multilevel"/>
    <w:tmpl w:val="8EB2D56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04494"/>
    <w:multiLevelType w:val="multilevel"/>
    <w:tmpl w:val="18ACDC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01F64"/>
    <w:multiLevelType w:val="multilevel"/>
    <w:tmpl w:val="18ACDC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7A2969"/>
    <w:multiLevelType w:val="hybridMultilevel"/>
    <w:tmpl w:val="A0C05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C41967"/>
    <w:multiLevelType w:val="hybridMultilevel"/>
    <w:tmpl w:val="5C5CA4E8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2729B"/>
    <w:multiLevelType w:val="hybridMultilevel"/>
    <w:tmpl w:val="05284B78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E3E7F"/>
    <w:multiLevelType w:val="hybridMultilevel"/>
    <w:tmpl w:val="8CB0E2C2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105FB"/>
    <w:multiLevelType w:val="multilevel"/>
    <w:tmpl w:val="18ACDC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50750"/>
    <w:multiLevelType w:val="hybridMultilevel"/>
    <w:tmpl w:val="47365732"/>
    <w:lvl w:ilvl="0" w:tplc="305EF8D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65357D1D"/>
    <w:multiLevelType w:val="hybridMultilevel"/>
    <w:tmpl w:val="2682C3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C915856"/>
    <w:multiLevelType w:val="hybridMultilevel"/>
    <w:tmpl w:val="5A249E4A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15DDA"/>
    <w:multiLevelType w:val="hybridMultilevel"/>
    <w:tmpl w:val="5F0C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C47F6"/>
    <w:multiLevelType w:val="hybridMultilevel"/>
    <w:tmpl w:val="C1AA2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F3636C"/>
    <w:multiLevelType w:val="hybridMultilevel"/>
    <w:tmpl w:val="46A0F15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>
    <w:nsid w:val="783F66AE"/>
    <w:multiLevelType w:val="multilevel"/>
    <w:tmpl w:val="2248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9A4CBD"/>
    <w:multiLevelType w:val="hybridMultilevel"/>
    <w:tmpl w:val="674A1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EA339B"/>
    <w:multiLevelType w:val="hybridMultilevel"/>
    <w:tmpl w:val="1CE84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18"/>
  </w:num>
  <w:num w:numId="5">
    <w:abstractNumId w:val="17"/>
  </w:num>
  <w:num w:numId="6">
    <w:abstractNumId w:val="22"/>
  </w:num>
  <w:num w:numId="7">
    <w:abstractNumId w:val="19"/>
  </w:num>
  <w:num w:numId="8">
    <w:abstractNumId w:val="7"/>
  </w:num>
  <w:num w:numId="9">
    <w:abstractNumId w:val="11"/>
  </w:num>
  <w:num w:numId="10">
    <w:abstractNumId w:val="10"/>
  </w:num>
  <w:num w:numId="11">
    <w:abstractNumId w:val="14"/>
  </w:num>
  <w:num w:numId="12">
    <w:abstractNumId w:val="2"/>
  </w:num>
  <w:num w:numId="13">
    <w:abstractNumId w:val="20"/>
  </w:num>
  <w:num w:numId="14">
    <w:abstractNumId w:val="26"/>
  </w:num>
  <w:num w:numId="15">
    <w:abstractNumId w:val="25"/>
  </w:num>
  <w:num w:numId="16">
    <w:abstractNumId w:val="9"/>
  </w:num>
  <w:num w:numId="17">
    <w:abstractNumId w:val="1"/>
  </w:num>
  <w:num w:numId="18">
    <w:abstractNumId w:val="0"/>
  </w:num>
  <w:num w:numId="19">
    <w:abstractNumId w:val="24"/>
  </w:num>
  <w:num w:numId="20">
    <w:abstractNumId w:val="27"/>
  </w:num>
  <w:num w:numId="21">
    <w:abstractNumId w:val="28"/>
  </w:num>
  <w:num w:numId="22">
    <w:abstractNumId w:val="15"/>
  </w:num>
  <w:num w:numId="23">
    <w:abstractNumId w:val="4"/>
  </w:num>
  <w:num w:numId="24">
    <w:abstractNumId w:val="6"/>
  </w:num>
  <w:num w:numId="25">
    <w:abstractNumId w:val="21"/>
  </w:num>
  <w:num w:numId="26">
    <w:abstractNumId w:val="13"/>
  </w:num>
  <w:num w:numId="27">
    <w:abstractNumId w:val="3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025"/>
    <w:rsid w:val="000539B6"/>
    <w:rsid w:val="000E5B69"/>
    <w:rsid w:val="0013131D"/>
    <w:rsid w:val="001804B2"/>
    <w:rsid w:val="001969F9"/>
    <w:rsid w:val="002B47E9"/>
    <w:rsid w:val="002F31C8"/>
    <w:rsid w:val="00330FD3"/>
    <w:rsid w:val="00452025"/>
    <w:rsid w:val="004F249D"/>
    <w:rsid w:val="0066081F"/>
    <w:rsid w:val="007211E9"/>
    <w:rsid w:val="00731C2C"/>
    <w:rsid w:val="008030B8"/>
    <w:rsid w:val="008442F4"/>
    <w:rsid w:val="008968A9"/>
    <w:rsid w:val="00A660A6"/>
    <w:rsid w:val="00BB2146"/>
    <w:rsid w:val="00BF7F06"/>
    <w:rsid w:val="00D73B05"/>
    <w:rsid w:val="00E25EA5"/>
    <w:rsid w:val="00E27578"/>
    <w:rsid w:val="00EC47E2"/>
    <w:rsid w:val="00EF7142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5DC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FD5DCC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D5DCC"/>
    <w:rPr>
      <w:color w:val="0000FF"/>
      <w:u w:val="single"/>
    </w:rPr>
  </w:style>
  <w:style w:type="paragraph" w:styleId="a5">
    <w:name w:val="Normal (Web)"/>
    <w:basedOn w:val="a"/>
    <w:unhideWhenUsed/>
    <w:rsid w:val="00FD5DCC"/>
    <w:pPr>
      <w:widowControl/>
      <w:suppressAutoHyphens w:val="0"/>
      <w:spacing w:before="100" w:beforeAutospacing="1" w:after="142" w:line="288" w:lineRule="auto"/>
    </w:pPr>
    <w:rPr>
      <w:rFonts w:eastAsia="Times New Roman" w:cs="Times New Roman"/>
      <w:color w:val="000000"/>
      <w:lang w:val="ru-RU" w:eastAsia="ru-RU" w:bidi="ar-SA"/>
    </w:rPr>
  </w:style>
  <w:style w:type="paragraph" w:customStyle="1" w:styleId="western">
    <w:name w:val="western"/>
    <w:basedOn w:val="a"/>
    <w:rsid w:val="00FD5DCC"/>
    <w:pPr>
      <w:widowControl/>
      <w:suppressAutoHyphens w:val="0"/>
      <w:spacing w:before="100" w:beforeAutospacing="1" w:after="142" w:line="288" w:lineRule="auto"/>
    </w:pPr>
    <w:rPr>
      <w:rFonts w:eastAsia="Times New Roman" w:cs="Times New Roman"/>
      <w:color w:val="000000"/>
      <w:lang w:val="ru-RU" w:eastAsia="ru-RU" w:bidi="ar-SA"/>
    </w:rPr>
  </w:style>
  <w:style w:type="paragraph" w:customStyle="1" w:styleId="ConsPlusNormal">
    <w:name w:val="ConsPlusNormal"/>
    <w:rsid w:val="00E25E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25EA5"/>
    <w:pPr>
      <w:ind w:left="720"/>
      <w:contextualSpacing/>
    </w:pPr>
  </w:style>
  <w:style w:type="character" w:styleId="a7">
    <w:name w:val="footnote reference"/>
    <w:semiHidden/>
    <w:rsid w:val="004F249D"/>
    <w:rPr>
      <w:vertAlign w:val="superscript"/>
    </w:rPr>
  </w:style>
  <w:style w:type="paragraph" w:styleId="a8">
    <w:name w:val="footnote text"/>
    <w:basedOn w:val="a"/>
    <w:link w:val="a9"/>
    <w:semiHidden/>
    <w:rsid w:val="004F249D"/>
    <w:pPr>
      <w:widowControl/>
      <w:suppressAutoHyphens w:val="0"/>
    </w:pPr>
    <w:rPr>
      <w:rFonts w:eastAsia="Times New Roman" w:cs="Times New Roman"/>
      <w:sz w:val="20"/>
      <w:szCs w:val="20"/>
      <w:lang w:val="ru-RU" w:eastAsia="ru-RU" w:bidi="ar-SA"/>
    </w:rPr>
  </w:style>
  <w:style w:type="character" w:customStyle="1" w:styleId="a9">
    <w:name w:val="Текст сноски Знак"/>
    <w:basedOn w:val="a0"/>
    <w:link w:val="a8"/>
    <w:semiHidden/>
    <w:rsid w:val="004F249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7211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04B2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04B2"/>
    <w:rPr>
      <w:rFonts w:ascii="Tahoma" w:eastAsia="Andale Sans U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extremist-materia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5886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12</cp:revision>
  <cp:lastPrinted>2021-08-26T08:08:00Z</cp:lastPrinted>
  <dcterms:created xsi:type="dcterms:W3CDTF">2016-01-21T09:31:00Z</dcterms:created>
  <dcterms:modified xsi:type="dcterms:W3CDTF">2021-08-26T08:10:00Z</dcterms:modified>
</cp:coreProperties>
</file>