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67316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1EF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5B49FB71" w14:textId="5A8D4ABC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1EFB">
        <w:rPr>
          <w:rFonts w:ascii="Times New Roman" w:eastAsia="Times New Roman" w:hAnsi="Times New Roman" w:cs="Times New Roman"/>
          <w:sz w:val="28"/>
          <w:szCs w:val="28"/>
        </w:rPr>
        <w:t>д/с «Светлячок»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EFB">
        <w:rPr>
          <w:rFonts w:ascii="Times New Roman" w:eastAsia="Times New Roman" w:hAnsi="Times New Roman" w:cs="Times New Roman"/>
          <w:sz w:val="28"/>
          <w:szCs w:val="28"/>
        </w:rPr>
        <w:t>Цимлянска</w:t>
      </w:r>
    </w:p>
    <w:p w14:paraId="403FFFD5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4669CA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1EFB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14:paraId="12555B4E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E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F9C689E" w14:textId="77777777" w:rsidR="00951EFB" w:rsidRPr="009D0C37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5E6678D2" w14:textId="77777777" w:rsidR="00951EFB" w:rsidRPr="009D0C37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9D0C37">
        <w:rPr>
          <w:rFonts w:ascii="Times New Roman" w:eastAsia="Times New Roman" w:hAnsi="Times New Roman" w:cs="Times New Roman"/>
          <w:sz w:val="24"/>
          <w:szCs w:val="28"/>
        </w:rPr>
        <w:t>02.09.2023г.                                                               №63</w:t>
      </w:r>
    </w:p>
    <w:p w14:paraId="1C360135" w14:textId="77777777" w:rsidR="00951EFB" w:rsidRPr="009D0C37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ED91DD4" w14:textId="77777777" w:rsidR="00951EFB" w:rsidRPr="009D0C37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5A241C" w14:textId="77777777" w:rsidR="00951EFB" w:rsidRPr="009D0C37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9D0C37">
        <w:rPr>
          <w:rFonts w:ascii="Times New Roman" w:eastAsia="Times New Roman" w:hAnsi="Times New Roman" w:cs="Times New Roman"/>
          <w:sz w:val="24"/>
          <w:szCs w:val="28"/>
        </w:rPr>
        <w:t>Об утверждении Положения о наставничестве.</w:t>
      </w:r>
    </w:p>
    <w:p w14:paraId="7F2814B1" w14:textId="77777777" w:rsidR="00951EFB" w:rsidRPr="009D0C37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9D0C37">
        <w:rPr>
          <w:rFonts w:ascii="Times New Roman" w:eastAsia="Times New Roman" w:hAnsi="Times New Roman" w:cs="Times New Roman"/>
          <w:sz w:val="24"/>
          <w:szCs w:val="28"/>
        </w:rPr>
        <w:t>На основании протокола заседания педагогического совета от 02.09.2023г №1.</w:t>
      </w:r>
    </w:p>
    <w:p w14:paraId="3FAED84A" w14:textId="77777777" w:rsidR="00951EFB" w:rsidRPr="009D0C37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31AC70D1" w14:textId="77777777" w:rsidR="00951EFB" w:rsidRPr="009D0C37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3F70C4E9" w14:textId="77777777" w:rsidR="00951EFB" w:rsidRPr="009D0C37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9D0C37">
        <w:rPr>
          <w:rFonts w:ascii="Times New Roman" w:eastAsia="Times New Roman" w:hAnsi="Times New Roman" w:cs="Times New Roman"/>
          <w:sz w:val="24"/>
          <w:szCs w:val="28"/>
        </w:rPr>
        <w:t>ПРИКАЗЫВАЮ:</w:t>
      </w:r>
    </w:p>
    <w:p w14:paraId="643F0751" w14:textId="77777777" w:rsidR="00951EFB" w:rsidRPr="009D0C37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6108A51C" w14:textId="77777777" w:rsidR="00951EFB" w:rsidRPr="009D0C37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9D0C37">
        <w:rPr>
          <w:rFonts w:ascii="Times New Roman" w:eastAsia="Times New Roman" w:hAnsi="Times New Roman" w:cs="Times New Roman"/>
          <w:sz w:val="24"/>
          <w:szCs w:val="28"/>
        </w:rPr>
        <w:t>1.Утвердить Положение о наставничестве.</w:t>
      </w:r>
    </w:p>
    <w:p w14:paraId="23B31896" w14:textId="77777777" w:rsidR="00951EFB" w:rsidRPr="009D0C37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28C2FE2C" w14:textId="77777777" w:rsidR="00951EFB" w:rsidRPr="009D0C37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9D0C37">
        <w:rPr>
          <w:rFonts w:ascii="Times New Roman" w:eastAsia="Times New Roman" w:hAnsi="Times New Roman" w:cs="Times New Roman"/>
          <w:sz w:val="24"/>
          <w:szCs w:val="28"/>
        </w:rPr>
        <w:t>2. Разместить настоящий приказ на официальном сайте учреждения.</w:t>
      </w:r>
    </w:p>
    <w:p w14:paraId="5B9DA2FE" w14:textId="77777777" w:rsidR="00951EFB" w:rsidRPr="009D0C37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4982CF47" w14:textId="77777777" w:rsidR="00951EFB" w:rsidRPr="009D0C37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9D0C37">
        <w:rPr>
          <w:rFonts w:ascii="Times New Roman" w:eastAsia="Times New Roman" w:hAnsi="Times New Roman" w:cs="Times New Roman"/>
          <w:sz w:val="24"/>
          <w:szCs w:val="28"/>
        </w:rPr>
        <w:t>3. Контроль за исполнением настоящего приказа оставляю за собой.</w:t>
      </w:r>
    </w:p>
    <w:p w14:paraId="3A56AAF0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E8925B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A436661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6BB6F5A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FABC0EA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B149618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FCEDC54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DE7528A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E5651AD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0880FA6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ECD16D1" w14:textId="77777777" w:rsidR="00951EFB" w:rsidRPr="009D0C37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CF11CA7" w14:textId="77777777" w:rsidR="00951EFB" w:rsidRPr="009D0C37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D0C37">
        <w:rPr>
          <w:rFonts w:ascii="Times New Roman" w:eastAsia="Times New Roman" w:hAnsi="Times New Roman" w:cs="Times New Roman"/>
          <w:sz w:val="24"/>
        </w:rPr>
        <w:t>Заведующий                                                          С.И. Василенко</w:t>
      </w:r>
    </w:p>
    <w:p w14:paraId="08E50C83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61DA8E6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F1ED485" w14:textId="73ACAC4D" w:rsidR="00BE3FFF" w:rsidRDefault="00BE3FFF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425AFE15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W w:w="95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44"/>
        <w:gridCol w:w="4239"/>
      </w:tblGrid>
      <w:tr w:rsidR="00951EFB" w:rsidRPr="00951EFB" w14:paraId="2DA2C7C3" w14:textId="77777777" w:rsidTr="00951EFB">
        <w:trPr>
          <w:trHeight w:val="161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BC258" w14:textId="5562F9CF" w:rsidR="00951EFB" w:rsidRPr="00951EFB" w:rsidRDefault="00951EFB" w:rsidP="00951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951EFB">
              <w:rPr>
                <w:rFonts w:ascii="Times New Roman" w:eastAsia="Calibri" w:hAnsi="Times New Roman" w:cs="Times New Roman"/>
                <w:sz w:val="24"/>
              </w:rPr>
              <w:t>ОГЛАСОВАНО </w:t>
            </w:r>
          </w:p>
          <w:p w14:paraId="4FEB5D25" w14:textId="77777777" w:rsidR="00951EFB" w:rsidRPr="00951EFB" w:rsidRDefault="00951EFB" w:rsidP="00951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51EFB">
              <w:rPr>
                <w:rFonts w:ascii="Times New Roman" w:eastAsia="Calibri" w:hAnsi="Times New Roman" w:cs="Times New Roman"/>
                <w:sz w:val="24"/>
              </w:rPr>
              <w:t>Педагогическим советом</w:t>
            </w:r>
            <w:r w:rsidRPr="00951EFB">
              <w:rPr>
                <w:rFonts w:ascii="Times New Roman" w:eastAsia="Calibri" w:hAnsi="Times New Roman" w:cs="Times New Roman"/>
                <w:sz w:val="24"/>
              </w:rPr>
              <w:br/>
              <w:t xml:space="preserve">МБДОУ д/с «Светлячок» г. Цимлянска </w:t>
            </w:r>
          </w:p>
          <w:p w14:paraId="1361309B" w14:textId="77777777" w:rsidR="00951EFB" w:rsidRPr="00951EFB" w:rsidRDefault="00951EFB" w:rsidP="00951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51EFB">
              <w:rPr>
                <w:rFonts w:ascii="Times New Roman" w:eastAsia="Calibri" w:hAnsi="Times New Roman" w:cs="Times New Roman"/>
                <w:sz w:val="24"/>
              </w:rPr>
              <w:t>(протокол от 02.09.2023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26DD2" w14:textId="77777777" w:rsidR="00951EFB" w:rsidRPr="00951EFB" w:rsidRDefault="00951EFB" w:rsidP="00951E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51EFB">
              <w:rPr>
                <w:rFonts w:ascii="Times New Roman" w:eastAsia="Calibri" w:hAnsi="Times New Roman" w:cs="Times New Roman"/>
                <w:sz w:val="24"/>
              </w:rPr>
              <w:t>УТВЕРЖДАЮ</w:t>
            </w:r>
          </w:p>
          <w:p w14:paraId="168BDE05" w14:textId="77777777" w:rsidR="00951EFB" w:rsidRPr="00951EFB" w:rsidRDefault="00951EFB" w:rsidP="00951E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51EFB">
              <w:rPr>
                <w:rFonts w:ascii="Times New Roman" w:eastAsia="Calibri" w:hAnsi="Times New Roman" w:cs="Times New Roman"/>
                <w:sz w:val="24"/>
              </w:rPr>
              <w:t>Заведующий МБДОУ</w:t>
            </w:r>
          </w:p>
          <w:p w14:paraId="0ED1194C" w14:textId="77777777" w:rsidR="00951EFB" w:rsidRPr="00951EFB" w:rsidRDefault="00951EFB" w:rsidP="00951E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51EFB">
              <w:rPr>
                <w:rFonts w:ascii="Times New Roman" w:eastAsia="Calibri" w:hAnsi="Times New Roman" w:cs="Times New Roman"/>
                <w:sz w:val="24"/>
              </w:rPr>
              <w:t xml:space="preserve"> д/с «Светлячок» г. Цимлянска</w:t>
            </w:r>
          </w:p>
          <w:p w14:paraId="06C423EC" w14:textId="77777777" w:rsidR="00951EFB" w:rsidRPr="00951EFB" w:rsidRDefault="00951EFB" w:rsidP="00951E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51EFB">
              <w:rPr>
                <w:rFonts w:ascii="Times New Roman" w:eastAsia="Calibri" w:hAnsi="Times New Roman" w:cs="Times New Roman"/>
                <w:sz w:val="24"/>
              </w:rPr>
              <w:t xml:space="preserve"> _______ Василенко С.И.</w:t>
            </w:r>
            <w:r w:rsidRPr="00951EFB">
              <w:rPr>
                <w:rFonts w:ascii="Times New Roman" w:eastAsia="Calibri" w:hAnsi="Times New Roman" w:cs="Times New Roman"/>
                <w:sz w:val="24"/>
              </w:rPr>
              <w:br/>
              <w:t>Приказ №63 от 02.09.2023</w:t>
            </w:r>
          </w:p>
        </w:tc>
      </w:tr>
    </w:tbl>
    <w:p w14:paraId="58D65210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Microsoft Sans Serif" w:eastAsia="Times New Roman" w:hAnsi="Times New Roman" w:cs="Times New Roman"/>
          <w:sz w:val="20"/>
          <w:szCs w:val="24"/>
        </w:rPr>
      </w:pPr>
    </w:p>
    <w:p w14:paraId="311721EE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Microsoft Sans Serif" w:eastAsia="Times New Roman" w:hAnsi="Times New Roman" w:cs="Times New Roman"/>
          <w:sz w:val="20"/>
          <w:szCs w:val="24"/>
        </w:rPr>
      </w:pPr>
    </w:p>
    <w:p w14:paraId="5F7D7370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Microsoft Sans Serif" w:eastAsia="Times New Roman" w:hAnsi="Times New Roman" w:cs="Times New Roman"/>
          <w:sz w:val="20"/>
          <w:szCs w:val="24"/>
        </w:rPr>
      </w:pPr>
    </w:p>
    <w:p w14:paraId="6AC27091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Microsoft Sans Serif" w:eastAsia="Times New Roman" w:hAnsi="Times New Roman" w:cs="Times New Roman"/>
          <w:sz w:val="20"/>
          <w:szCs w:val="24"/>
        </w:rPr>
      </w:pPr>
    </w:p>
    <w:p w14:paraId="4065658F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Microsoft Sans Serif" w:eastAsia="Times New Roman" w:hAnsi="Times New Roman" w:cs="Times New Roman"/>
          <w:sz w:val="20"/>
          <w:szCs w:val="24"/>
        </w:rPr>
      </w:pPr>
    </w:p>
    <w:p w14:paraId="0CF5F498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Microsoft Sans Serif" w:eastAsia="Times New Roman" w:hAnsi="Times New Roman" w:cs="Times New Roman"/>
          <w:sz w:val="20"/>
          <w:szCs w:val="24"/>
        </w:rPr>
      </w:pPr>
    </w:p>
    <w:p w14:paraId="52B5364C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Microsoft Sans Serif" w:eastAsia="Times New Roman" w:hAnsi="Times New Roman" w:cs="Times New Roman"/>
          <w:sz w:val="20"/>
          <w:szCs w:val="24"/>
        </w:rPr>
      </w:pPr>
    </w:p>
    <w:p w14:paraId="0CF0DB9A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Microsoft Sans Serif" w:eastAsia="Times New Roman" w:hAnsi="Times New Roman" w:cs="Times New Roman"/>
          <w:sz w:val="20"/>
          <w:szCs w:val="24"/>
        </w:rPr>
      </w:pPr>
    </w:p>
    <w:p w14:paraId="0F255C32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Microsoft Sans Serif" w:eastAsia="Times New Roman" w:hAnsi="Times New Roman" w:cs="Times New Roman"/>
          <w:sz w:val="20"/>
          <w:szCs w:val="24"/>
        </w:rPr>
      </w:pPr>
    </w:p>
    <w:p w14:paraId="274E94F3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Microsoft Sans Serif" w:eastAsia="Times New Roman" w:hAnsi="Times New Roman" w:cs="Times New Roman"/>
          <w:sz w:val="20"/>
          <w:szCs w:val="24"/>
        </w:rPr>
      </w:pPr>
    </w:p>
    <w:p w14:paraId="0CB4FD41" w14:textId="77777777" w:rsidR="00951EFB" w:rsidRPr="00951EFB" w:rsidRDefault="00951EFB" w:rsidP="00951EFB">
      <w:pPr>
        <w:widowControl w:val="0"/>
        <w:autoSpaceDE w:val="0"/>
        <w:autoSpaceDN w:val="0"/>
        <w:spacing w:before="1" w:after="0" w:line="240" w:lineRule="auto"/>
        <w:rPr>
          <w:rFonts w:ascii="Microsoft Sans Serif" w:eastAsia="Times New Roman" w:hAnsi="Times New Roman" w:cs="Times New Roman"/>
          <w:sz w:val="18"/>
          <w:szCs w:val="24"/>
        </w:rPr>
      </w:pPr>
    </w:p>
    <w:p w14:paraId="16646B53" w14:textId="77777777" w:rsidR="00951EFB" w:rsidRPr="00951EFB" w:rsidRDefault="00951EFB" w:rsidP="00951EFB">
      <w:pPr>
        <w:pStyle w:val="a8"/>
        <w:jc w:val="center"/>
        <w:rPr>
          <w:b/>
          <w:sz w:val="36"/>
          <w:szCs w:val="36"/>
        </w:rPr>
      </w:pPr>
      <w:r w:rsidRPr="00951EFB">
        <w:rPr>
          <w:b/>
          <w:sz w:val="36"/>
          <w:szCs w:val="36"/>
        </w:rPr>
        <w:t>ПОЛОЖЕНИЕ</w:t>
      </w:r>
    </w:p>
    <w:p w14:paraId="2FCA28BD" w14:textId="7989B432" w:rsidR="00951EFB" w:rsidRPr="00951EFB" w:rsidRDefault="00951EFB" w:rsidP="00951EFB">
      <w:pPr>
        <w:pStyle w:val="a8"/>
        <w:jc w:val="center"/>
        <w:rPr>
          <w:b/>
          <w:sz w:val="36"/>
          <w:szCs w:val="36"/>
        </w:rPr>
      </w:pPr>
      <w:r w:rsidRPr="00951EFB">
        <w:rPr>
          <w:b/>
          <w:sz w:val="36"/>
          <w:szCs w:val="36"/>
        </w:rPr>
        <w:t>О СИСТЕМЕ НАСТАВНИЧЕСТВА</w:t>
      </w:r>
    </w:p>
    <w:p w14:paraId="25761849" w14:textId="7978F133" w:rsidR="00951EFB" w:rsidRPr="00951EFB" w:rsidRDefault="00951EFB" w:rsidP="00951EFB">
      <w:pPr>
        <w:pStyle w:val="a8"/>
        <w:jc w:val="center"/>
        <w:rPr>
          <w:b/>
          <w:sz w:val="36"/>
          <w:szCs w:val="36"/>
        </w:rPr>
      </w:pPr>
      <w:r w:rsidRPr="00951EFB">
        <w:rPr>
          <w:b/>
          <w:sz w:val="36"/>
          <w:szCs w:val="36"/>
        </w:rPr>
        <w:t>ПЕДАГОГИЧЕСКИХ РАБОТНИКОВ</w:t>
      </w:r>
    </w:p>
    <w:p w14:paraId="3E8E66C9" w14:textId="77777777" w:rsidR="00951EFB" w:rsidRPr="00951EFB" w:rsidRDefault="00951EFB" w:rsidP="00951EFB">
      <w:pPr>
        <w:pStyle w:val="a8"/>
        <w:jc w:val="center"/>
        <w:rPr>
          <w:b/>
          <w:sz w:val="36"/>
          <w:szCs w:val="36"/>
        </w:rPr>
      </w:pPr>
      <w:r w:rsidRPr="00951EFB">
        <w:rPr>
          <w:b/>
          <w:sz w:val="36"/>
          <w:szCs w:val="36"/>
        </w:rPr>
        <w:t>МБДОУ д/с «Светлячок» г. Цимлянска</w:t>
      </w:r>
    </w:p>
    <w:p w14:paraId="780A04AF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33629B58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68EE5CDA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1B6D07E4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40D4707F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30EC9A98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7FF3869E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3C804D97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212D6CCE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66B3D13B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1B6EBFB1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02BCBB6D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1D6EFB13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45A2BD67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0F48FD6D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7E2EEC60" w14:textId="77777777" w:rsidR="00951EFB" w:rsidRPr="00951EFB" w:rsidRDefault="00951EFB" w:rsidP="00951EF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8"/>
          <w:szCs w:val="24"/>
        </w:rPr>
      </w:pPr>
    </w:p>
    <w:p w14:paraId="692F1E67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951EFB" w:rsidRPr="00951EFB" w:rsidSect="00951EFB">
          <w:pgSz w:w="11910" w:h="16830"/>
          <w:pgMar w:top="1320" w:right="440" w:bottom="280" w:left="1600" w:header="720" w:footer="720" w:gutter="0"/>
          <w:cols w:space="720"/>
        </w:sectPr>
      </w:pPr>
    </w:p>
    <w:p w14:paraId="4FAE3540" w14:textId="01CD0347" w:rsidR="00951EFB" w:rsidRPr="00951EFB" w:rsidRDefault="00951EFB" w:rsidP="00951EFB">
      <w:pPr>
        <w:widowControl w:val="0"/>
        <w:autoSpaceDE w:val="0"/>
        <w:autoSpaceDN w:val="0"/>
        <w:spacing w:before="78" w:after="0" w:line="240" w:lineRule="auto"/>
        <w:ind w:right="147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E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Положение о системе наставничества педагогических работников</w:t>
      </w:r>
    </w:p>
    <w:p w14:paraId="693DBE4D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BA78F4" w14:textId="042E4A0A" w:rsidR="00951EFB" w:rsidRPr="00951EFB" w:rsidRDefault="00951EFB" w:rsidP="00951EF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Pr="00951EFB">
        <w:rPr>
          <w:rFonts w:ascii="Times New Roman" w:hAnsi="Times New Roman" w:cs="Times New Roman"/>
          <w:b/>
          <w:sz w:val="24"/>
        </w:rPr>
        <w:t>Общие положения</w:t>
      </w:r>
    </w:p>
    <w:p w14:paraId="0CBEC81D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b/>
          <w:sz w:val="26"/>
          <w:szCs w:val="24"/>
        </w:rPr>
        <w:t xml:space="preserve">1.1. </w:t>
      </w:r>
      <w:r w:rsidRPr="00951EFB">
        <w:rPr>
          <w:rFonts w:ascii="Times New Roman" w:eastAsia="Times New Roman" w:hAnsi="Times New Roman" w:cs="Times New Roman"/>
          <w:sz w:val="24"/>
        </w:rPr>
        <w:t xml:space="preserve">Настоящее Положение о системе наставничества педагогических работников в муниципальном бюджетном дошкольном образовательном учреждении д/с «Светлячок» г. Цимлянска (далее соответственно - Положение) разработано в соответствии с </w:t>
      </w:r>
      <w:hyperlink r:id="rId5" w:anchor="7D20K3">
        <w:r w:rsidRPr="00951EFB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законом</w:t>
        </w:r>
      </w:hyperlink>
      <w:r w:rsidRPr="00951EFB">
        <w:rPr>
          <w:rFonts w:ascii="Times New Roman" w:eastAsia="Times New Roman" w:hAnsi="Times New Roman" w:cs="Times New Roman"/>
          <w:sz w:val="24"/>
        </w:rPr>
        <w:t>, Уставом муниципального бюджетного дошкольного образовательного учреждения д/с «Светлячок» г. Цимлянска «(далее – Учреждение) и определяет цели, задачи, формы и порядок осуществления наставничества.</w:t>
      </w:r>
    </w:p>
    <w:p w14:paraId="0E0FBF1B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1.2. В Положении используются следующие понятия:</w:t>
      </w:r>
    </w:p>
    <w:p w14:paraId="0D232120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Наставник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Учреждении.</w:t>
      </w:r>
    </w:p>
    <w:p w14:paraId="17BA8E33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Наставляемый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14:paraId="6AEDF3E2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14:paraId="45B213E2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Форма наставничества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14:paraId="5BB1A130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Персонализированная программа наставничества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14:paraId="48819158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1.3. Основными принципами системы наставничества педагогических работников являются:</w:t>
      </w:r>
    </w:p>
    <w:p w14:paraId="2DB1ADD1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14:paraId="14660465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14:paraId="28C34586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базе, локальным нормативным актам Учреждения;</w:t>
      </w:r>
    </w:p>
    <w:p w14:paraId="664EED4F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</w:t>
      </w:r>
    </w:p>
    <w:p w14:paraId="7CF2E269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социального развития, честность и открытость взаимоотношений, уважение к личности наставляемого и наставника;</w:t>
      </w:r>
    </w:p>
    <w:p w14:paraId="0CE4D9DF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5) 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14:paraId="42870013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 xml:space="preserve">6) принцип </w:t>
      </w:r>
      <w:proofErr w:type="spellStart"/>
      <w:r w:rsidRPr="00951EFB">
        <w:rPr>
          <w:rFonts w:ascii="Times New Roman" w:eastAsia="Times New Roman" w:hAnsi="Times New Roman" w:cs="Times New Roman"/>
          <w:sz w:val="24"/>
        </w:rPr>
        <w:t>аксиологичности</w:t>
      </w:r>
      <w:proofErr w:type="spellEnd"/>
      <w:r w:rsidRPr="00951EFB">
        <w:rPr>
          <w:rFonts w:ascii="Times New Roman" w:eastAsia="Times New Roman" w:hAnsi="Times New Roman" w:cs="Times New Roman"/>
          <w:sz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14:paraId="501ABE5B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7) 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к внедрению практик наставничества, его результатам, выбору коммуникативных стратегий и механизмов наставничества;</w:t>
      </w:r>
    </w:p>
    <w:p w14:paraId="2D0580A7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14:paraId="4725471B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 xml:space="preserve">9) принцип равенства признает, что наставничество реализуется людьми, имеющими равный </w:t>
      </w:r>
      <w:r w:rsidRPr="00951EFB">
        <w:rPr>
          <w:rFonts w:ascii="Times New Roman" w:eastAsia="Times New Roman" w:hAnsi="Times New Roman" w:cs="Times New Roman"/>
          <w:sz w:val="24"/>
        </w:rPr>
        <w:lastRenderedPageBreak/>
        <w:t>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14:paraId="7C25B8BD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1.4. Участие в системе наставничества не должно наносить ущерба образовательному процессу Учреждения.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Учреждения в исключительных случаях при условии обеспечения непрерывности образовательного процесса в Учреждении и замены их отсутствия.</w:t>
      </w:r>
    </w:p>
    <w:p w14:paraId="4E2D1402" w14:textId="77777777" w:rsidR="00951EFB" w:rsidRPr="00951EFB" w:rsidRDefault="00951EFB" w:rsidP="00951EFB">
      <w:pPr>
        <w:pStyle w:val="a8"/>
        <w:rPr>
          <w:b/>
          <w:sz w:val="24"/>
        </w:rPr>
      </w:pPr>
    </w:p>
    <w:p w14:paraId="3265798D" w14:textId="5F89CEAA" w:rsidR="00951EFB" w:rsidRPr="00951EFB" w:rsidRDefault="00951EFB" w:rsidP="00951EFB">
      <w:pPr>
        <w:pStyle w:val="a8"/>
        <w:rPr>
          <w:b/>
          <w:sz w:val="24"/>
        </w:rPr>
      </w:pPr>
      <w:r>
        <w:rPr>
          <w:b/>
          <w:sz w:val="24"/>
        </w:rPr>
        <w:t xml:space="preserve">2. </w:t>
      </w:r>
      <w:r w:rsidRPr="00951EFB">
        <w:rPr>
          <w:b/>
          <w:sz w:val="24"/>
        </w:rPr>
        <w:t>Цель и задачи системы наставничества. Формы наставничества</w:t>
      </w:r>
    </w:p>
    <w:p w14:paraId="79F4F47B" w14:textId="77777777" w:rsidR="00951EFB" w:rsidRPr="00951EFB" w:rsidRDefault="00951EFB" w:rsidP="00951EF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4553FFDB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2.1. Цель системы наставничества педагогических работников в Учреждении - реализация комплекса мер по созданию эффективной среды наставничества,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14:paraId="428B4110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2.2. Задачи системы наставничества педагогических работников:</w:t>
      </w:r>
    </w:p>
    <w:p w14:paraId="734BC7BE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- содействовать созданию в Учреждении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14:paraId="3D3AC86C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Учреждения;</w:t>
      </w:r>
    </w:p>
    <w:p w14:paraId="1327AF94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14:paraId="74877A28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в Учреждении, ознакомление с традициями и укладом Учреждения, а также в преодолении профессиональных трудностей, возникающих при выполнении должностных обязанностей;</w:t>
      </w:r>
    </w:p>
    <w:p w14:paraId="0C6655FB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14:paraId="4CFD44FE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14:paraId="2B4C90B4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14:paraId="3358075C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14:paraId="531F1037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 xml:space="preserve">2.3 В Учреждении применяются разнообразные формы наставничества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</w:t>
      </w:r>
    </w:p>
    <w:p w14:paraId="69BDE5DE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Формы наставничества используются как в одном виде, так и в комплексе в зависимости от запланированных эффектов. Одни из них, используемые Учреждении:</w:t>
      </w:r>
    </w:p>
    <w:p w14:paraId="35287853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- Виртуальное (дистанционное) наставничество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интернет-порталы.</w:t>
      </w:r>
    </w:p>
    <w:p w14:paraId="6C9CD999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- Наставничество в группе - форма наставничества, когда один наставник взаимодействует с группой наставляемых одновременно (от двух и более человек).</w:t>
      </w:r>
    </w:p>
    <w:p w14:paraId="5854AD6E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lastRenderedPageBreak/>
        <w:t>- 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14:paraId="438E2FB3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- 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14:paraId="40C8BE98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- Ситуационное наставничество - наставник оказывает помощь или консультацию всякий раз, когда наставляемый нуждается в них. Роль наставника состоит в том, чтобы обеспечить немедленное реагирование на ту или иную ситуацию, значимую для его подопечного.</w:t>
      </w:r>
    </w:p>
    <w:p w14:paraId="70449B84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- Скоростное наставничество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14:paraId="130F100A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Традиционная форма наставничества («один-на-один»)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14:paraId="43E7177D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Форма наставничества «воспитатель-воспитатель» - способ реализации целевой модели наставничества через организацию взаимодействия наставнической пары</w:t>
      </w:r>
    </w:p>
    <w:p w14:paraId="137CF7AC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«воспитатель-профессионал-воспитатель, вовлеченный в различные формы поддержки и сопровождения».</w:t>
      </w:r>
    </w:p>
    <w:p w14:paraId="3C362C1E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Форма</w:t>
      </w:r>
      <w:r w:rsidRPr="00951EFB">
        <w:rPr>
          <w:rFonts w:ascii="Times New Roman" w:eastAsia="Times New Roman" w:hAnsi="Times New Roman" w:cs="Times New Roman"/>
          <w:sz w:val="24"/>
        </w:rPr>
        <w:tab/>
        <w:t>наставничества</w:t>
      </w:r>
      <w:r w:rsidRPr="00951EFB">
        <w:rPr>
          <w:rFonts w:ascii="Times New Roman" w:eastAsia="Times New Roman" w:hAnsi="Times New Roman" w:cs="Times New Roman"/>
          <w:sz w:val="24"/>
        </w:rPr>
        <w:tab/>
        <w:t>«заведующий/старший</w:t>
      </w:r>
      <w:r w:rsidRPr="00951EFB">
        <w:rPr>
          <w:rFonts w:ascii="Times New Roman" w:eastAsia="Times New Roman" w:hAnsi="Times New Roman" w:cs="Times New Roman"/>
          <w:sz w:val="24"/>
        </w:rPr>
        <w:tab/>
        <w:t>воспитатель– воспитатель/специалист/студент педагогической практики» - способ реализации целевой</w:t>
      </w:r>
    </w:p>
    <w:p w14:paraId="0547624E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модели наставничества через организацию взаимодействия данной наставнической пары, нацеленной на совершенствование образовательного процесса и достижение желаемых результатов руководителем/старшим воспитателем Учреждения посредством создания необходимых организационно-педагогических, кадровых, методических, психолого- педагогических условий и ресурсов.</w:t>
      </w:r>
    </w:p>
    <w:p w14:paraId="1E92F0ED" w14:textId="77777777" w:rsidR="00951EFB" w:rsidRPr="00951EFB" w:rsidRDefault="00951EFB" w:rsidP="00951EFB">
      <w:pPr>
        <w:rPr>
          <w:rFonts w:ascii="Times New Roman" w:hAnsi="Times New Roman" w:cs="Times New Roman"/>
          <w:b/>
          <w:sz w:val="24"/>
        </w:rPr>
      </w:pPr>
    </w:p>
    <w:p w14:paraId="06317C7B" w14:textId="606CFD5A" w:rsidR="00951EFB" w:rsidRPr="00951EFB" w:rsidRDefault="00951EFB" w:rsidP="00951EF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</w:t>
      </w:r>
      <w:r w:rsidRPr="00951EFB">
        <w:rPr>
          <w:rFonts w:ascii="Times New Roman" w:hAnsi="Times New Roman" w:cs="Times New Roman"/>
          <w:b/>
          <w:sz w:val="24"/>
        </w:rPr>
        <w:t>Организация системы наставничества</w:t>
      </w:r>
    </w:p>
    <w:p w14:paraId="33813FFE" w14:textId="17BEB7B8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 </w:t>
      </w:r>
      <w:r w:rsidRPr="00951EFB">
        <w:rPr>
          <w:rFonts w:ascii="Times New Roman" w:eastAsia="Times New Roman" w:hAnsi="Times New Roman" w:cs="Times New Roman"/>
          <w:sz w:val="24"/>
        </w:rPr>
        <w:t>Наставничество организуется на основании приказа руководителя Учреждения</w:t>
      </w:r>
    </w:p>
    <w:p w14:paraId="0080CDCA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«О внедрении системы наставничества педагогических работников».</w:t>
      </w:r>
    </w:p>
    <w:p w14:paraId="6863820A" w14:textId="3EFB9B08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 </w:t>
      </w:r>
      <w:r w:rsidRPr="00951EFB">
        <w:rPr>
          <w:rFonts w:ascii="Times New Roman" w:eastAsia="Times New Roman" w:hAnsi="Times New Roman" w:cs="Times New Roman"/>
          <w:sz w:val="24"/>
        </w:rPr>
        <w:t>Педагогический работник назначается наставником с его письменного согласия приказом руководителя Учреждения.</w:t>
      </w:r>
    </w:p>
    <w:p w14:paraId="4C80BAA9" w14:textId="0718A832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3.3. </w:t>
      </w:r>
      <w:r w:rsidRPr="00951EFB">
        <w:rPr>
          <w:rFonts w:ascii="Times New Roman" w:eastAsia="Times New Roman" w:hAnsi="Times New Roman" w:cs="Times New Roman"/>
          <w:sz w:val="24"/>
        </w:rPr>
        <w:t>Руководитель Учреждения:</w:t>
      </w:r>
    </w:p>
    <w:p w14:paraId="0185C276" w14:textId="0D958C3B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hAnsi="Times New Roman" w:cs="Times New Roman"/>
          <w:sz w:val="24"/>
        </w:rPr>
        <w:t>осуществляет</w:t>
      </w:r>
      <w:r w:rsidRPr="00951EFB">
        <w:rPr>
          <w:rFonts w:ascii="Times New Roman" w:hAnsi="Times New Roman" w:cs="Times New Roman"/>
          <w:sz w:val="24"/>
        </w:rPr>
        <w:tab/>
        <w:t xml:space="preserve"> общее</w:t>
      </w:r>
      <w:r w:rsidRPr="00951EFB">
        <w:rPr>
          <w:rFonts w:ascii="Times New Roman" w:hAnsi="Times New Roman" w:cs="Times New Roman"/>
          <w:sz w:val="24"/>
        </w:rPr>
        <w:tab/>
        <w:t>руководство</w:t>
      </w:r>
      <w:r w:rsidRPr="00951EFB">
        <w:rPr>
          <w:rFonts w:ascii="Times New Roman" w:hAnsi="Times New Roman" w:cs="Times New Roman"/>
          <w:sz w:val="24"/>
        </w:rPr>
        <w:tab/>
        <w:t>и</w:t>
      </w:r>
      <w:r w:rsidRPr="00951EFB">
        <w:rPr>
          <w:rFonts w:ascii="Times New Roman" w:hAnsi="Times New Roman" w:cs="Times New Roman"/>
          <w:sz w:val="24"/>
        </w:rPr>
        <w:tab/>
        <w:t xml:space="preserve">координацию </w:t>
      </w:r>
      <w:r w:rsidRPr="00951EFB">
        <w:rPr>
          <w:rFonts w:ascii="Times New Roman" w:hAnsi="Times New Roman" w:cs="Times New Roman"/>
          <w:sz w:val="24"/>
        </w:rPr>
        <w:tab/>
        <w:t>применения</w:t>
      </w:r>
      <w:r w:rsidRPr="00951EFB">
        <w:rPr>
          <w:rFonts w:ascii="Times New Roman" w:hAnsi="Times New Roman" w:cs="Times New Roman"/>
          <w:sz w:val="24"/>
        </w:rPr>
        <w:tab/>
        <w:t>системы наставничества педагогических работников</w:t>
      </w:r>
      <w:r w:rsidRPr="00951EFB">
        <w:rPr>
          <w:rFonts w:ascii="Times New Roman" w:eastAsia="Times New Roman" w:hAnsi="Times New Roman" w:cs="Times New Roman"/>
          <w:sz w:val="24"/>
        </w:rPr>
        <w:t>;</w:t>
      </w:r>
    </w:p>
    <w:p w14:paraId="0381CCE9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издает локальные нормативные/распорядительные акты Учреждения о применении системы наставничества и организации наставничества педагогических работников в Учреждении;</w:t>
      </w:r>
    </w:p>
    <w:p w14:paraId="259EC849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14:paraId="57765BFD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утверждает Дорожную карту (план мероприятий) по реализации Положения;</w:t>
      </w:r>
    </w:p>
    <w:p w14:paraId="72B3CDB0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14:paraId="76E6DA1C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</w:t>
      </w:r>
      <w:r w:rsidRPr="00951EFB">
        <w:rPr>
          <w:rFonts w:ascii="Times New Roman" w:eastAsia="Times New Roman" w:hAnsi="Times New Roman" w:cs="Times New Roman"/>
          <w:sz w:val="24"/>
        </w:rPr>
        <w:lastRenderedPageBreak/>
        <w:t>проблемам наставничества);</w:t>
      </w:r>
    </w:p>
    <w:p w14:paraId="114A6A12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14:paraId="6ED3FECA" w14:textId="30114740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3.4. </w:t>
      </w:r>
      <w:r w:rsidRPr="00951EFB">
        <w:rPr>
          <w:rFonts w:ascii="Times New Roman" w:eastAsia="Times New Roman" w:hAnsi="Times New Roman" w:cs="Times New Roman"/>
          <w:sz w:val="24"/>
        </w:rPr>
        <w:t>Куратор реализации программ наставничества:</w:t>
      </w:r>
    </w:p>
    <w:p w14:paraId="55E28BCF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назначается руководителем Учреждения;</w:t>
      </w:r>
    </w:p>
    <w:p w14:paraId="6F1A6AEC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14:paraId="6384E10F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разрабатывает Дорожную карту (план мероприятий) по реализации Положения по форме согласно приложению к настоящему Положению;</w:t>
      </w:r>
    </w:p>
    <w:p w14:paraId="7BBAEA11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опыта;</w:t>
      </w:r>
    </w:p>
    <w:p w14:paraId="4CB2846A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14:paraId="778EA242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951EFB">
        <w:rPr>
          <w:rFonts w:ascii="Times New Roman" w:eastAsia="Times New Roman" w:hAnsi="Times New Roman" w:cs="Times New Roman"/>
          <w:sz w:val="24"/>
        </w:rPr>
        <w:t>стажировочных</w:t>
      </w:r>
      <w:proofErr w:type="spellEnd"/>
      <w:r w:rsidRPr="00951EFB">
        <w:rPr>
          <w:rFonts w:ascii="Times New Roman" w:eastAsia="Times New Roman" w:hAnsi="Times New Roman" w:cs="Times New Roman"/>
          <w:sz w:val="24"/>
        </w:rPr>
        <w:t xml:space="preserve"> площадках и в базовых образовательных учреждениях с привлечением наставников из других образовательных организаций;</w:t>
      </w:r>
    </w:p>
    <w:p w14:paraId="35F3B051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курирует процесс разработки и реализации персонализированных программ наставничества;</w:t>
      </w:r>
    </w:p>
    <w:p w14:paraId="60BFF475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организует совместно с руководителем мониторинг реализации системы наставничества педагогических работников в образовательной организации; осуществляет мониторинг эффективности и результативности реализации системы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наставничества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в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образовательной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организации,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оценку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вовлеченности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педагогов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в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различные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формы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наставничества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и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повышения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квалификации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педагогических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работников,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формирует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итоговый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аналитический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отчет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о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реализации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системы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наставничества,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реализации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персонализированных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программ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наставничества</w:t>
      </w:r>
      <w:r w:rsidRPr="00951EF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педагогических</w:t>
      </w:r>
      <w:r w:rsidRPr="00951E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51EFB">
        <w:rPr>
          <w:rFonts w:ascii="Times New Roman" w:eastAsia="Times New Roman" w:hAnsi="Times New Roman" w:cs="Times New Roman"/>
          <w:sz w:val="24"/>
        </w:rPr>
        <w:t>работников;</w:t>
      </w:r>
    </w:p>
    <w:p w14:paraId="3F120EF6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фиксирует данные о количестве участников персонализированных программ наставничества в формах статистического наблюдения.</w:t>
      </w:r>
    </w:p>
    <w:p w14:paraId="27611718" w14:textId="77777777" w:rsidR="00951EFB" w:rsidRDefault="00951EFB" w:rsidP="00951EFB">
      <w:pPr>
        <w:widowControl w:val="0"/>
        <w:tabs>
          <w:tab w:val="left" w:pos="309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6F41165" w14:textId="265ACB13" w:rsidR="00951EFB" w:rsidRPr="00951EFB" w:rsidRDefault="00951EFB" w:rsidP="00951EFB">
      <w:pPr>
        <w:widowControl w:val="0"/>
        <w:tabs>
          <w:tab w:val="left" w:pos="309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951EFB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951EFB">
        <w:rPr>
          <w:rFonts w:ascii="Times New Roman" w:hAnsi="Times New Roman" w:cs="Times New Roman"/>
          <w:b/>
          <w:sz w:val="24"/>
        </w:rPr>
        <w:t>рава и обязанности наставника</w:t>
      </w:r>
    </w:p>
    <w:p w14:paraId="7C4C22A2" w14:textId="5CE3776E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 </w:t>
      </w:r>
      <w:r w:rsidRPr="00951EFB">
        <w:rPr>
          <w:rFonts w:ascii="Times New Roman" w:eastAsia="Times New Roman" w:hAnsi="Times New Roman" w:cs="Times New Roman"/>
          <w:sz w:val="24"/>
        </w:rPr>
        <w:t>Права наставника:</w:t>
      </w:r>
    </w:p>
    <w:p w14:paraId="0FD9A3FB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привлекать для оказания помощи наставляемому других педагогических работников Учреждения с их согласия;</w:t>
      </w:r>
    </w:p>
    <w:p w14:paraId="2B7482DE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14:paraId="2FCD3858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обращаться с заявлением к куратору и руководителю Учреждения с просьбой о сложении с него обязанностей наставника;</w:t>
      </w:r>
    </w:p>
    <w:p w14:paraId="6EF75C8F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осуществлять мониторинг деятельности наставляемого в форме личной проверки выполнения заданий.</w:t>
      </w:r>
    </w:p>
    <w:p w14:paraId="22A6DCED" w14:textId="34CA37E9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 </w:t>
      </w:r>
      <w:r w:rsidRPr="00951EFB">
        <w:rPr>
          <w:rFonts w:ascii="Times New Roman" w:eastAsia="Times New Roman" w:hAnsi="Times New Roman" w:cs="Times New Roman"/>
          <w:sz w:val="24"/>
        </w:rPr>
        <w:t>Обязанности наставника:</w:t>
      </w:r>
    </w:p>
    <w:p w14:paraId="7676370D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руководствоваться требованиями законодательства Российской Федерации, региональными и локальными нормативными актами Учреждения при осуществлении наставнической деятельности;</w:t>
      </w:r>
    </w:p>
    <w:p w14:paraId="302AEE73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находиться во взаимодействии со всеми структурами Учреждения, осуществляющими работу с наставляемым по программе наставничества;</w:t>
      </w:r>
    </w:p>
    <w:p w14:paraId="7A0A8E03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том числе и на личном примере;</w:t>
      </w:r>
    </w:p>
    <w:p w14:paraId="01F6F9F0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14:paraId="7ADF0E94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форумы);</w:t>
      </w:r>
    </w:p>
    <w:p w14:paraId="5A3F2BEB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 xml:space="preserve">участвовать в обсуждении вопросов, связанных с педагогической деятельностью </w:t>
      </w:r>
      <w:r w:rsidRPr="00951EFB">
        <w:rPr>
          <w:rFonts w:ascii="Times New Roman" w:eastAsia="Times New Roman" w:hAnsi="Times New Roman" w:cs="Times New Roman"/>
          <w:sz w:val="24"/>
        </w:rPr>
        <w:lastRenderedPageBreak/>
        <w:t>наставляемого, вносить предложения о его поощрении или применении мер дисциплинарного воздействия;</w:t>
      </w:r>
    </w:p>
    <w:p w14:paraId="4484B35B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рекомендовать участие наставляемого в профессиональных муниципальных региональных, федеральных конкурсах, оказывать всестороннюю поддержку и методическое сопровождение.</w:t>
      </w:r>
    </w:p>
    <w:p w14:paraId="31E193DC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5F224AE" w14:textId="7FE2F899" w:rsidR="00951EFB" w:rsidRPr="00951EFB" w:rsidRDefault="00951EFB" w:rsidP="00951EF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 w:rsidRPr="00951EFB">
        <w:rPr>
          <w:rFonts w:ascii="Times New Roman" w:hAnsi="Times New Roman" w:cs="Times New Roman"/>
          <w:b/>
          <w:sz w:val="24"/>
        </w:rPr>
        <w:t>Права и обязанности наставляемого</w:t>
      </w:r>
    </w:p>
    <w:p w14:paraId="2576052C" w14:textId="1722B752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5.1. </w:t>
      </w:r>
      <w:r w:rsidRPr="00951EFB">
        <w:rPr>
          <w:rFonts w:ascii="Times New Roman" w:eastAsia="Times New Roman" w:hAnsi="Times New Roman" w:cs="Times New Roman"/>
          <w:sz w:val="24"/>
        </w:rPr>
        <w:t>Права наставляемого:</w:t>
      </w:r>
    </w:p>
    <w:p w14:paraId="3BB13A48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систематически повышать свой профессиональный уровень;</w:t>
      </w:r>
    </w:p>
    <w:p w14:paraId="1915B912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участвовать</w:t>
      </w:r>
      <w:r w:rsidRPr="00951EFB">
        <w:rPr>
          <w:rFonts w:ascii="Times New Roman" w:eastAsia="Times New Roman" w:hAnsi="Times New Roman" w:cs="Times New Roman"/>
          <w:sz w:val="24"/>
        </w:rPr>
        <w:tab/>
        <w:t>в</w:t>
      </w:r>
      <w:r w:rsidRPr="00951EFB">
        <w:rPr>
          <w:rFonts w:ascii="Times New Roman" w:eastAsia="Times New Roman" w:hAnsi="Times New Roman" w:cs="Times New Roman"/>
          <w:sz w:val="24"/>
        </w:rPr>
        <w:tab/>
        <w:t>составлении</w:t>
      </w:r>
      <w:r w:rsidRPr="00951EFB">
        <w:rPr>
          <w:rFonts w:ascii="Times New Roman" w:eastAsia="Times New Roman" w:hAnsi="Times New Roman" w:cs="Times New Roman"/>
          <w:sz w:val="24"/>
        </w:rPr>
        <w:tab/>
        <w:t>персонализированной</w:t>
      </w:r>
      <w:r w:rsidRPr="00951EFB">
        <w:rPr>
          <w:rFonts w:ascii="Times New Roman" w:eastAsia="Times New Roman" w:hAnsi="Times New Roman" w:cs="Times New Roman"/>
          <w:sz w:val="24"/>
        </w:rPr>
        <w:tab/>
        <w:t>программы</w:t>
      </w:r>
      <w:r w:rsidRPr="00951EFB">
        <w:rPr>
          <w:rFonts w:ascii="Times New Roman" w:eastAsia="Times New Roman" w:hAnsi="Times New Roman" w:cs="Times New Roman"/>
          <w:sz w:val="24"/>
        </w:rPr>
        <w:tab/>
        <w:t>наставничества педагогических работников;</w:t>
      </w:r>
    </w:p>
    <w:p w14:paraId="7169A401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14:paraId="7CC5AA9A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вносить</w:t>
      </w:r>
      <w:r w:rsidRPr="00951EFB">
        <w:rPr>
          <w:rFonts w:ascii="Times New Roman" w:eastAsia="Times New Roman" w:hAnsi="Times New Roman" w:cs="Times New Roman"/>
          <w:sz w:val="24"/>
        </w:rPr>
        <w:tab/>
        <w:t>на</w:t>
      </w:r>
      <w:r w:rsidRPr="00951EFB">
        <w:rPr>
          <w:rFonts w:ascii="Times New Roman" w:eastAsia="Times New Roman" w:hAnsi="Times New Roman" w:cs="Times New Roman"/>
          <w:sz w:val="24"/>
        </w:rPr>
        <w:tab/>
        <w:t>рассмотрение</w:t>
      </w:r>
      <w:r w:rsidRPr="00951EFB">
        <w:rPr>
          <w:rFonts w:ascii="Times New Roman" w:eastAsia="Times New Roman" w:hAnsi="Times New Roman" w:cs="Times New Roman"/>
          <w:sz w:val="24"/>
        </w:rPr>
        <w:tab/>
        <w:t>предложения</w:t>
      </w:r>
      <w:r w:rsidRPr="00951EFB">
        <w:rPr>
          <w:rFonts w:ascii="Times New Roman" w:eastAsia="Times New Roman" w:hAnsi="Times New Roman" w:cs="Times New Roman"/>
          <w:sz w:val="24"/>
        </w:rPr>
        <w:tab/>
        <w:t>по</w:t>
      </w:r>
      <w:r w:rsidRPr="00951EFB">
        <w:rPr>
          <w:rFonts w:ascii="Times New Roman" w:eastAsia="Times New Roman" w:hAnsi="Times New Roman" w:cs="Times New Roman"/>
          <w:sz w:val="24"/>
        </w:rPr>
        <w:tab/>
        <w:t>совершенствованию персонализированных программ наставничества педагогических работников Учреждения;</w:t>
      </w:r>
    </w:p>
    <w:p w14:paraId="462EDA0B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обращаться к куратору и руководителю Учреждения с ходатайством о замене наставника.</w:t>
      </w:r>
    </w:p>
    <w:p w14:paraId="0E6FBAD4" w14:textId="4CCD60EB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5.2. </w:t>
      </w:r>
      <w:r w:rsidRPr="00951EFB">
        <w:rPr>
          <w:rFonts w:ascii="Times New Roman" w:eastAsia="Times New Roman" w:hAnsi="Times New Roman" w:cs="Times New Roman"/>
          <w:sz w:val="24"/>
        </w:rPr>
        <w:t>Обязанности наставляемого:</w:t>
      </w:r>
    </w:p>
    <w:p w14:paraId="6F5F20E4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 xml:space="preserve">изучать </w:t>
      </w:r>
      <w:hyperlink r:id="rId6" w:anchor="7D20K3">
        <w:r w:rsidRPr="00951EFB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Федеральный закон от 29.12.2012 № 273-ФЗ «Об образовании в Российской</w:t>
        </w:r>
      </w:hyperlink>
      <w:r w:rsidRPr="00951EFB">
        <w:rPr>
          <w:rFonts w:ascii="Times New Roman" w:eastAsia="Times New Roman" w:hAnsi="Times New Roman" w:cs="Times New Roman"/>
          <w:sz w:val="24"/>
        </w:rPr>
        <w:t xml:space="preserve"> </w:t>
      </w:r>
      <w:hyperlink r:id="rId7" w:anchor="7D20K3">
        <w:r w:rsidRPr="00951EFB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Федерации»</w:t>
        </w:r>
      </w:hyperlink>
      <w:r w:rsidRPr="00951EFB">
        <w:rPr>
          <w:rFonts w:ascii="Times New Roman" w:eastAsia="Times New Roman" w:hAnsi="Times New Roman" w:cs="Times New Roman"/>
          <w:sz w:val="24"/>
        </w:rPr>
        <w:t>, иные нормативные правовые акты,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14:paraId="2F7DCEC7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реализовывать мероприятия плана персонализированной программы наставничества в установленные сроки;</w:t>
      </w:r>
    </w:p>
    <w:p w14:paraId="08727D31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соблюдать правила внутреннего трудового распорядка образовательной организации;</w:t>
      </w:r>
    </w:p>
    <w:p w14:paraId="2B396C8F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14:paraId="550686C9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выполнять указания и рекомендации наставника по исполнению должностных, профессиональных обязанностей;</w:t>
      </w:r>
    </w:p>
    <w:p w14:paraId="766DA8E1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14:paraId="67F4B41A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устранять совместно с наставником допущенные ошибки и выявленные затруднения;</w:t>
      </w:r>
    </w:p>
    <w:p w14:paraId="31AE26BB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проявлять дисциплинированность, организованность и культуру в работе и учебе;</w:t>
      </w:r>
    </w:p>
    <w:p w14:paraId="0110B33F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14:paraId="78B92D28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73065D5A" w14:textId="1DA9CDD9" w:rsidR="00951EFB" w:rsidRPr="00951EFB" w:rsidRDefault="00951EFB" w:rsidP="00951EF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</w:t>
      </w:r>
      <w:r w:rsidRPr="00951EFB">
        <w:rPr>
          <w:rFonts w:ascii="Times New Roman" w:hAnsi="Times New Roman" w:cs="Times New Roman"/>
          <w:b/>
          <w:sz w:val="24"/>
        </w:rPr>
        <w:t>Процесс формирования пар и групп наставников и педагогов, в отношении которых осуществляется наставничество</w:t>
      </w:r>
    </w:p>
    <w:p w14:paraId="56383ACF" w14:textId="522223F5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6.1. </w:t>
      </w:r>
      <w:r w:rsidRPr="00951EFB">
        <w:rPr>
          <w:rFonts w:ascii="Times New Roman" w:eastAsia="Times New Roman" w:hAnsi="Times New Roman" w:cs="Times New Roman"/>
          <w:sz w:val="24"/>
        </w:rPr>
        <w:t>Формирование наставнических пар (групп) осуществляется по основным критериям:</w:t>
      </w:r>
    </w:p>
    <w:p w14:paraId="4634ED71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14:paraId="7785E482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14:paraId="669C54F9" w14:textId="1B69F55F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6.2. </w:t>
      </w:r>
      <w:r w:rsidRPr="00951EFB">
        <w:rPr>
          <w:rFonts w:ascii="Times New Roman" w:eastAsia="Times New Roman" w:hAnsi="Times New Roman" w:cs="Times New Roman"/>
          <w:sz w:val="24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Учреждения.</w:t>
      </w:r>
    </w:p>
    <w:p w14:paraId="49786C61" w14:textId="77777777" w:rsidR="00951EFB" w:rsidRDefault="00951EFB" w:rsidP="00951EFB">
      <w:pPr>
        <w:rPr>
          <w:rFonts w:ascii="Times New Roman" w:hAnsi="Times New Roman" w:cs="Times New Roman"/>
          <w:b/>
          <w:sz w:val="24"/>
        </w:rPr>
      </w:pPr>
    </w:p>
    <w:p w14:paraId="1674B724" w14:textId="26A2AA9F" w:rsidR="00951EFB" w:rsidRPr="00951EFB" w:rsidRDefault="00951EFB" w:rsidP="00951EF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 w:rsidRPr="00951EFB">
        <w:rPr>
          <w:rFonts w:ascii="Times New Roman" w:hAnsi="Times New Roman" w:cs="Times New Roman"/>
          <w:b/>
          <w:sz w:val="24"/>
        </w:rPr>
        <w:t>Завершение персонализированной программы наставничества</w:t>
      </w:r>
    </w:p>
    <w:p w14:paraId="16A29C06" w14:textId="1F4F219A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7.1. </w:t>
      </w:r>
      <w:r w:rsidRPr="00951EFB">
        <w:rPr>
          <w:rFonts w:ascii="Times New Roman" w:eastAsia="Times New Roman" w:hAnsi="Times New Roman" w:cs="Times New Roman"/>
          <w:sz w:val="24"/>
        </w:rPr>
        <w:t>Завершение персонализированной программы наставничества происходит в случае:</w:t>
      </w:r>
    </w:p>
    <w:p w14:paraId="774851A4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завершения плана мероприятий персонализированной программы наставничества в полном объеме;</w:t>
      </w:r>
    </w:p>
    <w:p w14:paraId="2C70FB03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по инициативе наставника или наставляемого и/или обоюдному решению (по уважительным обстоятельствам);</w:t>
      </w:r>
    </w:p>
    <w:p w14:paraId="055A7471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 xml:space="preserve">по инициативе куратора (в случае недолжного исполнения персонализированной программы </w:t>
      </w:r>
      <w:r w:rsidRPr="00951EFB">
        <w:rPr>
          <w:rFonts w:ascii="Times New Roman" w:eastAsia="Times New Roman" w:hAnsi="Times New Roman" w:cs="Times New Roman"/>
          <w:sz w:val="24"/>
        </w:rPr>
        <w:lastRenderedPageBreak/>
        <w:t>наставничества в силу различных обстоятельств со стороны наставника и/или наставляемого - форс-мажора).</w:t>
      </w:r>
    </w:p>
    <w:p w14:paraId="7A31B810" w14:textId="07AA9206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7.2. </w:t>
      </w:r>
      <w:r w:rsidRPr="00951EFB">
        <w:rPr>
          <w:rFonts w:ascii="Times New Roman" w:eastAsia="Times New Roman" w:hAnsi="Times New Roman" w:cs="Times New Roman"/>
          <w:sz w:val="24"/>
        </w:rPr>
        <w:t>Изменение сроков реализации персонализированной программы наставничества педагогических работников.</w:t>
      </w:r>
    </w:p>
    <w:p w14:paraId="606F33AC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14:paraId="251E430D" w14:textId="77777777" w:rsidR="00951EFB" w:rsidRPr="00951EFB" w:rsidRDefault="00951EFB" w:rsidP="00951EFB">
      <w:pPr>
        <w:rPr>
          <w:rFonts w:ascii="Times New Roman" w:hAnsi="Times New Roman" w:cs="Times New Roman"/>
          <w:sz w:val="24"/>
        </w:rPr>
      </w:pPr>
    </w:p>
    <w:p w14:paraId="14FEFCFA" w14:textId="45D12814" w:rsidR="00951EFB" w:rsidRPr="00951EFB" w:rsidRDefault="00951EFB" w:rsidP="00951EFB">
      <w:pPr>
        <w:rPr>
          <w:rFonts w:ascii="Times New Roman" w:hAnsi="Times New Roman" w:cs="Times New Roman"/>
          <w:b/>
          <w:sz w:val="24"/>
        </w:rPr>
      </w:pPr>
      <w:r w:rsidRPr="00951EFB">
        <w:rPr>
          <w:rFonts w:ascii="Times New Roman" w:hAnsi="Times New Roman" w:cs="Times New Roman"/>
          <w:b/>
          <w:sz w:val="24"/>
        </w:rPr>
        <w:t>8. Условия публикации результатов персонализированной программы наставничества педагогических работников на сайте Учреждения</w:t>
      </w:r>
    </w:p>
    <w:p w14:paraId="153BBF97" w14:textId="683719BF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8.1. </w:t>
      </w:r>
      <w:r w:rsidRPr="00951EFB">
        <w:rPr>
          <w:rFonts w:ascii="Times New Roman" w:eastAsia="Times New Roman" w:hAnsi="Times New Roman" w:cs="Times New Roman"/>
          <w:sz w:val="24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Учреждения создается специальный раздел (рубрика), где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нормативные правовые акты Российской Федерации, Ростовской области и локальные нормативно-правовые акты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организации.</w:t>
      </w:r>
    </w:p>
    <w:p w14:paraId="3031C33F" w14:textId="5F9EBA90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8.2. </w:t>
      </w:r>
      <w:r w:rsidRPr="00951EFB">
        <w:rPr>
          <w:rFonts w:ascii="Times New Roman" w:eastAsia="Times New Roman" w:hAnsi="Times New Roman" w:cs="Times New Roman"/>
          <w:sz w:val="24"/>
        </w:rPr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14:paraId="001C14FE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05E043A" w14:textId="787A34F6" w:rsidR="00951EFB" w:rsidRPr="00951EFB" w:rsidRDefault="00951EFB" w:rsidP="00951EF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9. </w:t>
      </w:r>
      <w:r w:rsidRPr="00951EFB">
        <w:rPr>
          <w:rFonts w:ascii="Times New Roman" w:hAnsi="Times New Roman" w:cs="Times New Roman"/>
          <w:b/>
          <w:sz w:val="24"/>
        </w:rPr>
        <w:t>Документы, регламентирующие наставничество.</w:t>
      </w:r>
    </w:p>
    <w:p w14:paraId="41D50880" w14:textId="2240E6F5" w:rsidR="00951EFB" w:rsidRPr="00951EFB" w:rsidRDefault="005A5A1A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9.1. </w:t>
      </w:r>
      <w:r w:rsidR="00951EFB" w:rsidRPr="00951EFB">
        <w:rPr>
          <w:rFonts w:ascii="Times New Roman" w:eastAsia="Times New Roman" w:hAnsi="Times New Roman" w:cs="Times New Roman"/>
          <w:sz w:val="24"/>
        </w:rPr>
        <w:t>К документам, регламентирующим организацию системы наставничества педагогических работников, относятся:</w:t>
      </w:r>
    </w:p>
    <w:p w14:paraId="24B40027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настоящее Положение;</w:t>
      </w:r>
    </w:p>
    <w:p w14:paraId="28768FFE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приказ заведующего Учреждением об организации наставничества;</w:t>
      </w:r>
    </w:p>
    <w:p w14:paraId="677EC31C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дорожную карту (перспективный план) по реализации данного Положения;</w:t>
      </w:r>
    </w:p>
    <w:p w14:paraId="05100016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протоколы заседаний Педагогического совета, на которых рассматривались вопросы наставничества;</w:t>
      </w:r>
    </w:p>
    <w:p w14:paraId="51E00995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перспективные планы работы наставников;</w:t>
      </w:r>
    </w:p>
    <w:p w14:paraId="1ADC7ECF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методические рекомендации и обзоры передового опыта по организации наставничества;</w:t>
      </w:r>
    </w:p>
    <w:p w14:paraId="17F99156" w14:textId="651143A6" w:rsidR="00951EFB" w:rsidRPr="00951EFB" w:rsidRDefault="005A5A1A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9.2. </w:t>
      </w:r>
      <w:r w:rsidR="00951EFB" w:rsidRPr="00951EFB">
        <w:rPr>
          <w:rFonts w:ascii="Times New Roman" w:eastAsia="Times New Roman" w:hAnsi="Times New Roman" w:cs="Times New Roman"/>
          <w:sz w:val="24"/>
        </w:rPr>
        <w:t>К документам педагога-наставника относятся:</w:t>
      </w:r>
    </w:p>
    <w:p w14:paraId="5C494451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перспективный план работы с наставляемым;</w:t>
      </w:r>
    </w:p>
    <w:p w14:paraId="01CEBA7C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материалы реализации плана работы с наставляемым (схемы, карты анализа занятий, вводные и тематические консультации, конспекты встреч и пр.);</w:t>
      </w:r>
    </w:p>
    <w:p w14:paraId="72D4DF77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отчеты наставника о ходе профессионального становления наставляемого;</w:t>
      </w:r>
    </w:p>
    <w:p w14:paraId="6B8DCFD1" w14:textId="658020B3" w:rsidR="00951EFB" w:rsidRPr="00951EFB" w:rsidRDefault="005A5A1A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9.3. </w:t>
      </w:r>
      <w:r w:rsidR="00951EFB" w:rsidRPr="00951EFB">
        <w:rPr>
          <w:rFonts w:ascii="Times New Roman" w:eastAsia="Times New Roman" w:hAnsi="Times New Roman" w:cs="Times New Roman"/>
          <w:sz w:val="24"/>
        </w:rPr>
        <w:t>К документам наставляемого относятся:</w:t>
      </w:r>
    </w:p>
    <w:p w14:paraId="3A6A71F2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план профессионального становления с оценкой наставника проделанной работы и отзывом с предложениями по дальнейшей работе педагога;</w:t>
      </w:r>
    </w:p>
    <w:p w14:paraId="20A235D8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отчеты наставляемого о проделанной работе;</w:t>
      </w:r>
    </w:p>
    <w:p w14:paraId="09F86CA6" w14:textId="77777777" w:rsidR="00951EFB" w:rsidRPr="00951EFB" w:rsidRDefault="00951EFB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1EFB">
        <w:rPr>
          <w:rFonts w:ascii="Times New Roman" w:eastAsia="Times New Roman" w:hAnsi="Times New Roman" w:cs="Times New Roman"/>
          <w:sz w:val="24"/>
        </w:rPr>
        <w:t>накопление методических материалов (конспекты занятий, планы и пр.) в бумажном и (или) электронном виде.</w:t>
      </w:r>
    </w:p>
    <w:p w14:paraId="1A6CD33B" w14:textId="7BCAE1DA" w:rsidR="00951EFB" w:rsidRPr="00951EFB" w:rsidRDefault="005A5A1A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9.4. </w:t>
      </w:r>
      <w:r w:rsidR="00951EFB" w:rsidRPr="00951EFB">
        <w:rPr>
          <w:rFonts w:ascii="Times New Roman" w:eastAsia="Times New Roman" w:hAnsi="Times New Roman" w:cs="Times New Roman"/>
          <w:sz w:val="24"/>
        </w:rPr>
        <w:t>По итогам учебного года и (или) по завершению периода наставничества педагог-наставник сдает старшему воспитателю документы, перечисленные в п. 9.2. настоящего Положения. Документация по наставничеству хранится в методическом кабинете в течение 3-х лет.</w:t>
      </w:r>
    </w:p>
    <w:p w14:paraId="6882F140" w14:textId="77777777" w:rsidR="005A5A1A" w:rsidRDefault="005A5A1A" w:rsidP="005A5A1A">
      <w:pPr>
        <w:rPr>
          <w:rFonts w:ascii="Times New Roman" w:hAnsi="Times New Roman" w:cs="Times New Roman"/>
          <w:b/>
          <w:sz w:val="24"/>
        </w:rPr>
      </w:pPr>
    </w:p>
    <w:p w14:paraId="5BF03761" w14:textId="18220C77" w:rsidR="00951EFB" w:rsidRPr="005A5A1A" w:rsidRDefault="005A5A1A" w:rsidP="005A5A1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 </w:t>
      </w:r>
      <w:r w:rsidR="00951EFB" w:rsidRPr="005A5A1A">
        <w:rPr>
          <w:rFonts w:ascii="Times New Roman" w:hAnsi="Times New Roman" w:cs="Times New Roman"/>
          <w:b/>
          <w:sz w:val="24"/>
        </w:rPr>
        <w:t>Заключительные положения</w:t>
      </w:r>
    </w:p>
    <w:p w14:paraId="29895FE1" w14:textId="77777777" w:rsidR="00951EFB" w:rsidRPr="00951EFB" w:rsidRDefault="00951EFB" w:rsidP="00951EF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62FF3D6" w14:textId="72FFE4C4" w:rsidR="00951EFB" w:rsidRPr="00951EFB" w:rsidRDefault="005A5A1A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10.1. </w:t>
      </w:r>
      <w:r w:rsidR="00951EFB" w:rsidRPr="00951EFB">
        <w:rPr>
          <w:rFonts w:ascii="Times New Roman" w:eastAsia="Times New Roman" w:hAnsi="Times New Roman" w:cs="Times New Roman"/>
          <w:sz w:val="24"/>
        </w:rPr>
        <w:t>Настоящее Положение вступает в силу с момента утверждения руководителем Учреждения и действует бессрочно.</w:t>
      </w:r>
    </w:p>
    <w:p w14:paraId="48AA1BF4" w14:textId="0FD08196" w:rsidR="00951EFB" w:rsidRPr="00951EFB" w:rsidRDefault="005A5A1A" w:rsidP="00951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10.2. </w:t>
      </w:r>
      <w:r w:rsidR="00951EFB" w:rsidRPr="00951EFB">
        <w:rPr>
          <w:rFonts w:ascii="Times New Roman" w:eastAsia="Times New Roman" w:hAnsi="Times New Roman" w:cs="Times New Roman"/>
          <w:sz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правовыми актами Российской Федерации и Ростовской области, а также вновь принятыми локальными нормативными актами Учреждения.</w:t>
      </w:r>
    </w:p>
    <w:p w14:paraId="54F0283F" w14:textId="77777777" w:rsidR="000A6D1B" w:rsidRDefault="000A6D1B"/>
    <w:sectPr w:rsidR="000A6D1B" w:rsidSect="000F181E">
      <w:pgSz w:w="11910" w:h="16830"/>
      <w:pgMar w:top="106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243"/>
    <w:multiLevelType w:val="multilevel"/>
    <w:tmpl w:val="A42A8F14"/>
    <w:lvl w:ilvl="0">
      <w:start w:val="3"/>
      <w:numFmt w:val="decimal"/>
      <w:lvlText w:val="%1"/>
      <w:lvlJc w:val="left"/>
      <w:pPr>
        <w:ind w:left="1044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4" w:hanging="4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6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64"/>
      </w:pPr>
      <w:rPr>
        <w:rFonts w:hint="default"/>
        <w:lang w:val="ru-RU" w:eastAsia="en-US" w:bidi="ar-SA"/>
      </w:rPr>
    </w:lvl>
  </w:abstractNum>
  <w:abstractNum w:abstractNumId="1" w15:restartNumberingAfterBreak="0">
    <w:nsid w:val="0E9D600D"/>
    <w:multiLevelType w:val="multilevel"/>
    <w:tmpl w:val="7D7A3938"/>
    <w:lvl w:ilvl="0">
      <w:start w:val="7"/>
      <w:numFmt w:val="decimal"/>
      <w:lvlText w:val="%1"/>
      <w:lvlJc w:val="left"/>
      <w:pPr>
        <w:ind w:left="100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24"/>
      </w:pPr>
      <w:rPr>
        <w:rFonts w:hint="default"/>
        <w:lang w:val="ru-RU" w:eastAsia="en-US" w:bidi="ar-SA"/>
      </w:rPr>
    </w:lvl>
  </w:abstractNum>
  <w:abstractNum w:abstractNumId="2" w15:restartNumberingAfterBreak="0">
    <w:nsid w:val="1CBE54E3"/>
    <w:multiLevelType w:val="multilevel"/>
    <w:tmpl w:val="64E8A18C"/>
    <w:lvl w:ilvl="0">
      <w:start w:val="5"/>
      <w:numFmt w:val="decimal"/>
      <w:lvlText w:val="%1"/>
      <w:lvlJc w:val="left"/>
      <w:pPr>
        <w:ind w:left="10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3E7D137D"/>
    <w:multiLevelType w:val="multilevel"/>
    <w:tmpl w:val="E258D3A2"/>
    <w:lvl w:ilvl="0">
      <w:start w:val="8"/>
      <w:numFmt w:val="decimal"/>
      <w:lvlText w:val="%1"/>
      <w:lvlJc w:val="left"/>
      <w:pPr>
        <w:ind w:left="100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488"/>
      </w:pPr>
      <w:rPr>
        <w:rFonts w:hint="default"/>
        <w:lang w:val="ru-RU" w:eastAsia="en-US" w:bidi="ar-SA"/>
      </w:rPr>
    </w:lvl>
  </w:abstractNum>
  <w:abstractNum w:abstractNumId="4" w15:restartNumberingAfterBreak="0">
    <w:nsid w:val="489A6FE2"/>
    <w:multiLevelType w:val="multilevel"/>
    <w:tmpl w:val="6BA2C5D0"/>
    <w:lvl w:ilvl="0">
      <w:start w:val="10"/>
      <w:numFmt w:val="decimal"/>
      <w:lvlText w:val="%1"/>
      <w:lvlJc w:val="left"/>
      <w:pPr>
        <w:ind w:left="10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4B8B625B"/>
    <w:multiLevelType w:val="multilevel"/>
    <w:tmpl w:val="76F4CD0A"/>
    <w:lvl w:ilvl="0">
      <w:start w:val="2"/>
      <w:numFmt w:val="decimal"/>
      <w:lvlText w:val="%1"/>
      <w:lvlJc w:val="left"/>
      <w:pPr>
        <w:ind w:left="100" w:hanging="5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20"/>
      </w:pPr>
      <w:rPr>
        <w:rFonts w:hint="default"/>
        <w:lang w:val="ru-RU" w:eastAsia="en-US" w:bidi="ar-SA"/>
      </w:rPr>
    </w:lvl>
  </w:abstractNum>
  <w:abstractNum w:abstractNumId="6" w15:restartNumberingAfterBreak="0">
    <w:nsid w:val="532217CE"/>
    <w:multiLevelType w:val="multilevel"/>
    <w:tmpl w:val="AF6E8ACA"/>
    <w:lvl w:ilvl="0">
      <w:start w:val="1"/>
      <w:numFmt w:val="decimal"/>
      <w:lvlText w:val="%1"/>
      <w:lvlJc w:val="left"/>
      <w:pPr>
        <w:ind w:left="100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460"/>
      </w:pPr>
      <w:rPr>
        <w:rFonts w:hint="default"/>
        <w:lang w:val="ru-RU" w:eastAsia="en-US" w:bidi="ar-SA"/>
      </w:rPr>
    </w:lvl>
  </w:abstractNum>
  <w:abstractNum w:abstractNumId="7" w15:restartNumberingAfterBreak="0">
    <w:nsid w:val="5D37562D"/>
    <w:multiLevelType w:val="multilevel"/>
    <w:tmpl w:val="D4FA228E"/>
    <w:lvl w:ilvl="0">
      <w:start w:val="1"/>
      <w:numFmt w:val="decimal"/>
      <w:lvlText w:val="%1."/>
      <w:lvlJc w:val="left"/>
      <w:pPr>
        <w:ind w:left="38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4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6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6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0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6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524"/>
      </w:pPr>
      <w:rPr>
        <w:rFonts w:hint="default"/>
        <w:lang w:val="ru-RU" w:eastAsia="en-US" w:bidi="ar-SA"/>
      </w:rPr>
    </w:lvl>
  </w:abstractNum>
  <w:abstractNum w:abstractNumId="8" w15:restartNumberingAfterBreak="0">
    <w:nsid w:val="61110C25"/>
    <w:multiLevelType w:val="multilevel"/>
    <w:tmpl w:val="2926F75C"/>
    <w:lvl w:ilvl="0">
      <w:start w:val="4"/>
      <w:numFmt w:val="decimal"/>
      <w:lvlText w:val="%1"/>
      <w:lvlJc w:val="left"/>
      <w:pPr>
        <w:ind w:left="10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69466BB9"/>
    <w:multiLevelType w:val="hybridMultilevel"/>
    <w:tmpl w:val="D77C286E"/>
    <w:lvl w:ilvl="0" w:tplc="5EDEFC1A">
      <w:start w:val="1"/>
      <w:numFmt w:val="decimal"/>
      <w:lvlText w:val="%1)"/>
      <w:lvlJc w:val="left"/>
      <w:pPr>
        <w:ind w:left="100" w:hanging="35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5A80138">
      <w:numFmt w:val="bullet"/>
      <w:lvlText w:val="-"/>
      <w:lvlJc w:val="left"/>
      <w:pPr>
        <w:ind w:left="100" w:hanging="1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228042">
      <w:numFmt w:val="bullet"/>
      <w:lvlText w:val="•"/>
      <w:lvlJc w:val="left"/>
      <w:pPr>
        <w:ind w:left="2054" w:hanging="165"/>
      </w:pPr>
      <w:rPr>
        <w:rFonts w:hint="default"/>
        <w:lang w:val="ru-RU" w:eastAsia="en-US" w:bidi="ar-SA"/>
      </w:rPr>
    </w:lvl>
    <w:lvl w:ilvl="3" w:tplc="037E712E">
      <w:numFmt w:val="bullet"/>
      <w:lvlText w:val="•"/>
      <w:lvlJc w:val="left"/>
      <w:pPr>
        <w:ind w:left="3031" w:hanging="165"/>
      </w:pPr>
      <w:rPr>
        <w:rFonts w:hint="default"/>
        <w:lang w:val="ru-RU" w:eastAsia="en-US" w:bidi="ar-SA"/>
      </w:rPr>
    </w:lvl>
    <w:lvl w:ilvl="4" w:tplc="4AA059C2">
      <w:numFmt w:val="bullet"/>
      <w:lvlText w:val="•"/>
      <w:lvlJc w:val="left"/>
      <w:pPr>
        <w:ind w:left="4008" w:hanging="165"/>
      </w:pPr>
      <w:rPr>
        <w:rFonts w:hint="default"/>
        <w:lang w:val="ru-RU" w:eastAsia="en-US" w:bidi="ar-SA"/>
      </w:rPr>
    </w:lvl>
    <w:lvl w:ilvl="5" w:tplc="DB98D962">
      <w:numFmt w:val="bullet"/>
      <w:lvlText w:val="•"/>
      <w:lvlJc w:val="left"/>
      <w:pPr>
        <w:ind w:left="4985" w:hanging="165"/>
      </w:pPr>
      <w:rPr>
        <w:rFonts w:hint="default"/>
        <w:lang w:val="ru-RU" w:eastAsia="en-US" w:bidi="ar-SA"/>
      </w:rPr>
    </w:lvl>
    <w:lvl w:ilvl="6" w:tplc="31E0B81C">
      <w:numFmt w:val="bullet"/>
      <w:lvlText w:val="•"/>
      <w:lvlJc w:val="left"/>
      <w:pPr>
        <w:ind w:left="5962" w:hanging="165"/>
      </w:pPr>
      <w:rPr>
        <w:rFonts w:hint="default"/>
        <w:lang w:val="ru-RU" w:eastAsia="en-US" w:bidi="ar-SA"/>
      </w:rPr>
    </w:lvl>
    <w:lvl w:ilvl="7" w:tplc="78328CB8">
      <w:numFmt w:val="bullet"/>
      <w:lvlText w:val="•"/>
      <w:lvlJc w:val="left"/>
      <w:pPr>
        <w:ind w:left="6939" w:hanging="165"/>
      </w:pPr>
      <w:rPr>
        <w:rFonts w:hint="default"/>
        <w:lang w:val="ru-RU" w:eastAsia="en-US" w:bidi="ar-SA"/>
      </w:rPr>
    </w:lvl>
    <w:lvl w:ilvl="8" w:tplc="E72E5EEA">
      <w:numFmt w:val="bullet"/>
      <w:lvlText w:val="•"/>
      <w:lvlJc w:val="left"/>
      <w:pPr>
        <w:ind w:left="7916" w:hanging="165"/>
      </w:pPr>
      <w:rPr>
        <w:rFonts w:hint="default"/>
        <w:lang w:val="ru-RU" w:eastAsia="en-US" w:bidi="ar-SA"/>
      </w:rPr>
    </w:lvl>
  </w:abstractNum>
  <w:abstractNum w:abstractNumId="10" w15:restartNumberingAfterBreak="0">
    <w:nsid w:val="70CA3457"/>
    <w:multiLevelType w:val="hybridMultilevel"/>
    <w:tmpl w:val="6E0AD626"/>
    <w:lvl w:ilvl="0" w:tplc="0B30B59E">
      <w:numFmt w:val="bullet"/>
      <w:lvlText w:val="-"/>
      <w:lvlJc w:val="left"/>
      <w:pPr>
        <w:ind w:left="100" w:hanging="1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C4F374">
      <w:numFmt w:val="bullet"/>
      <w:lvlText w:val="-"/>
      <w:lvlJc w:val="left"/>
      <w:pPr>
        <w:ind w:left="100" w:hanging="2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5B466C2">
      <w:numFmt w:val="bullet"/>
      <w:lvlText w:val="•"/>
      <w:lvlJc w:val="left"/>
      <w:pPr>
        <w:ind w:left="2054" w:hanging="213"/>
      </w:pPr>
      <w:rPr>
        <w:rFonts w:hint="default"/>
        <w:lang w:val="ru-RU" w:eastAsia="en-US" w:bidi="ar-SA"/>
      </w:rPr>
    </w:lvl>
    <w:lvl w:ilvl="3" w:tplc="79065750">
      <w:numFmt w:val="bullet"/>
      <w:lvlText w:val="•"/>
      <w:lvlJc w:val="left"/>
      <w:pPr>
        <w:ind w:left="3031" w:hanging="213"/>
      </w:pPr>
      <w:rPr>
        <w:rFonts w:hint="default"/>
        <w:lang w:val="ru-RU" w:eastAsia="en-US" w:bidi="ar-SA"/>
      </w:rPr>
    </w:lvl>
    <w:lvl w:ilvl="4" w:tplc="07A21AFC">
      <w:numFmt w:val="bullet"/>
      <w:lvlText w:val="•"/>
      <w:lvlJc w:val="left"/>
      <w:pPr>
        <w:ind w:left="4008" w:hanging="213"/>
      </w:pPr>
      <w:rPr>
        <w:rFonts w:hint="default"/>
        <w:lang w:val="ru-RU" w:eastAsia="en-US" w:bidi="ar-SA"/>
      </w:rPr>
    </w:lvl>
    <w:lvl w:ilvl="5" w:tplc="763EC62E">
      <w:numFmt w:val="bullet"/>
      <w:lvlText w:val="•"/>
      <w:lvlJc w:val="left"/>
      <w:pPr>
        <w:ind w:left="4985" w:hanging="213"/>
      </w:pPr>
      <w:rPr>
        <w:rFonts w:hint="default"/>
        <w:lang w:val="ru-RU" w:eastAsia="en-US" w:bidi="ar-SA"/>
      </w:rPr>
    </w:lvl>
    <w:lvl w:ilvl="6" w:tplc="525AD44A">
      <w:numFmt w:val="bullet"/>
      <w:lvlText w:val="•"/>
      <w:lvlJc w:val="left"/>
      <w:pPr>
        <w:ind w:left="5962" w:hanging="213"/>
      </w:pPr>
      <w:rPr>
        <w:rFonts w:hint="default"/>
        <w:lang w:val="ru-RU" w:eastAsia="en-US" w:bidi="ar-SA"/>
      </w:rPr>
    </w:lvl>
    <w:lvl w:ilvl="7" w:tplc="D55E0A54">
      <w:numFmt w:val="bullet"/>
      <w:lvlText w:val="•"/>
      <w:lvlJc w:val="left"/>
      <w:pPr>
        <w:ind w:left="6939" w:hanging="213"/>
      </w:pPr>
      <w:rPr>
        <w:rFonts w:hint="default"/>
        <w:lang w:val="ru-RU" w:eastAsia="en-US" w:bidi="ar-SA"/>
      </w:rPr>
    </w:lvl>
    <w:lvl w:ilvl="8" w:tplc="7A6264F6">
      <w:numFmt w:val="bullet"/>
      <w:lvlText w:val="•"/>
      <w:lvlJc w:val="left"/>
      <w:pPr>
        <w:ind w:left="7916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782D1E91"/>
    <w:multiLevelType w:val="hybridMultilevel"/>
    <w:tmpl w:val="BBD20820"/>
    <w:lvl w:ilvl="0" w:tplc="12243AB6">
      <w:numFmt w:val="bullet"/>
      <w:lvlText w:val=""/>
      <w:lvlJc w:val="left"/>
      <w:pPr>
        <w:ind w:left="100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BF29960">
      <w:numFmt w:val="bullet"/>
      <w:lvlText w:val="•"/>
      <w:lvlJc w:val="left"/>
      <w:pPr>
        <w:ind w:left="1077" w:hanging="284"/>
      </w:pPr>
      <w:rPr>
        <w:rFonts w:hint="default"/>
        <w:lang w:val="ru-RU" w:eastAsia="en-US" w:bidi="ar-SA"/>
      </w:rPr>
    </w:lvl>
    <w:lvl w:ilvl="2" w:tplc="960271B4">
      <w:numFmt w:val="bullet"/>
      <w:lvlText w:val="•"/>
      <w:lvlJc w:val="left"/>
      <w:pPr>
        <w:ind w:left="2054" w:hanging="284"/>
      </w:pPr>
      <w:rPr>
        <w:rFonts w:hint="default"/>
        <w:lang w:val="ru-RU" w:eastAsia="en-US" w:bidi="ar-SA"/>
      </w:rPr>
    </w:lvl>
    <w:lvl w:ilvl="3" w:tplc="608C5D66">
      <w:numFmt w:val="bullet"/>
      <w:lvlText w:val="•"/>
      <w:lvlJc w:val="left"/>
      <w:pPr>
        <w:ind w:left="3031" w:hanging="284"/>
      </w:pPr>
      <w:rPr>
        <w:rFonts w:hint="default"/>
        <w:lang w:val="ru-RU" w:eastAsia="en-US" w:bidi="ar-SA"/>
      </w:rPr>
    </w:lvl>
    <w:lvl w:ilvl="4" w:tplc="8F1CA840">
      <w:numFmt w:val="bullet"/>
      <w:lvlText w:val="•"/>
      <w:lvlJc w:val="left"/>
      <w:pPr>
        <w:ind w:left="4008" w:hanging="284"/>
      </w:pPr>
      <w:rPr>
        <w:rFonts w:hint="default"/>
        <w:lang w:val="ru-RU" w:eastAsia="en-US" w:bidi="ar-SA"/>
      </w:rPr>
    </w:lvl>
    <w:lvl w:ilvl="5" w:tplc="534CE124"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6" w:tplc="AD8C407E">
      <w:numFmt w:val="bullet"/>
      <w:lvlText w:val="•"/>
      <w:lvlJc w:val="left"/>
      <w:pPr>
        <w:ind w:left="5962" w:hanging="284"/>
      </w:pPr>
      <w:rPr>
        <w:rFonts w:hint="default"/>
        <w:lang w:val="ru-RU" w:eastAsia="en-US" w:bidi="ar-SA"/>
      </w:rPr>
    </w:lvl>
    <w:lvl w:ilvl="7" w:tplc="B2D2C176">
      <w:numFmt w:val="bullet"/>
      <w:lvlText w:val="•"/>
      <w:lvlJc w:val="left"/>
      <w:pPr>
        <w:ind w:left="6939" w:hanging="284"/>
      </w:pPr>
      <w:rPr>
        <w:rFonts w:hint="default"/>
        <w:lang w:val="ru-RU" w:eastAsia="en-US" w:bidi="ar-SA"/>
      </w:rPr>
    </w:lvl>
    <w:lvl w:ilvl="8" w:tplc="4052D6D6">
      <w:numFmt w:val="bullet"/>
      <w:lvlText w:val="•"/>
      <w:lvlJc w:val="left"/>
      <w:pPr>
        <w:ind w:left="7916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4E"/>
    <w:rsid w:val="000A6D1B"/>
    <w:rsid w:val="00441B4E"/>
    <w:rsid w:val="005A5A1A"/>
    <w:rsid w:val="00951EFB"/>
    <w:rsid w:val="009D0C37"/>
    <w:rsid w:val="00BE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7127"/>
  <w15:chartTrackingRefBased/>
  <w15:docId w15:val="{0FA267A0-DA11-40C6-9E7D-8E704215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1EFB"/>
  </w:style>
  <w:style w:type="table" w:customStyle="1" w:styleId="TableNormal">
    <w:name w:val="Table Normal"/>
    <w:uiPriority w:val="2"/>
    <w:semiHidden/>
    <w:unhideWhenUsed/>
    <w:qFormat/>
    <w:rsid w:val="00951E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1EFB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51EF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51EFB"/>
    <w:pPr>
      <w:widowControl w:val="0"/>
      <w:autoSpaceDE w:val="0"/>
      <w:autoSpaceDN w:val="0"/>
      <w:spacing w:after="0" w:line="240" w:lineRule="auto"/>
      <w:ind w:left="1169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951EFB"/>
    <w:pPr>
      <w:widowControl w:val="0"/>
      <w:autoSpaceDE w:val="0"/>
      <w:autoSpaceDN w:val="0"/>
      <w:spacing w:before="89" w:after="0" w:line="240" w:lineRule="auto"/>
      <w:ind w:left="2628" w:right="223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951E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951EFB"/>
    <w:pPr>
      <w:widowControl w:val="0"/>
      <w:autoSpaceDE w:val="0"/>
      <w:autoSpaceDN w:val="0"/>
      <w:spacing w:after="0" w:line="240" w:lineRule="auto"/>
      <w:ind w:left="100" w:firstLine="47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51E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951E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Гиперссылка1"/>
    <w:basedOn w:val="a0"/>
    <w:uiPriority w:val="99"/>
    <w:unhideWhenUsed/>
    <w:rsid w:val="00951EFB"/>
    <w:rPr>
      <w:color w:val="0000FF"/>
      <w:u w:val="single"/>
    </w:rPr>
  </w:style>
  <w:style w:type="character" w:styleId="a9">
    <w:name w:val="Hyperlink"/>
    <w:basedOn w:val="a0"/>
    <w:uiPriority w:val="99"/>
    <w:semiHidden/>
    <w:unhideWhenUsed/>
    <w:rsid w:val="00951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2024-12-02T13:53:00Z</dcterms:created>
  <dcterms:modified xsi:type="dcterms:W3CDTF">2024-12-10T09:36:00Z</dcterms:modified>
</cp:coreProperties>
</file>