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F790" w14:textId="77777777" w:rsidR="003A2256" w:rsidRDefault="003A2256" w:rsidP="00605851">
      <w:pPr>
        <w:ind w:righ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2D2602" w14:textId="15546E63" w:rsidR="003A2256" w:rsidRDefault="003A2256" w:rsidP="00605851">
      <w:pPr>
        <w:ind w:right="6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CF9A2" wp14:editId="23A49863">
            <wp:extent cx="6120130" cy="8656053"/>
            <wp:effectExtent l="0" t="0" r="0" b="0"/>
            <wp:docPr id="1" name="Рисунок 1" descr="K:\Титульный  физ-ра\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\Круж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F431" w14:textId="77777777" w:rsidR="003A2256" w:rsidRDefault="003A2256" w:rsidP="00605851">
      <w:pPr>
        <w:ind w:righ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FFD0FE" w14:textId="77777777" w:rsidR="003A2256" w:rsidRDefault="003A2256" w:rsidP="00605851">
      <w:pPr>
        <w:ind w:righ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1764334377"/>
        <w:docPartObj>
          <w:docPartGallery w:val="Table of Contents"/>
          <w:docPartUnique/>
        </w:docPartObj>
      </w:sdtPr>
      <w:sdtEndPr/>
      <w:sdtContent>
        <w:p w14:paraId="27FF583D" w14:textId="0077FDF0" w:rsidR="007463B2" w:rsidRPr="00C67793" w:rsidRDefault="007463B2" w:rsidP="007463B2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</w:pPr>
          <w:r w:rsidRPr="00C67793"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  <w:t>СОДЕРЖАНИЕ</w:t>
          </w:r>
        </w:p>
        <w:p w14:paraId="165595C4" w14:textId="77777777" w:rsidR="007463B2" w:rsidRPr="00051D56" w:rsidRDefault="007463B2" w:rsidP="007463B2">
          <w:pPr>
            <w:spacing w:after="0" w:line="240" w:lineRule="auto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</w:p>
        <w:p w14:paraId="772713FB" w14:textId="77777777" w:rsidR="00C67793" w:rsidRPr="00051D56" w:rsidRDefault="007463B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51D56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Pr="00051D56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051D56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hyperlink w:anchor="_Toc165620834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I.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КОМПЛЕКС ОСНОВНЫХ ХАРАКТЕРИСТИК ОБРАЗОВАНИЯ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_Toc165620834 \h </w:instrTex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70C2" w14:textId="62145111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35" w:history="1">
            <w:r w:rsidR="00C67793" w:rsidRPr="00051D56">
              <w:rPr>
                <w:rStyle w:val="a9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1.1.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Пояснительная записка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_Toc165620835 \h </w:instrTex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972E8E">
            <w:rPr>
              <w:rFonts w:ascii="Times New Roman" w:hAnsi="Times New Roman" w:cs="Times New Roman"/>
              <w:noProof/>
              <w:sz w:val="28"/>
              <w:szCs w:val="28"/>
            </w:rPr>
            <w:t>-4</w:t>
          </w:r>
        </w:p>
        <w:p w14:paraId="10907D99" w14:textId="080EEA80" w:rsidR="00C67793" w:rsidRPr="00AE0747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36" w:history="1"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……………………………………………...</w:t>
            </w:r>
            <w:r w:rsidR="00AE07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</w:t>
            </w:r>
          </w:hyperlink>
          <w:r w:rsidR="00D04AF9">
            <w:rPr>
              <w:rFonts w:ascii="Times New Roman" w:hAnsi="Times New Roman" w:cs="Times New Roman"/>
              <w:noProof/>
              <w:sz w:val="28"/>
              <w:szCs w:val="28"/>
            </w:rPr>
            <w:t>...</w:t>
          </w:r>
          <w:r w:rsidR="00C67793" w:rsidRPr="00AE0747"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5</w:t>
          </w:r>
        </w:p>
        <w:p w14:paraId="122F1620" w14:textId="10E6C549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37" w:history="1"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7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….</w:t>
            </w:r>
          </w:hyperlink>
          <w:r w:rsidR="00C67793" w:rsidRPr="00AE0747"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6</w:t>
          </w:r>
        </w:p>
        <w:p w14:paraId="33707E4D" w14:textId="12665345" w:rsidR="00C67793" w:rsidRPr="00051D56" w:rsidRDefault="003A2256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0838" w:history="1">
            <w:r w:rsidR="00C67793" w:rsidRPr="00051D56">
              <w:rPr>
                <w:rStyle w:val="a9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Учебный план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07A4980A" w14:textId="4BBAAA8B" w:rsidR="00051D56" w:rsidRPr="00051D56" w:rsidRDefault="00051D56" w:rsidP="00051D56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1D56">
            <w:rPr>
              <w:rFonts w:ascii="Times New Roman" w:hAnsi="Times New Roman" w:cs="Times New Roman"/>
              <w:sz w:val="28"/>
              <w:szCs w:val="28"/>
            </w:rPr>
            <w:t xml:space="preserve">      Содержание учебного плана………………………………………………….6-7</w:t>
          </w:r>
        </w:p>
        <w:p w14:paraId="7DAA1E0B" w14:textId="675147A9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39" w:history="1"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FC656C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</w:t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.......................................................................</w:t>
            </w:r>
            <w:r w:rsidR="00AE07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....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  <w:r w:rsidR="00972E8E" w:rsidRPr="00051D56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 w:rsidR="00051D56" w:rsidRPr="00051D56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14:paraId="11C55EB6" w14:textId="71D32A65" w:rsidR="00051D56" w:rsidRPr="00051D56" w:rsidRDefault="00051D56" w:rsidP="00051D56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051D56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II</w:t>
          </w:r>
          <w:r w:rsidRPr="00051D56">
            <w:rPr>
              <w:rFonts w:ascii="Times New Roman" w:hAnsi="Times New Roman" w:cs="Times New Roman"/>
              <w:sz w:val="28"/>
              <w:szCs w:val="28"/>
              <w:lang w:eastAsia="ru-RU"/>
            </w:rPr>
            <w:t>. КОМПЛЕКС ОРГАНИЗАЦИОННО-ПЕДАГОГИЧЕСКИХ УСЛОВИЙ…</w:t>
          </w:r>
          <w:r w:rsidR="00972E8E">
            <w:rPr>
              <w:rFonts w:ascii="Times New Roman" w:hAnsi="Times New Roman" w:cs="Times New Roman"/>
              <w:sz w:val="28"/>
              <w:szCs w:val="28"/>
              <w:lang w:eastAsia="ru-RU"/>
            </w:rPr>
            <w:t>8</w:t>
          </w:r>
          <w:r w:rsidRPr="00051D56">
            <w:rPr>
              <w:rFonts w:ascii="Times New Roman" w:hAnsi="Times New Roman" w:cs="Times New Roman"/>
              <w:sz w:val="28"/>
              <w:szCs w:val="28"/>
              <w:lang w:eastAsia="ru-RU"/>
            </w:rPr>
            <w:t>-1</w:t>
          </w:r>
          <w:r w:rsidR="00972E8E">
            <w:rPr>
              <w:rFonts w:ascii="Times New Roman" w:hAnsi="Times New Roman" w:cs="Times New Roman"/>
              <w:sz w:val="28"/>
              <w:szCs w:val="28"/>
              <w:lang w:eastAsia="ru-RU"/>
            </w:rPr>
            <w:t>4</w:t>
          </w:r>
        </w:p>
        <w:p w14:paraId="024F968B" w14:textId="41B9C388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0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2.1.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Календарный учебный график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424F006D" w14:textId="3319C445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1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2.2.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Условия реализации программы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6BD03CB3" w14:textId="7FCB8084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2" w:history="1">
            <w:r w:rsidR="00051D56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2.3</w:t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Формы аттестации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2EB58D79" w14:textId="6597536F" w:rsidR="00C67793" w:rsidRPr="00051D56" w:rsidRDefault="00051D5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51D56">
            <w:rPr>
              <w:rFonts w:ascii="Times New Roman" w:hAnsi="Times New Roman" w:cs="Times New Roman"/>
            </w:rPr>
            <w:t xml:space="preserve">2.4. </w:t>
          </w:r>
          <w:hyperlink w:anchor="_Toc165620843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Диагностический инструментарий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6-17</w:t>
            </w:r>
          </w:hyperlink>
        </w:p>
        <w:p w14:paraId="06012AE9" w14:textId="427883B1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4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2.5.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Рабочие программы учебных курсов, дисциплин, модулей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5D7D8D9" w14:textId="2BE5A732" w:rsidR="00C67793" w:rsidRPr="00051D56" w:rsidRDefault="003A225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5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2.6.</w:t>
            </w:r>
            <w:r w:rsidR="00C67793" w:rsidRPr="00051D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Рабочая программа воспитания. Календарный план воспитательной работы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-1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4A7037A" w14:textId="0F1CBD14" w:rsidR="00C67793" w:rsidRPr="00051D56" w:rsidRDefault="003A225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6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ЛИТЕРАТУРЫ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463D48E5" w14:textId="5DB58A6F" w:rsidR="00C67793" w:rsidRPr="00051D56" w:rsidRDefault="003A225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7" w:history="1">
            <w:r w:rsidR="00C67793" w:rsidRPr="00051D56">
              <w:rPr>
                <w:rStyle w:val="a9"/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ПРИЛОЖЕНИЯ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14:paraId="3822507C" w14:textId="67686E3C" w:rsidR="00C67793" w:rsidRPr="00051D56" w:rsidRDefault="003A225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20848" w:history="1">
            <w:r w:rsidR="00C67793" w:rsidRPr="00051D5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67793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1D56" w:rsidRPr="00051D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72E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14:paraId="09E8E84A" w14:textId="07032779" w:rsidR="007463B2" w:rsidRPr="00C67793" w:rsidRDefault="007463B2" w:rsidP="007463B2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51D56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14:paraId="50E24931" w14:textId="77777777" w:rsidR="00407C36" w:rsidRPr="00C67793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779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1EAACE" w14:textId="2EF72865" w:rsidR="006E7B84" w:rsidRPr="00C67793" w:rsidRDefault="00B06901" w:rsidP="001133A9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65620834"/>
      <w:r w:rsidRPr="00C67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ОСНОВНЫХ ХАРАКТЕРИСТИК ОБРАЗОВАНИЯ</w:t>
      </w:r>
      <w:bookmarkEnd w:id="1"/>
    </w:p>
    <w:p w14:paraId="24F9458E" w14:textId="77777777" w:rsidR="006A4A71" w:rsidRPr="00C67793" w:rsidRDefault="006A4A71" w:rsidP="006A4A71">
      <w:pPr>
        <w:pStyle w:val="a7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44F9C" w14:textId="77777777" w:rsidR="006A4A71" w:rsidRDefault="006A4A71" w:rsidP="006A4A71">
      <w:pPr>
        <w:numPr>
          <w:ilvl w:val="1"/>
          <w:numId w:val="6"/>
        </w:numPr>
        <w:spacing w:after="0" w:line="240" w:lineRule="auto"/>
        <w:ind w:left="0"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" w:name="_Toc165614981"/>
      <w:bookmarkStart w:id="3" w:name="_Toc165620835"/>
      <w:r w:rsidRPr="006A4A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bookmarkEnd w:id="2"/>
      <w:bookmarkEnd w:id="3"/>
      <w:r w:rsidRPr="006A4A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21F6DE4" w14:textId="77777777" w:rsidR="00D04AF9" w:rsidRDefault="00D04AF9" w:rsidP="00D04AF9">
      <w:pPr>
        <w:spacing w:after="0" w:line="240" w:lineRule="auto"/>
        <w:ind w:left="709"/>
        <w:contextualSpacing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4F3971" w14:textId="77777777" w:rsidR="00D04AF9" w:rsidRPr="00D04AF9" w:rsidRDefault="00D04AF9" w:rsidP="00D04A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составлена в соответствии с действующими </w:t>
      </w:r>
      <w:r w:rsidRPr="00D04A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нормативно-правовыми документами</w:t>
      </w:r>
      <w:r w:rsidRPr="00D04A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E5B8F0D" w14:textId="77777777" w:rsidR="00D04AF9" w:rsidRPr="00D04AF9" w:rsidRDefault="00D04AF9" w:rsidP="00D04A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г. №273-ФЗ «Об образовании в Российской Федерации»;</w:t>
      </w:r>
    </w:p>
    <w:p w14:paraId="098BA7E3" w14:textId="77777777" w:rsidR="00D04AF9" w:rsidRPr="00D04AF9" w:rsidRDefault="00D04AF9" w:rsidP="00D04A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4DB471DA" w14:textId="77777777" w:rsidR="00D04AF9" w:rsidRPr="00D04AF9" w:rsidRDefault="00D04AF9" w:rsidP="00D04AF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Профессиональным стандартом "Педагог дополнительного образования детей и взрослых", утвержденным приказом Министерства труда и социальной защиты Российской Федерации от 22 сентября 2021 г. N 652н;</w:t>
      </w:r>
    </w:p>
    <w:p w14:paraId="1E808F7D" w14:textId="77777777" w:rsidR="00D04AF9" w:rsidRPr="00D04AF9" w:rsidRDefault="00D04AF9" w:rsidP="00D04A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 июля 2022 г. № 629;</w:t>
      </w:r>
    </w:p>
    <w:p w14:paraId="450D7957" w14:textId="77777777" w:rsidR="00D04AF9" w:rsidRPr="00D04AF9" w:rsidRDefault="00D04AF9" w:rsidP="00D04AF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0F4CAA9" w14:textId="77777777" w:rsidR="00D04AF9" w:rsidRPr="00D04AF9" w:rsidRDefault="00D04AF9" w:rsidP="00D04A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Целевой моделью развития региональных систем дополнительного образования детей, утвержденной приказом </w:t>
      </w:r>
      <w:proofErr w:type="spellStart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 сентября 2019 г. № 467;</w:t>
      </w:r>
    </w:p>
    <w:p w14:paraId="3A0F76E2" w14:textId="77777777" w:rsidR="00D04AF9" w:rsidRPr="00D04AF9" w:rsidRDefault="00D04AF9" w:rsidP="00D04A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Методическими рекомендациями </w:t>
      </w:r>
      <w:proofErr w:type="spellStart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2022г. « 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</w:t>
      </w:r>
    </w:p>
    <w:p w14:paraId="7E508C7F" w14:textId="77777777" w:rsidR="00D04AF9" w:rsidRPr="00D04AF9" w:rsidRDefault="00D04AF9" w:rsidP="00D04AF9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F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04AF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эпидемиологическими требованиями к организациям воспитания и обучения, отдыха и оздоровления детей и молодежи» СП</w:t>
      </w:r>
      <w:proofErr w:type="gramStart"/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.4.4.3648-20;</w:t>
      </w:r>
    </w:p>
    <w:p w14:paraId="732AE084" w14:textId="77777777" w:rsidR="00D04AF9" w:rsidRPr="00D04AF9" w:rsidRDefault="00D04AF9" w:rsidP="00D04AF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Областным Законом Ростовской области от 14.11.2013 № 26-ЗС «Об образовании в Ростовской области»;</w:t>
      </w:r>
    </w:p>
    <w:p w14:paraId="4EF415DF" w14:textId="77777777" w:rsidR="00D04AF9" w:rsidRPr="00D04AF9" w:rsidRDefault="00D04AF9" w:rsidP="00D04AF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</w:t>
      </w:r>
      <w:proofErr w:type="gramEnd"/>
      <w:r w:rsidRPr="00D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по оформлению и подготовке  дополнительных общеобразовательных программ к прохождению процедуры независимой оценки качества для включения в реестр сертифицированных программ. Региональный модельный центр РО, Ростов-на-Дону, 2023 г.</w:t>
      </w:r>
    </w:p>
    <w:p w14:paraId="04F7F7D6" w14:textId="528EF016" w:rsidR="00D04AF9" w:rsidRPr="00D04AF9" w:rsidRDefault="00D04AF9" w:rsidP="00D04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</w:t>
      </w:r>
      <w:r w:rsidR="000E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авом МБОУ СОШ № 1 х.Маяк</w:t>
      </w: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EB8ED4" w14:textId="77777777" w:rsidR="00D04AF9" w:rsidRPr="00D04AF9" w:rsidRDefault="00D04AF9" w:rsidP="00D04AF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локальными  актами учреждения.</w:t>
      </w:r>
    </w:p>
    <w:p w14:paraId="62D33CCC" w14:textId="77777777" w:rsidR="00D04AF9" w:rsidRPr="00D04AF9" w:rsidRDefault="00D04AF9" w:rsidP="00D0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78BE9" w14:textId="77777777" w:rsidR="00D04AF9" w:rsidRDefault="00D04AF9" w:rsidP="00D04AF9">
      <w:pPr>
        <w:spacing w:after="0" w:line="240" w:lineRule="auto"/>
        <w:ind w:left="709"/>
        <w:contextualSpacing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08FC099" w14:textId="77777777" w:rsidR="00D04AF9" w:rsidRPr="006A4A71" w:rsidRDefault="00D04AF9" w:rsidP="00D04AF9">
      <w:pPr>
        <w:spacing w:after="0" w:line="240" w:lineRule="auto"/>
        <w:ind w:left="709"/>
        <w:contextualSpacing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78B57AE" w14:textId="77777777" w:rsidR="00846564" w:rsidRPr="00C67793" w:rsidRDefault="00846564" w:rsidP="00113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C5E261" w14:textId="1156046B" w:rsidR="00C10E33" w:rsidRDefault="00027A34" w:rsidP="00027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аправленность программы</w:t>
      </w:r>
      <w:r w:rsidR="00240380" w:rsidRPr="00C67793">
        <w:rPr>
          <w:rFonts w:ascii="Times New Roman" w:hAnsi="Times New Roman" w:cs="Times New Roman"/>
          <w:sz w:val="28"/>
          <w:szCs w:val="28"/>
        </w:rPr>
        <w:t xml:space="preserve"> </w:t>
      </w:r>
      <w:r w:rsidR="00CA1524" w:rsidRPr="00C67793">
        <w:rPr>
          <w:rFonts w:ascii="Times New Roman" w:hAnsi="Times New Roman" w:cs="Times New Roman"/>
          <w:sz w:val="28"/>
          <w:szCs w:val="28"/>
        </w:rPr>
        <w:t xml:space="preserve"> </w:t>
      </w:r>
      <w:r w:rsidR="00CA1524" w:rsidRPr="00C67793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физкультурно-спортивная деятельность.</w:t>
      </w:r>
    </w:p>
    <w:p w14:paraId="03719DA5" w14:textId="77777777" w:rsidR="00726E31" w:rsidRPr="00C67793" w:rsidRDefault="00726E31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B3F0CE" w14:textId="1A6D35E8" w:rsidR="00490032" w:rsidRPr="00726E31" w:rsidRDefault="00726E31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Pr="00726E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6E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программы</w:t>
      </w:r>
      <w:r w:rsidR="005839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6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 она направлена на удовлетворение потребностей детей в активных формах двигательной деятельности, обеспечивает физическое и нравственное развитие обучающихся, психологическую подготовку при формировании личностных и волевых качеств</w:t>
      </w:r>
      <w:r w:rsidR="00681E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92B682" w14:textId="77777777" w:rsidR="00726E31" w:rsidRPr="00C67793" w:rsidRDefault="00726E31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5EA03" w14:textId="427199B7" w:rsidR="00027A34" w:rsidRDefault="00027A34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О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тличительные особенности</w:t>
      </w:r>
      <w:r w:rsidR="00240380" w:rsidRPr="00C67793">
        <w:rPr>
          <w:rFonts w:ascii="Times New Roman" w:hAnsi="Times New Roman" w:cs="Times New Roman"/>
          <w:sz w:val="28"/>
          <w:szCs w:val="28"/>
        </w:rPr>
        <w:t xml:space="preserve"> 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5147B37D" w14:textId="77777777" w:rsidR="005A18A3" w:rsidRDefault="005A18A3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A3">
        <w:rPr>
          <w:rFonts w:ascii="Times New Roman" w:hAnsi="Times New Roman" w:cs="Times New Roman"/>
          <w:sz w:val="28"/>
          <w:szCs w:val="28"/>
        </w:rPr>
        <w:t>Материал программы дается в трех разделах: основы знаний; общая и специальная физическая подготовка; техника и тактика игры. В разделе «Основы знаний» представлен материал по истории развития волейбола, правила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B2894" w14:textId="7EB34C5D" w:rsidR="005A18A3" w:rsidRDefault="005A18A3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A3">
        <w:rPr>
          <w:rFonts w:ascii="Times New Roman" w:hAnsi="Times New Roman" w:cs="Times New Roman"/>
          <w:sz w:val="28"/>
          <w:szCs w:val="28"/>
        </w:rPr>
        <w:t xml:space="preserve"> В разделе «Общая и специальная физическая подготовка» даны упражнения, формирующие общую культуру движения, подготавливают организм к физической деятельности, развивают двигательные качества. В разделе «Техника и тактика игры» представлен материал способствующий обучению техническим и тактическим приемам игры. </w:t>
      </w:r>
    </w:p>
    <w:p w14:paraId="53447A0F" w14:textId="37009BBE" w:rsidR="005A18A3" w:rsidRPr="005A18A3" w:rsidRDefault="005A18A3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A3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5A18A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5A18A3">
        <w:rPr>
          <w:rFonts w:ascii="Times New Roman" w:hAnsi="Times New Roman" w:cs="Times New Roman"/>
          <w:sz w:val="28"/>
          <w:szCs w:val="28"/>
        </w:rPr>
        <w:t xml:space="preserve"> учащиеся должны знать правила игры и принимать участие в соревнованиях.</w:t>
      </w:r>
    </w:p>
    <w:p w14:paraId="37279E3A" w14:textId="77777777" w:rsidR="00CA1524" w:rsidRPr="00C67793" w:rsidRDefault="00CA1524" w:rsidP="00CA1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Педагогическая целесообразность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14:paraId="2EFEEFCD" w14:textId="22F3A0B9" w:rsidR="00027A34" w:rsidRPr="00C67793" w:rsidRDefault="00027A34" w:rsidP="009D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А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дресат программы</w:t>
      </w:r>
      <w:r w:rsidR="00797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F5" w:rsidRPr="00C677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33F5"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5-9 класса</w:t>
      </w:r>
      <w:r w:rsidR="008733F5" w:rsidRPr="00C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2E291BB8" w14:textId="7EDE96CE" w:rsidR="00027A34" w:rsidRPr="00C67793" w:rsidRDefault="00027A34" w:rsidP="009D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Р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 xml:space="preserve">ежим занятий </w:t>
      </w:r>
      <w:r w:rsidR="008733F5" w:rsidRPr="00C677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33F5"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неделю, 2 часа</w:t>
      </w:r>
    </w:p>
    <w:p w14:paraId="5265DFA9" w14:textId="77777777" w:rsidR="008733F5" w:rsidRPr="00C67793" w:rsidRDefault="00027A34" w:rsidP="009D2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бъем и срок освоения программы</w:t>
      </w:r>
      <w:r w:rsidR="008733F5" w:rsidRPr="00C677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33F5"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часов-1 год</w:t>
      </w:r>
    </w:p>
    <w:p w14:paraId="1A752A2D" w14:textId="77777777" w:rsidR="004D0C59" w:rsidRPr="004D0C59" w:rsidRDefault="004D0C59" w:rsidP="009D28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0C59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Особенности организации образовательного процесса</w:t>
      </w:r>
      <w:r w:rsidRPr="004D0C59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детского объединения группы сформированы из </w:t>
      </w:r>
      <w:proofErr w:type="gramStart"/>
      <w:r w:rsidRPr="004D0C59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4D0C59">
        <w:rPr>
          <w:rFonts w:ascii="Times New Roman" w:eastAsia="Calibri" w:hAnsi="Times New Roman" w:cs="Times New Roman"/>
          <w:bCs/>
          <w:sz w:val="28"/>
          <w:szCs w:val="28"/>
        </w:rPr>
        <w:t xml:space="preserve"> разной возрастной категории.</w:t>
      </w:r>
      <w:r w:rsidRPr="004D0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BCB3F5" w14:textId="77777777" w:rsidR="008733F5" w:rsidRPr="00C67793" w:rsidRDefault="00027A34" w:rsidP="009D2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С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роки, объем</w:t>
      </w:r>
      <w:r w:rsidR="008733F5" w:rsidRPr="00C67793">
        <w:rPr>
          <w:rFonts w:ascii="Times New Roman" w:hAnsi="Times New Roman" w:cs="Times New Roman"/>
          <w:b/>
          <w:sz w:val="28"/>
          <w:szCs w:val="28"/>
        </w:rPr>
        <w:t xml:space="preserve"> и уровень реализации программы-</w:t>
      </w:r>
      <w:r w:rsidR="008733F5"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часов-1 год</w:t>
      </w:r>
    </w:p>
    <w:p w14:paraId="565790CA" w14:textId="777A03C6" w:rsidR="00C10E33" w:rsidRPr="00C67793" w:rsidRDefault="00027A34" w:rsidP="009D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Ф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орма обучения</w:t>
      </w:r>
      <w:r w:rsidR="00240380" w:rsidRPr="00C67793">
        <w:rPr>
          <w:rFonts w:ascii="Times New Roman" w:hAnsi="Times New Roman" w:cs="Times New Roman"/>
          <w:sz w:val="28"/>
          <w:szCs w:val="28"/>
        </w:rPr>
        <w:t xml:space="preserve"> </w:t>
      </w:r>
      <w:r w:rsidR="008733F5" w:rsidRPr="00C67793">
        <w:rPr>
          <w:rFonts w:ascii="Times New Roman" w:hAnsi="Times New Roman" w:cs="Times New Roman"/>
          <w:sz w:val="28"/>
          <w:szCs w:val="28"/>
        </w:rPr>
        <w:t>- очная</w:t>
      </w:r>
    </w:p>
    <w:p w14:paraId="7277B2F7" w14:textId="54806CD0" w:rsidR="008733F5" w:rsidRPr="00C67793" w:rsidRDefault="00027A34" w:rsidP="009D2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40380" w:rsidRPr="00C67793">
        <w:rPr>
          <w:rFonts w:ascii="Times New Roman" w:hAnsi="Times New Roman" w:cs="Times New Roman"/>
          <w:b/>
          <w:bCs/>
          <w:sz w:val="28"/>
          <w:szCs w:val="28"/>
        </w:rPr>
        <w:t xml:space="preserve">ежим занятий </w:t>
      </w:r>
      <w:r w:rsidR="008733F5" w:rsidRPr="00C677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33F5" w:rsidRPr="00C6779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 волейболу реализуется на базе МБОУ СОШ №1 х. Маяк. Занятия проводятся в спортивном зале один раз в неделю по два часа.</w:t>
      </w:r>
    </w:p>
    <w:p w14:paraId="46C640BD" w14:textId="686A570D" w:rsidR="00C10E33" w:rsidRPr="00C67793" w:rsidRDefault="00027A34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Ф</w:t>
      </w:r>
      <w:r w:rsidR="00240380" w:rsidRPr="00C67793">
        <w:rPr>
          <w:rFonts w:ascii="Times New Roman" w:hAnsi="Times New Roman" w:cs="Times New Roman"/>
          <w:b/>
          <w:sz w:val="28"/>
          <w:szCs w:val="28"/>
        </w:rPr>
        <w:t>ормы органи</w:t>
      </w:r>
      <w:r w:rsidR="008733F5" w:rsidRPr="00C67793">
        <w:rPr>
          <w:rFonts w:ascii="Times New Roman" w:hAnsi="Times New Roman" w:cs="Times New Roman"/>
          <w:b/>
          <w:sz w:val="28"/>
          <w:szCs w:val="28"/>
        </w:rPr>
        <w:t>зации образовательного процесса</w:t>
      </w:r>
    </w:p>
    <w:p w14:paraId="2B0BE703" w14:textId="77777777" w:rsidR="008733F5" w:rsidRPr="00C67793" w:rsidRDefault="008733F5" w:rsidP="008733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793">
        <w:rPr>
          <w:rStyle w:val="c1"/>
          <w:sz w:val="28"/>
          <w:szCs w:val="28"/>
        </w:rPr>
        <w:t>Основными формами учебно-воспитательного процесса при реализации программы          являются:</w:t>
      </w:r>
    </w:p>
    <w:p w14:paraId="02AA2520" w14:textId="77777777" w:rsidR="008733F5" w:rsidRPr="00C67793" w:rsidRDefault="008733F5" w:rsidP="008733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793">
        <w:rPr>
          <w:rStyle w:val="c1"/>
          <w:sz w:val="28"/>
          <w:szCs w:val="28"/>
        </w:rPr>
        <w:t>     - Групповые, теоретические и практические занятия,</w:t>
      </w:r>
    </w:p>
    <w:p w14:paraId="545EF798" w14:textId="77777777" w:rsidR="008733F5" w:rsidRPr="00C67793" w:rsidRDefault="008733F5" w:rsidP="008733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793">
        <w:rPr>
          <w:rStyle w:val="c1"/>
          <w:sz w:val="28"/>
          <w:szCs w:val="28"/>
        </w:rPr>
        <w:t>     - Соревнования различного уровня (тренировочные, школьные, районные),</w:t>
      </w:r>
    </w:p>
    <w:p w14:paraId="5A4D5A30" w14:textId="77777777" w:rsidR="008733F5" w:rsidRPr="00C67793" w:rsidRDefault="008733F5" w:rsidP="008733F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793">
        <w:rPr>
          <w:rStyle w:val="c1"/>
          <w:sz w:val="28"/>
          <w:szCs w:val="28"/>
        </w:rPr>
        <w:t>     - Подвижные игры,</w:t>
      </w:r>
    </w:p>
    <w:p w14:paraId="6489B75B" w14:textId="2DCD22D7" w:rsidR="008733F5" w:rsidRPr="00C67793" w:rsidRDefault="004D0C59" w:rsidP="008733F5">
      <w:pPr>
        <w:pStyle w:val="c0"/>
        <w:shd w:val="clear" w:color="auto" w:fill="FFFFFF"/>
        <w:spacing w:before="0" w:beforeAutospacing="0" w:after="0" w:afterAutospacing="0"/>
        <w:ind w:right="318"/>
        <w:jc w:val="both"/>
        <w:rPr>
          <w:rStyle w:val="c1"/>
          <w:sz w:val="28"/>
          <w:szCs w:val="28"/>
        </w:rPr>
      </w:pPr>
      <w:r w:rsidRPr="00C67793">
        <w:rPr>
          <w:rStyle w:val="c1"/>
          <w:sz w:val="28"/>
          <w:szCs w:val="28"/>
        </w:rPr>
        <w:t>     - Эстафеты</w:t>
      </w:r>
      <w:r w:rsidR="008776F4" w:rsidRPr="00C67793">
        <w:rPr>
          <w:rStyle w:val="c1"/>
          <w:sz w:val="28"/>
          <w:szCs w:val="28"/>
        </w:rPr>
        <w:t xml:space="preserve">  </w:t>
      </w:r>
    </w:p>
    <w:p w14:paraId="09F5E743" w14:textId="3C790366" w:rsidR="008733F5" w:rsidRDefault="008776F4" w:rsidP="004D0C59">
      <w:pPr>
        <w:pStyle w:val="c0"/>
        <w:shd w:val="clear" w:color="auto" w:fill="FFFFFF"/>
        <w:spacing w:before="0" w:beforeAutospacing="0" w:after="0" w:afterAutospacing="0"/>
        <w:ind w:right="318"/>
        <w:jc w:val="both"/>
        <w:rPr>
          <w:rStyle w:val="c1"/>
          <w:color w:val="FF0000"/>
          <w:sz w:val="28"/>
          <w:szCs w:val="28"/>
        </w:rPr>
      </w:pPr>
      <w:r w:rsidRPr="00C67793">
        <w:rPr>
          <w:rStyle w:val="c1"/>
          <w:sz w:val="28"/>
          <w:szCs w:val="28"/>
        </w:rPr>
        <w:t xml:space="preserve">  </w:t>
      </w:r>
      <w:r w:rsidR="008733F5" w:rsidRPr="00C67793">
        <w:rPr>
          <w:rStyle w:val="c1"/>
          <w:color w:val="FF0000"/>
          <w:sz w:val="28"/>
          <w:szCs w:val="28"/>
        </w:rPr>
        <w:t>     </w:t>
      </w:r>
    </w:p>
    <w:p w14:paraId="75DC6B18" w14:textId="77777777" w:rsidR="00D04AF9" w:rsidRDefault="00D04AF9" w:rsidP="004D0C59">
      <w:pPr>
        <w:pStyle w:val="c0"/>
        <w:shd w:val="clear" w:color="auto" w:fill="FFFFFF"/>
        <w:spacing w:before="0" w:beforeAutospacing="0" w:after="0" w:afterAutospacing="0"/>
        <w:ind w:right="318"/>
        <w:jc w:val="both"/>
        <w:rPr>
          <w:rStyle w:val="c1"/>
          <w:color w:val="FF0000"/>
          <w:sz w:val="28"/>
          <w:szCs w:val="28"/>
        </w:rPr>
      </w:pPr>
    </w:p>
    <w:p w14:paraId="24057CCB" w14:textId="77777777" w:rsidR="00D04AF9" w:rsidRPr="00C67793" w:rsidRDefault="00D04AF9" w:rsidP="004D0C59">
      <w:pPr>
        <w:pStyle w:val="c0"/>
        <w:shd w:val="clear" w:color="auto" w:fill="FFFFFF"/>
        <w:spacing w:before="0" w:beforeAutospacing="0" w:after="0" w:afterAutospacing="0"/>
        <w:ind w:right="318"/>
        <w:jc w:val="both"/>
        <w:rPr>
          <w:color w:val="FF0000"/>
          <w:sz w:val="28"/>
          <w:szCs w:val="28"/>
        </w:rPr>
      </w:pPr>
    </w:p>
    <w:p w14:paraId="7536680B" w14:textId="77777777" w:rsidR="00B06901" w:rsidRPr="00C67793" w:rsidRDefault="00B06901" w:rsidP="001133A9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65620836"/>
      <w:r w:rsidRPr="00C67793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  <w:bookmarkEnd w:id="4"/>
    </w:p>
    <w:p w14:paraId="0C85F2AA" w14:textId="77777777" w:rsidR="00A85032" w:rsidRPr="00C67793" w:rsidRDefault="002E2E28" w:rsidP="00A85032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="00A85032" w:rsidRPr="00C67793">
        <w:rPr>
          <w:rFonts w:ascii="Times New Roman" w:eastAsia="Calibri" w:hAnsi="Times New Roman" w:cs="Times New Roman"/>
          <w:sz w:val="28"/>
          <w:szCs w:val="28"/>
          <w:lang w:eastAsia="ar-SA"/>
        </w:rPr>
        <w:t>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14:paraId="706ED8AB" w14:textId="77777777" w:rsidR="00A85032" w:rsidRPr="00C67793" w:rsidRDefault="00843C55" w:rsidP="00A85032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85032"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волейбола и привлечение максимального количества детей и подростков к систематическим занятиям физической культурой и спортом;  укрепление здоровья обучающихся, закаливание организма, утверждение здорового образа жизни;  всестороннее развитие физических способностей обучающихся; воспитание личностных качеств юных спортсменов;  овладение основами выбранного вида спорта – волейбол</w:t>
      </w:r>
    </w:p>
    <w:p w14:paraId="2A27540F" w14:textId="77777777" w:rsidR="00A85032" w:rsidRPr="00C67793" w:rsidRDefault="00A85032" w:rsidP="00A8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Развивающие:</w:t>
      </w:r>
    </w:p>
    <w:p w14:paraId="41D08862" w14:textId="77777777" w:rsidR="00A85032" w:rsidRPr="00C67793" w:rsidRDefault="00A85032" w:rsidP="00A8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устойчивый интерес к данному виду спорта;</w:t>
      </w:r>
    </w:p>
    <w:p w14:paraId="780CF5A2" w14:textId="77777777" w:rsidR="00A85032" w:rsidRPr="00C67793" w:rsidRDefault="00A85032" w:rsidP="00A8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</w:p>
    <w:p w14:paraId="2438467B" w14:textId="77777777" w:rsidR="00A85032" w:rsidRPr="00C67793" w:rsidRDefault="00A85032" w:rsidP="00A8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C677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C67793">
        <w:rPr>
          <w:rFonts w:ascii="Times New Roman" w:eastAsia="Times New Roman" w:hAnsi="Times New Roman" w:cs="Times New Roman"/>
          <w:sz w:val="28"/>
          <w:szCs w:val="28"/>
        </w:rPr>
        <w:t>зани</w:t>
      </w:r>
      <w:r w:rsidRPr="00C67793">
        <w:rPr>
          <w:rFonts w:ascii="Times New Roman" w:eastAsia="Times New Roman" w:hAnsi="Times New Roman" w:cs="Times New Roman"/>
          <w:sz w:val="28"/>
          <w:szCs w:val="28"/>
        </w:rPr>
        <w:softHyphen/>
        <w:t>мающихся</w:t>
      </w:r>
      <w:proofErr w:type="gramEnd"/>
      <w:r w:rsidRPr="00C677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F4B5A0" w14:textId="77777777" w:rsidR="00A85032" w:rsidRPr="00C67793" w:rsidRDefault="00A85032" w:rsidP="00A85032">
      <w:pPr>
        <w:tabs>
          <w:tab w:val="left" w:pos="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 </w:t>
      </w:r>
      <w:r w:rsidRPr="00C67793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(силовых, скорост</w:t>
      </w:r>
      <w:r w:rsidRPr="00C67793">
        <w:rPr>
          <w:rFonts w:ascii="Times New Roman" w:eastAsia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14:paraId="4FE885E7" w14:textId="77777777" w:rsidR="00A85032" w:rsidRPr="00C67793" w:rsidRDefault="00A85032" w:rsidP="00A85032">
      <w:pPr>
        <w:tabs>
          <w:tab w:val="left" w:pos="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</w:rPr>
        <w:t>- развивать специальные технические и тактические навыки игры;</w:t>
      </w:r>
    </w:p>
    <w:p w14:paraId="2665D366" w14:textId="77777777" w:rsidR="00A85032" w:rsidRPr="00C67793" w:rsidRDefault="00A85032" w:rsidP="00A85032">
      <w:pPr>
        <w:tabs>
          <w:tab w:val="left" w:pos="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</w:rPr>
        <w:t>- подготовить учащихся к соревнованиям по волейболу.</w:t>
      </w:r>
    </w:p>
    <w:p w14:paraId="2B6BB9C9" w14:textId="77777777" w:rsidR="00A85032" w:rsidRPr="00C67793" w:rsidRDefault="00A85032" w:rsidP="00A850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Воспитательные:</w:t>
      </w:r>
    </w:p>
    <w:p w14:paraId="5EC323AB" w14:textId="77777777" w:rsidR="00A85032" w:rsidRPr="00C67793" w:rsidRDefault="00A85032" w:rsidP="00A850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- формировать потребность к систематическим занятиям физическими упражнениями;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-      прививать учащимся интерес и любовь к занятиям различным видам спортивной и игровой деятельности;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-       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14:paraId="7F3C342E" w14:textId="77777777" w:rsidR="00A85032" w:rsidRPr="00C67793" w:rsidRDefault="00A85032" w:rsidP="00A850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</w:rPr>
        <w:t>-      популяризация волейбола как вида спорта и активного отдыха;</w:t>
      </w:r>
    </w:p>
    <w:p w14:paraId="43AAB97A" w14:textId="77777777" w:rsidR="00A85032" w:rsidRPr="00C67793" w:rsidRDefault="00A85032" w:rsidP="00A850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14:paraId="220A29EE" w14:textId="77777777" w:rsidR="00A85032" w:rsidRPr="00C67793" w:rsidRDefault="00A85032" w:rsidP="00A850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Обучающие</w:t>
      </w: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AF74C60" w14:textId="77777777" w:rsidR="00A85032" w:rsidRPr="00C67793" w:rsidRDefault="00A85032" w:rsidP="00A850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ознакомить учащихся с правилами самоконтроля состояния здоровья на занятиях и дома;</w:t>
      </w:r>
    </w:p>
    <w:p w14:paraId="7C39F290" w14:textId="77777777" w:rsidR="00A85032" w:rsidRPr="00C67793" w:rsidRDefault="00A85032" w:rsidP="00A85032">
      <w:pPr>
        <w:tabs>
          <w:tab w:val="left" w:pos="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eastAsia="Times New Roman" w:hAnsi="Times New Roman" w:cs="Times New Roman"/>
          <w:sz w:val="28"/>
          <w:szCs w:val="28"/>
        </w:rPr>
        <w:t>- изучить основы техники  и тактики  игры в волейбол;</w:t>
      </w:r>
    </w:p>
    <w:p w14:paraId="561B6989" w14:textId="77777777" w:rsidR="00A85032" w:rsidRPr="00C67793" w:rsidRDefault="00A85032" w:rsidP="00A85032">
      <w:pPr>
        <w:tabs>
          <w:tab w:val="left" w:pos="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в самостоятельных занятиях физической культурой</w:t>
      </w: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прививать необходимые теоретические знания в области физической культуры, спорта, гигиены;</w:t>
      </w:r>
    </w:p>
    <w:p w14:paraId="74AC83E9" w14:textId="77777777" w:rsidR="00A85032" w:rsidRPr="00C67793" w:rsidRDefault="00A85032" w:rsidP="00A85032">
      <w:pPr>
        <w:tabs>
          <w:tab w:val="left" w:pos="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помощь в судействе.</w:t>
      </w:r>
    </w:p>
    <w:p w14:paraId="215D58E0" w14:textId="77777777" w:rsidR="00240380" w:rsidRDefault="00240380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6EFAA" w14:textId="77777777" w:rsidR="00D04AF9" w:rsidRDefault="00D04AF9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52B52" w14:textId="77777777" w:rsidR="00D04AF9" w:rsidRDefault="00D04AF9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BA51C" w14:textId="77777777" w:rsidR="00D04AF9" w:rsidRPr="00C67793" w:rsidRDefault="00D04AF9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02D51" w14:textId="77777777" w:rsidR="00D20B24" w:rsidRPr="00D20B24" w:rsidRDefault="00D20B24" w:rsidP="00D20B24">
      <w:pPr>
        <w:numPr>
          <w:ilvl w:val="1"/>
          <w:numId w:val="6"/>
        </w:numPr>
        <w:spacing w:after="0" w:line="240" w:lineRule="auto"/>
        <w:ind w:left="0"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165620837"/>
      <w:bookmarkStart w:id="6" w:name="_Hlk132720933"/>
      <w:r w:rsidRPr="00D20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67775F67" w14:textId="77777777" w:rsidR="00D20B24" w:rsidRPr="00D20B24" w:rsidRDefault="00D20B24" w:rsidP="00D20B2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3F098" w14:textId="77777777" w:rsidR="00D20B24" w:rsidRPr="00D20B24" w:rsidRDefault="00D20B24" w:rsidP="00D20B24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B24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D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251"/>
        <w:gridCol w:w="1560"/>
        <w:gridCol w:w="1559"/>
        <w:gridCol w:w="2835"/>
      </w:tblGrid>
      <w:tr w:rsidR="00D20B24" w:rsidRPr="00D20B24" w14:paraId="6AB0AFE5" w14:textId="77777777" w:rsidTr="00D20B24">
        <w:trPr>
          <w:trHeight w:val="256"/>
        </w:trPr>
        <w:tc>
          <w:tcPr>
            <w:tcW w:w="701" w:type="dxa"/>
            <w:vMerge w:val="restart"/>
          </w:tcPr>
          <w:p w14:paraId="6B81F2E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5" w:type="dxa"/>
            <w:vMerge w:val="restart"/>
          </w:tcPr>
          <w:p w14:paraId="735143AA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70" w:type="dxa"/>
            <w:gridSpan w:val="3"/>
          </w:tcPr>
          <w:p w14:paraId="0F9DBB62" w14:textId="77777777" w:rsidR="00D20B24" w:rsidRPr="00D20B24" w:rsidRDefault="00D20B24" w:rsidP="00D20B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312A645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контроля,</w:t>
            </w:r>
          </w:p>
          <w:p w14:paraId="4258FB62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аттестации </w:t>
            </w:r>
          </w:p>
        </w:tc>
      </w:tr>
      <w:tr w:rsidR="00D20B24" w:rsidRPr="00D20B24" w14:paraId="07DF2C72" w14:textId="77777777" w:rsidTr="00D20B24">
        <w:trPr>
          <w:trHeight w:val="527"/>
        </w:trPr>
        <w:tc>
          <w:tcPr>
            <w:tcW w:w="701" w:type="dxa"/>
            <w:vMerge/>
          </w:tcPr>
          <w:p w14:paraId="1758E778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8B4A310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4E066B1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3FD071E3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14:paraId="3AADE649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Merge/>
          </w:tcPr>
          <w:p w14:paraId="3C6849A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0B24" w:rsidRPr="00D20B24" w14:paraId="26A56DA8" w14:textId="77777777" w:rsidTr="00D20B24">
        <w:trPr>
          <w:trHeight w:val="256"/>
        </w:trPr>
        <w:tc>
          <w:tcPr>
            <w:tcW w:w="10031" w:type="dxa"/>
            <w:gridSpan w:val="6"/>
          </w:tcPr>
          <w:p w14:paraId="17B8C68A" w14:textId="77777777" w:rsidR="00D20B24" w:rsidRPr="00D20B24" w:rsidRDefault="00D20B24" w:rsidP="00D20B2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1 / Модуль</w:t>
            </w:r>
          </w:p>
        </w:tc>
      </w:tr>
      <w:tr w:rsidR="00D20B24" w:rsidRPr="00D20B24" w14:paraId="6033D45A" w14:textId="77777777" w:rsidTr="00D20B24">
        <w:trPr>
          <w:trHeight w:val="299"/>
        </w:trPr>
        <w:tc>
          <w:tcPr>
            <w:tcW w:w="701" w:type="dxa"/>
          </w:tcPr>
          <w:p w14:paraId="336C917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25" w:type="dxa"/>
          </w:tcPr>
          <w:p w14:paraId="67161883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вводное занятие</w:t>
            </w:r>
          </w:p>
          <w:p w14:paraId="55B74AF5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3C36C06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B1405E9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A338C7E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6A1973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Опрос, тестирование</w:t>
            </w:r>
          </w:p>
        </w:tc>
      </w:tr>
      <w:tr w:rsidR="00D20B24" w:rsidRPr="00D20B24" w14:paraId="384175D5" w14:textId="77777777" w:rsidTr="00D20B24">
        <w:trPr>
          <w:trHeight w:val="299"/>
        </w:trPr>
        <w:tc>
          <w:tcPr>
            <w:tcW w:w="701" w:type="dxa"/>
          </w:tcPr>
          <w:p w14:paraId="3F666EB1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25" w:type="dxa"/>
          </w:tcPr>
          <w:p w14:paraId="57B148A7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Общая и специальная физическая подготовка</w:t>
            </w:r>
          </w:p>
        </w:tc>
        <w:tc>
          <w:tcPr>
            <w:tcW w:w="1251" w:type="dxa"/>
          </w:tcPr>
          <w:p w14:paraId="473D0C07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C034ED3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5F3A5CD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1F2CAFA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Текущий</w:t>
            </w:r>
          </w:p>
          <w:p w14:paraId="105C1940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СФП, ОФП</w:t>
            </w:r>
          </w:p>
        </w:tc>
      </w:tr>
      <w:tr w:rsidR="00D20B24" w:rsidRPr="00D20B24" w14:paraId="65BF0DA8" w14:textId="77777777" w:rsidTr="00D20B24">
        <w:trPr>
          <w:trHeight w:val="256"/>
        </w:trPr>
        <w:tc>
          <w:tcPr>
            <w:tcW w:w="10031" w:type="dxa"/>
            <w:gridSpan w:val="6"/>
          </w:tcPr>
          <w:p w14:paraId="42522E17" w14:textId="77777777" w:rsidR="00D20B24" w:rsidRPr="00D20B24" w:rsidRDefault="00D20B24" w:rsidP="00D20B2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2 /Модуль</w:t>
            </w:r>
          </w:p>
        </w:tc>
      </w:tr>
      <w:tr w:rsidR="00D20B24" w:rsidRPr="00D20B24" w14:paraId="28E8D17B" w14:textId="77777777" w:rsidTr="00D20B24">
        <w:trPr>
          <w:trHeight w:val="299"/>
        </w:trPr>
        <w:tc>
          <w:tcPr>
            <w:tcW w:w="701" w:type="dxa"/>
          </w:tcPr>
          <w:p w14:paraId="6D7BD60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25" w:type="dxa"/>
          </w:tcPr>
          <w:p w14:paraId="42CF7967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Техническая подготовка</w:t>
            </w:r>
          </w:p>
        </w:tc>
        <w:tc>
          <w:tcPr>
            <w:tcW w:w="1251" w:type="dxa"/>
          </w:tcPr>
          <w:p w14:paraId="2C7145C0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108DAEB8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267485C3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5F3C572A" w14:textId="77777777" w:rsidR="00D20B24" w:rsidRPr="00D20B24" w:rsidRDefault="00D20B24" w:rsidP="00D20B2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Текущий</w:t>
            </w:r>
            <w:proofErr w:type="gramEnd"/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на умение выполнять пройденные технические приёмы</w:t>
            </w:r>
          </w:p>
        </w:tc>
      </w:tr>
      <w:tr w:rsidR="00D20B24" w:rsidRPr="00D20B24" w14:paraId="0A4AC683" w14:textId="77777777" w:rsidTr="00D20B24">
        <w:trPr>
          <w:trHeight w:val="313"/>
        </w:trPr>
        <w:tc>
          <w:tcPr>
            <w:tcW w:w="701" w:type="dxa"/>
          </w:tcPr>
          <w:p w14:paraId="06B932C1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25" w:type="dxa"/>
          </w:tcPr>
          <w:p w14:paraId="09DCCC24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Тема: Тактическая подготовка</w:t>
            </w:r>
          </w:p>
        </w:tc>
        <w:tc>
          <w:tcPr>
            <w:tcW w:w="1251" w:type="dxa"/>
          </w:tcPr>
          <w:p w14:paraId="76903321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5065FB8" w14:textId="17236FA2" w:rsidR="00D20B24" w:rsidRPr="00D20B24" w:rsidRDefault="000338AA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3092CA85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0A701E65" w14:textId="77777777" w:rsidR="00D20B24" w:rsidRPr="00D20B24" w:rsidRDefault="00D20B24" w:rsidP="00D20B2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Текущий</w:t>
            </w:r>
            <w:proofErr w:type="gramEnd"/>
            <w:r w:rsidRPr="00D20B2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на умение выполнять пройденные тактические приёмы</w:t>
            </w:r>
          </w:p>
        </w:tc>
      </w:tr>
      <w:tr w:rsidR="00D20B24" w:rsidRPr="00D20B24" w14:paraId="37B6F0B1" w14:textId="77777777" w:rsidTr="00D20B24">
        <w:trPr>
          <w:trHeight w:val="313"/>
        </w:trPr>
        <w:tc>
          <w:tcPr>
            <w:tcW w:w="701" w:type="dxa"/>
          </w:tcPr>
          <w:p w14:paraId="71AE3D71" w14:textId="2D76FCF3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25" w:type="dxa"/>
          </w:tcPr>
          <w:p w14:paraId="44781E8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Заключительное занятие. Соревнование </w:t>
            </w:r>
          </w:p>
        </w:tc>
        <w:tc>
          <w:tcPr>
            <w:tcW w:w="1251" w:type="dxa"/>
          </w:tcPr>
          <w:p w14:paraId="4F38BC7F" w14:textId="4E583232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A43398" w14:textId="288A8394" w:rsidR="00D20B24" w:rsidRPr="00D20B24" w:rsidRDefault="00C94B00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C5C37CC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D53DF6" w14:textId="77777777" w:rsidR="00D20B24" w:rsidRPr="00D20B24" w:rsidRDefault="00D20B24" w:rsidP="00D20B2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20B24" w:rsidRPr="00D20B24" w14:paraId="65078A8F" w14:textId="77777777" w:rsidTr="00D20B24">
        <w:trPr>
          <w:trHeight w:val="313"/>
        </w:trPr>
        <w:tc>
          <w:tcPr>
            <w:tcW w:w="2826" w:type="dxa"/>
            <w:gridSpan w:val="2"/>
          </w:tcPr>
          <w:p w14:paraId="003C867A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Итого:</w:t>
            </w:r>
          </w:p>
        </w:tc>
        <w:tc>
          <w:tcPr>
            <w:tcW w:w="1251" w:type="dxa"/>
          </w:tcPr>
          <w:p w14:paraId="2CFFB76F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B2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692CF13E" w14:textId="0BC69776" w:rsidR="00D20B24" w:rsidRPr="00D20B24" w:rsidRDefault="000338AA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14:paraId="7C2FD087" w14:textId="5CAD309B" w:rsidR="00D20B24" w:rsidRPr="00D20B24" w:rsidRDefault="000338AA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14:paraId="515FD8A8" w14:textId="77777777" w:rsidR="00D20B24" w:rsidRPr="00D20B24" w:rsidRDefault="00D20B24" w:rsidP="00D20B2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5"/>
    </w:tbl>
    <w:p w14:paraId="48720ACE" w14:textId="77777777" w:rsidR="008776F4" w:rsidRPr="00C67793" w:rsidRDefault="008776F4" w:rsidP="00A8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43D48" w14:textId="77777777" w:rsidR="00A85032" w:rsidRDefault="00A85032" w:rsidP="00A8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плана</w:t>
      </w:r>
    </w:p>
    <w:p w14:paraId="12ABF4C7" w14:textId="69DA396D" w:rsidR="00802CAD" w:rsidRDefault="00802CAD" w:rsidP="00802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 4 ч</w:t>
      </w:r>
    </w:p>
    <w:p w14:paraId="5A9FCC05" w14:textId="4ED70F57" w:rsidR="00A85032" w:rsidRDefault="00681E36" w:rsidP="00255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возникновения волейбола. Развитие волейбола. Правила игры в волейбол.</w:t>
      </w:r>
      <w:r w:rsidRPr="00255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3DA0135" w14:textId="34A70866" w:rsidR="00802CAD" w:rsidRPr="00802CAD" w:rsidRDefault="00802CAD" w:rsidP="00255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CAD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 13ч.</w:t>
      </w:r>
    </w:p>
    <w:p w14:paraId="1FDA3CEE" w14:textId="77777777" w:rsidR="00681E36" w:rsidRPr="00255406" w:rsidRDefault="00681E3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color w:val="000000"/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14:paraId="1260460A" w14:textId="77777777" w:rsidR="00681E36" w:rsidRPr="00255406" w:rsidRDefault="00681E3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Гимнастические упражнения. </w:t>
      </w:r>
      <w:r w:rsidRPr="00255406">
        <w:rPr>
          <w:color w:val="000000"/>
          <w:sz w:val="28"/>
          <w:szCs w:val="28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126B9D5E" w14:textId="77777777" w:rsidR="00681E36" w:rsidRPr="00255406" w:rsidRDefault="00681E3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lastRenderedPageBreak/>
        <w:t>Легкоатлетические упражнения.</w:t>
      </w:r>
      <w:r w:rsidRPr="00255406">
        <w:rPr>
          <w:color w:val="000000"/>
          <w:sz w:val="28"/>
          <w:szCs w:val="28"/>
        </w:rPr>
        <w:t> Бег с ускорением  до 30 м. Прыжки: с места в длину, вверх. Прыжки с разбега в длину и высоту.</w:t>
      </w:r>
    </w:p>
    <w:p w14:paraId="63AEFB6C" w14:textId="06FA12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b/>
          <w:bCs/>
          <w:i/>
          <w:iCs/>
          <w:color w:val="000000"/>
          <w:sz w:val="28"/>
          <w:szCs w:val="28"/>
        </w:rPr>
        <w:t>Техническая подготовка </w:t>
      </w:r>
      <w:r w:rsidR="00802CAD">
        <w:rPr>
          <w:b/>
          <w:bCs/>
          <w:i/>
          <w:iCs/>
          <w:color w:val="000000"/>
          <w:sz w:val="28"/>
          <w:szCs w:val="28"/>
        </w:rPr>
        <w:t>30ч.</w:t>
      </w:r>
    </w:p>
    <w:p w14:paraId="4AF045C9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Овладение техникой передвижения и стоек. </w:t>
      </w:r>
      <w:r w:rsidRPr="00255406">
        <w:rPr>
          <w:color w:val="000000"/>
          <w:sz w:val="28"/>
          <w:szCs w:val="28"/>
        </w:rPr>
        <w:t>Стойка игрока 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7EB20AE7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Овладение техникой приема и передач мяча </w:t>
      </w:r>
      <w:r w:rsidRPr="00255406">
        <w:rPr>
          <w:color w:val="000000"/>
          <w:sz w:val="28"/>
          <w:szCs w:val="28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 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0F594CC9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Овладение техникой подачи:</w:t>
      </w:r>
      <w:r w:rsidRPr="00255406">
        <w:rPr>
          <w:color w:val="000000"/>
          <w:sz w:val="28"/>
          <w:szCs w:val="28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14:paraId="6FE38113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Нападающие удары.</w:t>
      </w:r>
      <w:r w:rsidRPr="00255406">
        <w:rPr>
          <w:color w:val="000000"/>
          <w:sz w:val="28"/>
          <w:szCs w:val="28"/>
        </w:rPr>
        <w:t> Прямой нападающий удар сильнейшей рукой (овладение режимом разбега, прыжок вверх толчком двух ног: с места, с 1, 2, 3 шагов разбега, удар кистью по мячу).</w:t>
      </w:r>
    </w:p>
    <w:p w14:paraId="05DBAFBD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Овладение техникой подачи.</w:t>
      </w:r>
      <w:r w:rsidRPr="00255406">
        <w:rPr>
          <w:color w:val="000000"/>
          <w:sz w:val="28"/>
          <w:szCs w:val="28"/>
        </w:rPr>
        <w:t> Нижняя прямая подача 3-6 м. нижняя прямая подача. Нижняя прямая подача, прием мяча, отраженного сеткой.</w:t>
      </w:r>
    </w:p>
    <w:p w14:paraId="57F1A69F" w14:textId="42A317CD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b/>
          <w:bCs/>
          <w:color w:val="000000"/>
          <w:sz w:val="28"/>
          <w:szCs w:val="28"/>
        </w:rPr>
        <w:t>Тактическая подготовка</w:t>
      </w:r>
      <w:r w:rsidRPr="00255406">
        <w:rPr>
          <w:color w:val="000000"/>
          <w:sz w:val="28"/>
          <w:szCs w:val="28"/>
        </w:rPr>
        <w:t> </w:t>
      </w:r>
      <w:r w:rsidR="00802CAD">
        <w:rPr>
          <w:color w:val="000000"/>
          <w:sz w:val="28"/>
          <w:szCs w:val="28"/>
        </w:rPr>
        <w:t>17ч.</w:t>
      </w:r>
    </w:p>
    <w:p w14:paraId="6C920E1B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Индивидуальные действия: </w:t>
      </w:r>
      <w:r w:rsidRPr="00255406">
        <w:rPr>
          <w:color w:val="000000"/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14:paraId="3A3414AD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Групповые действия.</w:t>
      </w:r>
      <w:r w:rsidRPr="00255406">
        <w:rPr>
          <w:color w:val="000000"/>
          <w:sz w:val="28"/>
          <w:szCs w:val="28"/>
        </w:rPr>
        <w:t> 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14:paraId="7B09F5DA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Командные действия.</w:t>
      </w:r>
      <w:r w:rsidRPr="00255406">
        <w:rPr>
          <w:color w:val="000000"/>
          <w:sz w:val="28"/>
          <w:szCs w:val="28"/>
        </w:rPr>
        <w:t> Прием нижней подачи и первая передача в зону 3, вторая передача игроку, к которому передающий обращен лицом.</w:t>
      </w:r>
    </w:p>
    <w:p w14:paraId="4829B790" w14:textId="77777777" w:rsidR="00255406" w:rsidRPr="00255406" w:rsidRDefault="00255406" w:rsidP="00255406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5406">
        <w:rPr>
          <w:i/>
          <w:iCs/>
          <w:color w:val="000000"/>
          <w:sz w:val="28"/>
          <w:szCs w:val="28"/>
        </w:rPr>
        <w:t>Тактика защиты.</w:t>
      </w:r>
      <w:r w:rsidRPr="00255406">
        <w:rPr>
          <w:color w:val="000000"/>
          <w:sz w:val="28"/>
          <w:szCs w:val="28"/>
        </w:rPr>
        <w:t> Выбор места при приеме нижней подачи. Расположение игроков при приеме подачи, когда вторую передачу выполняет игрок зоны 3.</w:t>
      </w:r>
    </w:p>
    <w:p w14:paraId="02F2994F" w14:textId="6BC08006" w:rsidR="00681E36" w:rsidRPr="00802CAD" w:rsidRDefault="00802CAD" w:rsidP="00255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CAD">
        <w:rPr>
          <w:rFonts w:ascii="Times New Roman" w:hAnsi="Times New Roman" w:cs="Times New Roman"/>
          <w:b/>
          <w:sz w:val="28"/>
          <w:szCs w:val="28"/>
        </w:rPr>
        <w:t>Заключительное занятие 2 ч. Соревнование</w:t>
      </w:r>
    </w:p>
    <w:p w14:paraId="1DA74438" w14:textId="77777777" w:rsidR="00B06901" w:rsidRPr="00C67793" w:rsidRDefault="00B06901" w:rsidP="001133A9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65620839"/>
      <w:r w:rsidRPr="00C6779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bookmarkEnd w:id="7"/>
    </w:p>
    <w:p w14:paraId="34F0D4BD" w14:textId="77777777" w:rsidR="00A64DD0" w:rsidRPr="00C67793" w:rsidRDefault="00A64DD0" w:rsidP="00B1010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6"/>
    <w:p w14:paraId="161E1993" w14:textId="4F0DE827" w:rsidR="002E2E28" w:rsidRPr="00C67793" w:rsidRDefault="002E2E28" w:rsidP="00C67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779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240380" w:rsidRPr="00C67793">
        <w:rPr>
          <w:rFonts w:ascii="Times New Roman" w:eastAsia="Times New Roman" w:hAnsi="Times New Roman" w:cs="Times New Roman"/>
          <w:b/>
          <w:sz w:val="28"/>
          <w:szCs w:val="28"/>
        </w:rPr>
        <w:t>ичностные</w:t>
      </w:r>
      <w:r w:rsidR="00D967D3" w:rsidRPr="00C677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3A3" w:rsidRPr="00C677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обучающихся к саморазвитию, </w:t>
      </w:r>
      <w:proofErr w:type="spellStart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российской, гражданской идентичности;</w:t>
      </w:r>
      <w:proofErr w:type="gramEnd"/>
    </w:p>
    <w:p w14:paraId="03465F42" w14:textId="77777777" w:rsidR="003D63A3" w:rsidRPr="00C67793" w:rsidRDefault="002E2E28" w:rsidP="00C67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79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40380" w:rsidRPr="00C67793">
        <w:rPr>
          <w:rFonts w:ascii="Times New Roman" w:eastAsia="Times New Roman" w:hAnsi="Times New Roman" w:cs="Times New Roman"/>
          <w:b/>
          <w:sz w:val="28"/>
          <w:szCs w:val="28"/>
        </w:rPr>
        <w:t>етапредметные</w:t>
      </w:r>
      <w:proofErr w:type="spellEnd"/>
      <w:r w:rsidR="003D63A3" w:rsidRPr="00C677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освоенные </w:t>
      </w:r>
      <w:proofErr w:type="gramStart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14:paraId="4EF067F1" w14:textId="77777777" w:rsidR="003D63A3" w:rsidRDefault="002E2E28" w:rsidP="00C67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79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40380" w:rsidRPr="00C67793">
        <w:rPr>
          <w:rFonts w:ascii="Times New Roman" w:eastAsia="Times New Roman" w:hAnsi="Times New Roman" w:cs="Times New Roman"/>
          <w:b/>
          <w:sz w:val="28"/>
          <w:szCs w:val="28"/>
        </w:rPr>
        <w:t>редметные</w:t>
      </w:r>
      <w:r w:rsidR="003D63A3" w:rsidRPr="00C677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3D63A3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14:paraId="0A43509F" w14:textId="77777777" w:rsidR="007B5450" w:rsidRPr="00C67793" w:rsidRDefault="007B5450" w:rsidP="00C67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B76BD" w14:textId="1D518AAC" w:rsidR="00B06901" w:rsidRPr="00C67793" w:rsidRDefault="00B06901" w:rsidP="00C67793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7793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ОРГАНИЗАЦИОННО-ПЕДАГОГИЧЕСКИХ УСЛОВИЙ</w:t>
      </w:r>
    </w:p>
    <w:p w14:paraId="6EB6E376" w14:textId="77777777" w:rsidR="006A39C6" w:rsidRPr="00C67793" w:rsidRDefault="006A39C6" w:rsidP="001133A9">
      <w:pPr>
        <w:pStyle w:val="a7"/>
        <w:spacing w:after="0" w:line="240" w:lineRule="auto"/>
        <w:ind w:left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411C8D" w14:textId="1F7608AA" w:rsidR="006E7B84" w:rsidRPr="00C67793" w:rsidRDefault="006E7B84" w:rsidP="001133A9">
      <w:pPr>
        <w:pStyle w:val="2"/>
        <w:numPr>
          <w:ilvl w:val="1"/>
          <w:numId w:val="1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65620840"/>
      <w:r w:rsidRPr="00C67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8"/>
    </w:p>
    <w:p w14:paraId="0E372546" w14:textId="77777777" w:rsidR="00C52C75" w:rsidRPr="00C67793" w:rsidRDefault="00C52C75" w:rsidP="00C52C75">
      <w:pPr>
        <w:rPr>
          <w:rFonts w:ascii="Times New Roman" w:hAnsi="Times New Roman" w:cs="Times New Roman"/>
          <w:sz w:val="28"/>
          <w:szCs w:val="28"/>
        </w:rPr>
      </w:pPr>
    </w:p>
    <w:p w14:paraId="7314D0C4" w14:textId="77777777" w:rsidR="00A85032" w:rsidRPr="00C67793" w:rsidRDefault="00A85032" w:rsidP="00A85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</w:p>
    <w:p w14:paraId="0099D8EE" w14:textId="77777777" w:rsidR="00A85032" w:rsidRPr="00C67793" w:rsidRDefault="00A85032" w:rsidP="00A85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7"/>
        <w:gridCol w:w="908"/>
        <w:gridCol w:w="1835"/>
        <w:gridCol w:w="721"/>
        <w:gridCol w:w="1315"/>
        <w:gridCol w:w="1472"/>
        <w:gridCol w:w="1472"/>
        <w:gridCol w:w="1601"/>
      </w:tblGrid>
      <w:tr w:rsidR="00972E8E" w:rsidRPr="00C67793" w14:paraId="6C836192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E154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14:paraId="60881634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 xml:space="preserve">п/п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A131" w14:textId="77777777" w:rsidR="00A85032" w:rsidRPr="00C67793" w:rsidRDefault="00A85032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C44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55D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Кол-во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4A0B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Время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F6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003B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14:paraId="62D39ACB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Место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  <w:p w14:paraId="6AE659E6" w14:textId="77777777" w:rsidR="00A85032" w:rsidRPr="00C67793" w:rsidRDefault="00A85032" w:rsidP="00A85032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CBE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контроля</w:t>
            </w:r>
            <w:proofErr w:type="spellEnd"/>
          </w:p>
        </w:tc>
      </w:tr>
      <w:tr w:rsidR="00972E8E" w:rsidRPr="00C67793" w14:paraId="33355E7C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FE67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594F" w14:textId="324B9055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05C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урок, техника безопасности</w:t>
            </w:r>
          </w:p>
          <w:p w14:paraId="2212F06B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появления волейбола.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05E6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17E8" w14:textId="3CFE9D41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E07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7C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A38F32F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5D63E80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619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72E8E" w:rsidRPr="00C67793" w14:paraId="1BEC9F3A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997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F23F" w14:textId="17ECDA95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456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и приемы игры.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Перемещение в стойке приставными шагами: правым, левым боком, лицом вперед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986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829C" w14:textId="02175F53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505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35BA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F58A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72E8E" w:rsidRPr="00C67793" w14:paraId="6A672753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43B8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C6E7" w14:textId="748A4777" w:rsidR="00A85032" w:rsidRPr="00C67793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7CB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технике подачи мяча. Передача сверху двумя руками вперед-вверх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Учебная игра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2D9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3EBD" w14:textId="48B2C347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A66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DEFF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9B0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3D53CE47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80AF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71C6" w14:textId="77E4890D" w:rsidR="00A85032" w:rsidRPr="00C67793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53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Нижняя прямая подача.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сверху двумя руками в прыжке (вдоль сетки и через сетку).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D43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58B5" w14:textId="56DCCDF2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9B9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5378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06B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08E940BC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5E0C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CD8D" w14:textId="156ABC6C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4FD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 из-за лицевой линии.</w:t>
            </w:r>
          </w:p>
          <w:p w14:paraId="300BF9F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сверху двумя руками, стоя спиной в направлении передачи.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B43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ADFB" w14:textId="4FCB6E68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288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C02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D34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6A22D15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1C0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0710" w14:textId="3ACB4916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16B4" w14:textId="77777777" w:rsidR="007B5450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сверху через сетку с перемещением.</w:t>
            </w:r>
          </w:p>
          <w:p w14:paraId="45A8FECD" w14:textId="063DC1E0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Подачи в правую и левую половины площадки.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игра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E06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B8C4" w14:textId="34625915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200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8ACE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C7A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1BBA2624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E77A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579" w14:textId="23BFA045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C13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на большее количество правильно выполненных подач из числа заданных попыток.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110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2BC7" w14:textId="31584401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580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92C8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C9C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знание правил соревнований и терминологии</w:t>
            </w:r>
          </w:p>
        </w:tc>
      </w:tr>
      <w:tr w:rsidR="00972E8E" w:rsidRPr="00C67793" w14:paraId="43BA5C64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06EC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6F64" w14:textId="0974314A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1921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двумя сверху у стены.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боковая подача.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03F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1A09" w14:textId="6BA3F994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960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2ED6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B7D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6C05E32D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456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D7BA" w14:textId="49939C87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08F0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двумя руками сверху через сетку с перемещением.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прямая подача.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972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CDAC" w14:textId="6D09FBD0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07F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74D4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BF6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972E8E" w:rsidRPr="00C67793" w14:paraId="0CE8C64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32DA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B8A0" w14:textId="3EE8CD2C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AD6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двумя руками сверху у стены. Прием и передача мяча снизу двумя руками.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Прямой нападающий 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удар.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91F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C8BB" w14:textId="1818FFF1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834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105C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83E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4F4259A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573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60EC" w14:textId="0413DA91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2150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набивного мяча из-за головы двумя руками в прыжке через сетку.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Передача мяча снизу двумя руками над собой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E34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5C14" w14:textId="48CE9AE5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3D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10AE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5E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5B7E8E79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4978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5197" w14:textId="08B4AE64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F541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теннисного мяча через сетку с места и с разбега правой и левой рукой.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Развитие скоростных, скоростно-силовых, координационных способностей, выносливости,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гибкости</w:t>
            </w:r>
            <w:proofErr w:type="gram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чебная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B1E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BFD7" w14:textId="2A8D9AEF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86C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5AE3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5ABA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7A9DA703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B05E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DC04" w14:textId="1692F145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6570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Подбрасывание теннисного мяча вверх и «нападающий удар» через сетку.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475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A8CB" w14:textId="0D02D8CD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60B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4457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6F8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41594E52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27A9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44C1" w14:textId="1E3EADB9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6919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Нападающий удар через сетку по мячу, наброшенному партнером.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Передачи мяча сверху двумя руками и снизу двумя руками в различных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сочетаниях</w:t>
            </w:r>
            <w:proofErr w:type="gram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чебная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9469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600E" w14:textId="46D83894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BFB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C0E1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3DF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527B24E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7EBA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5E5E" w14:textId="659B5AE3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09DA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 удар через сетку по мячу, наброшенному партнером.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B18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973C" w14:textId="38265C76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90B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C379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C562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61190E35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A0B1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8529" w14:textId="499E7D39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4E1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мячу у стены, стоя на месте и в прыжке.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ОФП. Совершенствование навыков приема и передачи мяча сверху двумя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руками</w:t>
            </w:r>
            <w:proofErr w:type="gram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чебная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73D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D9E3" w14:textId="4AA9C72E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C5D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8910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161D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6F585B3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DF8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CA1B" w14:textId="743BEDF3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510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мячу у стены, стоя на месте и в прыжке.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ОФП. Совершенствование навыков </w:t>
            </w: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приема и передачи мяча сверху двумя </w:t>
            </w:r>
            <w:proofErr w:type="spell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руками</w:t>
            </w:r>
            <w:proofErr w:type="gramStart"/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чебная</w:t>
            </w:r>
            <w:proofErr w:type="spellEnd"/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CCC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108C" w14:textId="7C87F123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7B5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8016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B0C6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3C830DA6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460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0841" w14:textId="79717C00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88AB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Нападающие удары из зоны 4 в зону 6-5 и из зоны 6-1 с передачи преподавателя.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E6E9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2381" w14:textId="2D4A3814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E1C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82C9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48E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2475D6B9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635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9F68" w14:textId="4F48AF29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FEFE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Нападающие удары из зоны 4 в зону 6-5 и из зоны 6-1 с передачи преподавателя.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488B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B01F" w14:textId="387CCDF9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74E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602A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D3D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0F7AB00F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405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7DF" w14:textId="1850F91B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CDAE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539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B236" w14:textId="291E2A0D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84FB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4FF9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E589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31065852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E984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6464" w14:textId="696D6EE8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187D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подводящие упражнения к одиночному блокированию.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23D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C970" w14:textId="2DB267EC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B69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94CD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3D0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63EACD89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FC9B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B6B3" w14:textId="1B87EE20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DC8E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подводящие упражнения к одиночному блокированию. Учебная игра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D9E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393F" w14:textId="5F5C32EB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12B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9387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4E4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22BEC7EE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DAE9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E3D4" w14:textId="67C8F01D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04EC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 у сетки, остановка и прыжок с доставанием ладонями подвешенного у верхнего края сетки набивного мяча.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A17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E989" w14:textId="372E4805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F32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01F9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5DC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765D4F9A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BC1F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AFC0" w14:textId="6B2E5FE3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455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 у сетки, остановка и прыжок с доставанием ладонями подвешенного у верхнего края сетки набивного мяча.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3C33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291A" w14:textId="2827C1EA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833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AF39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056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5F535C45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CBA4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46CB" w14:textId="26AC754A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A919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E54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62F4" w14:textId="336454A0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12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7E81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C7F8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6D15E3B3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A17B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9A10" w14:textId="3641CC61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425C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нападении.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A8A6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D15A" w14:textId="2506E37E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5CDD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44CE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675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46027F5C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3B77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44BC" w14:textId="6D408BA7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A78E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нападении.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C27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F479" w14:textId="2C673769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840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B6C4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A9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2190C885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BA58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BE92" w14:textId="6F39230E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E9DD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защите.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A2D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1C78" w14:textId="672863E0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FAB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1CA3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65DD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634B947F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6C1C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4730" w14:textId="251AEB12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CE2F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защите.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C16F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896E" w14:textId="2B2E9B6F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0D16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F3D0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3ED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79AC37B6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B688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7CE9" w14:textId="14B8DBB9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DA00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игроков в нападении.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064C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525A" w14:textId="1FDABCFA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F7C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3FCC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3911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08447CA3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2897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2337" w14:textId="12D1F4F1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C036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игроков в нападении.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992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5114" w14:textId="216B1E25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3E2A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9931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AEA9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0BCED99B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3AC7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BBAA" w14:textId="1BAE85E3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144B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в защите.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492D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2B92" w14:textId="332FBDF3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734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5292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748A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457892C8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D25F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4FCB" w14:textId="1153221F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EAF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в защите.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3BB5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308B" w14:textId="592EBB6D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41A0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7E01" w14:textId="77777777" w:rsidR="00A85032" w:rsidRPr="00C67793" w:rsidRDefault="00A85032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AEE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4EF4D141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EBB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4B8E" w14:textId="3D50ABC5" w:rsidR="00A85032" w:rsidRPr="00E45288" w:rsidRDefault="00E45288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6765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в защите и нападении.  Учебная игра.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5B3E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3349" w14:textId="6B56DDEF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743F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6896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2001" w14:textId="39D29DCA" w:rsidR="00A85032" w:rsidRPr="00C67793" w:rsidRDefault="00D20B24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9437" w14:textId="77777777" w:rsidR="00A85032" w:rsidRPr="00C67793" w:rsidRDefault="00A8503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тренировочные занятия</w:t>
            </w:r>
          </w:p>
        </w:tc>
      </w:tr>
      <w:tr w:rsidR="00972E8E" w:rsidRPr="00C67793" w14:paraId="380EFE17" w14:textId="77777777" w:rsidTr="00802CAD">
        <w:trPr>
          <w:trHeight w:val="77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8B33" w14:textId="77777777" w:rsidR="00A85032" w:rsidRPr="00C67793" w:rsidRDefault="00A85032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C2C" w14:textId="77777777" w:rsidR="00A85032" w:rsidRPr="00C67793" w:rsidRDefault="00A85032" w:rsidP="00A85032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6A1C" w14:textId="1763933D" w:rsidR="00A85032" w:rsidRPr="00C67793" w:rsidRDefault="00972E8E" w:rsidP="00A8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Заключительное занятие. </w:t>
            </w:r>
            <w:r w:rsidR="00D2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A432" w14:textId="56ACECEE" w:rsidR="00A85032" w:rsidRPr="00C67793" w:rsidRDefault="00D20B24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B47C" w14:textId="0709E2ED" w:rsidR="00A85032" w:rsidRPr="00C67793" w:rsidRDefault="005F6982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15.00-17.0</w:t>
            </w:r>
            <w:r w:rsidR="00D20B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B3DF" w14:textId="722F12A2" w:rsidR="00A85032" w:rsidRPr="00C67793" w:rsidRDefault="00D20B24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15AE" w14:textId="5FFC15B7" w:rsidR="00A85032" w:rsidRPr="00C67793" w:rsidRDefault="00D20B24" w:rsidP="00A85032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Коллективная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795F" w14:textId="510C622C" w:rsidR="00A85032" w:rsidRPr="00C67793" w:rsidRDefault="00CC4D41" w:rsidP="00A8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</w:tr>
    </w:tbl>
    <w:p w14:paraId="32368442" w14:textId="77777777" w:rsidR="00A85032" w:rsidRPr="00C67793" w:rsidRDefault="00A85032" w:rsidP="00A85032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D97CB8" w14:textId="77777777" w:rsidR="00984ED9" w:rsidRPr="00C67793" w:rsidRDefault="00984ED9" w:rsidP="005552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277F0" w14:textId="77777777" w:rsidR="00B06901" w:rsidRPr="00C67793" w:rsidRDefault="00B06901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5620841"/>
      <w:r w:rsidRPr="00C67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</w:t>
      </w:r>
      <w:bookmarkEnd w:id="9"/>
    </w:p>
    <w:p w14:paraId="520FE48A" w14:textId="77777777" w:rsidR="00BE4A2B" w:rsidRPr="00C67793" w:rsidRDefault="00BE4A2B" w:rsidP="00BE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C2956" w14:textId="77777777" w:rsidR="00A85032" w:rsidRPr="00C67793" w:rsidRDefault="00A85032" w:rsidP="00A85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оснащение</w:t>
      </w:r>
    </w:p>
    <w:p w14:paraId="108A8709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обеспечение.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учебной базой для проведения занятий является спортивный зал с волейбольной разметкой площадки, волейбольной сеткой.</w:t>
      </w:r>
    </w:p>
    <w:p w14:paraId="2D6B1FFD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Спортивный зал;</w:t>
      </w:r>
    </w:p>
    <w:p w14:paraId="01B6FDD6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Волейбольная сетка;</w:t>
      </w:r>
    </w:p>
    <w:p w14:paraId="6434B4CF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Методические материалы, рекомендации;</w:t>
      </w:r>
    </w:p>
    <w:p w14:paraId="550960A3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Игровая форма (спортивная форма соревновательная);</w:t>
      </w:r>
    </w:p>
    <w:p w14:paraId="63CD2C39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Волейбольные мячи;</w:t>
      </w:r>
    </w:p>
    <w:p w14:paraId="51266CD5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Набивные мячи;</w:t>
      </w:r>
    </w:p>
    <w:p w14:paraId="4A2A1752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Скакалки;</w:t>
      </w:r>
    </w:p>
    <w:p w14:paraId="4BCD8CDD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Компрессор для накачивания мячей;</w:t>
      </w:r>
    </w:p>
    <w:p w14:paraId="27A1DF97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Стойки, разметочные фишки и конусы;</w:t>
      </w:r>
    </w:p>
    <w:p w14:paraId="080B6D84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Гимнастические маты;</w:t>
      </w:r>
    </w:p>
    <w:p w14:paraId="39750345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Секундомер;</w:t>
      </w:r>
    </w:p>
    <w:p w14:paraId="590B4F3F" w14:textId="77777777" w:rsidR="00A85032" w:rsidRPr="00C67793" w:rsidRDefault="00A85032" w:rsidP="00A8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Свисток.</w:t>
      </w:r>
    </w:p>
    <w:p w14:paraId="36942CFE" w14:textId="5CA41DE5" w:rsidR="00BE4A2B" w:rsidRPr="00C67793" w:rsidRDefault="00B06901" w:rsidP="00B101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ED4E0" w14:textId="7924011D" w:rsidR="00B06901" w:rsidRPr="00C67793" w:rsidRDefault="00B06901" w:rsidP="00B101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66704492" w14:textId="77777777" w:rsidR="00B865F2" w:rsidRPr="00C67793" w:rsidRDefault="00B865F2" w:rsidP="00B8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</w:t>
      </w:r>
      <w:r w:rsidRPr="00B86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 </w:t>
      </w:r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Изетова</w:t>
      </w:r>
      <w:proofErr w:type="spellEnd"/>
      <w:r w:rsidRPr="00C6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 </w:t>
      </w:r>
    </w:p>
    <w:p w14:paraId="0BB2BE8B" w14:textId="5CDC84FF" w:rsidR="00B865F2" w:rsidRPr="00B865F2" w:rsidRDefault="00B865F2" w:rsidP="00B8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 образование;</w:t>
      </w:r>
    </w:p>
    <w:p w14:paraId="63449E14" w14:textId="49DD42F9" w:rsidR="00B865F2" w:rsidRPr="00B865F2" w:rsidRDefault="00B865F2" w:rsidP="00B865F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высшая</w:t>
      </w:r>
      <w:r w:rsidRPr="00B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категория;</w:t>
      </w:r>
    </w:p>
    <w:p w14:paraId="5A715F53" w14:textId="00C41738" w:rsidR="00B865F2" w:rsidRPr="00B865F2" w:rsidRDefault="00B865F2" w:rsidP="00B865F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ФК – 15 лет</w:t>
      </w:r>
    </w:p>
    <w:p w14:paraId="170ACD6B" w14:textId="77777777" w:rsidR="00A85032" w:rsidRPr="00C67793" w:rsidRDefault="00A85032" w:rsidP="00B101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8422B" w14:textId="29947FC6" w:rsidR="00C52C75" w:rsidRPr="00C67793" w:rsidRDefault="00B06901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14:paraId="084A7FCB" w14:textId="031E67F2" w:rsidR="002E2E28" w:rsidRDefault="002E2E28" w:rsidP="00B1010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76940" w14:textId="77777777" w:rsidR="00DF07D0" w:rsidRPr="00DF07D0" w:rsidRDefault="00DF07D0" w:rsidP="00DF07D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используются следующие методы: </w:t>
      </w:r>
      <w:proofErr w:type="gramStart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наглядный, практический, игровой, объяснительно-иллюстративный, </w:t>
      </w:r>
      <w:proofErr w:type="spellStart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DD91F8" w14:textId="77777777" w:rsidR="00DF07D0" w:rsidRPr="00DF07D0" w:rsidRDefault="00DF07D0" w:rsidP="00DF07D0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следующие технологии:</w:t>
      </w:r>
      <w:r w:rsidRPr="00DF0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235A923" w14:textId="4C41650E" w:rsidR="00DF07D0" w:rsidRPr="00DF07D0" w:rsidRDefault="00F57528" w:rsidP="00F5752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личностно-ориентированные;</w:t>
      </w:r>
    </w:p>
    <w:p w14:paraId="6EFB4DBC" w14:textId="03CEACEC" w:rsidR="00DF07D0" w:rsidRDefault="00F57528" w:rsidP="00F5752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коммуникативные;</w:t>
      </w:r>
    </w:p>
    <w:p w14:paraId="7652E6E5" w14:textId="2ACC7D41" w:rsidR="00DF07D0" w:rsidRPr="00DF07D0" w:rsidRDefault="00F57528" w:rsidP="00F5752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информационно-коммуникационные; </w:t>
      </w:r>
      <w:r w:rsidR="00DF07D0" w:rsidRPr="00DF07D0">
        <w:rPr>
          <w:rFonts w:ascii="Quattrocento Sans" w:eastAsia="Times New Roman" w:hAnsi="Quattrocento Sans" w:cs="Times New Roman"/>
          <w:color w:val="000000"/>
          <w:sz w:val="28"/>
          <w:szCs w:val="28"/>
          <w:lang w:eastAsia="ru-RU"/>
        </w:rPr>
        <w:sym w:font="Symbol" w:char="F02D"/>
      </w:r>
      <w:r w:rsidR="00DF07D0" w:rsidRPr="00DF0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DF07D0" w:rsidRPr="00DF07D0">
        <w:rPr>
          <w:rFonts w:ascii="Quattrocento Sans" w:eastAsia="Times New Roman" w:hAnsi="Quattrocento Sans" w:cs="Times New Roman"/>
          <w:color w:val="000000"/>
          <w:sz w:val="28"/>
          <w:szCs w:val="28"/>
          <w:lang w:eastAsia="ru-RU"/>
        </w:rPr>
        <w:sym w:font="Symbol" w:char="F02D"/>
      </w:r>
      <w:r w:rsidR="00DF07D0" w:rsidRPr="00DF07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F07D0"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игровые.</w:t>
      </w:r>
    </w:p>
    <w:p w14:paraId="6570D32E" w14:textId="77777777" w:rsidR="00DF07D0" w:rsidRPr="00DF07D0" w:rsidRDefault="00DF07D0" w:rsidP="00DF07D0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Атмосфера доброжелательности,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</w:t>
      </w:r>
    </w:p>
    <w:p w14:paraId="05300C2C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организации и проведения образовательного процесса: </w:t>
      </w:r>
    </w:p>
    <w:p w14:paraId="1F4FADAE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</w:t>
      </w:r>
    </w:p>
    <w:p w14:paraId="4EC6C0CE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</w:t>
      </w:r>
    </w:p>
    <w:p w14:paraId="39DF7B73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</w:t>
      </w:r>
    </w:p>
    <w:p w14:paraId="4D8FB1BC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</w:p>
    <w:p w14:paraId="1CA253AA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Разбор</w:t>
      </w:r>
    </w:p>
    <w:p w14:paraId="1A70567C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</w:t>
      </w:r>
    </w:p>
    <w:p w14:paraId="62B28F96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и распоряжения</w:t>
      </w:r>
    </w:p>
    <w:p w14:paraId="773B64B3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</w:t>
      </w:r>
    </w:p>
    <w:p w14:paraId="3C9326DB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</w:t>
      </w:r>
    </w:p>
    <w:p w14:paraId="744674E6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упражнений и техники волейбольных приёмов</w:t>
      </w:r>
    </w:p>
    <w:p w14:paraId="4DFF977C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учебных наглядных пособий</w:t>
      </w:r>
    </w:p>
    <w:p w14:paraId="61635AAB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Видиофильмы</w:t>
      </w:r>
      <w:proofErr w:type="spellEnd"/>
    </w:p>
    <w:p w14:paraId="3B9A3E2B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Жестикуляции</w:t>
      </w:r>
    </w:p>
    <w:p w14:paraId="274FCE9D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</w:t>
      </w:r>
    </w:p>
    <w:p w14:paraId="3BB63274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упражнений</w:t>
      </w:r>
    </w:p>
    <w:p w14:paraId="57BA68AD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разучивания по частям</w:t>
      </w:r>
    </w:p>
    <w:p w14:paraId="254E9B34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разучивания в целом</w:t>
      </w:r>
    </w:p>
    <w:p w14:paraId="53A4D203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Соревновательный метод</w:t>
      </w:r>
    </w:p>
    <w:p w14:paraId="751998CD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метод</w:t>
      </w:r>
    </w:p>
    <w:p w14:paraId="7207D6E6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Непосредственная помощь тренера-преподавателя.</w:t>
      </w:r>
    </w:p>
    <w:p w14:paraId="31CC1B15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обучения:</w:t>
      </w:r>
    </w:p>
    <w:p w14:paraId="7E37D343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Общефизические упражнения</w:t>
      </w:r>
    </w:p>
    <w:p w14:paraId="3EB09AFD" w14:textId="77777777" w:rsidR="00DF07D0" w:rsidRPr="00DF07D0" w:rsidRDefault="00DF07D0" w:rsidP="00DF0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Специальные физические упражнения</w:t>
      </w:r>
    </w:p>
    <w:p w14:paraId="1836BA3F" w14:textId="77777777" w:rsidR="00DF07D0" w:rsidRPr="00DF07D0" w:rsidRDefault="00DF07D0" w:rsidP="00DF0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Упражнения для изучения техники передвижений, техники и тактики волейбола в нападении и защите и совершенствование их в групповых и командных действиях</w:t>
      </w:r>
    </w:p>
    <w:p w14:paraId="0693D0AB" w14:textId="77777777" w:rsidR="00DF07D0" w:rsidRPr="00DF07D0" w:rsidRDefault="00DF07D0" w:rsidP="00DF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 подготовительные игры.</w:t>
      </w:r>
    </w:p>
    <w:p w14:paraId="5C620995" w14:textId="4A5E4553" w:rsidR="00C52C75" w:rsidRPr="00C67793" w:rsidRDefault="00B06901" w:rsidP="00B8757B">
      <w:pPr>
        <w:pStyle w:val="a7"/>
        <w:numPr>
          <w:ilvl w:val="1"/>
          <w:numId w:val="11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65620842"/>
      <w:r w:rsidRPr="00C67793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  <w:bookmarkEnd w:id="10"/>
    </w:p>
    <w:p w14:paraId="0727728D" w14:textId="77777777" w:rsidR="001613EF" w:rsidRPr="00C67793" w:rsidRDefault="001613EF" w:rsidP="00161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Формой подведения итогов являются: контрольные упражнения и игры, тесты, сдача нормативов, соревнования. 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14:paraId="0F624BD0" w14:textId="77777777" w:rsidR="001613EF" w:rsidRPr="00C67793" w:rsidRDefault="001613EF" w:rsidP="00161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14:paraId="06B35F09" w14:textId="077DAE27" w:rsidR="00BE4A2B" w:rsidRPr="00C67793" w:rsidRDefault="00B06901" w:rsidP="00C67793">
      <w:pPr>
        <w:pStyle w:val="a7"/>
        <w:numPr>
          <w:ilvl w:val="1"/>
          <w:numId w:val="11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65620843"/>
      <w:r w:rsidRPr="00C67793">
        <w:rPr>
          <w:rFonts w:ascii="Times New Roman" w:hAnsi="Times New Roman" w:cs="Times New Roman"/>
          <w:b/>
          <w:bCs/>
          <w:sz w:val="28"/>
          <w:szCs w:val="28"/>
        </w:rPr>
        <w:t>Диагностический инструментарий</w:t>
      </w:r>
      <w:bookmarkEnd w:id="11"/>
    </w:p>
    <w:p w14:paraId="19B83319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материал</w:t>
      </w:r>
    </w:p>
    <w:p w14:paraId="4A8CF42A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показатель работы дополнительной программы - выполнение в конце года программных требований по уровню подготовленности занимающихся, выраженных в количественн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показателях 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технической, тактической, физической, интегральной, теоретической подготовленности, физического развития.</w:t>
      </w:r>
    </w:p>
    <w:p w14:paraId="1C7FBDEF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проводится в виде тестов и контрольных упражнений.</w:t>
      </w:r>
    </w:p>
    <w:p w14:paraId="6BA64905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тесты и упражнения проводятся в течение всего учебно-тренировочного цикла.</w:t>
      </w:r>
    </w:p>
    <w:p w14:paraId="654C44CB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все учащиеся сдают по общей физической подготовке контрольные зачеты. </w:t>
      </w:r>
    </w:p>
    <w:p w14:paraId="39F802E0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14:paraId="7A933120" w14:textId="77777777" w:rsidR="001613EF" w:rsidRPr="00C67793" w:rsidRDefault="001613EF" w:rsidP="001613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14:paraId="45CC0DCD" w14:textId="77777777" w:rsidR="001613EF" w:rsidRPr="00C67793" w:rsidRDefault="001613EF" w:rsidP="001613EF">
      <w:pPr>
        <w:pStyle w:val="a7"/>
        <w:spacing w:after="0" w:line="240" w:lineRule="auto"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7BEAA" w14:textId="2A0C8E6E" w:rsidR="00C52C75" w:rsidRDefault="00B06901" w:rsidP="00B8757B">
      <w:pPr>
        <w:pStyle w:val="a7"/>
        <w:numPr>
          <w:ilvl w:val="1"/>
          <w:numId w:val="11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65620844"/>
      <w:r w:rsidRPr="00C67793">
        <w:rPr>
          <w:rFonts w:ascii="Times New Roman" w:hAnsi="Times New Roman" w:cs="Times New Roman"/>
          <w:b/>
          <w:bCs/>
          <w:sz w:val="28"/>
          <w:szCs w:val="28"/>
        </w:rPr>
        <w:t>Рабочие</w:t>
      </w:r>
      <w:r w:rsidR="00240380" w:rsidRPr="00C67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793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240380" w:rsidRPr="00C677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6779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40380" w:rsidRPr="00C677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67793">
        <w:rPr>
          <w:rFonts w:ascii="Times New Roman" w:hAnsi="Times New Roman" w:cs="Times New Roman"/>
          <w:b/>
          <w:bCs/>
          <w:sz w:val="28"/>
          <w:szCs w:val="28"/>
        </w:rPr>
        <w:t>аммы учебных курсов, дисциплин, модулей</w:t>
      </w:r>
      <w:bookmarkEnd w:id="12"/>
    </w:p>
    <w:p w14:paraId="5628EFBA" w14:textId="77777777" w:rsidR="009E3926" w:rsidRDefault="009E3926" w:rsidP="009E3926">
      <w:pPr>
        <w:pStyle w:val="a7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E3C15" w14:textId="77777777" w:rsidR="009E3926" w:rsidRPr="009E3926" w:rsidRDefault="009E3926" w:rsidP="009E3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физкультурно-спортивной направленности «Волейбол»</w:t>
      </w:r>
      <w:r w:rsidRPr="009E3926">
        <w:rPr>
          <w:rFonts w:ascii="Times New Roman" w:eastAsia="Calibri" w:hAnsi="Times New Roman" w:cs="Times New Roman"/>
          <w:sz w:val="28"/>
          <w:szCs w:val="28"/>
        </w:rPr>
        <w:t xml:space="preserve">  разработана на основе программы физического воспитания учащихся 1-11 классов (авторы В.И. Лях, </w:t>
      </w:r>
      <w:proofErr w:type="spellStart"/>
      <w:r w:rsidRPr="009E3926">
        <w:rPr>
          <w:rFonts w:ascii="Times New Roman" w:eastAsia="Calibri" w:hAnsi="Times New Roman" w:cs="Times New Roman"/>
          <w:sz w:val="28"/>
          <w:szCs w:val="28"/>
        </w:rPr>
        <w:t>А.А.Зданевич</w:t>
      </w:r>
      <w:proofErr w:type="spellEnd"/>
      <w:r w:rsidRPr="009E3926">
        <w:rPr>
          <w:rFonts w:ascii="Times New Roman" w:eastAsia="Calibri" w:hAnsi="Times New Roman" w:cs="Times New Roman"/>
          <w:sz w:val="28"/>
          <w:szCs w:val="28"/>
        </w:rPr>
        <w:t xml:space="preserve">),  «Внеурочная деятельность учащихся. Волейбол» ФГОС. Г.А. </w:t>
      </w:r>
      <w:proofErr w:type="spellStart"/>
      <w:r w:rsidRPr="009E3926">
        <w:rPr>
          <w:rFonts w:ascii="Times New Roman" w:eastAsia="Calibri" w:hAnsi="Times New Roman" w:cs="Times New Roman"/>
          <w:sz w:val="28"/>
          <w:szCs w:val="28"/>
        </w:rPr>
        <w:t>Колодницкий</w:t>
      </w:r>
      <w:proofErr w:type="spellEnd"/>
      <w:r w:rsidRPr="009E3926">
        <w:rPr>
          <w:rFonts w:ascii="Times New Roman" w:eastAsia="Calibri" w:hAnsi="Times New Roman" w:cs="Times New Roman"/>
          <w:sz w:val="28"/>
          <w:szCs w:val="28"/>
        </w:rPr>
        <w:t>, В.С. Кузнецов, М.В. Маслов. М.: Просвещение, 2018г.</w:t>
      </w:r>
      <w:r w:rsidRPr="009E39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8E9F874" w14:textId="77777777" w:rsidR="00C52C75" w:rsidRDefault="00C52C75" w:rsidP="00B875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0473C" w14:textId="77777777" w:rsidR="00B06901" w:rsidRPr="00C67793" w:rsidRDefault="00094958" w:rsidP="00B8757B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65620845"/>
      <w:r w:rsidRPr="00C67793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воспитания. Календарный план воспитательной работы</w:t>
      </w:r>
      <w:bookmarkEnd w:id="13"/>
    </w:p>
    <w:p w14:paraId="73799FC9" w14:textId="77777777" w:rsidR="00C10E33" w:rsidRPr="00C67793" w:rsidRDefault="00C10E33" w:rsidP="00C10E3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0C87F" w14:textId="77777777" w:rsidR="00F5209A" w:rsidRPr="00C67793" w:rsidRDefault="00F5209A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воспитательного процесса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 многонационального народа Российской Федерации, природе и окружающей среде (Федеральный закон от 29.12.2012 № 273-ФЗ «Об образовании в Российской Федерации», ст. 2, п. 2).</w:t>
      </w:r>
    </w:p>
    <w:p w14:paraId="0F2871DA" w14:textId="77777777" w:rsidR="00F5209A" w:rsidRPr="00C67793" w:rsidRDefault="00F5209A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воспитательного процесса</w:t>
      </w:r>
    </w:p>
    <w:p w14:paraId="40B88019" w14:textId="77777777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 xml:space="preserve">самопознание собственного спортивного потенциала; </w:t>
      </w:r>
    </w:p>
    <w:p w14:paraId="6BB14399" w14:textId="77777777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 xml:space="preserve">взаимной ответственности и ответственной зависимости; </w:t>
      </w:r>
    </w:p>
    <w:p w14:paraId="32A0D79F" w14:textId="77777777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 xml:space="preserve">личной организованности; </w:t>
      </w:r>
    </w:p>
    <w:p w14:paraId="50007AF0" w14:textId="77777777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 xml:space="preserve">мотивации здорового образа жизни; </w:t>
      </w:r>
    </w:p>
    <w:p w14:paraId="6B8F31B8" w14:textId="77777777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>готовности отстаивать интересы своего коллектива в соревнованиях различного уровня;</w:t>
      </w:r>
    </w:p>
    <w:p w14:paraId="1E9D7FED" w14:textId="6F73636A" w:rsidR="00551584" w:rsidRPr="00C67793" w:rsidRDefault="00551584" w:rsidP="00F5209A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hAnsi="Times New Roman" w:cs="Times New Roman"/>
          <w:sz w:val="28"/>
          <w:szCs w:val="28"/>
        </w:rPr>
        <w:lastRenderedPageBreak/>
        <w:t xml:space="preserve"> направленности на результат и победу в спортивных соревнованиях</w:t>
      </w:r>
    </w:p>
    <w:p w14:paraId="17CCF7F2" w14:textId="2A83C330" w:rsidR="00F5209A" w:rsidRPr="00C67793" w:rsidRDefault="00F5209A" w:rsidP="00551584">
      <w:pPr>
        <w:shd w:val="clear" w:color="auto" w:fill="FFFFFF"/>
        <w:spacing w:after="0" w:line="240" w:lineRule="auto"/>
        <w:ind w:right="4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0DE02" w14:textId="061EBC21" w:rsidR="00C10E33" w:rsidRPr="00C67793" w:rsidRDefault="00B10106" w:rsidP="00B1010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П</w:t>
      </w:r>
      <w:r w:rsidR="00094958" w:rsidRPr="00C67793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="00B449EC" w:rsidRPr="00C67793">
        <w:rPr>
          <w:rFonts w:ascii="Times New Roman" w:hAnsi="Times New Roman" w:cs="Times New Roman"/>
          <w:sz w:val="28"/>
          <w:szCs w:val="28"/>
        </w:rPr>
        <w:t>:</w:t>
      </w:r>
    </w:p>
    <w:p w14:paraId="643BEF58" w14:textId="77777777" w:rsidR="00551584" w:rsidRPr="00C67793" w:rsidRDefault="00551584" w:rsidP="00B1010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 xml:space="preserve">формирование физически здорового растущего человека; </w:t>
      </w:r>
    </w:p>
    <w:p w14:paraId="5542FE33" w14:textId="6A59F0D0" w:rsidR="00B449EC" w:rsidRPr="00C67793" w:rsidRDefault="00551584" w:rsidP="00B1010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sz w:val="28"/>
          <w:szCs w:val="28"/>
        </w:rPr>
        <w:t>формирование готовности к преодолению трудностей в достижении новых спортивных результатов</w:t>
      </w:r>
    </w:p>
    <w:p w14:paraId="07C2C105" w14:textId="22BDBE5E" w:rsidR="005C50E1" w:rsidRPr="00C67793" w:rsidRDefault="005C50E1" w:rsidP="00B1010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проявлять инициативу и творчество при организации совместных занятий, доброжелательное и уважительное отношение к </w:t>
      </w:r>
      <w:proofErr w:type="gramStart"/>
      <w:r w:rsidRPr="00C6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занимающимся</w:t>
      </w:r>
      <w:proofErr w:type="gramEnd"/>
      <w:r w:rsidRPr="00C6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независимо от особенностей их здоровья, физической и технической подготовленности</w:t>
      </w:r>
    </w:p>
    <w:p w14:paraId="2FFBD3A3" w14:textId="67E38056" w:rsidR="00D70D38" w:rsidRPr="00C67793" w:rsidRDefault="00B10106" w:rsidP="00D70D38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П</w:t>
      </w:r>
      <w:r w:rsidR="00094958" w:rsidRPr="00C67793">
        <w:rPr>
          <w:rFonts w:ascii="Times New Roman" w:hAnsi="Times New Roman" w:cs="Times New Roman"/>
          <w:b/>
          <w:sz w:val="28"/>
          <w:szCs w:val="28"/>
        </w:rPr>
        <w:t>риоритетные направления воспитания</w:t>
      </w:r>
      <w:r w:rsidR="00B449EC" w:rsidRPr="00C67793">
        <w:rPr>
          <w:rFonts w:ascii="Times New Roman" w:hAnsi="Times New Roman" w:cs="Times New Roman"/>
          <w:sz w:val="28"/>
          <w:szCs w:val="28"/>
        </w:rPr>
        <w:t>:</w:t>
      </w:r>
      <w:r w:rsidR="008E3C34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D38" w:rsidRPr="00C67793">
        <w:rPr>
          <w:rFonts w:ascii="Times New Roman" w:eastAsia="Calibri" w:hAnsi="Times New Roman" w:cs="Times New Roman"/>
          <w:sz w:val="28"/>
          <w:szCs w:val="28"/>
        </w:rPr>
        <w:t>Гражданско-патриотическое направление,</w:t>
      </w:r>
      <w:r w:rsidR="00F87462" w:rsidRPr="00C67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D38" w:rsidRPr="00C67793">
        <w:rPr>
          <w:rFonts w:ascii="Times New Roman" w:eastAsia="Calibri" w:hAnsi="Times New Roman" w:cs="Times New Roman"/>
          <w:sz w:val="28"/>
          <w:szCs w:val="28"/>
        </w:rPr>
        <w:t xml:space="preserve">учебно-познавательная деятельность, физическое воспитание и безопасность жизнедеятельности. </w:t>
      </w:r>
    </w:p>
    <w:p w14:paraId="41810511" w14:textId="74BA3BE6" w:rsidR="008E3C34" w:rsidRPr="00C67793" w:rsidRDefault="00B10106" w:rsidP="008E3C34">
      <w:pPr>
        <w:shd w:val="clear" w:color="auto" w:fill="FFFFFF"/>
        <w:ind w:right="43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Ф</w:t>
      </w:r>
      <w:r w:rsidR="00094958" w:rsidRPr="00C67793">
        <w:rPr>
          <w:rFonts w:ascii="Times New Roman" w:hAnsi="Times New Roman" w:cs="Times New Roman"/>
          <w:b/>
          <w:sz w:val="28"/>
          <w:szCs w:val="28"/>
        </w:rPr>
        <w:t>ормы и технологии проведения воспитательных мероприятий и содержание деятельности, методы воспитательного взаимодействия</w:t>
      </w:r>
      <w:r w:rsidR="008E3C34" w:rsidRPr="00C6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C34"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</w:t>
      </w:r>
    </w:p>
    <w:p w14:paraId="0DAC3658" w14:textId="27C14A56" w:rsidR="008E3C34" w:rsidRPr="00C67793" w:rsidRDefault="00B8757B" w:rsidP="008E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8E3C34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игровая технология, </w:t>
      </w:r>
      <w:r w:rsidR="005C50E1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группового обучения</w:t>
      </w:r>
      <w:r w:rsidR="008E3C34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3C34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="008E3C34" w:rsidRPr="00C6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технология.</w:t>
      </w:r>
    </w:p>
    <w:p w14:paraId="22AD874A" w14:textId="77777777" w:rsidR="008E3C34" w:rsidRPr="00C67793" w:rsidRDefault="008E3C34" w:rsidP="008E3C34">
      <w:pPr>
        <w:shd w:val="clear" w:color="auto" w:fill="FFFFFF"/>
        <w:spacing w:after="0" w:line="240" w:lineRule="auto"/>
        <w:ind w:right="43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примера; методы одобрения и осуждения поведения детей,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 воспитании; методы воспитания в коллективе.</w:t>
      </w:r>
    </w:p>
    <w:p w14:paraId="47090B34" w14:textId="1EDA8DDC" w:rsidR="00094958" w:rsidRPr="00C67793" w:rsidRDefault="00094958" w:rsidP="00B10106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DFC71B" w14:textId="22B45FFC" w:rsidR="00094958" w:rsidRPr="00C67793" w:rsidRDefault="00094958" w:rsidP="005C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15D0B" w14:textId="77777777" w:rsidR="00210EED" w:rsidRPr="00C67793" w:rsidRDefault="00210EED" w:rsidP="005C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A62E1" w14:textId="77777777" w:rsidR="00D70D38" w:rsidRPr="00C67793" w:rsidRDefault="00D70D38" w:rsidP="005C2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6275B" w14:textId="77777777" w:rsidR="00094958" w:rsidRPr="00C67793" w:rsidRDefault="00094958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9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4980B203" w14:textId="77777777" w:rsidR="00094958" w:rsidRPr="00C67793" w:rsidRDefault="00094958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01"/>
        <w:gridCol w:w="1702"/>
        <w:gridCol w:w="2126"/>
        <w:gridCol w:w="1134"/>
        <w:gridCol w:w="1134"/>
        <w:gridCol w:w="1417"/>
      </w:tblGrid>
      <w:tr w:rsidR="00094958" w:rsidRPr="00C67793" w14:paraId="63830A06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02C4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№</w:t>
            </w:r>
            <w:r w:rsidRPr="00C67793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67793">
              <w:rPr>
                <w:rFonts w:eastAsia="Calibri"/>
                <w:b/>
                <w:spacing w:val="-5"/>
                <w:sz w:val="28"/>
                <w:szCs w:val="28"/>
              </w:rPr>
              <w:t>п</w:t>
            </w:r>
            <w:proofErr w:type="gramEnd"/>
            <w:r w:rsidRPr="00C67793">
              <w:rPr>
                <w:rFonts w:eastAsia="Calibri"/>
                <w:b/>
                <w:spacing w:val="-5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05B2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Название</w:t>
            </w:r>
            <w:r w:rsidRPr="00C67793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C67793">
              <w:rPr>
                <w:rFonts w:eastAsia="Calibri"/>
                <w:b/>
                <w:spacing w:val="-2"/>
                <w:sz w:val="28"/>
                <w:szCs w:val="28"/>
              </w:rPr>
              <w:t>мероприятия,</w:t>
            </w:r>
          </w:p>
          <w:p w14:paraId="30AC7E78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7E5C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752D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Краткое</w:t>
            </w:r>
          </w:p>
          <w:p w14:paraId="3A840C73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6E17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7226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Сроки</w:t>
            </w:r>
            <w:r w:rsidRPr="00C67793">
              <w:rPr>
                <w:rFonts w:eastAsia="Calibri"/>
                <w:b/>
                <w:spacing w:val="-2"/>
                <w:sz w:val="28"/>
                <w:szCs w:val="28"/>
              </w:rPr>
              <w:t xml:space="preserve">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F726" w14:textId="77777777" w:rsidR="00094958" w:rsidRPr="00C67793" w:rsidRDefault="0009495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A21D32" w:rsidRPr="00C67793" w14:paraId="62015911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DBF7" w14:textId="68C2D0AB" w:rsidR="00A21D32" w:rsidRPr="00C67793" w:rsidRDefault="00A21D32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BD4" w14:textId="3EA0BAAE" w:rsidR="00A21D32" w:rsidRPr="00C67793" w:rsidRDefault="00A21D32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Неделя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C73B" w14:textId="78CBC0C9" w:rsidR="00A21D32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EA4A" w14:textId="3BAFD6C1" w:rsidR="00A21D32" w:rsidRPr="00C67793" w:rsidRDefault="003C12BA" w:rsidP="003C12B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Беседы,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кл</w:t>
            </w:r>
            <w:proofErr w:type="gramStart"/>
            <w:r w:rsidRPr="00C67793">
              <w:rPr>
                <w:rFonts w:eastAsia="Calibri"/>
                <w:sz w:val="28"/>
                <w:szCs w:val="28"/>
              </w:rPr>
              <w:t>.ч</w:t>
            </w:r>
            <w:proofErr w:type="gramEnd"/>
            <w:r w:rsidRPr="00C67793">
              <w:rPr>
                <w:rFonts w:eastAsia="Calibri"/>
                <w:sz w:val="28"/>
                <w:szCs w:val="28"/>
              </w:rPr>
              <w:t>асы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,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A24" w14:textId="4D8317F3" w:rsidR="00A21D32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Конкурсная программа, соревнов</w:t>
            </w:r>
            <w:r w:rsidRPr="00C67793">
              <w:rPr>
                <w:rFonts w:eastAsia="Calibri"/>
                <w:sz w:val="28"/>
                <w:szCs w:val="28"/>
              </w:rPr>
              <w:lastRenderedPageBreak/>
              <w:t>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83A" w14:textId="37266F8A" w:rsidR="00A21D32" w:rsidRPr="00C67793" w:rsidRDefault="00A21D32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680B" w14:textId="5891E22A" w:rsidR="00A21D32" w:rsidRPr="00C67793" w:rsidRDefault="00A21D32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</w:t>
            </w:r>
          </w:p>
        </w:tc>
      </w:tr>
      <w:tr w:rsidR="00094958" w:rsidRPr="00C67793" w14:paraId="23905569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823E" w14:textId="717B526C" w:rsidR="00094958" w:rsidRPr="00C67793" w:rsidRDefault="00210EED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243" w14:textId="4076B978" w:rsidR="00094958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7F4" w14:textId="76D98C94" w:rsidR="00094958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FE6" w14:textId="1E4EBCA0" w:rsidR="00094958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Вовлечение детей в соревновательный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3F60" w14:textId="25B5F5AE" w:rsidR="00094958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840" w14:textId="79171D4F" w:rsidR="00094958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B2F" w14:textId="06CC5F9B" w:rsidR="00094958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ИМЦ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C6779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C67793">
              <w:rPr>
                <w:rFonts w:eastAsia="Calibri"/>
                <w:sz w:val="28"/>
                <w:szCs w:val="28"/>
              </w:rPr>
              <w:t>альск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, учитель ФК</w:t>
            </w:r>
          </w:p>
        </w:tc>
      </w:tr>
      <w:tr w:rsidR="00231DC6" w:rsidRPr="00C67793" w14:paraId="0AAF507A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66A" w14:textId="285DBECB" w:rsidR="00231DC6" w:rsidRPr="00C67793" w:rsidRDefault="00231DC6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DA4" w14:textId="4796F8DA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color w:val="000000"/>
                <w:sz w:val="28"/>
                <w:szCs w:val="28"/>
                <w:shd w:val="clear" w:color="auto" w:fill="FFFFFF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450" w14:textId="55602AA7" w:rsidR="00231DC6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sz w:val="28"/>
                <w:szCs w:val="28"/>
                <w:shd w:val="clear" w:color="auto" w:fill="FFFFFF"/>
              </w:rPr>
              <w:t>выявление одаренных и талантливых школьников для последующей поддержки и развития их способностей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D517" w14:textId="71DE3CB9" w:rsidR="00231DC6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sz w:val="28"/>
                <w:szCs w:val="28"/>
                <w:shd w:val="clear" w:color="auto" w:fill="FFFFFF"/>
              </w:rPr>
              <w:t>Олимпиада по физической культуре проводится в целях выявления и развития у обучающихся творческих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C000" w14:textId="509ED9D2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Олимпиада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A860" w14:textId="05D598D8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45B1" w14:textId="605BE540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</w:t>
            </w:r>
          </w:p>
        </w:tc>
      </w:tr>
      <w:tr w:rsidR="00231DC6" w:rsidRPr="00C67793" w14:paraId="10C64C87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D2E6" w14:textId="2F6D3F26" w:rsidR="00231DC6" w:rsidRPr="00C67793" w:rsidRDefault="00231DC6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9EFE" w14:textId="3BA260F8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color w:val="000000"/>
                <w:sz w:val="28"/>
                <w:szCs w:val="28"/>
                <w:shd w:val="clear" w:color="auto" w:fill="FFFFFF"/>
              </w:rPr>
              <w:t>Муниципальный этап Всероссийской олимпиады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D29" w14:textId="0A1040D2" w:rsidR="00231DC6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sz w:val="28"/>
                <w:szCs w:val="28"/>
                <w:shd w:val="clear" w:color="auto" w:fill="FFFFFF"/>
              </w:rPr>
              <w:t>выявление одаренных и талантливых школьников для последующей поддержки и развития их способностей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FAED" w14:textId="1C102BAB" w:rsidR="00231DC6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sz w:val="28"/>
                <w:szCs w:val="28"/>
                <w:shd w:val="clear" w:color="auto" w:fill="FFFFFF"/>
              </w:rPr>
              <w:t>Олимпиада по физической культуре проводится в целях выявления и развития у обучающихся творческих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64E" w14:textId="5F6ED22C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Олимпиада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30DE" w14:textId="3981D826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8904" w14:textId="1E4D03C7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ИМЦ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C6779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C67793">
              <w:rPr>
                <w:rFonts w:eastAsia="Calibri"/>
                <w:sz w:val="28"/>
                <w:szCs w:val="28"/>
              </w:rPr>
              <w:t>альск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, учитель ФК</w:t>
            </w:r>
          </w:p>
        </w:tc>
      </w:tr>
      <w:tr w:rsidR="00231DC6" w:rsidRPr="00C67793" w14:paraId="73052B5F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476" w14:textId="1031ACFA" w:rsidR="00231DC6" w:rsidRPr="00C67793" w:rsidRDefault="00B8757B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4</w:t>
            </w:r>
            <w:r w:rsidR="00231DC6" w:rsidRPr="00C67793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CA0" w14:textId="0B96A46A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7793">
              <w:rPr>
                <w:rFonts w:eastAsia="Calibri"/>
                <w:sz w:val="28"/>
                <w:szCs w:val="28"/>
              </w:rPr>
              <w:t>Внутришкольный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 xml:space="preserve"> турнир по 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B656" w14:textId="6245BF0C" w:rsidR="00231DC6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Привлечение детей к 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D68" w14:textId="1EC5406A" w:rsidR="00231DC6" w:rsidRPr="00C67793" w:rsidRDefault="00EC4229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Турнир между учащимися 8-11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983" w14:textId="1044D457" w:rsidR="00231DC6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44CF" w14:textId="60DC4565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A89" w14:textId="1E906BEB" w:rsidR="00231DC6" w:rsidRPr="00C67793" w:rsidRDefault="00FA3CC8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</w:t>
            </w:r>
          </w:p>
        </w:tc>
      </w:tr>
      <w:tr w:rsidR="00572E9B" w:rsidRPr="00C67793" w14:paraId="297096C7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B5D4" w14:textId="24F9C9C0" w:rsidR="00572E9B" w:rsidRPr="00C67793" w:rsidRDefault="00B8757B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5</w:t>
            </w:r>
            <w:r w:rsidR="00572E9B" w:rsidRPr="00C67793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DB1" w14:textId="2CAA963C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color w:val="000000"/>
                <w:sz w:val="28"/>
                <w:szCs w:val="28"/>
                <w:shd w:val="clear" w:color="auto" w:fill="FFFFFF"/>
              </w:rPr>
              <w:t>Спортивные состязания «А, ну ка парни»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135" w14:textId="0FE2B2A9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E0AF" w14:textId="3A3FA0BB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66A" w14:textId="3605FD13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B98" w14:textId="1ECAA542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8A3" w14:textId="38F1BEAE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ФК, преподаватель ОБЖ</w:t>
            </w:r>
          </w:p>
        </w:tc>
      </w:tr>
      <w:tr w:rsidR="00572E9B" w:rsidRPr="00C67793" w14:paraId="6E76A71C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BD9" w14:textId="0BB130F3" w:rsidR="00572E9B" w:rsidRPr="00C67793" w:rsidRDefault="00B8757B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6</w:t>
            </w:r>
            <w:r w:rsidR="00572E9B" w:rsidRPr="00C67793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FE7E" w14:textId="2D2CDD06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FBD" w14:textId="7C03073D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1CA" w14:textId="54A2CD63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Соревнования </w:t>
            </w:r>
            <w:r w:rsidR="00EC4229" w:rsidRPr="00C67793">
              <w:rPr>
                <w:rFonts w:eastAsia="Calibri"/>
                <w:sz w:val="28"/>
                <w:szCs w:val="28"/>
              </w:rPr>
              <w:t>среди уч-ся 6-9кл.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211" w14:textId="0CE16D5E" w:rsidR="00572E9B" w:rsidRPr="00C67793" w:rsidRDefault="003C12BA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4712" w14:textId="04AE3A6A" w:rsidR="00572E9B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4D6A" w14:textId="6B543497" w:rsidR="00572E9B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</w:t>
            </w:r>
          </w:p>
        </w:tc>
      </w:tr>
      <w:tr w:rsidR="00EC4229" w:rsidRPr="00C67793" w14:paraId="2FDC7A8E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DB5" w14:textId="1625A80B" w:rsidR="00EC4229" w:rsidRPr="00C67793" w:rsidRDefault="00B8757B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7</w:t>
            </w:r>
            <w:r w:rsidR="00EC4229" w:rsidRPr="00C67793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4807" w14:textId="554E78F9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День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520" w14:textId="13505480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BB5" w14:textId="62710113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Конкурсная программа 1-11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BD9" w14:textId="24431E48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состязания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FA8" w14:textId="3DED649B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8232" w14:textId="7DA3C3C0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Учитель ФК, классные руководители</w:t>
            </w:r>
          </w:p>
        </w:tc>
      </w:tr>
      <w:tr w:rsidR="00EC4229" w:rsidRPr="00C67793" w14:paraId="668B5861" w14:textId="77777777" w:rsidTr="00EC4229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371C" w14:textId="1D687F7D" w:rsidR="00EC4229" w:rsidRPr="00C67793" w:rsidRDefault="00B8757B" w:rsidP="0055529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793">
              <w:rPr>
                <w:rFonts w:eastAsia="Calibri"/>
                <w:b/>
                <w:sz w:val="28"/>
                <w:szCs w:val="28"/>
              </w:rPr>
              <w:t>8</w:t>
            </w:r>
            <w:r w:rsidR="00EC4229" w:rsidRPr="00C67793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0A62" w14:textId="188C2A76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Муниципальный этап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четырехборья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9F1" w14:textId="33339D10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Привлечение детей к 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E24E" w14:textId="5D14A13D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Состязания между уч-ся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CFC9" w14:textId="1A628F90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8D4" w14:textId="7B7A8603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4972" w14:textId="357E9047" w:rsidR="00EC4229" w:rsidRPr="00C67793" w:rsidRDefault="00EC4229" w:rsidP="0055529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67793">
              <w:rPr>
                <w:rFonts w:eastAsia="Calibri"/>
                <w:sz w:val="28"/>
                <w:szCs w:val="28"/>
              </w:rPr>
              <w:t xml:space="preserve">ИМЦ </w:t>
            </w:r>
            <w:proofErr w:type="spellStart"/>
            <w:r w:rsidRPr="00C67793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C67793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C67793">
              <w:rPr>
                <w:rFonts w:eastAsia="Calibri"/>
                <w:sz w:val="28"/>
                <w:szCs w:val="28"/>
              </w:rPr>
              <w:t>альск</w:t>
            </w:r>
            <w:proofErr w:type="spellEnd"/>
            <w:r w:rsidRPr="00C67793">
              <w:rPr>
                <w:rFonts w:eastAsia="Calibri"/>
                <w:sz w:val="28"/>
                <w:szCs w:val="28"/>
              </w:rPr>
              <w:t>, учитель ФК</w:t>
            </w:r>
          </w:p>
        </w:tc>
      </w:tr>
    </w:tbl>
    <w:p w14:paraId="73294FDE" w14:textId="77777777" w:rsidR="006E7B84" w:rsidRPr="00C67793" w:rsidRDefault="006E7B84" w:rsidP="002E2E28">
      <w:pPr>
        <w:pageBreakBefore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65620846"/>
      <w:r w:rsidRPr="00C67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 w:rsidRPr="00C67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79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4"/>
    </w:p>
    <w:p w14:paraId="651C7A8E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14:paraId="109679DF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Бабушкин Г.Д., Рогов И.А. Психологический практикум для специализации «Теория и методика видов спорта» – Омск: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СибГАФК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1996.– 83 с.</w:t>
      </w:r>
    </w:p>
    <w:p w14:paraId="3A27390E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Волейбол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А.В. Беляева, М.В. Савина. - М., 2000.</w:t>
      </w:r>
    </w:p>
    <w:p w14:paraId="0DC4963F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Железняк Ю.Д. К мастерству в волейболе. - М., 1978.</w:t>
      </w:r>
    </w:p>
    <w:p w14:paraId="49C49F4A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Железняк Ю.Д. Юный волейболист. - М., 1988.</w:t>
      </w:r>
    </w:p>
    <w:p w14:paraId="171FC0C3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Железняк Ю.Д,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Ивойлов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Волейбол. - М., 1991.</w:t>
      </w:r>
    </w:p>
    <w:p w14:paraId="3832BB61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Железняк Ю.Д.,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Кунянский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У истоков мастерства. - М., 1998.</w:t>
      </w:r>
    </w:p>
    <w:p w14:paraId="0D4B371B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Комплексная программа физического воспитания 1 – 11 классов // под ред. В. И. Ляха, 2019</w:t>
      </w:r>
    </w:p>
    <w:p w14:paraId="198DC97F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Марков К. К. Руководство тренера по волейболу. - Иркутск, 1999.</w:t>
      </w:r>
    </w:p>
    <w:p w14:paraId="6F77D9F0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Марков К. К. Тренер - педагог и психолог. - Иркутск, 1999.</w:t>
      </w:r>
    </w:p>
    <w:p w14:paraId="63F0ACFE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Матвеев Л. П. Основы общей теории спорта и системы подготовки спортсменов в олимпийском спорте. - Киев, 1999.</w:t>
      </w:r>
    </w:p>
    <w:p w14:paraId="23298031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10.Методика физического воспитания// под ред. В. И. Ляха. – М., «Просвещение», 2004</w:t>
      </w:r>
    </w:p>
    <w:p w14:paraId="0A278B35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Настольная книга учителя физической культуры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-на. - М, 1998.</w:t>
      </w:r>
    </w:p>
    <w:p w14:paraId="2A141499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Никитушкип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В.Г., Губа В.П. Методы отбора в игровые виды спорта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1998.</w:t>
      </w:r>
    </w:p>
    <w:p w14:paraId="5F66E8BA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Основы управления подготовкой юных спортсменов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М.Я.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Набатниковой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М, 1982.</w:t>
      </w:r>
    </w:p>
    <w:p w14:paraId="09FB1BCA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79207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обучающихся и родителей</w:t>
      </w:r>
    </w:p>
    <w:p w14:paraId="1A99E1C6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72A7F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1.Твой олимпийский учебник: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учреждений образования России.-15-е издание.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В.С.Родиченко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2005.144 с.</w:t>
      </w:r>
    </w:p>
    <w:p w14:paraId="22A5FB24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2.Клещев Ю.Н. Юный волейболист. М.: Физкультура и спорт. 1989.</w:t>
      </w:r>
    </w:p>
    <w:p w14:paraId="54A065F9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Мармор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Специальные упражнения волейболиста. – Кишинев: «Карта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Молдовеняскэ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1975.</w:t>
      </w:r>
    </w:p>
    <w:p w14:paraId="2874EFC1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Мерзляков</w:t>
      </w:r>
      <w:proofErr w:type="gram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Гордышев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Игры, эстафеты, игровые упражнения волейболиста. – Волгоград, 1977.</w:t>
      </w:r>
    </w:p>
    <w:p w14:paraId="291E80FA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Фурманов А.Г. Волейбол на лужайке, в парке, во дворе. 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М.:Физкультура</w:t>
      </w:r>
      <w:proofErr w:type="spellEnd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спорт. 1982.</w:t>
      </w:r>
    </w:p>
    <w:p w14:paraId="1246C3B3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</w:t>
      </w:r>
      <w:hyperlink r:id="rId10" w:history="1"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Волейбол » Спортивные видео-уроки</w:t>
        </w:r>
      </w:hyperlink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="00F87462" w:rsidRPr="00C67793">
        <w:rPr>
          <w:rFonts w:ascii="Times New Roman" w:hAnsi="Times New Roman" w:cs="Times New Roman"/>
          <w:sz w:val="28"/>
          <w:szCs w:val="28"/>
        </w:rPr>
        <w:fldChar w:fldCharType="begin"/>
      </w:r>
      <w:r w:rsidR="00F87462" w:rsidRPr="00C67793">
        <w:rPr>
          <w:rFonts w:ascii="Times New Roman" w:hAnsi="Times New Roman" w:cs="Times New Roman"/>
          <w:sz w:val="28"/>
          <w:szCs w:val="28"/>
        </w:rPr>
        <w:instrText xml:space="preserve"> HYPERLINK "https://www.google.com/url?q=https://www.google.com/url?q%3Dhttp://panakapitana.ru/%26sa%3DD%26ust%3D1554666699629000&amp;sa=D&amp;source=editors&amp;ust=1653229280345001&amp;usg=AOvVaw3jm_6EPa1NFEJn0OW498e-" </w:instrText>
      </w:r>
      <w:r w:rsidR="00F87462" w:rsidRPr="00C67793">
        <w:rPr>
          <w:rFonts w:ascii="Times New Roman" w:hAnsi="Times New Roman" w:cs="Times New Roman"/>
          <w:sz w:val="28"/>
          <w:szCs w:val="28"/>
        </w:rPr>
        <w:fldChar w:fldCharType="separate"/>
      </w:r>
      <w:r w:rsidRPr="00C677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panakapitana.ru</w:t>
      </w:r>
      <w:r w:rsidR="00F87462" w:rsidRPr="00C677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fldChar w:fldCharType="end"/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›</w:t>
      </w:r>
      <w:hyperlink r:id="rId11" w:history="1"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category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volleyball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</w:p>
    <w:p w14:paraId="3FCE6B71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7. </w:t>
      </w:r>
      <w:hyperlink r:id="rId12" w:history="1"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Спо</w:t>
        </w:r>
        <w:proofErr w:type="gram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рт в тв</w:t>
        </w:r>
        <w:proofErr w:type="gram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оем дворе. Обучение волейболу. Тренировки для начинающих</w:t>
        </w:r>
      </w:hyperlink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3" w:history="1"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dvorsportinfo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›</w:t>
      </w:r>
      <w:hyperlink r:id="rId14" w:history="1"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articles</w:t>
        </w:r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obuchenie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volejbolu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…</w:t>
        </w:r>
      </w:hyperlink>
    </w:p>
    <w:p w14:paraId="6CFC977A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</w:t>
        </w:r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sportedu</w:t>
        </w:r>
        <w:proofErr w:type="spellEnd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67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14C23D3" w14:textId="77777777" w:rsidR="00024C45" w:rsidRPr="00C67793" w:rsidRDefault="00024C45" w:rsidP="00024C4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volley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51071CE9" w14:textId="77777777" w:rsidR="00024C45" w:rsidRPr="00C67793" w:rsidRDefault="00024C45" w:rsidP="00024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D4346" w14:textId="77777777" w:rsidR="006E7B84" w:rsidRPr="00C67793" w:rsidRDefault="006E7B84" w:rsidP="002E2E28">
      <w:pPr>
        <w:pStyle w:val="1"/>
        <w:pageBreakBefore/>
        <w:spacing w:before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65620847"/>
      <w:r w:rsidRPr="00C67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5"/>
    </w:p>
    <w:p w14:paraId="77FA8CD9" w14:textId="77777777" w:rsidR="006E7B84" w:rsidRPr="00C67793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A586A" w14:textId="77777777" w:rsidR="006E7B84" w:rsidRPr="00C67793" w:rsidRDefault="006E7B84" w:rsidP="00555291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65620848"/>
      <w:r w:rsidRPr="00C6779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6"/>
      <w:r w:rsidRPr="00C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9E4F51" w14:textId="0319698F" w:rsidR="00D70D38" w:rsidRPr="00C67793" w:rsidRDefault="00D70D38" w:rsidP="00D70D38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30"/>
      </w:tblGrid>
      <w:tr w:rsidR="00D70D38" w:rsidRPr="00C67793" w14:paraId="2CE79721" w14:textId="77777777" w:rsidTr="00B8757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B3C9" w14:textId="77777777" w:rsidR="00D70D38" w:rsidRPr="00C67793" w:rsidRDefault="00D70D38" w:rsidP="00D7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0C4B" w14:textId="77777777" w:rsidR="00D70D38" w:rsidRPr="00C67793" w:rsidRDefault="00D70D38" w:rsidP="00D7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C50FF51" w14:textId="221947CE" w:rsidR="00D70D38" w:rsidRPr="00C67793" w:rsidRDefault="00D70D38" w:rsidP="00AE5805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5F958C" w14:textId="77777777" w:rsidR="00D70D38" w:rsidRPr="00C67793" w:rsidRDefault="00D70D38" w:rsidP="00D7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РЕЗУЛЬТАТИВНОСТИ ОСВОЕНИЯ ПРОГРАММЫ</w:t>
      </w:r>
    </w:p>
    <w:p w14:paraId="1FF914DF" w14:textId="77777777" w:rsidR="00D70D38" w:rsidRPr="00C67793" w:rsidRDefault="00D70D38" w:rsidP="00D7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1A26FE7" w14:textId="77777777" w:rsidR="00D70D38" w:rsidRPr="00C67793" w:rsidRDefault="00D70D38" w:rsidP="00D7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Конторольные</w:t>
      </w:r>
      <w:proofErr w:type="spellEnd"/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нормативы.</w:t>
      </w:r>
    </w:p>
    <w:p w14:paraId="3FABAFEF" w14:textId="77777777" w:rsidR="00D70D38" w:rsidRPr="00C67793" w:rsidRDefault="00D70D38" w:rsidP="00D7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начальной подготовки.</w:t>
      </w:r>
    </w:p>
    <w:p w14:paraId="38893473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Вторая передача на точность из зоны 3 в зону 4.</w:t>
      </w:r>
    </w:p>
    <w:p w14:paraId="02ADE457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Передача сверху у стены, стоя и сидя (чередования).</w:t>
      </w:r>
    </w:p>
    <w:p w14:paraId="641D98CC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Подача нижняя прямая на точность.</w:t>
      </w:r>
    </w:p>
    <w:p w14:paraId="5E7BB6FB" w14:textId="77777777" w:rsidR="00D70D38" w:rsidRPr="00C67793" w:rsidRDefault="00D70D38" w:rsidP="00D70D38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Первая передача (прием) на точность из зоны 6 в зону 3.</w:t>
      </w:r>
    </w:p>
    <w:p w14:paraId="4B27A91A" w14:textId="77777777" w:rsidR="00D70D38" w:rsidRPr="00C67793" w:rsidRDefault="00D70D38" w:rsidP="00D70D38">
      <w:pPr>
        <w:shd w:val="clear" w:color="auto" w:fill="FFFFFF"/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физической подготовке</w:t>
      </w:r>
    </w:p>
    <w:p w14:paraId="4B8F3631" w14:textId="77777777" w:rsidR="00D70D38" w:rsidRPr="00C67793" w:rsidRDefault="00D70D38" w:rsidP="00D7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начальной подготовки и учебно-тренировочной.</w:t>
      </w:r>
    </w:p>
    <w:p w14:paraId="501ED748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Бег 30 м.</w:t>
      </w:r>
    </w:p>
    <w:p w14:paraId="4A35CB0F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Бег с изменением направления (5x6 м).</w:t>
      </w:r>
    </w:p>
    <w:p w14:paraId="0CBBD97E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Прыжок в длину с места.</w:t>
      </w:r>
    </w:p>
    <w:p w14:paraId="1D935E7D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Метание набивного мяча из-за головы двумя руками.</w:t>
      </w:r>
    </w:p>
    <w:p w14:paraId="399C9F3A" w14:textId="77777777" w:rsidR="00D70D38" w:rsidRPr="00C67793" w:rsidRDefault="00D70D38" w:rsidP="00D70D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Бег 92 м с изменением направления («елочка»).</w:t>
      </w:r>
    </w:p>
    <w:p w14:paraId="4895484A" w14:textId="77777777" w:rsidR="00D70D38" w:rsidRPr="00C67793" w:rsidRDefault="00D70D38" w:rsidP="00D70D38">
      <w:pPr>
        <w:shd w:val="clear" w:color="auto" w:fill="FFFFFF"/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Прыжок вверх с места, отталкиваясь двумя ногами.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7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 игровой подготовке</w:t>
      </w:r>
    </w:p>
    <w:p w14:paraId="22031F05" w14:textId="77777777" w:rsidR="00D70D38" w:rsidRPr="00C67793" w:rsidRDefault="00D70D38" w:rsidP="00D7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начальной подготовки.</w:t>
      </w:r>
    </w:p>
    <w:p w14:paraId="6CC9B803" w14:textId="77777777" w:rsidR="00D70D38" w:rsidRPr="00C67793" w:rsidRDefault="00D70D38" w:rsidP="00D70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Мини-волейбол (по специальным правилам).</w:t>
      </w:r>
    </w:p>
    <w:p w14:paraId="11A549F2" w14:textId="77777777" w:rsidR="00D70D38" w:rsidRPr="00C67793" w:rsidRDefault="00D70D38" w:rsidP="00D70D38">
      <w:pPr>
        <w:shd w:val="clear" w:color="auto" w:fill="FFFFFF"/>
        <w:spacing w:line="240" w:lineRule="auto"/>
        <w:ind w:right="7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Волейбол 2x2, 3x3, 4x4, 6x6.</w:t>
      </w:r>
      <w:r w:rsidRPr="00C67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C1ED6D0" w14:textId="77777777" w:rsidR="006E7B84" w:rsidRPr="00C67793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B84" w:rsidRPr="00C67793" w:rsidSect="008776F4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3B545" w14:textId="77777777" w:rsidR="00546D58" w:rsidRDefault="00546D58">
      <w:pPr>
        <w:spacing w:after="0" w:line="240" w:lineRule="auto"/>
      </w:pPr>
      <w:r>
        <w:separator/>
      </w:r>
    </w:p>
  </w:endnote>
  <w:endnote w:type="continuationSeparator" w:id="0">
    <w:p w14:paraId="09DD00D1" w14:textId="77777777" w:rsidR="00546D58" w:rsidRDefault="0054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341647A1" w14:textId="77777777" w:rsidR="00D20B24" w:rsidRDefault="00D20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56">
          <w:rPr>
            <w:noProof/>
          </w:rPr>
          <w:t>22</w:t>
        </w:r>
        <w:r>
          <w:fldChar w:fldCharType="end"/>
        </w:r>
      </w:p>
    </w:sdtContent>
  </w:sdt>
  <w:p w14:paraId="55C6A987" w14:textId="77777777" w:rsidR="00D20B24" w:rsidRDefault="00D20B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03CA6" w14:textId="77777777" w:rsidR="00546D58" w:rsidRDefault="00546D58">
      <w:pPr>
        <w:spacing w:after="0" w:line="240" w:lineRule="auto"/>
      </w:pPr>
      <w:r>
        <w:separator/>
      </w:r>
    </w:p>
  </w:footnote>
  <w:footnote w:type="continuationSeparator" w:id="0">
    <w:p w14:paraId="0859BC43" w14:textId="77777777" w:rsidR="00546D58" w:rsidRDefault="0054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499"/>
    <w:multiLevelType w:val="hybridMultilevel"/>
    <w:tmpl w:val="BE5091FA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5D5"/>
    <w:multiLevelType w:val="multilevel"/>
    <w:tmpl w:val="EA02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546925"/>
    <w:multiLevelType w:val="hybridMultilevel"/>
    <w:tmpl w:val="027CA4E4"/>
    <w:lvl w:ilvl="0" w:tplc="201E69F6">
      <w:start w:val="1"/>
      <w:numFmt w:val="bullet"/>
      <w:lvlText w:val="⸻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2D66F15"/>
    <w:multiLevelType w:val="multilevel"/>
    <w:tmpl w:val="B07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02581B"/>
    <w:multiLevelType w:val="hybridMultilevel"/>
    <w:tmpl w:val="13D2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>
    <w:nsid w:val="59194C11"/>
    <w:multiLevelType w:val="multilevel"/>
    <w:tmpl w:val="E39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11DD5"/>
    <w:multiLevelType w:val="hybridMultilevel"/>
    <w:tmpl w:val="3F760902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30E42"/>
    <w:multiLevelType w:val="multilevel"/>
    <w:tmpl w:val="3A7AC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8B3031"/>
    <w:multiLevelType w:val="multilevel"/>
    <w:tmpl w:val="F424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B7D90"/>
    <w:multiLevelType w:val="multilevel"/>
    <w:tmpl w:val="B1F6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6353275F"/>
    <w:multiLevelType w:val="multilevel"/>
    <w:tmpl w:val="656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06202"/>
    <w:multiLevelType w:val="hybridMultilevel"/>
    <w:tmpl w:val="850452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87C46"/>
    <w:multiLevelType w:val="hybridMultilevel"/>
    <w:tmpl w:val="D4D45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11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16DD2"/>
    <w:rsid w:val="00024C45"/>
    <w:rsid w:val="00027A34"/>
    <w:rsid w:val="000338AA"/>
    <w:rsid w:val="00036D83"/>
    <w:rsid w:val="00051D56"/>
    <w:rsid w:val="0009076C"/>
    <w:rsid w:val="00094958"/>
    <w:rsid w:val="000A0858"/>
    <w:rsid w:val="000A6B8D"/>
    <w:rsid w:val="000E0DED"/>
    <w:rsid w:val="001133A9"/>
    <w:rsid w:val="00125A88"/>
    <w:rsid w:val="00142D07"/>
    <w:rsid w:val="00160ABD"/>
    <w:rsid w:val="001613EF"/>
    <w:rsid w:val="00172C6F"/>
    <w:rsid w:val="00192361"/>
    <w:rsid w:val="00192C5A"/>
    <w:rsid w:val="00210EED"/>
    <w:rsid w:val="00226700"/>
    <w:rsid w:val="00226C85"/>
    <w:rsid w:val="00231DC6"/>
    <w:rsid w:val="00240380"/>
    <w:rsid w:val="00255406"/>
    <w:rsid w:val="00261A25"/>
    <w:rsid w:val="00271784"/>
    <w:rsid w:val="002E2E28"/>
    <w:rsid w:val="002E4FDE"/>
    <w:rsid w:val="002E6C23"/>
    <w:rsid w:val="0031717E"/>
    <w:rsid w:val="003179DA"/>
    <w:rsid w:val="00321357"/>
    <w:rsid w:val="00343CF8"/>
    <w:rsid w:val="003509BD"/>
    <w:rsid w:val="003519CB"/>
    <w:rsid w:val="00375593"/>
    <w:rsid w:val="00382EF4"/>
    <w:rsid w:val="003A2256"/>
    <w:rsid w:val="003C12BA"/>
    <w:rsid w:val="003D63A3"/>
    <w:rsid w:val="00407C36"/>
    <w:rsid w:val="00432957"/>
    <w:rsid w:val="0046052C"/>
    <w:rsid w:val="00473881"/>
    <w:rsid w:val="004807D9"/>
    <w:rsid w:val="004835AB"/>
    <w:rsid w:val="00490032"/>
    <w:rsid w:val="004A6715"/>
    <w:rsid w:val="004D0C59"/>
    <w:rsid w:val="005164E0"/>
    <w:rsid w:val="005273DD"/>
    <w:rsid w:val="00542FCA"/>
    <w:rsid w:val="00546990"/>
    <w:rsid w:val="00546D58"/>
    <w:rsid w:val="00551584"/>
    <w:rsid w:val="0055295D"/>
    <w:rsid w:val="00555291"/>
    <w:rsid w:val="00572E9B"/>
    <w:rsid w:val="0057584F"/>
    <w:rsid w:val="00583982"/>
    <w:rsid w:val="005A18A3"/>
    <w:rsid w:val="005B57F6"/>
    <w:rsid w:val="005C2679"/>
    <w:rsid w:val="005C50E1"/>
    <w:rsid w:val="005C5FB6"/>
    <w:rsid w:val="005F6982"/>
    <w:rsid w:val="00605851"/>
    <w:rsid w:val="00626C7D"/>
    <w:rsid w:val="006413FD"/>
    <w:rsid w:val="006468D8"/>
    <w:rsid w:val="00681E36"/>
    <w:rsid w:val="006A39C6"/>
    <w:rsid w:val="006A4A71"/>
    <w:rsid w:val="006E7B84"/>
    <w:rsid w:val="007057BA"/>
    <w:rsid w:val="00726E31"/>
    <w:rsid w:val="00734954"/>
    <w:rsid w:val="00743FF3"/>
    <w:rsid w:val="007463B2"/>
    <w:rsid w:val="00753FBA"/>
    <w:rsid w:val="00797B47"/>
    <w:rsid w:val="007A0B33"/>
    <w:rsid w:val="007B40B9"/>
    <w:rsid w:val="007B5450"/>
    <w:rsid w:val="007D1951"/>
    <w:rsid w:val="007D29DB"/>
    <w:rsid w:val="007D77B6"/>
    <w:rsid w:val="00802CAD"/>
    <w:rsid w:val="0084229A"/>
    <w:rsid w:val="00843C55"/>
    <w:rsid w:val="00846564"/>
    <w:rsid w:val="008733F5"/>
    <w:rsid w:val="008776F4"/>
    <w:rsid w:val="00885957"/>
    <w:rsid w:val="008859AC"/>
    <w:rsid w:val="0089420A"/>
    <w:rsid w:val="008A4626"/>
    <w:rsid w:val="008A7823"/>
    <w:rsid w:val="008B151A"/>
    <w:rsid w:val="008B21CD"/>
    <w:rsid w:val="008E04D7"/>
    <w:rsid w:val="008E3C34"/>
    <w:rsid w:val="008F5E39"/>
    <w:rsid w:val="00916FA9"/>
    <w:rsid w:val="00922E35"/>
    <w:rsid w:val="00937A0D"/>
    <w:rsid w:val="009409B9"/>
    <w:rsid w:val="00941A5D"/>
    <w:rsid w:val="00972E8E"/>
    <w:rsid w:val="00984ED9"/>
    <w:rsid w:val="00985619"/>
    <w:rsid w:val="00995633"/>
    <w:rsid w:val="009C6EF2"/>
    <w:rsid w:val="009D28C8"/>
    <w:rsid w:val="009E3926"/>
    <w:rsid w:val="009F3C4B"/>
    <w:rsid w:val="00A11A96"/>
    <w:rsid w:val="00A14040"/>
    <w:rsid w:val="00A15859"/>
    <w:rsid w:val="00A21D32"/>
    <w:rsid w:val="00A22A41"/>
    <w:rsid w:val="00A332E9"/>
    <w:rsid w:val="00A46EA8"/>
    <w:rsid w:val="00A479C6"/>
    <w:rsid w:val="00A64DD0"/>
    <w:rsid w:val="00A75348"/>
    <w:rsid w:val="00A81D53"/>
    <w:rsid w:val="00A85032"/>
    <w:rsid w:val="00AE0747"/>
    <w:rsid w:val="00AE1099"/>
    <w:rsid w:val="00AE5805"/>
    <w:rsid w:val="00B06901"/>
    <w:rsid w:val="00B10106"/>
    <w:rsid w:val="00B11862"/>
    <w:rsid w:val="00B424AB"/>
    <w:rsid w:val="00B449EC"/>
    <w:rsid w:val="00B64787"/>
    <w:rsid w:val="00B865F2"/>
    <w:rsid w:val="00B8757B"/>
    <w:rsid w:val="00BC7CC8"/>
    <w:rsid w:val="00BE0D2C"/>
    <w:rsid w:val="00BE4A2B"/>
    <w:rsid w:val="00C00904"/>
    <w:rsid w:val="00C10E33"/>
    <w:rsid w:val="00C52C75"/>
    <w:rsid w:val="00C67793"/>
    <w:rsid w:val="00C94B00"/>
    <w:rsid w:val="00CA1524"/>
    <w:rsid w:val="00CC4D41"/>
    <w:rsid w:val="00CC7C12"/>
    <w:rsid w:val="00CE35BE"/>
    <w:rsid w:val="00D04AF9"/>
    <w:rsid w:val="00D13ECA"/>
    <w:rsid w:val="00D15DF6"/>
    <w:rsid w:val="00D20B24"/>
    <w:rsid w:val="00D3071B"/>
    <w:rsid w:val="00D351C4"/>
    <w:rsid w:val="00D448E4"/>
    <w:rsid w:val="00D62B85"/>
    <w:rsid w:val="00D70D38"/>
    <w:rsid w:val="00D967D3"/>
    <w:rsid w:val="00DF07D0"/>
    <w:rsid w:val="00DF468D"/>
    <w:rsid w:val="00E45288"/>
    <w:rsid w:val="00E803CB"/>
    <w:rsid w:val="00E91580"/>
    <w:rsid w:val="00E95FF5"/>
    <w:rsid w:val="00EC4229"/>
    <w:rsid w:val="00F14950"/>
    <w:rsid w:val="00F33E23"/>
    <w:rsid w:val="00F5209A"/>
    <w:rsid w:val="00F57528"/>
    <w:rsid w:val="00F740D7"/>
    <w:rsid w:val="00F87462"/>
    <w:rsid w:val="00F90DFB"/>
    <w:rsid w:val="00FA3CC8"/>
    <w:rsid w:val="00FC0244"/>
    <w:rsid w:val="00FC656C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0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B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01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7"/>
    <w:uiPriority w:val="1"/>
    <w:locked/>
    <w:rsid w:val="00240380"/>
  </w:style>
  <w:style w:type="table" w:customStyle="1" w:styleId="7">
    <w:name w:val="7"/>
    <w:basedOn w:val="a1"/>
    <w:rsid w:val="0024038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6" w:type="dxa"/>
        <w:left w:w="115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94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949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94958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94958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BE4A2B"/>
    <w:pPr>
      <w:spacing w:after="100" w:line="276" w:lineRule="auto"/>
      <w:ind w:left="44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746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28">
    <w:name w:val="c28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032"/>
  </w:style>
  <w:style w:type="paragraph" w:customStyle="1" w:styleId="c0">
    <w:name w:val="c0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A850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70D38"/>
  </w:style>
  <w:style w:type="character" w:styleId="af1">
    <w:name w:val="FollowedHyperlink"/>
    <w:basedOn w:val="a0"/>
    <w:uiPriority w:val="99"/>
    <w:semiHidden/>
    <w:unhideWhenUsed/>
    <w:rsid w:val="00D70D38"/>
    <w:rPr>
      <w:color w:val="800080"/>
      <w:u w:val="single"/>
    </w:rPr>
  </w:style>
  <w:style w:type="paragraph" w:customStyle="1" w:styleId="c10">
    <w:name w:val="c10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70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-11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0D38"/>
  </w:style>
  <w:style w:type="paragraph" w:styleId="af4">
    <w:name w:val="Normal (Web)"/>
    <w:basedOn w:val="a"/>
    <w:uiPriority w:val="99"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D70D38"/>
  </w:style>
  <w:style w:type="character" w:customStyle="1" w:styleId="c91">
    <w:name w:val="c91"/>
    <w:basedOn w:val="a0"/>
    <w:rsid w:val="00D70D38"/>
  </w:style>
  <w:style w:type="paragraph" w:styleId="af5">
    <w:name w:val="Body Text Indent"/>
    <w:basedOn w:val="a"/>
    <w:link w:val="af6"/>
    <w:uiPriority w:val="99"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70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uiPriority w:val="1"/>
    <w:qFormat/>
    <w:rsid w:val="0054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0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B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01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7"/>
    <w:uiPriority w:val="1"/>
    <w:locked/>
    <w:rsid w:val="00240380"/>
  </w:style>
  <w:style w:type="table" w:customStyle="1" w:styleId="7">
    <w:name w:val="7"/>
    <w:basedOn w:val="a1"/>
    <w:rsid w:val="0024038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6" w:type="dxa"/>
        <w:left w:w="115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94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949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94958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94958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BE4A2B"/>
    <w:pPr>
      <w:spacing w:after="100" w:line="276" w:lineRule="auto"/>
      <w:ind w:left="44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746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28">
    <w:name w:val="c28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032"/>
  </w:style>
  <w:style w:type="paragraph" w:customStyle="1" w:styleId="c0">
    <w:name w:val="c0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A850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70D38"/>
  </w:style>
  <w:style w:type="character" w:styleId="af1">
    <w:name w:val="FollowedHyperlink"/>
    <w:basedOn w:val="a0"/>
    <w:uiPriority w:val="99"/>
    <w:semiHidden/>
    <w:unhideWhenUsed/>
    <w:rsid w:val="00D70D38"/>
    <w:rPr>
      <w:color w:val="800080"/>
      <w:u w:val="single"/>
    </w:rPr>
  </w:style>
  <w:style w:type="paragraph" w:customStyle="1" w:styleId="c10">
    <w:name w:val="c10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70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-11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0D38"/>
  </w:style>
  <w:style w:type="paragraph" w:styleId="af4">
    <w:name w:val="Normal (Web)"/>
    <w:basedOn w:val="a"/>
    <w:uiPriority w:val="99"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D70D38"/>
  </w:style>
  <w:style w:type="character" w:customStyle="1" w:styleId="c91">
    <w:name w:val="c91"/>
    <w:basedOn w:val="a0"/>
    <w:rsid w:val="00D70D38"/>
  </w:style>
  <w:style w:type="paragraph" w:styleId="af5">
    <w:name w:val="Body Text Indent"/>
    <w:basedOn w:val="a"/>
    <w:link w:val="af6"/>
    <w:uiPriority w:val="99"/>
    <w:unhideWhenUsed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70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7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uiPriority w:val="1"/>
    <w:qFormat/>
    <w:rsid w:val="0054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19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google.com/url?q%3Dhttp://www.dvorsportinfo.ru/%26sa%3DD%26ust%3D1554666699630000&amp;sa=D&amp;source=editors&amp;ust=1653229280346120&amp;usg=AOvVaw1mbIdeJC23OWRBjOcSwc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google.com/url?q%3Dhttp://www.dvorsportinfo.ru/articles/obuchenie-volejbolu-trenirovki-dlya-nachinayushih%26sa%3DD%26ust%3D1554666699630000&amp;sa=D&amp;source=editors&amp;ust=1653229280345799&amp;usg=AOvVaw1dnzVNU7wr3NYc_VCvg_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google.com/url?q%3Dhttp://panakapitana.ru/category/volleyball/%26sa%3DD%26ust%3D1554666699630000&amp;sa=D&amp;source=editors&amp;ust=1653229280345306&amp;usg=AOvVaw2QmRBScttkxXheAh7cV6L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.sportedu.ru" TargetMode="External"/><Relationship Id="rId10" Type="http://schemas.openxmlformats.org/officeDocument/2006/relationships/hyperlink" Target="https://www.google.com/url?q=https://www.google.com/url?q%3Dhttp://panakapitana.ru/category/volleyball/%26sa%3DD%26ust%3D1554666699629000&amp;sa=D&amp;source=editors&amp;ust=1653229280344622&amp;usg=AOvVaw1MEbzOdL5tggtQurLi2n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s://www.google.com/url?q%3Dhttp://www.dvorsportinfo.ru/articles/obuchenie-volejbolu-trenirovki-dlya-nachinayushih%26sa%3DD%26ust%3D1554666699631000&amp;sa=D&amp;source=editors&amp;ust=1653229280346473&amp;usg=AOvVaw1abgTA1lRNIpeg-qMKH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774C-BD0A-4F71-94FB-15B25C5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22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Владелец</cp:lastModifiedBy>
  <cp:revision>25</cp:revision>
  <cp:lastPrinted>2024-05-02T13:11:00Z</cp:lastPrinted>
  <dcterms:created xsi:type="dcterms:W3CDTF">2024-05-03T07:22:00Z</dcterms:created>
  <dcterms:modified xsi:type="dcterms:W3CDTF">2024-09-10T12:32:00Z</dcterms:modified>
</cp:coreProperties>
</file>