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B29" w:rsidRDefault="00EC3B29" w:rsidP="00EC3B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F9380EC" wp14:editId="28C59110">
            <wp:simplePos x="0" y="0"/>
            <wp:positionH relativeFrom="column">
              <wp:posOffset>-385445</wp:posOffset>
            </wp:positionH>
            <wp:positionV relativeFrom="paragraph">
              <wp:posOffset>-457200</wp:posOffset>
            </wp:positionV>
            <wp:extent cx="10515600" cy="752729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лективный решение задач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98"/>
                    <a:stretch/>
                  </pic:blipFill>
                  <pic:spPr bwMode="auto">
                    <a:xfrm>
                      <a:off x="0" y="0"/>
                      <a:ext cx="10515600" cy="7527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3B29" w:rsidRDefault="00EC3B29" w:rsidP="009874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</w:pPr>
    </w:p>
    <w:p w:rsidR="009874BC" w:rsidRPr="003B1F0B" w:rsidRDefault="009874BC" w:rsidP="009874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1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9874BC" w:rsidRPr="003B1F0B" w:rsidRDefault="009874BC" w:rsidP="00987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B1F0B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по элективному курсу «Решение задач повышенн</w:t>
      </w:r>
      <w:r w:rsidR="009D10F0">
        <w:rPr>
          <w:rFonts w:ascii="Times New Roman" w:eastAsia="Times New Roman" w:hAnsi="Times New Roman" w:cs="Times New Roman"/>
          <w:color w:val="000000"/>
          <w:sz w:val="24"/>
          <w:szCs w:val="24"/>
        </w:rPr>
        <w:t>ой сложности» для учащихся 10</w:t>
      </w:r>
      <w:r w:rsidRPr="003B1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классов составлена на основе примерной программы среднего (полного) общего образования (профильный уровень) по математике и на основе кодификатора требований к уровню подготовки выпускников по математике, кодификатора элементов содержания по математик</w:t>
      </w:r>
      <w:r w:rsidR="009D1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для составления </w:t>
      </w:r>
      <w:proofErr w:type="spellStart"/>
      <w:r w:rsidR="009D10F0">
        <w:rPr>
          <w:rFonts w:ascii="Times New Roman" w:eastAsia="Times New Roman" w:hAnsi="Times New Roman" w:cs="Times New Roman"/>
          <w:color w:val="000000"/>
          <w:sz w:val="24"/>
          <w:szCs w:val="24"/>
        </w:rPr>
        <w:t>КИМов</w:t>
      </w:r>
      <w:proofErr w:type="spellEnd"/>
      <w:r w:rsidR="009D1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ЕГЭ 202</w:t>
      </w:r>
      <w:r w:rsidR="00722D8B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3B1F0B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</w:p>
    <w:p w:rsidR="009874BC" w:rsidRPr="003B1F0B" w:rsidRDefault="009874BC" w:rsidP="00987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3149E">
        <w:rPr>
          <w:rFonts w:ascii="Times New Roman" w:eastAsia="Times New Roman" w:hAnsi="Times New Roman" w:cs="Times New Roman"/>
          <w:sz w:val="24"/>
          <w:szCs w:val="24"/>
        </w:rPr>
        <w:t>Реализация 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10 классе</w:t>
      </w:r>
      <w:r w:rsidRPr="0073149E">
        <w:rPr>
          <w:rFonts w:ascii="Times New Roman" w:eastAsia="Times New Roman" w:hAnsi="Times New Roman" w:cs="Times New Roman"/>
          <w:sz w:val="24"/>
          <w:szCs w:val="24"/>
        </w:rPr>
        <w:t xml:space="preserve"> рассчитана на </w:t>
      </w:r>
      <w:r w:rsidR="00350276">
        <w:rPr>
          <w:rFonts w:ascii="Times New Roman" w:eastAsia="Times New Roman" w:hAnsi="Times New Roman" w:cs="Times New Roman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часов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="004C34BC">
        <w:rPr>
          <w:rFonts w:ascii="Times New Roman" w:eastAsia="Times New Roman" w:hAnsi="Times New Roman" w:cs="Times New Roman"/>
          <w:sz w:val="24"/>
          <w:szCs w:val="24"/>
        </w:rPr>
        <w:t>0,5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час</w:t>
      </w:r>
      <w:r w:rsidR="004C34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3149E">
        <w:rPr>
          <w:rFonts w:ascii="Times New Roman" w:eastAsia="Times New Roman" w:hAnsi="Times New Roman" w:cs="Times New Roman"/>
          <w:sz w:val="24"/>
          <w:szCs w:val="24"/>
        </w:rPr>
        <w:t xml:space="preserve"> в неделю).  Согласно школьному учебному плану  на изучение курса </w:t>
      </w:r>
      <w:r>
        <w:rPr>
          <w:rFonts w:ascii="Times New Roman" w:eastAsia="Times New Roman" w:hAnsi="Times New Roman" w:cs="Times New Roman"/>
          <w:sz w:val="24"/>
          <w:szCs w:val="24"/>
        </w:rPr>
        <w:t>в 10</w:t>
      </w:r>
      <w:r w:rsidRPr="0073149E">
        <w:rPr>
          <w:rFonts w:ascii="Times New Roman" w:eastAsia="Times New Roman" w:hAnsi="Times New Roman" w:cs="Times New Roman"/>
          <w:sz w:val="24"/>
          <w:szCs w:val="24"/>
        </w:rPr>
        <w:t xml:space="preserve"> классе отводится  </w:t>
      </w:r>
      <w:r w:rsidR="004C34BC">
        <w:rPr>
          <w:rFonts w:ascii="Times New Roman" w:eastAsia="Times New Roman" w:hAnsi="Times New Roman" w:cs="Times New Roman"/>
          <w:sz w:val="24"/>
          <w:szCs w:val="24"/>
        </w:rPr>
        <w:t xml:space="preserve">18 </w:t>
      </w:r>
      <w:r w:rsidRPr="0073149E">
        <w:rPr>
          <w:rFonts w:ascii="Times New Roman" w:eastAsia="Times New Roman" w:hAnsi="Times New Roman" w:cs="Times New Roman"/>
          <w:sz w:val="24"/>
          <w:szCs w:val="24"/>
        </w:rPr>
        <w:t xml:space="preserve"> часов.   </w:t>
      </w:r>
    </w:p>
    <w:p w:rsidR="009874BC" w:rsidRDefault="009874BC" w:rsidP="00987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 w:rsidRPr="003B1F0B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Данный элективный курс является предметно - ориентированным для выпускников 10-11классов общеобразовательной школы при подготовке к ЕГЭ по математике и направлен на формирование умений и способов деятельности, связанных с решением задач повышенного уровня сложности, на удовлетворение познавательных потребностей и инте</w:t>
      </w:r>
      <w:r w:rsidRPr="003B1F0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ресов старшеклассников в различных сферах человеческой деятельности, на расширение и углубление содержания курса математики с целью дополнительной подготовки учащихся к государственной (итоговой) аттестации</w:t>
      </w:r>
      <w:proofErr w:type="gramEnd"/>
      <w:r w:rsidRPr="003B1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форме ЕГЭ. А также дополняет изучаемый материал на уроках системой упражнений и задач, которые углубляют и расширяют школьный курс алгебры и начал анализа, геометрии и позволяет начать целенаправленную подготовку к сдаче ЕГЭ.</w:t>
      </w:r>
    </w:p>
    <w:p w:rsidR="009874BC" w:rsidRDefault="009874BC" w:rsidP="00987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1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 курса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9874BC" w:rsidRDefault="009874BC" w:rsidP="00987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3B1F0B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условий для формирования и развития у обучающихся самоанализа, обобщения и систематизации полученных знаний и умений, необходимых для применения в практической деятельности;</w:t>
      </w:r>
    </w:p>
    <w:p w:rsidR="009874BC" w:rsidRPr="00B9084B" w:rsidRDefault="009874BC" w:rsidP="00987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B9084B">
        <w:rPr>
          <w:rFonts w:ascii="Times New Roman" w:eastAsia="Times New Roman" w:hAnsi="Times New Roman" w:cs="Times New Roman"/>
          <w:sz w:val="24"/>
          <w:szCs w:val="24"/>
        </w:rPr>
        <w:t xml:space="preserve">успешно подготовить учащихся </w:t>
      </w:r>
      <w:r w:rsidR="009D10F0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B9084B">
        <w:rPr>
          <w:rFonts w:ascii="Times New Roman" w:eastAsia="Times New Roman" w:hAnsi="Times New Roman" w:cs="Times New Roman"/>
          <w:sz w:val="24"/>
          <w:szCs w:val="24"/>
        </w:rPr>
        <w:t xml:space="preserve"> классов к государственной (итоговой) аттестации в форме ЕГЭ</w:t>
      </w:r>
      <w:proofErr w:type="gramStart"/>
      <w:r w:rsidRPr="00B9084B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B9084B">
        <w:rPr>
          <w:rFonts w:ascii="Times New Roman" w:eastAsia="Times New Roman" w:hAnsi="Times New Roman" w:cs="Times New Roman"/>
          <w:sz w:val="24"/>
          <w:szCs w:val="24"/>
        </w:rPr>
        <w:t xml:space="preserve"> к продолжению образования;</w:t>
      </w:r>
    </w:p>
    <w:p w:rsidR="009874BC" w:rsidRPr="00B9084B" w:rsidRDefault="009874BC" w:rsidP="00987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084B">
        <w:rPr>
          <w:rFonts w:ascii="Times New Roman" w:eastAsia="Times New Roman" w:hAnsi="Times New Roman" w:cs="Times New Roman"/>
          <w:sz w:val="24"/>
          <w:szCs w:val="24"/>
        </w:rPr>
        <w:t>-углубить и систематизировать знания учащихся по основ</w:t>
      </w:r>
      <w:r w:rsidRPr="00B9084B">
        <w:rPr>
          <w:rFonts w:ascii="Times New Roman" w:eastAsia="Times New Roman" w:hAnsi="Times New Roman" w:cs="Times New Roman"/>
          <w:sz w:val="24"/>
          <w:szCs w:val="24"/>
        </w:rPr>
        <w:softHyphen/>
        <w:t>ным разделам математики, необходимых для применения в практической деятельности;</w:t>
      </w:r>
    </w:p>
    <w:p w:rsidR="009874BC" w:rsidRPr="00B9084B" w:rsidRDefault="009874BC" w:rsidP="00987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084B">
        <w:rPr>
          <w:rFonts w:ascii="Times New Roman" w:eastAsia="Times New Roman" w:hAnsi="Times New Roman" w:cs="Times New Roman"/>
          <w:sz w:val="24"/>
          <w:szCs w:val="24"/>
        </w:rPr>
        <w:t>-познакомить учащихся с некоторыми методами и приемами решения математических задач, выходящих за рамки школьного учебника математики;</w:t>
      </w:r>
    </w:p>
    <w:p w:rsidR="009874BC" w:rsidRPr="00B9084B" w:rsidRDefault="009874BC" w:rsidP="00987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084B">
        <w:rPr>
          <w:rFonts w:ascii="Times New Roman" w:eastAsia="Times New Roman" w:hAnsi="Times New Roman" w:cs="Times New Roman"/>
          <w:sz w:val="24"/>
          <w:szCs w:val="24"/>
        </w:rPr>
        <w:t>-сформировать умения применять полученные знания при решении нестандартных задач;</w:t>
      </w:r>
    </w:p>
    <w:p w:rsidR="009874BC" w:rsidRPr="00B9084B" w:rsidRDefault="009874BC" w:rsidP="00987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084B">
        <w:rPr>
          <w:rFonts w:ascii="Times New Roman" w:eastAsia="Times New Roman" w:hAnsi="Times New Roman" w:cs="Times New Roman"/>
          <w:sz w:val="24"/>
          <w:szCs w:val="24"/>
        </w:rPr>
        <w:t>-воспитание</w:t>
      </w:r>
      <w:r w:rsidRPr="00B908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Pr="00B9084B">
        <w:rPr>
          <w:rFonts w:ascii="Times New Roman" w:eastAsia="Times New Roman" w:hAnsi="Times New Roman" w:cs="Times New Roman"/>
          <w:sz w:val="24"/>
          <w:szCs w:val="24"/>
        </w:rPr>
        <w:t>культуры личности, отношения к математике как к части общечеловеческой культуры, понимание значимости математики для научно-технического прогресса.</w:t>
      </w:r>
    </w:p>
    <w:p w:rsidR="009874BC" w:rsidRPr="00B9084B" w:rsidRDefault="009874BC" w:rsidP="00987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9084B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курса:</w:t>
      </w:r>
    </w:p>
    <w:p w:rsidR="009874BC" w:rsidRPr="00B9084B" w:rsidRDefault="009874BC" w:rsidP="00987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084B">
        <w:rPr>
          <w:rFonts w:ascii="Times New Roman" w:eastAsia="Times New Roman" w:hAnsi="Times New Roman" w:cs="Times New Roman"/>
          <w:sz w:val="24"/>
          <w:szCs w:val="24"/>
        </w:rPr>
        <w:t>-развить интерес и положительную мотивацию изучения предмета;</w:t>
      </w:r>
    </w:p>
    <w:p w:rsidR="009874BC" w:rsidRPr="00B9084B" w:rsidRDefault="009874BC" w:rsidP="00987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084B">
        <w:rPr>
          <w:rFonts w:ascii="Times New Roman" w:eastAsia="Times New Roman" w:hAnsi="Times New Roman" w:cs="Times New Roman"/>
          <w:sz w:val="24"/>
          <w:szCs w:val="24"/>
        </w:rPr>
        <w:t>-сформировать и совершенствовать у учащихся приемы и навыки решения задач повышенной</w:t>
      </w:r>
      <w:r w:rsidR="005D5D8A">
        <w:rPr>
          <w:rFonts w:ascii="Times New Roman" w:eastAsia="Times New Roman" w:hAnsi="Times New Roman" w:cs="Times New Roman"/>
          <w:sz w:val="24"/>
          <w:szCs w:val="24"/>
        </w:rPr>
        <w:t xml:space="preserve"> сложности, предлагаемых на ЕГЭ</w:t>
      </w:r>
      <w:r w:rsidRPr="00B9084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874BC" w:rsidRPr="00B9084B" w:rsidRDefault="009874BC" w:rsidP="00987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084B">
        <w:rPr>
          <w:rFonts w:ascii="Times New Roman" w:eastAsia="Times New Roman" w:hAnsi="Times New Roman" w:cs="Times New Roman"/>
          <w:sz w:val="24"/>
          <w:szCs w:val="24"/>
        </w:rPr>
        <w:t>-продолжить формирование опыта творческой деятельности учащихся через развитие логического мышления, пространственного воображения, критичности мышления для дальнейшего обучения;</w:t>
      </w:r>
    </w:p>
    <w:p w:rsidR="009874BC" w:rsidRPr="00B9084B" w:rsidRDefault="009874BC" w:rsidP="00987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084B">
        <w:rPr>
          <w:rFonts w:ascii="Times New Roman" w:eastAsia="Times New Roman" w:hAnsi="Times New Roman" w:cs="Times New Roman"/>
          <w:sz w:val="24"/>
          <w:szCs w:val="24"/>
        </w:rPr>
        <w:t>-способствовать развитию у учащихся умения анализировать, сравнивать, обобщать;</w:t>
      </w:r>
    </w:p>
    <w:p w:rsidR="009874BC" w:rsidRDefault="009874BC" w:rsidP="00987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084B">
        <w:rPr>
          <w:rFonts w:ascii="Times New Roman" w:eastAsia="Times New Roman" w:hAnsi="Times New Roman" w:cs="Times New Roman"/>
          <w:sz w:val="24"/>
          <w:szCs w:val="24"/>
        </w:rPr>
        <w:t>-формировать навыки работы с дополнительной литературой, использования различных  Интернет-ресурсов.</w:t>
      </w:r>
    </w:p>
    <w:p w:rsidR="009874BC" w:rsidRPr="00B9084B" w:rsidRDefault="009874BC" w:rsidP="00987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1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Виды деятельности на занятиях:</w:t>
      </w:r>
    </w:p>
    <w:p w:rsidR="009874BC" w:rsidRPr="003B1F0B" w:rsidRDefault="009874BC" w:rsidP="00987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1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лекция, беседа, практикум, консультация, самостоятельная работа, работа </w:t>
      </w:r>
      <w:proofErr w:type="gramStart"/>
      <w:r w:rsidRPr="003B1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3B1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3B1F0B">
        <w:rPr>
          <w:rFonts w:ascii="Times New Roman" w:eastAsia="Times New Roman" w:hAnsi="Times New Roman" w:cs="Times New Roman"/>
          <w:color w:val="000000"/>
          <w:sz w:val="24"/>
          <w:szCs w:val="24"/>
        </w:rPr>
        <w:t>КИМ</w:t>
      </w:r>
      <w:proofErr w:type="gramEnd"/>
      <w:r w:rsidRPr="003B1F0B">
        <w:rPr>
          <w:rFonts w:ascii="Times New Roman" w:eastAsia="Times New Roman" w:hAnsi="Times New Roman" w:cs="Times New Roman"/>
          <w:color w:val="000000"/>
          <w:sz w:val="24"/>
          <w:szCs w:val="24"/>
        </w:rPr>
        <w:t>, тестирование.</w:t>
      </w:r>
    </w:p>
    <w:p w:rsidR="00083F6E" w:rsidRDefault="00083F6E" w:rsidP="00083F6E">
      <w:pPr>
        <w:contextualSpacing/>
        <w:rPr>
          <w:b/>
          <w:bCs/>
          <w:u w:val="single"/>
        </w:rPr>
      </w:pPr>
    </w:p>
    <w:p w:rsidR="00083F6E" w:rsidRPr="00083F6E" w:rsidRDefault="00083F6E" w:rsidP="00083F6E">
      <w:pPr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83F6E">
        <w:rPr>
          <w:rFonts w:ascii="Times New Roman" w:hAnsi="Times New Roman" w:cs="Times New Roman"/>
          <w:b/>
          <w:bCs/>
          <w:sz w:val="24"/>
          <w:szCs w:val="24"/>
          <w:u w:val="single"/>
        </w:rPr>
        <w:t>РАЗДЕЛ 1</w:t>
      </w:r>
    </w:p>
    <w:p w:rsidR="00083F6E" w:rsidRPr="00083F6E" w:rsidRDefault="00083F6E" w:rsidP="00083F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3F6E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</w:t>
      </w:r>
    </w:p>
    <w:p w:rsidR="009874BC" w:rsidRPr="003B1F0B" w:rsidRDefault="009874BC" w:rsidP="00236EAF">
      <w:pPr>
        <w:shd w:val="clear" w:color="auto" w:fill="FFFFFF"/>
        <w:tabs>
          <w:tab w:val="left" w:pos="142"/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1F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Изучение данного курса дает учащимся возможность:</w:t>
      </w:r>
    </w:p>
    <w:p w:rsidR="009874BC" w:rsidRPr="003B1F0B" w:rsidRDefault="009874BC" w:rsidP="00236EAF">
      <w:pPr>
        <w:numPr>
          <w:ilvl w:val="0"/>
          <w:numId w:val="1"/>
        </w:numPr>
        <w:shd w:val="clear" w:color="auto" w:fill="FFFFFF"/>
        <w:tabs>
          <w:tab w:val="left" w:pos="142"/>
          <w:tab w:val="left" w:pos="284"/>
          <w:tab w:val="left" w:pos="42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1F0B"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повторить и систематизировать ранее изученный материал школьного курса математики;</w:t>
      </w:r>
    </w:p>
    <w:p w:rsidR="009874BC" w:rsidRPr="003B1F0B" w:rsidRDefault="009874BC" w:rsidP="00236EAF">
      <w:pPr>
        <w:numPr>
          <w:ilvl w:val="0"/>
          <w:numId w:val="1"/>
        </w:numPr>
        <w:shd w:val="clear" w:color="auto" w:fill="FFFFFF"/>
        <w:tabs>
          <w:tab w:val="left" w:pos="142"/>
          <w:tab w:val="left" w:pos="284"/>
          <w:tab w:val="left" w:pos="42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1F0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освоить основные приемы решения задач;</w:t>
      </w:r>
    </w:p>
    <w:p w:rsidR="009874BC" w:rsidRPr="003B1F0B" w:rsidRDefault="009874BC" w:rsidP="00236EAF">
      <w:pPr>
        <w:numPr>
          <w:ilvl w:val="0"/>
          <w:numId w:val="1"/>
        </w:numPr>
        <w:shd w:val="clear" w:color="auto" w:fill="FFFFFF"/>
        <w:tabs>
          <w:tab w:val="left" w:pos="142"/>
          <w:tab w:val="left" w:pos="284"/>
          <w:tab w:val="left" w:pos="42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1F0B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овладеть навыками построения и анализа предполагаемого решения поставленной задачи;</w:t>
      </w:r>
    </w:p>
    <w:p w:rsidR="009874BC" w:rsidRPr="003B1F0B" w:rsidRDefault="009874BC" w:rsidP="00236EAF">
      <w:pPr>
        <w:numPr>
          <w:ilvl w:val="0"/>
          <w:numId w:val="1"/>
        </w:numPr>
        <w:shd w:val="clear" w:color="auto" w:fill="FFFFFF"/>
        <w:tabs>
          <w:tab w:val="left" w:pos="142"/>
          <w:tab w:val="left" w:pos="284"/>
          <w:tab w:val="left" w:pos="42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1F0B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познакомиться и использовать на практике нестандартные методы решения задач;</w:t>
      </w:r>
    </w:p>
    <w:p w:rsidR="009874BC" w:rsidRPr="003B1F0B" w:rsidRDefault="009874BC" w:rsidP="00236EAF">
      <w:pPr>
        <w:numPr>
          <w:ilvl w:val="0"/>
          <w:numId w:val="1"/>
        </w:numPr>
        <w:shd w:val="clear" w:color="auto" w:fill="FFFFFF"/>
        <w:tabs>
          <w:tab w:val="left" w:pos="142"/>
          <w:tab w:val="left" w:pos="284"/>
          <w:tab w:val="left" w:pos="42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1F0B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повысить уровень своей математической культуры, творческого развития, познавательной активности;</w:t>
      </w:r>
    </w:p>
    <w:p w:rsidR="009874BC" w:rsidRPr="003B1F0B" w:rsidRDefault="009874BC" w:rsidP="00236EAF">
      <w:pPr>
        <w:numPr>
          <w:ilvl w:val="0"/>
          <w:numId w:val="1"/>
        </w:numPr>
        <w:shd w:val="clear" w:color="auto" w:fill="FFFFFF"/>
        <w:tabs>
          <w:tab w:val="left" w:pos="142"/>
          <w:tab w:val="left" w:pos="284"/>
          <w:tab w:val="left" w:pos="42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1F0B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познакомиться с возможностями использования электронных средств обучения, в том числе Интернет-ресурсов, в ходе подготовки к итоговой аттестации в форме ЕГЭ.</w:t>
      </w:r>
    </w:p>
    <w:p w:rsidR="009874BC" w:rsidRPr="003B1F0B" w:rsidRDefault="009874BC" w:rsidP="00236EAF">
      <w:pPr>
        <w:shd w:val="clear" w:color="auto" w:fill="FFFFFF"/>
        <w:tabs>
          <w:tab w:val="left" w:pos="142"/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1F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процессе обучения учащиеся приобретают следующие умения:</w:t>
      </w:r>
    </w:p>
    <w:p w:rsidR="009874BC" w:rsidRPr="003B1F0B" w:rsidRDefault="009874BC" w:rsidP="00236EAF">
      <w:pPr>
        <w:numPr>
          <w:ilvl w:val="0"/>
          <w:numId w:val="2"/>
        </w:numPr>
        <w:shd w:val="clear" w:color="auto" w:fill="FFFFFF"/>
        <w:tabs>
          <w:tab w:val="left" w:pos="142"/>
          <w:tab w:val="left" w:pos="284"/>
          <w:tab w:val="left" w:pos="42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1F0B">
        <w:rPr>
          <w:rFonts w:ascii="Times New Roman" w:eastAsia="Times New Roman" w:hAnsi="Times New Roman" w:cs="Times New Roman"/>
          <w:color w:val="000000"/>
          <w:sz w:val="24"/>
          <w:szCs w:val="24"/>
        </w:rPr>
        <w:t>преобразовывать числовые и алгебраические выражения;</w:t>
      </w:r>
    </w:p>
    <w:p w:rsidR="009874BC" w:rsidRPr="00E07A67" w:rsidRDefault="009874BC" w:rsidP="00236EAF">
      <w:pPr>
        <w:numPr>
          <w:ilvl w:val="0"/>
          <w:numId w:val="2"/>
        </w:numPr>
        <w:shd w:val="clear" w:color="auto" w:fill="FFFFFF"/>
        <w:tabs>
          <w:tab w:val="left" w:pos="142"/>
          <w:tab w:val="left" w:pos="284"/>
          <w:tab w:val="left" w:pos="42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1F0B">
        <w:rPr>
          <w:rFonts w:ascii="Times New Roman" w:eastAsia="Times New Roman" w:hAnsi="Times New Roman" w:cs="Times New Roman"/>
          <w:color w:val="000000"/>
          <w:sz w:val="24"/>
          <w:szCs w:val="24"/>
        </w:rPr>
        <w:t>решать уравнения высших степеней;</w:t>
      </w:r>
    </w:p>
    <w:p w:rsidR="00E07A67" w:rsidRPr="00E07A67" w:rsidRDefault="00E07A67" w:rsidP="00236EAF">
      <w:pPr>
        <w:numPr>
          <w:ilvl w:val="0"/>
          <w:numId w:val="2"/>
        </w:numPr>
        <w:shd w:val="clear" w:color="auto" w:fill="FFFFFF"/>
        <w:tabs>
          <w:tab w:val="left" w:pos="142"/>
          <w:tab w:val="left" w:pos="284"/>
          <w:tab w:val="left" w:pos="42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решать текстовые</w:t>
      </w:r>
      <w:r w:rsidRPr="003B1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задач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B1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«работу», «движение», «проценты», «смеси», «концентрацию», «пропорциональное деление»;</w:t>
      </w:r>
      <w:proofErr w:type="gramEnd"/>
    </w:p>
    <w:p w:rsidR="00E07A67" w:rsidRPr="003B1F0B" w:rsidRDefault="00E07A67" w:rsidP="00236EAF">
      <w:pPr>
        <w:numPr>
          <w:ilvl w:val="0"/>
          <w:numId w:val="2"/>
        </w:numPr>
        <w:shd w:val="clear" w:color="auto" w:fill="FFFFFF"/>
        <w:tabs>
          <w:tab w:val="left" w:pos="142"/>
          <w:tab w:val="left" w:pos="284"/>
          <w:tab w:val="left" w:pos="42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1F0B">
        <w:rPr>
          <w:rFonts w:ascii="Times New Roman" w:eastAsia="Times New Roman" w:hAnsi="Times New Roman" w:cs="Times New Roman"/>
          <w:color w:val="000000"/>
          <w:sz w:val="24"/>
          <w:szCs w:val="24"/>
        </w:rPr>
        <w:t>точно и грамотно формулировать теоретические положения и излагать собственные рассуждения в ходе решения заданий;</w:t>
      </w:r>
    </w:p>
    <w:p w:rsidR="009874BC" w:rsidRPr="003B1F0B" w:rsidRDefault="009874BC" w:rsidP="00236EAF">
      <w:pPr>
        <w:numPr>
          <w:ilvl w:val="0"/>
          <w:numId w:val="2"/>
        </w:numPr>
        <w:shd w:val="clear" w:color="auto" w:fill="FFFFFF"/>
        <w:tabs>
          <w:tab w:val="left" w:pos="142"/>
          <w:tab w:val="left" w:pos="284"/>
          <w:tab w:val="left" w:pos="42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1F0B">
        <w:rPr>
          <w:rFonts w:ascii="Times New Roman" w:eastAsia="Times New Roman" w:hAnsi="Times New Roman" w:cs="Times New Roman"/>
          <w:color w:val="000000"/>
          <w:sz w:val="24"/>
          <w:szCs w:val="24"/>
        </w:rPr>
        <w:t>решать задания повышенного и высокого уровня сложно</w:t>
      </w:r>
      <w:r w:rsidR="005D5D8A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3B1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874BC" w:rsidRPr="003B1F0B" w:rsidRDefault="009874BC" w:rsidP="00236EAF">
      <w:pPr>
        <w:numPr>
          <w:ilvl w:val="0"/>
          <w:numId w:val="2"/>
        </w:numPr>
        <w:shd w:val="clear" w:color="auto" w:fill="FFFFFF"/>
        <w:tabs>
          <w:tab w:val="left" w:pos="142"/>
          <w:tab w:val="left" w:pos="284"/>
          <w:tab w:val="left" w:pos="42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1F0B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повысить уровень  математического и логического мышления;</w:t>
      </w:r>
    </w:p>
    <w:p w:rsidR="009874BC" w:rsidRPr="00E07A67" w:rsidRDefault="009874BC" w:rsidP="00236EAF">
      <w:pPr>
        <w:numPr>
          <w:ilvl w:val="0"/>
          <w:numId w:val="2"/>
        </w:numPr>
        <w:shd w:val="clear" w:color="auto" w:fill="FFFFFF"/>
        <w:tabs>
          <w:tab w:val="left" w:pos="142"/>
          <w:tab w:val="left" w:pos="284"/>
          <w:tab w:val="left" w:pos="42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1F0B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развить навыки исследовательской деятельности</w:t>
      </w:r>
      <w:proofErr w:type="gramStart"/>
      <w:r w:rsidRPr="003B1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E07A6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236EAF" w:rsidRDefault="009874BC" w:rsidP="00236EAF">
      <w:pPr>
        <w:numPr>
          <w:ilvl w:val="0"/>
          <w:numId w:val="3"/>
        </w:numPr>
        <w:shd w:val="clear" w:color="auto" w:fill="FFFFFF"/>
        <w:tabs>
          <w:tab w:val="left" w:pos="142"/>
          <w:tab w:val="left" w:pos="284"/>
          <w:tab w:val="left" w:pos="42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1F0B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приобретенные знания и умения в практической деятельности и повседневной жизни.</w:t>
      </w:r>
    </w:p>
    <w:p w:rsidR="00236EAF" w:rsidRPr="00236EAF" w:rsidRDefault="00236EAF" w:rsidP="00236EAF">
      <w:pPr>
        <w:shd w:val="clear" w:color="auto" w:fill="FFFFFF"/>
        <w:tabs>
          <w:tab w:val="left" w:pos="142"/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15"/>
          <w:color w:val="000000"/>
        </w:rPr>
        <w:tab/>
      </w:r>
      <w:r>
        <w:rPr>
          <w:rStyle w:val="c15"/>
          <w:color w:val="000000"/>
        </w:rPr>
        <w:tab/>
      </w:r>
      <w:r>
        <w:rPr>
          <w:rStyle w:val="c15"/>
          <w:color w:val="000000"/>
        </w:rPr>
        <w:tab/>
      </w:r>
      <w:r>
        <w:rPr>
          <w:rStyle w:val="c15"/>
          <w:color w:val="000000"/>
        </w:rPr>
        <w:tab/>
      </w:r>
      <w:r w:rsidRPr="00236EAF">
        <w:rPr>
          <w:rStyle w:val="c15"/>
          <w:rFonts w:ascii="Times New Roman" w:hAnsi="Times New Roman" w:cs="Times New Roman"/>
          <w:color w:val="000000"/>
          <w:sz w:val="24"/>
          <w:szCs w:val="24"/>
        </w:rPr>
        <w:t>В ходе изучения курса в основном формируются и получают развитие </w:t>
      </w:r>
      <w:proofErr w:type="spellStart"/>
      <w:r w:rsidRPr="00236EAF">
        <w:rPr>
          <w:rStyle w:val="c9"/>
          <w:rFonts w:ascii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236EAF">
        <w:rPr>
          <w:rStyle w:val="c9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результаты</w:t>
      </w:r>
      <w:r w:rsidRPr="00236EAF">
        <w:rPr>
          <w:rStyle w:val="c4"/>
          <w:rFonts w:ascii="Times New Roman" w:hAnsi="Times New Roman" w:cs="Times New Roman"/>
          <w:color w:val="000000"/>
          <w:sz w:val="24"/>
          <w:szCs w:val="24"/>
        </w:rPr>
        <w:t>, такие как:</w:t>
      </w:r>
    </w:p>
    <w:p w:rsidR="00236EAF" w:rsidRPr="00236EAF" w:rsidRDefault="00236EAF" w:rsidP="00236EAF">
      <w:pPr>
        <w:pStyle w:val="c0"/>
        <w:numPr>
          <w:ilvl w:val="0"/>
          <w:numId w:val="5"/>
        </w:numPr>
        <w:shd w:val="clear" w:color="auto" w:fill="FFFFFF"/>
        <w:tabs>
          <w:tab w:val="left" w:pos="0"/>
          <w:tab w:val="left" w:pos="142"/>
          <w:tab w:val="left" w:pos="284"/>
          <w:tab w:val="left" w:pos="426"/>
          <w:tab w:val="left" w:pos="709"/>
          <w:tab w:val="left" w:pos="851"/>
        </w:tabs>
        <w:spacing w:before="0" w:beforeAutospacing="0" w:after="0" w:afterAutospacing="0"/>
        <w:ind w:left="0" w:firstLine="0"/>
        <w:rPr>
          <w:color w:val="000000"/>
        </w:rPr>
      </w:pPr>
      <w:r w:rsidRPr="00236EAF">
        <w:rPr>
          <w:rStyle w:val="c4"/>
          <w:rFonts w:eastAsiaTheme="majorEastAsia"/>
          <w:color w:val="000000"/>
        </w:rPr>
        <w:t xml:space="preserve"> умение самостоятельно планировать пути достижения целей, в том числе альтернативные, и осознанно выбирать наиболее эффективные способы решения учебных и познавательных задач;</w:t>
      </w:r>
    </w:p>
    <w:p w:rsidR="00236EAF" w:rsidRPr="00236EAF" w:rsidRDefault="00236EAF" w:rsidP="00236EAF">
      <w:pPr>
        <w:pStyle w:val="c0"/>
        <w:numPr>
          <w:ilvl w:val="0"/>
          <w:numId w:val="5"/>
        </w:numPr>
        <w:shd w:val="clear" w:color="auto" w:fill="FFFFFF"/>
        <w:tabs>
          <w:tab w:val="left" w:pos="0"/>
          <w:tab w:val="left" w:pos="142"/>
          <w:tab w:val="left" w:pos="284"/>
          <w:tab w:val="left" w:pos="426"/>
          <w:tab w:val="left" w:pos="709"/>
          <w:tab w:val="left" w:pos="851"/>
        </w:tabs>
        <w:spacing w:before="0" w:beforeAutospacing="0" w:after="0" w:afterAutospacing="0"/>
        <w:ind w:left="0" w:firstLine="0"/>
        <w:rPr>
          <w:color w:val="000000"/>
        </w:rPr>
      </w:pPr>
      <w:r w:rsidRPr="00236EAF">
        <w:rPr>
          <w:rStyle w:val="c4"/>
          <w:rFonts w:eastAsiaTheme="majorEastAsia"/>
          <w:color w:val="000000"/>
        </w:rPr>
        <w:t xml:space="preserve">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способы,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236EAF" w:rsidRPr="00236EAF" w:rsidRDefault="00236EAF" w:rsidP="00236EAF">
      <w:pPr>
        <w:pStyle w:val="c0"/>
        <w:numPr>
          <w:ilvl w:val="0"/>
          <w:numId w:val="5"/>
        </w:numPr>
        <w:shd w:val="clear" w:color="auto" w:fill="FFFFFF"/>
        <w:tabs>
          <w:tab w:val="left" w:pos="0"/>
          <w:tab w:val="left" w:pos="142"/>
          <w:tab w:val="left" w:pos="284"/>
          <w:tab w:val="left" w:pos="426"/>
          <w:tab w:val="left" w:pos="709"/>
          <w:tab w:val="left" w:pos="851"/>
        </w:tabs>
        <w:spacing w:before="0" w:beforeAutospacing="0" w:after="0" w:afterAutospacing="0"/>
        <w:ind w:left="0" w:firstLine="0"/>
        <w:rPr>
          <w:color w:val="000000"/>
        </w:rPr>
      </w:pPr>
      <w:r w:rsidRPr="00236EAF">
        <w:rPr>
          <w:rStyle w:val="c4"/>
          <w:rFonts w:eastAsiaTheme="majorEastAsia"/>
          <w:color w:val="000000"/>
        </w:rPr>
        <w:t>умение оценивать правильность выполнения учебной задачи, собственные возможности ее решения;</w:t>
      </w:r>
    </w:p>
    <w:p w:rsidR="00236EAF" w:rsidRPr="00236EAF" w:rsidRDefault="00236EAF" w:rsidP="00236EAF">
      <w:pPr>
        <w:pStyle w:val="c0"/>
        <w:numPr>
          <w:ilvl w:val="0"/>
          <w:numId w:val="5"/>
        </w:numPr>
        <w:shd w:val="clear" w:color="auto" w:fill="FFFFFF"/>
        <w:tabs>
          <w:tab w:val="left" w:pos="0"/>
          <w:tab w:val="left" w:pos="142"/>
          <w:tab w:val="left" w:pos="284"/>
          <w:tab w:val="left" w:pos="426"/>
          <w:tab w:val="left" w:pos="709"/>
          <w:tab w:val="left" w:pos="851"/>
        </w:tabs>
        <w:spacing w:before="0" w:beforeAutospacing="0" w:after="0" w:afterAutospacing="0"/>
        <w:ind w:left="0" w:firstLine="0"/>
        <w:rPr>
          <w:color w:val="000000"/>
        </w:rPr>
      </w:pPr>
      <w:r w:rsidRPr="00236EAF">
        <w:rPr>
          <w:rStyle w:val="c4"/>
          <w:rFonts w:eastAsiaTheme="majorEastAsia"/>
          <w:color w:val="000000"/>
        </w:rPr>
        <w:t xml:space="preserve"> умение создавать, применять и преобразовывать знаки и символы, модели и схемы для решения учебных и познавательных задач;</w:t>
      </w:r>
    </w:p>
    <w:p w:rsidR="00236EAF" w:rsidRPr="00236EAF" w:rsidRDefault="00236EAF" w:rsidP="00236EAF">
      <w:pPr>
        <w:pStyle w:val="c0"/>
        <w:numPr>
          <w:ilvl w:val="0"/>
          <w:numId w:val="5"/>
        </w:numPr>
        <w:shd w:val="clear" w:color="auto" w:fill="FFFFFF"/>
        <w:tabs>
          <w:tab w:val="left" w:pos="0"/>
          <w:tab w:val="left" w:pos="142"/>
          <w:tab w:val="left" w:pos="284"/>
          <w:tab w:val="left" w:pos="426"/>
          <w:tab w:val="left" w:pos="709"/>
          <w:tab w:val="left" w:pos="851"/>
        </w:tabs>
        <w:spacing w:before="0" w:beforeAutospacing="0" w:after="0" w:afterAutospacing="0"/>
        <w:ind w:left="0" w:firstLine="0"/>
        <w:rPr>
          <w:color w:val="000000"/>
        </w:rPr>
      </w:pPr>
      <w:r w:rsidRPr="00236EAF">
        <w:rPr>
          <w:rStyle w:val="c4"/>
          <w:rFonts w:eastAsiaTheme="majorEastAsia"/>
          <w:color w:val="000000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236EAF" w:rsidRPr="00236EAF" w:rsidRDefault="00236EAF" w:rsidP="00236EAF">
      <w:pPr>
        <w:pStyle w:val="c0"/>
        <w:numPr>
          <w:ilvl w:val="0"/>
          <w:numId w:val="5"/>
        </w:numPr>
        <w:shd w:val="clear" w:color="auto" w:fill="FFFFFF"/>
        <w:tabs>
          <w:tab w:val="left" w:pos="0"/>
          <w:tab w:val="left" w:pos="142"/>
          <w:tab w:val="left" w:pos="284"/>
          <w:tab w:val="left" w:pos="426"/>
          <w:tab w:val="left" w:pos="709"/>
          <w:tab w:val="left" w:pos="851"/>
        </w:tabs>
        <w:spacing w:before="0" w:beforeAutospacing="0" w:after="0" w:afterAutospacing="0"/>
        <w:ind w:left="0" w:firstLine="0"/>
        <w:rPr>
          <w:color w:val="000000"/>
        </w:rPr>
      </w:pPr>
      <w:r w:rsidRPr="00236EAF">
        <w:rPr>
          <w:rStyle w:val="c4"/>
          <w:rFonts w:eastAsiaTheme="majorEastAsia"/>
          <w:color w:val="000000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236EAF" w:rsidRPr="00236EAF" w:rsidRDefault="00236EAF" w:rsidP="00236EAF">
      <w:pPr>
        <w:pStyle w:val="c0"/>
        <w:numPr>
          <w:ilvl w:val="0"/>
          <w:numId w:val="5"/>
        </w:numPr>
        <w:shd w:val="clear" w:color="auto" w:fill="FFFFFF"/>
        <w:tabs>
          <w:tab w:val="left" w:pos="0"/>
          <w:tab w:val="left" w:pos="142"/>
          <w:tab w:val="left" w:pos="284"/>
          <w:tab w:val="left" w:pos="426"/>
          <w:tab w:val="left" w:pos="709"/>
          <w:tab w:val="left" w:pos="851"/>
        </w:tabs>
        <w:spacing w:before="0" w:beforeAutospacing="0" w:after="0" w:afterAutospacing="0"/>
        <w:ind w:left="0" w:firstLine="0"/>
        <w:rPr>
          <w:color w:val="000000"/>
        </w:rPr>
      </w:pPr>
      <w:r w:rsidRPr="00236EAF">
        <w:rPr>
          <w:rStyle w:val="c4"/>
          <w:rFonts w:eastAsiaTheme="majorEastAsia"/>
          <w:color w:val="000000"/>
        </w:rPr>
        <w:t xml:space="preserve"> формирование и развитие компетентности в области использования информационно-коммуникационных технологий (далее ИКТ компетенции).</w:t>
      </w:r>
    </w:p>
    <w:p w:rsidR="00236EAF" w:rsidRPr="00236EAF" w:rsidRDefault="00236EAF" w:rsidP="00236EAF">
      <w:pPr>
        <w:pStyle w:val="c0"/>
        <w:shd w:val="clear" w:color="auto" w:fill="FFFFFF"/>
        <w:tabs>
          <w:tab w:val="left" w:pos="0"/>
          <w:tab w:val="left" w:pos="142"/>
          <w:tab w:val="left" w:pos="284"/>
          <w:tab w:val="left" w:pos="426"/>
          <w:tab w:val="left" w:pos="709"/>
          <w:tab w:val="left" w:pos="851"/>
        </w:tabs>
        <w:spacing w:before="0" w:beforeAutospacing="0" w:after="0" w:afterAutospacing="0"/>
        <w:ind w:left="1080"/>
        <w:rPr>
          <w:rStyle w:val="c4"/>
          <w:rFonts w:eastAsiaTheme="majorEastAsia"/>
          <w:b/>
          <w:color w:val="000000"/>
        </w:rPr>
      </w:pPr>
      <w:r w:rsidRPr="00236EAF">
        <w:rPr>
          <w:rStyle w:val="c15"/>
          <w:color w:val="000000"/>
        </w:rPr>
        <w:t>Вместе с тем вносится существенный вклад в развитие </w:t>
      </w:r>
      <w:r w:rsidRPr="00236EAF">
        <w:rPr>
          <w:rStyle w:val="c9"/>
          <w:b/>
          <w:bCs/>
          <w:color w:val="000000"/>
        </w:rPr>
        <w:t>личностных результатов</w:t>
      </w:r>
      <w:r w:rsidRPr="00236EAF">
        <w:rPr>
          <w:rStyle w:val="c4"/>
          <w:rFonts w:eastAsiaTheme="majorEastAsia"/>
          <w:color w:val="000000"/>
        </w:rPr>
        <w:t>, таких как:</w:t>
      </w:r>
      <w:r w:rsidRPr="00236EAF">
        <w:rPr>
          <w:rStyle w:val="c4"/>
          <w:rFonts w:eastAsiaTheme="majorEastAsia"/>
          <w:b/>
          <w:color w:val="000000"/>
        </w:rPr>
        <w:t xml:space="preserve"> </w:t>
      </w:r>
    </w:p>
    <w:p w:rsidR="00236EAF" w:rsidRPr="00236EAF" w:rsidRDefault="00236EAF" w:rsidP="00236EAF">
      <w:pPr>
        <w:pStyle w:val="a3"/>
        <w:tabs>
          <w:tab w:val="left" w:pos="0"/>
          <w:tab w:val="left" w:pos="142"/>
          <w:tab w:val="left" w:pos="284"/>
          <w:tab w:val="left" w:pos="426"/>
          <w:tab w:val="left" w:pos="709"/>
          <w:tab w:val="left" w:pos="851"/>
        </w:tabs>
        <w:spacing w:after="0" w:line="240" w:lineRule="auto"/>
        <w:ind w:left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</w:t>
      </w:r>
      <w:r w:rsidRPr="00236EA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Гражданское воспитание включает:</w:t>
      </w:r>
    </w:p>
    <w:p w:rsidR="00236EAF" w:rsidRPr="00236EAF" w:rsidRDefault="00236EAF" w:rsidP="00236EAF">
      <w:pPr>
        <w:pStyle w:val="a3"/>
        <w:numPr>
          <w:ilvl w:val="0"/>
          <w:numId w:val="5"/>
        </w:numPr>
        <w:tabs>
          <w:tab w:val="left" w:pos="0"/>
          <w:tab w:val="left" w:pos="142"/>
          <w:tab w:val="left" w:pos="284"/>
          <w:tab w:val="left" w:pos="426"/>
          <w:tab w:val="left" w:pos="709"/>
          <w:tab w:val="left" w:pos="851"/>
        </w:tabs>
        <w:spacing w:after="0" w:line="240" w:lineRule="auto"/>
        <w:ind w:left="0" w:firstLine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6EAF">
        <w:rPr>
          <w:rFonts w:ascii="Times New Roman" w:eastAsia="Calibri" w:hAnsi="Times New Roman" w:cs="Times New Roman"/>
          <w:color w:val="000000"/>
          <w:sz w:val="24"/>
          <w:szCs w:val="24"/>
        </w:rPr>
        <w:t>формирование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</w:t>
      </w:r>
    </w:p>
    <w:p w:rsidR="00236EAF" w:rsidRPr="00236EAF" w:rsidRDefault="00236EAF" w:rsidP="00236EAF">
      <w:pPr>
        <w:pStyle w:val="a3"/>
        <w:numPr>
          <w:ilvl w:val="0"/>
          <w:numId w:val="5"/>
        </w:numPr>
        <w:tabs>
          <w:tab w:val="left" w:pos="0"/>
          <w:tab w:val="left" w:pos="142"/>
          <w:tab w:val="left" w:pos="284"/>
          <w:tab w:val="left" w:pos="426"/>
          <w:tab w:val="left" w:pos="709"/>
          <w:tab w:val="left" w:pos="851"/>
        </w:tabs>
        <w:spacing w:after="0" w:line="240" w:lineRule="auto"/>
        <w:ind w:left="0" w:firstLine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6EAF">
        <w:rPr>
          <w:rFonts w:ascii="Times New Roman" w:eastAsia="Calibri" w:hAnsi="Times New Roman" w:cs="Times New Roman"/>
          <w:color w:val="000000"/>
          <w:sz w:val="24"/>
          <w:szCs w:val="24"/>
        </w:rPr>
        <w:t>развитие культуры межнационального общения;</w:t>
      </w:r>
    </w:p>
    <w:p w:rsidR="00236EAF" w:rsidRPr="00236EAF" w:rsidRDefault="00236EAF" w:rsidP="00236EAF">
      <w:pPr>
        <w:pStyle w:val="a3"/>
        <w:numPr>
          <w:ilvl w:val="0"/>
          <w:numId w:val="5"/>
        </w:numPr>
        <w:tabs>
          <w:tab w:val="left" w:pos="0"/>
          <w:tab w:val="left" w:pos="142"/>
          <w:tab w:val="left" w:pos="284"/>
          <w:tab w:val="left" w:pos="426"/>
          <w:tab w:val="left" w:pos="709"/>
          <w:tab w:val="left" w:pos="851"/>
        </w:tabs>
        <w:spacing w:after="0" w:line="240" w:lineRule="auto"/>
        <w:ind w:left="0" w:firstLine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6EAF">
        <w:rPr>
          <w:rFonts w:ascii="Times New Roman" w:eastAsia="Calibri" w:hAnsi="Times New Roman" w:cs="Times New Roman"/>
          <w:color w:val="000000"/>
          <w:sz w:val="24"/>
          <w:szCs w:val="24"/>
        </w:rPr>
        <w:t>формирование приверженности идеям интернационализма, дружбы, равенства, взаимопомощи народов;</w:t>
      </w:r>
    </w:p>
    <w:p w:rsidR="00236EAF" w:rsidRPr="00236EAF" w:rsidRDefault="00236EAF" w:rsidP="00236EAF">
      <w:pPr>
        <w:pStyle w:val="a3"/>
        <w:numPr>
          <w:ilvl w:val="0"/>
          <w:numId w:val="5"/>
        </w:numPr>
        <w:tabs>
          <w:tab w:val="left" w:pos="0"/>
          <w:tab w:val="left" w:pos="142"/>
          <w:tab w:val="left" w:pos="284"/>
          <w:tab w:val="left" w:pos="426"/>
          <w:tab w:val="left" w:pos="709"/>
          <w:tab w:val="left" w:pos="851"/>
        </w:tabs>
        <w:spacing w:after="0" w:line="240" w:lineRule="auto"/>
        <w:ind w:left="0" w:firstLine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6EAF">
        <w:rPr>
          <w:rFonts w:ascii="Times New Roman" w:eastAsia="Calibri" w:hAnsi="Times New Roman" w:cs="Times New Roman"/>
          <w:color w:val="000000"/>
          <w:sz w:val="24"/>
          <w:szCs w:val="24"/>
        </w:rPr>
        <w:t>воспитание уважительного отношения к национальному достоинству людей, их чувствам, религиозным убеждениям;</w:t>
      </w:r>
    </w:p>
    <w:p w:rsidR="00236EAF" w:rsidRPr="00236EAF" w:rsidRDefault="00236EAF" w:rsidP="00236EAF">
      <w:pPr>
        <w:pStyle w:val="a3"/>
        <w:numPr>
          <w:ilvl w:val="0"/>
          <w:numId w:val="5"/>
        </w:numPr>
        <w:tabs>
          <w:tab w:val="left" w:pos="0"/>
          <w:tab w:val="left" w:pos="142"/>
          <w:tab w:val="left" w:pos="284"/>
          <w:tab w:val="left" w:pos="426"/>
          <w:tab w:val="left" w:pos="709"/>
          <w:tab w:val="left" w:pos="851"/>
        </w:tabs>
        <w:spacing w:after="0" w:line="240" w:lineRule="auto"/>
        <w:ind w:left="0" w:firstLine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6EAF">
        <w:rPr>
          <w:rFonts w:ascii="Times New Roman" w:eastAsia="Calibri" w:hAnsi="Times New Roman" w:cs="Times New Roman"/>
          <w:color w:val="000000"/>
          <w:sz w:val="24"/>
          <w:szCs w:val="24"/>
        </w:rPr>
        <w:t>развитие правовой и политической культуры детей, расширение конструктивного участия в принятии решений, затрагивающих их права и интересы, в том числе в различных формах самоорганизации, самоуправления, общественно значимой деятельности;</w:t>
      </w:r>
    </w:p>
    <w:p w:rsidR="00236EAF" w:rsidRPr="00236EAF" w:rsidRDefault="00236EAF" w:rsidP="00236EAF">
      <w:pPr>
        <w:pStyle w:val="a3"/>
        <w:numPr>
          <w:ilvl w:val="0"/>
          <w:numId w:val="5"/>
        </w:numPr>
        <w:tabs>
          <w:tab w:val="left" w:pos="0"/>
          <w:tab w:val="left" w:pos="142"/>
          <w:tab w:val="left" w:pos="284"/>
          <w:tab w:val="left" w:pos="426"/>
          <w:tab w:val="left" w:pos="709"/>
          <w:tab w:val="left" w:pos="851"/>
        </w:tabs>
        <w:spacing w:after="0" w:line="240" w:lineRule="auto"/>
        <w:ind w:left="0" w:firstLine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6EAF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развитие в детской среде ответственности, принципов коллективизма и социальной солидарности;</w:t>
      </w:r>
    </w:p>
    <w:p w:rsidR="00236EAF" w:rsidRPr="00236EAF" w:rsidRDefault="00236EAF" w:rsidP="00236EAF">
      <w:pPr>
        <w:pStyle w:val="a3"/>
        <w:numPr>
          <w:ilvl w:val="0"/>
          <w:numId w:val="5"/>
        </w:numPr>
        <w:tabs>
          <w:tab w:val="left" w:pos="0"/>
          <w:tab w:val="left" w:pos="142"/>
          <w:tab w:val="left" w:pos="284"/>
          <w:tab w:val="left" w:pos="426"/>
          <w:tab w:val="left" w:pos="709"/>
          <w:tab w:val="left" w:pos="851"/>
        </w:tabs>
        <w:spacing w:after="0" w:line="240" w:lineRule="auto"/>
        <w:ind w:left="0" w:firstLine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6EAF">
        <w:rPr>
          <w:rFonts w:ascii="Times New Roman" w:eastAsia="Calibri" w:hAnsi="Times New Roman" w:cs="Times New Roman"/>
          <w:color w:val="000000"/>
          <w:sz w:val="24"/>
          <w:szCs w:val="24"/>
        </w:rPr>
        <w:t>формирование стабильной системы нравственных и смысловых установок личности, позволяющих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явлениям;</w:t>
      </w:r>
    </w:p>
    <w:p w:rsidR="00236EAF" w:rsidRPr="00236EAF" w:rsidRDefault="00236EAF" w:rsidP="00236EAF">
      <w:pPr>
        <w:pStyle w:val="a3"/>
        <w:numPr>
          <w:ilvl w:val="0"/>
          <w:numId w:val="5"/>
        </w:numPr>
        <w:tabs>
          <w:tab w:val="left" w:pos="0"/>
          <w:tab w:val="left" w:pos="142"/>
          <w:tab w:val="left" w:pos="284"/>
          <w:tab w:val="left" w:pos="426"/>
          <w:tab w:val="left" w:pos="709"/>
          <w:tab w:val="left" w:pos="851"/>
        </w:tabs>
        <w:spacing w:after="0" w:line="240" w:lineRule="auto"/>
        <w:ind w:left="0" w:firstLine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6EAF">
        <w:rPr>
          <w:rFonts w:ascii="Times New Roman" w:eastAsia="Calibri" w:hAnsi="Times New Roman" w:cs="Times New Roman"/>
          <w:color w:val="000000"/>
          <w:sz w:val="24"/>
          <w:szCs w:val="24"/>
        </w:rPr>
        <w:t>осознание значения семьи в жизни человека и общества.</w:t>
      </w:r>
    </w:p>
    <w:p w:rsidR="00236EAF" w:rsidRPr="00236EAF" w:rsidRDefault="00236EAF" w:rsidP="00236EAF">
      <w:pPr>
        <w:pStyle w:val="a3"/>
        <w:tabs>
          <w:tab w:val="left" w:pos="0"/>
          <w:tab w:val="left" w:pos="142"/>
          <w:tab w:val="left" w:pos="284"/>
          <w:tab w:val="left" w:pos="426"/>
          <w:tab w:val="left" w:pos="709"/>
          <w:tab w:val="left" w:pos="851"/>
        </w:tabs>
        <w:spacing w:after="0" w:line="240" w:lineRule="auto"/>
        <w:ind w:left="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Духовно-нравственное воспитание осуществляется за счет:</w:t>
      </w:r>
    </w:p>
    <w:p w:rsidR="00236EAF" w:rsidRPr="00236EAF" w:rsidRDefault="00236EAF" w:rsidP="00236EAF">
      <w:pPr>
        <w:pStyle w:val="a3"/>
        <w:numPr>
          <w:ilvl w:val="0"/>
          <w:numId w:val="5"/>
        </w:numPr>
        <w:tabs>
          <w:tab w:val="left" w:pos="0"/>
          <w:tab w:val="left" w:pos="142"/>
          <w:tab w:val="left" w:pos="284"/>
          <w:tab w:val="left" w:pos="426"/>
          <w:tab w:val="left" w:pos="709"/>
          <w:tab w:val="left" w:pos="851"/>
        </w:tabs>
        <w:spacing w:after="0" w:line="240" w:lineRule="auto"/>
        <w:ind w:left="0" w:firstLine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6EAF">
        <w:rPr>
          <w:rFonts w:ascii="Times New Roman" w:eastAsia="Calibri" w:hAnsi="Times New Roman" w:cs="Times New Roman"/>
          <w:color w:val="000000"/>
          <w:sz w:val="24"/>
          <w:szCs w:val="24"/>
        </w:rPr>
        <w:t>развития нравственных чувств (чести, долга, справедливости, милосердия и дружелюбия);</w:t>
      </w:r>
    </w:p>
    <w:p w:rsidR="00236EAF" w:rsidRPr="00236EAF" w:rsidRDefault="00236EAF" w:rsidP="00236EAF">
      <w:pPr>
        <w:pStyle w:val="a3"/>
        <w:numPr>
          <w:ilvl w:val="0"/>
          <w:numId w:val="5"/>
        </w:numPr>
        <w:tabs>
          <w:tab w:val="left" w:pos="0"/>
          <w:tab w:val="left" w:pos="142"/>
          <w:tab w:val="left" w:pos="284"/>
          <w:tab w:val="left" w:pos="426"/>
          <w:tab w:val="left" w:pos="709"/>
          <w:tab w:val="left" w:pos="851"/>
        </w:tabs>
        <w:spacing w:after="0" w:line="240" w:lineRule="auto"/>
        <w:ind w:left="0" w:firstLine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6EAF">
        <w:rPr>
          <w:rFonts w:ascii="Times New Roman" w:eastAsia="Calibri" w:hAnsi="Times New Roman" w:cs="Times New Roman"/>
          <w:color w:val="000000"/>
          <w:sz w:val="24"/>
          <w:szCs w:val="24"/>
        </w:rPr>
        <w:t>формирования выраженной в поведении нравственной позиции, способности к сознательному выбору добра;</w:t>
      </w:r>
    </w:p>
    <w:p w:rsidR="00236EAF" w:rsidRPr="00236EAF" w:rsidRDefault="00236EAF" w:rsidP="00236EAF">
      <w:pPr>
        <w:pStyle w:val="a3"/>
        <w:numPr>
          <w:ilvl w:val="0"/>
          <w:numId w:val="5"/>
        </w:numPr>
        <w:tabs>
          <w:tab w:val="left" w:pos="0"/>
          <w:tab w:val="left" w:pos="142"/>
          <w:tab w:val="left" w:pos="284"/>
          <w:tab w:val="left" w:pos="426"/>
          <w:tab w:val="left" w:pos="709"/>
          <w:tab w:val="left" w:pos="851"/>
        </w:tabs>
        <w:spacing w:after="0" w:line="240" w:lineRule="auto"/>
        <w:ind w:left="0" w:firstLine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6EAF">
        <w:rPr>
          <w:rFonts w:ascii="Times New Roman" w:eastAsia="Calibri" w:hAnsi="Times New Roman" w:cs="Times New Roman"/>
          <w:color w:val="000000"/>
          <w:sz w:val="24"/>
          <w:szCs w:val="24"/>
        </w:rPr>
        <w:t>развития сопереживания и формирования позитивного отношения к людям, в том числе к лицам с ограниченными возможностями здоровья и инвалидам;</w:t>
      </w:r>
    </w:p>
    <w:p w:rsidR="00236EAF" w:rsidRPr="00236EAF" w:rsidRDefault="00236EAF" w:rsidP="00236EAF">
      <w:pPr>
        <w:pStyle w:val="a3"/>
        <w:numPr>
          <w:ilvl w:val="0"/>
          <w:numId w:val="5"/>
        </w:numPr>
        <w:tabs>
          <w:tab w:val="left" w:pos="0"/>
          <w:tab w:val="left" w:pos="142"/>
          <w:tab w:val="left" w:pos="284"/>
          <w:tab w:val="left" w:pos="426"/>
          <w:tab w:val="left" w:pos="709"/>
          <w:tab w:val="left" w:pos="851"/>
        </w:tabs>
        <w:spacing w:after="0" w:line="240" w:lineRule="auto"/>
        <w:ind w:left="0" w:firstLine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6EAF">
        <w:rPr>
          <w:rFonts w:ascii="Times New Roman" w:eastAsia="Calibri" w:hAnsi="Times New Roman" w:cs="Times New Roman"/>
          <w:color w:val="000000"/>
          <w:sz w:val="24"/>
          <w:szCs w:val="24"/>
        </w:rPr>
        <w:t>содействия формированию у детей позитивных жизненных ориентиров и планов;</w:t>
      </w:r>
    </w:p>
    <w:p w:rsidR="00236EAF" w:rsidRPr="00236EAF" w:rsidRDefault="00236EAF" w:rsidP="00236EAF">
      <w:pPr>
        <w:pStyle w:val="a3"/>
        <w:numPr>
          <w:ilvl w:val="0"/>
          <w:numId w:val="5"/>
        </w:numPr>
        <w:tabs>
          <w:tab w:val="left" w:pos="0"/>
          <w:tab w:val="left" w:pos="142"/>
          <w:tab w:val="left" w:pos="284"/>
          <w:tab w:val="left" w:pos="426"/>
          <w:tab w:val="left" w:pos="709"/>
          <w:tab w:val="left" w:pos="851"/>
        </w:tabs>
        <w:spacing w:after="0" w:line="240" w:lineRule="auto"/>
        <w:ind w:left="0" w:firstLine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6EAF">
        <w:rPr>
          <w:rFonts w:ascii="Times New Roman" w:eastAsia="Calibri" w:hAnsi="Times New Roman" w:cs="Times New Roman"/>
          <w:color w:val="000000"/>
          <w:sz w:val="24"/>
          <w:szCs w:val="24"/>
        </w:rPr>
        <w:t>оказания помощи детям в выработке моделей поведения в различных трудных жизненных ситуациях, в том числе проблемных, стрессовых и конфликтных.</w:t>
      </w:r>
    </w:p>
    <w:p w:rsidR="00236EAF" w:rsidRPr="00236EAF" w:rsidRDefault="00236EAF" w:rsidP="00236EAF">
      <w:pPr>
        <w:pStyle w:val="a3"/>
        <w:tabs>
          <w:tab w:val="left" w:pos="0"/>
          <w:tab w:val="left" w:pos="142"/>
          <w:tab w:val="left" w:pos="284"/>
          <w:tab w:val="left" w:pos="426"/>
          <w:tab w:val="left" w:pos="709"/>
          <w:tab w:val="left" w:pos="851"/>
        </w:tabs>
        <w:spacing w:after="0" w:line="240" w:lineRule="auto"/>
        <w:ind w:left="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Эстетическое воспитание предполагает</w:t>
      </w:r>
      <w:r w:rsidRPr="00236EAF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236EAF" w:rsidRPr="00236EAF" w:rsidRDefault="00236EAF" w:rsidP="00236EAF">
      <w:pPr>
        <w:pStyle w:val="a3"/>
        <w:numPr>
          <w:ilvl w:val="0"/>
          <w:numId w:val="5"/>
        </w:numPr>
        <w:tabs>
          <w:tab w:val="left" w:pos="0"/>
          <w:tab w:val="left" w:pos="142"/>
          <w:tab w:val="left" w:pos="284"/>
          <w:tab w:val="left" w:pos="426"/>
          <w:tab w:val="left" w:pos="709"/>
          <w:tab w:val="left" w:pos="851"/>
        </w:tabs>
        <w:spacing w:after="0" w:line="240" w:lineRule="auto"/>
        <w:ind w:left="0" w:firstLine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6EAF">
        <w:rPr>
          <w:rFonts w:ascii="Times New Roman" w:eastAsia="Calibri" w:hAnsi="Times New Roman" w:cs="Times New Roman"/>
          <w:color w:val="000000"/>
          <w:sz w:val="24"/>
          <w:szCs w:val="24"/>
        </w:rPr>
        <w:t>приобщение к уникальному российскому культурному наследию, в том числе литературному, музыкальному, художественному, театральному и кинематографическому;</w:t>
      </w:r>
    </w:p>
    <w:p w:rsidR="00236EAF" w:rsidRPr="00236EAF" w:rsidRDefault="00236EAF" w:rsidP="00236EAF">
      <w:pPr>
        <w:pStyle w:val="a3"/>
        <w:numPr>
          <w:ilvl w:val="0"/>
          <w:numId w:val="5"/>
        </w:numPr>
        <w:tabs>
          <w:tab w:val="left" w:pos="0"/>
          <w:tab w:val="left" w:pos="142"/>
          <w:tab w:val="left" w:pos="284"/>
          <w:tab w:val="left" w:pos="426"/>
          <w:tab w:val="left" w:pos="709"/>
          <w:tab w:val="left" w:pos="851"/>
        </w:tabs>
        <w:spacing w:after="0" w:line="240" w:lineRule="auto"/>
        <w:ind w:left="0" w:firstLine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6EAF">
        <w:rPr>
          <w:rFonts w:ascii="Times New Roman" w:eastAsia="Calibri" w:hAnsi="Times New Roman" w:cs="Times New Roman"/>
          <w:color w:val="000000"/>
          <w:sz w:val="24"/>
          <w:szCs w:val="24"/>
        </w:rPr>
        <w:t>создание равных для всех детей возможностей доступа к культурным ценностям;</w:t>
      </w:r>
    </w:p>
    <w:p w:rsidR="00236EAF" w:rsidRPr="00236EAF" w:rsidRDefault="00236EAF" w:rsidP="00236EAF">
      <w:pPr>
        <w:pStyle w:val="a3"/>
        <w:numPr>
          <w:ilvl w:val="0"/>
          <w:numId w:val="5"/>
        </w:numPr>
        <w:tabs>
          <w:tab w:val="left" w:pos="0"/>
          <w:tab w:val="left" w:pos="142"/>
          <w:tab w:val="left" w:pos="284"/>
          <w:tab w:val="left" w:pos="426"/>
          <w:tab w:val="left" w:pos="709"/>
          <w:tab w:val="left" w:pos="851"/>
        </w:tabs>
        <w:spacing w:after="0" w:line="240" w:lineRule="auto"/>
        <w:ind w:left="0" w:firstLine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6EAF">
        <w:rPr>
          <w:rFonts w:ascii="Times New Roman" w:eastAsia="Calibri" w:hAnsi="Times New Roman" w:cs="Times New Roman"/>
          <w:color w:val="000000"/>
          <w:sz w:val="24"/>
          <w:szCs w:val="24"/>
        </w:rPr>
        <w:t>воспитание уважения к культуре, языкам, традициям и обычаям народов, проживающих в Российской Федерации;</w:t>
      </w:r>
    </w:p>
    <w:p w:rsidR="00236EAF" w:rsidRPr="00236EAF" w:rsidRDefault="00236EAF" w:rsidP="00236EAF">
      <w:pPr>
        <w:pStyle w:val="a3"/>
        <w:numPr>
          <w:ilvl w:val="0"/>
          <w:numId w:val="5"/>
        </w:numPr>
        <w:tabs>
          <w:tab w:val="left" w:pos="0"/>
          <w:tab w:val="left" w:pos="142"/>
          <w:tab w:val="left" w:pos="284"/>
          <w:tab w:val="left" w:pos="426"/>
          <w:tab w:val="left" w:pos="709"/>
          <w:tab w:val="left" w:pos="851"/>
        </w:tabs>
        <w:spacing w:after="0" w:line="240" w:lineRule="auto"/>
        <w:ind w:left="0" w:firstLine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6EAF">
        <w:rPr>
          <w:rFonts w:ascii="Times New Roman" w:eastAsia="Calibri" w:hAnsi="Times New Roman" w:cs="Times New Roman"/>
          <w:color w:val="000000"/>
          <w:sz w:val="24"/>
          <w:szCs w:val="24"/>
        </w:rPr>
        <w:t>популяризация российских культурных, нравственных и семейных ценностей.</w:t>
      </w:r>
    </w:p>
    <w:p w:rsidR="00236EAF" w:rsidRPr="00236EAF" w:rsidRDefault="00236EAF" w:rsidP="00236EAF">
      <w:pPr>
        <w:pStyle w:val="a3"/>
        <w:tabs>
          <w:tab w:val="left" w:pos="0"/>
          <w:tab w:val="left" w:pos="142"/>
          <w:tab w:val="left" w:pos="284"/>
          <w:tab w:val="left" w:pos="426"/>
          <w:tab w:val="left" w:pos="709"/>
          <w:tab w:val="left" w:pos="851"/>
        </w:tabs>
        <w:spacing w:after="0" w:line="240" w:lineRule="auto"/>
        <w:ind w:left="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</w:t>
      </w:r>
      <w:r w:rsidRPr="00236EA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Трудовое воспитание реализуется посредством:</w:t>
      </w:r>
    </w:p>
    <w:p w:rsidR="00236EAF" w:rsidRPr="00236EAF" w:rsidRDefault="00236EAF" w:rsidP="00236EAF">
      <w:pPr>
        <w:pStyle w:val="a3"/>
        <w:numPr>
          <w:ilvl w:val="0"/>
          <w:numId w:val="5"/>
        </w:numPr>
        <w:tabs>
          <w:tab w:val="left" w:pos="0"/>
          <w:tab w:val="left" w:pos="142"/>
          <w:tab w:val="left" w:pos="284"/>
          <w:tab w:val="left" w:pos="426"/>
          <w:tab w:val="left" w:pos="709"/>
          <w:tab w:val="left" w:pos="851"/>
        </w:tabs>
        <w:spacing w:after="0" w:line="240" w:lineRule="auto"/>
        <w:ind w:left="0" w:firstLine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6EAF">
        <w:rPr>
          <w:rFonts w:ascii="Times New Roman" w:eastAsia="Calibri" w:hAnsi="Times New Roman" w:cs="Times New Roman"/>
          <w:color w:val="000000"/>
          <w:sz w:val="24"/>
          <w:szCs w:val="24"/>
        </w:rPr>
        <w:t>воспитания уважения к труду и людям труда, трудовым достижениям;</w:t>
      </w:r>
    </w:p>
    <w:p w:rsidR="00236EAF" w:rsidRPr="00236EAF" w:rsidRDefault="00236EAF" w:rsidP="00236EAF">
      <w:pPr>
        <w:pStyle w:val="a3"/>
        <w:numPr>
          <w:ilvl w:val="0"/>
          <w:numId w:val="5"/>
        </w:numPr>
        <w:tabs>
          <w:tab w:val="left" w:pos="0"/>
          <w:tab w:val="left" w:pos="142"/>
          <w:tab w:val="left" w:pos="284"/>
          <w:tab w:val="left" w:pos="426"/>
          <w:tab w:val="left" w:pos="709"/>
          <w:tab w:val="left" w:pos="851"/>
        </w:tabs>
        <w:spacing w:after="0" w:line="240" w:lineRule="auto"/>
        <w:ind w:left="0" w:firstLine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6EAF">
        <w:rPr>
          <w:rFonts w:ascii="Times New Roman" w:eastAsia="Calibri" w:hAnsi="Times New Roman" w:cs="Times New Roman"/>
          <w:color w:val="000000"/>
          <w:sz w:val="24"/>
          <w:szCs w:val="24"/>
        </w:rPr>
        <w:t>формирования умений и навыков самообслуживания, потребности трудиться, добросовестного, ответственного и творческого отношения к разным видам трудовой деятельности, включая обучение и выполнение домашних обязанностей;</w:t>
      </w:r>
    </w:p>
    <w:p w:rsidR="00236EAF" w:rsidRPr="00236EAF" w:rsidRDefault="00236EAF" w:rsidP="00236EAF">
      <w:pPr>
        <w:pStyle w:val="a3"/>
        <w:numPr>
          <w:ilvl w:val="0"/>
          <w:numId w:val="5"/>
        </w:numPr>
        <w:tabs>
          <w:tab w:val="left" w:pos="0"/>
          <w:tab w:val="left" w:pos="142"/>
          <w:tab w:val="left" w:pos="284"/>
          <w:tab w:val="left" w:pos="426"/>
          <w:tab w:val="left" w:pos="709"/>
          <w:tab w:val="left" w:pos="851"/>
        </w:tabs>
        <w:spacing w:after="0" w:line="240" w:lineRule="auto"/>
        <w:ind w:left="0" w:firstLine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6EAF">
        <w:rPr>
          <w:rFonts w:ascii="Times New Roman" w:eastAsia="Calibri" w:hAnsi="Times New Roman" w:cs="Times New Roman"/>
          <w:color w:val="000000"/>
          <w:sz w:val="24"/>
          <w:szCs w:val="24"/>
        </w:rPr>
        <w:t>развития навыков совместной работы, умения работать самостоятельно, мобилизуя необходимые ресурсы, правильно оценивая смысл и последствия своих действий;</w:t>
      </w:r>
    </w:p>
    <w:p w:rsidR="00236EAF" w:rsidRPr="00236EAF" w:rsidRDefault="00236EAF" w:rsidP="00236EAF">
      <w:pPr>
        <w:pStyle w:val="a3"/>
        <w:numPr>
          <w:ilvl w:val="0"/>
          <w:numId w:val="5"/>
        </w:numPr>
        <w:tabs>
          <w:tab w:val="left" w:pos="0"/>
          <w:tab w:val="left" w:pos="142"/>
          <w:tab w:val="left" w:pos="284"/>
          <w:tab w:val="left" w:pos="426"/>
          <w:tab w:val="left" w:pos="709"/>
          <w:tab w:val="left" w:pos="851"/>
        </w:tabs>
        <w:spacing w:after="0" w:line="240" w:lineRule="auto"/>
        <w:ind w:left="0" w:firstLine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6EAF">
        <w:rPr>
          <w:rFonts w:ascii="Times New Roman" w:eastAsia="Calibri" w:hAnsi="Times New Roman" w:cs="Times New Roman"/>
          <w:color w:val="000000"/>
          <w:sz w:val="24"/>
          <w:szCs w:val="24"/>
        </w:rPr>
        <w:t>содействия профессиональному самоопределению, приобщения к социально значимой деятельности для осмысленного выбора профессии.</w:t>
      </w:r>
    </w:p>
    <w:p w:rsidR="00236EAF" w:rsidRPr="00236EAF" w:rsidRDefault="00236EAF" w:rsidP="00236EAF">
      <w:pPr>
        <w:pStyle w:val="a3"/>
        <w:tabs>
          <w:tab w:val="left" w:pos="0"/>
          <w:tab w:val="left" w:pos="142"/>
          <w:tab w:val="left" w:pos="284"/>
          <w:tab w:val="left" w:pos="426"/>
          <w:tab w:val="left" w:pos="709"/>
          <w:tab w:val="left" w:pos="851"/>
        </w:tabs>
        <w:spacing w:after="0" w:line="240" w:lineRule="auto"/>
        <w:ind w:left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Ценности научного познания подразумевает:</w:t>
      </w:r>
    </w:p>
    <w:p w:rsidR="00236EAF" w:rsidRPr="00236EAF" w:rsidRDefault="00236EAF" w:rsidP="00236EAF">
      <w:pPr>
        <w:numPr>
          <w:ilvl w:val="0"/>
          <w:numId w:val="5"/>
        </w:numPr>
        <w:tabs>
          <w:tab w:val="left" w:pos="0"/>
          <w:tab w:val="left" w:pos="142"/>
          <w:tab w:val="left" w:pos="284"/>
          <w:tab w:val="left" w:pos="426"/>
          <w:tab w:val="left" w:pos="709"/>
          <w:tab w:val="left" w:pos="851"/>
        </w:tabs>
        <w:spacing w:after="0" w:line="240" w:lineRule="auto"/>
        <w:ind w:left="0" w:right="567" w:firstLine="0"/>
        <w:rPr>
          <w:rFonts w:ascii="Times New Roman" w:eastAsia="Calibri" w:hAnsi="Times New Roman" w:cs="Times New Roman"/>
          <w:sz w:val="24"/>
          <w:szCs w:val="24"/>
        </w:rPr>
      </w:pPr>
      <w:r w:rsidRPr="00236EAF">
        <w:rPr>
          <w:rFonts w:ascii="Times New Roman" w:eastAsia="Calibri" w:hAnsi="Times New Roman" w:cs="Times New Roman"/>
          <w:color w:val="000000"/>
          <w:sz w:val="24"/>
          <w:szCs w:val="24"/>
        </w:rPr>
        <w:t>м</w:t>
      </w:r>
      <w:r w:rsidRPr="00236EAF">
        <w:rPr>
          <w:rFonts w:ascii="Times New Roman" w:eastAsia="Calibri" w:hAnsi="Times New Roman" w:cs="Times New Roman"/>
          <w:sz w:val="24"/>
          <w:szCs w:val="24"/>
        </w:rPr>
        <w:t xml:space="preserve">ировоззренческое </w:t>
      </w:r>
      <w:r w:rsidRPr="00236EA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sz w:val="24"/>
          <w:szCs w:val="24"/>
        </w:rPr>
        <w:t>представление</w:t>
      </w:r>
      <w:r w:rsidRPr="00236EA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sz w:val="24"/>
          <w:szCs w:val="24"/>
        </w:rPr>
        <w:t>соответствующих</w:t>
      </w:r>
      <w:r w:rsidRPr="00236EAF">
        <w:rPr>
          <w:rFonts w:ascii="Times New Roman" w:eastAsia="Calibri" w:hAnsi="Times New Roman" w:cs="Times New Roman"/>
          <w:spacing w:val="71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sz w:val="24"/>
          <w:szCs w:val="24"/>
        </w:rPr>
        <w:t>современному</w:t>
      </w:r>
      <w:r w:rsidRPr="00236EA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sz w:val="24"/>
          <w:szCs w:val="24"/>
        </w:rPr>
        <w:t>уровню развития науки и составляющих основу для понимания сущности</w:t>
      </w:r>
      <w:r w:rsidRPr="00236EA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sz w:val="24"/>
          <w:szCs w:val="24"/>
        </w:rPr>
        <w:t>научной</w:t>
      </w:r>
      <w:r w:rsidRPr="00236EA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sz w:val="24"/>
          <w:szCs w:val="24"/>
        </w:rPr>
        <w:t>картины</w:t>
      </w:r>
      <w:r w:rsidRPr="00236EA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sz w:val="24"/>
          <w:szCs w:val="24"/>
        </w:rPr>
        <w:t>мира;</w:t>
      </w:r>
    </w:p>
    <w:p w:rsidR="00236EAF" w:rsidRPr="00236EAF" w:rsidRDefault="00236EAF" w:rsidP="00236EAF">
      <w:pPr>
        <w:numPr>
          <w:ilvl w:val="0"/>
          <w:numId w:val="5"/>
        </w:numPr>
        <w:tabs>
          <w:tab w:val="left" w:pos="0"/>
          <w:tab w:val="left" w:pos="142"/>
          <w:tab w:val="left" w:pos="284"/>
          <w:tab w:val="left" w:pos="426"/>
          <w:tab w:val="left" w:pos="709"/>
          <w:tab w:val="left" w:pos="851"/>
        </w:tabs>
        <w:spacing w:after="0" w:line="240" w:lineRule="auto"/>
        <w:ind w:left="0" w:right="567" w:firstLine="0"/>
        <w:rPr>
          <w:rFonts w:ascii="Times New Roman" w:eastAsia="Calibri" w:hAnsi="Times New Roman" w:cs="Times New Roman"/>
          <w:sz w:val="24"/>
          <w:szCs w:val="24"/>
        </w:rPr>
      </w:pPr>
      <w:r w:rsidRPr="00236EAF">
        <w:rPr>
          <w:rFonts w:ascii="Times New Roman" w:eastAsia="Calibri" w:hAnsi="Times New Roman" w:cs="Times New Roman"/>
          <w:sz w:val="24"/>
          <w:szCs w:val="24"/>
        </w:rPr>
        <w:t>представлений</w:t>
      </w:r>
      <w:r w:rsidRPr="00236EA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sz w:val="24"/>
          <w:szCs w:val="24"/>
        </w:rPr>
        <w:t>об</w:t>
      </w:r>
      <w:r w:rsidRPr="00236EA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sz w:val="24"/>
          <w:szCs w:val="24"/>
        </w:rPr>
        <w:t>основных</w:t>
      </w:r>
      <w:r w:rsidRPr="00236EA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sz w:val="24"/>
          <w:szCs w:val="24"/>
        </w:rPr>
        <w:t>закономерностях</w:t>
      </w:r>
      <w:r w:rsidRPr="00236EA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sz w:val="24"/>
          <w:szCs w:val="24"/>
        </w:rPr>
        <w:t>развития</w:t>
      </w:r>
      <w:r w:rsidRPr="00236EA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sz w:val="24"/>
          <w:szCs w:val="24"/>
        </w:rPr>
        <w:t>природы,</w:t>
      </w:r>
      <w:r w:rsidRPr="00236EA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sz w:val="24"/>
          <w:szCs w:val="24"/>
        </w:rPr>
        <w:t>взаимосвязях</w:t>
      </w:r>
      <w:r w:rsidRPr="00236EA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sz w:val="24"/>
          <w:szCs w:val="24"/>
        </w:rPr>
        <w:t>человека</w:t>
      </w:r>
      <w:r w:rsidRPr="00236EA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sz w:val="24"/>
          <w:szCs w:val="24"/>
        </w:rPr>
        <w:t>с</w:t>
      </w:r>
      <w:r w:rsidRPr="00236EA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sz w:val="24"/>
          <w:szCs w:val="24"/>
        </w:rPr>
        <w:t>природной</w:t>
      </w:r>
      <w:r w:rsidRPr="00236EA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sz w:val="24"/>
          <w:szCs w:val="24"/>
        </w:rPr>
        <w:t>средой,</w:t>
      </w:r>
      <w:r w:rsidRPr="00236EA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sz w:val="24"/>
          <w:szCs w:val="24"/>
        </w:rPr>
        <w:t>о</w:t>
      </w:r>
      <w:r w:rsidRPr="00236EA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sz w:val="24"/>
          <w:szCs w:val="24"/>
        </w:rPr>
        <w:t>роли</w:t>
      </w:r>
      <w:r w:rsidRPr="00236EA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sz w:val="24"/>
          <w:szCs w:val="24"/>
        </w:rPr>
        <w:t>предмета</w:t>
      </w:r>
      <w:r w:rsidRPr="00236EA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sz w:val="24"/>
          <w:szCs w:val="24"/>
        </w:rPr>
        <w:t>в</w:t>
      </w:r>
      <w:r w:rsidRPr="00236EA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sz w:val="24"/>
          <w:szCs w:val="24"/>
        </w:rPr>
        <w:t>познании этих закономерностей;</w:t>
      </w:r>
    </w:p>
    <w:p w:rsidR="00236EAF" w:rsidRPr="00236EAF" w:rsidRDefault="00236EAF" w:rsidP="00236EAF">
      <w:pPr>
        <w:numPr>
          <w:ilvl w:val="0"/>
          <w:numId w:val="5"/>
        </w:numPr>
        <w:tabs>
          <w:tab w:val="left" w:pos="0"/>
          <w:tab w:val="left" w:pos="142"/>
          <w:tab w:val="left" w:pos="284"/>
          <w:tab w:val="left" w:pos="426"/>
          <w:tab w:val="left" w:pos="709"/>
          <w:tab w:val="left" w:pos="851"/>
        </w:tabs>
        <w:spacing w:after="0" w:line="240" w:lineRule="auto"/>
        <w:ind w:left="0" w:right="567" w:firstLine="0"/>
        <w:rPr>
          <w:rFonts w:ascii="Times New Roman" w:eastAsia="Calibri" w:hAnsi="Times New Roman" w:cs="Times New Roman"/>
          <w:sz w:val="24"/>
          <w:szCs w:val="24"/>
        </w:rPr>
      </w:pPr>
      <w:r w:rsidRPr="00236EAF">
        <w:rPr>
          <w:rFonts w:ascii="Times New Roman" w:eastAsia="Calibri" w:hAnsi="Times New Roman" w:cs="Times New Roman"/>
          <w:sz w:val="24"/>
          <w:szCs w:val="24"/>
        </w:rPr>
        <w:t>познавательных</w:t>
      </w:r>
      <w:r w:rsidRPr="00236EA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sz w:val="24"/>
          <w:szCs w:val="24"/>
        </w:rPr>
        <w:t>мотивов,</w:t>
      </w:r>
      <w:r w:rsidRPr="00236EA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sz w:val="24"/>
          <w:szCs w:val="24"/>
        </w:rPr>
        <w:t>направленных</w:t>
      </w:r>
      <w:r w:rsidRPr="00236EA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sz w:val="24"/>
          <w:szCs w:val="24"/>
        </w:rPr>
        <w:t>на</w:t>
      </w:r>
      <w:r w:rsidRPr="00236EA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sz w:val="24"/>
          <w:szCs w:val="24"/>
        </w:rPr>
        <w:t>получение</w:t>
      </w:r>
      <w:r w:rsidRPr="00236EA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sz w:val="24"/>
          <w:szCs w:val="24"/>
        </w:rPr>
        <w:t>новых</w:t>
      </w:r>
      <w:r w:rsidRPr="00236EA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sz w:val="24"/>
          <w:szCs w:val="24"/>
        </w:rPr>
        <w:t>знаний</w:t>
      </w:r>
      <w:r w:rsidRPr="00236EA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sz w:val="24"/>
          <w:szCs w:val="24"/>
        </w:rPr>
        <w:t>по</w:t>
      </w:r>
      <w:r w:rsidRPr="00236EA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sz w:val="24"/>
          <w:szCs w:val="24"/>
        </w:rPr>
        <w:t>предмету,</w:t>
      </w:r>
      <w:r w:rsidRPr="00236EA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sz w:val="24"/>
          <w:szCs w:val="24"/>
        </w:rPr>
        <w:t>необходимых</w:t>
      </w:r>
      <w:r w:rsidRPr="00236EA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sz w:val="24"/>
          <w:szCs w:val="24"/>
        </w:rPr>
        <w:t>для</w:t>
      </w:r>
      <w:r w:rsidRPr="00236EA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sz w:val="24"/>
          <w:szCs w:val="24"/>
        </w:rPr>
        <w:t>объяснения</w:t>
      </w:r>
      <w:r w:rsidRPr="00236EA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sz w:val="24"/>
          <w:szCs w:val="24"/>
        </w:rPr>
        <w:t>наблюдаемых</w:t>
      </w:r>
      <w:r w:rsidRPr="00236EA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sz w:val="24"/>
          <w:szCs w:val="24"/>
        </w:rPr>
        <w:t>процессов</w:t>
      </w:r>
      <w:r w:rsidRPr="00236EAF">
        <w:rPr>
          <w:rFonts w:ascii="Times New Roman" w:eastAsia="Calibri" w:hAnsi="Times New Roman" w:cs="Times New Roman"/>
          <w:spacing w:val="71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sz w:val="24"/>
          <w:szCs w:val="24"/>
        </w:rPr>
        <w:t>и</w:t>
      </w:r>
      <w:r w:rsidRPr="00236EA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sz w:val="24"/>
          <w:szCs w:val="24"/>
        </w:rPr>
        <w:t>явлений;</w:t>
      </w:r>
    </w:p>
    <w:p w:rsidR="00CB1D5C" w:rsidRPr="00CB1D5C" w:rsidRDefault="00CB1D5C" w:rsidP="00236EAF">
      <w:pPr>
        <w:numPr>
          <w:ilvl w:val="0"/>
          <w:numId w:val="5"/>
        </w:numPr>
        <w:tabs>
          <w:tab w:val="left" w:pos="0"/>
          <w:tab w:val="left" w:pos="142"/>
          <w:tab w:val="left" w:pos="284"/>
          <w:tab w:val="left" w:pos="426"/>
          <w:tab w:val="left" w:pos="709"/>
          <w:tab w:val="left" w:pos="851"/>
        </w:tabs>
        <w:spacing w:after="0" w:line="240" w:lineRule="auto"/>
        <w:ind w:left="0" w:right="567" w:firstLine="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познавательной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и   </w:t>
      </w:r>
      <w:r w:rsidR="00236EAF" w:rsidRPr="00236EAF">
        <w:rPr>
          <w:rFonts w:ascii="Times New Roman" w:eastAsia="Calibri" w:hAnsi="Times New Roman" w:cs="Times New Roman"/>
          <w:sz w:val="24"/>
          <w:szCs w:val="24"/>
        </w:rPr>
        <w:t>информационной</w:t>
      </w:r>
      <w:r w:rsidR="00236EAF" w:rsidRPr="00236EAF">
        <w:rPr>
          <w:rFonts w:ascii="Times New Roman" w:eastAsia="Calibri" w:hAnsi="Times New Roman" w:cs="Times New Roman"/>
          <w:sz w:val="24"/>
          <w:szCs w:val="24"/>
        </w:rPr>
        <w:tab/>
        <w:t xml:space="preserve">культуры, в том числе навыков  </w:t>
      </w:r>
      <w:r w:rsidR="00236EAF" w:rsidRPr="00236EAF">
        <w:rPr>
          <w:rFonts w:ascii="Times New Roman" w:eastAsia="Calibri" w:hAnsi="Times New Roman" w:cs="Times New Roman"/>
          <w:spacing w:val="-67"/>
          <w:sz w:val="24"/>
          <w:szCs w:val="24"/>
        </w:rPr>
        <w:t xml:space="preserve">                </w:t>
      </w:r>
      <w:r w:rsidR="00236EAF" w:rsidRPr="00236EAF">
        <w:rPr>
          <w:rFonts w:ascii="Times New Roman" w:eastAsia="Calibri" w:hAnsi="Times New Roman" w:cs="Times New Roman"/>
          <w:sz w:val="24"/>
          <w:szCs w:val="24"/>
        </w:rPr>
        <w:t>самостоятельной</w:t>
      </w:r>
      <w:r w:rsidR="00236EAF" w:rsidRPr="00236EAF">
        <w:rPr>
          <w:rFonts w:ascii="Times New Roman" w:eastAsia="Calibri" w:hAnsi="Times New Roman" w:cs="Times New Roman"/>
          <w:spacing w:val="60"/>
          <w:sz w:val="24"/>
          <w:szCs w:val="24"/>
        </w:rPr>
        <w:t xml:space="preserve"> </w:t>
      </w:r>
      <w:r w:rsidR="00236EAF" w:rsidRPr="00236EAF">
        <w:rPr>
          <w:rFonts w:ascii="Times New Roman" w:eastAsia="Calibri" w:hAnsi="Times New Roman" w:cs="Times New Roman"/>
          <w:sz w:val="24"/>
          <w:szCs w:val="24"/>
        </w:rPr>
        <w:t>работы</w:t>
      </w:r>
      <w:r w:rsidR="00236EAF" w:rsidRPr="00236EAF">
        <w:rPr>
          <w:rFonts w:ascii="Times New Roman" w:eastAsia="Calibri" w:hAnsi="Times New Roman" w:cs="Times New Roman"/>
          <w:spacing w:val="64"/>
          <w:sz w:val="24"/>
          <w:szCs w:val="24"/>
        </w:rPr>
        <w:t xml:space="preserve"> </w:t>
      </w:r>
      <w:r w:rsidR="00236EAF" w:rsidRPr="00236EAF">
        <w:rPr>
          <w:rFonts w:ascii="Times New Roman" w:eastAsia="Calibri" w:hAnsi="Times New Roman" w:cs="Times New Roman"/>
          <w:sz w:val="24"/>
          <w:szCs w:val="24"/>
        </w:rPr>
        <w:t>с</w:t>
      </w:r>
      <w:r w:rsidR="00236EAF" w:rsidRPr="00236EAF">
        <w:rPr>
          <w:rFonts w:ascii="Times New Roman" w:eastAsia="Calibri" w:hAnsi="Times New Roman" w:cs="Times New Roman"/>
          <w:spacing w:val="62"/>
          <w:sz w:val="24"/>
          <w:szCs w:val="24"/>
        </w:rPr>
        <w:t xml:space="preserve"> </w:t>
      </w:r>
      <w:r w:rsidR="00236EAF" w:rsidRPr="00236EAF">
        <w:rPr>
          <w:rFonts w:ascii="Times New Roman" w:eastAsia="Calibri" w:hAnsi="Times New Roman" w:cs="Times New Roman"/>
          <w:sz w:val="24"/>
          <w:szCs w:val="24"/>
        </w:rPr>
        <w:t>учебными</w:t>
      </w:r>
      <w:r w:rsidR="00236EAF" w:rsidRPr="00236EAF">
        <w:rPr>
          <w:rFonts w:ascii="Times New Roman" w:eastAsia="Calibri" w:hAnsi="Times New Roman" w:cs="Times New Roman"/>
          <w:spacing w:val="61"/>
          <w:sz w:val="24"/>
          <w:szCs w:val="24"/>
        </w:rPr>
        <w:t xml:space="preserve"> </w:t>
      </w:r>
      <w:r w:rsidR="00236EAF" w:rsidRPr="00236EAF">
        <w:rPr>
          <w:rFonts w:ascii="Times New Roman" w:eastAsia="Calibri" w:hAnsi="Times New Roman" w:cs="Times New Roman"/>
          <w:sz w:val="24"/>
          <w:szCs w:val="24"/>
        </w:rPr>
        <w:t>текстами,</w:t>
      </w:r>
      <w:r w:rsidR="00236EAF" w:rsidRPr="00236EAF">
        <w:rPr>
          <w:rFonts w:ascii="Times New Roman" w:eastAsia="Calibri" w:hAnsi="Times New Roman" w:cs="Times New Roman"/>
          <w:spacing w:val="62"/>
          <w:sz w:val="24"/>
          <w:szCs w:val="24"/>
        </w:rPr>
        <w:t xml:space="preserve"> </w:t>
      </w:r>
      <w:r w:rsidR="00236EAF" w:rsidRPr="00236EAF">
        <w:rPr>
          <w:rFonts w:ascii="Times New Roman" w:eastAsia="Calibri" w:hAnsi="Times New Roman" w:cs="Times New Roman"/>
          <w:sz w:val="24"/>
          <w:szCs w:val="24"/>
        </w:rPr>
        <w:t>справочной</w:t>
      </w:r>
      <w:r w:rsidR="00236EAF" w:rsidRPr="00236EAF">
        <w:rPr>
          <w:rFonts w:ascii="Times New Roman" w:eastAsia="Calibri" w:hAnsi="Times New Roman" w:cs="Times New Roman"/>
          <w:spacing w:val="62"/>
          <w:sz w:val="24"/>
          <w:szCs w:val="24"/>
        </w:rPr>
        <w:t xml:space="preserve"> </w:t>
      </w:r>
      <w:r w:rsidR="00236EAF" w:rsidRPr="00236EAF">
        <w:rPr>
          <w:rFonts w:ascii="Times New Roman" w:eastAsia="Calibri" w:hAnsi="Times New Roman" w:cs="Times New Roman"/>
          <w:sz w:val="24"/>
          <w:szCs w:val="24"/>
        </w:rPr>
        <w:t>литературой,</w:t>
      </w:r>
      <w:r w:rsidR="00236EAF" w:rsidRPr="00236EAF">
        <w:rPr>
          <w:rFonts w:ascii="Times New Roman" w:eastAsia="Calibri" w:hAnsi="Times New Roman" w:cs="Times New Roman"/>
          <w:spacing w:val="-67"/>
          <w:sz w:val="24"/>
          <w:szCs w:val="24"/>
        </w:rPr>
        <w:t xml:space="preserve">    </w:t>
      </w:r>
      <w:r w:rsidR="00236EAF" w:rsidRPr="00236EAF">
        <w:rPr>
          <w:rFonts w:ascii="Times New Roman" w:eastAsia="Calibri" w:hAnsi="Times New Roman" w:cs="Times New Roman"/>
          <w:sz w:val="24"/>
          <w:szCs w:val="24"/>
        </w:rPr>
        <w:t>доступными техническими средствами информационных технологий;</w:t>
      </w:r>
    </w:p>
    <w:p w:rsidR="00236EAF" w:rsidRPr="00236EAF" w:rsidRDefault="00236EAF" w:rsidP="00CB1D5C">
      <w:pPr>
        <w:numPr>
          <w:ilvl w:val="0"/>
          <w:numId w:val="5"/>
        </w:numPr>
        <w:tabs>
          <w:tab w:val="left" w:pos="0"/>
          <w:tab w:val="left" w:pos="142"/>
          <w:tab w:val="left" w:pos="284"/>
          <w:tab w:val="left" w:pos="426"/>
          <w:tab w:val="left" w:pos="709"/>
          <w:tab w:val="left" w:pos="851"/>
        </w:tabs>
        <w:spacing w:after="0" w:line="240" w:lineRule="auto"/>
        <w:ind w:left="0" w:right="567" w:firstLine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6EA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sz w:val="24"/>
          <w:szCs w:val="24"/>
        </w:rPr>
        <w:t>интереса к обучени</w:t>
      </w:r>
      <w:r w:rsidR="00CB1D5C">
        <w:rPr>
          <w:rFonts w:ascii="Times New Roman" w:eastAsia="Calibri" w:hAnsi="Times New Roman" w:cs="Times New Roman"/>
          <w:sz w:val="24"/>
          <w:szCs w:val="24"/>
        </w:rPr>
        <w:t xml:space="preserve">ю и познанию, любознательности,    </w:t>
      </w:r>
      <w:r w:rsidRPr="00236EAF">
        <w:rPr>
          <w:rFonts w:ascii="Times New Roman" w:eastAsia="Calibri" w:hAnsi="Times New Roman" w:cs="Times New Roman"/>
          <w:sz w:val="24"/>
          <w:szCs w:val="24"/>
        </w:rPr>
        <w:t>готовности</w:t>
      </w:r>
      <w:r w:rsidR="00CB1D5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236EAF">
        <w:rPr>
          <w:rFonts w:ascii="Times New Roman" w:eastAsia="Calibri" w:hAnsi="Times New Roman" w:cs="Times New Roman"/>
          <w:spacing w:val="-1"/>
          <w:sz w:val="24"/>
          <w:szCs w:val="24"/>
        </w:rPr>
        <w:t>и</w:t>
      </w:r>
      <w:r w:rsidRPr="00236EAF">
        <w:rPr>
          <w:rFonts w:ascii="Times New Roman" w:eastAsia="Calibri" w:hAnsi="Times New Roman" w:cs="Times New Roman"/>
          <w:spacing w:val="-67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sz w:val="24"/>
          <w:szCs w:val="24"/>
        </w:rPr>
        <w:t xml:space="preserve">способности  к  самообразованию,  исследовательской   деятельности, к  </w:t>
      </w:r>
      <w:r w:rsidRPr="00236EAF">
        <w:rPr>
          <w:rFonts w:ascii="Times New Roman" w:eastAsia="Calibri" w:hAnsi="Times New Roman" w:cs="Times New Roman"/>
          <w:spacing w:val="-67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sz w:val="24"/>
          <w:szCs w:val="24"/>
        </w:rPr>
        <w:t>осознанному</w:t>
      </w:r>
      <w:r w:rsidRPr="00236EAF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sz w:val="24"/>
          <w:szCs w:val="24"/>
        </w:rPr>
        <w:t>выбору</w:t>
      </w:r>
      <w:r w:rsidRPr="00236EA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sz w:val="24"/>
          <w:szCs w:val="24"/>
        </w:rPr>
        <w:t>направленности</w:t>
      </w:r>
      <w:r w:rsidRPr="00236EAF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sz w:val="24"/>
          <w:szCs w:val="24"/>
        </w:rPr>
        <w:t>и</w:t>
      </w:r>
      <w:r w:rsidRPr="00236EA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sz w:val="24"/>
          <w:szCs w:val="24"/>
        </w:rPr>
        <w:t>уровня</w:t>
      </w:r>
      <w:r w:rsidRPr="00236EA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sz w:val="24"/>
          <w:szCs w:val="24"/>
        </w:rPr>
        <w:t>обучения</w:t>
      </w:r>
      <w:r w:rsidRPr="00236EA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sz w:val="24"/>
          <w:szCs w:val="24"/>
        </w:rPr>
        <w:t>в</w:t>
      </w:r>
      <w:r w:rsidRPr="00236EAF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sz w:val="24"/>
          <w:szCs w:val="24"/>
        </w:rPr>
        <w:t>дальнейшем.</w:t>
      </w:r>
    </w:p>
    <w:p w:rsidR="00236EAF" w:rsidRPr="00236EAF" w:rsidRDefault="00236EAF" w:rsidP="00236EAF">
      <w:pPr>
        <w:pStyle w:val="c0"/>
        <w:shd w:val="clear" w:color="auto" w:fill="FFFFFF"/>
        <w:tabs>
          <w:tab w:val="left" w:pos="142"/>
          <w:tab w:val="left" w:pos="284"/>
          <w:tab w:val="left" w:pos="426"/>
        </w:tabs>
        <w:spacing w:before="0" w:beforeAutospacing="0" w:after="0" w:afterAutospacing="0"/>
        <w:rPr>
          <w:color w:val="000000"/>
        </w:rPr>
      </w:pPr>
      <w:r>
        <w:rPr>
          <w:rStyle w:val="c15"/>
          <w:color w:val="000000"/>
        </w:rPr>
        <w:lastRenderedPageBreak/>
        <w:tab/>
      </w:r>
      <w:r>
        <w:rPr>
          <w:rStyle w:val="c15"/>
          <w:color w:val="000000"/>
        </w:rPr>
        <w:tab/>
      </w:r>
      <w:r>
        <w:rPr>
          <w:rStyle w:val="c15"/>
          <w:color w:val="000000"/>
        </w:rPr>
        <w:tab/>
      </w:r>
      <w:r>
        <w:rPr>
          <w:rStyle w:val="c15"/>
          <w:color w:val="000000"/>
        </w:rPr>
        <w:tab/>
      </w:r>
      <w:r w:rsidRPr="00236EAF">
        <w:rPr>
          <w:rStyle w:val="c15"/>
          <w:color w:val="000000"/>
        </w:rPr>
        <w:t>В части развития </w:t>
      </w:r>
      <w:r w:rsidRPr="00236EAF">
        <w:rPr>
          <w:rStyle w:val="c9"/>
          <w:b/>
          <w:bCs/>
          <w:color w:val="000000"/>
        </w:rPr>
        <w:t>предметных результатов</w:t>
      </w:r>
      <w:r w:rsidRPr="00236EAF">
        <w:rPr>
          <w:rStyle w:val="c4"/>
          <w:rFonts w:eastAsiaTheme="majorEastAsia"/>
          <w:color w:val="000000"/>
        </w:rPr>
        <w:t> наибольшее влияние изучение курса оказывает:</w:t>
      </w:r>
    </w:p>
    <w:p w:rsidR="00CB1D5C" w:rsidRPr="003B1F0B" w:rsidRDefault="00CB1D5C" w:rsidP="00CB1D5C">
      <w:pPr>
        <w:shd w:val="clear" w:color="auto" w:fill="FFFFFF"/>
        <w:tabs>
          <w:tab w:val="left" w:pos="142"/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1F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Изучение данного курса дает учащимся возможность:</w:t>
      </w:r>
    </w:p>
    <w:p w:rsidR="00CB1D5C" w:rsidRPr="003B1F0B" w:rsidRDefault="00CB1D5C" w:rsidP="00CB1D5C">
      <w:pPr>
        <w:numPr>
          <w:ilvl w:val="0"/>
          <w:numId w:val="1"/>
        </w:numPr>
        <w:shd w:val="clear" w:color="auto" w:fill="FFFFFF"/>
        <w:tabs>
          <w:tab w:val="left" w:pos="142"/>
          <w:tab w:val="left" w:pos="284"/>
          <w:tab w:val="left" w:pos="42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1F0B"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повторить и систематизировать ранее изученный материал школьного курса математики;</w:t>
      </w:r>
    </w:p>
    <w:p w:rsidR="00CB1D5C" w:rsidRPr="003B1F0B" w:rsidRDefault="00CB1D5C" w:rsidP="00CB1D5C">
      <w:pPr>
        <w:numPr>
          <w:ilvl w:val="0"/>
          <w:numId w:val="1"/>
        </w:numPr>
        <w:shd w:val="clear" w:color="auto" w:fill="FFFFFF"/>
        <w:tabs>
          <w:tab w:val="left" w:pos="142"/>
          <w:tab w:val="left" w:pos="284"/>
          <w:tab w:val="left" w:pos="42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1F0B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освоить основные приемы решения задач;</w:t>
      </w:r>
    </w:p>
    <w:p w:rsidR="00CB1D5C" w:rsidRPr="003B1F0B" w:rsidRDefault="00CB1D5C" w:rsidP="00CB1D5C">
      <w:pPr>
        <w:numPr>
          <w:ilvl w:val="0"/>
          <w:numId w:val="1"/>
        </w:numPr>
        <w:shd w:val="clear" w:color="auto" w:fill="FFFFFF"/>
        <w:tabs>
          <w:tab w:val="left" w:pos="142"/>
          <w:tab w:val="left" w:pos="284"/>
          <w:tab w:val="left" w:pos="42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1F0B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овладеть навыками построения и анализа предполагаемого решения поставленной задачи;</w:t>
      </w:r>
    </w:p>
    <w:p w:rsidR="00CB1D5C" w:rsidRPr="003B1F0B" w:rsidRDefault="00CB1D5C" w:rsidP="00CB1D5C">
      <w:pPr>
        <w:numPr>
          <w:ilvl w:val="0"/>
          <w:numId w:val="1"/>
        </w:numPr>
        <w:shd w:val="clear" w:color="auto" w:fill="FFFFFF"/>
        <w:tabs>
          <w:tab w:val="left" w:pos="142"/>
          <w:tab w:val="left" w:pos="284"/>
          <w:tab w:val="left" w:pos="42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1F0B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познакомиться и использовать на практике нестандартные методы решения задач;</w:t>
      </w:r>
    </w:p>
    <w:p w:rsidR="00CB1D5C" w:rsidRPr="003B1F0B" w:rsidRDefault="00CB1D5C" w:rsidP="00CB1D5C">
      <w:pPr>
        <w:numPr>
          <w:ilvl w:val="0"/>
          <w:numId w:val="1"/>
        </w:numPr>
        <w:shd w:val="clear" w:color="auto" w:fill="FFFFFF"/>
        <w:tabs>
          <w:tab w:val="left" w:pos="142"/>
          <w:tab w:val="left" w:pos="284"/>
          <w:tab w:val="left" w:pos="42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1F0B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повысить уровень своей математической культуры, творческого развития, познавательной активности;</w:t>
      </w:r>
    </w:p>
    <w:p w:rsidR="00CB1D5C" w:rsidRPr="003B1F0B" w:rsidRDefault="00CB1D5C" w:rsidP="00CB1D5C">
      <w:pPr>
        <w:numPr>
          <w:ilvl w:val="0"/>
          <w:numId w:val="1"/>
        </w:numPr>
        <w:shd w:val="clear" w:color="auto" w:fill="FFFFFF"/>
        <w:tabs>
          <w:tab w:val="left" w:pos="142"/>
          <w:tab w:val="left" w:pos="284"/>
          <w:tab w:val="left" w:pos="42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1F0B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познакомиться с возможностями использования электронных средств обучения, в том числе Интернет-ресурсов, в ходе подготовки к итоговой аттестации в форме ЕГЭ.</w:t>
      </w:r>
    </w:p>
    <w:p w:rsidR="00CB1D5C" w:rsidRPr="003B1F0B" w:rsidRDefault="00CB1D5C" w:rsidP="00CB1D5C">
      <w:pPr>
        <w:shd w:val="clear" w:color="auto" w:fill="FFFFFF"/>
        <w:tabs>
          <w:tab w:val="left" w:pos="142"/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1F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процессе обучения учащиеся приобретают следующие умения:</w:t>
      </w:r>
    </w:p>
    <w:p w:rsidR="00CB1D5C" w:rsidRPr="003B1F0B" w:rsidRDefault="00CB1D5C" w:rsidP="00CB1D5C">
      <w:pPr>
        <w:numPr>
          <w:ilvl w:val="0"/>
          <w:numId w:val="2"/>
        </w:numPr>
        <w:shd w:val="clear" w:color="auto" w:fill="FFFFFF"/>
        <w:tabs>
          <w:tab w:val="left" w:pos="142"/>
          <w:tab w:val="left" w:pos="284"/>
          <w:tab w:val="left" w:pos="42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1F0B">
        <w:rPr>
          <w:rFonts w:ascii="Times New Roman" w:eastAsia="Times New Roman" w:hAnsi="Times New Roman" w:cs="Times New Roman"/>
          <w:color w:val="000000"/>
          <w:sz w:val="24"/>
          <w:szCs w:val="24"/>
        </w:rPr>
        <w:t>преобразовывать числовые и алгебраические выражения;</w:t>
      </w:r>
    </w:p>
    <w:p w:rsidR="00CB1D5C" w:rsidRPr="00E07A67" w:rsidRDefault="00CB1D5C" w:rsidP="00CB1D5C">
      <w:pPr>
        <w:numPr>
          <w:ilvl w:val="0"/>
          <w:numId w:val="2"/>
        </w:numPr>
        <w:shd w:val="clear" w:color="auto" w:fill="FFFFFF"/>
        <w:tabs>
          <w:tab w:val="left" w:pos="142"/>
          <w:tab w:val="left" w:pos="284"/>
          <w:tab w:val="left" w:pos="42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1F0B">
        <w:rPr>
          <w:rFonts w:ascii="Times New Roman" w:eastAsia="Times New Roman" w:hAnsi="Times New Roman" w:cs="Times New Roman"/>
          <w:color w:val="000000"/>
          <w:sz w:val="24"/>
          <w:szCs w:val="24"/>
        </w:rPr>
        <w:t>решать уравнения высших степеней;</w:t>
      </w:r>
    </w:p>
    <w:p w:rsidR="00CB1D5C" w:rsidRPr="00E07A67" w:rsidRDefault="00CB1D5C" w:rsidP="00CB1D5C">
      <w:pPr>
        <w:numPr>
          <w:ilvl w:val="0"/>
          <w:numId w:val="2"/>
        </w:numPr>
        <w:shd w:val="clear" w:color="auto" w:fill="FFFFFF"/>
        <w:tabs>
          <w:tab w:val="left" w:pos="142"/>
          <w:tab w:val="left" w:pos="284"/>
          <w:tab w:val="left" w:pos="42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решать текстовые</w:t>
      </w:r>
      <w:r w:rsidRPr="003B1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задач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B1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«работу», «движение», «проценты», «смеси», «концентрацию», «пропорциональное деление»;</w:t>
      </w:r>
      <w:proofErr w:type="gramEnd"/>
    </w:p>
    <w:p w:rsidR="00CB1D5C" w:rsidRPr="003B1F0B" w:rsidRDefault="00CB1D5C" w:rsidP="00CB1D5C">
      <w:pPr>
        <w:numPr>
          <w:ilvl w:val="0"/>
          <w:numId w:val="2"/>
        </w:numPr>
        <w:shd w:val="clear" w:color="auto" w:fill="FFFFFF"/>
        <w:tabs>
          <w:tab w:val="left" w:pos="142"/>
          <w:tab w:val="left" w:pos="284"/>
          <w:tab w:val="left" w:pos="42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1F0B">
        <w:rPr>
          <w:rFonts w:ascii="Times New Roman" w:eastAsia="Times New Roman" w:hAnsi="Times New Roman" w:cs="Times New Roman"/>
          <w:color w:val="000000"/>
          <w:sz w:val="24"/>
          <w:szCs w:val="24"/>
        </w:rPr>
        <w:t>точно и грамотно формулировать теоретические положения и излагать собственные рассуждения в ходе решения заданий;</w:t>
      </w:r>
    </w:p>
    <w:p w:rsidR="00CB1D5C" w:rsidRPr="003B1F0B" w:rsidRDefault="00CB1D5C" w:rsidP="00CB1D5C">
      <w:pPr>
        <w:numPr>
          <w:ilvl w:val="0"/>
          <w:numId w:val="2"/>
        </w:numPr>
        <w:shd w:val="clear" w:color="auto" w:fill="FFFFFF"/>
        <w:tabs>
          <w:tab w:val="left" w:pos="142"/>
          <w:tab w:val="left" w:pos="284"/>
          <w:tab w:val="left" w:pos="42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1F0B">
        <w:rPr>
          <w:rFonts w:ascii="Times New Roman" w:eastAsia="Times New Roman" w:hAnsi="Times New Roman" w:cs="Times New Roman"/>
          <w:color w:val="000000"/>
          <w:sz w:val="24"/>
          <w:szCs w:val="24"/>
        </w:rPr>
        <w:t>решать задания повышенного и высокого уровня сложности</w:t>
      </w:r>
      <w:proofErr w:type="gramStart"/>
      <w:r w:rsidRPr="003B1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</w:p>
    <w:p w:rsidR="00CB1D5C" w:rsidRPr="003B1F0B" w:rsidRDefault="00CB1D5C" w:rsidP="00CB1D5C">
      <w:pPr>
        <w:numPr>
          <w:ilvl w:val="0"/>
          <w:numId w:val="2"/>
        </w:numPr>
        <w:shd w:val="clear" w:color="auto" w:fill="FFFFFF"/>
        <w:tabs>
          <w:tab w:val="left" w:pos="142"/>
          <w:tab w:val="left" w:pos="284"/>
          <w:tab w:val="left" w:pos="42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1F0B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повысить уровень  математического и логического мышления;</w:t>
      </w:r>
    </w:p>
    <w:p w:rsidR="00CB1D5C" w:rsidRPr="00E07A67" w:rsidRDefault="00CB1D5C" w:rsidP="00CB1D5C">
      <w:pPr>
        <w:numPr>
          <w:ilvl w:val="0"/>
          <w:numId w:val="2"/>
        </w:numPr>
        <w:shd w:val="clear" w:color="auto" w:fill="FFFFFF"/>
        <w:tabs>
          <w:tab w:val="left" w:pos="142"/>
          <w:tab w:val="left" w:pos="284"/>
          <w:tab w:val="left" w:pos="42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1F0B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развить навыки исследовательской деятельности</w:t>
      </w:r>
      <w:proofErr w:type="gramStart"/>
      <w:r w:rsidRPr="003B1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E07A6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CB1D5C" w:rsidRDefault="00CB1D5C" w:rsidP="00CB1D5C">
      <w:pPr>
        <w:numPr>
          <w:ilvl w:val="0"/>
          <w:numId w:val="3"/>
        </w:numPr>
        <w:shd w:val="clear" w:color="auto" w:fill="FFFFFF"/>
        <w:tabs>
          <w:tab w:val="left" w:pos="142"/>
          <w:tab w:val="left" w:pos="284"/>
          <w:tab w:val="left" w:pos="42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1F0B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приобретенные знания и умения в практической деятельности и повседневной жизни.</w:t>
      </w:r>
    </w:p>
    <w:p w:rsidR="009874BC" w:rsidRPr="003B1F0B" w:rsidRDefault="009874BC" w:rsidP="009874BC">
      <w:pPr>
        <w:pStyle w:val="a3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83F6E" w:rsidRPr="00083F6E" w:rsidRDefault="00083F6E" w:rsidP="00083F6E">
      <w:pPr>
        <w:rPr>
          <w:rFonts w:ascii="Times New Roman" w:hAnsi="Times New Roman" w:cs="Times New Roman"/>
          <w:sz w:val="24"/>
          <w:szCs w:val="24"/>
        </w:rPr>
      </w:pPr>
      <w:r w:rsidRPr="00083F6E">
        <w:rPr>
          <w:rFonts w:ascii="Times New Roman" w:hAnsi="Times New Roman" w:cs="Times New Roman"/>
          <w:b/>
          <w:bCs/>
          <w:sz w:val="24"/>
          <w:szCs w:val="24"/>
          <w:u w:val="single"/>
        </w:rPr>
        <w:t>РАЗДЕЛ 2</w:t>
      </w:r>
    </w:p>
    <w:p w:rsidR="00083F6E" w:rsidRDefault="00350276" w:rsidP="00083F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СОДЕРЖАНИЕ УЧЕБНОГО ПРЕДМЕТА (17</w:t>
      </w:r>
      <w:r w:rsidR="00083F6E" w:rsidRPr="00083F6E">
        <w:rPr>
          <w:rFonts w:ascii="Times New Roman" w:hAnsi="Times New Roman" w:cs="Times New Roman"/>
          <w:b/>
          <w:bCs/>
          <w:sz w:val="24"/>
          <w:szCs w:val="24"/>
        </w:rPr>
        <w:t xml:space="preserve"> часов), по плану-1</w:t>
      </w:r>
      <w:r w:rsidR="00EB53D6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083F6E" w:rsidRPr="00083F6E">
        <w:rPr>
          <w:rFonts w:ascii="Times New Roman" w:hAnsi="Times New Roman" w:cs="Times New Roman"/>
          <w:b/>
          <w:bCs/>
          <w:sz w:val="24"/>
          <w:szCs w:val="24"/>
        </w:rPr>
        <w:t xml:space="preserve"> часов</w:t>
      </w:r>
    </w:p>
    <w:p w:rsidR="00F6796E" w:rsidRPr="00083F6E" w:rsidRDefault="00F6796E" w:rsidP="00F679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1. Многочлены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B9084B">
        <w:rPr>
          <w:rFonts w:ascii="Times New Roman" w:eastAsia="Times New Roman" w:hAnsi="Times New Roman" w:cs="Times New Roman"/>
          <w:b/>
          <w:bCs/>
          <w:sz w:val="24"/>
          <w:szCs w:val="24"/>
        </w:rPr>
        <w:t>ч )</w:t>
      </w:r>
    </w:p>
    <w:p w:rsidR="009874BC" w:rsidRDefault="009874BC" w:rsidP="00685A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A45">
        <w:rPr>
          <w:rFonts w:ascii="Times New Roman" w:eastAsia="Times New Roman" w:hAnsi="Times New Roman" w:cs="Times New Roman"/>
          <w:bCs/>
          <w:sz w:val="24"/>
          <w:szCs w:val="24"/>
        </w:rPr>
        <w:t>Введение.</w:t>
      </w:r>
      <w:r w:rsidRPr="00B9084B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B9084B">
        <w:rPr>
          <w:rFonts w:ascii="Times New Roman" w:eastAsia="Times New Roman" w:hAnsi="Times New Roman" w:cs="Times New Roman"/>
          <w:sz w:val="24"/>
          <w:szCs w:val="24"/>
        </w:rPr>
        <w:t>Знакомство с демонстрационным вариантом контрольных измерительных материалов единого государственного экзамена 2015 года по математике, с его структурой, содержанием и требованиями, предъявляемыми к решению заданий.  Действия над многочленами. Корни многочлена. Разложение многочлена на множители. Формулы сокращенного умножения. Методы решения уравнений с целыми коэффициентами. Решение уравнений высших степеней.</w:t>
      </w:r>
    </w:p>
    <w:p w:rsidR="009874BC" w:rsidRPr="00B9084B" w:rsidRDefault="009874BC" w:rsidP="00685A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84B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2. 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реобразование выражений (</w:t>
      </w:r>
      <w:r w:rsidR="009C5002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</w:t>
      </w:r>
      <w:r w:rsidRPr="00B9084B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871FFB" w:rsidRPr="00B9084B" w:rsidRDefault="009874BC" w:rsidP="00685A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84B">
        <w:rPr>
          <w:rFonts w:ascii="Times New Roman" w:eastAsia="Times New Roman" w:hAnsi="Times New Roman" w:cs="Times New Roman"/>
          <w:sz w:val="24"/>
          <w:szCs w:val="24"/>
        </w:rPr>
        <w:t>Преобразования выражений, включающих арифметические операции. Сокращение алгебраических дробей. Преобразование рациональных выражений. Преобразования выражений, содержащих возведение в степень, корни натуральной степени, модуль числа.</w:t>
      </w:r>
    </w:p>
    <w:p w:rsidR="009874BC" w:rsidRPr="00B9084B" w:rsidRDefault="009874BC" w:rsidP="00685A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8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3. Решение текстовых задач </w:t>
      </w:r>
      <w:proofErr w:type="gramStart"/>
      <w:r w:rsidRPr="00B908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 </w:t>
      </w:r>
      <w:proofErr w:type="gramEnd"/>
      <w:r w:rsidR="00EB53D6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B908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ч)</w:t>
      </w:r>
    </w:p>
    <w:p w:rsidR="009874BC" w:rsidRDefault="009874BC" w:rsidP="00685A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84B">
        <w:rPr>
          <w:rFonts w:ascii="Times New Roman" w:eastAsia="Times New Roman" w:hAnsi="Times New Roman" w:cs="Times New Roman"/>
          <w:sz w:val="24"/>
          <w:szCs w:val="24"/>
        </w:rPr>
        <w:t>Приемы решения текстовых задач на «движение», «совместную работу», «проценты», «пропорциональное деление» «смеси», «концентрацию».</w:t>
      </w:r>
    </w:p>
    <w:p w:rsidR="00844697" w:rsidRDefault="00844697" w:rsidP="00685A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5B17" w:rsidRDefault="00865B17" w:rsidP="009C500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65B17" w:rsidRDefault="00865B17" w:rsidP="009C500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65B17" w:rsidRDefault="00865B17" w:rsidP="009C500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65B17" w:rsidRDefault="00865B17" w:rsidP="009C500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83F6E" w:rsidRPr="00083F6E" w:rsidRDefault="00083F6E" w:rsidP="009C5002">
      <w:pPr>
        <w:rPr>
          <w:rFonts w:ascii="Times New Roman" w:hAnsi="Times New Roman" w:cs="Times New Roman"/>
          <w:b/>
          <w:sz w:val="24"/>
          <w:szCs w:val="24"/>
        </w:rPr>
      </w:pPr>
      <w:r w:rsidRPr="00083F6E">
        <w:rPr>
          <w:rFonts w:ascii="Times New Roman" w:hAnsi="Times New Roman" w:cs="Times New Roman"/>
          <w:b/>
          <w:bCs/>
          <w:sz w:val="24"/>
          <w:szCs w:val="24"/>
          <w:u w:val="single"/>
        </w:rPr>
        <w:t>РАЗДЕЛ 3</w:t>
      </w:r>
      <w:r w:rsidR="009C500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9C5002" w:rsidRPr="009C500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</w:t>
      </w:r>
      <w:r w:rsidRPr="00083F6E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99"/>
        <w:gridCol w:w="3886"/>
        <w:gridCol w:w="2127"/>
        <w:gridCol w:w="7706"/>
      </w:tblGrid>
      <w:tr w:rsidR="00236EAF" w:rsidRPr="00083F6E" w:rsidTr="00236EAF">
        <w:trPr>
          <w:trHeight w:val="43"/>
        </w:trPr>
        <w:tc>
          <w:tcPr>
            <w:tcW w:w="60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EAF" w:rsidRPr="00083F6E" w:rsidRDefault="00236EAF" w:rsidP="00083F6E">
            <w:pPr>
              <w:spacing w:after="178" w:line="4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83F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 </w:t>
            </w:r>
            <w:r w:rsidRPr="00083F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темы</w:t>
            </w:r>
          </w:p>
        </w:tc>
        <w:tc>
          <w:tcPr>
            <w:tcW w:w="12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EAF" w:rsidRPr="00083F6E" w:rsidRDefault="00236EAF" w:rsidP="00083F6E">
            <w:pPr>
              <w:spacing w:after="178" w:line="4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83F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68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EAF" w:rsidRPr="00083F6E" w:rsidRDefault="00236EAF" w:rsidP="00083F6E">
            <w:pPr>
              <w:spacing w:after="178" w:line="4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83F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46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36EAF" w:rsidRPr="00083F6E" w:rsidRDefault="00236EAF" w:rsidP="00083F6E">
            <w:pPr>
              <w:spacing w:after="178" w:line="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236EAF" w:rsidRPr="00C167FD" w:rsidTr="00236EAF">
        <w:trPr>
          <w:trHeight w:val="57"/>
        </w:trPr>
        <w:tc>
          <w:tcPr>
            <w:tcW w:w="60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EAF" w:rsidRPr="009874BC" w:rsidRDefault="00236EAF" w:rsidP="00CC26E3">
            <w:pPr>
              <w:spacing w:after="178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4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2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EAF" w:rsidRPr="009874BC" w:rsidRDefault="00236EAF" w:rsidP="00CC26E3">
            <w:pPr>
              <w:spacing w:after="178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4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Многочлены</w:t>
            </w:r>
          </w:p>
        </w:tc>
        <w:tc>
          <w:tcPr>
            <w:tcW w:w="68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EAF" w:rsidRPr="009874BC" w:rsidRDefault="00350276" w:rsidP="00CC26E3">
            <w:pPr>
              <w:spacing w:after="178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46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36EAF" w:rsidRPr="00236EAF" w:rsidRDefault="00236EAF" w:rsidP="00236EAF">
            <w:pPr>
              <w:spacing w:after="178" w:line="6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36EAF">
              <w:rPr>
                <w:rFonts w:ascii="Times New Roman" w:hAnsi="Times New Roman" w:cs="Times New Roman"/>
                <w:sz w:val="24"/>
              </w:rPr>
              <w:t>Ценности</w:t>
            </w:r>
            <w:r w:rsidRPr="00236EAF">
              <w:rPr>
                <w:rFonts w:ascii="Times New Roman" w:hAnsi="Times New Roman" w:cs="Times New Roman"/>
                <w:spacing w:val="-4"/>
                <w:sz w:val="24"/>
              </w:rPr>
              <w:t xml:space="preserve">   </w:t>
            </w:r>
            <w:r w:rsidRPr="00236EAF">
              <w:rPr>
                <w:rFonts w:ascii="Times New Roman" w:hAnsi="Times New Roman" w:cs="Times New Roman"/>
                <w:sz w:val="24"/>
              </w:rPr>
              <w:t>научного</w:t>
            </w:r>
            <w:r w:rsidRPr="00236EA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36EAF">
              <w:rPr>
                <w:rFonts w:ascii="Times New Roman" w:hAnsi="Times New Roman" w:cs="Times New Roman"/>
                <w:sz w:val="24"/>
              </w:rPr>
              <w:t>познания, рудовое воспитание, эстетическое воспитание, духовно-нравственное воспитание</w:t>
            </w:r>
            <w:r w:rsidR="00CB1D5C">
              <w:rPr>
                <w:rFonts w:ascii="Times New Roman" w:hAnsi="Times New Roman" w:cs="Times New Roman"/>
                <w:sz w:val="24"/>
              </w:rPr>
              <w:t>, гражданское воспитание</w:t>
            </w:r>
          </w:p>
        </w:tc>
      </w:tr>
      <w:tr w:rsidR="00236EAF" w:rsidRPr="00C167FD" w:rsidTr="00236EAF">
        <w:trPr>
          <w:trHeight w:val="57"/>
        </w:trPr>
        <w:tc>
          <w:tcPr>
            <w:tcW w:w="60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EAF" w:rsidRPr="009874BC" w:rsidRDefault="00236EAF" w:rsidP="00CC26E3">
            <w:pPr>
              <w:spacing w:after="178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4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2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36EAF" w:rsidRPr="009874BC" w:rsidRDefault="00236EAF" w:rsidP="00CC26E3">
            <w:pPr>
              <w:spacing w:after="178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4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Преобразование выражений</w:t>
            </w:r>
          </w:p>
        </w:tc>
        <w:tc>
          <w:tcPr>
            <w:tcW w:w="68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EAF" w:rsidRPr="009874BC" w:rsidRDefault="00236EAF" w:rsidP="00CC26E3">
            <w:pPr>
              <w:spacing w:after="178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46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36EAF" w:rsidRPr="00236EAF" w:rsidRDefault="00236EAF" w:rsidP="00236EAF">
            <w:pPr>
              <w:spacing w:after="178" w:line="6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36EAF">
              <w:rPr>
                <w:rFonts w:ascii="Times New Roman" w:hAnsi="Times New Roman" w:cs="Times New Roman"/>
                <w:sz w:val="24"/>
              </w:rPr>
              <w:t>Ценности</w:t>
            </w:r>
            <w:r w:rsidRPr="00236EAF">
              <w:rPr>
                <w:rFonts w:ascii="Times New Roman" w:hAnsi="Times New Roman" w:cs="Times New Roman"/>
                <w:spacing w:val="-4"/>
                <w:sz w:val="24"/>
              </w:rPr>
              <w:t xml:space="preserve">   </w:t>
            </w:r>
            <w:r w:rsidRPr="00236EAF">
              <w:rPr>
                <w:rFonts w:ascii="Times New Roman" w:hAnsi="Times New Roman" w:cs="Times New Roman"/>
                <w:sz w:val="24"/>
              </w:rPr>
              <w:t>научного</w:t>
            </w:r>
            <w:r w:rsidRPr="00236EA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36EAF">
              <w:rPr>
                <w:rFonts w:ascii="Times New Roman" w:hAnsi="Times New Roman" w:cs="Times New Roman"/>
                <w:sz w:val="24"/>
              </w:rPr>
              <w:t>познания, трудовое воспитание, эстетическое воспитание, духовно-нравственное воспитание</w:t>
            </w:r>
          </w:p>
        </w:tc>
      </w:tr>
      <w:tr w:rsidR="00236EAF" w:rsidRPr="00C167FD" w:rsidTr="00236EAF">
        <w:trPr>
          <w:trHeight w:val="57"/>
        </w:trPr>
        <w:tc>
          <w:tcPr>
            <w:tcW w:w="60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EAF" w:rsidRPr="009874BC" w:rsidRDefault="00236EAF" w:rsidP="00CC26E3">
            <w:pPr>
              <w:spacing w:after="178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4B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EAF" w:rsidRPr="009874BC" w:rsidRDefault="00236EAF" w:rsidP="00CC26E3">
            <w:pPr>
              <w:spacing w:after="178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4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Решение текстовых задач</w:t>
            </w:r>
          </w:p>
        </w:tc>
        <w:tc>
          <w:tcPr>
            <w:tcW w:w="68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EAF" w:rsidRPr="009874BC" w:rsidRDefault="00350276" w:rsidP="00CC26E3">
            <w:pPr>
              <w:spacing w:after="178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46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36EAF" w:rsidRPr="00236EAF" w:rsidRDefault="00236EAF" w:rsidP="00236EAF">
            <w:pPr>
              <w:spacing w:after="178" w:line="6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36EAF">
              <w:rPr>
                <w:rFonts w:ascii="Times New Roman" w:hAnsi="Times New Roman" w:cs="Times New Roman"/>
                <w:sz w:val="24"/>
              </w:rPr>
              <w:t>Ценности</w:t>
            </w:r>
            <w:r w:rsidRPr="00236EAF">
              <w:rPr>
                <w:rFonts w:ascii="Times New Roman" w:hAnsi="Times New Roman" w:cs="Times New Roman"/>
                <w:spacing w:val="-4"/>
                <w:sz w:val="24"/>
              </w:rPr>
              <w:t xml:space="preserve">   </w:t>
            </w:r>
            <w:r w:rsidRPr="00236EAF">
              <w:rPr>
                <w:rFonts w:ascii="Times New Roman" w:hAnsi="Times New Roman" w:cs="Times New Roman"/>
                <w:sz w:val="24"/>
              </w:rPr>
              <w:t>научного</w:t>
            </w:r>
            <w:r w:rsidRPr="00236EA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36EAF">
              <w:rPr>
                <w:rFonts w:ascii="Times New Roman" w:hAnsi="Times New Roman" w:cs="Times New Roman"/>
                <w:sz w:val="24"/>
              </w:rPr>
              <w:t>познания, трудовое воспитание, эстетическое воспитание, духовно-нравственное воспитание</w:t>
            </w:r>
          </w:p>
        </w:tc>
      </w:tr>
      <w:tr w:rsidR="00236EAF" w:rsidRPr="00C167FD" w:rsidTr="00236EAF">
        <w:trPr>
          <w:trHeight w:val="43"/>
        </w:trPr>
        <w:tc>
          <w:tcPr>
            <w:tcW w:w="185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EAF" w:rsidRPr="009874BC" w:rsidRDefault="00236EAF" w:rsidP="00CC26E3">
            <w:pPr>
              <w:spacing w:after="178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4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68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EAF" w:rsidRPr="009874BC" w:rsidRDefault="00236EAF" w:rsidP="009C5002">
            <w:pPr>
              <w:spacing w:after="178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B0AD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6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36EAF" w:rsidRDefault="00236EAF" w:rsidP="009C5002">
            <w:pPr>
              <w:spacing w:after="178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F2E80" w:rsidRDefault="00DF2E80" w:rsidP="0061219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1219C" w:rsidRDefault="00083F6E" w:rsidP="006121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83F6E">
        <w:rPr>
          <w:rFonts w:ascii="Times New Roman" w:hAnsi="Times New Roman" w:cs="Times New Roman"/>
          <w:b/>
          <w:bCs/>
          <w:sz w:val="24"/>
          <w:szCs w:val="24"/>
          <w:u w:val="single"/>
        </w:rPr>
        <w:t>РАЗДЕЛ 4</w:t>
      </w:r>
      <w:r w:rsidR="009C500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9C5002" w:rsidRPr="009C5002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083F6E" w:rsidRPr="00CC26E3" w:rsidRDefault="009C5002" w:rsidP="0061219C">
      <w:pPr>
        <w:jc w:val="center"/>
        <w:rPr>
          <w:rFonts w:ascii="Times New Roman" w:hAnsi="Times New Roman" w:cs="Times New Roman"/>
          <w:iCs/>
          <w:color w:val="000000" w:themeColor="text1"/>
          <w:sz w:val="24"/>
        </w:rPr>
      </w:pPr>
      <w:r w:rsidRPr="009C500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="00083F6E" w:rsidRPr="009C5002">
        <w:rPr>
          <w:rFonts w:ascii="Times New Roman" w:hAnsi="Times New Roman" w:cs="Times New Roman"/>
          <w:b/>
          <w:iCs/>
          <w:color w:val="000000" w:themeColor="text1"/>
          <w:sz w:val="24"/>
        </w:rPr>
        <w:t>ПРИМЕРНОЕ КАЛЕНДАРНО-ТЕМАТИЧЕСКОЕ ПЛАНИРОВАНИЕ</w:t>
      </w:r>
    </w:p>
    <w:tbl>
      <w:tblPr>
        <w:tblW w:w="5003" w:type="pct"/>
        <w:tblInd w:w="-1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49"/>
        <w:gridCol w:w="10483"/>
        <w:gridCol w:w="1575"/>
        <w:gridCol w:w="2307"/>
        <w:gridCol w:w="13"/>
      </w:tblGrid>
      <w:tr w:rsidR="00685A45" w:rsidRPr="00C167FD" w:rsidTr="004C34BC">
        <w:trPr>
          <w:gridAfter w:val="1"/>
          <w:wAfter w:w="13" w:type="dxa"/>
          <w:trHeight w:val="719"/>
        </w:trPr>
        <w:tc>
          <w:tcPr>
            <w:tcW w:w="1249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685A45" w:rsidRPr="00C167FD" w:rsidRDefault="00685A45" w:rsidP="0068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7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урока</w:t>
            </w:r>
          </w:p>
        </w:tc>
        <w:tc>
          <w:tcPr>
            <w:tcW w:w="10483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5A45" w:rsidRPr="00C167FD" w:rsidRDefault="00685A45" w:rsidP="00685A45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7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  <w:p w:rsidR="00685A45" w:rsidRPr="00C167FD" w:rsidRDefault="00685A45" w:rsidP="0068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7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(разделы, темы)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685A45" w:rsidRPr="00C167FD" w:rsidRDefault="00685A45" w:rsidP="0068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7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A45" w:rsidRPr="00C167FD" w:rsidRDefault="00685A45" w:rsidP="00685A45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67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</w:tr>
      <w:tr w:rsidR="009874BC" w:rsidRPr="00C167FD" w:rsidTr="004C34BC">
        <w:trPr>
          <w:gridAfter w:val="1"/>
          <w:wAfter w:w="13" w:type="dxa"/>
          <w:trHeight w:val="353"/>
        </w:trPr>
        <w:tc>
          <w:tcPr>
            <w:tcW w:w="117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BC" w:rsidRPr="00C167FD" w:rsidRDefault="009874BC" w:rsidP="00685A45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7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1.Многочлены</w:t>
            </w:r>
          </w:p>
        </w:tc>
        <w:tc>
          <w:tcPr>
            <w:tcW w:w="15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BC" w:rsidRPr="00C167FD" w:rsidRDefault="00E72449" w:rsidP="00685A45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07" w:type="dxa"/>
            <w:tcBorders>
              <w:right w:val="single" w:sz="4" w:space="0" w:color="auto"/>
            </w:tcBorders>
            <w:shd w:val="clear" w:color="auto" w:fill="auto"/>
          </w:tcPr>
          <w:p w:rsidR="009874BC" w:rsidRPr="00C167FD" w:rsidRDefault="009874BC" w:rsidP="00685A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FE7" w:rsidRPr="00C167FD" w:rsidTr="004C34BC">
        <w:trPr>
          <w:gridAfter w:val="1"/>
          <w:wAfter w:w="13" w:type="dxa"/>
          <w:trHeight w:val="220"/>
        </w:trPr>
        <w:tc>
          <w:tcPr>
            <w:tcW w:w="1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FE7" w:rsidRPr="00C167FD" w:rsidRDefault="00503FE7" w:rsidP="005C6436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7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FE7" w:rsidRPr="00C167FD" w:rsidRDefault="00503FE7" w:rsidP="005C6436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7FD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 над многочленами. Корни многочлена</w:t>
            </w:r>
          </w:p>
        </w:tc>
        <w:tc>
          <w:tcPr>
            <w:tcW w:w="15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3FE7" w:rsidRPr="00685A45" w:rsidRDefault="00503FE7" w:rsidP="00685A45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3FE7" w:rsidRDefault="00454FF1" w:rsidP="00722D8B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22D8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03FE7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503FE7" w:rsidRPr="00C167FD" w:rsidTr="004C34BC">
        <w:trPr>
          <w:gridAfter w:val="1"/>
          <w:wAfter w:w="13" w:type="dxa"/>
          <w:trHeight w:val="220"/>
        </w:trPr>
        <w:tc>
          <w:tcPr>
            <w:tcW w:w="1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FE7" w:rsidRPr="00C167FD" w:rsidRDefault="00503FE7" w:rsidP="005C6436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7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FE7" w:rsidRPr="00C167FD" w:rsidRDefault="00503FE7" w:rsidP="005C6436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7FD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Разложение многочлена на множители. Формулы сокращенного умножения.</w:t>
            </w:r>
          </w:p>
        </w:tc>
        <w:tc>
          <w:tcPr>
            <w:tcW w:w="15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3FE7" w:rsidRPr="00685A45" w:rsidRDefault="00503FE7" w:rsidP="00685A45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A4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3FE7" w:rsidRPr="00C167FD" w:rsidRDefault="00454FF1" w:rsidP="00722D8B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22D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03FE7" w:rsidRPr="00C167FD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503FE7" w:rsidRPr="00C167FD" w:rsidTr="004C34BC">
        <w:trPr>
          <w:gridAfter w:val="1"/>
          <w:wAfter w:w="13" w:type="dxa"/>
          <w:trHeight w:val="154"/>
        </w:trPr>
        <w:tc>
          <w:tcPr>
            <w:tcW w:w="1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FE7" w:rsidRPr="00C167FD" w:rsidRDefault="00503FE7" w:rsidP="005C6436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7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0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FE7" w:rsidRPr="00C167FD" w:rsidRDefault="00503FE7" w:rsidP="005C6436">
            <w:pPr>
              <w:spacing w:after="178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7F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решения уравнений с целыми коэффициентами</w:t>
            </w:r>
          </w:p>
        </w:tc>
        <w:tc>
          <w:tcPr>
            <w:tcW w:w="15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3FE7" w:rsidRPr="00685A45" w:rsidRDefault="00503FE7" w:rsidP="00685A45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A4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3FE7" w:rsidRPr="00C167FD" w:rsidRDefault="00454FF1" w:rsidP="00722D8B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2</w:t>
            </w:r>
            <w:r w:rsidR="00722D8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503FE7" w:rsidRPr="00C167FD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503FE7" w:rsidRPr="00C167FD" w:rsidTr="004C34BC">
        <w:trPr>
          <w:gridAfter w:val="1"/>
          <w:wAfter w:w="13" w:type="dxa"/>
          <w:trHeight w:val="161"/>
        </w:trPr>
        <w:tc>
          <w:tcPr>
            <w:tcW w:w="1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FE7" w:rsidRPr="00C167FD" w:rsidRDefault="00503FE7" w:rsidP="005C6436">
            <w:pPr>
              <w:spacing w:after="178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7F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FE7" w:rsidRPr="00C167FD" w:rsidRDefault="00503FE7" w:rsidP="005C6436">
            <w:pPr>
              <w:spacing w:after="178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7FD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уравнений высших степеней</w:t>
            </w:r>
          </w:p>
        </w:tc>
        <w:tc>
          <w:tcPr>
            <w:tcW w:w="15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3FE7" w:rsidRPr="00685A45" w:rsidRDefault="00E72449" w:rsidP="00CC26E3">
            <w:pPr>
              <w:spacing w:after="178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3FE7" w:rsidRPr="00C167FD" w:rsidRDefault="00722D8B" w:rsidP="00E7244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03FE7" w:rsidRPr="00C167FD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454FF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03F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03FE7" w:rsidRPr="00C167FD" w:rsidTr="004C34BC">
        <w:trPr>
          <w:gridAfter w:val="1"/>
          <w:wAfter w:w="13" w:type="dxa"/>
          <w:trHeight w:val="388"/>
        </w:trPr>
        <w:tc>
          <w:tcPr>
            <w:tcW w:w="117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FE7" w:rsidRPr="00C167FD" w:rsidRDefault="00503FE7" w:rsidP="00BF2107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7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 Преобразование выражений</w:t>
            </w:r>
          </w:p>
        </w:tc>
        <w:tc>
          <w:tcPr>
            <w:tcW w:w="15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FE7" w:rsidRPr="00C167FD" w:rsidRDefault="00503FE7" w:rsidP="00685A45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307" w:type="dxa"/>
            <w:tcBorders>
              <w:right w:val="single" w:sz="4" w:space="0" w:color="auto"/>
            </w:tcBorders>
            <w:shd w:val="clear" w:color="auto" w:fill="auto"/>
          </w:tcPr>
          <w:p w:rsidR="00503FE7" w:rsidRPr="00C167FD" w:rsidRDefault="00503FE7" w:rsidP="00685A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FE7" w:rsidRPr="00C167FD" w:rsidTr="004C34BC">
        <w:trPr>
          <w:gridAfter w:val="1"/>
          <w:wAfter w:w="13" w:type="dxa"/>
          <w:trHeight w:val="87"/>
        </w:trPr>
        <w:tc>
          <w:tcPr>
            <w:tcW w:w="1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FE7" w:rsidRPr="00C167FD" w:rsidRDefault="00960208" w:rsidP="00D803C7">
            <w:pPr>
              <w:spacing w:after="178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FE7" w:rsidRPr="00C167FD" w:rsidRDefault="00503FE7" w:rsidP="00D803C7">
            <w:pPr>
              <w:spacing w:after="178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7FD">
              <w:rPr>
                <w:rFonts w:ascii="Times New Roman" w:eastAsia="Times New Roman" w:hAnsi="Times New Roman" w:cs="Times New Roman"/>
                <w:sz w:val="24"/>
                <w:szCs w:val="24"/>
              </w:rPr>
              <w:t>Преобразование выражений, включающих арифметические операции</w:t>
            </w:r>
          </w:p>
        </w:tc>
        <w:tc>
          <w:tcPr>
            <w:tcW w:w="15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3FE7" w:rsidRPr="00685A45" w:rsidRDefault="00503FE7" w:rsidP="00CD79F0">
            <w:pPr>
              <w:spacing w:after="178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A4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3FE7" w:rsidRDefault="00E72449" w:rsidP="00722D8B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22D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960208" w:rsidRPr="00C167FD" w:rsidTr="004C34BC">
        <w:trPr>
          <w:gridAfter w:val="1"/>
          <w:wAfter w:w="13" w:type="dxa"/>
          <w:trHeight w:val="87"/>
        </w:trPr>
        <w:tc>
          <w:tcPr>
            <w:tcW w:w="1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0208" w:rsidRPr="00C167FD" w:rsidRDefault="00960208" w:rsidP="00362436">
            <w:pPr>
              <w:spacing w:after="178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0208" w:rsidRPr="00C167FD" w:rsidRDefault="00960208" w:rsidP="00D803C7">
            <w:pPr>
              <w:spacing w:after="178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7FD">
              <w:rPr>
                <w:rFonts w:ascii="Times New Roman" w:eastAsia="Times New Roman" w:hAnsi="Times New Roman" w:cs="Times New Roman"/>
                <w:sz w:val="24"/>
                <w:szCs w:val="24"/>
              </w:rPr>
              <w:t>Сокращение алгебраических дробей</w:t>
            </w:r>
          </w:p>
        </w:tc>
        <w:tc>
          <w:tcPr>
            <w:tcW w:w="15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60208" w:rsidRPr="00685A45" w:rsidRDefault="00960208" w:rsidP="00CD79F0">
            <w:pPr>
              <w:spacing w:after="178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A4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60208" w:rsidRDefault="00960208" w:rsidP="00722D8B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22D8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960208" w:rsidRPr="00C167FD" w:rsidTr="004C34BC">
        <w:trPr>
          <w:gridAfter w:val="1"/>
          <w:wAfter w:w="13" w:type="dxa"/>
          <w:trHeight w:val="87"/>
        </w:trPr>
        <w:tc>
          <w:tcPr>
            <w:tcW w:w="1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0208" w:rsidRPr="00C167FD" w:rsidRDefault="00960208" w:rsidP="00362436">
            <w:pPr>
              <w:spacing w:after="178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0208" w:rsidRPr="00C167FD" w:rsidRDefault="00960208" w:rsidP="00D803C7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7FD">
              <w:rPr>
                <w:rFonts w:ascii="Times New Roman" w:eastAsia="Times New Roman" w:hAnsi="Times New Roman" w:cs="Times New Roman"/>
                <w:sz w:val="24"/>
                <w:szCs w:val="24"/>
              </w:rPr>
              <w:t>Преобразование рациональных выражений</w:t>
            </w:r>
          </w:p>
        </w:tc>
        <w:tc>
          <w:tcPr>
            <w:tcW w:w="15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60208" w:rsidRPr="00685A45" w:rsidRDefault="00960208" w:rsidP="00CD79F0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60208" w:rsidRPr="00C167FD" w:rsidRDefault="00960208" w:rsidP="00722D8B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22D8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960208" w:rsidRPr="00C167FD" w:rsidTr="004C34BC">
        <w:trPr>
          <w:gridAfter w:val="1"/>
          <w:wAfter w:w="13" w:type="dxa"/>
          <w:trHeight w:val="208"/>
        </w:trPr>
        <w:tc>
          <w:tcPr>
            <w:tcW w:w="1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0208" w:rsidRPr="00C167FD" w:rsidRDefault="00960208" w:rsidP="00362436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0208" w:rsidRPr="00C167FD" w:rsidRDefault="00960208" w:rsidP="00D803C7">
            <w:pPr>
              <w:spacing w:after="178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7FD">
              <w:rPr>
                <w:rFonts w:ascii="Times New Roman" w:eastAsia="Times New Roman" w:hAnsi="Times New Roman" w:cs="Times New Roman"/>
                <w:sz w:val="24"/>
                <w:szCs w:val="24"/>
              </w:rPr>
              <w:t>Преобразование выражений, содержащих возведение в степень</w:t>
            </w:r>
          </w:p>
        </w:tc>
        <w:tc>
          <w:tcPr>
            <w:tcW w:w="15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60208" w:rsidRPr="00685A45" w:rsidRDefault="00960208" w:rsidP="00CD79F0">
            <w:pPr>
              <w:spacing w:after="178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A4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60208" w:rsidRPr="00C167FD" w:rsidRDefault="00722D8B" w:rsidP="00362436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60208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960208" w:rsidRPr="00C167FD" w:rsidTr="004C34BC">
        <w:trPr>
          <w:gridAfter w:val="1"/>
          <w:wAfter w:w="13" w:type="dxa"/>
          <w:trHeight w:val="87"/>
        </w:trPr>
        <w:tc>
          <w:tcPr>
            <w:tcW w:w="124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0208" w:rsidRPr="00C167FD" w:rsidRDefault="00960208" w:rsidP="00362436">
            <w:pPr>
              <w:spacing w:after="178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48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0208" w:rsidRPr="00C167FD" w:rsidRDefault="00960208" w:rsidP="00D803C7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7FD">
              <w:rPr>
                <w:rFonts w:ascii="Times New Roman" w:eastAsia="Times New Roman" w:hAnsi="Times New Roman" w:cs="Times New Roman"/>
                <w:sz w:val="24"/>
                <w:szCs w:val="24"/>
              </w:rPr>
              <w:t>Преобразование выражений, содержащих корни натуральной степени</w:t>
            </w:r>
          </w:p>
        </w:tc>
        <w:tc>
          <w:tcPr>
            <w:tcW w:w="1575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60208" w:rsidRPr="00685A45" w:rsidRDefault="00960208" w:rsidP="00CD79F0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A4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7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60208" w:rsidRPr="00C167FD" w:rsidRDefault="00960208" w:rsidP="00722D8B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22D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.03  </w:t>
            </w:r>
          </w:p>
        </w:tc>
      </w:tr>
      <w:tr w:rsidR="00960208" w:rsidRPr="00C167FD" w:rsidTr="004C34BC">
        <w:trPr>
          <w:gridAfter w:val="1"/>
          <w:wAfter w:w="13" w:type="dxa"/>
          <w:trHeight w:val="208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0208" w:rsidRPr="00C167FD" w:rsidRDefault="00960208" w:rsidP="00362436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483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0208" w:rsidRPr="00C167FD" w:rsidRDefault="00960208" w:rsidP="00D803C7">
            <w:pPr>
              <w:spacing w:after="178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7FD">
              <w:rPr>
                <w:rFonts w:ascii="Times New Roman" w:eastAsia="Times New Roman" w:hAnsi="Times New Roman" w:cs="Times New Roman"/>
                <w:sz w:val="24"/>
                <w:szCs w:val="24"/>
              </w:rPr>
              <w:t>Преобразование выражений, содержащих модуль числа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60208" w:rsidRPr="00685A45" w:rsidRDefault="00960208" w:rsidP="00CD79F0">
            <w:pPr>
              <w:spacing w:after="178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A4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60208" w:rsidRPr="00C167FD" w:rsidRDefault="00960208" w:rsidP="00722D8B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22D8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960208" w:rsidRPr="00C167FD" w:rsidTr="004C34BC">
        <w:trPr>
          <w:gridAfter w:val="1"/>
          <w:wAfter w:w="13" w:type="dxa"/>
          <w:trHeight w:val="587"/>
        </w:trPr>
        <w:tc>
          <w:tcPr>
            <w:tcW w:w="11732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0208" w:rsidRPr="00C167FD" w:rsidRDefault="00960208" w:rsidP="00685A45">
            <w:pPr>
              <w:spacing w:after="178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7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Решение текстовых задач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0208" w:rsidRPr="00C167FD" w:rsidRDefault="00960208" w:rsidP="00685A45">
            <w:pPr>
              <w:spacing w:after="178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30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60208" w:rsidRPr="00C167FD" w:rsidRDefault="00960208" w:rsidP="00685A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208" w:rsidRPr="00C167FD" w:rsidTr="004C34BC">
        <w:trPr>
          <w:gridAfter w:val="1"/>
          <w:wAfter w:w="13" w:type="dxa"/>
          <w:trHeight w:val="87"/>
        </w:trPr>
        <w:tc>
          <w:tcPr>
            <w:tcW w:w="1249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0208" w:rsidRPr="00C167FD" w:rsidRDefault="00960208" w:rsidP="00293645">
            <w:pPr>
              <w:spacing w:after="178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0208" w:rsidRPr="00C167FD" w:rsidRDefault="00960208" w:rsidP="00362436">
            <w:pPr>
              <w:spacing w:after="178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7FD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Приемы решения текстовых задач на «движение»</w:t>
            </w:r>
          </w:p>
        </w:tc>
        <w:tc>
          <w:tcPr>
            <w:tcW w:w="15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60208" w:rsidRPr="00685A45" w:rsidRDefault="00960208" w:rsidP="000F33C9">
            <w:pPr>
              <w:spacing w:after="178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60208" w:rsidRPr="00C167FD" w:rsidRDefault="00722D8B" w:rsidP="00722D8B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960208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60208" w:rsidRPr="00C167FD" w:rsidTr="004C34BC">
        <w:trPr>
          <w:gridAfter w:val="1"/>
          <w:wAfter w:w="13" w:type="dxa"/>
          <w:trHeight w:val="87"/>
        </w:trPr>
        <w:tc>
          <w:tcPr>
            <w:tcW w:w="1249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0208" w:rsidRPr="00C167FD" w:rsidRDefault="00960208" w:rsidP="00431E34">
            <w:pPr>
              <w:spacing w:after="178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0208" w:rsidRPr="00C167FD" w:rsidRDefault="00960208" w:rsidP="00431E34">
            <w:pPr>
              <w:spacing w:after="178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7FD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Приемы решения текстовых задач на «движение»</w:t>
            </w:r>
          </w:p>
        </w:tc>
        <w:tc>
          <w:tcPr>
            <w:tcW w:w="15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60208" w:rsidRPr="00C167FD" w:rsidRDefault="00960208" w:rsidP="00431E34">
            <w:pPr>
              <w:spacing w:after="178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60208" w:rsidRDefault="00722D8B" w:rsidP="00431E34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960208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960208" w:rsidRPr="00C167FD" w:rsidTr="004C34BC">
        <w:trPr>
          <w:gridAfter w:val="1"/>
          <w:wAfter w:w="13" w:type="dxa"/>
          <w:trHeight w:val="87"/>
        </w:trPr>
        <w:tc>
          <w:tcPr>
            <w:tcW w:w="1249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0208" w:rsidRPr="00C167FD" w:rsidRDefault="00960208" w:rsidP="00293645">
            <w:pPr>
              <w:spacing w:after="178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0208" w:rsidRPr="00C167FD" w:rsidRDefault="00960208" w:rsidP="00293645">
            <w:pPr>
              <w:spacing w:after="178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7FD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Приемы решения текстовых задач на «совместную работу»</w:t>
            </w:r>
          </w:p>
        </w:tc>
        <w:tc>
          <w:tcPr>
            <w:tcW w:w="15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60208" w:rsidRPr="00C167FD" w:rsidRDefault="00960208" w:rsidP="00685A45">
            <w:pPr>
              <w:spacing w:after="178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7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60208" w:rsidRPr="00C167FD" w:rsidRDefault="00722D8B" w:rsidP="009C5002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960208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960208" w:rsidRPr="00C167FD" w:rsidTr="004C34BC">
        <w:trPr>
          <w:gridAfter w:val="1"/>
          <w:wAfter w:w="13" w:type="dxa"/>
          <w:trHeight w:val="87"/>
        </w:trPr>
        <w:tc>
          <w:tcPr>
            <w:tcW w:w="1249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0208" w:rsidRPr="00C167FD" w:rsidRDefault="00960208" w:rsidP="00293645">
            <w:pPr>
              <w:spacing w:after="178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0208" w:rsidRPr="00C167FD" w:rsidRDefault="00960208" w:rsidP="00293645">
            <w:pPr>
              <w:spacing w:after="178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7FD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Приемы решения текстовых задач на «проценты»</w:t>
            </w:r>
          </w:p>
        </w:tc>
        <w:tc>
          <w:tcPr>
            <w:tcW w:w="15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60208" w:rsidRPr="00C167FD" w:rsidRDefault="00960208" w:rsidP="00685A45">
            <w:pPr>
              <w:spacing w:after="178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7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60208" w:rsidRPr="00C167FD" w:rsidRDefault="00960208" w:rsidP="00722D8B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22D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960208" w:rsidRPr="00C167FD" w:rsidTr="004C34BC">
        <w:trPr>
          <w:gridAfter w:val="1"/>
          <w:wAfter w:w="13" w:type="dxa"/>
          <w:trHeight w:val="87"/>
        </w:trPr>
        <w:tc>
          <w:tcPr>
            <w:tcW w:w="1249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0208" w:rsidRPr="00C167FD" w:rsidRDefault="00960208" w:rsidP="00293645">
            <w:pPr>
              <w:spacing w:after="178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0208" w:rsidRPr="00C167FD" w:rsidRDefault="00960208" w:rsidP="00293645">
            <w:pPr>
              <w:spacing w:after="178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7FD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Приемы решения текстовых задач на «пропорциональное деление»</w:t>
            </w:r>
          </w:p>
        </w:tc>
        <w:tc>
          <w:tcPr>
            <w:tcW w:w="15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60208" w:rsidRPr="00C167FD" w:rsidRDefault="00960208" w:rsidP="00685A45">
            <w:pPr>
              <w:spacing w:after="178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7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60208" w:rsidRPr="00C167FD" w:rsidRDefault="00722D8B" w:rsidP="00722D8B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960208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60208" w:rsidRPr="00C167FD" w:rsidTr="004C34BC">
        <w:trPr>
          <w:gridAfter w:val="1"/>
          <w:wAfter w:w="13" w:type="dxa"/>
          <w:trHeight w:val="87"/>
        </w:trPr>
        <w:tc>
          <w:tcPr>
            <w:tcW w:w="1249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0208" w:rsidRPr="00C167FD" w:rsidRDefault="00960208" w:rsidP="00293645">
            <w:pPr>
              <w:spacing w:after="178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0208" w:rsidRPr="00C167FD" w:rsidRDefault="00960208" w:rsidP="00293645">
            <w:pPr>
              <w:spacing w:after="178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7FD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Приемы решения текстовых задач на «смеси» и «концентрацию»</w:t>
            </w:r>
          </w:p>
        </w:tc>
        <w:tc>
          <w:tcPr>
            <w:tcW w:w="15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60208" w:rsidRPr="00C167FD" w:rsidRDefault="00960208" w:rsidP="00685A45">
            <w:pPr>
              <w:spacing w:after="178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7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60208" w:rsidRPr="00C167FD" w:rsidRDefault="00722D8B" w:rsidP="005466FB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960208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960208" w:rsidRPr="00C167FD" w:rsidTr="004C34BC">
        <w:trPr>
          <w:gridAfter w:val="1"/>
          <w:wAfter w:w="13" w:type="dxa"/>
          <w:trHeight w:val="87"/>
        </w:trPr>
        <w:tc>
          <w:tcPr>
            <w:tcW w:w="1249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0208" w:rsidRPr="00C167FD" w:rsidRDefault="00960208" w:rsidP="009C5002">
            <w:pPr>
              <w:spacing w:after="178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0208" w:rsidRPr="00C167FD" w:rsidRDefault="00960208" w:rsidP="00685A45">
            <w:pPr>
              <w:spacing w:after="178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7FD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Приемы решения текстовых задач на «смеси» и «концентрацию»</w:t>
            </w:r>
          </w:p>
        </w:tc>
        <w:tc>
          <w:tcPr>
            <w:tcW w:w="15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60208" w:rsidRPr="00C167FD" w:rsidRDefault="00960208" w:rsidP="00685A45">
            <w:pPr>
              <w:spacing w:after="178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60208" w:rsidRPr="00C167FD" w:rsidRDefault="00960208" w:rsidP="00722D8B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22D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.05 </w:t>
            </w:r>
          </w:p>
        </w:tc>
      </w:tr>
      <w:tr w:rsidR="00960208" w:rsidRPr="00C167FD" w:rsidTr="005466FB">
        <w:trPr>
          <w:gridAfter w:val="1"/>
          <w:wAfter w:w="13" w:type="dxa"/>
          <w:trHeight w:val="113"/>
        </w:trPr>
        <w:tc>
          <w:tcPr>
            <w:tcW w:w="1249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0208" w:rsidRDefault="00960208" w:rsidP="009C5002">
            <w:pPr>
              <w:spacing w:after="178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0208" w:rsidRPr="00C167FD" w:rsidRDefault="00960208" w:rsidP="00685A45">
            <w:pPr>
              <w:spacing w:after="178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 урок</w:t>
            </w:r>
          </w:p>
        </w:tc>
        <w:tc>
          <w:tcPr>
            <w:tcW w:w="15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60208" w:rsidRPr="00C167FD" w:rsidRDefault="00960208" w:rsidP="00685A45">
            <w:pPr>
              <w:spacing w:after="178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60208" w:rsidRDefault="00960208" w:rsidP="00722D8B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22D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960208" w:rsidRPr="00C167FD" w:rsidTr="004C34BC">
        <w:trPr>
          <w:trHeight w:val="80"/>
        </w:trPr>
        <w:tc>
          <w:tcPr>
            <w:tcW w:w="117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60208" w:rsidRPr="00C167FD" w:rsidRDefault="00960208" w:rsidP="00685A45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7F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60208" w:rsidRPr="00C167FD" w:rsidRDefault="00960208" w:rsidP="009C5002">
            <w:pPr>
              <w:spacing w:after="178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208" w:rsidRPr="00C167FD" w:rsidRDefault="00960208" w:rsidP="00685A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74BC" w:rsidRPr="00C167FD" w:rsidRDefault="009874BC" w:rsidP="009874BC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4215" w:rsidRDefault="006F4215"/>
    <w:sectPr w:rsidR="006F4215" w:rsidSect="00865B1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056CF"/>
    <w:multiLevelType w:val="multilevel"/>
    <w:tmpl w:val="10BC8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9A2B2F"/>
    <w:multiLevelType w:val="multilevel"/>
    <w:tmpl w:val="AE84B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4378B0"/>
    <w:multiLevelType w:val="hybridMultilevel"/>
    <w:tmpl w:val="70E8D6DA"/>
    <w:lvl w:ilvl="0" w:tplc="82DA6F2C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695AE2"/>
    <w:multiLevelType w:val="multilevel"/>
    <w:tmpl w:val="C8224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4670C9"/>
    <w:multiLevelType w:val="hybridMultilevel"/>
    <w:tmpl w:val="5A56043C"/>
    <w:lvl w:ilvl="0" w:tplc="82DA6F2C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874BC"/>
    <w:rsid w:val="00083F6E"/>
    <w:rsid w:val="0009477F"/>
    <w:rsid w:val="000F28B4"/>
    <w:rsid w:val="001C6FAD"/>
    <w:rsid w:val="001D7BE9"/>
    <w:rsid w:val="00236EAF"/>
    <w:rsid w:val="002D62E7"/>
    <w:rsid w:val="00350276"/>
    <w:rsid w:val="00397AAB"/>
    <w:rsid w:val="00411B67"/>
    <w:rsid w:val="00454FF1"/>
    <w:rsid w:val="00464103"/>
    <w:rsid w:val="00470006"/>
    <w:rsid w:val="004C34BC"/>
    <w:rsid w:val="00503FE7"/>
    <w:rsid w:val="005466FB"/>
    <w:rsid w:val="0056795B"/>
    <w:rsid w:val="00570A1C"/>
    <w:rsid w:val="00582C9F"/>
    <w:rsid w:val="005B0ADE"/>
    <w:rsid w:val="005D5D8A"/>
    <w:rsid w:val="0061219C"/>
    <w:rsid w:val="00685A45"/>
    <w:rsid w:val="006B730F"/>
    <w:rsid w:val="006F4215"/>
    <w:rsid w:val="00722D8B"/>
    <w:rsid w:val="007826D3"/>
    <w:rsid w:val="00785604"/>
    <w:rsid w:val="007A0AE2"/>
    <w:rsid w:val="00844697"/>
    <w:rsid w:val="00865B17"/>
    <w:rsid w:val="00871FFB"/>
    <w:rsid w:val="008A093A"/>
    <w:rsid w:val="008C5945"/>
    <w:rsid w:val="00923D18"/>
    <w:rsid w:val="0093500C"/>
    <w:rsid w:val="00960208"/>
    <w:rsid w:val="00984C8B"/>
    <w:rsid w:val="009874BC"/>
    <w:rsid w:val="009C0046"/>
    <w:rsid w:val="009C5002"/>
    <w:rsid w:val="009D10F0"/>
    <w:rsid w:val="009D4625"/>
    <w:rsid w:val="00A46C65"/>
    <w:rsid w:val="00A5613E"/>
    <w:rsid w:val="00A676DA"/>
    <w:rsid w:val="00B500C6"/>
    <w:rsid w:val="00BF2107"/>
    <w:rsid w:val="00BF4522"/>
    <w:rsid w:val="00C07155"/>
    <w:rsid w:val="00C20586"/>
    <w:rsid w:val="00C53931"/>
    <w:rsid w:val="00C8309B"/>
    <w:rsid w:val="00CB1D5C"/>
    <w:rsid w:val="00CC26E3"/>
    <w:rsid w:val="00D71A5C"/>
    <w:rsid w:val="00DE3CB9"/>
    <w:rsid w:val="00DF2E80"/>
    <w:rsid w:val="00E07A67"/>
    <w:rsid w:val="00E72449"/>
    <w:rsid w:val="00E77563"/>
    <w:rsid w:val="00EB53D6"/>
    <w:rsid w:val="00EC3B29"/>
    <w:rsid w:val="00EC4564"/>
    <w:rsid w:val="00F33DE8"/>
    <w:rsid w:val="00F6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103"/>
  </w:style>
  <w:style w:type="paragraph" w:styleId="1">
    <w:name w:val="heading 1"/>
    <w:basedOn w:val="a"/>
    <w:next w:val="a"/>
    <w:link w:val="10"/>
    <w:uiPriority w:val="9"/>
    <w:qFormat/>
    <w:rsid w:val="00083F6E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4B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83F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56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613E"/>
    <w:rPr>
      <w:rFonts w:ascii="Segoe UI" w:hAnsi="Segoe UI" w:cs="Segoe UI"/>
      <w:sz w:val="18"/>
      <w:szCs w:val="18"/>
    </w:rPr>
  </w:style>
  <w:style w:type="paragraph" w:customStyle="1" w:styleId="c0">
    <w:name w:val="c0"/>
    <w:basedOn w:val="a"/>
    <w:rsid w:val="00236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236EAF"/>
  </w:style>
  <w:style w:type="character" w:customStyle="1" w:styleId="c15">
    <w:name w:val="c15"/>
    <w:basedOn w:val="a0"/>
    <w:rsid w:val="00236EAF"/>
  </w:style>
  <w:style w:type="character" w:customStyle="1" w:styleId="c9">
    <w:name w:val="c9"/>
    <w:basedOn w:val="a0"/>
    <w:rsid w:val="00236EAF"/>
  </w:style>
  <w:style w:type="table" w:customStyle="1" w:styleId="11">
    <w:name w:val="Сетка таблицы1"/>
    <w:basedOn w:val="a1"/>
    <w:uiPriority w:val="59"/>
    <w:rsid w:val="00C5393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C53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3F6E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4B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83F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56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613E"/>
    <w:rPr>
      <w:rFonts w:ascii="Segoe UI" w:hAnsi="Segoe UI" w:cs="Segoe UI"/>
      <w:sz w:val="18"/>
      <w:szCs w:val="18"/>
    </w:rPr>
  </w:style>
  <w:style w:type="paragraph" w:customStyle="1" w:styleId="c0">
    <w:name w:val="c0"/>
    <w:basedOn w:val="a"/>
    <w:rsid w:val="00236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236EAF"/>
  </w:style>
  <w:style w:type="character" w:customStyle="1" w:styleId="c15">
    <w:name w:val="c15"/>
    <w:basedOn w:val="a0"/>
    <w:rsid w:val="00236EAF"/>
  </w:style>
  <w:style w:type="character" w:customStyle="1" w:styleId="c9">
    <w:name w:val="c9"/>
    <w:basedOn w:val="a0"/>
    <w:rsid w:val="00236EAF"/>
  </w:style>
  <w:style w:type="table" w:customStyle="1" w:styleId="11">
    <w:name w:val="Сетка таблицы1"/>
    <w:basedOn w:val="a1"/>
    <w:uiPriority w:val="59"/>
    <w:rsid w:val="00C5393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C53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9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8</Pages>
  <Words>2002</Words>
  <Characters>11415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Алексеевна</cp:lastModifiedBy>
  <cp:revision>18</cp:revision>
  <cp:lastPrinted>2023-09-21T13:33:00Z</cp:lastPrinted>
  <dcterms:created xsi:type="dcterms:W3CDTF">2023-09-21T13:24:00Z</dcterms:created>
  <dcterms:modified xsi:type="dcterms:W3CDTF">2025-09-16T11:22:00Z</dcterms:modified>
</cp:coreProperties>
</file>