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456" w:rsidRDefault="00646456" w:rsidP="005707DF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5484017" cy="7827604"/>
            <wp:effectExtent l="1181100" t="0" r="1145540" b="0"/>
            <wp:docPr id="1" name="Рисунок 1" descr="F:\1.РП_Сапегина_2025-2026\РП_конструктор\Изображение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.РП_Сапегина_2025-2026\РП_конструктор\Изображение00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505073" cy="785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12874" w:rsidRPr="005707DF" w:rsidRDefault="00463F1C" w:rsidP="005707DF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94530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Пояснительная записка.</w:t>
      </w:r>
    </w:p>
    <w:p w:rsidR="00463F1C" w:rsidRDefault="00C80D95" w:rsidP="0096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Рабочая программа по кружковой</w:t>
      </w:r>
      <w:r w:rsidR="00463F1C" w:rsidRPr="008B3CB3">
        <w:rPr>
          <w:rFonts w:ascii="Times New Roman" w:hAnsi="Times New Roman" w:cs="Times New Roman"/>
          <w:sz w:val="24"/>
          <w:szCs w:val="24"/>
          <w:lang w:eastAsia="ru-RU"/>
        </w:rPr>
        <w:t xml:space="preserve"> деятельности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«Музыкальная мозаика</w:t>
      </w:r>
      <w:r w:rsidR="00A519EE">
        <w:rPr>
          <w:rFonts w:ascii="Times New Roman" w:hAnsi="Times New Roman" w:cs="Times New Roman"/>
          <w:sz w:val="24"/>
          <w:szCs w:val="24"/>
          <w:lang w:eastAsia="ru-RU"/>
        </w:rPr>
        <w:t xml:space="preserve">» для учащихся </w:t>
      </w:r>
      <w:r w:rsidR="00061B92">
        <w:rPr>
          <w:rFonts w:ascii="Times New Roman" w:hAnsi="Times New Roman" w:cs="Times New Roman"/>
          <w:sz w:val="24"/>
          <w:szCs w:val="24"/>
          <w:lang w:eastAsia="ru-RU"/>
        </w:rPr>
        <w:t xml:space="preserve">3 - 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061B92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5908">
        <w:rPr>
          <w:rFonts w:ascii="Times New Roman" w:hAnsi="Times New Roman" w:cs="Times New Roman"/>
          <w:sz w:val="24"/>
          <w:szCs w:val="24"/>
          <w:lang w:eastAsia="ru-RU"/>
        </w:rPr>
        <w:t xml:space="preserve">составлена на основе примерной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программы по кружковой</w:t>
      </w:r>
      <w:r w:rsidR="00463F1C" w:rsidRPr="008B3CB3">
        <w:rPr>
          <w:rFonts w:ascii="Times New Roman" w:hAnsi="Times New Roman" w:cs="Times New Roman"/>
          <w:sz w:val="24"/>
          <w:szCs w:val="24"/>
          <w:lang w:eastAsia="ru-RU"/>
        </w:rPr>
        <w:t xml:space="preserve"> деятельности Федерального компонента государственного образовательного стандарта второго поколения начального и основного общего образования - «Вокальное пение» автор Е.И. </w:t>
      </w:r>
      <w:proofErr w:type="spellStart"/>
      <w:r w:rsidR="00463F1C" w:rsidRPr="008B3CB3">
        <w:rPr>
          <w:rFonts w:ascii="Times New Roman" w:hAnsi="Times New Roman" w:cs="Times New Roman"/>
          <w:sz w:val="24"/>
          <w:szCs w:val="24"/>
          <w:lang w:eastAsia="ru-RU"/>
        </w:rPr>
        <w:t>Коро</w:t>
      </w:r>
      <w:r w:rsidR="00A519EE">
        <w:rPr>
          <w:rFonts w:ascii="Times New Roman" w:hAnsi="Times New Roman" w:cs="Times New Roman"/>
          <w:sz w:val="24"/>
          <w:szCs w:val="24"/>
          <w:lang w:eastAsia="ru-RU"/>
        </w:rPr>
        <w:t>теева</w:t>
      </w:r>
      <w:proofErr w:type="spellEnd"/>
      <w:r w:rsidR="00A519EE">
        <w:rPr>
          <w:rFonts w:ascii="Times New Roman" w:hAnsi="Times New Roman" w:cs="Times New Roman"/>
          <w:sz w:val="24"/>
          <w:szCs w:val="24"/>
          <w:lang w:eastAsia="ru-RU"/>
        </w:rPr>
        <w:t>, Москва «Просве</w:t>
      </w:r>
      <w:r w:rsidR="00F21617">
        <w:rPr>
          <w:rFonts w:ascii="Times New Roman" w:hAnsi="Times New Roman" w:cs="Times New Roman"/>
          <w:sz w:val="24"/>
          <w:szCs w:val="24"/>
          <w:lang w:eastAsia="ru-RU"/>
        </w:rPr>
        <w:t>щение» 2018</w:t>
      </w:r>
      <w:r w:rsidR="00463F1C" w:rsidRPr="008B3CB3">
        <w:rPr>
          <w:rFonts w:ascii="Times New Roman" w:hAnsi="Times New Roman" w:cs="Times New Roman"/>
          <w:sz w:val="24"/>
          <w:szCs w:val="24"/>
          <w:lang w:eastAsia="ru-RU"/>
        </w:rPr>
        <w:t xml:space="preserve"> год.</w:t>
      </w:r>
      <w:proofErr w:type="gramEnd"/>
      <w:r w:rsidR="00463F1C" w:rsidRPr="008B3CB3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Программа переработана и дополнена.</w:t>
      </w:r>
    </w:p>
    <w:p w:rsidR="00CF355A" w:rsidRPr="00CF355A" w:rsidRDefault="00CF355A" w:rsidP="00CF3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- Приказ Министерства просвещения Российской Федерации от 22 марта 2021 г. №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115«Об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</w:t>
      </w:r>
      <w:r w:rsidRPr="00CF355A">
        <w:rPr>
          <w:rFonts w:ascii="Times New Roman" w:hAnsi="Times New Roman" w:cs="Times New Roman"/>
          <w:sz w:val="24"/>
          <w:szCs w:val="24"/>
          <w:lang w:eastAsia="ru-RU"/>
        </w:rPr>
        <w:t>(вступает в силу с 1 сентября 2021 года);</w:t>
      </w:r>
    </w:p>
    <w:p w:rsidR="00CF355A" w:rsidRPr="00CF355A" w:rsidRDefault="00CF355A" w:rsidP="00CF3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- Приказы Министерства науки и высшего образования Российской Федерации и Министерства просвещения Российской Федерации от 5 августа 2020 г. N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>882/391«Порядок организации и осуществления образовательной деятельности при сетевой форме реализации образовательных программ»;</w:t>
      </w:r>
    </w:p>
    <w:p w:rsidR="00CF355A" w:rsidRPr="00CF355A" w:rsidRDefault="00CF355A" w:rsidP="00CF3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-Постановление главного государственного санитарного врача РФ от 28 сентября 2020 г. №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28«Об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</w:t>
      </w: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(далее - СП 2.4.3648-20); </w:t>
      </w:r>
    </w:p>
    <w:p w:rsidR="00CF355A" w:rsidRPr="00CF355A" w:rsidRDefault="00CF355A" w:rsidP="00CF3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 января 2021 г. №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>2</w:t>
      </w:r>
      <w:proofErr w:type="gramStart"/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б утверждении санитарных правил и норм СанПиН 2 1.2.3685-21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>"Гигиенические нормативы и требования к обеспечению безопасности и (или) безвредности для человека факторов среды обитания"</w:t>
      </w: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 (далее - СанПиН 1.2.3685-21); </w:t>
      </w:r>
    </w:p>
    <w:p w:rsidR="00CF355A" w:rsidRPr="00CF355A" w:rsidRDefault="00CF355A" w:rsidP="00CF3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- Приказ Минпросвещения России от 20 мая 2020 г. №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>254</w:t>
      </w:r>
      <w:r w:rsidR="00920AE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>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</w:t>
      </w: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CF355A" w:rsidRPr="00CF355A" w:rsidRDefault="00CF355A" w:rsidP="00CF3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- Приказ Минобрнауки России от 9 июня 2016 г. №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>699«Об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CF355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F355A" w:rsidRDefault="00CF355A" w:rsidP="00CF3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- Приказ Министерства просвещения РФ от 03.09.2019 №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>465</w:t>
      </w:r>
      <w:r w:rsidR="00920AE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>«Об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 мест в образовательных организациях, критериев его формирования и требований</w:t>
      </w:r>
      <w:proofErr w:type="gramEnd"/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 функциональному оснащению, а также норматива стоимости оснащения одного места обучающегося указанными средствами обучения и воспитания»</w:t>
      </w:r>
      <w:r w:rsidRPr="00CF355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63F1C" w:rsidRPr="008B3CB3" w:rsidRDefault="00463F1C" w:rsidP="00CF355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8B3CB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основу про</w:t>
      </w:r>
      <w:r w:rsidR="00C80D95">
        <w:rPr>
          <w:rFonts w:ascii="Times New Roman" w:hAnsi="Times New Roman" w:cs="Times New Roman"/>
          <w:sz w:val="24"/>
          <w:szCs w:val="24"/>
          <w:lang w:eastAsia="ru-RU"/>
        </w:rPr>
        <w:t>граммы кружковой</w:t>
      </w:r>
      <w:r w:rsidR="00E61A0D">
        <w:rPr>
          <w:rFonts w:ascii="Times New Roman" w:hAnsi="Times New Roman" w:cs="Times New Roman"/>
          <w:sz w:val="24"/>
          <w:szCs w:val="24"/>
          <w:lang w:eastAsia="ru-RU"/>
        </w:rPr>
        <w:t xml:space="preserve"> деятельности </w:t>
      </w:r>
      <w:r w:rsidRPr="008B3CB3">
        <w:rPr>
          <w:rFonts w:ascii="Times New Roman" w:hAnsi="Times New Roman" w:cs="Times New Roman"/>
          <w:sz w:val="24"/>
          <w:szCs w:val="24"/>
          <w:lang w:eastAsia="ru-RU"/>
        </w:rPr>
        <w:t>художественно – эстетиче</w:t>
      </w:r>
      <w:r w:rsidR="00C80D95">
        <w:rPr>
          <w:rFonts w:ascii="Times New Roman" w:hAnsi="Times New Roman" w:cs="Times New Roman"/>
          <w:sz w:val="24"/>
          <w:szCs w:val="24"/>
          <w:lang w:eastAsia="ru-RU"/>
        </w:rPr>
        <w:t>ского направления «Музыкальная мозаика</w:t>
      </w:r>
      <w:r w:rsidR="00154A00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8B3CB3">
        <w:rPr>
          <w:rFonts w:ascii="Times New Roman" w:hAnsi="Times New Roman" w:cs="Times New Roman"/>
          <w:sz w:val="24"/>
          <w:szCs w:val="24"/>
          <w:lang w:eastAsia="ru-RU"/>
        </w:rPr>
        <w:t>положены идеи и положения Федерального государственного образовательного стандарта начального общего образования и Концепции духовно-нравственного развития и воспитания личности гражданина России.</w:t>
      </w:r>
    </w:p>
    <w:p w:rsidR="00463F1C" w:rsidRDefault="00C80D95" w:rsidP="00967C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Курс кружковой деятельности «Музыкальная мозаика</w:t>
      </w:r>
      <w:r w:rsidR="00463F1C" w:rsidRPr="008B3CB3">
        <w:rPr>
          <w:rFonts w:ascii="Times New Roman" w:hAnsi="Times New Roman" w:cs="Times New Roman"/>
          <w:sz w:val="24"/>
          <w:szCs w:val="24"/>
          <w:lang w:eastAsia="ru-RU"/>
        </w:rPr>
        <w:t>» разработан как целостная система введения в художественную культуру и включает в себя на единой основе изучение всех основных видов пространственных (пластических) искусств.</w:t>
      </w:r>
    </w:p>
    <w:p w:rsidR="002F206E" w:rsidRPr="008B3CB3" w:rsidRDefault="00154A00" w:rsidP="002F20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«</w:t>
      </w:r>
      <w:r>
        <w:rPr>
          <w:rFonts w:ascii="Times New Roman" w:hAnsi="Times New Roman" w:cs="Times New Roman"/>
          <w:sz w:val="24"/>
          <w:szCs w:val="24"/>
          <w:lang w:eastAsia="ru-RU"/>
        </w:rPr>
        <w:t>Музыкальная мозаика</w:t>
      </w:r>
      <w:r w:rsidR="002F206E" w:rsidRPr="008B3CB3">
        <w:rPr>
          <w:rFonts w:ascii="Times New Roman" w:hAnsi="Times New Roman" w:cs="Times New Roman"/>
          <w:sz w:val="24"/>
          <w:szCs w:val="24"/>
        </w:rPr>
        <w:t xml:space="preserve">» - приобщает детей к музыкальному искусству через пение, самый доступный для всех детей, активный вид музыкальной деятельности. Нет сомнений, что наряду с эстетической важностью и художественной ценностью, пение является одним из факторов психического, физического и духовного исцеления детей, а значит, помогает решить задачу охраны здоровья детей.  </w:t>
      </w:r>
    </w:p>
    <w:p w:rsidR="002F206E" w:rsidRPr="00F94530" w:rsidRDefault="002F206E" w:rsidP="002F206E">
      <w:pPr>
        <w:pStyle w:val="a3"/>
        <w:spacing w:before="0" w:beforeAutospacing="0" w:after="0" w:afterAutospacing="0"/>
        <w:ind w:firstLine="567"/>
        <w:jc w:val="both"/>
      </w:pPr>
      <w:r w:rsidRPr="00F94530">
        <w:rPr>
          <w:bCs/>
        </w:rPr>
        <w:t>Цель программы</w:t>
      </w:r>
      <w:r w:rsidRPr="00F94530">
        <w:t xml:space="preserve">: </w:t>
      </w:r>
    </w:p>
    <w:p w:rsidR="002F206E" w:rsidRPr="00F94530" w:rsidRDefault="002F206E" w:rsidP="002F206E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  <w:jc w:val="both"/>
      </w:pPr>
      <w:r w:rsidRPr="00F94530">
        <w:t xml:space="preserve">привить любовь к вокальному искусству </w:t>
      </w:r>
    </w:p>
    <w:p w:rsidR="002F206E" w:rsidRPr="00F94530" w:rsidRDefault="002F206E" w:rsidP="002F206E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  <w:jc w:val="both"/>
      </w:pPr>
      <w:r w:rsidRPr="00F94530">
        <w:t xml:space="preserve">научить </w:t>
      </w:r>
      <w:proofErr w:type="gramStart"/>
      <w:r w:rsidRPr="00F94530">
        <w:t>правильно</w:t>
      </w:r>
      <w:proofErr w:type="gramEnd"/>
      <w:r w:rsidRPr="00F94530">
        <w:t xml:space="preserve"> исполнять вокальные произведения.</w:t>
      </w:r>
    </w:p>
    <w:p w:rsidR="002F206E" w:rsidRPr="00F94530" w:rsidRDefault="002F206E" w:rsidP="002F206E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F94530">
        <w:rPr>
          <w:bCs/>
        </w:rPr>
        <w:t xml:space="preserve">Задачи: </w:t>
      </w:r>
    </w:p>
    <w:p w:rsidR="002F206E" w:rsidRPr="008B3CB3" w:rsidRDefault="002F206E" w:rsidP="002F206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CB3">
        <w:rPr>
          <w:rFonts w:ascii="Times New Roman" w:hAnsi="Times New Roman" w:cs="Times New Roman"/>
          <w:sz w:val="24"/>
          <w:szCs w:val="24"/>
        </w:rPr>
        <w:t>На основе изучения детских песен, вокальных произведени</w:t>
      </w:r>
      <w:r w:rsidR="00C80D95">
        <w:rPr>
          <w:rFonts w:ascii="Times New Roman" w:hAnsi="Times New Roman" w:cs="Times New Roman"/>
          <w:sz w:val="24"/>
          <w:szCs w:val="24"/>
        </w:rPr>
        <w:t xml:space="preserve">й, современных эстрадных песен </w:t>
      </w:r>
      <w:r w:rsidRPr="008B3CB3">
        <w:rPr>
          <w:rFonts w:ascii="Times New Roman" w:hAnsi="Times New Roman" w:cs="Times New Roman"/>
          <w:sz w:val="24"/>
          <w:szCs w:val="24"/>
        </w:rPr>
        <w:t>расширить знания ребят об истории Родины, ее певческой культуре. Воспитывать и прививать люб</w:t>
      </w:r>
      <w:r w:rsidR="00154A00">
        <w:rPr>
          <w:rFonts w:ascii="Times New Roman" w:hAnsi="Times New Roman" w:cs="Times New Roman"/>
          <w:sz w:val="24"/>
          <w:szCs w:val="24"/>
        </w:rPr>
        <w:t xml:space="preserve">овь и уважение к человеческому </w:t>
      </w:r>
      <w:r w:rsidRPr="008B3CB3">
        <w:rPr>
          <w:rFonts w:ascii="Times New Roman" w:hAnsi="Times New Roman" w:cs="Times New Roman"/>
          <w:sz w:val="24"/>
          <w:szCs w:val="24"/>
        </w:rPr>
        <w:t xml:space="preserve">наследию, пониманию и уважению певческих традиций. </w:t>
      </w:r>
    </w:p>
    <w:p w:rsidR="002F206E" w:rsidRPr="008B3CB3" w:rsidRDefault="002F206E" w:rsidP="002F206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CB3">
        <w:rPr>
          <w:rFonts w:ascii="Times New Roman" w:hAnsi="Times New Roman" w:cs="Times New Roman"/>
          <w:sz w:val="24"/>
          <w:szCs w:val="24"/>
        </w:rPr>
        <w:t xml:space="preserve">Научить воспринимать музыку, вокальные произведения как важную часть жизни каждого человека. </w:t>
      </w:r>
    </w:p>
    <w:p w:rsidR="002F206E" w:rsidRPr="008B3CB3" w:rsidRDefault="002F206E" w:rsidP="002F206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CB3">
        <w:rPr>
          <w:rFonts w:ascii="Times New Roman" w:hAnsi="Times New Roman" w:cs="Times New Roman"/>
          <w:sz w:val="24"/>
          <w:szCs w:val="24"/>
        </w:rPr>
        <w:t xml:space="preserve">Оформить навыки и умения исполнения простых и сложных вокальных произведений, научить двухголосному исполнению песен. Обучить основам музыкальной грамоты, сценической культуры, работе в коллективе. </w:t>
      </w:r>
    </w:p>
    <w:p w:rsidR="002F206E" w:rsidRPr="008B3CB3" w:rsidRDefault="002F206E" w:rsidP="002F206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CB3">
        <w:rPr>
          <w:rFonts w:ascii="Times New Roman" w:hAnsi="Times New Roman" w:cs="Times New Roman"/>
          <w:sz w:val="24"/>
          <w:szCs w:val="24"/>
        </w:rPr>
        <w:t xml:space="preserve">Развивать индивидуальные творческие способности детей на основе исполняемых произведений. Использовать различные приемы вокального исполнения. Способствовать формированию эмоциональной отзывчивости, любви к окружающему миру. Привить основы художественного вкуса. </w:t>
      </w:r>
    </w:p>
    <w:p w:rsidR="002F206E" w:rsidRDefault="002F206E" w:rsidP="002F206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CB3">
        <w:rPr>
          <w:rFonts w:ascii="Times New Roman" w:hAnsi="Times New Roman" w:cs="Times New Roman"/>
          <w:sz w:val="24"/>
          <w:szCs w:val="24"/>
        </w:rPr>
        <w:t>Сформировать потребности в общении с музыкой. Создать атмосферу радости, значимости, увлеченности, успеш</w:t>
      </w:r>
      <w:r>
        <w:rPr>
          <w:rFonts w:ascii="Times New Roman" w:hAnsi="Times New Roman" w:cs="Times New Roman"/>
          <w:sz w:val="24"/>
          <w:szCs w:val="24"/>
        </w:rPr>
        <w:t>ности каждого члена коллектива.</w:t>
      </w:r>
    </w:p>
    <w:p w:rsidR="002F206E" w:rsidRPr="008B3CB3" w:rsidRDefault="002F206E" w:rsidP="003D637B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8B3CB3">
        <w:rPr>
          <w:rFonts w:ascii="Times New Roman" w:hAnsi="Times New Roman" w:cs="Times New Roman"/>
          <w:sz w:val="24"/>
          <w:szCs w:val="24"/>
          <w:lang w:eastAsia="ru-RU"/>
        </w:rPr>
        <w:t>Продолжительность занятий строится</w:t>
      </w:r>
      <w:r w:rsidR="00E61A0D">
        <w:rPr>
          <w:rFonts w:ascii="Times New Roman" w:hAnsi="Times New Roman" w:cs="Times New Roman"/>
          <w:sz w:val="24"/>
          <w:szCs w:val="24"/>
          <w:lang w:eastAsia="ru-RU"/>
        </w:rPr>
        <w:t xml:space="preserve"> в начальной школе из расчёта </w:t>
      </w:r>
      <w:r w:rsidR="005707DF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8B3CB3">
        <w:rPr>
          <w:rFonts w:ascii="Times New Roman" w:hAnsi="Times New Roman" w:cs="Times New Roman"/>
          <w:sz w:val="24"/>
          <w:szCs w:val="24"/>
          <w:lang w:eastAsia="ru-RU"/>
        </w:rPr>
        <w:t xml:space="preserve"> класс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8B3CB3">
        <w:rPr>
          <w:rFonts w:ascii="Times New Roman" w:hAnsi="Times New Roman" w:cs="Times New Roman"/>
          <w:sz w:val="24"/>
          <w:szCs w:val="24"/>
          <w:lang w:eastAsia="ru-RU"/>
        </w:rPr>
        <w:t>34 часа.</w:t>
      </w:r>
      <w:r w:rsidRPr="008B3CB3">
        <w:rPr>
          <w:rFonts w:ascii="Times New Roman" w:hAnsi="Times New Roman" w:cs="Times New Roman"/>
          <w:sz w:val="24"/>
          <w:szCs w:val="24"/>
        </w:rPr>
        <w:t xml:space="preserve"> Согласно школьному учебному плану образовательного учреждения на уроки по внеурочной деят</w:t>
      </w:r>
      <w:r w:rsidR="005707DF">
        <w:rPr>
          <w:rFonts w:ascii="Times New Roman" w:hAnsi="Times New Roman" w:cs="Times New Roman"/>
          <w:sz w:val="24"/>
          <w:szCs w:val="24"/>
        </w:rPr>
        <w:t>ельности в 6</w:t>
      </w:r>
      <w:r w:rsidR="00E61A0D">
        <w:rPr>
          <w:rFonts w:ascii="Times New Roman" w:hAnsi="Times New Roman" w:cs="Times New Roman"/>
          <w:sz w:val="24"/>
          <w:szCs w:val="24"/>
        </w:rPr>
        <w:t xml:space="preserve"> классе отводится 3</w:t>
      </w:r>
      <w:r w:rsidR="00F21617">
        <w:rPr>
          <w:rFonts w:ascii="Times New Roman" w:hAnsi="Times New Roman" w:cs="Times New Roman"/>
          <w:sz w:val="24"/>
          <w:szCs w:val="24"/>
        </w:rPr>
        <w:t>4</w:t>
      </w:r>
      <w:r w:rsidR="00C80D95">
        <w:rPr>
          <w:rFonts w:ascii="Times New Roman" w:hAnsi="Times New Roman" w:cs="Times New Roman"/>
          <w:sz w:val="24"/>
          <w:szCs w:val="24"/>
        </w:rPr>
        <w:t xml:space="preserve"> </w:t>
      </w:r>
      <w:r w:rsidR="00061B92">
        <w:rPr>
          <w:rFonts w:ascii="Times New Roman" w:hAnsi="Times New Roman" w:cs="Times New Roman"/>
          <w:sz w:val="24"/>
          <w:szCs w:val="24"/>
        </w:rPr>
        <w:t>часа</w:t>
      </w:r>
      <w:r w:rsidR="00341F7B">
        <w:rPr>
          <w:rFonts w:ascii="Times New Roman" w:hAnsi="Times New Roman" w:cs="Times New Roman"/>
          <w:sz w:val="24"/>
          <w:szCs w:val="24"/>
        </w:rPr>
        <w:t xml:space="preserve"> из расчёта 1 час в неделю.</w:t>
      </w:r>
    </w:p>
    <w:p w:rsidR="00154A00" w:rsidRDefault="00154A00" w:rsidP="00406727">
      <w:pPr>
        <w:pStyle w:val="a3"/>
        <w:spacing w:before="0" w:beforeAutospacing="0" w:after="0" w:afterAutospacing="0"/>
        <w:jc w:val="center"/>
        <w:rPr>
          <w:bCs/>
        </w:rPr>
      </w:pPr>
    </w:p>
    <w:p w:rsidR="00154A00" w:rsidRDefault="00154A00" w:rsidP="00406727">
      <w:pPr>
        <w:pStyle w:val="a3"/>
        <w:spacing w:before="0" w:beforeAutospacing="0" w:after="0" w:afterAutospacing="0"/>
        <w:jc w:val="center"/>
        <w:rPr>
          <w:bCs/>
        </w:rPr>
      </w:pPr>
    </w:p>
    <w:p w:rsidR="00154A00" w:rsidRDefault="00154A00" w:rsidP="00406727">
      <w:pPr>
        <w:pStyle w:val="a3"/>
        <w:spacing w:before="0" w:beforeAutospacing="0" w:after="0" w:afterAutospacing="0"/>
        <w:jc w:val="center"/>
        <w:rPr>
          <w:bCs/>
        </w:rPr>
      </w:pPr>
    </w:p>
    <w:p w:rsidR="00463F1C" w:rsidRPr="00D269A1" w:rsidRDefault="00A519EE" w:rsidP="00406727">
      <w:pPr>
        <w:pStyle w:val="a3"/>
        <w:spacing w:before="0" w:beforeAutospacing="0" w:after="0" w:afterAutospacing="0"/>
        <w:jc w:val="center"/>
        <w:rPr>
          <w:bCs/>
        </w:rPr>
      </w:pPr>
      <w:r w:rsidRPr="00D269A1">
        <w:rPr>
          <w:bCs/>
        </w:rPr>
        <w:lastRenderedPageBreak/>
        <w:t>Раздел 1</w:t>
      </w:r>
      <w:r w:rsidR="00406727" w:rsidRPr="00D269A1">
        <w:rPr>
          <w:bCs/>
        </w:rPr>
        <w:t xml:space="preserve">. </w:t>
      </w:r>
      <w:r w:rsidR="00463F1C" w:rsidRPr="00D269A1">
        <w:rPr>
          <w:bCs/>
        </w:rPr>
        <w:t xml:space="preserve">Личностные, </w:t>
      </w:r>
      <w:proofErr w:type="spellStart"/>
      <w:r w:rsidR="00463F1C" w:rsidRPr="00D269A1">
        <w:rPr>
          <w:bCs/>
        </w:rPr>
        <w:t>метапредметные</w:t>
      </w:r>
      <w:proofErr w:type="spellEnd"/>
      <w:r w:rsidR="00463F1C" w:rsidRPr="00D269A1">
        <w:rPr>
          <w:bCs/>
        </w:rPr>
        <w:t xml:space="preserve"> и предметные результаты</w:t>
      </w:r>
    </w:p>
    <w:p w:rsidR="00A519EE" w:rsidRPr="00D269A1" w:rsidRDefault="00A519EE" w:rsidP="00406727">
      <w:pPr>
        <w:pStyle w:val="a3"/>
        <w:spacing w:before="0" w:beforeAutospacing="0" w:after="0" w:afterAutospacing="0"/>
        <w:jc w:val="center"/>
        <w:rPr>
          <w:bCs/>
        </w:rPr>
      </w:pP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69A1">
        <w:rPr>
          <w:rFonts w:ascii="Times New Roman" w:hAnsi="Times New Roman" w:cs="Times New Roman"/>
          <w:bCs/>
          <w:sz w:val="24"/>
          <w:szCs w:val="24"/>
        </w:rPr>
        <w:t>Личностные результаты</w:t>
      </w:r>
      <w:r w:rsidRPr="00B97F69">
        <w:rPr>
          <w:rFonts w:ascii="Times New Roman" w:hAnsi="Times New Roman" w:cs="Times New Roman"/>
          <w:sz w:val="24"/>
          <w:szCs w:val="24"/>
        </w:rPr>
        <w:t xml:space="preserve"> отражаются в индивидуальных качественных свойствах учащихся, которые они должны приобрести в процессе осв</w:t>
      </w:r>
      <w:r w:rsidR="00154A00">
        <w:rPr>
          <w:rFonts w:ascii="Times New Roman" w:hAnsi="Times New Roman" w:cs="Times New Roman"/>
          <w:sz w:val="24"/>
          <w:szCs w:val="24"/>
        </w:rPr>
        <w:t>оения программы «Музыкальная мозаика»</w:t>
      </w:r>
      <w:r w:rsidRPr="00B97F69">
        <w:rPr>
          <w:rFonts w:ascii="Times New Roman" w:hAnsi="Times New Roman" w:cs="Times New Roman"/>
          <w:sz w:val="24"/>
          <w:szCs w:val="24"/>
        </w:rPr>
        <w:t>: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композиторов;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 xml:space="preserve">– умение наблюдать за разнообразными явлениями жизни и искусства в учебной и внеурочной деятельности, их понимание и оценка 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– умение ориентироваться в культурном многообразии окружающей действительности, участие в музыкальной жизни класса;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 xml:space="preserve">– уважительное отношение к культуре других народов; 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–овладение навыками сотрудничества с учителем и сверстниками;</w:t>
      </w:r>
    </w:p>
    <w:p w:rsidR="00A519EE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– формирование этических чувств доброжелательности</w:t>
      </w:r>
      <w:r w:rsidR="00154A00">
        <w:rPr>
          <w:rFonts w:ascii="Times New Roman" w:hAnsi="Times New Roman" w:cs="Times New Roman"/>
          <w:sz w:val="24"/>
          <w:szCs w:val="24"/>
        </w:rPr>
        <w:t xml:space="preserve"> </w:t>
      </w:r>
      <w:r w:rsidRPr="00B97F69">
        <w:rPr>
          <w:rFonts w:ascii="Times New Roman" w:hAnsi="Times New Roman" w:cs="Times New Roman"/>
          <w:sz w:val="24"/>
          <w:szCs w:val="24"/>
        </w:rPr>
        <w:t>и эмоционально-нравственной отзывчивости, понимания и сопереживания чувствам других людей;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Личностные результаты отражают сформированность, в том числе в части: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1. Гражданского воспитания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2.Патриотического воспитания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ценностного отношения к отечественному культурному, историческому и научному наследию, понимания значения  окружающего мира  в жизни современного общества, способности владеть достоверной информацией о передовых достижениях и отк</w:t>
      </w:r>
      <w:r>
        <w:rPr>
          <w:rFonts w:ascii="Times New Roman" w:hAnsi="Times New Roman" w:cs="Times New Roman"/>
          <w:sz w:val="24"/>
          <w:szCs w:val="24"/>
        </w:rPr>
        <w:t>рытиях мировой и отечественной</w:t>
      </w:r>
      <w:r w:rsidRPr="00AC25E8">
        <w:rPr>
          <w:rFonts w:ascii="Times New Roman" w:hAnsi="Times New Roman" w:cs="Times New Roman"/>
          <w:sz w:val="24"/>
          <w:szCs w:val="24"/>
        </w:rPr>
        <w:t xml:space="preserve">, заинтересованности в научных знаниях об устройстве мира и общества;                                                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3.Духовно-нравственного воспитания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 xml:space="preserve">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4. Эстетического воспитания: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lastRenderedPageBreak/>
        <w:t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создание равных для всех детей возможностей доступа к культурным ценностям;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воспитание уважения к культуре, языкам, традициям и обычаям народов, проживающих в Российской Федерации;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приобщение к классическим и современным высокохудожественным отечественным и мировым произведениям искусства и литературы;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популяризация российских культурных, нравственных и семейных ценностей;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сохранение, поддержки и развитие этнических культурных традиций и народного творчества.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7. Экологического воспитания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 xml:space="preserve">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</w:t>
      </w:r>
      <w:proofErr w:type="gramStart"/>
      <w:r w:rsidRPr="00AC25E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C25E8">
        <w:rPr>
          <w:rFonts w:ascii="Times New Roman" w:hAnsi="Times New Roman" w:cs="Times New Roman"/>
          <w:sz w:val="24"/>
          <w:szCs w:val="24"/>
        </w:rPr>
        <w:t xml:space="preserve"> средством методов предмета;</w:t>
      </w:r>
    </w:p>
    <w:p w:rsidR="00E61A0D" w:rsidRPr="00B97F69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экологического мышления, умения руководствоваться им в познавательной, коммуникативной и социальной практике;</w:t>
      </w:r>
    </w:p>
    <w:p w:rsidR="007A2AF8" w:rsidRDefault="007A2AF8" w:rsidP="00A519E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69A1">
        <w:rPr>
          <w:rFonts w:ascii="Times New Roman" w:hAnsi="Times New Roman" w:cs="Times New Roman"/>
          <w:bCs/>
          <w:sz w:val="24"/>
          <w:szCs w:val="24"/>
        </w:rPr>
        <w:t>Метапредметные результаты</w:t>
      </w:r>
      <w:r w:rsidRPr="00B97F69">
        <w:rPr>
          <w:rFonts w:ascii="Times New Roman" w:hAnsi="Times New Roman" w:cs="Times New Roman"/>
          <w:sz w:val="24"/>
          <w:szCs w:val="24"/>
        </w:rPr>
        <w:t xml:space="preserve"> характеризуют уровень </w:t>
      </w:r>
      <w:proofErr w:type="spellStart"/>
      <w:r w:rsidRPr="00B97F69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97F69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учащихся, проявляющихся в познавательной и практической деятельности: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– овладение способностями принимать и сохранять цели и задачи учебной деятельности;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–определять наиболее эффективные способы достижения результата в исполнительской и творческой деятельности;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–позитивная самооценка своих музыкально-творческих возможностей;</w:t>
      </w:r>
    </w:p>
    <w:p w:rsidR="0029543D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lastRenderedPageBreak/>
        <w:t>– приобретение умения осознанного построения речевого высказывания о содержании, характере, особенностях языка музыкальных произведений в соответствии с задачами коммуникации;</w:t>
      </w:r>
    </w:p>
    <w:p w:rsidR="0029543D" w:rsidRPr="00B97F69" w:rsidRDefault="0029543D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543D" w:rsidRDefault="00154A00" w:rsidP="00A519E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 концу </w:t>
      </w:r>
      <w:r w:rsidR="00A519EE" w:rsidRPr="00D269A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года обучения выпускник </w:t>
      </w:r>
    </w:p>
    <w:p w:rsidR="00154A00" w:rsidRPr="00D269A1" w:rsidRDefault="00154A00" w:rsidP="00A519E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A519EE" w:rsidRPr="00D269A1" w:rsidTr="00A519EE">
        <w:tc>
          <w:tcPr>
            <w:tcW w:w="7393" w:type="dxa"/>
          </w:tcPr>
          <w:p w:rsidR="00A519EE" w:rsidRPr="00D269A1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69A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научится:</w:t>
            </w:r>
          </w:p>
          <w:p w:rsidR="00A519EE" w:rsidRPr="00D269A1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A519EE" w:rsidRPr="00D269A1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69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получит возможность научиться</w:t>
            </w:r>
          </w:p>
        </w:tc>
      </w:tr>
      <w:tr w:rsidR="00A519EE" w:rsidRPr="00AF1274" w:rsidTr="00A519EE">
        <w:tc>
          <w:tcPr>
            <w:tcW w:w="7393" w:type="dxa"/>
          </w:tcPr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соблюдать певческую установку;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исполнять простые жанры вокальной музыки;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соблюдать гигиену певческого голоса;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 понимать по требованию педагога слова – петь «мягко, нежно, легко»;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правильно дышать: делать небольшой спокойный вдох, не поднимая плеч;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петь короткие фразы на одном дыхании;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в подвижных песнях делать быстрый вдох;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• петь без сопровождения отдельные </w:t>
            </w:r>
            <w:proofErr w:type="spellStart"/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попевки</w:t>
            </w:r>
            <w:proofErr w:type="spellEnd"/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фразы из песен;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петь легким звуком, без напряжения;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на звуке «</w:t>
            </w:r>
            <w:r w:rsidRPr="00A519E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ля» первой октавы</w:t>
            </w: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правильно показать самое красивое индивидуальное звучание своего голоса, ясно выговаривая слова песни;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к концу года спеть выразительно, осмысленно, в спокойном темпе хотя бы фразу с ярко выраженной конкретной тематикой игрового характера.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петь чисто и слаженно в унисон;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• петь без сопровождения отдельные </w:t>
            </w:r>
            <w:proofErr w:type="spellStart"/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попевки</w:t>
            </w:r>
            <w:proofErr w:type="spellEnd"/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отрывки из песен;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дать критическую оценку своему исполнению;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принимать активное участие в творческой жизни вокальной студии.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A519EE" w:rsidRDefault="00A519EE" w:rsidP="00A519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4A00" w:rsidRDefault="00154A00" w:rsidP="00A519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4A00" w:rsidRDefault="00154A00" w:rsidP="00A519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4A00" w:rsidRDefault="00154A00" w:rsidP="00A519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519EE" w:rsidRPr="00FB606B" w:rsidRDefault="00A519EE" w:rsidP="00A519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606B">
        <w:rPr>
          <w:rFonts w:ascii="Times New Roman" w:hAnsi="Times New Roman" w:cs="Times New Roman"/>
          <w:sz w:val="24"/>
          <w:szCs w:val="24"/>
        </w:rPr>
        <w:lastRenderedPageBreak/>
        <w:t>Раздел 2. Содержание программы</w:t>
      </w:r>
      <w:r w:rsidR="00F21617">
        <w:rPr>
          <w:rFonts w:ascii="Times New Roman" w:hAnsi="Times New Roman" w:cs="Times New Roman"/>
          <w:sz w:val="24"/>
          <w:szCs w:val="24"/>
        </w:rPr>
        <w:t xml:space="preserve"> – 34 часа</w:t>
      </w:r>
    </w:p>
    <w:p w:rsidR="00D529C8" w:rsidRDefault="00FB606B" w:rsidP="00D529C8">
      <w:pPr>
        <w:spacing w:after="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D529C8" w:rsidRPr="00FB6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Интонация – 6 часов.</w:t>
      </w:r>
    </w:p>
    <w:p w:rsidR="00FB606B" w:rsidRPr="00FB606B" w:rsidRDefault="00FB606B" w:rsidP="00D529C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Вводное занятие.</w:t>
      </w:r>
      <w:r w:rsidR="00061B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программой на учебный год. Составление расписания. </w:t>
      </w:r>
      <w:r w:rsidR="00D529C8" w:rsidRPr="00D529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сольном и ансамблевом пении. Пение как вид музыкально-исполнительской деятельности. Общее понятие о солистах, вокальных ансамблях (дуэте, трио, квартете, квинтете), хоровом пении.</w:t>
      </w:r>
      <w:r w:rsidR="0006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0C96" w:rsidRPr="00F00C9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занятий с певцами-солистами и вокальным ансамблем. Правила набора голосов в партии ансамбля. Понятие об ансамблевом пении. Разновидности ансамбля как музыкальной категории (</w:t>
      </w:r>
      <w:proofErr w:type="gramStart"/>
      <w:r w:rsidR="00F00C96" w:rsidRPr="00F00C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</w:t>
      </w:r>
      <w:proofErr w:type="gramEnd"/>
      <w:r w:rsidR="00F00C96" w:rsidRPr="00F00C96">
        <w:rPr>
          <w:rFonts w:ascii="Times New Roman" w:eastAsia="Times New Roman" w:hAnsi="Times New Roman" w:cs="Times New Roman"/>
          <w:sz w:val="24"/>
          <w:szCs w:val="24"/>
          <w:lang w:eastAsia="ru-RU"/>
        </w:rPr>
        <w:t>, частный, динамический, тембровый, дикционный). Ансамбль в одноголосном и многоголосном изложении.</w:t>
      </w:r>
    </w:p>
    <w:p w:rsidR="00FB606B" w:rsidRPr="00FB606B" w:rsidRDefault="00D529C8" w:rsidP="00D529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Практическая часть:</w:t>
      </w:r>
      <w:r w:rsidR="00061B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B606B"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рослушивание детей: пение знакомых вокально-хоровых упражнений, определение диапазона голоса каждого ребенка, условное распределение по партиям (сопрано и альты). Обмен музыкальными впечатлениями летних каникул.</w:t>
      </w:r>
    </w:p>
    <w:p w:rsidR="00FB606B" w:rsidRPr="00FB606B" w:rsidRDefault="00FB606B" w:rsidP="00D529C8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двухголосием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Интонирование унисона. 2-х-голосное интонирование. </w:t>
      </w:r>
    </w:p>
    <w:p w:rsidR="00FB606B" w:rsidRPr="00FB606B" w:rsidRDefault="00FB606B" w:rsidP="00D529C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чистым интонированием в диапазоне: «си-</w:t>
      </w:r>
      <w:r w:rsidRPr="00FB60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ь-</w:t>
      </w:r>
      <w:r w:rsidR="00D529C8">
        <w:rPr>
          <w:rFonts w:ascii="Times New Roman" w:eastAsia="Times New Roman" w:hAnsi="Times New Roman" w:cs="Times New Roman"/>
          <w:sz w:val="24"/>
          <w:szCs w:val="24"/>
          <w:lang w:eastAsia="ru-RU"/>
        </w:rPr>
        <w:t>м – ми</w:t>
      </w: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-2», чистым интонированием унисона и 2-х-голосия (параллельное движение в октаву, квинту, сексту, терцию и самостоятельное движение голосов) в упражнениях и на художественном материале. Интонирование унисона и 2-х-голосия в упражнениях без сопровождения, используя «ручные знаки». </w:t>
      </w:r>
    </w:p>
    <w:p w:rsidR="00CF355A" w:rsidRDefault="00D529C8" w:rsidP="00CF355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</w:t>
      </w:r>
      <w:r w:rsidR="00FB606B" w:rsidRPr="00D529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Звукообразование – 3 часа.</w:t>
      </w:r>
    </w:p>
    <w:p w:rsidR="00FB606B" w:rsidRPr="00F50A08" w:rsidRDefault="00FB606B" w:rsidP="00CF355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Мягкая атака, качество звука. Штрих</w:t>
      </w:r>
      <w:r w:rsidRPr="00341F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nonlegato</w:t>
      </w:r>
      <w:proofErr w:type="spellEnd"/>
      <w:r w:rsidRPr="00341F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-. 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Звуковедение</w:t>
      </w:r>
      <w:proofErr w:type="spellEnd"/>
      <w:r w:rsidRPr="00341F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</w:t>
      </w:r>
      <w:r w:rsidRPr="00FB60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legato</w:t>
      </w:r>
      <w:r w:rsidRPr="00341F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-, -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nonlegato</w:t>
      </w:r>
      <w:proofErr w:type="spellEnd"/>
      <w:r w:rsidRPr="00341F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-.</w:t>
      </w:r>
    </w:p>
    <w:p w:rsidR="00FB606B" w:rsidRPr="00FB606B" w:rsidRDefault="00FB606B" w:rsidP="00D529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Практическая часть.</w:t>
      </w:r>
      <w:r w:rsidR="00061B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вокально-хоровых упражнений и произведений для закрепления навыка пения </w:t>
      </w:r>
      <w:proofErr w:type="gram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мягкая</w:t>
      </w:r>
      <w:proofErr w:type="gram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атакой, мягким, не форсированным, звонким, чистым, ясным, ровным на всем диапазоне звуком. Отработка навыка мягкой атаки звука, звуковедения - 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legato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- и -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nonlegato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-.</w:t>
      </w:r>
    </w:p>
    <w:p w:rsidR="00D529C8" w:rsidRDefault="00FB606B" w:rsidP="00CF355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529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Дыхание – 4 часа. </w:t>
      </w:r>
    </w:p>
    <w:p w:rsidR="00FB606B" w:rsidRPr="00FB606B" w:rsidRDefault="00FB606B" w:rsidP="00CF35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«Цепное» дыхание. </w:t>
      </w:r>
    </w:p>
    <w:p w:rsidR="00FB606B" w:rsidRPr="00FB606B" w:rsidRDefault="00FB606B" w:rsidP="00CF35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Практическая часть.</w:t>
      </w:r>
      <w:r w:rsidR="00061B9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упражнения для развития навыка «цепного» дыхания. Пение упражнений и легких пьес для развития навыка сохранения дыхания на продолжительных фразах.</w:t>
      </w:r>
    </w:p>
    <w:p w:rsidR="00D529C8" w:rsidRDefault="00FB606B" w:rsidP="00CF355A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29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Артикуляция – 4 часа</w:t>
      </w:r>
      <w:r w:rsidRPr="00FB6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FB606B" w:rsidRPr="00FB606B" w:rsidRDefault="00FB606B" w:rsidP="00CF35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Согласные звуки. Необходимость свободы артикуляционного аппарата для пения. Необходимость осмысленного и выразительного произношения текста песен. </w:t>
      </w:r>
    </w:p>
    <w:p w:rsidR="00FB606B" w:rsidRPr="00FB606B" w:rsidRDefault="00FB606B" w:rsidP="00CF35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Практическая часть.</w:t>
      </w:r>
      <w:r w:rsidR="00BC75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Пение вокально-хоровых упражнений для закрепления навыка свободной работы артикуляционного аппарата, округлого единообразного звучания всех гласных, активного и четкого произношения согласных. Пение выразительное, с хорошей дикцией. </w:t>
      </w:r>
    </w:p>
    <w:p w:rsidR="00D529C8" w:rsidRDefault="00FB606B" w:rsidP="00CF355A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Простейшие музыкальные инструменты</w:t>
      </w:r>
      <w:r w:rsidRPr="00D529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4 часа</w:t>
      </w:r>
      <w:r w:rsidRPr="00FB6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B606B" w:rsidRPr="00FB606B" w:rsidRDefault="00FB606B" w:rsidP="00CF35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Звук. Шумовой и музыкальный звуки, их сходство и отличия. Беззвучные (шумовые) инструменты и звучащие инструменты. Знакомств</w:t>
      </w:r>
      <w:r w:rsidR="00BC7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 инструментами: трещотками, </w:t>
      </w: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маракас, треугольник. Их краткая характеристика и применение. Элементарное устройство и особенность конструкций. Выразительные возможности и особенности инструментов. Особенности использования тембров музыкальных инструментов в различных жанрах. Элементарная ритмическая партитура. </w:t>
      </w:r>
    </w:p>
    <w:p w:rsidR="00FB606B" w:rsidRPr="00FB606B" w:rsidRDefault="00FB606B" w:rsidP="00CF35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Практическая часть.</w:t>
      </w:r>
      <w:r w:rsidR="00BC75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BC7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 педагогом художественных </w:t>
      </w: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 инструментов. Освоение инструментов. Способы звукообразов</w:t>
      </w:r>
      <w:r w:rsidR="00BC75D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и приемы игры. Усложнение приемов</w:t>
      </w: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на освоенных инструментах. Творческое музицирование. Инструментальное сопровождение пения. Использование инструментов для изображения различных образов и персонажей. </w:t>
      </w:r>
    </w:p>
    <w:p w:rsidR="00D529C8" w:rsidRDefault="00FB606B" w:rsidP="00D529C8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Ансамбль</w:t>
      </w:r>
      <w:r w:rsidRPr="00D529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4 часа</w:t>
      </w:r>
      <w:r w:rsidR="00D529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FB606B" w:rsidRPr="00FB606B" w:rsidRDefault="00FB606B" w:rsidP="00D52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одновременного вступления голосов по партиям в 2-х-голосии. Нюансы. Правила исполнения контрастной нюансировки. </w:t>
      </w:r>
    </w:p>
    <w:p w:rsidR="00FB606B" w:rsidRPr="00FB606B" w:rsidRDefault="00FB606B" w:rsidP="00D52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Практическая часть.</w:t>
      </w:r>
      <w:r w:rsidR="00BC75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FB6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навыков в ансамбле: одновременного вступления голосов по партиям в 2-х-голосии, одновременного использования контрастной нюансировки (</w:t>
      </w:r>
      <w:r w:rsidRPr="00FB60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p </w:t>
      </w:r>
      <w:r w:rsidRPr="00FB6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FB60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</w:t>
      </w:r>
      <w:r w:rsidRPr="00FB6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</w:p>
    <w:p w:rsidR="00FB606B" w:rsidRPr="00FB606B" w:rsidRDefault="00D529C8" w:rsidP="00CF355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29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FB606B" w:rsidRPr="00FB6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Разу</w:t>
      </w:r>
      <w:r w:rsidR="00FB606B" w:rsidRPr="00D529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чивание и исполнение репертуара – 8 часов.</w:t>
      </w:r>
    </w:p>
    <w:p w:rsidR="00FB606B" w:rsidRPr="00FB606B" w:rsidRDefault="00FB606B" w:rsidP="00CF35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Песни современных авторов. </w:t>
      </w: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 о творчестве композиторов, написавших разучиваемые произведения, авторах слов (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Г.Струве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, М.</w:t>
      </w:r>
      <w:r w:rsidR="0006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Ройтерштейн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Подгайц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FB606B" w:rsidRPr="00FB606B" w:rsidRDefault="00FB606B" w:rsidP="00D529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Народное песенное творчество. </w:t>
      </w: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Раскрытие его значения как показателя исторического прошлого народа, его труда, быта и дум. Особое внимание - русским народным песням, приобщающим к интонациям родной музыкальной речи.                              </w:t>
      </w:r>
    </w:p>
    <w:p w:rsidR="003D637B" w:rsidRPr="00F00C96" w:rsidRDefault="00FB606B" w:rsidP="00F00C9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Классические произведения. </w:t>
      </w:r>
      <w:proofErr w:type="gram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об авторах музыки и текста, краткое освещение эпохи, в которой они жили (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А.Гречанинов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Ц.Кюи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Вик.</w:t>
      </w:r>
      <w:proofErr w:type="gramEnd"/>
      <w:r w:rsidR="0006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Калинников).</w:t>
      </w:r>
      <w:proofErr w:type="gramEnd"/>
      <w:r w:rsidR="00BC7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0C96" w:rsidRPr="00F00C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Концертная деятельность. Выступление солистов и вокальной группы.</w:t>
      </w:r>
    </w:p>
    <w:p w:rsidR="00B12874" w:rsidRPr="00F00C96" w:rsidRDefault="00B12874" w:rsidP="002F2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C96">
        <w:rPr>
          <w:rFonts w:ascii="Times New Roman" w:hAnsi="Times New Roman" w:cs="Times New Roman"/>
          <w:sz w:val="24"/>
          <w:szCs w:val="24"/>
        </w:rPr>
        <w:t>Песенный репертуар:</w:t>
      </w:r>
    </w:p>
    <w:p w:rsidR="0049291C" w:rsidRPr="00B12874" w:rsidRDefault="0049291C" w:rsidP="0049291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12874">
        <w:rPr>
          <w:rStyle w:val="c10"/>
          <w:bCs/>
          <w:color w:val="000000"/>
        </w:rPr>
        <w:t>Песни о школе:</w:t>
      </w:r>
    </w:p>
    <w:p w:rsidR="0049291C" w:rsidRPr="00B12874" w:rsidRDefault="0049291C" w:rsidP="0049291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12874">
        <w:rPr>
          <w:rStyle w:val="c6"/>
          <w:color w:val="000000"/>
        </w:rPr>
        <w:t>«Школьный романс»</w:t>
      </w:r>
      <w:r w:rsidR="00154A00">
        <w:rPr>
          <w:rStyle w:val="c6"/>
          <w:color w:val="000000"/>
        </w:rPr>
        <w:t xml:space="preserve"> </w:t>
      </w:r>
      <w:proofErr w:type="gramStart"/>
      <w:r w:rsidRPr="00B12874">
        <w:rPr>
          <w:rStyle w:val="c6"/>
          <w:color w:val="000000"/>
        </w:rPr>
        <w:t xml:space="preserve">( </w:t>
      </w:r>
      <w:proofErr w:type="spellStart"/>
      <w:proofErr w:type="gramEnd"/>
      <w:r w:rsidRPr="00B12874">
        <w:rPr>
          <w:rStyle w:val="c6"/>
          <w:color w:val="000000"/>
        </w:rPr>
        <w:t>Е.Крылатов</w:t>
      </w:r>
      <w:proofErr w:type="spellEnd"/>
      <w:r w:rsidRPr="00B12874">
        <w:rPr>
          <w:rStyle w:val="c6"/>
          <w:color w:val="000000"/>
        </w:rPr>
        <w:t>), «Осень», «Школьная тропинка», «Дружба настоящая» и др.</w:t>
      </w:r>
    </w:p>
    <w:p w:rsidR="0049291C" w:rsidRPr="00B12874" w:rsidRDefault="0049291C" w:rsidP="0049291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12874">
        <w:rPr>
          <w:rStyle w:val="c10"/>
          <w:bCs/>
          <w:color w:val="000000"/>
        </w:rPr>
        <w:t>Песни о войне</w:t>
      </w:r>
      <w:r w:rsidRPr="00B12874">
        <w:rPr>
          <w:rStyle w:val="c6"/>
          <w:color w:val="000000"/>
        </w:rPr>
        <w:t>: «Родная сторонка» (</w:t>
      </w:r>
      <w:proofErr w:type="spellStart"/>
      <w:r w:rsidRPr="00B12874">
        <w:rPr>
          <w:rStyle w:val="c6"/>
          <w:color w:val="000000"/>
        </w:rPr>
        <w:t>В.Мулявин</w:t>
      </w:r>
      <w:proofErr w:type="spellEnd"/>
      <w:r w:rsidRPr="00B12874">
        <w:rPr>
          <w:rStyle w:val="c6"/>
          <w:color w:val="000000"/>
        </w:rPr>
        <w:t>), «Увела война солдат»</w:t>
      </w:r>
      <w:r w:rsidR="00BC75DE">
        <w:rPr>
          <w:rStyle w:val="c6"/>
          <w:color w:val="000000"/>
        </w:rPr>
        <w:t xml:space="preserve"> </w:t>
      </w:r>
      <w:r w:rsidRPr="00B12874">
        <w:rPr>
          <w:rStyle w:val="c6"/>
          <w:color w:val="000000"/>
        </w:rPr>
        <w:t>(</w:t>
      </w:r>
      <w:proofErr w:type="spellStart"/>
      <w:r w:rsidRPr="00B12874">
        <w:rPr>
          <w:rStyle w:val="c6"/>
          <w:color w:val="000000"/>
        </w:rPr>
        <w:t>Г.Порт</w:t>
      </w:r>
      <w:r w:rsidR="00BB31E8">
        <w:rPr>
          <w:rStyle w:val="c6"/>
          <w:color w:val="000000"/>
        </w:rPr>
        <w:t>но</w:t>
      </w:r>
      <w:proofErr w:type="gramStart"/>
      <w:r w:rsidR="00BB31E8">
        <w:rPr>
          <w:rStyle w:val="c6"/>
          <w:color w:val="000000"/>
        </w:rPr>
        <w:t>в</w:t>
      </w:r>
      <w:proofErr w:type="spellEnd"/>
      <w:r w:rsidR="00BB31E8">
        <w:rPr>
          <w:rStyle w:val="c6"/>
          <w:color w:val="000000"/>
        </w:rPr>
        <w:t>-</w:t>
      </w:r>
      <w:proofErr w:type="gramEnd"/>
      <w:r w:rsidR="00BB31E8">
        <w:rPr>
          <w:rStyle w:val="c6"/>
          <w:color w:val="000000"/>
        </w:rPr>
        <w:t xml:space="preserve"> </w:t>
      </w:r>
      <w:proofErr w:type="spellStart"/>
      <w:r w:rsidR="00BB31E8">
        <w:rPr>
          <w:rStyle w:val="c6"/>
          <w:color w:val="000000"/>
        </w:rPr>
        <w:t>В.Суслов</w:t>
      </w:r>
      <w:proofErr w:type="spellEnd"/>
      <w:r w:rsidR="00BB31E8">
        <w:rPr>
          <w:rStyle w:val="c6"/>
          <w:color w:val="000000"/>
        </w:rPr>
        <w:t>), «Ой, туманы мои</w:t>
      </w:r>
      <w:r w:rsidRPr="00B12874">
        <w:rPr>
          <w:rStyle w:val="c6"/>
          <w:color w:val="000000"/>
        </w:rPr>
        <w:t xml:space="preserve">»( </w:t>
      </w:r>
      <w:proofErr w:type="spellStart"/>
      <w:r w:rsidRPr="00B12874">
        <w:rPr>
          <w:rStyle w:val="c6"/>
          <w:color w:val="000000"/>
        </w:rPr>
        <w:t>В.Захаров</w:t>
      </w:r>
      <w:proofErr w:type="spellEnd"/>
      <w:r w:rsidRPr="00B12874">
        <w:rPr>
          <w:rStyle w:val="c6"/>
          <w:color w:val="000000"/>
        </w:rPr>
        <w:t>), «Спасибо деду за победу»</w:t>
      </w:r>
      <w:r w:rsidR="00BC75DE">
        <w:rPr>
          <w:rStyle w:val="c6"/>
          <w:color w:val="000000"/>
        </w:rPr>
        <w:t xml:space="preserve"> </w:t>
      </w:r>
      <w:r w:rsidR="00061B92">
        <w:rPr>
          <w:rStyle w:val="c6"/>
          <w:color w:val="000000"/>
        </w:rPr>
        <w:t>(Г. Шарин).</w:t>
      </w:r>
    </w:p>
    <w:p w:rsidR="00BC75DE" w:rsidRDefault="0049291C" w:rsidP="0049291C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</w:rPr>
      </w:pPr>
      <w:r w:rsidRPr="00B12874">
        <w:rPr>
          <w:rStyle w:val="c10"/>
          <w:bCs/>
          <w:color w:val="000000"/>
        </w:rPr>
        <w:lastRenderedPageBreak/>
        <w:t>Эстрада:</w:t>
      </w:r>
      <w:r w:rsidR="00E00CA2">
        <w:rPr>
          <w:rStyle w:val="c6"/>
          <w:color w:val="000000"/>
        </w:rPr>
        <w:t> </w:t>
      </w:r>
      <w:r w:rsidRPr="00B12874">
        <w:rPr>
          <w:rStyle w:val="c6"/>
          <w:color w:val="000000"/>
        </w:rPr>
        <w:t>«Ах, этот вечер»</w:t>
      </w:r>
      <w:r w:rsidR="00154A00">
        <w:rPr>
          <w:rStyle w:val="c6"/>
          <w:color w:val="000000"/>
        </w:rPr>
        <w:t xml:space="preserve"> </w:t>
      </w:r>
      <w:r w:rsidR="00E00CA2">
        <w:rPr>
          <w:rStyle w:val="c6"/>
          <w:color w:val="000000"/>
        </w:rPr>
        <w:t>(</w:t>
      </w:r>
      <w:proofErr w:type="spellStart"/>
      <w:r w:rsidR="00E00CA2">
        <w:rPr>
          <w:rStyle w:val="c6"/>
          <w:color w:val="000000"/>
        </w:rPr>
        <w:t>М.Дунаевский</w:t>
      </w:r>
      <w:proofErr w:type="spellEnd"/>
      <w:r w:rsidR="00E00CA2">
        <w:rPr>
          <w:rStyle w:val="c6"/>
          <w:color w:val="000000"/>
        </w:rPr>
        <w:t>),</w:t>
      </w:r>
      <w:r w:rsidR="00BB31E8">
        <w:rPr>
          <w:rStyle w:val="c6"/>
          <w:color w:val="000000"/>
        </w:rPr>
        <w:t xml:space="preserve"> «Ветер перемен». З</w:t>
      </w:r>
      <w:r w:rsidRPr="00B12874">
        <w:rPr>
          <w:rStyle w:val="c6"/>
          <w:color w:val="000000"/>
        </w:rPr>
        <w:t>аруб</w:t>
      </w:r>
      <w:r w:rsidR="00BB31E8">
        <w:rPr>
          <w:rStyle w:val="c6"/>
          <w:color w:val="000000"/>
        </w:rPr>
        <w:t>ежные</w:t>
      </w:r>
      <w:proofErr w:type="gramStart"/>
      <w:r w:rsidR="00BB31E8">
        <w:rPr>
          <w:rStyle w:val="c6"/>
          <w:color w:val="000000"/>
        </w:rPr>
        <w:t>—«</w:t>
      </w:r>
      <w:proofErr w:type="gramEnd"/>
      <w:r w:rsidR="00BB31E8">
        <w:rPr>
          <w:rStyle w:val="c6"/>
          <w:color w:val="000000"/>
        </w:rPr>
        <w:t>Колыбельная»</w:t>
      </w:r>
      <w:r w:rsidR="00BC75DE">
        <w:rPr>
          <w:rStyle w:val="c6"/>
          <w:color w:val="000000"/>
        </w:rPr>
        <w:t>, «Путники в ночи»-мелодия.</w:t>
      </w:r>
    </w:p>
    <w:p w:rsidR="0049291C" w:rsidRPr="00B12874" w:rsidRDefault="0049291C" w:rsidP="0049291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12874">
        <w:rPr>
          <w:rStyle w:val="c10"/>
          <w:bCs/>
          <w:color w:val="000000"/>
        </w:rPr>
        <w:t>Авторские песни:</w:t>
      </w:r>
      <w:r w:rsidRPr="00B12874">
        <w:rPr>
          <w:rStyle w:val="c6"/>
          <w:color w:val="000000"/>
        </w:rPr>
        <w:t> «Домбайский вальс», «Милая моя», «Наполним музыкой сердца»</w:t>
      </w:r>
      <w:r w:rsidR="00BB31E8">
        <w:rPr>
          <w:rStyle w:val="c6"/>
          <w:color w:val="000000"/>
        </w:rPr>
        <w:t>, «Кораблик детства».</w:t>
      </w:r>
    </w:p>
    <w:p w:rsidR="0049291C" w:rsidRPr="00B12874" w:rsidRDefault="0049291C" w:rsidP="0049291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12874">
        <w:rPr>
          <w:rStyle w:val="c10"/>
          <w:bCs/>
          <w:color w:val="000000"/>
        </w:rPr>
        <w:t xml:space="preserve">Произведения </w:t>
      </w:r>
      <w:proofErr w:type="spellStart"/>
      <w:r w:rsidRPr="00B12874">
        <w:rPr>
          <w:rStyle w:val="c10"/>
          <w:bCs/>
          <w:color w:val="000000"/>
        </w:rPr>
        <w:t>Подкорытова</w:t>
      </w:r>
      <w:proofErr w:type="spellEnd"/>
      <w:r w:rsidRPr="00B12874">
        <w:rPr>
          <w:rStyle w:val="c10"/>
          <w:bCs/>
          <w:color w:val="000000"/>
        </w:rPr>
        <w:t xml:space="preserve"> В.</w:t>
      </w:r>
      <w:proofErr w:type="gramStart"/>
      <w:r w:rsidRPr="00B12874">
        <w:rPr>
          <w:rStyle w:val="c10"/>
          <w:bCs/>
          <w:color w:val="000000"/>
        </w:rPr>
        <w:t>Ю</w:t>
      </w:r>
      <w:proofErr w:type="gramEnd"/>
      <w:r w:rsidRPr="00B12874">
        <w:rPr>
          <w:rStyle w:val="c10"/>
          <w:bCs/>
          <w:color w:val="000000"/>
        </w:rPr>
        <w:t xml:space="preserve"> :</w:t>
      </w:r>
      <w:r w:rsidRPr="00B12874">
        <w:rPr>
          <w:rStyle w:val="c6"/>
          <w:color w:val="000000"/>
        </w:rPr>
        <w:t> «</w:t>
      </w:r>
      <w:proofErr w:type="spellStart"/>
      <w:r w:rsidRPr="00B12874">
        <w:rPr>
          <w:rStyle w:val="c6"/>
          <w:color w:val="000000"/>
        </w:rPr>
        <w:t>Бурундучок</w:t>
      </w:r>
      <w:proofErr w:type="spellEnd"/>
      <w:r w:rsidRPr="00B12874">
        <w:rPr>
          <w:rStyle w:val="c6"/>
          <w:color w:val="000000"/>
        </w:rPr>
        <w:t xml:space="preserve">» (сл. </w:t>
      </w:r>
      <w:proofErr w:type="spellStart"/>
      <w:r w:rsidRPr="00B12874">
        <w:rPr>
          <w:rStyle w:val="c6"/>
          <w:color w:val="000000"/>
        </w:rPr>
        <w:t>Г.Замаратского</w:t>
      </w:r>
      <w:proofErr w:type="spellEnd"/>
      <w:r w:rsidRPr="00B12874">
        <w:rPr>
          <w:rStyle w:val="c6"/>
          <w:color w:val="000000"/>
        </w:rPr>
        <w:t xml:space="preserve">), «Детство», «Ветер сентября», «1 сентября», «Попрощаемся скоро с тобой…», «Сердце чистое»(сл. А </w:t>
      </w:r>
      <w:proofErr w:type="spellStart"/>
      <w:r w:rsidRPr="00B12874">
        <w:rPr>
          <w:rStyle w:val="c6"/>
          <w:color w:val="000000"/>
        </w:rPr>
        <w:t>Пальченко</w:t>
      </w:r>
      <w:proofErr w:type="spellEnd"/>
      <w:r w:rsidRPr="00B12874">
        <w:rPr>
          <w:rStyle w:val="c6"/>
          <w:color w:val="000000"/>
        </w:rPr>
        <w:t>),</w:t>
      </w:r>
      <w:r w:rsidRPr="00B12874">
        <w:rPr>
          <w:rStyle w:val="c10"/>
          <w:bCs/>
          <w:color w:val="000000"/>
        </w:rPr>
        <w:t> цикл новогодних песен:</w:t>
      </w:r>
      <w:r w:rsidR="00BB31E8">
        <w:rPr>
          <w:rStyle w:val="c6"/>
          <w:color w:val="000000"/>
        </w:rPr>
        <w:t> «Новогодняя»</w:t>
      </w:r>
      <w:r w:rsidRPr="00B12874">
        <w:rPr>
          <w:rStyle w:val="c6"/>
          <w:color w:val="000000"/>
        </w:rPr>
        <w:t xml:space="preserve"> «Ёлка новогодняя», «Мы собрали всех друзей», «Засияла ёлочка», «Нам сдружиться надо», «Ты не пой метель», «Когда уставши от забот», «Знают всё ученики», «Считалочка», «Песенка о времени», «К 8 марта», «Песенка осенняя»…</w:t>
      </w:r>
    </w:p>
    <w:p w:rsidR="0049291C" w:rsidRPr="00B12874" w:rsidRDefault="0049291C" w:rsidP="0049291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12874">
        <w:rPr>
          <w:rStyle w:val="c10"/>
          <w:bCs/>
          <w:color w:val="000000"/>
        </w:rPr>
        <w:t>Народные</w:t>
      </w:r>
      <w:r w:rsidRPr="00B12874">
        <w:rPr>
          <w:rStyle w:val="c6"/>
          <w:color w:val="000000"/>
        </w:rPr>
        <w:t>:</w:t>
      </w:r>
      <w:r w:rsidR="00B12874">
        <w:rPr>
          <w:rStyle w:val="c6"/>
          <w:color w:val="000000"/>
        </w:rPr>
        <w:t xml:space="preserve"> «Как пошли наши подружки», «Посею лебеду на берегу»,</w:t>
      </w:r>
      <w:r w:rsidR="00BC75DE">
        <w:rPr>
          <w:rStyle w:val="c6"/>
          <w:color w:val="000000"/>
        </w:rPr>
        <w:t xml:space="preserve"> «</w:t>
      </w:r>
      <w:proofErr w:type="gramStart"/>
      <w:r w:rsidR="00BC75DE">
        <w:rPr>
          <w:rStyle w:val="c6"/>
          <w:color w:val="000000"/>
        </w:rPr>
        <w:t>Во</w:t>
      </w:r>
      <w:proofErr w:type="gramEnd"/>
      <w:r w:rsidR="00BC75DE">
        <w:rPr>
          <w:rStyle w:val="c6"/>
          <w:color w:val="000000"/>
        </w:rPr>
        <w:t xml:space="preserve"> кузнице»,</w:t>
      </w:r>
      <w:r w:rsidRPr="00B12874">
        <w:rPr>
          <w:rStyle w:val="c6"/>
          <w:color w:val="000000"/>
        </w:rPr>
        <w:t xml:space="preserve"> «Степь да степь кругом», «Во поле берёза стояла</w:t>
      </w:r>
      <w:r w:rsidR="00BC75DE">
        <w:rPr>
          <w:rStyle w:val="c6"/>
          <w:color w:val="000000"/>
        </w:rPr>
        <w:t xml:space="preserve">», «У зари-то, у зореньки» </w:t>
      </w:r>
    </w:p>
    <w:p w:rsidR="0049291C" w:rsidRPr="00B12874" w:rsidRDefault="0049291C" w:rsidP="0049291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12874">
        <w:rPr>
          <w:rStyle w:val="c10"/>
          <w:bCs/>
          <w:color w:val="000000"/>
        </w:rPr>
        <w:t>Ретро:</w:t>
      </w:r>
      <w:r w:rsidRPr="00B12874">
        <w:rPr>
          <w:rStyle w:val="c6"/>
          <w:color w:val="000000"/>
        </w:rPr>
        <w:t> «Дружба» (В. Козин), «Московские о</w:t>
      </w:r>
      <w:r w:rsidR="00BC75DE">
        <w:rPr>
          <w:rStyle w:val="c6"/>
          <w:color w:val="000000"/>
        </w:rPr>
        <w:t>кна»</w:t>
      </w:r>
      <w:r w:rsidRPr="00B12874">
        <w:rPr>
          <w:rStyle w:val="c6"/>
          <w:color w:val="000000"/>
        </w:rPr>
        <w:t xml:space="preserve">, </w:t>
      </w:r>
      <w:r w:rsidR="00BC75DE">
        <w:rPr>
          <w:rStyle w:val="c6"/>
          <w:color w:val="000000"/>
        </w:rPr>
        <w:t xml:space="preserve">«Песня о Ростове» </w:t>
      </w:r>
      <w:proofErr w:type="spellStart"/>
      <w:r w:rsidR="00BC75DE">
        <w:rPr>
          <w:rStyle w:val="c6"/>
          <w:color w:val="000000"/>
        </w:rPr>
        <w:t>Л.Полосин</w:t>
      </w:r>
      <w:proofErr w:type="spellEnd"/>
      <w:r w:rsidR="00BC75DE">
        <w:rPr>
          <w:rStyle w:val="c6"/>
          <w:color w:val="000000"/>
        </w:rPr>
        <w:t xml:space="preserve">, </w:t>
      </w:r>
      <w:r w:rsidRPr="00B12874">
        <w:rPr>
          <w:rStyle w:val="c6"/>
          <w:color w:val="000000"/>
        </w:rPr>
        <w:t>«Улыбка</w:t>
      </w:r>
      <w:r w:rsidR="00B12874">
        <w:rPr>
          <w:rStyle w:val="c6"/>
          <w:color w:val="000000"/>
        </w:rPr>
        <w:t>».</w:t>
      </w:r>
    </w:p>
    <w:p w:rsidR="00BB31E8" w:rsidRDefault="0049291C" w:rsidP="00F00C96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</w:rPr>
      </w:pPr>
      <w:r w:rsidRPr="00B12874">
        <w:rPr>
          <w:rStyle w:val="c10"/>
          <w:bCs/>
          <w:color w:val="000000"/>
        </w:rPr>
        <w:t>Романсы:</w:t>
      </w:r>
      <w:r w:rsidRPr="00B12874">
        <w:rPr>
          <w:rStyle w:val="c6"/>
          <w:color w:val="000000"/>
        </w:rPr>
        <w:t> </w:t>
      </w:r>
      <w:r w:rsidR="00B12874">
        <w:rPr>
          <w:rStyle w:val="c6"/>
          <w:color w:val="000000"/>
        </w:rPr>
        <w:t xml:space="preserve">«Жаворонок», </w:t>
      </w:r>
      <w:r w:rsidRPr="00B12874">
        <w:rPr>
          <w:rStyle w:val="c6"/>
          <w:color w:val="000000"/>
        </w:rPr>
        <w:t>«Дорогой длинною»</w:t>
      </w:r>
      <w:r w:rsidR="00B12874">
        <w:rPr>
          <w:rStyle w:val="c6"/>
          <w:color w:val="000000"/>
        </w:rPr>
        <w:t>.</w:t>
      </w:r>
    </w:p>
    <w:p w:rsidR="00E61A0D" w:rsidRDefault="00E61A0D" w:rsidP="00F00C96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</w:rPr>
      </w:pPr>
    </w:p>
    <w:p w:rsidR="00E61A0D" w:rsidRDefault="00E61A0D" w:rsidP="00E61A0D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</w:rPr>
      </w:pPr>
    </w:p>
    <w:p w:rsidR="00E61A0D" w:rsidRDefault="00E61A0D" w:rsidP="00E61A0D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</w:rPr>
      </w:pPr>
      <w:r>
        <w:rPr>
          <w:rStyle w:val="c6"/>
          <w:color w:val="000000"/>
        </w:rPr>
        <w:t xml:space="preserve">Раздел </w:t>
      </w:r>
      <w:r w:rsidR="00DE0CCA">
        <w:rPr>
          <w:rStyle w:val="c6"/>
          <w:color w:val="000000"/>
        </w:rPr>
        <w:t>3. Тематическое планирование</w:t>
      </w:r>
    </w:p>
    <w:p w:rsidR="00DE0CCA" w:rsidRDefault="00DE0CCA" w:rsidP="00E61A0D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</w:rPr>
      </w:pPr>
    </w:p>
    <w:tbl>
      <w:tblPr>
        <w:tblStyle w:val="a5"/>
        <w:tblW w:w="14600" w:type="dxa"/>
        <w:tblInd w:w="534" w:type="dxa"/>
        <w:tblLook w:val="04A0" w:firstRow="1" w:lastRow="0" w:firstColumn="1" w:lastColumn="0" w:noHBand="0" w:noVBand="1"/>
      </w:tblPr>
      <w:tblGrid>
        <w:gridCol w:w="567"/>
        <w:gridCol w:w="6291"/>
        <w:gridCol w:w="2497"/>
        <w:gridCol w:w="5245"/>
      </w:tblGrid>
      <w:tr w:rsidR="00E61A0D" w:rsidTr="00CF355A">
        <w:tc>
          <w:tcPr>
            <w:tcW w:w="567" w:type="dxa"/>
          </w:tcPr>
          <w:p w:rsidR="00E61A0D" w:rsidRPr="00E61A0D" w:rsidRDefault="00E61A0D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 w:rsidRPr="00E61A0D">
              <w:rPr>
                <w:color w:val="000000"/>
              </w:rPr>
              <w:t>№</w:t>
            </w:r>
          </w:p>
        </w:tc>
        <w:tc>
          <w:tcPr>
            <w:tcW w:w="6291" w:type="dxa"/>
          </w:tcPr>
          <w:p w:rsidR="00E61A0D" w:rsidRPr="00E61A0D" w:rsidRDefault="00E61A0D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 w:rsidRPr="00E61A0D">
              <w:rPr>
                <w:color w:val="000000"/>
              </w:rPr>
              <w:t>Раздел</w:t>
            </w:r>
          </w:p>
        </w:tc>
        <w:tc>
          <w:tcPr>
            <w:tcW w:w="2497" w:type="dxa"/>
          </w:tcPr>
          <w:p w:rsidR="00E61A0D" w:rsidRPr="00E61A0D" w:rsidRDefault="00E61A0D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 w:rsidRPr="00E61A0D">
              <w:rPr>
                <w:color w:val="000000"/>
              </w:rPr>
              <w:t>Количество часов</w:t>
            </w:r>
          </w:p>
        </w:tc>
        <w:tc>
          <w:tcPr>
            <w:tcW w:w="5245" w:type="dxa"/>
          </w:tcPr>
          <w:p w:rsidR="00E61A0D" w:rsidRPr="00E61A0D" w:rsidRDefault="00E61A0D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Основные направления воспитательной деятельности</w:t>
            </w:r>
          </w:p>
        </w:tc>
      </w:tr>
      <w:tr w:rsidR="00E61A0D" w:rsidTr="00CF355A">
        <w:tc>
          <w:tcPr>
            <w:tcW w:w="567" w:type="dxa"/>
          </w:tcPr>
          <w:p w:rsidR="00E61A0D" w:rsidRPr="00E61A0D" w:rsidRDefault="00E61A0D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 w:rsidRPr="00E61A0D">
              <w:rPr>
                <w:color w:val="000000"/>
              </w:rPr>
              <w:t>1</w:t>
            </w:r>
          </w:p>
        </w:tc>
        <w:tc>
          <w:tcPr>
            <w:tcW w:w="6291" w:type="dxa"/>
          </w:tcPr>
          <w:p w:rsidR="00E61A0D" w:rsidRPr="00E61A0D" w:rsidRDefault="00E61A0D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 w:rsidRPr="00781033">
              <w:rPr>
                <w:bCs/>
              </w:rPr>
              <w:t>Интонация</w:t>
            </w:r>
          </w:p>
        </w:tc>
        <w:tc>
          <w:tcPr>
            <w:tcW w:w="2497" w:type="dxa"/>
          </w:tcPr>
          <w:p w:rsidR="00E61A0D" w:rsidRPr="00E61A0D" w:rsidRDefault="00E61A0D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bCs/>
              </w:rPr>
              <w:t>7 часов</w:t>
            </w:r>
          </w:p>
        </w:tc>
        <w:tc>
          <w:tcPr>
            <w:tcW w:w="5245" w:type="dxa"/>
          </w:tcPr>
          <w:p w:rsidR="00E61A0D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1,2,3,4,7</w:t>
            </w:r>
          </w:p>
        </w:tc>
      </w:tr>
      <w:tr w:rsidR="00E61A0D" w:rsidTr="00CF355A">
        <w:tc>
          <w:tcPr>
            <w:tcW w:w="567" w:type="dxa"/>
          </w:tcPr>
          <w:p w:rsidR="00E61A0D" w:rsidRPr="00E61A0D" w:rsidRDefault="00E61A0D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 w:rsidRPr="00E61A0D">
              <w:rPr>
                <w:color w:val="000000"/>
              </w:rPr>
              <w:t>2</w:t>
            </w:r>
          </w:p>
        </w:tc>
        <w:tc>
          <w:tcPr>
            <w:tcW w:w="6291" w:type="dxa"/>
          </w:tcPr>
          <w:p w:rsidR="00E61A0D" w:rsidRPr="00E61A0D" w:rsidRDefault="00DE0CCA" w:rsidP="00DE0CCA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 xml:space="preserve">Звукообразование </w:t>
            </w:r>
          </w:p>
        </w:tc>
        <w:tc>
          <w:tcPr>
            <w:tcW w:w="2497" w:type="dxa"/>
          </w:tcPr>
          <w:p w:rsidR="00E61A0D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3 часа</w:t>
            </w:r>
          </w:p>
        </w:tc>
        <w:tc>
          <w:tcPr>
            <w:tcW w:w="5245" w:type="dxa"/>
          </w:tcPr>
          <w:p w:rsidR="00E61A0D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1,2,3,4</w:t>
            </w:r>
          </w:p>
        </w:tc>
      </w:tr>
      <w:tr w:rsidR="00E61A0D" w:rsidTr="00CF355A">
        <w:tc>
          <w:tcPr>
            <w:tcW w:w="567" w:type="dxa"/>
          </w:tcPr>
          <w:p w:rsidR="00E61A0D" w:rsidRPr="00E61A0D" w:rsidRDefault="00E61A0D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 w:rsidRPr="00E61A0D">
              <w:rPr>
                <w:color w:val="000000"/>
              </w:rPr>
              <w:t>3</w:t>
            </w:r>
          </w:p>
        </w:tc>
        <w:tc>
          <w:tcPr>
            <w:tcW w:w="6291" w:type="dxa"/>
          </w:tcPr>
          <w:p w:rsidR="00E61A0D" w:rsidRPr="00E61A0D" w:rsidRDefault="00DE0CCA" w:rsidP="00DE0CCA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bCs/>
              </w:rPr>
              <w:t xml:space="preserve">Дыхание </w:t>
            </w:r>
          </w:p>
        </w:tc>
        <w:tc>
          <w:tcPr>
            <w:tcW w:w="2497" w:type="dxa"/>
          </w:tcPr>
          <w:p w:rsidR="00E61A0D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bCs/>
              </w:rPr>
              <w:t>4 часа</w:t>
            </w:r>
          </w:p>
        </w:tc>
        <w:tc>
          <w:tcPr>
            <w:tcW w:w="5245" w:type="dxa"/>
          </w:tcPr>
          <w:p w:rsidR="00E61A0D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1,2,3,4</w:t>
            </w:r>
          </w:p>
        </w:tc>
      </w:tr>
      <w:tr w:rsidR="00E61A0D" w:rsidTr="00CF355A">
        <w:tc>
          <w:tcPr>
            <w:tcW w:w="567" w:type="dxa"/>
          </w:tcPr>
          <w:p w:rsidR="00E61A0D" w:rsidRPr="00E61A0D" w:rsidRDefault="00E61A0D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 w:rsidRPr="00E61A0D">
              <w:rPr>
                <w:color w:val="000000"/>
              </w:rPr>
              <w:t>4</w:t>
            </w:r>
          </w:p>
        </w:tc>
        <w:tc>
          <w:tcPr>
            <w:tcW w:w="6291" w:type="dxa"/>
          </w:tcPr>
          <w:p w:rsidR="00E61A0D" w:rsidRPr="00E61A0D" w:rsidRDefault="00DE0CCA" w:rsidP="00DE0CCA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iCs/>
              </w:rPr>
              <w:t xml:space="preserve">Артикуляция </w:t>
            </w:r>
          </w:p>
        </w:tc>
        <w:tc>
          <w:tcPr>
            <w:tcW w:w="2497" w:type="dxa"/>
          </w:tcPr>
          <w:p w:rsidR="00E61A0D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 w:rsidRPr="00781033">
              <w:rPr>
                <w:iCs/>
              </w:rPr>
              <w:t>4 часа</w:t>
            </w:r>
          </w:p>
        </w:tc>
        <w:tc>
          <w:tcPr>
            <w:tcW w:w="5245" w:type="dxa"/>
          </w:tcPr>
          <w:p w:rsidR="00E61A0D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1,2,3,4</w:t>
            </w:r>
          </w:p>
        </w:tc>
      </w:tr>
      <w:tr w:rsidR="00DE0CCA" w:rsidTr="00CF355A">
        <w:tc>
          <w:tcPr>
            <w:tcW w:w="567" w:type="dxa"/>
          </w:tcPr>
          <w:p w:rsidR="00DE0CCA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91" w:type="dxa"/>
          </w:tcPr>
          <w:p w:rsidR="00DE0CCA" w:rsidRDefault="00DE0CCA" w:rsidP="00DE0CCA">
            <w:pPr>
              <w:pStyle w:val="c1"/>
              <w:spacing w:before="0" w:beforeAutospacing="0" w:after="0" w:afterAutospacing="0"/>
              <w:jc w:val="center"/>
              <w:rPr>
                <w:iCs/>
              </w:rPr>
            </w:pPr>
            <w:r w:rsidRPr="00781033">
              <w:t>Прос</w:t>
            </w:r>
            <w:r>
              <w:t>тейшие музыкальные инструменты</w:t>
            </w:r>
          </w:p>
        </w:tc>
        <w:tc>
          <w:tcPr>
            <w:tcW w:w="2497" w:type="dxa"/>
          </w:tcPr>
          <w:p w:rsidR="00DE0CCA" w:rsidRPr="00781033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iCs/>
              </w:rPr>
            </w:pPr>
            <w:r w:rsidRPr="00781033">
              <w:t xml:space="preserve"> 4 часа</w:t>
            </w:r>
          </w:p>
        </w:tc>
        <w:tc>
          <w:tcPr>
            <w:tcW w:w="5245" w:type="dxa"/>
          </w:tcPr>
          <w:p w:rsidR="00DE0CCA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1,2,3,4,7</w:t>
            </w:r>
          </w:p>
        </w:tc>
      </w:tr>
      <w:tr w:rsidR="00DE0CCA" w:rsidTr="00CF355A">
        <w:tc>
          <w:tcPr>
            <w:tcW w:w="567" w:type="dxa"/>
          </w:tcPr>
          <w:p w:rsidR="00DE0CCA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291" w:type="dxa"/>
          </w:tcPr>
          <w:p w:rsidR="00DE0CCA" w:rsidRDefault="00DE0CCA" w:rsidP="00DE0CCA">
            <w:pPr>
              <w:pStyle w:val="c1"/>
              <w:spacing w:before="0" w:beforeAutospacing="0" w:after="0" w:afterAutospacing="0"/>
              <w:jc w:val="center"/>
              <w:rPr>
                <w:iCs/>
              </w:rPr>
            </w:pPr>
            <w:r>
              <w:t xml:space="preserve">Ансамбль </w:t>
            </w:r>
          </w:p>
        </w:tc>
        <w:tc>
          <w:tcPr>
            <w:tcW w:w="2497" w:type="dxa"/>
          </w:tcPr>
          <w:p w:rsidR="00DE0CCA" w:rsidRPr="00781033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iCs/>
              </w:rPr>
            </w:pPr>
            <w:r w:rsidRPr="00781033">
              <w:t>4 часа</w:t>
            </w:r>
          </w:p>
        </w:tc>
        <w:tc>
          <w:tcPr>
            <w:tcW w:w="5245" w:type="dxa"/>
          </w:tcPr>
          <w:p w:rsidR="00DE0CCA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1,2,3,4</w:t>
            </w:r>
          </w:p>
        </w:tc>
      </w:tr>
      <w:tr w:rsidR="00DE0CCA" w:rsidTr="00CF355A">
        <w:tc>
          <w:tcPr>
            <w:tcW w:w="567" w:type="dxa"/>
          </w:tcPr>
          <w:p w:rsidR="00DE0CCA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291" w:type="dxa"/>
          </w:tcPr>
          <w:p w:rsidR="00DE0CCA" w:rsidRDefault="00DE0CCA" w:rsidP="00DE0CCA">
            <w:pPr>
              <w:pStyle w:val="c1"/>
              <w:spacing w:before="0" w:beforeAutospacing="0" w:after="0" w:afterAutospacing="0"/>
              <w:jc w:val="center"/>
            </w:pPr>
            <w:r w:rsidRPr="00FB606B">
              <w:rPr>
                <w:bCs/>
              </w:rPr>
              <w:t>Разу</w:t>
            </w:r>
            <w:r w:rsidRPr="00D529C8">
              <w:rPr>
                <w:bCs/>
              </w:rPr>
              <w:t>чи</w:t>
            </w:r>
            <w:r>
              <w:rPr>
                <w:bCs/>
              </w:rPr>
              <w:t xml:space="preserve">вание и исполнение репертуара </w:t>
            </w:r>
          </w:p>
        </w:tc>
        <w:tc>
          <w:tcPr>
            <w:tcW w:w="2497" w:type="dxa"/>
          </w:tcPr>
          <w:p w:rsidR="00DE0CCA" w:rsidRPr="00781033" w:rsidRDefault="007A2AF8" w:rsidP="00E61A0D">
            <w:pPr>
              <w:pStyle w:val="c1"/>
              <w:spacing w:before="0" w:beforeAutospacing="0" w:after="0" w:afterAutospacing="0"/>
              <w:jc w:val="center"/>
            </w:pPr>
            <w:r>
              <w:rPr>
                <w:bCs/>
              </w:rPr>
              <w:t>9</w:t>
            </w:r>
            <w:r w:rsidR="00DE0CCA" w:rsidRPr="00D529C8">
              <w:rPr>
                <w:bCs/>
              </w:rPr>
              <w:t xml:space="preserve"> часов</w:t>
            </w:r>
          </w:p>
        </w:tc>
        <w:tc>
          <w:tcPr>
            <w:tcW w:w="5245" w:type="dxa"/>
          </w:tcPr>
          <w:p w:rsidR="00DE0CCA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1,2,3,4,7</w:t>
            </w:r>
          </w:p>
        </w:tc>
      </w:tr>
    </w:tbl>
    <w:p w:rsidR="00154A00" w:rsidRDefault="00154A00" w:rsidP="00DE0CC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54A00" w:rsidRDefault="00154A00" w:rsidP="00DE0CC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54A00" w:rsidRDefault="00154A00" w:rsidP="00DE0CC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63F1C" w:rsidRPr="00781033" w:rsidRDefault="00463F1C" w:rsidP="00DE0CC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81033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Календарно-тематическое планирование занятий</w:t>
      </w:r>
    </w:p>
    <w:tbl>
      <w:tblPr>
        <w:tblStyle w:val="a5"/>
        <w:tblW w:w="146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4110"/>
        <w:gridCol w:w="993"/>
        <w:gridCol w:w="992"/>
        <w:gridCol w:w="7938"/>
      </w:tblGrid>
      <w:tr w:rsidR="00EA53E5" w:rsidRPr="00781033" w:rsidTr="00E00CA2">
        <w:tc>
          <w:tcPr>
            <w:tcW w:w="567" w:type="dxa"/>
          </w:tcPr>
          <w:p w:rsidR="00EA53E5" w:rsidRPr="00781033" w:rsidRDefault="00EA53E5" w:rsidP="007810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</w:tcPr>
          <w:p w:rsidR="00EA53E5" w:rsidRPr="00781033" w:rsidRDefault="00EA53E5" w:rsidP="007810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Раздел. Темы занятий</w:t>
            </w:r>
          </w:p>
        </w:tc>
        <w:tc>
          <w:tcPr>
            <w:tcW w:w="993" w:type="dxa"/>
          </w:tcPr>
          <w:p w:rsidR="00EA53E5" w:rsidRPr="00781033" w:rsidRDefault="00EA53E5" w:rsidP="007810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92" w:type="dxa"/>
          </w:tcPr>
          <w:p w:rsidR="00EA53E5" w:rsidRPr="00781033" w:rsidRDefault="00EA53E5" w:rsidP="007810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938" w:type="dxa"/>
          </w:tcPr>
          <w:p w:rsidR="00EA53E5" w:rsidRPr="00781033" w:rsidRDefault="00EA53E5" w:rsidP="007810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EA53E5" w:rsidRPr="00781033" w:rsidTr="00E00CA2">
        <w:tc>
          <w:tcPr>
            <w:tcW w:w="567" w:type="dxa"/>
          </w:tcPr>
          <w:p w:rsidR="00EA53E5" w:rsidRPr="00781033" w:rsidRDefault="00EA53E5" w:rsidP="007810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EA53E5" w:rsidRPr="00781033" w:rsidRDefault="00FB606B" w:rsidP="0078103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Раздел 1: Интонация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7</w:t>
            </w: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часов.</w:t>
            </w:r>
          </w:p>
        </w:tc>
        <w:tc>
          <w:tcPr>
            <w:tcW w:w="993" w:type="dxa"/>
          </w:tcPr>
          <w:p w:rsidR="00EA53E5" w:rsidRPr="00781033" w:rsidRDefault="00EA53E5" w:rsidP="007810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A53E5" w:rsidRPr="00781033" w:rsidRDefault="00EA53E5" w:rsidP="007810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EA53E5" w:rsidRPr="00781033" w:rsidRDefault="00EA53E5" w:rsidP="0078103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 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581492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Знакомство с учащимися. Диалог о современной песне.</w:t>
            </w:r>
            <w:r w:rsidR="003B5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разделами и темами программы, режимом работы коллектива, правилами поведения в кабинете, правилами личной гигиены вокалиста</w:t>
            </w:r>
            <w:proofErr w:type="gram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рганизационное занятие, инструктаж по технике безопасности).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Как говорит музыка? Мелодия – «душа» музыки.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581492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Диалог о современной 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песне</w:t>
            </w:r>
            <w:proofErr w:type="gram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накомство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 с основными разделами и темами программы, режимом работы коллектива, правилами поведения в кабинете, правилами личной гигиены вокалиста. Подбор репертуара. 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</w:tcPr>
          <w:p w:rsidR="00FB606B" w:rsidRPr="00781033" w:rsidRDefault="009B4649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Унисон, элементы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двухголоси</w:t>
            </w:r>
            <w:r w:rsidR="00FB606B"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proofErr w:type="spellEnd"/>
            <w:r w:rsidR="00FB606B"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581492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Введение понятия унисона. Беседа о правильной постановке голоса во время пения. Правила пения, распевания, знакомство с упражнениями.  Работа над точным звучанием унисона. Формирование вокального звука.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</w:tcPr>
          <w:p w:rsidR="00FB606B" w:rsidRPr="00781033" w:rsidRDefault="009B4649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Унисон, элементы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двухголоси</w:t>
            </w:r>
            <w:r w:rsidR="00FB606B"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proofErr w:type="spellEnd"/>
            <w:r w:rsidR="00FB606B"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581492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слуха и голоса. Унисон. Значение координации между слухом и голосом. </w:t>
            </w:r>
          </w:p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Практическая часть.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Пение вокально-хоровых упражнений на развитие координации между слухом и голосом, используя «ручные знаки». Работа над чистым интонированием в диапазоне: «ре</w:t>
            </w:r>
            <w:proofErr w:type="gram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 - до2». 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Инт</w:t>
            </w:r>
            <w:r w:rsidR="007276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онирование унисона и </w:t>
            </w:r>
            <w:proofErr w:type="spellStart"/>
            <w:r w:rsidR="0072768D">
              <w:rPr>
                <w:rFonts w:ascii="Times New Roman" w:hAnsi="Times New Roman" w:cs="Times New Roman"/>
                <w:iCs/>
                <w:sz w:val="24"/>
                <w:szCs w:val="24"/>
              </w:rPr>
              <w:t>двухголоси</w:t>
            </w:r>
            <w:r w:rsidR="0072768D"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proofErr w:type="spellEnd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581492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  <w:r w:rsidR="0072768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Работа над чистым интонированием в песнях с инструментальным сопровождением и без сопровождения. Пение упражнений на построение унисона. Пение легких произведений в унисон.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Инт</w:t>
            </w:r>
            <w:r w:rsidR="007276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онирование унисона и </w:t>
            </w:r>
            <w:proofErr w:type="spellStart"/>
            <w:r w:rsidR="0072768D" w:rsidRPr="0072768D">
              <w:rPr>
                <w:rFonts w:ascii="Times New Roman" w:hAnsi="Times New Roman" w:cs="Times New Roman"/>
                <w:iCs/>
                <w:sz w:val="24"/>
                <w:szCs w:val="24"/>
              </w:rPr>
              <w:t>двухголосия</w:t>
            </w:r>
            <w:proofErr w:type="spellEnd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581492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Работа над чистым интонированием в песнях с инструментальным сопровождением и без сопровождения. Пение упражнений на построение унисона. Пение легких произведений в унисон.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Интонирование унисона и 2-х-голосия.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581492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Работа над чистым интонированием в песнях с инструментальным сопровождением и без сопровождения. Пение упражнений на построение унисона. Пение легких произведений в унисон.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E0CCA">
              <w:rPr>
                <w:rFonts w:ascii="Times New Roman" w:hAnsi="Times New Roman" w:cs="Times New Roman"/>
                <w:sz w:val="24"/>
                <w:szCs w:val="24"/>
              </w:rPr>
              <w:t>аздел 2: Звукообразование – 3 часа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Мягкая атака, качество звука.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581492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Атака звука. Значение правильной атаки. Мягкая атака. </w:t>
            </w:r>
          </w:p>
          <w:p w:rsidR="00FB606B" w:rsidRPr="00781033" w:rsidRDefault="00FB606B" w:rsidP="00FB606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Практическая часть.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Исполнение вокально-хоровых упражнений и произведений для закрепления навыка пения мягкой атакой звука, –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-, спокойным и свободным (но не расслабленным), легким и звонким (но не форсированным) звуком. 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Звуковедение</w:t>
            </w:r>
            <w:proofErr w:type="spellEnd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</w:t>
            </w:r>
            <w:proofErr w:type="spellStart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 </w:t>
            </w:r>
            <w:r w:rsidRPr="0078103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non</w:t>
            </w: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581492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  <w:r w:rsidR="008935A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 w:rsidR="00F2161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правильной атаки. Мягкая атака. 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Звуковедение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Звуковедение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-. Штрихи. Штрих -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-. </w:t>
            </w:r>
          </w:p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Практическая часть.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Исполнение вокально-хоровых упражнений и произведений для закрепления навыка пения мягкой атакой звука, –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-, спокойным и свободным (но не расслабленным), легким и звонким (но не форсированным) звуком.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Звуковедение</w:t>
            </w:r>
            <w:proofErr w:type="spellEnd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</w:t>
            </w:r>
            <w:proofErr w:type="spellStart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-,  –</w:t>
            </w:r>
            <w:r w:rsidRPr="0078103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non</w:t>
            </w: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581492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Звуковедение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-. Штрихи. Штрих -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-. </w:t>
            </w:r>
          </w:p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Практическая часть.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Исполнение вокально-хоровых упражнений и произведений для закрепления навыка пения мягкой атакой звука, –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-, спокойным и свободным (но не расслабленным), легким и звонким (но не форсированным) звуком.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B606B" w:rsidRPr="00781033" w:rsidRDefault="00DE0CCA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Раздел 3: Дыхание – 4 часа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Использование  «цепного» дыхания.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581492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Процесс дыхания. Значение правильного дыхания для вокалиста. Упражнения для формирования короткого и задержанного дыхания. Упражнения, направленные на выработку рефлекторного певческого дыхания, взаимосвязь звука и дыхания.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Использование  «цепного» дыхания.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581492" w:rsidP="00FB606B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Процесс дыхания. Значение правильного дыхания для вокалиста. Дыхание «в живот». Фраза. Ровное распределение дыхания по фразам. </w:t>
            </w:r>
          </w:p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Практическая часть.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упражнения для развития навыка дыхания «в живот». Пение упражнений и легких песен для развития навыка равномерного распределения дыхания на короткие фразы.  </w:t>
            </w:r>
          </w:p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Сохранение дыхания на продолжительных фразах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581492" w:rsidP="00BC75D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  <w:r w:rsidR="0029543D"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дыхание А. Стрельниковой. Формирование правильных навыков дыхания. Упражнения для формирования короткого и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задержанного дыхания. Упражнения, направленные на выработку рефлекторного певческого дыхания, взаимосвязь звука и дыхания. 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Сохранение дыхания на продолжительных фразах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581492" w:rsidP="0029543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="0029543D"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Упражнения на дыхание А. Стрельниковой. Формирование правильных навыков дыхания. Упражнения для формирования короткого и задержанного дыхания. Упражнения, направленные на выработку рефлекторного певческого дыхания, взаимосвязь звука и дыхания.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Раздел 4. Артикуляция – 4 часа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Выразительное пение с хорошей дикцией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581492" w:rsidP="0029543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  <w:r w:rsidR="0029543D"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Артикуляция и артикуляционный аппарат (рот, губы, зубы, язык, челюсти, верхнее и нижнее небо). Свободная работа артикуляционного аппарата. Гласные звуки. Пение вокально-хоровых упражнений для закрепления навыка свободной работы артикуляционного аппарата.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Активное и четкое произношение согласных звуков.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581492" w:rsidP="0029543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="0029543D"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Пение вокально-хоровых упражнений для закрепления навыка свободной работы артикуляционного аппарата. Освоение и закрепление навыка осмысленного и выразительного произношения текста песен, округлого и ясного звучания гласных (особое внимание уделяется гласным «а», «о», «и»).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Активное и четкое произношение согласных звуков.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581492" w:rsidP="0029543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="0029543D"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Свободная работа артикуляционного аппарата. Гласные звуки. Пение вокально-хоровых упражнений для закрепления навыка свободной работы артикуляционного аппарата. Освоение и закрепление навыка осмысленного и выразительного произношения текста песен, округлого и ясного звучания гласных (особое внимание уделяется гласным «а», «о», «и»).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Округлое единообразное звучание всех гласных.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581492" w:rsidP="0029543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  <w:r w:rsidR="0029543D"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Свободная работа артикуляционного аппарата. Гласные звуки. Пение вокально-хоровых упражнений для закрепления навыка свободной работы артикуляционного аппарата. Освоение и закрепление навыка осмысленного и выразительного произношения текста песен, округлого и ясного звучания гласных (особое внимание уделяется гласным «а», «о», «и»).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Раздел 5. Про</w:t>
            </w:r>
            <w:r w:rsidR="00DE0CCA">
              <w:rPr>
                <w:rFonts w:ascii="Times New Roman" w:hAnsi="Times New Roman" w:cs="Times New Roman"/>
                <w:sz w:val="24"/>
                <w:szCs w:val="24"/>
              </w:rPr>
              <w:t xml:space="preserve">стейшие музыкальные </w:t>
            </w:r>
            <w:r w:rsidR="00DE0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инструменты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 – 4 часа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Шумовые музыкальные инструменты и звучащие музыкальные инструменты.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581492" w:rsidP="0029543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  <w:r w:rsidR="0029543D"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детских музыкальных инструментов. Шумовые музыкальные инструменты. Знакомство с инструментами: ложки, трещотка, колокольчик, бубен. Их краткая характеристика и применение. Элементарное устройство и особенность конструкций. Выразительные возможности и особенности инструментов. </w:t>
            </w:r>
          </w:p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Практическая часть.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Показ педагогом художественных возможностей инструментов. Освоение инструментов. Способы звукообразования и приемы игры. Отстукивание слов и повтор ритмичного рисунка на инструментах. Элементарное музицирование. Инструментальное сопровождение пения. 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pStyle w:val="Default"/>
              <w:rPr>
                <w:rFonts w:cs="Times New Roman"/>
              </w:rPr>
            </w:pPr>
            <w:r w:rsidRPr="00781033">
              <w:rPr>
                <w:rFonts w:cs="Times New Roman"/>
                <w:bCs/>
              </w:rPr>
              <w:t>Инструменты симфонического оркестра.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581492" w:rsidP="0029543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Показ педагогом художественных возможностей инструментов. Освоение инструментов. Способы звукообразования и приемы игры. Отстукивание слов и повтор ритмичного рисунка на инструментах. Элементарное музицирование. Инструментальное сопровождение пения.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pStyle w:val="Default"/>
              <w:rPr>
                <w:rFonts w:cs="Times New Roman"/>
                <w:iCs/>
              </w:rPr>
            </w:pPr>
            <w:r w:rsidRPr="00781033">
              <w:rPr>
                <w:rFonts w:cs="Times New Roman"/>
                <w:iCs/>
              </w:rPr>
              <w:t>Инструментальное сопровождение пения</w:t>
            </w:r>
            <w:r w:rsidR="006222D5">
              <w:rPr>
                <w:rFonts w:cs="Times New Roman"/>
                <w:iCs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581492" w:rsidP="0029543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="0029543D"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Показ педагогом художественных возможностей инструментов. Освоение инструментов. Способы звукообразования и приемы игры. Отстукивание слов и повтор ритмичного рисунка на инструментах. Элементарное музицирование. Инструментальное сопровождение пения.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pStyle w:val="Default"/>
              <w:rPr>
                <w:rFonts w:cs="Times New Roman"/>
                <w:iCs/>
              </w:rPr>
            </w:pPr>
            <w:r w:rsidRPr="00781033">
              <w:rPr>
                <w:rFonts w:cs="Times New Roman"/>
                <w:iCs/>
              </w:rPr>
              <w:t>Инструментальное сопровождение пения</w:t>
            </w:r>
            <w:r w:rsidR="00096AA9">
              <w:rPr>
                <w:rFonts w:cs="Times New Roman"/>
                <w:iCs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581492" w:rsidP="0029543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="0029543D"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Освоение инструментов. Способы звукообразования и приемы игры. Отстукивание слов и повтор ритмичного рисунка на инструментах. Элементарное музицирование. Инструментальное сопровождение пения.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B606B" w:rsidRPr="00781033" w:rsidRDefault="00FB606B" w:rsidP="00FB606B">
            <w:pPr>
              <w:pStyle w:val="Default"/>
              <w:rPr>
                <w:rFonts w:cs="Times New Roman"/>
              </w:rPr>
            </w:pPr>
            <w:r w:rsidRPr="00781033">
              <w:rPr>
                <w:rFonts w:cs="Times New Roman"/>
              </w:rPr>
              <w:t>Раздел 6.  Ансамбль – 4 часа</w:t>
            </w:r>
            <w:r>
              <w:rPr>
                <w:rFonts w:cs="Times New Roman"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Пение в ансамбле.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581492" w:rsidP="0029543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  <w:r w:rsidR="0029543D"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 w:rsid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Ритмический и дикционный ансамбль. Вокально-хоровая работа над освоением и закреплением навыков одновременного исполнения ритмического рисунка, артикуляционно-точного одновременного произнесения текста, начала и конца фраз. 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Пение в ансамбле.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581492" w:rsidP="0029543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Вокально-хоровая работа над освоением и закреплением навыков одновременного исполнения ритмического рисунка, артикуляционно-точного одновременного произнесения текста, начала и конца фраз.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Одновременное в</w:t>
            </w:r>
            <w:r w:rsidR="00096A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ступление голосов по партиям в </w:t>
            </w:r>
            <w:proofErr w:type="spellStart"/>
            <w:r w:rsidR="00096AA9">
              <w:rPr>
                <w:rFonts w:ascii="Times New Roman" w:hAnsi="Times New Roman" w:cs="Times New Roman"/>
                <w:iCs/>
                <w:sz w:val="24"/>
                <w:szCs w:val="24"/>
              </w:rPr>
              <w:t>двух</w:t>
            </w: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голосии</w:t>
            </w:r>
            <w:proofErr w:type="spellEnd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581492" w:rsidP="0029543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="0029543D"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Вокально-хоровая работа над освоением и закреплением навыков одновременного исполнения ритмического рисунка, артикуляционно-точного одновременного произнесения текста, начала и конца фраз.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Одновременное всту</w:t>
            </w:r>
            <w:r w:rsidR="00096A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пление голосов по партиям в </w:t>
            </w:r>
            <w:proofErr w:type="spellStart"/>
            <w:r w:rsidR="00096AA9">
              <w:rPr>
                <w:rFonts w:ascii="Times New Roman" w:hAnsi="Times New Roman" w:cs="Times New Roman"/>
                <w:iCs/>
                <w:sz w:val="24"/>
                <w:szCs w:val="24"/>
              </w:rPr>
              <w:t>двух</w:t>
            </w: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голосии</w:t>
            </w:r>
            <w:proofErr w:type="spellEnd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581492" w:rsidP="0029543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="0029543D"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Вокально-хоровая работа над освоением и закреплением навыков одновременного исполнения ритмического рисунка, артикуляционно-точного одновременного произнесения текста, начала и конца фраз.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B606B" w:rsidRPr="00781033" w:rsidRDefault="00FB606B" w:rsidP="00FB606B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Раздел 7.</w:t>
            </w:r>
            <w:r w:rsidRPr="00781033">
              <w:rPr>
                <w:rFonts w:cs="Times New Roman"/>
              </w:rPr>
              <w:t xml:space="preserve"> Разучивание и исполнение репертуара </w:t>
            </w:r>
            <w:r>
              <w:rPr>
                <w:rFonts w:cs="Times New Roman"/>
              </w:rPr>
              <w:t>– 9 часов.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pStyle w:val="Default"/>
              <w:rPr>
                <w:rFonts w:cs="Times New Roman"/>
                <w:iCs/>
              </w:rPr>
            </w:pPr>
            <w:r w:rsidRPr="00781033">
              <w:rPr>
                <w:rFonts w:cs="Times New Roman"/>
                <w:iCs/>
              </w:rPr>
              <w:t>Песни современных авторов</w:t>
            </w:r>
            <w:r>
              <w:rPr>
                <w:rFonts w:cs="Times New Roman"/>
                <w:iCs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581492" w:rsidP="0029543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  <w:r w:rsidR="0029543D"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профессии дирижера. Роль дирижера в хоре. Знакомство с понятиями динамики и агогики. </w:t>
            </w:r>
          </w:p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Практическая часть.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внимания коллектива. Работа над пониманием дирижерских жестов: внимание, дыхание, снятие, усиление или ослабление звучности, изменение темпа – замедление или ускорение. 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pStyle w:val="Default"/>
              <w:rPr>
                <w:rFonts w:cs="Times New Roman"/>
                <w:iCs/>
              </w:rPr>
            </w:pPr>
            <w:r w:rsidRPr="00781033">
              <w:rPr>
                <w:rFonts w:cs="Times New Roman"/>
                <w:iCs/>
              </w:rPr>
              <w:t>Песни современных авторов</w:t>
            </w:r>
            <w:r>
              <w:rPr>
                <w:rFonts w:cs="Times New Roman"/>
                <w:iCs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581492" w:rsidP="002954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  <w:r w:rsidR="0029543D"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Песни современных </w:t>
            </w:r>
            <w:proofErr w:type="spellStart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авторов</w:t>
            </w:r>
            <w:proofErr w:type="gramStart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ассказы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 о творчестве композиторов, написавших разучиваемые произведения, авторах слов (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Г.Струве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,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Ройтерштейн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pStyle w:val="Defaul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Народное творчество.</w:t>
            </w:r>
          </w:p>
          <w:p w:rsidR="00FB606B" w:rsidRPr="00781033" w:rsidRDefault="00FB606B" w:rsidP="00FB606B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581492" w:rsidP="002954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29543D"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Народное песенное творчество.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его значения как показателя исторического прошлого народа, его труда, быта и дум. Особое внимание - русским народным песням, приобщающим к интонациям родной музыкальной речи.                              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pStyle w:val="Default"/>
              <w:rPr>
                <w:rFonts w:cs="Times New Roman"/>
                <w:iCs/>
              </w:rPr>
            </w:pPr>
            <w:r w:rsidRPr="00781033">
              <w:rPr>
                <w:rFonts w:cs="Times New Roman"/>
                <w:iCs/>
              </w:rPr>
              <w:t xml:space="preserve">Народное песенное творчество. </w:t>
            </w:r>
          </w:p>
          <w:p w:rsidR="00FB606B" w:rsidRPr="00781033" w:rsidRDefault="00FB606B" w:rsidP="00FB606B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581492" w:rsidP="002954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  <w:r w:rsidR="0029543D"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Народное песенное творчество.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его значения как показателя исторического прошлого народа, его труда, быта и дум. Особое внимание - русским народным песням, приобщающим к интонациям родной музыкальной речи. Специфические качества народной песни – переменный лад, смешанные размеры, 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подголосочность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, многоголосие.</w:t>
            </w:r>
          </w:p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ее значения как выразительности исторического прошлого народа, его труда, быта и дум.                              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10" w:type="dxa"/>
          </w:tcPr>
          <w:p w:rsidR="008935AD" w:rsidRPr="00781033" w:rsidRDefault="008935AD" w:rsidP="008935AD">
            <w:pPr>
              <w:pStyle w:val="Default"/>
              <w:rPr>
                <w:rFonts w:cs="Times New Roman"/>
                <w:iCs/>
              </w:rPr>
            </w:pPr>
            <w:r w:rsidRPr="00781033">
              <w:rPr>
                <w:rFonts w:cs="Times New Roman"/>
                <w:iCs/>
              </w:rPr>
              <w:t xml:space="preserve">Народное песенное творчество. </w:t>
            </w:r>
          </w:p>
          <w:p w:rsidR="00FB606B" w:rsidRPr="00781033" w:rsidRDefault="00FB606B" w:rsidP="00FB606B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</w:tcPr>
          <w:p w:rsidR="00FB606B" w:rsidRPr="00781033" w:rsidRDefault="00581492" w:rsidP="002954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="0029543D"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воспитанниками по культуре поведения на сцене, на развитие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сконцентрироваться на сцене, вести себя свободно раскрепощено. Разбор ошибок и поощрение удачных моментов. Отбор лучших номеров, репетиции. 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4110" w:type="dxa"/>
          </w:tcPr>
          <w:p w:rsidR="00FB606B" w:rsidRPr="008935AD" w:rsidRDefault="008935AD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35AD">
              <w:rPr>
                <w:rFonts w:ascii="Times New Roman" w:hAnsi="Times New Roman" w:cs="Times New Roman"/>
                <w:bCs/>
                <w:sz w:val="24"/>
                <w:szCs w:val="24"/>
              </w:rPr>
              <w:t>Репетиция, подготовка к концерту.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581492" w:rsidP="002954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  <w:r w:rsidR="00FE32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29543D"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38" w:type="dxa"/>
          </w:tcPr>
          <w:p w:rsidR="00786D7D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Отработка навыков понимания дирижерских жестов: дыхание с задержкой, показ основных способов звуковедения: –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nonlegato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staccato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marcato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-. Отработка навыка понимания разнообразной нюансировки (от </w:t>
            </w:r>
            <w:proofErr w:type="spellStart"/>
            <w:proofErr w:type="gramStart"/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pp</w:t>
            </w:r>
            <w:proofErr w:type="gram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ff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786D7D" w:rsidRDefault="00786D7D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Работа с воспитанниками по культуре поведения на сцене, на развитие умения сконцентрироваться на сцене, вести себя свободно раскрепощено. Отбор лучших номеров, репетиции. </w:t>
            </w:r>
          </w:p>
          <w:p w:rsidR="00FB606B" w:rsidRPr="00781033" w:rsidRDefault="00786D7D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Подведение итогов.</w:t>
            </w:r>
            <w:r w:rsidRPr="00D269A1">
              <w:rPr>
                <w:rFonts w:ascii="Times New Roman" w:hAnsi="Times New Roman" w:cs="Times New Roman"/>
                <w:sz w:val="24"/>
                <w:szCs w:val="24"/>
              </w:rPr>
              <w:t xml:space="preserve"> Разбор ошибок и поощрение удачных моментов. 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8935AD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10" w:type="dxa"/>
          </w:tcPr>
          <w:p w:rsidR="00FB606B" w:rsidRPr="00781033" w:rsidRDefault="008935AD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35A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Репетиция, подготовка к концерту.</w:t>
            </w:r>
          </w:p>
        </w:tc>
        <w:tc>
          <w:tcPr>
            <w:tcW w:w="993" w:type="dxa"/>
          </w:tcPr>
          <w:p w:rsidR="00FB606B" w:rsidRPr="00781033" w:rsidRDefault="005707DF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581492" w:rsidP="002954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  <w:r w:rsidR="0029543D"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938" w:type="dxa"/>
          </w:tcPr>
          <w:p w:rsidR="007A2AF8" w:rsidRDefault="007A2AF8" w:rsidP="007A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Отработка навыков понимания дирижерских жестов: дыхание с задержкой, показ основных способов звуковедения: –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nonlegato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staccato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marcato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-. Отработка навыка понимания разнообразной нюансировки (от </w:t>
            </w:r>
            <w:proofErr w:type="spellStart"/>
            <w:proofErr w:type="gramStart"/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pp</w:t>
            </w:r>
            <w:proofErr w:type="gram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ff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FB606B" w:rsidRPr="007A2AF8" w:rsidRDefault="007A2AF8" w:rsidP="007A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Работа с воспитанниками по культуре поведения на сцене, на развитие умения сконцентрироваться на сцене, вести себя свободно раскрепощено. Отбор лучших номеров, репетиции. </w:t>
            </w:r>
          </w:p>
        </w:tc>
      </w:tr>
      <w:tr w:rsidR="008935AD" w:rsidRPr="00781033" w:rsidTr="00E00CA2">
        <w:tc>
          <w:tcPr>
            <w:tcW w:w="567" w:type="dxa"/>
          </w:tcPr>
          <w:p w:rsidR="008935AD" w:rsidRPr="00781033" w:rsidRDefault="008935AD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10" w:type="dxa"/>
          </w:tcPr>
          <w:p w:rsidR="008935AD" w:rsidRPr="007A2AF8" w:rsidRDefault="0029543D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Концерт.  Итоговое занятие.</w:t>
            </w:r>
          </w:p>
        </w:tc>
        <w:tc>
          <w:tcPr>
            <w:tcW w:w="993" w:type="dxa"/>
          </w:tcPr>
          <w:p w:rsidR="008935AD" w:rsidRPr="00781033" w:rsidRDefault="005707DF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935AD" w:rsidRPr="00781033" w:rsidRDefault="00581492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  <w:r w:rsid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938" w:type="dxa"/>
          </w:tcPr>
          <w:p w:rsidR="007A2AF8" w:rsidRDefault="007A2AF8" w:rsidP="007A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Отработка навыков понимания дирижерских жестов: дыхание с задержкой, показ основных способов звуковедения: –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nonlegato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staccato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marcato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-. Отработка навыка понимания разнообразной нюансировки (от </w:t>
            </w:r>
            <w:proofErr w:type="spellStart"/>
            <w:proofErr w:type="gramStart"/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pp</w:t>
            </w:r>
            <w:proofErr w:type="gram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ff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8935AD" w:rsidRPr="00781033" w:rsidRDefault="007A2AF8" w:rsidP="007A2A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Работа с воспитанниками по культуре поведения на сцене, на развитие умения сконцентрироваться на сцене, вести себя свободно раскрепощено. Отбор лучших номеров, репетиции. </w:t>
            </w:r>
            <w:r w:rsidR="0029543D"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Подведение итогов.</w:t>
            </w:r>
            <w:r w:rsidR="0029543D" w:rsidRPr="0029543D">
              <w:rPr>
                <w:rFonts w:ascii="Times New Roman" w:hAnsi="Times New Roman" w:cs="Times New Roman"/>
                <w:sz w:val="24"/>
                <w:szCs w:val="24"/>
              </w:rPr>
              <w:t xml:space="preserve"> Разбор ошибок и поощрение удачных моментов.</w:t>
            </w:r>
          </w:p>
        </w:tc>
      </w:tr>
    </w:tbl>
    <w:p w:rsidR="008935AD" w:rsidRDefault="008935AD" w:rsidP="00270400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00C96" w:rsidRDefault="0029543D" w:rsidP="007A2AF8">
      <w:pPr>
        <w:shd w:val="clear" w:color="auto" w:fill="FFFFFF"/>
        <w:spacing w:after="0" w:line="270" w:lineRule="atLeast"/>
        <w:ind w:firstLine="708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Всего 34</w:t>
      </w:r>
      <w:r w:rsidR="007A2AF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час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а</w:t>
      </w:r>
    </w:p>
    <w:p w:rsidR="008935AD" w:rsidRDefault="007A2AF8" w:rsidP="00F00C96">
      <w:pPr>
        <w:jc w:val="center"/>
        <w:rPr>
          <w:rFonts w:ascii="Times New Roman" w:hAnsi="Times New Roman"/>
          <w:spacing w:val="10"/>
          <w:sz w:val="24"/>
          <w:szCs w:val="24"/>
        </w:rPr>
      </w:pPr>
      <w:r>
        <w:rPr>
          <w:rFonts w:ascii="Times New Roman" w:hAnsi="Times New Roman"/>
          <w:spacing w:val="10"/>
          <w:sz w:val="24"/>
          <w:szCs w:val="24"/>
        </w:rPr>
        <w:tab/>
      </w:r>
      <w:r>
        <w:rPr>
          <w:rFonts w:ascii="Times New Roman" w:hAnsi="Times New Roman"/>
          <w:spacing w:val="10"/>
          <w:sz w:val="24"/>
          <w:szCs w:val="24"/>
        </w:rPr>
        <w:tab/>
      </w:r>
      <w:r>
        <w:rPr>
          <w:rFonts w:ascii="Times New Roman" w:hAnsi="Times New Roman"/>
          <w:spacing w:val="10"/>
          <w:sz w:val="24"/>
          <w:szCs w:val="24"/>
        </w:rPr>
        <w:tab/>
      </w:r>
    </w:p>
    <w:p w:rsidR="001E5796" w:rsidRPr="00F00C96" w:rsidRDefault="002A13AE" w:rsidP="00F00C96">
      <w:pPr>
        <w:jc w:val="center"/>
        <w:rPr>
          <w:rFonts w:ascii="Times New Roman" w:hAnsi="Times New Roman"/>
          <w:spacing w:val="10"/>
          <w:sz w:val="24"/>
          <w:szCs w:val="24"/>
        </w:rPr>
      </w:pPr>
      <w:r w:rsidRPr="00F00C96">
        <w:rPr>
          <w:rFonts w:ascii="Times New Roman" w:hAnsi="Times New Roman"/>
          <w:spacing w:val="10"/>
          <w:sz w:val="24"/>
          <w:szCs w:val="24"/>
        </w:rPr>
        <w:lastRenderedPageBreak/>
        <w:t>Требования к уровню подготовки учащихся</w:t>
      </w:r>
    </w:p>
    <w:p w:rsidR="002A13AE" w:rsidRPr="00F00C96" w:rsidRDefault="001E5796" w:rsidP="001E5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C96">
        <w:rPr>
          <w:rFonts w:ascii="Times New Roman" w:hAnsi="Times New Roman" w:cs="Times New Roman"/>
          <w:sz w:val="24"/>
          <w:szCs w:val="24"/>
        </w:rPr>
        <w:t>Результатом освоени</w:t>
      </w:r>
      <w:r w:rsidR="00BC75DE">
        <w:rPr>
          <w:rFonts w:ascii="Times New Roman" w:hAnsi="Times New Roman" w:cs="Times New Roman"/>
          <w:sz w:val="24"/>
          <w:szCs w:val="24"/>
        </w:rPr>
        <w:t>я программы «Музыкальная мозаика</w:t>
      </w:r>
      <w:r w:rsidRPr="00F00C96">
        <w:rPr>
          <w:rFonts w:ascii="Times New Roman" w:hAnsi="Times New Roman" w:cs="Times New Roman"/>
          <w:sz w:val="24"/>
          <w:szCs w:val="24"/>
        </w:rPr>
        <w:t xml:space="preserve">» является приобретение учащимися следующих знаний, умений и навыков:                       </w:t>
      </w:r>
    </w:p>
    <w:p w:rsidR="002A13AE" w:rsidRPr="00F00C96" w:rsidRDefault="001E5796" w:rsidP="001E5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C96">
        <w:rPr>
          <w:rFonts w:ascii="Times New Roman" w:hAnsi="Times New Roman" w:cs="Times New Roman"/>
          <w:sz w:val="24"/>
          <w:szCs w:val="24"/>
        </w:rPr>
        <w:t>- навыков исполнения муз</w:t>
      </w:r>
      <w:r w:rsidR="00BC75DE">
        <w:rPr>
          <w:rFonts w:ascii="Times New Roman" w:hAnsi="Times New Roman" w:cs="Times New Roman"/>
          <w:sz w:val="24"/>
          <w:szCs w:val="24"/>
        </w:rPr>
        <w:t xml:space="preserve">ыкальных произведений (сольное </w:t>
      </w:r>
      <w:r w:rsidRPr="00F00C96">
        <w:rPr>
          <w:rFonts w:ascii="Times New Roman" w:hAnsi="Times New Roman" w:cs="Times New Roman"/>
          <w:sz w:val="24"/>
          <w:szCs w:val="24"/>
        </w:rPr>
        <w:t xml:space="preserve">исполнение, ансамблевое исполнение);                                                                                                                    </w:t>
      </w:r>
    </w:p>
    <w:p w:rsidR="002A13AE" w:rsidRPr="00F00C96" w:rsidRDefault="001E5796" w:rsidP="001E5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C96">
        <w:rPr>
          <w:rFonts w:ascii="Times New Roman" w:hAnsi="Times New Roman" w:cs="Times New Roman"/>
          <w:sz w:val="24"/>
          <w:szCs w:val="24"/>
        </w:rPr>
        <w:t xml:space="preserve">- умений использовать выразительные средства для создания художественного образа;                                                                                                                                                 - умений самостоятельно разучивать музыкальные произведения различных жанров и стилей;                                                                                                                             - знаний основ музыкальной грамоты;                                                                                        </w:t>
      </w:r>
    </w:p>
    <w:p w:rsidR="002A13AE" w:rsidRPr="00F00C96" w:rsidRDefault="001E5796" w:rsidP="001E5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C96">
        <w:rPr>
          <w:rFonts w:ascii="Times New Roman" w:hAnsi="Times New Roman" w:cs="Times New Roman"/>
          <w:sz w:val="24"/>
          <w:szCs w:val="24"/>
        </w:rPr>
        <w:t>- знаний основных средств в</w:t>
      </w:r>
      <w:r w:rsidR="00BC75DE">
        <w:rPr>
          <w:rFonts w:ascii="Times New Roman" w:hAnsi="Times New Roman" w:cs="Times New Roman"/>
          <w:sz w:val="24"/>
          <w:szCs w:val="24"/>
        </w:rPr>
        <w:t xml:space="preserve">ыразительности, используемых в </w:t>
      </w:r>
      <w:r w:rsidRPr="00F00C96">
        <w:rPr>
          <w:rFonts w:ascii="Times New Roman" w:hAnsi="Times New Roman" w:cs="Times New Roman"/>
          <w:sz w:val="24"/>
          <w:szCs w:val="24"/>
        </w:rPr>
        <w:t xml:space="preserve">музыкальном искусстве;                                                                                                                                             - знаний наиболее употребляемой музыкальной терминологии;                                           </w:t>
      </w:r>
    </w:p>
    <w:p w:rsidR="002A13AE" w:rsidRPr="00F00C96" w:rsidRDefault="001E5796" w:rsidP="001E5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C96">
        <w:rPr>
          <w:rFonts w:ascii="Times New Roman" w:hAnsi="Times New Roman" w:cs="Times New Roman"/>
          <w:sz w:val="24"/>
          <w:szCs w:val="24"/>
        </w:rPr>
        <w:t xml:space="preserve"> - навыков публичных выступлений;                                                                                             </w:t>
      </w:r>
    </w:p>
    <w:p w:rsidR="001E5796" w:rsidRPr="00F00C96" w:rsidRDefault="001E5796" w:rsidP="001E57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0C96">
        <w:rPr>
          <w:rFonts w:ascii="Times New Roman" w:hAnsi="Times New Roman" w:cs="Times New Roman"/>
          <w:sz w:val="24"/>
          <w:szCs w:val="24"/>
        </w:rPr>
        <w:t>- музыкально-просветительской деятельности образовательной организации.</w:t>
      </w:r>
    </w:p>
    <w:p w:rsidR="002A13AE" w:rsidRPr="00F00C96" w:rsidRDefault="002A13AE" w:rsidP="001E57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5796" w:rsidRPr="00F00C96" w:rsidRDefault="002A13AE" w:rsidP="002A13A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00C96">
        <w:rPr>
          <w:rFonts w:ascii="Times New Roman" w:hAnsi="Times New Roman" w:cs="Times New Roman"/>
          <w:bCs/>
          <w:sz w:val="24"/>
          <w:szCs w:val="24"/>
        </w:rPr>
        <w:t>Список литературы</w:t>
      </w:r>
    </w:p>
    <w:p w:rsidR="00463F1C" w:rsidRPr="00F00C96" w:rsidRDefault="00463F1C" w:rsidP="002A13AE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63F1C" w:rsidRPr="00F00C96" w:rsidRDefault="00F00C96" w:rsidP="009038D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Ю.Б. Алиев «</w:t>
      </w:r>
      <w:r w:rsidR="00463F1C"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Настольная книга школьного учителя-музыканта» М.2002.</w:t>
      </w:r>
    </w:p>
    <w:p w:rsidR="00463F1C" w:rsidRPr="00F00C96" w:rsidRDefault="00463F1C" w:rsidP="009038D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Н.Н. </w:t>
      </w:r>
      <w:r w:rsid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Рябенко «</w:t>
      </w:r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Уроки музыки в 1-7 классах» М. 2006.</w:t>
      </w:r>
    </w:p>
    <w:p w:rsidR="00463F1C" w:rsidRPr="00F00C96" w:rsidRDefault="00463F1C" w:rsidP="009038D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В.С. Кукушкин «Музыка, архитектура и изобразительное искусство</w:t>
      </w:r>
      <w:proofErr w:type="gramStart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»М</w:t>
      </w:r>
      <w:proofErr w:type="gramEnd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.2005.</w:t>
      </w:r>
    </w:p>
    <w:p w:rsidR="00463F1C" w:rsidRPr="00F00C96" w:rsidRDefault="00463F1C" w:rsidP="009038D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«Вопросы вокальной подготовки» </w:t>
      </w:r>
      <w:proofErr w:type="spellStart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Вып</w:t>
      </w:r>
      <w:proofErr w:type="spellEnd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1-6 М., 1962-1982</w:t>
      </w:r>
    </w:p>
    <w:p w:rsidR="00463F1C" w:rsidRPr="00F00C96" w:rsidRDefault="00463F1C" w:rsidP="00F00C9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М.А. Давыдова «Уроки музыки» м.2008</w:t>
      </w:r>
    </w:p>
    <w:p w:rsidR="00463F1C" w:rsidRPr="00F00C96" w:rsidRDefault="00463F1C" w:rsidP="009038D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Л.В.Школяр</w:t>
      </w:r>
      <w:proofErr w:type="gramStart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,М</w:t>
      </w:r>
      <w:proofErr w:type="gramEnd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spellEnd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Красильникова, </w:t>
      </w:r>
      <w:proofErr w:type="spellStart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Е.Д.Критская</w:t>
      </w:r>
      <w:proofErr w:type="spellEnd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В.О.Усачева,В.В</w:t>
      </w:r>
      <w:proofErr w:type="spellEnd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Медушевский</w:t>
      </w:r>
      <w:proofErr w:type="spellEnd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В.А.Школяр</w:t>
      </w:r>
      <w:proofErr w:type="spellEnd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«Теория и методика музыкального образования детей» М., 1998</w:t>
      </w:r>
    </w:p>
    <w:p w:rsidR="00463F1C" w:rsidRPr="00F00C96" w:rsidRDefault="00463F1C" w:rsidP="009038D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Д.Б.Кабалевский</w:t>
      </w:r>
      <w:proofErr w:type="spellEnd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«Воспитание ума и сердца» М.,1984</w:t>
      </w:r>
    </w:p>
    <w:p w:rsidR="00463F1C" w:rsidRPr="00F00C96" w:rsidRDefault="00F00C96" w:rsidP="009038D3">
      <w:pPr>
        <w:shd w:val="clear" w:color="auto" w:fill="FFFFFF"/>
        <w:spacing w:after="0" w:line="240" w:lineRule="auto"/>
        <w:ind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</w:t>
      </w:r>
      <w:r w:rsidR="002A13AE"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463F1C"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Д.Б.Кабалевский</w:t>
      </w:r>
      <w:proofErr w:type="spellEnd"/>
      <w:r w:rsidR="00463F1C"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«Как рассказывать детям о музыке?» М.,1977</w:t>
      </w:r>
    </w:p>
    <w:p w:rsidR="00463F1C" w:rsidRPr="00F00C96" w:rsidRDefault="00F00C96" w:rsidP="009038D3">
      <w:pPr>
        <w:shd w:val="clear" w:color="auto" w:fill="FFFFFF"/>
        <w:spacing w:after="0" w:line="240" w:lineRule="auto"/>
        <w:ind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</w:t>
      </w:r>
      <w:r w:rsidR="002A13AE"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463F1C"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Д.Б.Кабалевский</w:t>
      </w:r>
      <w:proofErr w:type="spellEnd"/>
      <w:r w:rsidR="00463F1C"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«Прекрасное пробуждает доброе» М.,1976</w:t>
      </w:r>
    </w:p>
    <w:p w:rsidR="00463F1C" w:rsidRPr="00F00C96" w:rsidRDefault="00463F1C">
      <w:pPr>
        <w:rPr>
          <w:rFonts w:ascii="Times New Roman" w:hAnsi="Times New Roman" w:cs="Times New Roman"/>
          <w:sz w:val="24"/>
          <w:szCs w:val="24"/>
        </w:rPr>
      </w:pPr>
    </w:p>
    <w:sectPr w:rsidR="00463F1C" w:rsidRPr="00F00C96" w:rsidSect="00B12874">
      <w:footerReference w:type="default" r:id="rId1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F67" w:rsidRDefault="00846F67" w:rsidP="00B12874">
      <w:pPr>
        <w:spacing w:after="0" w:line="240" w:lineRule="auto"/>
      </w:pPr>
      <w:r>
        <w:separator/>
      </w:r>
    </w:p>
  </w:endnote>
  <w:endnote w:type="continuationSeparator" w:id="0">
    <w:p w:rsidR="00846F67" w:rsidRDefault="00846F67" w:rsidP="00B12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5DE" w:rsidRDefault="00BC75DE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6456">
      <w:rPr>
        <w:noProof/>
      </w:rPr>
      <w:t>2</w:t>
    </w:r>
    <w:r>
      <w:rPr>
        <w:noProof/>
      </w:rPr>
      <w:fldChar w:fldCharType="end"/>
    </w:r>
  </w:p>
  <w:p w:rsidR="00BC75DE" w:rsidRDefault="00BC75D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F67" w:rsidRDefault="00846F67" w:rsidP="00B12874">
      <w:pPr>
        <w:spacing w:after="0" w:line="240" w:lineRule="auto"/>
      </w:pPr>
      <w:r>
        <w:separator/>
      </w:r>
    </w:p>
  </w:footnote>
  <w:footnote w:type="continuationSeparator" w:id="0">
    <w:p w:rsidR="00846F67" w:rsidRDefault="00846F67" w:rsidP="00B12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352BF26"/>
    <w:lvl w:ilvl="0">
      <w:numFmt w:val="bullet"/>
      <w:lvlText w:val="*"/>
      <w:lvlJc w:val="left"/>
    </w:lvl>
  </w:abstractNum>
  <w:abstractNum w:abstractNumId="1">
    <w:nsid w:val="006312D7"/>
    <w:multiLevelType w:val="multilevel"/>
    <w:tmpl w:val="F530E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4D02E9"/>
    <w:multiLevelType w:val="hybridMultilevel"/>
    <w:tmpl w:val="504282EA"/>
    <w:lvl w:ilvl="0" w:tplc="62ACFA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EBE3723"/>
    <w:multiLevelType w:val="multilevel"/>
    <w:tmpl w:val="DD384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2C1CD4"/>
    <w:multiLevelType w:val="hybridMultilevel"/>
    <w:tmpl w:val="CC5EAF5E"/>
    <w:lvl w:ilvl="0" w:tplc="53E04EAC">
      <w:start w:val="1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60936DB"/>
    <w:multiLevelType w:val="multilevel"/>
    <w:tmpl w:val="37C4C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8135BA"/>
    <w:multiLevelType w:val="hybridMultilevel"/>
    <w:tmpl w:val="48DEE8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A1A83"/>
    <w:multiLevelType w:val="hybridMultilevel"/>
    <w:tmpl w:val="7B6A13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3E6E2A"/>
    <w:multiLevelType w:val="hybridMultilevel"/>
    <w:tmpl w:val="504282EA"/>
    <w:lvl w:ilvl="0" w:tplc="62ACFA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BFD19EF"/>
    <w:multiLevelType w:val="hybridMultilevel"/>
    <w:tmpl w:val="45EAA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34206B"/>
    <w:multiLevelType w:val="multilevel"/>
    <w:tmpl w:val="A4C00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  <w:lvlOverride w:ilvl="0">
      <w:lvl w:ilvl="0"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9"/>
  </w:num>
  <w:num w:numId="5">
    <w:abstractNumId w:val="7"/>
  </w:num>
  <w:num w:numId="6">
    <w:abstractNumId w:val="1"/>
  </w:num>
  <w:num w:numId="7">
    <w:abstractNumId w:val="10"/>
  </w:num>
  <w:num w:numId="8">
    <w:abstractNumId w:val="8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67C81"/>
    <w:rsid w:val="000013F7"/>
    <w:rsid w:val="00024887"/>
    <w:rsid w:val="00032C88"/>
    <w:rsid w:val="00040A1A"/>
    <w:rsid w:val="00061B92"/>
    <w:rsid w:val="0006267C"/>
    <w:rsid w:val="0007067F"/>
    <w:rsid w:val="0008361C"/>
    <w:rsid w:val="00096AA9"/>
    <w:rsid w:val="00097B5B"/>
    <w:rsid w:val="000B009B"/>
    <w:rsid w:val="000C3C0D"/>
    <w:rsid w:val="000D5BA2"/>
    <w:rsid w:val="000F56E7"/>
    <w:rsid w:val="0010355A"/>
    <w:rsid w:val="00154A00"/>
    <w:rsid w:val="001C194B"/>
    <w:rsid w:val="001D0E71"/>
    <w:rsid w:val="001E3F77"/>
    <w:rsid w:val="001E5796"/>
    <w:rsid w:val="001E6BDD"/>
    <w:rsid w:val="001F5E2E"/>
    <w:rsid w:val="00210B24"/>
    <w:rsid w:val="00217F79"/>
    <w:rsid w:val="00240748"/>
    <w:rsid w:val="002614D5"/>
    <w:rsid w:val="00262F90"/>
    <w:rsid w:val="00270400"/>
    <w:rsid w:val="00275908"/>
    <w:rsid w:val="00281754"/>
    <w:rsid w:val="00287274"/>
    <w:rsid w:val="002908A1"/>
    <w:rsid w:val="002923B4"/>
    <w:rsid w:val="0029543D"/>
    <w:rsid w:val="002A13AE"/>
    <w:rsid w:val="002A4549"/>
    <w:rsid w:val="002A78FC"/>
    <w:rsid w:val="002B6934"/>
    <w:rsid w:val="002C1D04"/>
    <w:rsid w:val="002C2BF7"/>
    <w:rsid w:val="002C4C41"/>
    <w:rsid w:val="002E583A"/>
    <w:rsid w:val="002F206E"/>
    <w:rsid w:val="00325A89"/>
    <w:rsid w:val="003346B7"/>
    <w:rsid w:val="00341F7B"/>
    <w:rsid w:val="003539C7"/>
    <w:rsid w:val="003758BD"/>
    <w:rsid w:val="0038080D"/>
    <w:rsid w:val="003A10F5"/>
    <w:rsid w:val="003A1AE1"/>
    <w:rsid w:val="003B5088"/>
    <w:rsid w:val="003C1BE0"/>
    <w:rsid w:val="003D01DB"/>
    <w:rsid w:val="003D637B"/>
    <w:rsid w:val="003F28BE"/>
    <w:rsid w:val="003F6CD8"/>
    <w:rsid w:val="00406727"/>
    <w:rsid w:val="00411BBA"/>
    <w:rsid w:val="00421AAE"/>
    <w:rsid w:val="004376D1"/>
    <w:rsid w:val="00463F1C"/>
    <w:rsid w:val="00480472"/>
    <w:rsid w:val="00484397"/>
    <w:rsid w:val="00484BC4"/>
    <w:rsid w:val="00490DE7"/>
    <w:rsid w:val="0049291C"/>
    <w:rsid w:val="004A03BD"/>
    <w:rsid w:val="004A47C7"/>
    <w:rsid w:val="004B7C70"/>
    <w:rsid w:val="004C577D"/>
    <w:rsid w:val="004D3F4F"/>
    <w:rsid w:val="004D535F"/>
    <w:rsid w:val="004E0521"/>
    <w:rsid w:val="004E3EAD"/>
    <w:rsid w:val="004F2445"/>
    <w:rsid w:val="004F3C88"/>
    <w:rsid w:val="004F40C8"/>
    <w:rsid w:val="00512FEF"/>
    <w:rsid w:val="00514C25"/>
    <w:rsid w:val="005206AE"/>
    <w:rsid w:val="00521834"/>
    <w:rsid w:val="00535357"/>
    <w:rsid w:val="00562D04"/>
    <w:rsid w:val="00567BEA"/>
    <w:rsid w:val="005707DF"/>
    <w:rsid w:val="00570A48"/>
    <w:rsid w:val="00575675"/>
    <w:rsid w:val="00581492"/>
    <w:rsid w:val="005832DD"/>
    <w:rsid w:val="00585B78"/>
    <w:rsid w:val="00591EC8"/>
    <w:rsid w:val="00597323"/>
    <w:rsid w:val="005A3FF5"/>
    <w:rsid w:val="005A5C81"/>
    <w:rsid w:val="005C1FB8"/>
    <w:rsid w:val="00606C4B"/>
    <w:rsid w:val="006222D5"/>
    <w:rsid w:val="006240DC"/>
    <w:rsid w:val="0062454B"/>
    <w:rsid w:val="00634B1B"/>
    <w:rsid w:val="0064325E"/>
    <w:rsid w:val="00646456"/>
    <w:rsid w:val="0065106D"/>
    <w:rsid w:val="006666AA"/>
    <w:rsid w:val="00680372"/>
    <w:rsid w:val="006A3F4E"/>
    <w:rsid w:val="006A41A2"/>
    <w:rsid w:val="006C19D8"/>
    <w:rsid w:val="006D4000"/>
    <w:rsid w:val="006D4F58"/>
    <w:rsid w:val="006E6580"/>
    <w:rsid w:val="006E7EA4"/>
    <w:rsid w:val="006F2E2F"/>
    <w:rsid w:val="007019D6"/>
    <w:rsid w:val="0070560A"/>
    <w:rsid w:val="0071725A"/>
    <w:rsid w:val="00720959"/>
    <w:rsid w:val="0072768D"/>
    <w:rsid w:val="0073094F"/>
    <w:rsid w:val="0076279D"/>
    <w:rsid w:val="00763DCB"/>
    <w:rsid w:val="00774381"/>
    <w:rsid w:val="00781033"/>
    <w:rsid w:val="00786D7D"/>
    <w:rsid w:val="0079279B"/>
    <w:rsid w:val="00793C54"/>
    <w:rsid w:val="0079545C"/>
    <w:rsid w:val="007978BE"/>
    <w:rsid w:val="00797C09"/>
    <w:rsid w:val="007A2AF8"/>
    <w:rsid w:val="007C566E"/>
    <w:rsid w:val="007E6553"/>
    <w:rsid w:val="007E7400"/>
    <w:rsid w:val="008123CD"/>
    <w:rsid w:val="00830F13"/>
    <w:rsid w:val="00846F67"/>
    <w:rsid w:val="0085271A"/>
    <w:rsid w:val="008935AD"/>
    <w:rsid w:val="008A2A30"/>
    <w:rsid w:val="008B200F"/>
    <w:rsid w:val="008B3CB3"/>
    <w:rsid w:val="008F3F65"/>
    <w:rsid w:val="008F6151"/>
    <w:rsid w:val="009038D3"/>
    <w:rsid w:val="00920AEF"/>
    <w:rsid w:val="00934243"/>
    <w:rsid w:val="00964852"/>
    <w:rsid w:val="0096518C"/>
    <w:rsid w:val="00967C81"/>
    <w:rsid w:val="00970C5F"/>
    <w:rsid w:val="00986303"/>
    <w:rsid w:val="009B402B"/>
    <w:rsid w:val="009B4649"/>
    <w:rsid w:val="009E0890"/>
    <w:rsid w:val="00A0275C"/>
    <w:rsid w:val="00A30CC7"/>
    <w:rsid w:val="00A40869"/>
    <w:rsid w:val="00A40E81"/>
    <w:rsid w:val="00A519EE"/>
    <w:rsid w:val="00AC4707"/>
    <w:rsid w:val="00AC4978"/>
    <w:rsid w:val="00AF01A5"/>
    <w:rsid w:val="00AF4C93"/>
    <w:rsid w:val="00B01A57"/>
    <w:rsid w:val="00B12874"/>
    <w:rsid w:val="00B2682E"/>
    <w:rsid w:val="00B278DB"/>
    <w:rsid w:val="00B27D60"/>
    <w:rsid w:val="00B603B0"/>
    <w:rsid w:val="00B61740"/>
    <w:rsid w:val="00BB31E8"/>
    <w:rsid w:val="00BB76B6"/>
    <w:rsid w:val="00BC5465"/>
    <w:rsid w:val="00BC75DE"/>
    <w:rsid w:val="00BD14D3"/>
    <w:rsid w:val="00BD6F4D"/>
    <w:rsid w:val="00BE5755"/>
    <w:rsid w:val="00BE7055"/>
    <w:rsid w:val="00BF049D"/>
    <w:rsid w:val="00C57F1B"/>
    <w:rsid w:val="00C64DCB"/>
    <w:rsid w:val="00C77861"/>
    <w:rsid w:val="00C80D95"/>
    <w:rsid w:val="00C861C0"/>
    <w:rsid w:val="00CB4D02"/>
    <w:rsid w:val="00CC7D48"/>
    <w:rsid w:val="00CF355A"/>
    <w:rsid w:val="00CF6552"/>
    <w:rsid w:val="00D04FB5"/>
    <w:rsid w:val="00D10007"/>
    <w:rsid w:val="00D269A1"/>
    <w:rsid w:val="00D33044"/>
    <w:rsid w:val="00D35F3A"/>
    <w:rsid w:val="00D44D16"/>
    <w:rsid w:val="00D4696D"/>
    <w:rsid w:val="00D529C8"/>
    <w:rsid w:val="00D604BB"/>
    <w:rsid w:val="00D66DDA"/>
    <w:rsid w:val="00DB6021"/>
    <w:rsid w:val="00DB6B0D"/>
    <w:rsid w:val="00DE06C3"/>
    <w:rsid w:val="00DE0CCA"/>
    <w:rsid w:val="00DE4C56"/>
    <w:rsid w:val="00E00CA2"/>
    <w:rsid w:val="00E1272B"/>
    <w:rsid w:val="00E23D18"/>
    <w:rsid w:val="00E36027"/>
    <w:rsid w:val="00E61A0D"/>
    <w:rsid w:val="00E714E4"/>
    <w:rsid w:val="00EA53E5"/>
    <w:rsid w:val="00EB0340"/>
    <w:rsid w:val="00ED0F61"/>
    <w:rsid w:val="00ED5C6F"/>
    <w:rsid w:val="00EE47B3"/>
    <w:rsid w:val="00EE659F"/>
    <w:rsid w:val="00EE6960"/>
    <w:rsid w:val="00F00C96"/>
    <w:rsid w:val="00F154D7"/>
    <w:rsid w:val="00F21617"/>
    <w:rsid w:val="00F23B10"/>
    <w:rsid w:val="00F262EE"/>
    <w:rsid w:val="00F50A08"/>
    <w:rsid w:val="00F64588"/>
    <w:rsid w:val="00F678A0"/>
    <w:rsid w:val="00F7233E"/>
    <w:rsid w:val="00F93EA9"/>
    <w:rsid w:val="00F94530"/>
    <w:rsid w:val="00FA6025"/>
    <w:rsid w:val="00FA6205"/>
    <w:rsid w:val="00FB606B"/>
    <w:rsid w:val="00FC0830"/>
    <w:rsid w:val="00FD5254"/>
    <w:rsid w:val="00FE3298"/>
    <w:rsid w:val="00FF3569"/>
    <w:rsid w:val="00FF4E48"/>
    <w:rsid w:val="00FF6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8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uiPriority w:val="99"/>
    <w:rsid w:val="00967C81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6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967C81"/>
    <w:rPr>
      <w:rFonts w:eastAsia="Times New Roman" w:cs="Calibri"/>
      <w:sz w:val="22"/>
      <w:szCs w:val="22"/>
    </w:rPr>
  </w:style>
  <w:style w:type="table" w:styleId="a5">
    <w:name w:val="Table Grid"/>
    <w:basedOn w:val="a1"/>
    <w:uiPriority w:val="59"/>
    <w:rsid w:val="004E052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08361C"/>
    <w:pPr>
      <w:ind w:left="720"/>
    </w:pPr>
    <w:rPr>
      <w:rFonts w:eastAsia="Times New Roman"/>
      <w:lang w:eastAsia="ru-RU"/>
    </w:rPr>
  </w:style>
  <w:style w:type="paragraph" w:customStyle="1" w:styleId="c1">
    <w:name w:val="c1"/>
    <w:basedOn w:val="a"/>
    <w:rsid w:val="0049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9291C"/>
  </w:style>
  <w:style w:type="character" w:customStyle="1" w:styleId="c6">
    <w:name w:val="c6"/>
    <w:basedOn w:val="a0"/>
    <w:rsid w:val="0049291C"/>
  </w:style>
  <w:style w:type="paragraph" w:styleId="a7">
    <w:name w:val="header"/>
    <w:basedOn w:val="a"/>
    <w:link w:val="a8"/>
    <w:uiPriority w:val="99"/>
    <w:semiHidden/>
    <w:unhideWhenUsed/>
    <w:rsid w:val="00B128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12874"/>
    <w:rPr>
      <w:rFonts w:cs="Calibri"/>
      <w:lang w:eastAsia="en-US"/>
    </w:rPr>
  </w:style>
  <w:style w:type="paragraph" w:styleId="a9">
    <w:name w:val="footer"/>
    <w:basedOn w:val="a"/>
    <w:link w:val="aa"/>
    <w:uiPriority w:val="99"/>
    <w:unhideWhenUsed/>
    <w:rsid w:val="00B128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2874"/>
    <w:rPr>
      <w:rFonts w:cs="Calibri"/>
      <w:lang w:eastAsia="en-US"/>
    </w:rPr>
  </w:style>
  <w:style w:type="paragraph" w:customStyle="1" w:styleId="Default">
    <w:name w:val="Default"/>
    <w:rsid w:val="002A4549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C80D9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75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75675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8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9F84B-4E96-42F1-99FD-5C3993B20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16</Pages>
  <Words>3424</Words>
  <Characters>26338</Characters>
  <Application>Microsoft Office Word</Application>
  <DocSecurity>0</DocSecurity>
  <Lines>219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Маэстро Сапегина</dc:creator>
  <cp:lastModifiedBy>Пользователь Windows</cp:lastModifiedBy>
  <cp:revision>72</cp:revision>
  <cp:lastPrinted>2025-09-30T17:28:00Z</cp:lastPrinted>
  <dcterms:created xsi:type="dcterms:W3CDTF">2014-09-29T11:27:00Z</dcterms:created>
  <dcterms:modified xsi:type="dcterms:W3CDTF">2025-10-01T08:57:00Z</dcterms:modified>
</cp:coreProperties>
</file>