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F5" w:rsidRDefault="00462493" w:rsidP="001634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117025" wp14:editId="7207F249">
            <wp:extent cx="9604375" cy="7204075"/>
            <wp:effectExtent l="0" t="0" r="0" b="0"/>
            <wp:docPr id="3" name="Рисунок 3" descr="C:\Users\Татьяна Васильевна\Desktop\20240912_16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 Васильевна\Desktop\20240912_16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4375" cy="720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369" w:rsidRPr="008E436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85444" w:rsidRPr="00462493" w:rsidRDefault="00A85444" w:rsidP="004624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5444" w:rsidRDefault="00A85444" w:rsidP="00A85444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85444" w:rsidRDefault="00A85444" w:rsidP="00A85444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653A7D" w:rsidRDefault="00653A7D" w:rsidP="00653A7D">
      <w:pPr>
        <w:pStyle w:val="a4"/>
        <w:spacing w:before="0" w:beforeAutospacing="0" w:after="0" w:afterAutospacing="0"/>
        <w:jc w:val="center"/>
      </w:pPr>
      <w:r>
        <w:t xml:space="preserve">         </w:t>
      </w:r>
    </w:p>
    <w:p w:rsidR="00653A7D" w:rsidRPr="00A15419" w:rsidRDefault="00653A7D" w:rsidP="00653A7D">
      <w:pPr>
        <w:pStyle w:val="a4"/>
        <w:spacing w:before="0" w:beforeAutospacing="0" w:after="0" w:afterAutospacing="0"/>
        <w:jc w:val="both"/>
      </w:pPr>
      <w:r>
        <w:t>П</w:t>
      </w:r>
      <w:r w:rsidRPr="00A44819">
        <w:t xml:space="preserve">рограмма </w:t>
      </w:r>
      <w:r w:rsidR="009458FF">
        <w:t xml:space="preserve">внеурочной деятельности </w:t>
      </w:r>
      <w:r w:rsidRPr="00A44819">
        <w:t>«</w:t>
      </w:r>
      <w:r>
        <w:t>Экология растений</w:t>
      </w:r>
      <w:r w:rsidRPr="00A44819">
        <w:t xml:space="preserve">» разработана в соответствии с требованиями Федерального государственного стандарта </w:t>
      </w:r>
      <w:r>
        <w:t xml:space="preserve">основного </w:t>
      </w:r>
      <w:r w:rsidRPr="00A44819">
        <w:t>общего образования</w:t>
      </w:r>
      <w:r>
        <w:t>, на основе Примерной программы внеурочной деятельности начального и основного образования М.,Просвещение.2010г. Григорьев Д.В.</w:t>
      </w:r>
      <w:r w:rsidRPr="00A44819">
        <w:rPr>
          <w:rStyle w:val="apple-style-span"/>
          <w:color w:val="000000"/>
        </w:rPr>
        <w:t>.</w:t>
      </w:r>
    </w:p>
    <w:p w:rsidR="00A85444" w:rsidRPr="00BC3F16" w:rsidRDefault="00A85444" w:rsidP="00A85444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>Экологическая грамотность необходима каждому, кто живет и работает в ХХ</w:t>
      </w:r>
      <w:proofErr w:type="gramStart"/>
      <w:r w:rsidRPr="00BC3F1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BC3F16">
        <w:rPr>
          <w:rFonts w:ascii="Times New Roman" w:eastAsia="Times New Roman" w:hAnsi="Times New Roman" w:cs="Times New Roman"/>
          <w:sz w:val="24"/>
          <w:szCs w:val="24"/>
        </w:rPr>
        <w:t xml:space="preserve"> веке. </w:t>
      </w:r>
      <w:r w:rsidRPr="00BC3F16">
        <w:rPr>
          <w:rFonts w:ascii="Times New Roman" w:hAnsi="Times New Roman" w:cs="Times New Roman"/>
          <w:sz w:val="24"/>
          <w:szCs w:val="24"/>
        </w:rPr>
        <w:t>Природа – это</w:t>
      </w:r>
      <w:r w:rsidR="00B821C3">
        <w:rPr>
          <w:rFonts w:ascii="Times New Roman" w:hAnsi="Times New Roman" w:cs="Times New Roman"/>
          <w:sz w:val="24"/>
          <w:szCs w:val="24"/>
        </w:rPr>
        <w:t>,</w:t>
      </w:r>
      <w:r w:rsidRPr="00BC3F16">
        <w:rPr>
          <w:rFonts w:ascii="Times New Roman" w:hAnsi="Times New Roman" w:cs="Times New Roman"/>
          <w:sz w:val="24"/>
          <w:szCs w:val="24"/>
        </w:rPr>
        <w:t xml:space="preserve"> прежде всего живая, чувствительная и очень сложная система. И даже самый тихий наш шаг для природы ощутим. Природное наследие так же необходимо для человечества, как и культурное.</w:t>
      </w:r>
    </w:p>
    <w:p w:rsidR="00A85444" w:rsidRPr="00BC3F16" w:rsidRDefault="00A85444" w:rsidP="00A85444">
      <w:pPr>
        <w:tabs>
          <w:tab w:val="left" w:pos="284"/>
          <w:tab w:val="left" w:pos="567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C3F16">
        <w:rPr>
          <w:rFonts w:ascii="Times New Roman" w:hAnsi="Times New Roman" w:cs="Times New Roman"/>
          <w:sz w:val="24"/>
          <w:szCs w:val="24"/>
        </w:rPr>
        <w:t>Растения – важный компонент окружающей нас природы. Благодаря растениям существуют на Земле все живые организмы. Только зеленые растения</w:t>
      </w:r>
      <w:r>
        <w:rPr>
          <w:rFonts w:ascii="Times New Roman" w:hAnsi="Times New Roman" w:cs="Times New Roman"/>
          <w:sz w:val="24"/>
          <w:szCs w:val="24"/>
        </w:rPr>
        <w:t xml:space="preserve"> аккумулируют солнечную энергию.</w:t>
      </w:r>
      <w:r w:rsidRPr="00BC3F16">
        <w:rPr>
          <w:rFonts w:ascii="Times New Roman" w:eastAsia="Times New Roman" w:hAnsi="Times New Roman" w:cs="Times New Roman"/>
          <w:sz w:val="24"/>
          <w:szCs w:val="24"/>
        </w:rPr>
        <w:t xml:space="preserve"> Современная экологическая обстановка требует умения наблюдать за жизнью растений не только для удовлетворения познавательного интереса, но и для практических целей. Ведь растения – чуткие индикаторы качества окружающей среды. При ухудшении они подают нам тревожные сигналы – и нужно уметь их прочитать по внешнему виду и состоянию растений.</w:t>
      </w:r>
    </w:p>
    <w:p w:rsidR="00A85444" w:rsidRPr="00BC3F16" w:rsidRDefault="00A85444" w:rsidP="00A85444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 xml:space="preserve">     Растения выбраны в качестве объекта изучения еще и потому, что они легко узнаются детьми. При необходимости их можно фиксировать, сушить, собирать гербарий.</w:t>
      </w:r>
    </w:p>
    <w:p w:rsidR="00A85444" w:rsidRPr="00BC3F16" w:rsidRDefault="00A85444" w:rsidP="00A85444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 xml:space="preserve">     Научиться воспринимать окружающий мир, познавать закономерности природных процессов и взаимодействия общества с природой непросто. Научить ребенка понимать и воспринимать окружающий мир помогают занятия </w:t>
      </w:r>
      <w:r>
        <w:rPr>
          <w:rFonts w:ascii="Times New Roman" w:eastAsia="Times New Roman" w:hAnsi="Times New Roman" w:cs="Times New Roman"/>
          <w:sz w:val="24"/>
          <w:szCs w:val="24"/>
        </w:rPr>
        <w:t>внеурочной деятельности</w:t>
      </w:r>
      <w:r w:rsidRPr="00BC3F16">
        <w:rPr>
          <w:rFonts w:ascii="Times New Roman" w:eastAsia="Times New Roman" w:hAnsi="Times New Roman" w:cs="Times New Roman"/>
          <w:sz w:val="24"/>
          <w:szCs w:val="24"/>
        </w:rPr>
        <w:t xml:space="preserve">, так как в результате дефицита учебного времени не все школьники имеют возможность изучать экологию как учебный предмет. </w:t>
      </w:r>
      <w:r>
        <w:rPr>
          <w:rFonts w:ascii="Times New Roman" w:eastAsia="Times New Roman" w:hAnsi="Times New Roman" w:cs="Times New Roman"/>
          <w:sz w:val="24"/>
          <w:szCs w:val="24"/>
        </w:rPr>
        <w:t>Данный курс</w:t>
      </w:r>
      <w:r w:rsidRPr="00BC3F16">
        <w:rPr>
          <w:rFonts w:ascii="Times New Roman" w:eastAsia="Times New Roman" w:hAnsi="Times New Roman" w:cs="Times New Roman"/>
          <w:sz w:val="24"/>
          <w:szCs w:val="24"/>
        </w:rPr>
        <w:t xml:space="preserve"> функционирует в течение учебного года. Занятия проводятся </w:t>
      </w:r>
      <w:r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BC3F16">
        <w:rPr>
          <w:rFonts w:ascii="Times New Roman" w:eastAsia="Times New Roman" w:hAnsi="Times New Roman" w:cs="Times New Roman"/>
          <w:sz w:val="24"/>
          <w:szCs w:val="24"/>
        </w:rPr>
        <w:t xml:space="preserve"> раз в неделю. Часть часов отведено на самостоятельную исследовательскую и природоохранную деятельность, подготовку и проведение тематических мероприятий. </w:t>
      </w:r>
    </w:p>
    <w:p w:rsidR="00A85444" w:rsidRPr="00BC3F16" w:rsidRDefault="00A85444" w:rsidP="00A85444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85444" w:rsidRPr="00BC3F16" w:rsidRDefault="00A85444" w:rsidP="00A85444">
      <w:pPr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 </w:t>
      </w:r>
      <w:r w:rsidRPr="00BC3F16">
        <w:rPr>
          <w:rFonts w:ascii="Times New Roman" w:eastAsia="Times New Roman" w:hAnsi="Times New Roman" w:cs="Times New Roman"/>
          <w:sz w:val="24"/>
          <w:szCs w:val="24"/>
        </w:rPr>
        <w:t>– способствовать расширению знаний и активизации познания в области экологии растений,</w:t>
      </w:r>
      <w:r w:rsidRPr="00BC3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представлений об экологии растений – как науке о взаимоотношениях между растительными организмами и окружающей их живой и неживой средой; о месте экологии растений в ботанической науке; об экологических принципах охраны природы и рационального природопользования.</w:t>
      </w:r>
    </w:p>
    <w:p w:rsidR="00A85444" w:rsidRPr="00BC3F16" w:rsidRDefault="00A85444" w:rsidP="00A85444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85444" w:rsidRPr="00BC3F16" w:rsidRDefault="00A85444" w:rsidP="00A85444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BC3F1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85444" w:rsidRPr="00BC3F16" w:rsidRDefault="00A85444" w:rsidP="00A85444">
      <w:pPr>
        <w:pStyle w:val="a3"/>
        <w:numPr>
          <w:ilvl w:val="0"/>
          <w:numId w:val="20"/>
        </w:numPr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особенности абиотических и биотических факторов среды и закономерности взаимосвязи растений с окружающей средой;</w:t>
      </w:r>
    </w:p>
    <w:p w:rsidR="00A85444" w:rsidRPr="00BC3F16" w:rsidRDefault="00A85444" w:rsidP="00A85444">
      <w:pPr>
        <w:pStyle w:val="a3"/>
        <w:numPr>
          <w:ilvl w:val="0"/>
          <w:numId w:val="20"/>
        </w:numPr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изучить анатомо-морфологические особенности строения растений разных экологических групп;</w:t>
      </w:r>
    </w:p>
    <w:p w:rsidR="00A85444" w:rsidRPr="00BC3F16" w:rsidRDefault="00A85444" w:rsidP="00A85444">
      <w:pPr>
        <w:pStyle w:val="a3"/>
        <w:numPr>
          <w:ilvl w:val="0"/>
          <w:numId w:val="20"/>
        </w:numPr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познакомить с жизненными формами растений и принципами их классификации; </w:t>
      </w:r>
    </w:p>
    <w:p w:rsidR="00A85444" w:rsidRPr="00BC3F16" w:rsidRDefault="00A85444" w:rsidP="00A85444">
      <w:pPr>
        <w:pStyle w:val="a3"/>
        <w:numPr>
          <w:ilvl w:val="0"/>
          <w:numId w:val="20"/>
        </w:numPr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периодическими явлениями в жизни растений.</w:t>
      </w:r>
    </w:p>
    <w:p w:rsidR="00A85444" w:rsidRPr="00BC3F16" w:rsidRDefault="00A85444" w:rsidP="00A85444">
      <w:pPr>
        <w:pStyle w:val="a3"/>
        <w:numPr>
          <w:ilvl w:val="0"/>
          <w:numId w:val="20"/>
        </w:numPr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 xml:space="preserve">формирование   осознанных   представлений   о   нормах </w:t>
      </w:r>
      <w:r w:rsidRPr="00BC3F16">
        <w:rPr>
          <w:rFonts w:ascii="Times New Roman" w:eastAsia="Times New Roman" w:hAnsi="Times New Roman" w:cs="Times New Roman"/>
          <w:spacing w:val="10"/>
          <w:w w:val="103"/>
          <w:sz w:val="24"/>
          <w:szCs w:val="24"/>
        </w:rPr>
        <w:t xml:space="preserve">и правилах поведения в природе и привычек их соблюдения </w:t>
      </w:r>
      <w:r w:rsidRPr="00BC3F16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в своей жизнедеятельности.</w:t>
      </w:r>
    </w:p>
    <w:p w:rsidR="00A85444" w:rsidRPr="00BC3F16" w:rsidRDefault="00A85444" w:rsidP="00A85444">
      <w:pPr>
        <w:numPr>
          <w:ilvl w:val="0"/>
          <w:numId w:val="19"/>
        </w:numPr>
        <w:ind w:left="0" w:firstLine="709"/>
        <w:rPr>
          <w:rFonts w:ascii="Times New Roman" w:eastAsia="Times New Roman" w:hAnsi="Times New Roman" w:cs="Times New Roman"/>
          <w:w w:val="103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pacing w:val="4"/>
          <w:w w:val="103"/>
          <w:sz w:val="24"/>
          <w:szCs w:val="24"/>
        </w:rPr>
        <w:t xml:space="preserve">формирование экологически ценностных   ориентации </w:t>
      </w:r>
      <w:r w:rsidRPr="00BC3F16"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в деятельности детей.</w:t>
      </w:r>
    </w:p>
    <w:p w:rsidR="00A85444" w:rsidRPr="00BC3F16" w:rsidRDefault="00A85444" w:rsidP="00A85444">
      <w:pPr>
        <w:numPr>
          <w:ilvl w:val="0"/>
          <w:numId w:val="19"/>
        </w:numPr>
        <w:tabs>
          <w:tab w:val="left" w:pos="840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навыков научно – исследовательской деятельности;</w:t>
      </w:r>
    </w:p>
    <w:p w:rsidR="00A85444" w:rsidRPr="00BC3F16" w:rsidRDefault="00A85444" w:rsidP="00A85444">
      <w:pPr>
        <w:numPr>
          <w:ilvl w:val="0"/>
          <w:numId w:val="19"/>
        </w:numPr>
        <w:tabs>
          <w:tab w:val="left" w:pos="840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>продолжить развитие у учащихся творческих способностей, внимательности, любознательности;</w:t>
      </w:r>
    </w:p>
    <w:p w:rsidR="00A85444" w:rsidRPr="00BC3F16" w:rsidRDefault="00A85444" w:rsidP="00A85444">
      <w:pPr>
        <w:numPr>
          <w:ilvl w:val="0"/>
          <w:numId w:val="19"/>
        </w:numPr>
        <w:tabs>
          <w:tab w:val="left" w:pos="840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>продолжить воспитание бережного отношения к природе;</w:t>
      </w:r>
    </w:p>
    <w:p w:rsidR="00A85444" w:rsidRPr="00BC3F16" w:rsidRDefault="00A85444" w:rsidP="00A85444">
      <w:pPr>
        <w:ind w:firstLine="709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A85444" w:rsidRPr="003A1C8D" w:rsidRDefault="00A85444" w:rsidP="003A1C8D">
      <w:pPr>
        <w:ind w:firstLine="709"/>
        <w:rPr>
          <w:rFonts w:ascii="Times New Roman" w:eastAsia="Times New Roman" w:hAnsi="Times New Roman" w:cs="Times New Roman"/>
          <w:w w:val="103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продолжает вводить основные экологические понятия, с которыми учащиеся начали знакомиться в учебном курсе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</w:t>
      </w:r>
      <w:r w:rsidRPr="00BC3F16">
        <w:rPr>
          <w:rFonts w:ascii="Times New Roman" w:eastAsia="Times New Roman" w:hAnsi="Times New Roman" w:cs="Times New Roman"/>
          <w:color w:val="000000"/>
          <w:sz w:val="24"/>
          <w:szCs w:val="24"/>
        </w:rPr>
        <w:t>». Такие общие экологические понятия, как «экологический фактор», «взаимодействие организмов», «окружающая среда», «взаимодействие организмов с окружающей средой» и другие, объясняются на конкретных примерах растений.</w:t>
      </w:r>
    </w:p>
    <w:p w:rsidR="00A85444" w:rsidRPr="00BC3F16" w:rsidRDefault="00A85444" w:rsidP="00A85444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color w:val="000000"/>
          <w:sz w:val="24"/>
          <w:szCs w:val="24"/>
        </w:rPr>
        <w:t>От общих представлений о среде обитания и условиях существования предлагается перейти к общему и специфическому во взаимодействии растений с основными экологическими факторами: абиотическими и биотическими. Выделены экологические группы растений по отношению к основным экологическим факторам. Рассмотрены основные виды приспособлений растений как показатель условий их жизни.</w:t>
      </w:r>
    </w:p>
    <w:p w:rsidR="003A1C8D" w:rsidRDefault="003A1C8D" w:rsidP="003A1C8D">
      <w:pPr>
        <w:pStyle w:val="a4"/>
        <w:spacing w:before="0" w:beforeAutospacing="0" w:after="0" w:afterAutospacing="0"/>
        <w:rPr>
          <w:bCs/>
          <w:i/>
          <w:color w:val="000000"/>
        </w:rPr>
      </w:pPr>
    </w:p>
    <w:p w:rsidR="003A1C8D" w:rsidRPr="00A86157" w:rsidRDefault="003A1C8D" w:rsidP="003A1C8D">
      <w:pPr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1C8D" w:rsidRPr="00A86157" w:rsidRDefault="003A1C8D" w:rsidP="003A1C8D">
      <w:pPr>
        <w:ind w:firstLine="568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1. </w:t>
      </w:r>
      <w:r w:rsidRPr="00A86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A86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A86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 ВНЕУРОЧНОЙ ДЕЯТЕЛЬНОСТИ</w:t>
      </w:r>
    </w:p>
    <w:p w:rsidR="003A1C8D" w:rsidRPr="00A86157" w:rsidRDefault="003A1C8D" w:rsidP="003A1C8D">
      <w:pPr>
        <w:ind w:firstLine="568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1C8D" w:rsidRPr="004462F6" w:rsidRDefault="003A1C8D" w:rsidP="003A1C8D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462F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3A1C8D" w:rsidRPr="00A86157" w:rsidRDefault="003A1C8D" w:rsidP="003A1C8D">
      <w:pPr>
        <w:numPr>
          <w:ilvl w:val="0"/>
          <w:numId w:val="15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3A1C8D" w:rsidRPr="00A86157" w:rsidRDefault="003A1C8D" w:rsidP="003A1C8D">
      <w:pPr>
        <w:numPr>
          <w:ilvl w:val="0"/>
          <w:numId w:val="15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самооценке на основе критериев успешности внеурочной деятельности;</w:t>
      </w:r>
    </w:p>
    <w:p w:rsidR="003A1C8D" w:rsidRPr="00A86157" w:rsidRDefault="003A1C8D" w:rsidP="003A1C8D">
      <w:pPr>
        <w:numPr>
          <w:ilvl w:val="0"/>
          <w:numId w:val="15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прекрасного и эстетические чувства на основе знакомства с природными объектами.</w:t>
      </w:r>
    </w:p>
    <w:p w:rsidR="003A1C8D" w:rsidRDefault="003A1C8D" w:rsidP="003A1C8D">
      <w:pP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3A1C8D" w:rsidRPr="004462F6" w:rsidRDefault="003A1C8D" w:rsidP="003A1C8D">
      <w:pP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proofErr w:type="spellStart"/>
      <w:r w:rsidRPr="004462F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 w:rsidRPr="004462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462F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универсальные учебные действия</w:t>
      </w:r>
    </w:p>
    <w:p w:rsidR="003A1C8D" w:rsidRPr="00CB2BB1" w:rsidRDefault="003A1C8D" w:rsidP="003A1C8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B2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Регулятивные </w:t>
      </w:r>
    </w:p>
    <w:p w:rsidR="003A1C8D" w:rsidRPr="00A86157" w:rsidRDefault="003A1C8D" w:rsidP="003A1C8D">
      <w:pPr>
        <w:numPr>
          <w:ilvl w:val="0"/>
          <w:numId w:val="1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3A1C8D" w:rsidRPr="00A86157" w:rsidRDefault="003A1C8D" w:rsidP="003A1C8D">
      <w:pPr>
        <w:numPr>
          <w:ilvl w:val="0"/>
          <w:numId w:val="1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установленные правила в планировании и контроле способа действия;</w:t>
      </w:r>
    </w:p>
    <w:p w:rsidR="003A1C8D" w:rsidRPr="00A86157" w:rsidRDefault="003A1C8D" w:rsidP="003A1C8D">
      <w:pPr>
        <w:numPr>
          <w:ilvl w:val="0"/>
          <w:numId w:val="1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3A1C8D" w:rsidRPr="00A86157" w:rsidRDefault="003A1C8D" w:rsidP="003A1C8D">
      <w:pPr>
        <w:numPr>
          <w:ilvl w:val="0"/>
          <w:numId w:val="1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предложения и оценку учителей, товарищей, других людей;</w:t>
      </w:r>
    </w:p>
    <w:p w:rsidR="003A1C8D" w:rsidRPr="00A86157" w:rsidRDefault="003A1C8D" w:rsidP="003A1C8D">
      <w:pPr>
        <w:numPr>
          <w:ilvl w:val="0"/>
          <w:numId w:val="1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способ и результат действия.</w:t>
      </w:r>
    </w:p>
    <w:p w:rsidR="003A1C8D" w:rsidRPr="00A86157" w:rsidRDefault="003A1C8D" w:rsidP="003A1C8D">
      <w:pPr>
        <w:numPr>
          <w:ilvl w:val="0"/>
          <w:numId w:val="1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3A1C8D" w:rsidRPr="00A86157" w:rsidRDefault="003A1C8D" w:rsidP="003A1C8D">
      <w:pPr>
        <w:numPr>
          <w:ilvl w:val="0"/>
          <w:numId w:val="1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адекватно оценивать правильность выполнения действия и вносить необходимые коррективы в исполнение,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ходу его реализации, так и </w:t>
      </w: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действия.</w:t>
      </w:r>
    </w:p>
    <w:p w:rsidR="003A1C8D" w:rsidRPr="00CB2BB1" w:rsidRDefault="003A1C8D" w:rsidP="003A1C8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Познавательные </w:t>
      </w:r>
    </w:p>
    <w:p w:rsidR="003A1C8D" w:rsidRPr="00A86157" w:rsidRDefault="003A1C8D" w:rsidP="003A1C8D">
      <w:pPr>
        <w:numPr>
          <w:ilvl w:val="0"/>
          <w:numId w:val="17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информации для выполнения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3A1C8D" w:rsidRPr="00A86157" w:rsidRDefault="003A1C8D" w:rsidP="003A1C8D">
      <w:pPr>
        <w:numPr>
          <w:ilvl w:val="0"/>
          <w:numId w:val="17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запись (фиксацию) выборочной информации об окружающем мире, в том числе с помощью инструментов ИКТ;</w:t>
      </w:r>
    </w:p>
    <w:p w:rsidR="003A1C8D" w:rsidRPr="00A86157" w:rsidRDefault="003A1C8D" w:rsidP="003A1C8D">
      <w:pPr>
        <w:numPr>
          <w:ilvl w:val="0"/>
          <w:numId w:val="17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сообщения, проекты</w:t>
      </w: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устной и письменной форме;</w:t>
      </w:r>
    </w:p>
    <w:p w:rsidR="003A1C8D" w:rsidRPr="00A86157" w:rsidRDefault="003A1C8D" w:rsidP="003A1C8D">
      <w:pPr>
        <w:numPr>
          <w:ilvl w:val="0"/>
          <w:numId w:val="17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и классификацию по заданным критериям;</w:t>
      </w:r>
    </w:p>
    <w:p w:rsidR="003A1C8D" w:rsidRPr="00A86157" w:rsidRDefault="003A1C8D" w:rsidP="003A1C8D">
      <w:pPr>
        <w:numPr>
          <w:ilvl w:val="0"/>
          <w:numId w:val="17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3A1C8D" w:rsidRDefault="003A1C8D" w:rsidP="003A1C8D">
      <w:pPr>
        <w:numPr>
          <w:ilvl w:val="0"/>
          <w:numId w:val="17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3A1C8D" w:rsidRPr="00CB2BB1" w:rsidRDefault="003A1C8D" w:rsidP="003A1C8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Коммуникативные </w:t>
      </w:r>
    </w:p>
    <w:p w:rsidR="003A1C8D" w:rsidRPr="00A86157" w:rsidRDefault="003A1C8D" w:rsidP="003A1C8D">
      <w:pPr>
        <w:numPr>
          <w:ilvl w:val="0"/>
          <w:numId w:val="18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используя,  в том числе средства и инструменты ИКТ;</w:t>
      </w:r>
    </w:p>
    <w:p w:rsidR="003A1C8D" w:rsidRPr="00A86157" w:rsidRDefault="003A1C8D" w:rsidP="003A1C8D">
      <w:pPr>
        <w:numPr>
          <w:ilvl w:val="0"/>
          <w:numId w:val="18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</w:t>
      </w:r>
      <w:proofErr w:type="gramEnd"/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и ориентироваться на позицию партнера в общении и взаимодействии;</w:t>
      </w:r>
    </w:p>
    <w:p w:rsidR="003A1C8D" w:rsidRPr="00A86157" w:rsidRDefault="003A1C8D" w:rsidP="003A1C8D">
      <w:pPr>
        <w:numPr>
          <w:ilvl w:val="0"/>
          <w:numId w:val="18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3A1C8D" w:rsidRPr="00A86157" w:rsidRDefault="003A1C8D" w:rsidP="003A1C8D">
      <w:pPr>
        <w:numPr>
          <w:ilvl w:val="0"/>
          <w:numId w:val="18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3A1C8D" w:rsidRPr="00A86157" w:rsidRDefault="003A1C8D" w:rsidP="003A1C8D">
      <w:pPr>
        <w:numPr>
          <w:ilvl w:val="0"/>
          <w:numId w:val="18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3A1C8D" w:rsidRPr="00A86157" w:rsidRDefault="003A1C8D" w:rsidP="003A1C8D">
      <w:pPr>
        <w:numPr>
          <w:ilvl w:val="0"/>
          <w:numId w:val="18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вопросы;</w:t>
      </w:r>
    </w:p>
    <w:p w:rsidR="003A1C8D" w:rsidRPr="00A86157" w:rsidRDefault="003A1C8D" w:rsidP="003A1C8D">
      <w:pPr>
        <w:numPr>
          <w:ilvl w:val="0"/>
          <w:numId w:val="18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речь для регуляции своего действия;</w:t>
      </w:r>
    </w:p>
    <w:p w:rsidR="003A1C8D" w:rsidRPr="00D60783" w:rsidRDefault="003A1C8D" w:rsidP="003A1C8D">
      <w:pPr>
        <w:pStyle w:val="a3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D60783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Предметными результатами изучения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курса</w:t>
      </w:r>
      <w:r w:rsidRPr="00D60783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являются следующие умения</w:t>
      </w:r>
      <w:r w:rsidRPr="00D6078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 w:rsidR="003A1C8D" w:rsidRPr="00D60783" w:rsidRDefault="003A1C8D" w:rsidP="003A1C8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6078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1. - осознание роли жизни:</w:t>
      </w:r>
    </w:p>
    <w:p w:rsidR="003A1C8D" w:rsidRPr="00D60783" w:rsidRDefault="003A1C8D" w:rsidP="003A1C8D">
      <w:pPr>
        <w:pStyle w:val="a3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D60783">
        <w:rPr>
          <w:rFonts w:ascii="Times New Roman" w:hAnsi="Times New Roman"/>
          <w:color w:val="000000"/>
          <w:sz w:val="24"/>
          <w:szCs w:val="24"/>
        </w:rPr>
        <w:t>– определять роль в природе различных групп организмов;</w:t>
      </w:r>
    </w:p>
    <w:p w:rsidR="003A1C8D" w:rsidRPr="00D60783" w:rsidRDefault="003A1C8D" w:rsidP="003A1C8D">
      <w:pPr>
        <w:pStyle w:val="a3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D60783">
        <w:rPr>
          <w:rFonts w:ascii="Times New Roman" w:hAnsi="Times New Roman"/>
          <w:color w:val="000000"/>
          <w:sz w:val="24"/>
          <w:szCs w:val="24"/>
        </w:rPr>
        <w:t>– объяснять роль живых организмов в круговороте веществ экосистемы.</w:t>
      </w:r>
    </w:p>
    <w:p w:rsidR="003A1C8D" w:rsidRPr="00D60783" w:rsidRDefault="003A1C8D" w:rsidP="003A1C8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6078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2. – рассмотрение биологических процессов в развитии:</w:t>
      </w:r>
    </w:p>
    <w:p w:rsidR="003A1C8D" w:rsidRPr="00D60783" w:rsidRDefault="003A1C8D" w:rsidP="003A1C8D">
      <w:pPr>
        <w:pStyle w:val="a3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D60783">
        <w:rPr>
          <w:rFonts w:ascii="Times New Roman" w:hAnsi="Times New Roman"/>
          <w:color w:val="000000"/>
          <w:sz w:val="24"/>
          <w:szCs w:val="24"/>
        </w:rPr>
        <w:t>– приводить примеры приспособлений организмов к среде обитания и объяснять их значение;</w:t>
      </w:r>
    </w:p>
    <w:p w:rsidR="003A1C8D" w:rsidRPr="00D60783" w:rsidRDefault="003A1C8D" w:rsidP="003A1C8D">
      <w:pPr>
        <w:pStyle w:val="a3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D60783">
        <w:rPr>
          <w:rFonts w:ascii="Times New Roman" w:hAnsi="Times New Roman"/>
          <w:color w:val="000000"/>
          <w:sz w:val="24"/>
          <w:szCs w:val="24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3A1C8D" w:rsidRPr="00D60783" w:rsidRDefault="003A1C8D" w:rsidP="003A1C8D">
      <w:pPr>
        <w:pStyle w:val="a3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D60783">
        <w:rPr>
          <w:rFonts w:ascii="Times New Roman" w:hAnsi="Times New Roman"/>
          <w:color w:val="000000"/>
          <w:sz w:val="24"/>
          <w:szCs w:val="24"/>
        </w:rPr>
        <w:t>– объяснять приспособления на разных стадиях жизненных циклов.</w:t>
      </w:r>
    </w:p>
    <w:p w:rsidR="003A1C8D" w:rsidRPr="00D60783" w:rsidRDefault="003A1C8D" w:rsidP="003A1C8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6078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3. – использование биологических знаний в быту:</w:t>
      </w:r>
    </w:p>
    <w:p w:rsidR="003A1C8D" w:rsidRPr="00D60783" w:rsidRDefault="003A1C8D" w:rsidP="003A1C8D">
      <w:pPr>
        <w:pStyle w:val="a3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D60783">
        <w:rPr>
          <w:rFonts w:ascii="Times New Roman" w:hAnsi="Times New Roman"/>
          <w:color w:val="000000"/>
          <w:sz w:val="24"/>
          <w:szCs w:val="24"/>
        </w:rPr>
        <w:t>– объяснять значение живых организмов в жизни и хозяйстве человека.</w:t>
      </w:r>
    </w:p>
    <w:p w:rsidR="003A1C8D" w:rsidRPr="00D60783" w:rsidRDefault="003A1C8D" w:rsidP="003A1C8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6078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4. –  объяснять мир с точки зрения биологии:</w:t>
      </w:r>
    </w:p>
    <w:p w:rsidR="003A1C8D" w:rsidRPr="00D60783" w:rsidRDefault="003A1C8D" w:rsidP="003A1C8D">
      <w:pPr>
        <w:pStyle w:val="a3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D60783">
        <w:rPr>
          <w:rFonts w:ascii="Times New Roman" w:hAnsi="Times New Roman"/>
          <w:color w:val="000000"/>
          <w:sz w:val="24"/>
          <w:szCs w:val="24"/>
        </w:rPr>
        <w:t>– перечислять отличительные свойства живого;</w:t>
      </w:r>
    </w:p>
    <w:p w:rsidR="003A1C8D" w:rsidRPr="00D60783" w:rsidRDefault="003A1C8D" w:rsidP="003A1C8D">
      <w:pPr>
        <w:pStyle w:val="a3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D60783">
        <w:rPr>
          <w:rFonts w:ascii="Times New Roman" w:hAnsi="Times New Roman"/>
          <w:color w:val="000000"/>
          <w:sz w:val="24"/>
          <w:szCs w:val="24"/>
        </w:rPr>
        <w:t>– различать ос</w:t>
      </w:r>
      <w:r>
        <w:rPr>
          <w:rFonts w:ascii="Times New Roman" w:hAnsi="Times New Roman"/>
          <w:color w:val="000000"/>
          <w:sz w:val="24"/>
          <w:szCs w:val="24"/>
        </w:rPr>
        <w:t xml:space="preserve">новные группы живых организмов </w:t>
      </w:r>
    </w:p>
    <w:p w:rsidR="003A1C8D" w:rsidRPr="00D60783" w:rsidRDefault="003A1C8D" w:rsidP="003A1C8D">
      <w:pPr>
        <w:pStyle w:val="a3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D60783">
        <w:rPr>
          <w:rFonts w:ascii="Times New Roman" w:hAnsi="Times New Roman"/>
          <w:color w:val="000000"/>
          <w:sz w:val="24"/>
          <w:szCs w:val="24"/>
        </w:rPr>
        <w:t>– объяснять строение и жизнедеятельность изученных групп живых организмов;</w:t>
      </w:r>
    </w:p>
    <w:p w:rsidR="003A1C8D" w:rsidRPr="00D60783" w:rsidRDefault="003A1C8D" w:rsidP="003A1C8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6078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5.</w:t>
      </w:r>
      <w:r w:rsidRPr="00D60783">
        <w:rPr>
          <w:rFonts w:ascii="Times New Roman" w:hAnsi="Times New Roman"/>
          <w:color w:val="000000"/>
          <w:sz w:val="24"/>
          <w:szCs w:val="24"/>
        </w:rPr>
        <w:t> – понимать смысл биологических терминов;</w:t>
      </w:r>
    </w:p>
    <w:p w:rsidR="003A1C8D" w:rsidRPr="00D60783" w:rsidRDefault="003A1C8D" w:rsidP="003A1C8D">
      <w:pPr>
        <w:pStyle w:val="a3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D60783">
        <w:rPr>
          <w:rFonts w:ascii="Times New Roman" w:hAnsi="Times New Roman"/>
          <w:color w:val="000000"/>
          <w:sz w:val="24"/>
          <w:szCs w:val="24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3A1C8D" w:rsidRPr="00D60783" w:rsidRDefault="003A1C8D" w:rsidP="003A1C8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6078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6. – оценивать поведение человека с точки зрения здорового образа жизни:</w:t>
      </w:r>
    </w:p>
    <w:p w:rsidR="003A1C8D" w:rsidRPr="00D60783" w:rsidRDefault="003A1C8D" w:rsidP="003A1C8D">
      <w:pPr>
        <w:pStyle w:val="a3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D60783">
        <w:rPr>
          <w:rFonts w:ascii="Times New Roman" w:hAnsi="Times New Roman"/>
          <w:color w:val="000000"/>
          <w:sz w:val="24"/>
          <w:szCs w:val="24"/>
        </w:rPr>
        <w:t>– использовать знания биологии при соблюдении правил повседневной гигиены;</w:t>
      </w:r>
    </w:p>
    <w:p w:rsidR="003A1C8D" w:rsidRPr="00D60783" w:rsidRDefault="003A1C8D" w:rsidP="003A1C8D">
      <w:pPr>
        <w:pStyle w:val="a3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60783">
        <w:rPr>
          <w:rFonts w:ascii="Times New Roman" w:hAnsi="Times New Roman"/>
          <w:color w:val="000000"/>
          <w:sz w:val="24"/>
          <w:szCs w:val="24"/>
        </w:rPr>
        <w:t>– различать редкие и ядовиты</w:t>
      </w:r>
      <w:r>
        <w:rPr>
          <w:rFonts w:ascii="Times New Roman" w:hAnsi="Times New Roman"/>
          <w:color w:val="000000"/>
          <w:sz w:val="24"/>
          <w:szCs w:val="24"/>
        </w:rPr>
        <w:t>х животных</w:t>
      </w:r>
      <w:r w:rsidRPr="00D60783">
        <w:rPr>
          <w:rFonts w:ascii="Times New Roman" w:hAnsi="Times New Roman"/>
          <w:color w:val="000000"/>
          <w:sz w:val="24"/>
          <w:szCs w:val="24"/>
        </w:rPr>
        <w:t xml:space="preserve"> своей местности.</w:t>
      </w:r>
      <w:proofErr w:type="gramEnd"/>
    </w:p>
    <w:p w:rsidR="003A1C8D" w:rsidRPr="00A86157" w:rsidRDefault="003A1C8D" w:rsidP="003A1C8D">
      <w:p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C8D" w:rsidRPr="00CB2BB1" w:rsidRDefault="003A1C8D" w:rsidP="003A1C8D">
      <w:pPr>
        <w:pStyle w:val="a4"/>
        <w:spacing w:before="0" w:beforeAutospacing="0" w:after="0" w:afterAutospacing="0"/>
        <w:rPr>
          <w:bCs/>
          <w:i/>
          <w:color w:val="000000"/>
          <w:u w:val="single"/>
        </w:rPr>
      </w:pPr>
      <w:r w:rsidRPr="00CB2BB1">
        <w:rPr>
          <w:bCs/>
          <w:i/>
          <w:color w:val="000000"/>
          <w:u w:val="single"/>
        </w:rPr>
        <w:t xml:space="preserve">В результате работы по программе курса учащиеся </w:t>
      </w:r>
      <w:r>
        <w:rPr>
          <w:bCs/>
          <w:i/>
          <w:color w:val="000000"/>
          <w:u w:val="single"/>
        </w:rPr>
        <w:t>научатся</w:t>
      </w:r>
      <w:r w:rsidRPr="00CB2BB1">
        <w:rPr>
          <w:bCs/>
          <w:i/>
          <w:color w:val="000000"/>
          <w:u w:val="single"/>
        </w:rPr>
        <w:t>:</w:t>
      </w:r>
    </w:p>
    <w:p w:rsidR="003A1C8D" w:rsidRPr="00A86157" w:rsidRDefault="003A1C8D" w:rsidP="003A1C8D">
      <w:pPr>
        <w:pStyle w:val="a4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> выделять объект исследования;</w:t>
      </w:r>
    </w:p>
    <w:p w:rsidR="003A1C8D" w:rsidRPr="00A86157" w:rsidRDefault="003A1C8D" w:rsidP="003A1C8D">
      <w:pPr>
        <w:pStyle w:val="a4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> выдвигать гипотезы и осуществлять их проверку;</w:t>
      </w:r>
    </w:p>
    <w:p w:rsidR="003A1C8D" w:rsidRPr="00A86157" w:rsidRDefault="003A1C8D" w:rsidP="003A1C8D">
      <w:pPr>
        <w:pStyle w:val="a4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> работать в группе;</w:t>
      </w:r>
    </w:p>
    <w:p w:rsidR="003A1C8D" w:rsidRPr="00A86157" w:rsidRDefault="003A1C8D" w:rsidP="003A1C8D">
      <w:pPr>
        <w:pStyle w:val="a4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> пользоваться словарями, энциклопедиями другими учебными пособиями;</w:t>
      </w:r>
    </w:p>
    <w:p w:rsidR="003A1C8D" w:rsidRPr="00A86157" w:rsidRDefault="003A1C8D" w:rsidP="003A1C8D">
      <w:pPr>
        <w:pStyle w:val="a4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> вести наблюдения окружающего мира;</w:t>
      </w:r>
    </w:p>
    <w:p w:rsidR="003A1C8D" w:rsidRPr="00A86157" w:rsidRDefault="003A1C8D" w:rsidP="003A1C8D">
      <w:pPr>
        <w:pStyle w:val="a4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> планировать и организовывать исследовательскую деятельность;</w:t>
      </w:r>
    </w:p>
    <w:p w:rsidR="003A1C8D" w:rsidRPr="00A86157" w:rsidRDefault="003A1C8D" w:rsidP="003A1C8D">
      <w:pPr>
        <w:pStyle w:val="a4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> методик</w:t>
      </w:r>
      <w:r>
        <w:rPr>
          <w:bCs/>
          <w:color w:val="000000"/>
        </w:rPr>
        <w:t>е</w:t>
      </w:r>
      <w:r w:rsidRPr="00A86157">
        <w:rPr>
          <w:bCs/>
          <w:color w:val="000000"/>
        </w:rPr>
        <w:t xml:space="preserve"> работы с биологическими объектами и микроскопом;</w:t>
      </w:r>
    </w:p>
    <w:p w:rsidR="003A1C8D" w:rsidRPr="00A86157" w:rsidRDefault="003A1C8D" w:rsidP="003A1C8D">
      <w:pPr>
        <w:pStyle w:val="a4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 xml:space="preserve"> </w:t>
      </w:r>
      <w:r>
        <w:rPr>
          <w:bCs/>
          <w:color w:val="000000"/>
        </w:rPr>
        <w:t xml:space="preserve">выделять </w:t>
      </w:r>
      <w:r w:rsidRPr="00A86157">
        <w:rPr>
          <w:bCs/>
          <w:color w:val="000000"/>
        </w:rPr>
        <w:t>понятия цели, объекта и гипотезы исследования;</w:t>
      </w:r>
    </w:p>
    <w:p w:rsidR="003A1C8D" w:rsidRPr="00A86157" w:rsidRDefault="003A1C8D" w:rsidP="003A1C8D">
      <w:pPr>
        <w:pStyle w:val="a4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 xml:space="preserve"> </w:t>
      </w:r>
      <w:r>
        <w:rPr>
          <w:bCs/>
          <w:color w:val="000000"/>
        </w:rPr>
        <w:t xml:space="preserve">находить </w:t>
      </w:r>
      <w:r w:rsidRPr="00A86157">
        <w:rPr>
          <w:bCs/>
          <w:color w:val="000000"/>
        </w:rPr>
        <w:t>основные источники информации</w:t>
      </w:r>
      <w:r>
        <w:rPr>
          <w:bCs/>
          <w:color w:val="000000"/>
        </w:rPr>
        <w:t xml:space="preserve"> (книги, ресурсы Интернета)</w:t>
      </w:r>
      <w:r w:rsidRPr="00A86157">
        <w:rPr>
          <w:bCs/>
          <w:color w:val="000000"/>
        </w:rPr>
        <w:t>;</w:t>
      </w:r>
    </w:p>
    <w:p w:rsidR="003A1C8D" w:rsidRPr="00A86157" w:rsidRDefault="003A1C8D" w:rsidP="003A1C8D">
      <w:pPr>
        <w:pStyle w:val="a4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lastRenderedPageBreak/>
        <w:t> правила</w:t>
      </w:r>
      <w:r>
        <w:rPr>
          <w:bCs/>
          <w:color w:val="000000"/>
        </w:rPr>
        <w:t>м</w:t>
      </w:r>
      <w:r w:rsidRPr="00A86157">
        <w:rPr>
          <w:bCs/>
          <w:color w:val="000000"/>
        </w:rPr>
        <w:t xml:space="preserve"> оформления списка использованной литературы;</w:t>
      </w:r>
    </w:p>
    <w:p w:rsidR="003A1C8D" w:rsidRPr="00A86157" w:rsidRDefault="003A1C8D" w:rsidP="003A1C8D">
      <w:pPr>
        <w:pStyle w:val="a4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 способам</w:t>
      </w:r>
      <w:r w:rsidRPr="00A86157">
        <w:rPr>
          <w:bCs/>
          <w:color w:val="000000"/>
        </w:rPr>
        <w:t xml:space="preserve"> познания окружающего мира (наблюдения, эксперименты);</w:t>
      </w:r>
    </w:p>
    <w:p w:rsidR="003A1C8D" w:rsidRPr="004462F6" w:rsidRDefault="003A1C8D" w:rsidP="003A1C8D">
      <w:pPr>
        <w:pStyle w:val="a4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> основны</w:t>
      </w:r>
      <w:r>
        <w:rPr>
          <w:bCs/>
          <w:color w:val="000000"/>
        </w:rPr>
        <w:t>м</w:t>
      </w:r>
      <w:r w:rsidRPr="00A86157">
        <w:rPr>
          <w:bCs/>
          <w:color w:val="000000"/>
        </w:rPr>
        <w:t xml:space="preserve"> этап</w:t>
      </w:r>
      <w:r>
        <w:rPr>
          <w:bCs/>
          <w:color w:val="000000"/>
        </w:rPr>
        <w:t>ам</w:t>
      </w:r>
      <w:r w:rsidRPr="00A86157">
        <w:rPr>
          <w:bCs/>
          <w:color w:val="000000"/>
        </w:rPr>
        <w:t xml:space="preserve"> организации проектной деятельности (выбор темы, сбор информации, выбор проекта, работа над ним, презентация);</w:t>
      </w:r>
    </w:p>
    <w:p w:rsidR="003A1C8D" w:rsidRPr="00CB2BB1" w:rsidRDefault="003A1C8D" w:rsidP="003A1C8D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B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 результате изучения курса «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Экология растений» </w:t>
      </w:r>
      <w:r w:rsidRPr="00CB2BB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обучающиеся</w:t>
      </w:r>
      <w:r w:rsidRPr="00CB2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B2BB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получат возможность:</w:t>
      </w:r>
      <w:r w:rsidRPr="00CB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1C8D" w:rsidRPr="00A86157" w:rsidRDefault="003A1C8D" w:rsidP="003A1C8D">
      <w:pPr>
        <w:numPr>
          <w:ilvl w:val="0"/>
          <w:numId w:val="13"/>
        </w:numPr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:rsidR="003A1C8D" w:rsidRPr="00A86157" w:rsidRDefault="003A1C8D" w:rsidP="003A1C8D">
      <w:pPr>
        <w:numPr>
          <w:ilvl w:val="0"/>
          <w:numId w:val="14"/>
        </w:numPr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познакомятся с некоторыми способами изучения природы, начнут осваивать умения проводить наб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людения в природе</w:t>
      </w: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научатся видеть и понимать некоторые причинно-следственные связи в окружающем мире;</w:t>
      </w:r>
    </w:p>
    <w:p w:rsidR="003A1C8D" w:rsidRPr="00A86157" w:rsidRDefault="003A1C8D" w:rsidP="003A1C8D">
      <w:pPr>
        <w:numPr>
          <w:ilvl w:val="0"/>
          <w:numId w:val="14"/>
        </w:numPr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приобрести базовые умения работы с ИКТ  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A85444" w:rsidRPr="00BC3F16" w:rsidRDefault="003A1C8D" w:rsidP="003A1C8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научатся использовать различные справочные издания (словари, энциклопедии, включая компьютерные) и детскую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</w:t>
      </w:r>
    </w:p>
    <w:p w:rsidR="00A85444" w:rsidRPr="00BC3F16" w:rsidRDefault="00A85444" w:rsidP="00291218">
      <w:pPr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b/>
          <w:sz w:val="24"/>
          <w:szCs w:val="24"/>
        </w:rPr>
        <w:t>Формы органи</w:t>
      </w:r>
      <w:r w:rsidR="00291218">
        <w:rPr>
          <w:rFonts w:ascii="Times New Roman" w:eastAsia="Times New Roman" w:hAnsi="Times New Roman" w:cs="Times New Roman"/>
          <w:b/>
          <w:sz w:val="24"/>
          <w:szCs w:val="24"/>
        </w:rPr>
        <w:t>зации образовательного процесса</w:t>
      </w:r>
    </w:p>
    <w:p w:rsidR="00A85444" w:rsidRPr="00BC3F16" w:rsidRDefault="00A85444" w:rsidP="00A85444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BC3F16">
        <w:rPr>
          <w:rFonts w:ascii="Times New Roman" w:eastAsia="Times New Roman" w:hAnsi="Times New Roman" w:cs="Times New Roman"/>
          <w:sz w:val="24"/>
          <w:szCs w:val="24"/>
        </w:rPr>
        <w:t>Устное изложение, беседа, практическая работа, показ видеоматериалов, иллюстраций, гербария, обсуждение, анализ, игра, конк</w:t>
      </w:r>
      <w:r w:rsidR="00B821C3">
        <w:rPr>
          <w:rFonts w:ascii="Times New Roman" w:eastAsia="Times New Roman" w:hAnsi="Times New Roman" w:cs="Times New Roman"/>
          <w:sz w:val="24"/>
          <w:szCs w:val="24"/>
        </w:rPr>
        <w:t>урс, экскурсии</w:t>
      </w:r>
      <w:r w:rsidRPr="00BC3F1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85444" w:rsidRPr="00BC3F16" w:rsidRDefault="00A85444" w:rsidP="00A85444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 xml:space="preserve">     Формы проведения - групповая и индивидуально-групповая. При выполнении творческих заданий, практических работ, подготовке выступлений и презентаций возможны индивидуальные консультации.</w:t>
      </w:r>
    </w:p>
    <w:p w:rsidR="00A85444" w:rsidRPr="00BC3F16" w:rsidRDefault="00A85444" w:rsidP="00A85444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 xml:space="preserve">     Разнообразны формы деятельности обучающихся: обсуждение видеоматериалов, экскурсий и выступлений; составление таблиц, графиков, отчетов; создание проектов; проведение мини-исследований; подготовка выступлений и презентаций.</w:t>
      </w:r>
    </w:p>
    <w:p w:rsidR="003A1C8D" w:rsidRDefault="003A1C8D" w:rsidP="003A1C8D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3A1C8D" w:rsidRPr="003A1C8D" w:rsidRDefault="003A1C8D" w:rsidP="003A1C8D">
      <w:pPr>
        <w:pStyle w:val="a4"/>
        <w:spacing w:before="0" w:beforeAutospacing="0" w:after="0" w:afterAutospacing="0"/>
        <w:rPr>
          <w:b/>
          <w:bCs/>
          <w:color w:val="000000"/>
        </w:rPr>
      </w:pPr>
      <w:r w:rsidRPr="003A1C8D">
        <w:rPr>
          <w:b/>
          <w:bCs/>
          <w:color w:val="000000"/>
        </w:rPr>
        <w:t>Формы и методы, используемые в работе по программе</w:t>
      </w:r>
    </w:p>
    <w:p w:rsidR="003A1C8D" w:rsidRPr="00A86157" w:rsidRDefault="003A1C8D" w:rsidP="003A1C8D">
      <w:pPr>
        <w:pStyle w:val="a4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>Словесно-иллюстративные методы: рассказ, беседа, дискуссия, работа с биологической литературой.</w:t>
      </w:r>
    </w:p>
    <w:p w:rsidR="003A1C8D" w:rsidRPr="00A86157" w:rsidRDefault="003A1C8D" w:rsidP="003A1C8D">
      <w:pPr>
        <w:pStyle w:val="a4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>Репродуктивные методы: воспроизведение полученных знаний во время выступлений.</w:t>
      </w:r>
    </w:p>
    <w:p w:rsidR="003A1C8D" w:rsidRPr="00A86157" w:rsidRDefault="003A1C8D" w:rsidP="003A1C8D">
      <w:pPr>
        <w:pStyle w:val="a4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>Частично-поисковые методы (при выходах на экскурсии, систематизации коллекционного материала).</w:t>
      </w:r>
    </w:p>
    <w:p w:rsidR="003A1C8D" w:rsidRPr="00A86157" w:rsidRDefault="003A1C8D" w:rsidP="003A1C8D">
      <w:pPr>
        <w:pStyle w:val="a4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>Исследовательские методы.</w:t>
      </w:r>
    </w:p>
    <w:p w:rsidR="003A1C8D" w:rsidRPr="00A86157" w:rsidRDefault="003A1C8D" w:rsidP="003A1C8D">
      <w:pPr>
        <w:pStyle w:val="a4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>Проектная деятельность.</w:t>
      </w:r>
    </w:p>
    <w:p w:rsidR="003A1C8D" w:rsidRPr="00A86157" w:rsidRDefault="003A1C8D" w:rsidP="003A1C8D">
      <w:pPr>
        <w:pStyle w:val="a4"/>
        <w:spacing w:before="0" w:beforeAutospacing="0" w:after="0" w:afterAutospacing="0"/>
        <w:rPr>
          <w:bCs/>
          <w:color w:val="000000"/>
        </w:rPr>
      </w:pPr>
      <w:r w:rsidRPr="00A86157">
        <w:rPr>
          <w:bCs/>
          <w:color w:val="000000"/>
        </w:rPr>
        <w:t>Наглядность: просмотр видеофильмов, компьютерных презентаций, биологических коллекций, плакатов, моделей и макетов.</w:t>
      </w:r>
    </w:p>
    <w:p w:rsidR="00A85444" w:rsidRPr="00BC3F16" w:rsidRDefault="00A85444" w:rsidP="00A85444">
      <w:pPr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5444" w:rsidRPr="00BC3F16" w:rsidRDefault="00653A7D" w:rsidP="00653A7D">
      <w:pPr>
        <w:tabs>
          <w:tab w:val="left" w:pos="720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A85444" w:rsidRPr="00BC3F16" w:rsidRDefault="00A85444" w:rsidP="00A85444">
      <w:pPr>
        <w:tabs>
          <w:tab w:val="left" w:pos="720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 xml:space="preserve">     Программа рассчитана </w:t>
      </w:r>
      <w:r w:rsidR="009458FF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="009458F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9458FF">
        <w:rPr>
          <w:rFonts w:ascii="Times New Roman" w:eastAsia="Times New Roman" w:hAnsi="Times New Roman" w:cs="Times New Roman"/>
          <w:sz w:val="24"/>
          <w:szCs w:val="24"/>
        </w:rPr>
        <w:t xml:space="preserve"> 7класса </w:t>
      </w:r>
      <w:r w:rsidRPr="00BC3F16">
        <w:rPr>
          <w:rFonts w:ascii="Times New Roman" w:eastAsia="Times New Roman" w:hAnsi="Times New Roman" w:cs="Times New Roman"/>
          <w:sz w:val="24"/>
          <w:szCs w:val="24"/>
        </w:rPr>
        <w:t xml:space="preserve">на 1 год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C3F16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неделю.</w:t>
      </w:r>
    </w:p>
    <w:p w:rsidR="00A85444" w:rsidRPr="00BC3F16" w:rsidRDefault="00A85444" w:rsidP="00653A7D">
      <w:pPr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b/>
          <w:sz w:val="24"/>
          <w:szCs w:val="24"/>
        </w:rPr>
        <w:t>Ожидаемые</w:t>
      </w:r>
      <w:r w:rsidR="00653A7D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</w:p>
    <w:p w:rsidR="00A85444" w:rsidRPr="00BC3F16" w:rsidRDefault="00A85444" w:rsidP="00A85444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C3F16">
        <w:rPr>
          <w:rFonts w:ascii="Times New Roman" w:eastAsia="Times New Roman" w:hAnsi="Times New Roman" w:cs="Times New Roman"/>
          <w:spacing w:val="8"/>
          <w:sz w:val="24"/>
          <w:szCs w:val="24"/>
        </w:rPr>
        <w:t>Результативность и целесообраз</w:t>
      </w:r>
      <w:r w:rsidRPr="00BC3F16">
        <w:rPr>
          <w:rFonts w:ascii="Times New Roman" w:eastAsia="Times New Roman" w:hAnsi="Times New Roman" w:cs="Times New Roman"/>
          <w:spacing w:val="8"/>
          <w:sz w:val="24"/>
          <w:szCs w:val="24"/>
        </w:rPr>
        <w:softHyphen/>
      </w:r>
      <w:r w:rsidRPr="00BC3F16">
        <w:rPr>
          <w:rFonts w:ascii="Times New Roman" w:eastAsia="Times New Roman" w:hAnsi="Times New Roman" w:cs="Times New Roman"/>
          <w:spacing w:val="-4"/>
          <w:sz w:val="24"/>
          <w:szCs w:val="24"/>
        </w:rPr>
        <w:t>ность работы по программе выявляется с по</w:t>
      </w:r>
      <w:r w:rsidRPr="00BC3F16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BC3F1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мощью комплекса диагностических методик: в конце </w:t>
      </w:r>
      <w:r w:rsidRPr="00BC3F16">
        <w:rPr>
          <w:rFonts w:ascii="Times New Roman" w:eastAsia="Times New Roman" w:hAnsi="Times New Roman" w:cs="Times New Roman"/>
          <w:spacing w:val="-5"/>
          <w:sz w:val="24"/>
          <w:szCs w:val="24"/>
        </w:rPr>
        <w:t>обучения провод</w:t>
      </w:r>
      <w:r w:rsidR="005F1DFD">
        <w:rPr>
          <w:rFonts w:ascii="Times New Roman" w:eastAsia="Times New Roman" w:hAnsi="Times New Roman" w:cs="Times New Roman"/>
          <w:spacing w:val="-5"/>
          <w:sz w:val="24"/>
          <w:szCs w:val="24"/>
        </w:rPr>
        <w:t>и</w:t>
      </w:r>
      <w:r w:rsidRPr="00BC3F16">
        <w:rPr>
          <w:rFonts w:ascii="Times New Roman" w:eastAsia="Times New Roman" w:hAnsi="Times New Roman" w:cs="Times New Roman"/>
          <w:spacing w:val="-5"/>
          <w:sz w:val="24"/>
          <w:szCs w:val="24"/>
        </w:rPr>
        <w:t>тся тестирование и анкетирование уча</w:t>
      </w:r>
      <w:r w:rsidRPr="00BC3F16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щихся</w:t>
      </w:r>
      <w:r w:rsidRPr="00BC3F16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Pr="00BC3F16">
        <w:rPr>
          <w:rFonts w:ascii="Times New Roman" w:eastAsia="Times New Roman" w:hAnsi="Times New Roman" w:cs="Times New Roman"/>
          <w:sz w:val="24"/>
          <w:szCs w:val="24"/>
        </w:rPr>
        <w:t xml:space="preserve"> Занятия активизируют участие детей в </w:t>
      </w:r>
      <w:r w:rsidR="005F1DFD">
        <w:rPr>
          <w:rFonts w:ascii="Times New Roman" w:eastAsia="Times New Roman" w:hAnsi="Times New Roman" w:cs="Times New Roman"/>
          <w:sz w:val="24"/>
          <w:szCs w:val="24"/>
        </w:rPr>
        <w:t>Недели</w:t>
      </w:r>
      <w:r w:rsidRPr="00BC3F16">
        <w:rPr>
          <w:rFonts w:ascii="Times New Roman" w:eastAsia="Times New Roman" w:hAnsi="Times New Roman" w:cs="Times New Roman"/>
          <w:sz w:val="24"/>
          <w:szCs w:val="24"/>
        </w:rPr>
        <w:t xml:space="preserve"> биологии</w:t>
      </w:r>
      <w:r w:rsidR="00B821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C3F16">
        <w:rPr>
          <w:rFonts w:ascii="Times New Roman" w:eastAsia="Times New Roman" w:hAnsi="Times New Roman" w:cs="Times New Roman"/>
          <w:sz w:val="24"/>
          <w:szCs w:val="24"/>
        </w:rPr>
        <w:t>в конкурсах и олимпиадах, в субботниках по благоустройству пришкольной территории, подготовку и проведение мероприятий экологической и биологической направленности, экологических акций по экологическому календарю (</w:t>
      </w:r>
      <w:r w:rsidRPr="00BC3F16">
        <w:rPr>
          <w:rFonts w:ascii="Times New Roman" w:eastAsia="Times New Roman" w:hAnsi="Times New Roman" w:cs="Times New Roman"/>
          <w:spacing w:val="-4"/>
          <w:sz w:val="24"/>
          <w:szCs w:val="24"/>
        </w:rPr>
        <w:t>«День птиц», «День Земли» «День воды» и др.);</w:t>
      </w:r>
    </w:p>
    <w:p w:rsidR="005F1DFD" w:rsidRDefault="005F1DFD" w:rsidP="00A85444">
      <w:pPr>
        <w:ind w:firstLine="709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A85444" w:rsidRPr="00BC3F16" w:rsidRDefault="00A85444" w:rsidP="00A85444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должны будут </w:t>
      </w:r>
    </w:p>
    <w:p w:rsidR="00A85444" w:rsidRPr="00BC3F16" w:rsidRDefault="00A85444" w:rsidP="00A85444">
      <w:pPr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Знать:</w:t>
      </w:r>
    </w:p>
    <w:p w:rsidR="00A85444" w:rsidRPr="00BC3F16" w:rsidRDefault="00A85444" w:rsidP="00A85444">
      <w:pPr>
        <w:numPr>
          <w:ilvl w:val="0"/>
          <w:numId w:val="22"/>
        </w:numPr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>Основные экологические термины и понятия</w:t>
      </w:r>
    </w:p>
    <w:p w:rsidR="00A85444" w:rsidRPr="00BC3F16" w:rsidRDefault="00A85444" w:rsidP="00A85444">
      <w:pPr>
        <w:numPr>
          <w:ilvl w:val="0"/>
          <w:numId w:val="22"/>
        </w:numPr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>Классификацию экологических факторов и их значение в жизни растений</w:t>
      </w:r>
    </w:p>
    <w:p w:rsidR="00A85444" w:rsidRPr="00BC3F16" w:rsidRDefault="00A85444" w:rsidP="00A85444">
      <w:pPr>
        <w:numPr>
          <w:ilvl w:val="0"/>
          <w:numId w:val="22"/>
        </w:numPr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>Приводить примеры растений разных экологических групп и их приспособления</w:t>
      </w:r>
    </w:p>
    <w:p w:rsidR="00A85444" w:rsidRPr="00BC3F16" w:rsidRDefault="009458FF" w:rsidP="00A85444">
      <w:pPr>
        <w:numPr>
          <w:ilvl w:val="0"/>
          <w:numId w:val="22"/>
        </w:numPr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85444" w:rsidRPr="00BC3F16">
        <w:rPr>
          <w:rFonts w:ascii="Times New Roman" w:eastAsia="Times New Roman" w:hAnsi="Times New Roman" w:cs="Times New Roman"/>
          <w:sz w:val="24"/>
          <w:szCs w:val="24"/>
        </w:rPr>
        <w:t>собо охр</w:t>
      </w:r>
      <w:r w:rsidR="005F1DFD">
        <w:rPr>
          <w:rFonts w:ascii="Times New Roman" w:eastAsia="Times New Roman" w:hAnsi="Times New Roman" w:cs="Times New Roman"/>
          <w:sz w:val="24"/>
          <w:szCs w:val="24"/>
        </w:rPr>
        <w:t>аняемы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5F1DFD">
        <w:rPr>
          <w:rFonts w:ascii="Times New Roman" w:eastAsia="Times New Roman" w:hAnsi="Times New Roman" w:cs="Times New Roman"/>
          <w:sz w:val="24"/>
          <w:szCs w:val="24"/>
        </w:rPr>
        <w:t xml:space="preserve"> территори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5F1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Ростов</w:t>
      </w:r>
      <w:r w:rsidR="00A85444" w:rsidRPr="00BC3F16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</w:p>
    <w:p w:rsidR="00A85444" w:rsidRPr="00BC3F16" w:rsidRDefault="00A85444" w:rsidP="00A85444">
      <w:pPr>
        <w:numPr>
          <w:ilvl w:val="0"/>
          <w:numId w:val="22"/>
        </w:numPr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>Узнавать редкие и охраняемые растения</w:t>
      </w:r>
      <w:r w:rsidR="009458FF" w:rsidRPr="0094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8FF">
        <w:rPr>
          <w:rFonts w:ascii="Times New Roman" w:eastAsia="Times New Roman" w:hAnsi="Times New Roman" w:cs="Times New Roman"/>
          <w:sz w:val="24"/>
          <w:szCs w:val="24"/>
        </w:rPr>
        <w:t>Ростов</w:t>
      </w:r>
      <w:r w:rsidR="009458FF" w:rsidRPr="00BC3F16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BC3F16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</w:p>
    <w:p w:rsidR="00A85444" w:rsidRPr="00BC3F16" w:rsidRDefault="00A85444" w:rsidP="00A85444">
      <w:pPr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5444" w:rsidRPr="00BC3F16" w:rsidRDefault="00A85444" w:rsidP="00A85444">
      <w:pPr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9458FF" w:rsidRDefault="00A85444" w:rsidP="00A85444">
      <w:pPr>
        <w:numPr>
          <w:ilvl w:val="0"/>
          <w:numId w:val="21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Проводить наблюдения </w:t>
      </w:r>
    </w:p>
    <w:p w:rsidR="00A85444" w:rsidRPr="009458FF" w:rsidRDefault="00A85444" w:rsidP="00A85444">
      <w:pPr>
        <w:numPr>
          <w:ilvl w:val="0"/>
          <w:numId w:val="21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sz w:val="24"/>
          <w:szCs w:val="24"/>
        </w:rPr>
        <w:t>Определять растения</w:t>
      </w:r>
    </w:p>
    <w:p w:rsidR="00A85444" w:rsidRPr="00BC3F16" w:rsidRDefault="00A85444" w:rsidP="00A85444">
      <w:pPr>
        <w:numPr>
          <w:ilvl w:val="0"/>
          <w:numId w:val="21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>Описывать растения и выявлять приспособления к условиям среды</w:t>
      </w:r>
    </w:p>
    <w:p w:rsidR="00A85444" w:rsidRPr="00BC3F16" w:rsidRDefault="00A85444" w:rsidP="00A85444">
      <w:pPr>
        <w:numPr>
          <w:ilvl w:val="0"/>
          <w:numId w:val="21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>Анализировать полученные данные</w:t>
      </w:r>
    </w:p>
    <w:p w:rsidR="00A85444" w:rsidRPr="00BC3F16" w:rsidRDefault="00A85444" w:rsidP="00A85444">
      <w:pPr>
        <w:numPr>
          <w:ilvl w:val="0"/>
          <w:numId w:val="21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>Составлять графики и таблицы</w:t>
      </w:r>
    </w:p>
    <w:p w:rsidR="00A85444" w:rsidRPr="00BC3F16" w:rsidRDefault="00A85444" w:rsidP="00A85444">
      <w:pPr>
        <w:numPr>
          <w:ilvl w:val="0"/>
          <w:numId w:val="21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>Уметь задавать вопросы</w:t>
      </w:r>
    </w:p>
    <w:p w:rsidR="00A85444" w:rsidRPr="00BC3F16" w:rsidRDefault="00A85444" w:rsidP="00A85444">
      <w:pPr>
        <w:numPr>
          <w:ilvl w:val="0"/>
          <w:numId w:val="21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>Публично представлять результаты исследований</w:t>
      </w:r>
    </w:p>
    <w:p w:rsidR="00A85444" w:rsidRPr="00BC3F16" w:rsidRDefault="00A85444" w:rsidP="00A85444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85444" w:rsidRPr="00BC3F16" w:rsidRDefault="00A85444" w:rsidP="00A85444">
      <w:pPr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b/>
          <w:sz w:val="24"/>
          <w:szCs w:val="24"/>
        </w:rPr>
        <w:t>Иметь представления:</w:t>
      </w:r>
    </w:p>
    <w:p w:rsidR="00A85444" w:rsidRPr="00BC3F16" w:rsidRDefault="00A85444" w:rsidP="00A85444">
      <w:pPr>
        <w:numPr>
          <w:ilvl w:val="0"/>
          <w:numId w:val="23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>О правилах озеленения помещений</w:t>
      </w:r>
    </w:p>
    <w:p w:rsidR="00A85444" w:rsidRPr="00BC3F16" w:rsidRDefault="00A85444" w:rsidP="00A85444">
      <w:pPr>
        <w:numPr>
          <w:ilvl w:val="0"/>
          <w:numId w:val="23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>Об элементах садово-паркового дизайна</w:t>
      </w:r>
    </w:p>
    <w:p w:rsidR="00A85444" w:rsidRPr="00BC3F16" w:rsidRDefault="00A85444" w:rsidP="00A85444">
      <w:pPr>
        <w:numPr>
          <w:ilvl w:val="0"/>
          <w:numId w:val="23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>О свойствах декоративных растений, используемых в озеленении городских ландшафтов</w:t>
      </w:r>
    </w:p>
    <w:p w:rsidR="00A85444" w:rsidRPr="00BC3F16" w:rsidRDefault="00A85444" w:rsidP="00A85444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85444" w:rsidRPr="00BC3F16" w:rsidRDefault="00A85444" w:rsidP="00A85444">
      <w:pPr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b/>
          <w:sz w:val="24"/>
          <w:szCs w:val="24"/>
        </w:rPr>
        <w:t>Формы подведения итогов</w:t>
      </w:r>
    </w:p>
    <w:p w:rsidR="00A85444" w:rsidRPr="00BC3F16" w:rsidRDefault="00A85444" w:rsidP="00A85444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85444" w:rsidRPr="00BC3F16" w:rsidRDefault="00A85444" w:rsidP="00A85444">
      <w:pPr>
        <w:numPr>
          <w:ilvl w:val="0"/>
          <w:numId w:val="24"/>
        </w:numPr>
        <w:tabs>
          <w:tab w:val="num" w:pos="360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>Викторины</w:t>
      </w:r>
    </w:p>
    <w:p w:rsidR="00A85444" w:rsidRPr="00BC3F16" w:rsidRDefault="00A85444" w:rsidP="00A85444">
      <w:pPr>
        <w:numPr>
          <w:ilvl w:val="0"/>
          <w:numId w:val="24"/>
        </w:numPr>
        <w:tabs>
          <w:tab w:val="num" w:pos="360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>Защита презентаций и отчетов</w:t>
      </w:r>
    </w:p>
    <w:p w:rsidR="00A85444" w:rsidRPr="00BC3F16" w:rsidRDefault="00A85444" w:rsidP="00A85444">
      <w:pPr>
        <w:numPr>
          <w:ilvl w:val="0"/>
          <w:numId w:val="24"/>
        </w:numPr>
        <w:tabs>
          <w:tab w:val="num" w:pos="360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>Участие в конкурсах и олимпиадах</w:t>
      </w:r>
    </w:p>
    <w:p w:rsidR="00A85444" w:rsidRPr="00BC3F16" w:rsidRDefault="00A85444" w:rsidP="00A85444">
      <w:pPr>
        <w:numPr>
          <w:ilvl w:val="0"/>
          <w:numId w:val="24"/>
        </w:numPr>
        <w:tabs>
          <w:tab w:val="num" w:pos="360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>Выставки творческих работ</w:t>
      </w:r>
    </w:p>
    <w:p w:rsidR="00A85444" w:rsidRPr="004C40EC" w:rsidRDefault="00A85444" w:rsidP="00A85444">
      <w:pPr>
        <w:spacing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218" w:rsidRDefault="00291218" w:rsidP="00291218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14449" w:type="dxa"/>
        <w:tblInd w:w="-24" w:type="dxa"/>
        <w:tblLayout w:type="fixed"/>
        <w:tblLook w:val="04A0" w:firstRow="1" w:lastRow="0" w:firstColumn="1" w:lastColumn="0" w:noHBand="0" w:noVBand="1"/>
      </w:tblPr>
      <w:tblGrid>
        <w:gridCol w:w="699"/>
        <w:gridCol w:w="4822"/>
        <w:gridCol w:w="1557"/>
        <w:gridCol w:w="2223"/>
        <w:gridCol w:w="187"/>
        <w:gridCol w:w="2130"/>
        <w:gridCol w:w="15"/>
        <w:gridCol w:w="2816"/>
      </w:tblGrid>
      <w:tr w:rsidR="009458FF" w:rsidTr="009458FF">
        <w:trPr>
          <w:trHeight w:val="572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458FF" w:rsidRDefault="009458FF" w:rsidP="008B1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458FF" w:rsidRDefault="009458FF" w:rsidP="008B1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458FF" w:rsidRDefault="009458FF" w:rsidP="008B1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8FF" w:rsidRPr="009458FF" w:rsidRDefault="009458FF" w:rsidP="008B16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14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8FF" w:rsidRPr="009458FF" w:rsidRDefault="009458FF" w:rsidP="008B16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8FF" w:rsidRPr="009458FF" w:rsidRDefault="009458FF" w:rsidP="008B16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</w:tr>
      <w:tr w:rsidR="009458FF" w:rsidTr="009458FF">
        <w:trPr>
          <w:trHeight w:val="289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458FF" w:rsidRDefault="009458FF" w:rsidP="008B1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8FF" w:rsidRPr="00354BF1" w:rsidRDefault="009458FF" w:rsidP="008B16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458FF" w:rsidRDefault="009458FF" w:rsidP="008B1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8FF" w:rsidRDefault="009458FF" w:rsidP="008B16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8FF" w:rsidRDefault="009458FF" w:rsidP="008B16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8FF" w:rsidRDefault="009458FF" w:rsidP="008B16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8FF" w:rsidTr="009458FF">
        <w:trPr>
          <w:trHeight w:val="311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458FF" w:rsidRDefault="009458FF" w:rsidP="008B1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8FF" w:rsidRPr="00AE2B94" w:rsidRDefault="009458FF" w:rsidP="008B16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3F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Среда обитания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458FF" w:rsidRDefault="009458FF" w:rsidP="008B1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8FF" w:rsidRPr="00291218" w:rsidRDefault="009458FF" w:rsidP="0029121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4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8FF" w:rsidRPr="00291218" w:rsidRDefault="009458FF" w:rsidP="0029121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8FF" w:rsidRPr="00291218" w:rsidRDefault="009458FF" w:rsidP="0029121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458FF" w:rsidTr="009458FF">
        <w:trPr>
          <w:trHeight w:val="383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458FF" w:rsidRDefault="009458FF" w:rsidP="008B1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8FF" w:rsidRPr="00AE2B94" w:rsidRDefault="009458FF" w:rsidP="008B16A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C3F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Экологические факторы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458FF" w:rsidRDefault="009458FF" w:rsidP="008B1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8FF" w:rsidRDefault="009458FF" w:rsidP="008B16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8FF" w:rsidRDefault="009458FF" w:rsidP="008B16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8FF" w:rsidRDefault="009458FF" w:rsidP="008B16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8FF" w:rsidTr="009458FF">
        <w:trPr>
          <w:trHeight w:val="263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458FF" w:rsidRDefault="009458FF" w:rsidP="008B1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8FF" w:rsidRPr="00291218" w:rsidRDefault="009458FF" w:rsidP="008B1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Биотические факторы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458FF" w:rsidRDefault="009458FF" w:rsidP="008B1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8FF" w:rsidRDefault="009458FF" w:rsidP="008B16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8FF" w:rsidRDefault="009458FF" w:rsidP="008B16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8FF" w:rsidRDefault="009458FF" w:rsidP="008B16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8FF" w:rsidTr="009458FF">
        <w:trPr>
          <w:trHeight w:val="421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458FF" w:rsidRDefault="009458FF" w:rsidP="008B1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8FF" w:rsidRPr="00AE2B94" w:rsidRDefault="009458FF" w:rsidP="008B16A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C3F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Растения в городе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458FF" w:rsidRDefault="009458FF" w:rsidP="008B1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8FF" w:rsidRDefault="00565CB0" w:rsidP="003A1C8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</w:t>
            </w:r>
          </w:p>
        </w:tc>
        <w:tc>
          <w:tcPr>
            <w:tcW w:w="231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8FF" w:rsidRDefault="009458FF" w:rsidP="003A1C8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8FF" w:rsidRDefault="00565CB0" w:rsidP="003A1C8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</w:t>
            </w:r>
          </w:p>
        </w:tc>
      </w:tr>
      <w:tr w:rsidR="009458FF" w:rsidTr="009458FF">
        <w:trPr>
          <w:trHeight w:val="285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458FF" w:rsidRDefault="009458FF" w:rsidP="008B1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8FF" w:rsidRPr="00AE2B94" w:rsidRDefault="009458FF" w:rsidP="008B16A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C3F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Заключительное занятие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458FF" w:rsidRDefault="009458FF" w:rsidP="008B1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8FF" w:rsidRDefault="009458FF" w:rsidP="008B16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8FF" w:rsidRDefault="009458FF" w:rsidP="008B16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8FF" w:rsidRDefault="009458FF" w:rsidP="008B16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8FF" w:rsidTr="009458FF">
        <w:trPr>
          <w:trHeight w:val="540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8FF" w:rsidRDefault="009458FF" w:rsidP="008B1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8FF" w:rsidRPr="00BC3F16" w:rsidRDefault="009458FF" w:rsidP="0029121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F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  <w:p w:rsidR="009458FF" w:rsidRPr="00AE2B94" w:rsidRDefault="009458FF" w:rsidP="008B16A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8FF" w:rsidRDefault="009458FF" w:rsidP="008B1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8FF" w:rsidRDefault="00565CB0" w:rsidP="008B16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8FF" w:rsidRDefault="00565CB0" w:rsidP="008B16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8FF" w:rsidRDefault="00565CB0" w:rsidP="008B16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91218" w:rsidRPr="00240B5C" w:rsidRDefault="00291218" w:rsidP="00A85444">
      <w:pPr>
        <w:tabs>
          <w:tab w:val="left" w:pos="10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5444" w:rsidRPr="00240B5C" w:rsidRDefault="00A85444" w:rsidP="00A85444">
      <w:pPr>
        <w:tabs>
          <w:tab w:val="left" w:pos="10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5444" w:rsidRDefault="00A85444" w:rsidP="00935AB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1C8D" w:rsidRDefault="003A1C8D" w:rsidP="003A1C8D">
      <w:pPr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2E7867">
        <w:rPr>
          <w:rFonts w:ascii="Times New Roman" w:hAnsi="Times New Roman" w:cs="Times New Roman"/>
          <w:b/>
          <w:sz w:val="24"/>
          <w:szCs w:val="24"/>
        </w:rPr>
        <w:t>. Основное содержание курса</w:t>
      </w:r>
    </w:p>
    <w:p w:rsidR="00A85444" w:rsidRPr="003A1C8D" w:rsidRDefault="003A1C8D" w:rsidP="003A1C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(34</w:t>
      </w:r>
      <w:r w:rsidRPr="00B91C66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, 1 раз в неделю)</w:t>
      </w:r>
    </w:p>
    <w:p w:rsidR="00A85444" w:rsidRPr="00147BC2" w:rsidRDefault="00A85444" w:rsidP="00A8544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5444" w:rsidRPr="00BC3F16" w:rsidRDefault="00A85444" w:rsidP="00A8544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b/>
          <w:sz w:val="24"/>
          <w:szCs w:val="24"/>
        </w:rPr>
        <w:t xml:space="preserve">1. Введение </w:t>
      </w:r>
      <w:r w:rsidR="003A1C8D">
        <w:rPr>
          <w:rFonts w:ascii="Times New Roman" w:eastAsia="Times New Roman" w:hAnsi="Times New Roman" w:cs="Times New Roman"/>
          <w:b/>
          <w:sz w:val="24"/>
          <w:szCs w:val="24"/>
        </w:rPr>
        <w:t>(1ч)</w:t>
      </w:r>
    </w:p>
    <w:p w:rsidR="00A85444" w:rsidRPr="00BC3F16" w:rsidRDefault="00A85444" w:rsidP="00A85444">
      <w:pPr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>Что такое экология. Экология растений. Значение растений в природе и жизни человека. Тестирование.</w:t>
      </w:r>
    </w:p>
    <w:p w:rsidR="00935AB6" w:rsidRDefault="00935AB6" w:rsidP="00A8544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5444" w:rsidRPr="00BC3F16" w:rsidRDefault="00A85444" w:rsidP="00A85444">
      <w:pPr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b/>
          <w:sz w:val="24"/>
          <w:szCs w:val="24"/>
        </w:rPr>
        <w:t xml:space="preserve">2. Среда обитания </w:t>
      </w:r>
      <w:r w:rsidR="00935AB6">
        <w:rPr>
          <w:rFonts w:ascii="Times New Roman" w:eastAsia="Times New Roman" w:hAnsi="Times New Roman" w:cs="Times New Roman"/>
          <w:b/>
          <w:sz w:val="24"/>
          <w:szCs w:val="24"/>
        </w:rPr>
        <w:t>(8ч)</w:t>
      </w:r>
    </w:p>
    <w:p w:rsidR="00A85444" w:rsidRPr="00BC3F16" w:rsidRDefault="00A85444" w:rsidP="00A85444">
      <w:pPr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>Среда обитания. Местообитания. Экологическая ниша. Жизненные формы растений. Дикорастущие растения. Сезонные изменения в жизни растений.</w:t>
      </w:r>
    </w:p>
    <w:p w:rsidR="00A85444" w:rsidRPr="00BC3F16" w:rsidRDefault="00A85444" w:rsidP="00A85444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Практические занятия</w:t>
      </w:r>
    </w:p>
    <w:p w:rsidR="00A85444" w:rsidRPr="00BC3F16" w:rsidRDefault="00A85444" w:rsidP="00A85444">
      <w:pPr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>Практическая работа «Разнообразие жизненных форм»</w:t>
      </w:r>
    </w:p>
    <w:p w:rsidR="00A85444" w:rsidRPr="00B821C3" w:rsidRDefault="00A85444" w:rsidP="00A85444">
      <w:pPr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 xml:space="preserve">Сбор материала (сбор гербария, сбор листьев со следами повреждений животными), </w:t>
      </w:r>
      <w:r w:rsidR="0029121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C3F16">
        <w:rPr>
          <w:rFonts w:ascii="Times New Roman" w:eastAsia="Times New Roman" w:hAnsi="Times New Roman" w:cs="Times New Roman"/>
          <w:sz w:val="24"/>
          <w:szCs w:val="24"/>
        </w:rPr>
        <w:t>бработка материалов экскурсий: определение растений, составление списка растений, обитающих на данной территории. Оформление творческой работы «Разнообразие листьев по форме, размерам и окраске»</w:t>
      </w:r>
    </w:p>
    <w:p w:rsidR="00A85444" w:rsidRPr="00BC3F16" w:rsidRDefault="00A85444" w:rsidP="00A85444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Контроль </w:t>
      </w:r>
    </w:p>
    <w:p w:rsidR="00A85444" w:rsidRPr="00B821C3" w:rsidRDefault="00A85444" w:rsidP="00A85444">
      <w:pPr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>Игра, кроссворды «Жизненные формы растений», отчет об экскурсии, выставка творческих работ</w:t>
      </w:r>
    </w:p>
    <w:p w:rsidR="00A85444" w:rsidRPr="00BC3F16" w:rsidRDefault="00A85444" w:rsidP="00A85444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b/>
          <w:i/>
          <w:sz w:val="24"/>
          <w:szCs w:val="24"/>
        </w:rPr>
        <w:t>Экскурсии</w:t>
      </w:r>
    </w:p>
    <w:p w:rsidR="00A85444" w:rsidRPr="00BC3F16" w:rsidRDefault="00A85444" w:rsidP="00A85444">
      <w:pPr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>Экскурсия по микрорайон</w:t>
      </w:r>
      <w:r w:rsidR="00B821C3">
        <w:rPr>
          <w:rFonts w:ascii="Times New Roman" w:eastAsia="Times New Roman" w:hAnsi="Times New Roman" w:cs="Times New Roman"/>
          <w:sz w:val="24"/>
          <w:szCs w:val="24"/>
        </w:rPr>
        <w:t>у рядом со школой</w:t>
      </w:r>
      <w:r w:rsidRPr="00BC3F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444" w:rsidRPr="00BC3F16" w:rsidRDefault="00A85444" w:rsidP="00A854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5444" w:rsidRPr="00BC3F16" w:rsidRDefault="00A85444" w:rsidP="00A8544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b/>
          <w:sz w:val="24"/>
          <w:szCs w:val="24"/>
        </w:rPr>
        <w:t>3. Экологические факторы</w:t>
      </w:r>
      <w:r w:rsidRPr="00BC3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5AB6" w:rsidRPr="00935AB6">
        <w:rPr>
          <w:rFonts w:ascii="Times New Roman" w:eastAsia="Times New Roman" w:hAnsi="Times New Roman" w:cs="Times New Roman"/>
          <w:b/>
          <w:sz w:val="24"/>
          <w:szCs w:val="24"/>
        </w:rPr>
        <w:t>(10ч)</w:t>
      </w:r>
    </w:p>
    <w:p w:rsidR="00A85444" w:rsidRPr="00BC3F16" w:rsidRDefault="00A85444" w:rsidP="00A8544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5444" w:rsidRPr="00BC3F16" w:rsidRDefault="00A85444" w:rsidP="00A85444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C3F16">
        <w:rPr>
          <w:rFonts w:ascii="Times New Roman" w:eastAsia="Times New Roman" w:hAnsi="Times New Roman" w:cs="Times New Roman"/>
          <w:b/>
          <w:sz w:val="24"/>
          <w:szCs w:val="24"/>
        </w:rPr>
        <w:t>Важнейшие</w:t>
      </w:r>
      <w:proofErr w:type="gramEnd"/>
      <w:r w:rsidRPr="00BC3F16">
        <w:rPr>
          <w:rFonts w:ascii="Times New Roman" w:eastAsia="Times New Roman" w:hAnsi="Times New Roman" w:cs="Times New Roman"/>
          <w:b/>
          <w:sz w:val="24"/>
          <w:szCs w:val="24"/>
        </w:rPr>
        <w:t xml:space="preserve"> абиотические фактор</w:t>
      </w:r>
    </w:p>
    <w:p w:rsidR="00A85444" w:rsidRPr="00BC3F16" w:rsidRDefault="00A85444" w:rsidP="00A85444">
      <w:pPr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 xml:space="preserve">Экологические факторы (абиотические, биотические, антропогенные). Свет в жизни растений. Как регулировать условия освещенности при озеленении помещений, скверов, садов и парков. Экологические группы растений по отношению к свету. «Оконные» растения. Тепло в жизни растений. Разнообразие температурных условий на Земле. Приспособления растений к высоким и низким температурам. Видеофрагмент «Живая природа». Экологические группы растений по отношению к теплу и холоду. Вода в жизни растений. Экологические группы растений по отношению к воде. Водные растения. Растения аквариумов. Эфемеры и эфемероиды. Воздух в жизни растений. Состав воздуха. Значение основных компонентов воздуха в жизни растений. Почва в жизни растений. Состав и структура почвы. Почвенное плодородие. Экологические группы растений по отношению к почвенному плодородию, кислотности и засоленности почв. Растения-индикаторы. </w:t>
      </w:r>
    </w:p>
    <w:p w:rsidR="00A85444" w:rsidRPr="00BC3F16" w:rsidRDefault="00A85444" w:rsidP="00A85444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Практические занятия</w:t>
      </w:r>
    </w:p>
    <w:p w:rsidR="00A85444" w:rsidRPr="00BC3F16" w:rsidRDefault="00A85444" w:rsidP="00A85444">
      <w:pPr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Практические работы </w:t>
      </w:r>
      <w:r w:rsidR="00B821C3" w:rsidRPr="00BC3F16">
        <w:rPr>
          <w:rFonts w:ascii="Times New Roman" w:eastAsia="Times New Roman" w:hAnsi="Times New Roman" w:cs="Times New Roman"/>
          <w:sz w:val="24"/>
          <w:szCs w:val="24"/>
        </w:rPr>
        <w:t xml:space="preserve">«Экологические группы растений», </w:t>
      </w:r>
      <w:r w:rsidRPr="00BC3F16">
        <w:rPr>
          <w:rFonts w:ascii="Times New Roman" w:eastAsia="Times New Roman" w:hAnsi="Times New Roman" w:cs="Times New Roman"/>
          <w:sz w:val="24"/>
          <w:szCs w:val="24"/>
        </w:rPr>
        <w:t>«Светолюбивые, теневыносливые, тенелюбивые комнатные растения», «Растения различных областей Земного шара</w:t>
      </w:r>
      <w:r w:rsidR="00B821C3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BC3F16">
        <w:rPr>
          <w:rFonts w:ascii="Times New Roman" w:eastAsia="Times New Roman" w:hAnsi="Times New Roman" w:cs="Times New Roman"/>
          <w:sz w:val="24"/>
          <w:szCs w:val="24"/>
        </w:rPr>
        <w:t xml:space="preserve">работа с </w:t>
      </w:r>
      <w:r w:rsidR="00B821C3" w:rsidRPr="00BC3F16">
        <w:rPr>
          <w:rFonts w:ascii="Times New Roman" w:eastAsia="Times New Roman" w:hAnsi="Times New Roman" w:cs="Times New Roman"/>
          <w:sz w:val="24"/>
          <w:szCs w:val="24"/>
        </w:rPr>
        <w:t>гербари</w:t>
      </w:r>
      <w:r w:rsidR="00B821C3">
        <w:rPr>
          <w:rFonts w:ascii="Times New Roman" w:eastAsia="Times New Roman" w:hAnsi="Times New Roman" w:cs="Times New Roman"/>
          <w:sz w:val="24"/>
          <w:szCs w:val="24"/>
        </w:rPr>
        <w:t>ями</w:t>
      </w:r>
      <w:r w:rsidR="00B821C3" w:rsidRPr="00BC3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F16">
        <w:rPr>
          <w:rFonts w:ascii="Times New Roman" w:eastAsia="Times New Roman" w:hAnsi="Times New Roman" w:cs="Times New Roman"/>
          <w:sz w:val="24"/>
          <w:szCs w:val="24"/>
        </w:rPr>
        <w:t>растений, «Растения-индикаторы качества среды»</w:t>
      </w:r>
      <w:r w:rsidR="00B821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3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5444" w:rsidRPr="00BC3F16" w:rsidRDefault="00A85444" w:rsidP="00A85444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b/>
          <w:i/>
          <w:sz w:val="24"/>
          <w:szCs w:val="24"/>
        </w:rPr>
        <w:t>Контроль</w:t>
      </w:r>
    </w:p>
    <w:p w:rsidR="00A85444" w:rsidRPr="00BC3F16" w:rsidRDefault="00653A7D" w:rsidP="00A854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Викторина</w:t>
      </w:r>
      <w:r w:rsidR="00A85444" w:rsidRPr="00BC3F1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Удивительные</w:t>
      </w:r>
      <w:r w:rsidR="00A85444" w:rsidRPr="00BC3F16">
        <w:rPr>
          <w:rFonts w:ascii="Times New Roman" w:eastAsia="Times New Roman" w:hAnsi="Times New Roman" w:cs="Times New Roman"/>
          <w:sz w:val="24"/>
          <w:szCs w:val="24"/>
        </w:rPr>
        <w:t xml:space="preserve"> растени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A85444" w:rsidRPr="00BC3F16">
        <w:rPr>
          <w:rFonts w:ascii="Times New Roman" w:eastAsia="Times New Roman" w:hAnsi="Times New Roman" w:cs="Times New Roman"/>
          <w:sz w:val="24"/>
          <w:szCs w:val="24"/>
        </w:rPr>
        <w:t>». Создание глоссария «Растения-индикаторы», кроссворды «Экологические факторы», «Экологические группы растений по отношению к воде»</w:t>
      </w:r>
      <w:r w:rsidR="00B821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444" w:rsidRPr="00BC3F16" w:rsidRDefault="00A85444" w:rsidP="00A854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5444" w:rsidRPr="00BC3F16" w:rsidRDefault="00935AB6" w:rsidP="00A8544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A85444" w:rsidRPr="00BC3F16">
        <w:rPr>
          <w:rFonts w:ascii="Times New Roman" w:eastAsia="Times New Roman" w:hAnsi="Times New Roman" w:cs="Times New Roman"/>
          <w:b/>
          <w:sz w:val="24"/>
          <w:szCs w:val="24"/>
        </w:rPr>
        <w:t>Биотические факторы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35AB6">
        <w:rPr>
          <w:rFonts w:ascii="Times New Roman" w:eastAsia="Times New Roman" w:hAnsi="Times New Roman" w:cs="Times New Roman"/>
          <w:b/>
          <w:sz w:val="24"/>
          <w:szCs w:val="24"/>
        </w:rPr>
        <w:t>(10ч)</w:t>
      </w:r>
    </w:p>
    <w:p w:rsidR="00A85444" w:rsidRPr="00653A7D" w:rsidRDefault="00A85444" w:rsidP="00A85444">
      <w:pPr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 xml:space="preserve">Животные-опылители. Приспособления растений к опылению. Видеофрагмент «Живая природа». Распространение семян и плодов животными. Растения и растительноядные животные. Растения-хищники. Влияние растений друг на друга. Сорные растения. Лианы и эпифиты. Растения паразиты. Грибы и бактерии в жизни растений. Бактериальные и </w:t>
      </w:r>
      <w:r w:rsidR="00653A7D">
        <w:rPr>
          <w:rFonts w:ascii="Times New Roman" w:eastAsia="Times New Roman" w:hAnsi="Times New Roman" w:cs="Times New Roman"/>
          <w:sz w:val="24"/>
          <w:szCs w:val="24"/>
        </w:rPr>
        <w:t>грибковые заболевания растений.</w:t>
      </w:r>
    </w:p>
    <w:p w:rsidR="00A85444" w:rsidRPr="00BC3F16" w:rsidRDefault="00A85444" w:rsidP="00A85444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Практические занятия</w:t>
      </w:r>
    </w:p>
    <w:p w:rsidR="00A85444" w:rsidRPr="00653A7D" w:rsidRDefault="00A85444" w:rsidP="00A85444">
      <w:pPr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>Практические работы «Грибковые заболевания растений», «Способы распространения плодов и семян», «Сорные растения», «Уход за комнатными растениями», оформление творческой работы «Приспособления пл</w:t>
      </w:r>
      <w:r w:rsidR="00653A7D">
        <w:rPr>
          <w:rFonts w:ascii="Times New Roman" w:eastAsia="Times New Roman" w:hAnsi="Times New Roman" w:cs="Times New Roman"/>
          <w:sz w:val="24"/>
          <w:szCs w:val="24"/>
        </w:rPr>
        <w:t>одов и семян к распространению»</w:t>
      </w:r>
    </w:p>
    <w:p w:rsidR="00A85444" w:rsidRPr="00BC3F16" w:rsidRDefault="00A85444" w:rsidP="00A85444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b/>
          <w:i/>
          <w:sz w:val="24"/>
          <w:szCs w:val="24"/>
        </w:rPr>
        <w:t>Контроль</w:t>
      </w:r>
    </w:p>
    <w:p w:rsidR="00A85444" w:rsidRPr="00BC3F16" w:rsidRDefault="00A85444" w:rsidP="00A85444">
      <w:pPr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 xml:space="preserve">Конкурс </w:t>
      </w:r>
      <w:r w:rsidR="00653A7D">
        <w:rPr>
          <w:rFonts w:ascii="Times New Roman" w:eastAsia="Times New Roman" w:hAnsi="Times New Roman" w:cs="Times New Roman"/>
          <w:sz w:val="24"/>
          <w:szCs w:val="24"/>
        </w:rPr>
        <w:t>рисунков</w:t>
      </w:r>
      <w:r w:rsidRPr="00BC3F1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653A7D">
        <w:rPr>
          <w:rFonts w:ascii="Times New Roman" w:eastAsia="Times New Roman" w:hAnsi="Times New Roman" w:cs="Times New Roman"/>
          <w:sz w:val="24"/>
          <w:szCs w:val="24"/>
        </w:rPr>
        <w:t>Растения - хищники</w:t>
      </w:r>
      <w:r w:rsidRPr="00BC3F16">
        <w:rPr>
          <w:rFonts w:ascii="Times New Roman" w:eastAsia="Times New Roman" w:hAnsi="Times New Roman" w:cs="Times New Roman"/>
          <w:sz w:val="24"/>
          <w:szCs w:val="24"/>
        </w:rPr>
        <w:t>», кроссворды, выставка творческих работ</w:t>
      </w:r>
    </w:p>
    <w:p w:rsidR="00A85444" w:rsidRPr="00653A7D" w:rsidRDefault="00653A7D" w:rsidP="00A854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A85444" w:rsidRPr="00BC3F16" w:rsidRDefault="00A85444" w:rsidP="00A8544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b/>
          <w:sz w:val="24"/>
          <w:szCs w:val="24"/>
        </w:rPr>
        <w:t>Антропогенные факторы</w:t>
      </w:r>
    </w:p>
    <w:p w:rsidR="00A85444" w:rsidRPr="00BC3F16" w:rsidRDefault="00A85444" w:rsidP="00A85444">
      <w:pPr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 xml:space="preserve">Воздействие человека на растения. </w:t>
      </w:r>
    </w:p>
    <w:p w:rsidR="00A85444" w:rsidRPr="00BC3F16" w:rsidRDefault="00A85444" w:rsidP="00A85444">
      <w:pPr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>Охрана растений. Особо охраняемые природ</w:t>
      </w:r>
      <w:r w:rsidR="00653A7D">
        <w:rPr>
          <w:rFonts w:ascii="Times New Roman" w:eastAsia="Times New Roman" w:hAnsi="Times New Roman" w:cs="Times New Roman"/>
          <w:sz w:val="24"/>
          <w:szCs w:val="24"/>
        </w:rPr>
        <w:t xml:space="preserve">ные территории. Красная книга. </w:t>
      </w:r>
    </w:p>
    <w:p w:rsidR="00A85444" w:rsidRPr="00BC3F16" w:rsidRDefault="00A85444" w:rsidP="00A85444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Практические занятия</w:t>
      </w:r>
    </w:p>
    <w:p w:rsidR="00A85444" w:rsidRPr="00BC3F16" w:rsidRDefault="00A85444" w:rsidP="00A85444">
      <w:pPr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«Охраняемые растения </w:t>
      </w:r>
      <w:r w:rsidR="00653A7D">
        <w:rPr>
          <w:rFonts w:ascii="Times New Roman" w:eastAsia="Times New Roman" w:hAnsi="Times New Roman" w:cs="Times New Roman"/>
          <w:sz w:val="24"/>
          <w:szCs w:val="24"/>
        </w:rPr>
        <w:t>Ростов</w:t>
      </w:r>
      <w:r w:rsidRPr="00BC3F16">
        <w:rPr>
          <w:rFonts w:ascii="Times New Roman" w:eastAsia="Times New Roman" w:hAnsi="Times New Roman" w:cs="Times New Roman"/>
          <w:sz w:val="24"/>
          <w:szCs w:val="24"/>
        </w:rPr>
        <w:t xml:space="preserve">ской области (создание презентации)», «Растения Красной книги </w:t>
      </w:r>
      <w:r w:rsidR="00653A7D">
        <w:rPr>
          <w:rFonts w:ascii="Times New Roman" w:eastAsia="Times New Roman" w:hAnsi="Times New Roman" w:cs="Times New Roman"/>
          <w:sz w:val="24"/>
          <w:szCs w:val="24"/>
        </w:rPr>
        <w:t>Ростовской области»</w:t>
      </w:r>
    </w:p>
    <w:p w:rsidR="00A85444" w:rsidRPr="00BC3F16" w:rsidRDefault="00A85444" w:rsidP="00A85444">
      <w:pPr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b/>
          <w:i/>
          <w:sz w:val="24"/>
          <w:szCs w:val="24"/>
        </w:rPr>
        <w:t>Контроль</w:t>
      </w:r>
    </w:p>
    <w:p w:rsidR="00A85444" w:rsidRPr="00BC3F16" w:rsidRDefault="00653A7D" w:rsidP="00A854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Просмотр  созданной п</w:t>
      </w:r>
      <w:r w:rsidR="00A85444" w:rsidRPr="00BC3F16">
        <w:rPr>
          <w:rFonts w:ascii="Times New Roman" w:eastAsia="Times New Roman" w:hAnsi="Times New Roman" w:cs="Times New Roman"/>
          <w:sz w:val="24"/>
          <w:szCs w:val="24"/>
        </w:rPr>
        <w:t>резентаци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A85444" w:rsidRPr="00BC3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5444" w:rsidRPr="00BC3F16" w:rsidRDefault="00A85444" w:rsidP="00A854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5444" w:rsidRPr="00BC3F16" w:rsidRDefault="00935AB6" w:rsidP="00A8544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85444" w:rsidRPr="00BC3F16">
        <w:rPr>
          <w:rFonts w:ascii="Times New Roman" w:eastAsia="Times New Roman" w:hAnsi="Times New Roman" w:cs="Times New Roman"/>
          <w:b/>
          <w:sz w:val="24"/>
          <w:szCs w:val="24"/>
        </w:rPr>
        <w:t>. Растения в городе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(4ч)</w:t>
      </w:r>
      <w:r w:rsidR="00A85444" w:rsidRPr="00BC3F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5444" w:rsidRPr="00BC3F16" w:rsidRDefault="00A85444" w:rsidP="00A85444">
      <w:pPr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>Растительный мир города. Растения-синантропы. Особенности городской среды обитания.</w:t>
      </w:r>
      <w:r w:rsidRPr="00BC3F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C3F16">
        <w:rPr>
          <w:rFonts w:ascii="Times New Roman" w:eastAsia="Times New Roman" w:hAnsi="Times New Roman" w:cs="Times New Roman"/>
          <w:sz w:val="24"/>
          <w:szCs w:val="24"/>
        </w:rPr>
        <w:t>Газоны, цветники, живые изгороди.</w:t>
      </w:r>
      <w:r w:rsidRPr="00BC3F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C3F16">
        <w:rPr>
          <w:rFonts w:ascii="Times New Roman" w:eastAsia="Times New Roman" w:hAnsi="Times New Roman" w:cs="Times New Roman"/>
          <w:sz w:val="24"/>
          <w:szCs w:val="24"/>
        </w:rPr>
        <w:t>Городские скверы, сады и парки.</w:t>
      </w:r>
      <w:r w:rsidRPr="00BC3F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653A7D">
        <w:rPr>
          <w:rFonts w:ascii="Times New Roman" w:eastAsia="Times New Roman" w:hAnsi="Times New Roman" w:cs="Times New Roman"/>
          <w:sz w:val="24"/>
          <w:szCs w:val="24"/>
        </w:rPr>
        <w:t>Парки Ростова.</w:t>
      </w:r>
    </w:p>
    <w:p w:rsidR="00A85444" w:rsidRPr="00BC3F16" w:rsidRDefault="00A85444" w:rsidP="00A85444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Практические занятия</w:t>
      </w:r>
    </w:p>
    <w:p w:rsidR="00A85444" w:rsidRPr="00BC3F16" w:rsidRDefault="00A85444" w:rsidP="00A85444">
      <w:pPr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работы «Декоративные деревья и кустарники», </w:t>
      </w:r>
      <w:r w:rsidR="00653A7D" w:rsidRPr="00BC3F16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декоративных деревьев и кустарников </w:t>
      </w:r>
      <w:r w:rsidRPr="00BC3F16">
        <w:rPr>
          <w:rFonts w:ascii="Times New Roman" w:eastAsia="Times New Roman" w:hAnsi="Times New Roman" w:cs="Times New Roman"/>
          <w:sz w:val="24"/>
          <w:szCs w:val="24"/>
        </w:rPr>
        <w:t>(подготовка и создание презентации), проект оформления газона (цветника)</w:t>
      </w:r>
    </w:p>
    <w:p w:rsidR="00A85444" w:rsidRPr="00BC3F16" w:rsidRDefault="00A85444" w:rsidP="00A85444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>Заполнение анкет «Сады и парки»</w:t>
      </w:r>
    </w:p>
    <w:p w:rsidR="00A85444" w:rsidRPr="00BC3F16" w:rsidRDefault="00A85444" w:rsidP="00A85444">
      <w:pPr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b/>
          <w:i/>
          <w:sz w:val="24"/>
          <w:szCs w:val="24"/>
        </w:rPr>
        <w:t>Контроль</w:t>
      </w:r>
    </w:p>
    <w:p w:rsidR="00A85444" w:rsidRPr="00653A7D" w:rsidRDefault="00A85444" w:rsidP="00A85444">
      <w:pPr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>Фотоотчет «Места обитания растений в городе», отчет об экскурсии в парк, защита проекто</w:t>
      </w:r>
      <w:r w:rsidR="00653A7D">
        <w:rPr>
          <w:rFonts w:ascii="Times New Roman" w:eastAsia="Times New Roman" w:hAnsi="Times New Roman" w:cs="Times New Roman"/>
          <w:sz w:val="24"/>
          <w:szCs w:val="24"/>
        </w:rPr>
        <w:t>в, презентация творческих работ</w:t>
      </w:r>
    </w:p>
    <w:p w:rsidR="00A85444" w:rsidRPr="00BC3F16" w:rsidRDefault="00A85444" w:rsidP="00A85444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Экскурсии </w:t>
      </w:r>
    </w:p>
    <w:p w:rsidR="00A85444" w:rsidRPr="00BC3F16" w:rsidRDefault="00A85444" w:rsidP="00A85444">
      <w:pPr>
        <w:rPr>
          <w:rFonts w:ascii="Times New Roman" w:eastAsia="Times New Roman" w:hAnsi="Times New Roman" w:cs="Times New Roman"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sz w:val="24"/>
          <w:szCs w:val="24"/>
        </w:rPr>
        <w:t xml:space="preserve">Экскурсия в парк </w:t>
      </w:r>
    </w:p>
    <w:p w:rsidR="00A85444" w:rsidRPr="00BC3F16" w:rsidRDefault="00A85444" w:rsidP="00A8544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F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5444" w:rsidRPr="00BC3F16" w:rsidRDefault="00935AB6" w:rsidP="00A8544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6.Заключительное занятие</w:t>
      </w:r>
      <w:r w:rsidRPr="00935AB6">
        <w:rPr>
          <w:rFonts w:ascii="Times New Roman" w:eastAsia="Times New Roman" w:hAnsi="Times New Roman" w:cs="Times New Roman"/>
          <w:b/>
          <w:sz w:val="24"/>
          <w:szCs w:val="24"/>
        </w:rPr>
        <w:t xml:space="preserve"> (1ч)</w:t>
      </w:r>
    </w:p>
    <w:p w:rsidR="00A85444" w:rsidRPr="00BC3F16" w:rsidRDefault="00935AB6" w:rsidP="00A854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Подведение итогов. Выставка </w:t>
      </w:r>
      <w:r w:rsidR="00A85444" w:rsidRPr="00BC3F16">
        <w:rPr>
          <w:rFonts w:ascii="Times New Roman" w:eastAsia="Times New Roman" w:hAnsi="Times New Roman" w:cs="Times New Roman"/>
          <w:sz w:val="24"/>
          <w:szCs w:val="24"/>
        </w:rPr>
        <w:t>творческих работ</w:t>
      </w:r>
    </w:p>
    <w:p w:rsidR="00EA73EE" w:rsidRDefault="00A15419" w:rsidP="00EA73EE">
      <w:pPr>
        <w:pStyle w:val="a4"/>
        <w:spacing w:before="0" w:beforeAutospacing="0" w:after="0" w:afterAutospacing="0"/>
        <w:jc w:val="center"/>
      </w:pPr>
      <w:r>
        <w:t xml:space="preserve">         </w:t>
      </w:r>
    </w:p>
    <w:p w:rsidR="00A86157" w:rsidRPr="00A86157" w:rsidRDefault="00A86157" w:rsidP="00A86157">
      <w:pPr>
        <w:pStyle w:val="a4"/>
        <w:spacing w:before="0" w:beforeAutospacing="0" w:after="0" w:afterAutospacing="0"/>
        <w:rPr>
          <w:bCs/>
          <w:color w:val="000000"/>
        </w:rPr>
      </w:pPr>
    </w:p>
    <w:p w:rsidR="00CB2BB1" w:rsidRDefault="00CB2BB1" w:rsidP="00D314A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8DB" w:rsidRPr="00AE2B94" w:rsidRDefault="007058DB" w:rsidP="007058D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Календарно-тематический план.</w:t>
      </w:r>
    </w:p>
    <w:tbl>
      <w:tblPr>
        <w:tblW w:w="14575" w:type="dxa"/>
        <w:tblInd w:w="-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7441"/>
        <w:gridCol w:w="5317"/>
        <w:gridCol w:w="992"/>
      </w:tblGrid>
      <w:tr w:rsidR="007058DB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DB" w:rsidRPr="00AE2B94" w:rsidRDefault="007058DB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cea37340882f4dfca2bb6b706e321b133877e3a8"/>
            <w:bookmarkStart w:id="2" w:name="1"/>
            <w:bookmarkEnd w:id="1"/>
            <w:bookmarkEnd w:id="2"/>
            <w:r w:rsidRPr="00AE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058DB" w:rsidRPr="00AE2B94" w:rsidRDefault="007058DB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темы занятия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058DB" w:rsidRPr="00AE2B94" w:rsidRDefault="007058DB" w:rsidP="00A854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7058DB" w:rsidRPr="00AE2B94" w:rsidRDefault="00AE2B94" w:rsidP="00A854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058DB" w:rsidRPr="00AE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роведения</w:t>
            </w:r>
          </w:p>
          <w:p w:rsidR="007058DB" w:rsidRPr="00AE2B94" w:rsidRDefault="007058DB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058DB" w:rsidRPr="00AE2B94" w:rsidRDefault="007058DB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AE2B94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94" w:rsidRPr="00AE2B94" w:rsidRDefault="00AE2B94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2B94" w:rsidRPr="00AE2B94" w:rsidRDefault="00AE2B94" w:rsidP="00935AB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867">
              <w:rPr>
                <w:rFonts w:ascii="Times New Roman" w:hAnsi="Times New Roman" w:cs="Times New Roman"/>
                <w:b/>
              </w:rPr>
              <w:t>Введение (</w:t>
            </w:r>
            <w:r w:rsidR="00935AB6">
              <w:rPr>
                <w:rFonts w:ascii="Times New Roman" w:hAnsi="Times New Roman" w:cs="Times New Roman"/>
                <w:b/>
              </w:rPr>
              <w:t>1</w:t>
            </w:r>
            <w:r w:rsidRPr="002E7867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AE2B94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94" w:rsidRPr="00AE2B94" w:rsidRDefault="00AE2B94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35AB6" w:rsidRPr="00BC3F16" w:rsidRDefault="00935AB6" w:rsidP="00935A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экология. Экология растений. Значение растений в природе и жизни человека. </w:t>
            </w:r>
          </w:p>
          <w:p w:rsidR="00AE2B94" w:rsidRPr="00DD7A39" w:rsidRDefault="00AE2B94" w:rsidP="00AE2B94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2B94" w:rsidRPr="00DD7A39" w:rsidRDefault="00DD7A39" w:rsidP="00DD7A3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с элементами беседы.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Просмотр презентации</w:t>
            </w:r>
            <w:r w:rsidR="00935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35AB6"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2B94" w:rsidRPr="00AE2B94" w:rsidRDefault="0026693A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0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935AB6" w:rsidRPr="00AE2B94" w:rsidTr="00305439">
        <w:tc>
          <w:tcPr>
            <w:tcW w:w="14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AB6" w:rsidRPr="00BC3F16" w:rsidRDefault="00935AB6" w:rsidP="00935A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BC3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обитания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(8ч)</w:t>
            </w:r>
          </w:p>
          <w:p w:rsidR="00935AB6" w:rsidRDefault="00935AB6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2B94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94" w:rsidRPr="00AE2B94" w:rsidRDefault="00AE2B94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2B94" w:rsidRPr="001A737D" w:rsidRDefault="00935AB6" w:rsidP="001A73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обитания.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</w:t>
            </w: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отличие от м</w:t>
            </w: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>естообитания. Экологическая ниша.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2B94" w:rsidRPr="00AE2B94" w:rsidRDefault="001A737D" w:rsidP="001A737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2B94" w:rsidRPr="00AE2B94" w:rsidRDefault="0026693A" w:rsidP="008E1B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E2B94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94" w:rsidRPr="00AE2B94" w:rsidRDefault="00AE2B94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2B94" w:rsidRPr="00DD7A39" w:rsidRDefault="001A737D" w:rsidP="00AE2B94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Почвенная и организменная среда обитания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2B94" w:rsidRPr="00AE2B94" w:rsidRDefault="001A737D" w:rsidP="00DD7A3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с элементами беседы.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2B94" w:rsidRPr="00AE2B94" w:rsidRDefault="0026693A" w:rsidP="00B021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935AB6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AB6" w:rsidRDefault="001A737D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35AB6" w:rsidRDefault="001A737D" w:rsidP="00AE2B94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Водная среда обитания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35AB6" w:rsidRPr="00DD7A39" w:rsidRDefault="001A737D" w:rsidP="00DD7A3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с элементами беседы.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35AB6" w:rsidRDefault="0026693A" w:rsidP="00B021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935AB6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AB6" w:rsidRDefault="001A737D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35AB6" w:rsidRDefault="001A737D" w:rsidP="00935AB6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Наземно - воздушная среда обитания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35AB6" w:rsidRPr="00DD7A39" w:rsidRDefault="001A737D" w:rsidP="00DD7A3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Работа с компьютером по выполнению заданий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35AB6" w:rsidRDefault="0026693A" w:rsidP="00B021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</w:tr>
      <w:tr w:rsidR="00935AB6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AB6" w:rsidRDefault="001A737D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35AB6" w:rsidRDefault="00935AB6" w:rsidP="00AE2B94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Жизненные формы растений.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35AB6" w:rsidRPr="001A737D" w:rsidRDefault="00935AB6" w:rsidP="001A73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«Разнообразие жизненных форм»</w:t>
            </w:r>
            <w:r w:rsidR="001A73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737D"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кроссворд</w:t>
            </w:r>
            <w:r w:rsidR="001A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тестирование</w:t>
            </w:r>
            <w:r w:rsidR="001A737D"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«Жизненные формы растений»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35AB6" w:rsidRDefault="0026693A" w:rsidP="00B021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35AB6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AB6" w:rsidRDefault="001A737D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35AB6" w:rsidRDefault="00935AB6" w:rsidP="00AE2B94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>Дикорастущие растения. Сезонные изменения в жизни растений.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35AB6" w:rsidRPr="00DD7A39" w:rsidRDefault="001A737D" w:rsidP="00DD7A3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материала (сбор гербария, сбор листьев со следами повреждений животными)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35AB6" w:rsidRDefault="0026693A" w:rsidP="00B021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35AB6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AB6" w:rsidRDefault="001A737D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35AB6" w:rsidRDefault="00935AB6" w:rsidP="00AE2B94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ТБ </w:t>
            </w:r>
            <w:r w:rsidRPr="00DD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«Мой край родной»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35AB6" w:rsidRPr="00DD7A39" w:rsidRDefault="00935AB6" w:rsidP="00935AB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микрорайон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35AB6" w:rsidRDefault="0026693A" w:rsidP="00B021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935AB6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AB6" w:rsidRDefault="001A737D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A737D" w:rsidRPr="00B821C3" w:rsidRDefault="001A737D" w:rsidP="001A73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1A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по итогам экскурсии</w:t>
            </w: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край родной»</w:t>
            </w:r>
          </w:p>
          <w:p w:rsidR="00935AB6" w:rsidRDefault="00935AB6" w:rsidP="00AE2B94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35AB6" w:rsidRPr="00F741E5" w:rsidRDefault="001A737D" w:rsidP="00F74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>бработка материалов экскурсий: определение растений, составление списка растений, обитающих на данной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творческой работы «Разнообразие листьев по форме, размерам и окраске»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35AB6" w:rsidRDefault="0026693A" w:rsidP="00B021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7.11</w:t>
            </w:r>
          </w:p>
        </w:tc>
      </w:tr>
      <w:tr w:rsidR="00DD7A39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39" w:rsidRPr="00AE2B94" w:rsidRDefault="00DD7A39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D7A39" w:rsidRPr="001A737D" w:rsidRDefault="001A737D" w:rsidP="001A73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C3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Экологические факторы</w:t>
            </w: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A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(10ч)</w:t>
            </w:r>
          </w:p>
        </w:tc>
      </w:tr>
      <w:tr w:rsidR="00DD7A39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39" w:rsidRPr="00AE2B94" w:rsidRDefault="001A737D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D7A39" w:rsidRPr="00DD7A39" w:rsidRDefault="00F073D6" w:rsidP="00AE2B94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факторы (абиотические, биотические, антропогенные).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D7A39" w:rsidRPr="00AE2B94" w:rsidRDefault="00033FC0" w:rsidP="00DD7A3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</w:t>
            </w:r>
            <w:r w:rsidR="00F07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073D6"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</w:t>
            </w:r>
            <w:r w:rsidR="00F073D6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F073D6"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 w:rsidR="00F073D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073D6"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«Экологические группы растений»</w:t>
            </w:r>
            <w:r w:rsidR="00F073D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073D6"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кроссворд «Экологические факторы»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D7A39" w:rsidRPr="00AE2B94" w:rsidRDefault="0026693A" w:rsidP="00B923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</w:tr>
      <w:tr w:rsidR="00AE2B94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B94" w:rsidRPr="00AE2B94" w:rsidRDefault="001A737D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2B94" w:rsidRPr="00DD0942" w:rsidRDefault="00F073D6" w:rsidP="00DD09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 в жизни растений. Экологические группы растений по отношению к свету. «Оконные» растения 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2B94" w:rsidRPr="00DD0942" w:rsidRDefault="00F073D6" w:rsidP="00DD0942">
            <w:pPr>
              <w:shd w:val="clear" w:color="auto" w:fill="FFFFFF"/>
              <w:ind w:right="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«Светолюбивые, теневыносливые, тенелюбивые комнатные растения»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2B94" w:rsidRPr="00AE2B94" w:rsidRDefault="0026693A" w:rsidP="00266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D7A39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39" w:rsidRPr="00AE2B94" w:rsidRDefault="001A737D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D7A39" w:rsidRPr="00DD7A39" w:rsidRDefault="00F073D6" w:rsidP="00A85444">
            <w:pPr>
              <w:pStyle w:val="a4"/>
              <w:spacing w:before="0" w:after="0"/>
              <w:rPr>
                <w:b/>
              </w:rPr>
            </w:pPr>
            <w:r w:rsidRPr="00BC3F16">
              <w:t>Разнообразие температурных условий на Земле</w:t>
            </w:r>
            <w:r>
              <w:t>.</w:t>
            </w:r>
            <w:r w:rsidRPr="00BC3F16">
              <w:t xml:space="preserve"> Экологические группы растений по отношению к теплу и холоду.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D7A39" w:rsidRPr="00AE2B94" w:rsidRDefault="00033FC0" w:rsidP="00F073D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с элементами беседы</w:t>
            </w:r>
            <w:r w:rsidR="00F07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073D6"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Приспособления растений к высоким и</w:t>
            </w:r>
            <w:r w:rsidR="00F07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низким температурам» </w:t>
            </w:r>
            <w:r w:rsidR="00F073D6"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Видеофрагмент «Живая природа».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D7A39" w:rsidRPr="00AE2B94" w:rsidRDefault="0026693A" w:rsidP="00B923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DD7A39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39" w:rsidRPr="00AE2B94" w:rsidRDefault="001A737D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D7A39" w:rsidRPr="00DD7A39" w:rsidRDefault="00F073D6" w:rsidP="00F073D6">
            <w:pPr>
              <w:pStyle w:val="a4"/>
              <w:spacing w:before="0" w:after="0"/>
              <w:rPr>
                <w:b/>
              </w:rPr>
            </w:pPr>
            <w:r w:rsidRPr="00BC3F16">
              <w:t>Вода в жизни растений</w:t>
            </w:r>
            <w:r>
              <w:t>.</w:t>
            </w:r>
            <w:r w:rsidRPr="00BC3F16">
              <w:t xml:space="preserve"> Экологические группы растений по отношению к воде. 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D7A39" w:rsidRPr="00AE2B94" w:rsidRDefault="00033FC0" w:rsidP="00DD7A3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</w:t>
            </w:r>
            <w:r w:rsidR="00DD0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D0942"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</w:t>
            </w:r>
            <w:r w:rsidR="00DD0942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DD0942"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 w:rsidR="00DD094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D0942"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«Экологические группы растений по отношению к воде»</w:t>
            </w:r>
            <w:r w:rsidR="00DD0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D7A39" w:rsidRPr="00AE2B94" w:rsidRDefault="0026693A" w:rsidP="00B923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</w:t>
            </w:r>
          </w:p>
        </w:tc>
      </w:tr>
      <w:tr w:rsidR="00DD7A39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39" w:rsidRPr="00AE2B94" w:rsidRDefault="001A737D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D7A39" w:rsidRPr="00DD7A39" w:rsidRDefault="00F073D6" w:rsidP="00DD7A39">
            <w:pPr>
              <w:pStyle w:val="a4"/>
              <w:spacing w:before="0" w:after="0"/>
              <w:rPr>
                <w:b/>
              </w:rPr>
            </w:pPr>
            <w:r w:rsidRPr="00BC3F16">
              <w:t>Водные растения. Растения аквариумов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D7A39" w:rsidRPr="00AE2B94" w:rsidRDefault="00DD0942" w:rsidP="00DD7A3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с элементами беседы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Просмотр презентации.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D7A39" w:rsidRPr="00AE2B94" w:rsidRDefault="0026693A" w:rsidP="00B923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A737D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37D" w:rsidRDefault="001A737D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A737D" w:rsidRPr="00DD7A39" w:rsidRDefault="00F073D6" w:rsidP="00DD7A39">
            <w:pPr>
              <w:pStyle w:val="a4"/>
              <w:spacing w:before="0" w:after="0"/>
              <w:rPr>
                <w:b/>
              </w:rPr>
            </w:pPr>
            <w:r w:rsidRPr="00BC3F16">
              <w:t>Эфемеры и эфемероиды.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A737D" w:rsidRDefault="00F073D6" w:rsidP="00DD7A3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с элементами беседы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гербари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A737D" w:rsidRDefault="0026693A" w:rsidP="00B923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1A737D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37D" w:rsidRDefault="001A737D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A737D" w:rsidRPr="00DD7A39" w:rsidRDefault="00F073D6" w:rsidP="00DD7A39">
            <w:pPr>
              <w:pStyle w:val="a4"/>
              <w:spacing w:before="0" w:after="0"/>
              <w:rPr>
                <w:b/>
              </w:rPr>
            </w:pPr>
            <w:r w:rsidRPr="00BC3F16">
              <w:t>Воздух в жизни растений. Состав воздуха. Значение основных компонентов воздуха в жизни растений.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A737D" w:rsidRDefault="00DD0942" w:rsidP="00DD7A3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A737D" w:rsidRDefault="0026693A" w:rsidP="00B923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A737D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37D" w:rsidRDefault="001A737D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A737D" w:rsidRPr="00DD7A39" w:rsidRDefault="00F073D6" w:rsidP="00DD7A39">
            <w:pPr>
              <w:pStyle w:val="a4"/>
              <w:spacing w:before="0" w:after="0"/>
              <w:rPr>
                <w:b/>
              </w:rPr>
            </w:pPr>
            <w:r w:rsidRPr="00BC3F16">
              <w:t>Почва в жизни растений. Состав и структура почвы. Почвенное плодородие.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A737D" w:rsidRDefault="00DD0942" w:rsidP="00DD7A3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Удивительные</w:t>
            </w: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A737D" w:rsidRDefault="0026693A" w:rsidP="00B923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9.01</w:t>
            </w:r>
          </w:p>
        </w:tc>
      </w:tr>
      <w:tr w:rsidR="001A737D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37D" w:rsidRDefault="001A737D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A737D" w:rsidRPr="00DD7A39" w:rsidRDefault="00F073D6" w:rsidP="00DD7A39">
            <w:pPr>
              <w:pStyle w:val="a4"/>
              <w:spacing w:before="0" w:after="0"/>
              <w:rPr>
                <w:b/>
              </w:rPr>
            </w:pPr>
            <w:r w:rsidRPr="00BC3F16">
              <w:t>Экологические группы растений по отношению к почвенному плодородию, кислотности и засоленности почв.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A737D" w:rsidRDefault="00DD0942" w:rsidP="00DD7A3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«Растения различных областей Земного шара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A737D" w:rsidRDefault="0026693A" w:rsidP="00B923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1A737D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37D" w:rsidRDefault="001A737D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A737D" w:rsidRPr="00DD7A39" w:rsidRDefault="00F073D6" w:rsidP="00DD7A39">
            <w:pPr>
              <w:pStyle w:val="a4"/>
              <w:spacing w:before="0" w:after="0"/>
              <w:rPr>
                <w:b/>
              </w:rPr>
            </w:pPr>
            <w:r w:rsidRPr="00BC3F16">
              <w:t>Растения-индикаторы.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A737D" w:rsidRDefault="00F073D6" w:rsidP="00DD09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глоссария «Растения-индикаторы», </w:t>
            </w:r>
            <w:r w:rsidR="00DD094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D0942"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</w:t>
            </w:r>
            <w:r w:rsidR="00DD0942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DD0942"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 w:rsidR="00DD094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D0942"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«Растения-индикаторы качества среды»</w:t>
            </w:r>
            <w:r w:rsidR="00DD0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A737D" w:rsidRDefault="0026693A" w:rsidP="00B923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DD7A39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39" w:rsidRPr="00AE2B94" w:rsidRDefault="00DD7A39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D7A39" w:rsidRPr="00AE2B94" w:rsidRDefault="00DD0942" w:rsidP="00DD09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Биотические факторы</w:t>
            </w:r>
            <w:r w:rsidR="00DD7A39" w:rsidRPr="00DD7A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DD7A39" w:rsidRPr="00DD7A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DD7A39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39" w:rsidRPr="00AE2B94" w:rsidRDefault="00DD0942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D7A39" w:rsidRPr="00AE2B94" w:rsidRDefault="00DD0942" w:rsidP="006C1E09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Животные-опылители. Приспособления растений к опылению</w:t>
            </w:r>
            <w:r w:rsidR="006007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00721"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D7A39" w:rsidRPr="00AE2B94" w:rsidRDefault="006C1E09" w:rsidP="00DD7A3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с элементами беседы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D7A39" w:rsidRPr="00AE2B94" w:rsidRDefault="0026693A" w:rsidP="00B923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D7A39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39" w:rsidRPr="00AE2B94" w:rsidRDefault="00DD0942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D7A39" w:rsidRPr="006C1E09" w:rsidRDefault="006C1E09" w:rsidP="0060072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и растительноядные животные. Распрост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ранение семян и плодов животные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D7A39" w:rsidRPr="00AE2B94" w:rsidRDefault="006C1E09" w:rsidP="006C1E09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«Способы распространения плодов и семян»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творческой работы «Приспособления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одов и семян к распространению»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D7A39" w:rsidRPr="00AE2B94" w:rsidRDefault="0026693A" w:rsidP="00B923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6.02</w:t>
            </w:r>
          </w:p>
        </w:tc>
      </w:tr>
      <w:tr w:rsidR="00DD7A39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A39" w:rsidRDefault="00DD0942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D7A39" w:rsidRPr="00FE4692" w:rsidRDefault="00600721" w:rsidP="005E7362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растений друг на друга.</w:t>
            </w:r>
            <w:r w:rsidR="00EA53BB"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Лианы и эпифиты.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D7A39" w:rsidRPr="00AE2B94" w:rsidRDefault="00EA53BB" w:rsidP="006C1E0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</w:t>
            </w:r>
            <w:r w:rsidR="006C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1E09"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>«Уход за комнатными растениями»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D7A39" w:rsidRPr="00AE2B94" w:rsidRDefault="0026693A" w:rsidP="00B923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33FC0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FC0" w:rsidRDefault="00DD0942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33FC0" w:rsidRPr="005E7362" w:rsidRDefault="00600721" w:rsidP="00600721">
            <w:pPr>
              <w:shd w:val="clear" w:color="auto" w:fill="FFFFFF"/>
              <w:ind w:right="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721">
              <w:rPr>
                <w:rFonts w:ascii="Times New Roman" w:hAnsi="Times New Roman" w:cs="Times New Roman"/>
                <w:sz w:val="24"/>
                <w:szCs w:val="24"/>
              </w:rPr>
              <w:t>Растения-хищники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33FC0" w:rsidRPr="00600721" w:rsidRDefault="00600721" w:rsidP="006007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</w:t>
            </w: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- хищники</w:t>
            </w: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33FC0" w:rsidRPr="00AE2B94" w:rsidRDefault="00033FC0" w:rsidP="00266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6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D0942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942" w:rsidRDefault="00DD0942" w:rsidP="00F741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D0942" w:rsidRPr="00600721" w:rsidRDefault="00EA53BB" w:rsidP="006007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паразиты.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0942" w:rsidRDefault="00DD0942" w:rsidP="00033FC0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0942" w:rsidRDefault="0026693A" w:rsidP="00B923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DD0942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942" w:rsidRDefault="00DD0942" w:rsidP="00F741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D0942" w:rsidRPr="00600721" w:rsidRDefault="00EA53BB" w:rsidP="006007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Грибы и бактерии в жизни растений. Бактериальные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грибковые заболевания растений.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0942" w:rsidRDefault="00EA53BB" w:rsidP="00033FC0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C1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1E09"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>«Грибковые заболевания растений»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0942" w:rsidRDefault="0026693A" w:rsidP="00B923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6.03</w:t>
            </w:r>
          </w:p>
        </w:tc>
      </w:tr>
      <w:tr w:rsidR="00DD0942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942" w:rsidRDefault="00600721" w:rsidP="00F741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D0942" w:rsidRPr="005E7362" w:rsidRDefault="00600721" w:rsidP="00600721">
            <w:pPr>
              <w:shd w:val="clear" w:color="auto" w:fill="FFFFFF"/>
              <w:ind w:right="29"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721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Антропогенные факторы. Воздействие человека на расте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0942" w:rsidRPr="00600721" w:rsidRDefault="00600721" w:rsidP="006007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доп. литературой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0942" w:rsidRDefault="0026693A" w:rsidP="00B923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00721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721" w:rsidRDefault="00600721" w:rsidP="00F741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F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00721" w:rsidRPr="005E7362" w:rsidRDefault="00600721" w:rsidP="00FE1752">
            <w:pPr>
              <w:shd w:val="clear" w:color="auto" w:fill="FFFFFF"/>
              <w:ind w:right="29"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 охраняемые природ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территории.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00721" w:rsidRPr="00600721" w:rsidRDefault="00600721" w:rsidP="00FE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«Охраняемые растения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Ростовской области</w:t>
            </w: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00721" w:rsidRDefault="0026693A" w:rsidP="00B923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00721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721" w:rsidRDefault="00600721" w:rsidP="00F741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00721" w:rsidRPr="005E7362" w:rsidRDefault="00600721" w:rsidP="00F7479D">
            <w:pPr>
              <w:shd w:val="clear" w:color="auto" w:fill="FFFFFF"/>
              <w:ind w:right="29"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«Растения Красной книги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Ростовской области»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00721" w:rsidRPr="00600721" w:rsidRDefault="00600721" w:rsidP="00F7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</w:t>
            </w: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00721" w:rsidRDefault="0026693A" w:rsidP="00B923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3.04</w:t>
            </w:r>
          </w:p>
        </w:tc>
      </w:tr>
      <w:tr w:rsidR="00F741E5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1E5" w:rsidRDefault="00F741E5" w:rsidP="00F741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741E5" w:rsidRPr="00BC3F16" w:rsidRDefault="00F741E5" w:rsidP="00F7479D">
            <w:pPr>
              <w:shd w:val="clear" w:color="auto" w:fill="FFFFFF"/>
              <w:ind w:right="29"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«Основные экологические факторы и их влияние на растения»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41E5" w:rsidRDefault="00F741E5" w:rsidP="00F74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41E5" w:rsidRDefault="0026693A" w:rsidP="00B923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00721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721" w:rsidRDefault="00600721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00721" w:rsidRPr="00FE4692" w:rsidRDefault="00305439" w:rsidP="00305439">
            <w:pPr>
              <w:pStyle w:val="a4"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Растение в городе</w:t>
            </w:r>
            <w:r w:rsidRPr="00FE4692">
              <w:rPr>
                <w:b/>
                <w:bCs/>
                <w:color w:val="000000"/>
              </w:rPr>
              <w:t xml:space="preserve"> </w:t>
            </w:r>
            <w:r w:rsidR="00600721" w:rsidRPr="00FE4692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4</w:t>
            </w:r>
            <w:r w:rsidR="00600721" w:rsidRPr="00FE4692">
              <w:rPr>
                <w:b/>
                <w:bCs/>
                <w:color w:val="000000"/>
              </w:rPr>
              <w:t>ч)</w:t>
            </w:r>
          </w:p>
        </w:tc>
      </w:tr>
      <w:tr w:rsidR="00600721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721" w:rsidRDefault="00305439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00721" w:rsidRPr="00B22084" w:rsidRDefault="00305439" w:rsidP="00B22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Растительный мир города. </w:t>
            </w:r>
            <w:r w:rsidR="00B22084"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Растения-синантропы</w:t>
            </w:r>
            <w:r w:rsidR="00B22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Парки Ростова 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22084" w:rsidRPr="00BC3F16" w:rsidRDefault="00600721" w:rsidP="00B2208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D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с элементами беседы</w:t>
            </w:r>
            <w:r w:rsidR="00305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Просмотр презентации</w:t>
            </w:r>
            <w:r w:rsidR="00B220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22084"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анкет</w:t>
            </w:r>
            <w:r w:rsidR="00B2208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B22084"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B2208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22084"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>арки</w:t>
            </w:r>
            <w:r w:rsidR="00B22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Ростова</w:t>
            </w:r>
            <w:r w:rsidR="00B22084"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00721" w:rsidRPr="00AE2B94" w:rsidRDefault="00600721" w:rsidP="00033F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00721" w:rsidRPr="00AE2B94" w:rsidRDefault="0026693A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600721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721" w:rsidRDefault="00305439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00721" w:rsidRPr="005E7362" w:rsidRDefault="00B22084" w:rsidP="00B22084"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>«Декоративные деревья и кустарники»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00721" w:rsidRPr="00AE2B94" w:rsidRDefault="00B22084" w:rsidP="00B2208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00721" w:rsidRPr="00AE2B94" w:rsidRDefault="0026693A" w:rsidP="008E1B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600721" w:rsidRPr="00AE2B94" w:rsidTr="00305439">
        <w:trPr>
          <w:trHeight w:val="201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721" w:rsidRDefault="00305439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00721" w:rsidRPr="00B22084" w:rsidRDefault="00B22084" w:rsidP="00B22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 – проект «Оформление </w:t>
            </w: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00721" w:rsidRPr="00AE2B94" w:rsidRDefault="00B22084" w:rsidP="00B220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- рисунок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00721" w:rsidRPr="00AE2B94" w:rsidRDefault="0026693A" w:rsidP="00B021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7.05</w:t>
            </w:r>
          </w:p>
        </w:tc>
      </w:tr>
      <w:tr w:rsidR="00600721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721" w:rsidRDefault="00305439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05439" w:rsidRPr="00BC3F16" w:rsidRDefault="00305439" w:rsidP="00305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парк </w:t>
            </w:r>
          </w:p>
          <w:p w:rsidR="00600721" w:rsidRPr="00AE2B94" w:rsidRDefault="00600721" w:rsidP="00AE2B94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00721" w:rsidRPr="00AE2B94" w:rsidRDefault="00305439" w:rsidP="0030543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 «Места обитания растений в городе»</w:t>
            </w:r>
            <w:r w:rsidR="00B22084" w:rsidRPr="00BC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декоративных деревьев и кустарников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00721" w:rsidRPr="00AE2B94" w:rsidRDefault="0026693A" w:rsidP="00B923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600721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721" w:rsidRDefault="00600721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00721" w:rsidRPr="006061C1" w:rsidRDefault="00305439" w:rsidP="003054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Заключительное</w:t>
            </w:r>
            <w:r w:rsidR="00600721" w:rsidRPr="006061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00721" w:rsidRPr="006061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600721" w:rsidRPr="00AE2B94" w:rsidTr="003054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721" w:rsidRDefault="00305439" w:rsidP="00A854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00721" w:rsidRPr="002E7867" w:rsidRDefault="00305439" w:rsidP="00A85444">
            <w:pPr>
              <w:pStyle w:val="a4"/>
              <w:spacing w:before="0" w:after="0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Экология растений. Итоговое занятие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00721" w:rsidRPr="00AE2B94" w:rsidRDefault="00305439" w:rsidP="00A8544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 Выставка творческих работ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00721" w:rsidRPr="00AE2B94" w:rsidRDefault="0026693A" w:rsidP="00B923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</w:tbl>
    <w:p w:rsidR="00B82064" w:rsidRPr="00AE2B94" w:rsidRDefault="00B82064" w:rsidP="00A048B0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B82064" w:rsidRDefault="00B82064" w:rsidP="00A11538">
      <w:pPr>
        <w:rPr>
          <w:rFonts w:ascii="Times New Roman" w:hAnsi="Times New Roman" w:cs="Times New Roman"/>
        </w:rPr>
      </w:pPr>
    </w:p>
    <w:p w:rsidR="00B82064" w:rsidRDefault="00B82064" w:rsidP="00A048B0">
      <w:pPr>
        <w:ind w:firstLine="540"/>
        <w:rPr>
          <w:rFonts w:ascii="Times New Roman" w:hAnsi="Times New Roman" w:cs="Times New Roman"/>
        </w:rPr>
      </w:pPr>
    </w:p>
    <w:p w:rsidR="00B82064" w:rsidRDefault="00B82064" w:rsidP="00A048B0">
      <w:pPr>
        <w:ind w:firstLine="540"/>
        <w:rPr>
          <w:rFonts w:ascii="Times New Roman" w:hAnsi="Times New Roman" w:cs="Times New Roman"/>
        </w:rPr>
      </w:pPr>
    </w:p>
    <w:p w:rsidR="00B82064" w:rsidRDefault="00B82064" w:rsidP="00A048B0">
      <w:pPr>
        <w:ind w:firstLine="540"/>
        <w:rPr>
          <w:rFonts w:ascii="Times New Roman" w:hAnsi="Times New Roman" w:cs="Times New Roman"/>
        </w:rPr>
      </w:pPr>
    </w:p>
    <w:p w:rsidR="00B82064" w:rsidRPr="00962724" w:rsidRDefault="00B82064" w:rsidP="002E7867">
      <w:pPr>
        <w:rPr>
          <w:rFonts w:ascii="Times New Roman" w:hAnsi="Times New Roman" w:cs="Times New Roman"/>
        </w:rPr>
      </w:pPr>
    </w:p>
    <w:sectPr w:rsidR="00B82064" w:rsidRPr="00962724" w:rsidSect="00EA73EE">
      <w:pgSz w:w="16838" w:h="11906" w:orient="landscape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89C"/>
    <w:multiLevelType w:val="hybridMultilevel"/>
    <w:tmpl w:val="43CE8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04CCA"/>
    <w:multiLevelType w:val="hybridMultilevel"/>
    <w:tmpl w:val="D68AE3D0"/>
    <w:lvl w:ilvl="0" w:tplc="D9C85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466E8"/>
    <w:multiLevelType w:val="hybridMultilevel"/>
    <w:tmpl w:val="650298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1B3524"/>
    <w:multiLevelType w:val="hybridMultilevel"/>
    <w:tmpl w:val="6C069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06DC5"/>
    <w:multiLevelType w:val="hybridMultilevel"/>
    <w:tmpl w:val="A0568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037EA"/>
    <w:multiLevelType w:val="multilevel"/>
    <w:tmpl w:val="9420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4D78A9"/>
    <w:multiLevelType w:val="hybridMultilevel"/>
    <w:tmpl w:val="823CDD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104570D"/>
    <w:multiLevelType w:val="multilevel"/>
    <w:tmpl w:val="8BD6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79354B"/>
    <w:multiLevelType w:val="hybridMultilevel"/>
    <w:tmpl w:val="5B24D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F5A57"/>
    <w:multiLevelType w:val="multilevel"/>
    <w:tmpl w:val="08B0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3F1578"/>
    <w:multiLevelType w:val="hybridMultilevel"/>
    <w:tmpl w:val="3336E71A"/>
    <w:lvl w:ilvl="0" w:tplc="AC3E441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BB756C"/>
    <w:multiLevelType w:val="hybridMultilevel"/>
    <w:tmpl w:val="26C4B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B6BF6"/>
    <w:multiLevelType w:val="hybridMultilevel"/>
    <w:tmpl w:val="227C7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4171C7"/>
    <w:multiLevelType w:val="hybridMultilevel"/>
    <w:tmpl w:val="7DD4A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277AE"/>
    <w:multiLevelType w:val="hybridMultilevel"/>
    <w:tmpl w:val="FE9A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553B4"/>
    <w:multiLevelType w:val="multilevel"/>
    <w:tmpl w:val="E2BA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B57C3D"/>
    <w:multiLevelType w:val="hybridMultilevel"/>
    <w:tmpl w:val="19900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F93B51"/>
    <w:multiLevelType w:val="hybridMultilevel"/>
    <w:tmpl w:val="C136B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529E4"/>
    <w:multiLevelType w:val="hybridMultilevel"/>
    <w:tmpl w:val="B6F42C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590B42B7"/>
    <w:multiLevelType w:val="hybridMultilevel"/>
    <w:tmpl w:val="5C685B14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60A85483"/>
    <w:multiLevelType w:val="multilevel"/>
    <w:tmpl w:val="E07E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DC7D42"/>
    <w:multiLevelType w:val="multilevel"/>
    <w:tmpl w:val="495A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ED51C0"/>
    <w:multiLevelType w:val="hybridMultilevel"/>
    <w:tmpl w:val="021C6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AA5EE9"/>
    <w:multiLevelType w:val="hybridMultilevel"/>
    <w:tmpl w:val="1EE6B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2"/>
  </w:num>
  <w:num w:numId="5">
    <w:abstractNumId w:val="23"/>
  </w:num>
  <w:num w:numId="6">
    <w:abstractNumId w:val="19"/>
  </w:num>
  <w:num w:numId="7">
    <w:abstractNumId w:val="4"/>
  </w:num>
  <w:num w:numId="8">
    <w:abstractNumId w:val="18"/>
  </w:num>
  <w:num w:numId="9">
    <w:abstractNumId w:val="10"/>
  </w:num>
  <w:num w:numId="10">
    <w:abstractNumId w:val="11"/>
  </w:num>
  <w:num w:numId="11">
    <w:abstractNumId w:val="17"/>
  </w:num>
  <w:num w:numId="12">
    <w:abstractNumId w:val="14"/>
  </w:num>
  <w:num w:numId="13">
    <w:abstractNumId w:val="9"/>
  </w:num>
  <w:num w:numId="14">
    <w:abstractNumId w:val="20"/>
  </w:num>
  <w:num w:numId="15">
    <w:abstractNumId w:val="7"/>
  </w:num>
  <w:num w:numId="16">
    <w:abstractNumId w:val="5"/>
  </w:num>
  <w:num w:numId="17">
    <w:abstractNumId w:val="21"/>
  </w:num>
  <w:num w:numId="18">
    <w:abstractNumId w:val="15"/>
  </w:num>
  <w:num w:numId="19">
    <w:abstractNumId w:val="16"/>
  </w:num>
  <w:num w:numId="20">
    <w:abstractNumId w:val="8"/>
  </w:num>
  <w:num w:numId="21">
    <w:abstractNumId w:val="0"/>
  </w:num>
  <w:num w:numId="22">
    <w:abstractNumId w:val="22"/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34F5"/>
    <w:rsid w:val="00033FC0"/>
    <w:rsid w:val="000576CD"/>
    <w:rsid w:val="000737AE"/>
    <w:rsid w:val="00116221"/>
    <w:rsid w:val="00135866"/>
    <w:rsid w:val="001634F5"/>
    <w:rsid w:val="001A737D"/>
    <w:rsid w:val="001B2432"/>
    <w:rsid w:val="001F608F"/>
    <w:rsid w:val="00201E91"/>
    <w:rsid w:val="002368CF"/>
    <w:rsid w:val="00262804"/>
    <w:rsid w:val="0026693A"/>
    <w:rsid w:val="00281C5C"/>
    <w:rsid w:val="00283DDC"/>
    <w:rsid w:val="00291218"/>
    <w:rsid w:val="002E7867"/>
    <w:rsid w:val="00305439"/>
    <w:rsid w:val="00340D74"/>
    <w:rsid w:val="00354F33"/>
    <w:rsid w:val="003A1C8D"/>
    <w:rsid w:val="003A74DC"/>
    <w:rsid w:val="003F0750"/>
    <w:rsid w:val="003F23FA"/>
    <w:rsid w:val="00406163"/>
    <w:rsid w:val="004172E3"/>
    <w:rsid w:val="0042483F"/>
    <w:rsid w:val="00444A01"/>
    <w:rsid w:val="004462F6"/>
    <w:rsid w:val="00462493"/>
    <w:rsid w:val="00471BD4"/>
    <w:rsid w:val="00477732"/>
    <w:rsid w:val="00483E35"/>
    <w:rsid w:val="0048795E"/>
    <w:rsid w:val="004A512F"/>
    <w:rsid w:val="004D7642"/>
    <w:rsid w:val="004F6985"/>
    <w:rsid w:val="00565CB0"/>
    <w:rsid w:val="00583E08"/>
    <w:rsid w:val="00585CD7"/>
    <w:rsid w:val="005D069E"/>
    <w:rsid w:val="005D0BCC"/>
    <w:rsid w:val="005E7362"/>
    <w:rsid w:val="005F1DFD"/>
    <w:rsid w:val="00600721"/>
    <w:rsid w:val="006061C1"/>
    <w:rsid w:val="00616355"/>
    <w:rsid w:val="00653A7D"/>
    <w:rsid w:val="006606C0"/>
    <w:rsid w:val="006661CE"/>
    <w:rsid w:val="006C1E09"/>
    <w:rsid w:val="006D76CA"/>
    <w:rsid w:val="006E1E05"/>
    <w:rsid w:val="006E2538"/>
    <w:rsid w:val="006E7141"/>
    <w:rsid w:val="007058DB"/>
    <w:rsid w:val="00712C33"/>
    <w:rsid w:val="007172FC"/>
    <w:rsid w:val="00825EFF"/>
    <w:rsid w:val="00860A66"/>
    <w:rsid w:val="00881DCC"/>
    <w:rsid w:val="008B0229"/>
    <w:rsid w:val="008B467B"/>
    <w:rsid w:val="008D19BB"/>
    <w:rsid w:val="008D4253"/>
    <w:rsid w:val="008E1B1E"/>
    <w:rsid w:val="008E4369"/>
    <w:rsid w:val="0090740B"/>
    <w:rsid w:val="00934BF4"/>
    <w:rsid w:val="00935AB6"/>
    <w:rsid w:val="009458FF"/>
    <w:rsid w:val="0095413F"/>
    <w:rsid w:val="00962724"/>
    <w:rsid w:val="009850EB"/>
    <w:rsid w:val="009C5BDF"/>
    <w:rsid w:val="009C6348"/>
    <w:rsid w:val="009F0AB0"/>
    <w:rsid w:val="00A048B0"/>
    <w:rsid w:val="00A11538"/>
    <w:rsid w:val="00A1459A"/>
    <w:rsid w:val="00A15419"/>
    <w:rsid w:val="00A470E8"/>
    <w:rsid w:val="00A624C4"/>
    <w:rsid w:val="00A85444"/>
    <w:rsid w:val="00A86157"/>
    <w:rsid w:val="00A918E8"/>
    <w:rsid w:val="00AE2B94"/>
    <w:rsid w:val="00B0211F"/>
    <w:rsid w:val="00B21F1A"/>
    <w:rsid w:val="00B22084"/>
    <w:rsid w:val="00B82064"/>
    <w:rsid w:val="00B821C3"/>
    <w:rsid w:val="00B91C66"/>
    <w:rsid w:val="00B9233B"/>
    <w:rsid w:val="00BB698B"/>
    <w:rsid w:val="00BD5EBD"/>
    <w:rsid w:val="00C12EE5"/>
    <w:rsid w:val="00C25582"/>
    <w:rsid w:val="00CB2BB1"/>
    <w:rsid w:val="00D026DF"/>
    <w:rsid w:val="00D111DC"/>
    <w:rsid w:val="00D30697"/>
    <w:rsid w:val="00D314A3"/>
    <w:rsid w:val="00D315B3"/>
    <w:rsid w:val="00D35273"/>
    <w:rsid w:val="00D45A2E"/>
    <w:rsid w:val="00D60783"/>
    <w:rsid w:val="00D77491"/>
    <w:rsid w:val="00D9118C"/>
    <w:rsid w:val="00D92CC9"/>
    <w:rsid w:val="00DD0942"/>
    <w:rsid w:val="00DD37F9"/>
    <w:rsid w:val="00DD7A39"/>
    <w:rsid w:val="00E343DE"/>
    <w:rsid w:val="00E84D18"/>
    <w:rsid w:val="00EA53BB"/>
    <w:rsid w:val="00EA73EE"/>
    <w:rsid w:val="00F00F03"/>
    <w:rsid w:val="00F073D6"/>
    <w:rsid w:val="00F23CFA"/>
    <w:rsid w:val="00F66084"/>
    <w:rsid w:val="00F741E5"/>
    <w:rsid w:val="00F91739"/>
    <w:rsid w:val="00FA3DDF"/>
    <w:rsid w:val="00FE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4F5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A74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3A74DC"/>
  </w:style>
  <w:style w:type="paragraph" w:styleId="a4">
    <w:name w:val="Normal (Web)"/>
    <w:basedOn w:val="a"/>
    <w:uiPriority w:val="99"/>
    <w:rsid w:val="006E1E0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4D7642"/>
    <w:rPr>
      <w:i/>
      <w:iCs/>
    </w:rPr>
  </w:style>
  <w:style w:type="paragraph" w:styleId="a6">
    <w:name w:val="Body Text Indent"/>
    <w:basedOn w:val="a"/>
    <w:link w:val="a7"/>
    <w:rsid w:val="004D7642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D7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48B0"/>
  </w:style>
  <w:style w:type="paragraph" w:customStyle="1" w:styleId="1">
    <w:name w:val="Без интервала1"/>
    <w:uiPriority w:val="99"/>
    <w:rsid w:val="00A15419"/>
    <w:pPr>
      <w:jc w:val="left"/>
    </w:pPr>
    <w:rPr>
      <w:rFonts w:ascii="Calibri" w:eastAsia="Calibri" w:hAnsi="Calibri" w:cs="Times New Roman"/>
      <w:lang w:eastAsia="ru-RU"/>
    </w:rPr>
  </w:style>
  <w:style w:type="table" w:styleId="a8">
    <w:name w:val="Table Grid"/>
    <w:basedOn w:val="a1"/>
    <w:uiPriority w:val="99"/>
    <w:rsid w:val="007058DB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00F03"/>
  </w:style>
  <w:style w:type="paragraph" w:styleId="a9">
    <w:name w:val="Balloon Text"/>
    <w:basedOn w:val="a"/>
    <w:link w:val="aa"/>
    <w:uiPriority w:val="99"/>
    <w:semiHidden/>
    <w:unhideWhenUsed/>
    <w:rsid w:val="00585C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5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4CB05-696C-4740-9A4A-2C0B71AC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11</Pages>
  <Words>3080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Васильевна</cp:lastModifiedBy>
  <cp:revision>42</cp:revision>
  <cp:lastPrinted>2021-10-06T04:51:00Z</cp:lastPrinted>
  <dcterms:created xsi:type="dcterms:W3CDTF">2019-09-13T10:57:00Z</dcterms:created>
  <dcterms:modified xsi:type="dcterms:W3CDTF">2024-09-12T19:15:00Z</dcterms:modified>
</cp:coreProperties>
</file>