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9A2" w:rsidRDefault="00405C64" w:rsidP="00405C64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 w:rsidRPr="00405C64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8547735" cy="12145645"/>
            <wp:effectExtent l="0" t="0" r="0" b="0"/>
            <wp:docPr id="1" name="Рисунок 1" descr="F:\Мирошниченко РП\1759310388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ирошниченко РП\175931038837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735" cy="1214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ED69A2" w:rsidRDefault="00ED69A2">
      <w:pPr>
        <w:spacing w:after="0"/>
        <w:ind w:left="120"/>
        <w:jc w:val="center"/>
      </w:pPr>
    </w:p>
    <w:p w:rsidR="00913EFC" w:rsidRDefault="00913EFC">
      <w:pPr>
        <w:spacing w:after="0"/>
        <w:ind w:left="120"/>
      </w:pPr>
    </w:p>
    <w:p w:rsidR="00913EFC" w:rsidRDefault="00913EFC">
      <w:pPr>
        <w:sectPr w:rsidR="00913EFC">
          <w:pgSz w:w="11906" w:h="16383"/>
          <w:pgMar w:top="1134" w:right="850" w:bottom="1134" w:left="1701" w:header="720" w:footer="720" w:gutter="0"/>
          <w:cols w:space="720"/>
        </w:sectPr>
      </w:pPr>
      <w:bookmarkStart w:id="1" w:name="block-63932737"/>
    </w:p>
    <w:p w:rsidR="00913EFC" w:rsidRDefault="00ED69A2">
      <w:pPr>
        <w:spacing w:after="0" w:line="264" w:lineRule="auto"/>
        <w:ind w:left="120"/>
        <w:jc w:val="both"/>
      </w:pPr>
      <w:bookmarkStart w:id="2" w:name="block-63932738"/>
      <w:bookmarkEnd w:id="1"/>
      <w:r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913EFC" w:rsidRDefault="00913EFC">
      <w:pPr>
        <w:spacing w:after="0" w:line="264" w:lineRule="auto"/>
        <w:ind w:left="120"/>
        <w:jc w:val="both"/>
      </w:pP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913EFC" w:rsidRPr="00ED69A2" w:rsidRDefault="00ED69A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913EFC" w:rsidRPr="00ED69A2" w:rsidRDefault="00ED69A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913EFC" w:rsidRPr="00ED69A2" w:rsidRDefault="00ED69A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913EFC" w:rsidRPr="00ED69A2" w:rsidRDefault="00ED69A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обучающимися на уровне начального общего образования, систематизируются и расширяются.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bookmarkStart w:id="3" w:name="b3bba1d8-96c6-4edf-a714-0cf8fa85e20b"/>
      <w:r w:rsidRPr="00ED69A2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3"/>
    </w:p>
    <w:p w:rsidR="00913EFC" w:rsidRPr="00ED69A2" w:rsidRDefault="00913EFC">
      <w:pPr>
        <w:rPr>
          <w:lang w:val="ru-RU"/>
        </w:rPr>
        <w:sectPr w:rsidR="00913EFC" w:rsidRPr="00ED69A2">
          <w:pgSz w:w="11906" w:h="16383"/>
          <w:pgMar w:top="1134" w:right="850" w:bottom="1134" w:left="1701" w:header="720" w:footer="720" w:gutter="0"/>
          <w:cols w:space="720"/>
        </w:sectPr>
      </w:pPr>
    </w:p>
    <w:p w:rsidR="00913EFC" w:rsidRPr="00ED69A2" w:rsidRDefault="00ED69A2">
      <w:pPr>
        <w:spacing w:after="0" w:line="264" w:lineRule="auto"/>
        <w:ind w:left="120"/>
        <w:jc w:val="both"/>
        <w:rPr>
          <w:lang w:val="ru-RU"/>
        </w:rPr>
      </w:pPr>
      <w:bookmarkStart w:id="4" w:name="block-63932739"/>
      <w:bookmarkEnd w:id="2"/>
      <w:r w:rsidRPr="00ED69A2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ОБУЧЕНИЯ </w:t>
      </w:r>
    </w:p>
    <w:p w:rsidR="00913EFC" w:rsidRPr="00ED69A2" w:rsidRDefault="00913EFC">
      <w:pPr>
        <w:spacing w:after="0" w:line="264" w:lineRule="auto"/>
        <w:ind w:left="120"/>
        <w:jc w:val="both"/>
        <w:rPr>
          <w:lang w:val="ru-RU"/>
        </w:rPr>
      </w:pPr>
    </w:p>
    <w:p w:rsidR="00913EFC" w:rsidRPr="00ED69A2" w:rsidRDefault="00ED69A2">
      <w:pPr>
        <w:spacing w:after="0" w:line="264" w:lineRule="auto"/>
        <w:ind w:left="120"/>
        <w:jc w:val="both"/>
        <w:rPr>
          <w:lang w:val="ru-RU"/>
        </w:rPr>
      </w:pPr>
      <w:r w:rsidRPr="00ED69A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13EFC" w:rsidRPr="00ED69A2" w:rsidRDefault="00913EFC">
      <w:pPr>
        <w:spacing w:after="0" w:line="264" w:lineRule="auto"/>
        <w:ind w:left="120"/>
        <w:jc w:val="both"/>
        <w:rPr>
          <w:lang w:val="ru-RU"/>
        </w:rPr>
      </w:pP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bookmarkStart w:id="5" w:name="_Toc124426196"/>
      <w:bookmarkEnd w:id="5"/>
      <w:r w:rsidRPr="00ED69A2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bookmarkStart w:id="6" w:name="_Toc124426197"/>
      <w:bookmarkEnd w:id="6"/>
      <w:r w:rsidRPr="00ED69A2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Арифметические действия с десятичными дробями. Округление десятичных дробей.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bookmarkStart w:id="7" w:name="_Toc124426198"/>
      <w:bookmarkEnd w:id="7"/>
      <w:r w:rsidRPr="00ED69A2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bookmarkStart w:id="8" w:name="_Toc124426200"/>
      <w:bookmarkEnd w:id="8"/>
      <w:r w:rsidRPr="00ED69A2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913EFC" w:rsidRPr="00ED69A2" w:rsidRDefault="00ED69A2">
      <w:pPr>
        <w:spacing w:after="0" w:line="264" w:lineRule="auto"/>
        <w:ind w:left="120"/>
        <w:jc w:val="both"/>
        <w:rPr>
          <w:lang w:val="ru-RU"/>
        </w:rPr>
      </w:pPr>
      <w:r w:rsidRPr="00ED69A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13EFC" w:rsidRPr="00ED69A2" w:rsidRDefault="00913EFC">
      <w:pPr>
        <w:spacing w:after="0" w:line="264" w:lineRule="auto"/>
        <w:ind w:left="120"/>
        <w:jc w:val="both"/>
        <w:rPr>
          <w:lang w:val="ru-RU"/>
        </w:rPr>
      </w:pP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bookmarkStart w:id="9" w:name="_Toc124426201"/>
      <w:bookmarkEnd w:id="9"/>
      <w:r w:rsidRPr="00ED69A2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2"/>
      <w:bookmarkEnd w:id="10"/>
      <w:r w:rsidRPr="00ED69A2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3"/>
      <w:bookmarkEnd w:id="11"/>
      <w:r w:rsidRPr="00ED69A2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4"/>
      <w:bookmarkEnd w:id="12"/>
      <w:r w:rsidRPr="00ED69A2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Оценка и прикидка, округление результата. Составление буквенных выражений по условию задачи.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5"/>
      <w:bookmarkEnd w:id="13"/>
      <w:r w:rsidRPr="00ED69A2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913EFC" w:rsidRPr="00ED69A2" w:rsidRDefault="00ED69A2">
      <w:pPr>
        <w:spacing w:after="0" w:line="264" w:lineRule="auto"/>
        <w:ind w:left="12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913EFC" w:rsidRPr="00ED69A2" w:rsidRDefault="00913EFC">
      <w:pPr>
        <w:rPr>
          <w:lang w:val="ru-RU"/>
        </w:rPr>
        <w:sectPr w:rsidR="00913EFC" w:rsidRPr="00ED69A2">
          <w:pgSz w:w="11906" w:h="16383"/>
          <w:pgMar w:top="1134" w:right="850" w:bottom="1134" w:left="1701" w:header="720" w:footer="720" w:gutter="0"/>
          <w:cols w:space="720"/>
        </w:sectPr>
      </w:pPr>
    </w:p>
    <w:p w:rsidR="00913EFC" w:rsidRPr="00ED69A2" w:rsidRDefault="00ED69A2">
      <w:pPr>
        <w:spacing w:after="0" w:line="264" w:lineRule="auto"/>
        <w:ind w:left="120"/>
        <w:jc w:val="both"/>
        <w:rPr>
          <w:lang w:val="ru-RU"/>
        </w:rPr>
      </w:pPr>
      <w:bookmarkStart w:id="14" w:name="block-63932740"/>
      <w:bookmarkEnd w:id="4"/>
      <w:r w:rsidRPr="00ED69A2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УЧЕБНОГО КУРСА «МАТЕМАТИКА» НА УРОВНЕ ОСНОВНОГО ОБЩЕГО ОБРАЗОВАНИЯ</w:t>
      </w:r>
    </w:p>
    <w:p w:rsidR="00913EFC" w:rsidRPr="00ED69A2" w:rsidRDefault="00913EFC">
      <w:pPr>
        <w:spacing w:after="0" w:line="264" w:lineRule="auto"/>
        <w:ind w:left="120"/>
        <w:jc w:val="both"/>
        <w:rPr>
          <w:lang w:val="ru-RU"/>
        </w:rPr>
      </w:pPr>
    </w:p>
    <w:p w:rsidR="00913EFC" w:rsidRPr="00ED69A2" w:rsidRDefault="00ED69A2">
      <w:pPr>
        <w:spacing w:after="0" w:line="264" w:lineRule="auto"/>
        <w:ind w:left="120"/>
        <w:jc w:val="both"/>
        <w:rPr>
          <w:lang w:val="ru-RU"/>
        </w:rPr>
      </w:pPr>
      <w:r w:rsidRPr="00ED69A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13EFC" w:rsidRPr="00ED69A2" w:rsidRDefault="00913EFC">
      <w:pPr>
        <w:spacing w:after="0" w:line="264" w:lineRule="auto"/>
        <w:ind w:left="120"/>
        <w:jc w:val="both"/>
        <w:rPr>
          <w:lang w:val="ru-RU"/>
        </w:rPr>
      </w:pP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ED69A2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913EFC" w:rsidRPr="00ED69A2" w:rsidRDefault="00ED69A2">
      <w:pPr>
        <w:spacing w:after="0" w:line="264" w:lineRule="auto"/>
        <w:ind w:left="120"/>
        <w:jc w:val="both"/>
        <w:rPr>
          <w:lang w:val="ru-RU"/>
        </w:rPr>
      </w:pPr>
      <w:r w:rsidRPr="00ED69A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13EFC" w:rsidRPr="00ED69A2" w:rsidRDefault="00913EFC">
      <w:pPr>
        <w:spacing w:after="0" w:line="264" w:lineRule="auto"/>
        <w:ind w:left="120"/>
        <w:jc w:val="both"/>
        <w:rPr>
          <w:lang w:val="ru-RU"/>
        </w:rPr>
      </w:pPr>
    </w:p>
    <w:p w:rsidR="00913EFC" w:rsidRPr="00ED69A2" w:rsidRDefault="00ED69A2">
      <w:pPr>
        <w:spacing w:after="0" w:line="264" w:lineRule="auto"/>
        <w:ind w:left="120"/>
        <w:jc w:val="both"/>
        <w:rPr>
          <w:lang w:val="ru-RU"/>
        </w:rPr>
      </w:pPr>
      <w:r w:rsidRPr="00ED69A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13EFC" w:rsidRPr="00ED69A2" w:rsidRDefault="00913EFC">
      <w:pPr>
        <w:spacing w:after="0" w:line="264" w:lineRule="auto"/>
        <w:ind w:left="120"/>
        <w:jc w:val="both"/>
        <w:rPr>
          <w:lang w:val="ru-RU"/>
        </w:rPr>
      </w:pPr>
    </w:p>
    <w:p w:rsidR="00913EFC" w:rsidRDefault="00ED69A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913EFC" w:rsidRPr="00ED69A2" w:rsidRDefault="00ED69A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913EFC" w:rsidRPr="00ED69A2" w:rsidRDefault="00ED69A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913EFC" w:rsidRPr="00ED69A2" w:rsidRDefault="00ED69A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913EFC" w:rsidRPr="00ED69A2" w:rsidRDefault="00ED69A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913EFC" w:rsidRPr="00ED69A2" w:rsidRDefault="00ED69A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913EFC" w:rsidRPr="00ED69A2" w:rsidRDefault="00ED69A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913EFC" w:rsidRDefault="00ED69A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913EFC" w:rsidRPr="00ED69A2" w:rsidRDefault="00ED69A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913EFC" w:rsidRPr="00ED69A2" w:rsidRDefault="00ED69A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913EFC" w:rsidRPr="00ED69A2" w:rsidRDefault="00ED69A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913EFC" w:rsidRPr="00ED69A2" w:rsidRDefault="00ED69A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913EFC" w:rsidRDefault="00ED69A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913EFC" w:rsidRPr="00ED69A2" w:rsidRDefault="00ED69A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913EFC" w:rsidRPr="00ED69A2" w:rsidRDefault="00ED69A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913EFC" w:rsidRPr="00ED69A2" w:rsidRDefault="00ED69A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913EFC" w:rsidRPr="00ED69A2" w:rsidRDefault="00ED69A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913EFC" w:rsidRDefault="00ED69A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913EFC" w:rsidRPr="00ED69A2" w:rsidRDefault="00ED69A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913EFC" w:rsidRPr="00ED69A2" w:rsidRDefault="00ED69A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913EFC" w:rsidRPr="00ED69A2" w:rsidRDefault="00ED69A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913EFC" w:rsidRPr="00ED69A2" w:rsidRDefault="00ED69A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913EFC" w:rsidRPr="00ED69A2" w:rsidRDefault="00ED69A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913EFC" w:rsidRPr="00ED69A2" w:rsidRDefault="00ED69A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913EFC" w:rsidRPr="00ED69A2" w:rsidRDefault="00ED69A2">
      <w:pPr>
        <w:spacing w:after="0" w:line="264" w:lineRule="auto"/>
        <w:ind w:left="120"/>
        <w:jc w:val="both"/>
        <w:rPr>
          <w:lang w:val="ru-RU"/>
        </w:rPr>
      </w:pPr>
      <w:r w:rsidRPr="00ED69A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13EFC" w:rsidRPr="00ED69A2" w:rsidRDefault="00913EFC">
      <w:pPr>
        <w:spacing w:after="0" w:line="264" w:lineRule="auto"/>
        <w:ind w:left="120"/>
        <w:jc w:val="both"/>
        <w:rPr>
          <w:lang w:val="ru-RU"/>
        </w:rPr>
      </w:pPr>
    </w:p>
    <w:p w:rsidR="00913EFC" w:rsidRPr="00ED69A2" w:rsidRDefault="00ED69A2">
      <w:pPr>
        <w:spacing w:after="0" w:line="264" w:lineRule="auto"/>
        <w:ind w:left="120"/>
        <w:jc w:val="both"/>
        <w:rPr>
          <w:lang w:val="ru-RU"/>
        </w:rPr>
      </w:pPr>
      <w:r w:rsidRPr="00ED69A2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13EFC" w:rsidRPr="00ED69A2" w:rsidRDefault="00ED69A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913EFC" w:rsidRDefault="00ED69A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913EFC" w:rsidRPr="00ED69A2" w:rsidRDefault="00ED69A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913EFC" w:rsidRPr="00ED69A2" w:rsidRDefault="00ED69A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913EFC" w:rsidRPr="00ED69A2" w:rsidRDefault="00ED69A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913EFC" w:rsidRPr="00ED69A2" w:rsidRDefault="00913EFC">
      <w:pPr>
        <w:spacing w:after="0" w:line="264" w:lineRule="auto"/>
        <w:ind w:left="120"/>
        <w:jc w:val="both"/>
        <w:rPr>
          <w:lang w:val="ru-RU"/>
        </w:rPr>
      </w:pPr>
    </w:p>
    <w:p w:rsidR="00913EFC" w:rsidRPr="00ED69A2" w:rsidRDefault="00ED69A2">
      <w:pPr>
        <w:spacing w:after="0" w:line="264" w:lineRule="auto"/>
        <w:ind w:left="120"/>
        <w:jc w:val="both"/>
        <w:rPr>
          <w:lang w:val="ru-RU"/>
        </w:rPr>
      </w:pPr>
      <w:r w:rsidRPr="00ED69A2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913EFC" w:rsidRPr="00ED69A2" w:rsidRDefault="00913EFC">
      <w:pPr>
        <w:spacing w:after="0" w:line="264" w:lineRule="auto"/>
        <w:ind w:left="120"/>
        <w:jc w:val="both"/>
        <w:rPr>
          <w:lang w:val="ru-RU"/>
        </w:rPr>
      </w:pP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D69A2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ED69A2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8"/>
      <w:bookmarkEnd w:id="15"/>
      <w:r w:rsidRPr="00ED69A2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bookmarkStart w:id="16" w:name="_Toc124426209"/>
      <w:bookmarkEnd w:id="16"/>
      <w:r w:rsidRPr="00ED69A2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0"/>
      <w:bookmarkEnd w:id="17"/>
      <w:r w:rsidRPr="00ED69A2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D69A2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ED69A2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1"/>
      <w:bookmarkEnd w:id="18"/>
      <w:r w:rsidRPr="00ED69A2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2"/>
      <w:bookmarkEnd w:id="19"/>
      <w:r w:rsidRPr="00ED69A2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3"/>
      <w:bookmarkEnd w:id="20"/>
      <w:r w:rsidRPr="00ED69A2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bookmarkStart w:id="21" w:name="_Toc124426214"/>
      <w:bookmarkEnd w:id="21"/>
      <w:r w:rsidRPr="00ED69A2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913EFC" w:rsidRPr="00ED69A2" w:rsidRDefault="00ED69A2">
      <w:pPr>
        <w:spacing w:after="0" w:line="264" w:lineRule="auto"/>
        <w:ind w:firstLine="600"/>
        <w:jc w:val="both"/>
        <w:rPr>
          <w:lang w:val="ru-RU"/>
        </w:rPr>
      </w:pPr>
      <w:r w:rsidRPr="00ED69A2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913EFC" w:rsidRPr="00ED69A2" w:rsidRDefault="00913EFC">
      <w:pPr>
        <w:rPr>
          <w:lang w:val="ru-RU"/>
        </w:rPr>
        <w:sectPr w:rsidR="00913EFC" w:rsidRPr="00ED69A2">
          <w:pgSz w:w="11906" w:h="16383"/>
          <w:pgMar w:top="1134" w:right="850" w:bottom="1134" w:left="1701" w:header="720" w:footer="720" w:gutter="0"/>
          <w:cols w:space="720"/>
        </w:sectPr>
      </w:pPr>
    </w:p>
    <w:p w:rsidR="00913EFC" w:rsidRDefault="00ED69A2">
      <w:pPr>
        <w:spacing w:after="0"/>
        <w:ind w:left="120"/>
      </w:pPr>
      <w:bookmarkStart w:id="22" w:name="block-63932736"/>
      <w:bookmarkEnd w:id="14"/>
      <w:r w:rsidRPr="00ED69A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13EFC" w:rsidRDefault="00ED69A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12"/>
      </w:tblGrid>
      <w:tr w:rsidR="00913EFC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13EFC" w:rsidRDefault="00913EFC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13EFC" w:rsidRDefault="00913E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13EFC" w:rsidRDefault="00913EFC">
            <w:pPr>
              <w:spacing w:after="0"/>
              <w:ind w:left="135"/>
            </w:pPr>
          </w:p>
        </w:tc>
      </w:tr>
      <w:tr w:rsidR="00913EF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3EFC" w:rsidRDefault="00913E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3EFC" w:rsidRDefault="00913EFC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13EFC" w:rsidRDefault="00913EFC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13EFC" w:rsidRDefault="00913EFC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13EFC" w:rsidRDefault="00913E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3EFC" w:rsidRDefault="00913EFC"/>
        </w:tc>
      </w:tr>
      <w:tr w:rsidR="00913EFC" w:rsidRPr="00ED69A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13E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13EFC" w:rsidRDefault="00913EFC"/>
        </w:tc>
      </w:tr>
    </w:tbl>
    <w:p w:rsidR="00913EFC" w:rsidRDefault="00913EFC">
      <w:pPr>
        <w:sectPr w:rsidR="00913E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13EFC" w:rsidRDefault="00ED69A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37"/>
      </w:tblGrid>
      <w:tr w:rsidR="00913EFC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13EFC" w:rsidRDefault="00913EFC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13EFC" w:rsidRDefault="00913E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13EFC" w:rsidRDefault="00913EFC">
            <w:pPr>
              <w:spacing w:after="0"/>
              <w:ind w:left="135"/>
            </w:pPr>
          </w:p>
        </w:tc>
      </w:tr>
      <w:tr w:rsidR="00913EF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3EFC" w:rsidRDefault="00913E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3EFC" w:rsidRDefault="00913EFC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13EFC" w:rsidRDefault="00913EFC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13EFC" w:rsidRDefault="00913EFC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13EFC" w:rsidRDefault="00913E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3EFC" w:rsidRDefault="00913EFC"/>
        </w:tc>
      </w:tr>
      <w:tr w:rsidR="00913EFC" w:rsidRPr="00ED69A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913E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13EFC" w:rsidRDefault="00913EFC"/>
        </w:tc>
      </w:tr>
    </w:tbl>
    <w:p w:rsidR="00913EFC" w:rsidRDefault="00913EFC">
      <w:pPr>
        <w:sectPr w:rsidR="00913E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13EFC" w:rsidRDefault="00913EFC">
      <w:pPr>
        <w:sectPr w:rsidR="00913E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13EFC" w:rsidRDefault="00ED69A2">
      <w:pPr>
        <w:spacing w:after="0"/>
        <w:ind w:left="120"/>
      </w:pPr>
      <w:bookmarkStart w:id="23" w:name="block-63932735"/>
      <w:bookmarkEnd w:id="22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913EFC" w:rsidRDefault="00ED69A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3"/>
        <w:gridCol w:w="4010"/>
        <w:gridCol w:w="1185"/>
        <w:gridCol w:w="1841"/>
        <w:gridCol w:w="1910"/>
        <w:gridCol w:w="1347"/>
        <w:gridCol w:w="2824"/>
      </w:tblGrid>
      <w:tr w:rsidR="00913EFC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13EFC" w:rsidRDefault="00913EF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13EFC" w:rsidRDefault="00913E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13EFC" w:rsidRDefault="00913EFC">
            <w:pPr>
              <w:spacing w:after="0"/>
              <w:ind w:left="135"/>
            </w:pPr>
          </w:p>
        </w:tc>
      </w:tr>
      <w:tr w:rsidR="00913EF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3EFC" w:rsidRDefault="00913E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3EFC" w:rsidRDefault="00913EFC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13EFC" w:rsidRDefault="00913EFC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13EFC" w:rsidRDefault="00913EFC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13EFC" w:rsidRDefault="00913E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3EFC" w:rsidRDefault="00913E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3EFC" w:rsidRDefault="00913EFC"/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13EF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913EF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913EF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13EF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13EF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</w:tr>
      <w:tr w:rsidR="00913EF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</w:tr>
      <w:tr w:rsidR="00913EF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13EF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913EF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3EF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13EF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13EF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</w:tr>
      <w:tr w:rsidR="00913EF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13EF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</w:tr>
      <w:tr w:rsidR="00913EF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</w:tr>
      <w:tr w:rsidR="00913EF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13EF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прямоугольника с заданными сторонами на нелинованной бумаге"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913EF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13EF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13EF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913EF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913EF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913EF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</w:tr>
      <w:tr w:rsidR="00913EF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913EF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</w:tr>
      <w:tr w:rsidR="00913EF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 / Всероссийская проверочная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/ Всероссийская проверочная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13EF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913EFC" w:rsidRPr="00ED69A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69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13E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3EFC" w:rsidRDefault="00913EFC"/>
        </w:tc>
      </w:tr>
    </w:tbl>
    <w:p w:rsidR="00913EFC" w:rsidRDefault="00913EFC">
      <w:pPr>
        <w:sectPr w:rsidR="00913E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13EFC" w:rsidRDefault="00ED69A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5"/>
        <w:gridCol w:w="3040"/>
        <w:gridCol w:w="1709"/>
        <w:gridCol w:w="2792"/>
        <w:gridCol w:w="2891"/>
        <w:gridCol w:w="2227"/>
      </w:tblGrid>
      <w:tr w:rsidR="00913EFC">
        <w:trPr>
          <w:trHeight w:val="144"/>
          <w:tblCellSpacing w:w="20" w:type="nil"/>
        </w:trPr>
        <w:tc>
          <w:tcPr>
            <w:tcW w:w="6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13EFC" w:rsidRDefault="00913EF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13EFC" w:rsidRDefault="00913E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13EFC" w:rsidRDefault="00913EFC">
            <w:pPr>
              <w:spacing w:after="0"/>
              <w:ind w:left="135"/>
            </w:pPr>
          </w:p>
        </w:tc>
      </w:tr>
      <w:tr w:rsidR="00913EF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3EFC" w:rsidRDefault="00913E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3EFC" w:rsidRDefault="00913EFC"/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13EFC" w:rsidRDefault="00913EFC">
            <w:pPr>
              <w:spacing w:after="0"/>
              <w:ind w:left="135"/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13EFC" w:rsidRDefault="00913EFC">
            <w:pPr>
              <w:spacing w:after="0"/>
              <w:ind w:left="135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13EFC" w:rsidRDefault="00913E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3EFC" w:rsidRDefault="00913EFC"/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курса 5 класса.Натуральные числа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курса 5 класса. Обыкновенные дроби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курса 5 класса. Десятичные дроби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курса 5 класса. Геометрические фигуры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Среднее арифметическое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Среднее арифметическое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Среднее арифметическое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Проценты.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Перевод числа в проценты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Перевод процентов в число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тему "Проценты"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Круговая диаграмма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круговых диаграммах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треугольников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треугольников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Урок обобщения и систематизации знаний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числа на простые множители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тренировочных задач на тему "Разложение числа на простые множители"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Наибольший общий делитель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нахождения НОД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Взаимно простые числа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НОД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Наименьшее общее кратное натуральных чисел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нахождения НОК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НОК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НОК и НОД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Урок обобщения и систематизации знаний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Наименьший общий знаменатель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наименьшему общему знаменателю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обыкновенных дробей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обыкновенных дробей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примеров на сложение обыкновенных дробей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сложение обыкновенных дробей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обыкновенных дробей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примеров на вычитание обыкновенных дробей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вычитание обыкновенных дробей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сложения смешанных чисел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вычитания смешанных чисел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примеров на действия сложения и вычитания смешанных чисел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действия сложения и вычитания смешанных чисел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Урок обобщения и систематизации знаний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умножения смешанных чисел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примеров на действие умножения смешанных чисел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дроби от числа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дроби от числа. Решение текстовых задач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Распределительное свойство умножения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Распределительное свойство умножения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распределительного свойства умножения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Урок обобщения и систематизации знаний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деления смешанных чисел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примеров на действие деления смешанных чисел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числа по его дроби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Урок обобщения и систематизации знаний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Дробные выражения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значения дробного выражения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Призма и пирамида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отношения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Пропорция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пропорции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отношения и пропорции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пропорциональная зависимость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Обратная пропорциональная зависимость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Урок обобщения и систематизации знаний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отношения, пропорции и масштаб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Осевая , центральная и зеркальная симметрия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30.12.2025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 окружности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"Отношение длины окружности к её диаметру".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круга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"Площадь круга"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Положительные и отрицательные числа на координатной прямой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Противоположные числа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интерпретация модуля числа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Урок обобщения и систематизации знаний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№6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 с помощью координатной прямой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сравнение положительных и отрицательных чисел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величин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вида -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+</w:t>
            </w:r>
            <w:r>
              <w:rPr>
                <w:rFonts w:ascii="Times New Roman" w:hAnsi="Times New Roman"/>
                <w:color w:val="000000"/>
                <w:sz w:val="24"/>
              </w:rPr>
              <w:t>b</w:t>
            </w: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с помощью координатной прямой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вида -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+(-</w:t>
            </w:r>
            <w:r>
              <w:rPr>
                <w:rFonts w:ascii="Times New Roman" w:hAnsi="Times New Roman"/>
                <w:color w:val="000000"/>
                <w:sz w:val="24"/>
              </w:rPr>
              <w:t>b</w:t>
            </w: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) с с помощью координатной прямой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вида -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+а с с помощью координатной прямой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навыков сложения положительных и отрицательных чисел с помощью координатной прямой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отрицательных чисел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"Сложение отрицательных чисел"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чисел с разными знаками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 сложения чисел с разными знаками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"Сложение чисел с разными знаками"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вычитания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длины отрезка на координатной прямой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"Действие вычитания"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умножения. Умножение двух чисел с разными знаками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двух отрицательных чисел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"Действие умножения"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деление. Деление двух чисел с разными знаками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двух отрицательных чисел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02.03.2026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"Действие деления"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Урок обобщения и систематизации знаний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№7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Цилиндр, шар и сфера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параллелепипед, куб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объёма, единицы измерения объёма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прямоугольного параллелепипеда, куба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"Создание моделей пространственных фигур"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16.03.2026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Рациональное число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Периодическая дробь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свойство сложения и умножения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Сочетательное свойство сложения и умножения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переместительное и сочетательное свойства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23.03.2026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Распределительное свойство умножения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24.03.2026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распределительное свойство умножения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действий с рациональными числами: закрепление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"Положительные и отрицательные числа"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Урок обобщения и систематизации знаний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06.04.2026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№8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скобок со знаком "+" перед скобками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скобок со знаком "-" перед скобками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Коэффициент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Упрощение выражений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13.04.2026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Подобные слагаемые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Приведение подобных слагаемых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Линейное уравнение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Упрощение выражений и решений уравнений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20.04.2026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закрепления решений уравнений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Решений текстовых задач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Урок - практикум по решению текстовых задач с помощью составления уравнений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Урок - практикум по решению текстовых задач с помощью составления уравнений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Урок закрепления по решению текстовых задач с помощью составления уравнений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"Решение уравнений"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Урок обобщения и систематизации знаний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№9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отрезки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отрезки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Координатная плоскость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/ Всероссийская проверочная работа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/ Всероссийская проверочная работа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на графике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"Построение точек и фигур на координатной плоскости"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18.05.2026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Четырёхугольник. Прямоугольник. Квадрат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Периметр многоугольника. Площадь фигуры. Периметр и площадь прямоугольника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25.05.2026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26.05.2026 </w:t>
            </w: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</w:tr>
      <w:tr w:rsidR="00913EFC">
        <w:trPr>
          <w:trHeight w:val="144"/>
          <w:tblCellSpacing w:w="20" w:type="nil"/>
        </w:trPr>
        <w:tc>
          <w:tcPr>
            <w:tcW w:w="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913EFC">
            <w:pPr>
              <w:spacing w:after="0"/>
              <w:ind w:left="135"/>
            </w:pPr>
          </w:p>
        </w:tc>
      </w:tr>
      <w:tr w:rsidR="00913E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135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02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13EFC" w:rsidRDefault="00913EFC"/>
        </w:tc>
      </w:tr>
    </w:tbl>
    <w:p w:rsidR="00913EFC" w:rsidRDefault="00913EFC">
      <w:pPr>
        <w:sectPr w:rsidR="00913E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13EFC" w:rsidRDefault="00913EFC">
      <w:pPr>
        <w:sectPr w:rsidR="00913E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13EFC" w:rsidRPr="00ED69A2" w:rsidRDefault="00ED69A2">
      <w:pPr>
        <w:spacing w:before="199" w:after="199" w:line="336" w:lineRule="auto"/>
        <w:ind w:left="120"/>
        <w:rPr>
          <w:lang w:val="ru-RU"/>
        </w:rPr>
      </w:pPr>
      <w:bookmarkStart w:id="24" w:name="block-63932741"/>
      <w:bookmarkEnd w:id="23"/>
      <w:r w:rsidRPr="00ED69A2">
        <w:rPr>
          <w:rFonts w:ascii="Times New Roman" w:hAnsi="Times New Roman"/>
          <w:b/>
          <w:color w:val="000000"/>
          <w:sz w:val="28"/>
          <w:lang w:val="ru-RU"/>
        </w:rPr>
        <w:t>ПРОВЕРЯЕМЫЕ ТРЕБОВАНИЯ К РЕЗУЛЬТАТАМ ОСВОЕНИЯ ОСНОВНОЙ ОБРАЗОВАТЕЛЬНОЙ ПРОГРАММЫ</w:t>
      </w:r>
    </w:p>
    <w:p w:rsidR="00913EFC" w:rsidRPr="00ED69A2" w:rsidRDefault="00913EFC">
      <w:pPr>
        <w:spacing w:before="199" w:after="199" w:line="336" w:lineRule="auto"/>
        <w:ind w:left="120"/>
        <w:rPr>
          <w:lang w:val="ru-RU"/>
        </w:rPr>
      </w:pPr>
    </w:p>
    <w:p w:rsidR="00913EFC" w:rsidRDefault="00ED69A2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913EFC" w:rsidRDefault="00913EFC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2840"/>
        <w:gridCol w:w="10661"/>
      </w:tblGrid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272"/>
              <w:rPr>
                <w:lang w:val="ru-RU"/>
              </w:rPr>
            </w:pPr>
            <w:r w:rsidRPr="00ED69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913EFC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и правильно употреблять термины, связанные с натуральными числами, обыкновенными и десятичными дробями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и упорядочивать натуральные числа, сравнивать в простейших случаях обыкновенные дроби, десятичные дроби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Выполнять арифметические действия с натуральными числами, с обыкновенными дробями в простейших случаях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Выполнять проверку, прикидку результата вычислений</w:t>
            </w:r>
          </w:p>
        </w:tc>
      </w:tr>
      <w:tr w:rsidR="00913EFC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Округлять натуральные числа</w:t>
            </w:r>
          </w:p>
        </w:tc>
      </w:tr>
      <w:tr w:rsidR="00913EFC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Решать текстовые задачи арифметическим способом и с помощью организованного конечного перебора всех возможных вариантов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Решать задачи, содержащие зависимости, связывающие величины: скорость, время, расстояние, цена, количество, стоимость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краткие записи, схемы, таблицы, обозначения при решении задач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Пользоваться основными единицами измерения: цены, массы, расстояния, времени, скорости, выражать одни единицы величины через другие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</w:t>
            </w:r>
          </w:p>
        </w:tc>
      </w:tr>
      <w:tr w:rsidR="00913EFC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Пользоваться геометрическими понятиями: точка, прямая, отрезок, луч, угол, многоугольник, окружность, круг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объектов окружающего мира, имеющих форму изученных геометрических фигур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терминологию, связанную с углами: вершина сторона; с многоугольниками: угол, вершина, сторона, диагональ; с окружностью: радиус, диаметр, центр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изученные геометрические фигуры на нелинованной и клетчатой бумаге с помощью циркуля и линейки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длины отрезков непосредственным измерением с помощью линейки, строить отрезки заданной длины; строить окружность заданного радиуса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свойства сторон и углов прямоугольника, квадрата для их построения, вычисления площади и периметра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Пользоваться основными метрическими единицами измерения длины, площади; выражать одни единицы величины через другие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параллелепипед, куб, использовать терминологию: вершина, ребро, грань, измерения; находить измерения параллелепипеда, куба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Вычислять объём куба, параллелепипеда по заданным измерениям, пользоваться единицами измерения объёма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Решать несложные задачи на измерение геометрических величин в практических ситуациях</w:t>
            </w:r>
          </w:p>
        </w:tc>
      </w:tr>
    </w:tbl>
    <w:p w:rsidR="00913EFC" w:rsidRPr="00ED69A2" w:rsidRDefault="00913EFC">
      <w:pPr>
        <w:spacing w:after="0"/>
        <w:ind w:left="120"/>
        <w:rPr>
          <w:lang w:val="ru-RU"/>
        </w:rPr>
      </w:pPr>
    </w:p>
    <w:p w:rsidR="00913EFC" w:rsidRDefault="00ED69A2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p w:rsidR="00913EFC" w:rsidRDefault="00913EFC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2840"/>
        <w:gridCol w:w="10661"/>
      </w:tblGrid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/>
              <w:ind w:left="272"/>
              <w:rPr>
                <w:lang w:val="ru-RU"/>
              </w:rPr>
            </w:pPr>
            <w:r w:rsidRPr="00ED69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913EFC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и упорядочивать целые числа, обыкновенные и десятичные дроби, сравнивать числа одного и разных знаков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Округлять целые числа и десятичные дроби, находить приближения чисел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Соотносить точку на координатной прямой с соответствующим ей числом и изображать числа точками на координатной прямой, находить модуль числа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Соотносить точку в прямоугольной системе координат с координатами этой точки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Округлять целые числа и десятичные дроби, находить приближения чисел</w:t>
            </w:r>
          </w:p>
        </w:tc>
      </w:tr>
      <w:tr w:rsidR="00913EFC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и буквенные выражения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Пользоваться признаками делимости, раскладывать натуральные числа на простые множители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Пользоваться масштабом, составлять пропорции и отношения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</w:t>
            </w:r>
          </w:p>
        </w:tc>
      </w:tr>
      <w:tr w:rsidR="00913EFC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Находить неизвестный компонент равенства</w:t>
            </w:r>
          </w:p>
        </w:tc>
      </w:tr>
      <w:tr w:rsidR="00913EFC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Решать многошаговые текстовые задачи арифметическим способом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Решать задачи, связанные с отношением, пропорциональностью величин, процентами, решать три основные задачи на дроби и проценты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Решать задачи, содержащие зависимости, связывающие величины: скорость, время, расстояние, цену, количество, стоимость, производительность, время, объём работы, используя арифметические действия, оценку, прикидку; пользоваться единицами измерения соответствующих величин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буквенные выражения по условию задачи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информацию с помощью таблиц, линейной и столбчатой диаграмм</w:t>
            </w:r>
          </w:p>
        </w:tc>
      </w:tr>
      <w:tr w:rsidR="00913EFC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Пользоваться геометрическими понятиями: равенство фигур, симметрия; использовать терминологию, связанную с симметрией: ось симметрии, центр симметрии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Вычислять длину ломаной, периметр многоугольника, пользоваться единицами измерения длины, выражать одни единицы измерения длины через другие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Находить, используя чертёжные инструменты, расстояния: между двумя точками, от точки до прямой, длину пути на квадратной сетке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на моделях и изображениях пирамиду, конус, цилиндр, использовать терминологию: вершина, ребро, грань, основание, развёртка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на клетчатой бумаге прямоугольный параллелепипед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Вычислять объём прямоугольного параллелепипеда, куба, пользоваться основными единицами измерения объёма</w:t>
            </w:r>
          </w:p>
        </w:tc>
      </w:tr>
      <w:tr w:rsidR="00913EFC" w:rsidRPr="00ED69A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12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12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Решать несложные задачи на нахождение геометрических величин в практических ситуациях</w:t>
            </w:r>
          </w:p>
        </w:tc>
      </w:tr>
    </w:tbl>
    <w:p w:rsidR="00913EFC" w:rsidRPr="00ED69A2" w:rsidRDefault="00913EFC">
      <w:pPr>
        <w:spacing w:after="0"/>
        <w:ind w:left="120"/>
        <w:rPr>
          <w:lang w:val="ru-RU"/>
        </w:rPr>
      </w:pPr>
    </w:p>
    <w:p w:rsidR="00913EFC" w:rsidRPr="00ED69A2" w:rsidRDefault="00913EFC">
      <w:pPr>
        <w:rPr>
          <w:lang w:val="ru-RU"/>
        </w:rPr>
        <w:sectPr w:rsidR="00913EFC" w:rsidRPr="00ED69A2">
          <w:pgSz w:w="11906" w:h="16383"/>
          <w:pgMar w:top="1134" w:right="850" w:bottom="1134" w:left="1701" w:header="720" w:footer="720" w:gutter="0"/>
          <w:cols w:space="720"/>
        </w:sectPr>
      </w:pPr>
    </w:p>
    <w:p w:rsidR="00913EFC" w:rsidRDefault="00ED69A2">
      <w:pPr>
        <w:spacing w:before="199" w:after="199"/>
        <w:ind w:left="120"/>
      </w:pPr>
      <w:bookmarkStart w:id="25" w:name="block-63932743"/>
      <w:bookmarkEnd w:id="24"/>
      <w:r>
        <w:rPr>
          <w:rFonts w:ascii="Times New Roman" w:hAnsi="Times New Roman"/>
          <w:b/>
          <w:color w:val="000000"/>
          <w:sz w:val="28"/>
        </w:rPr>
        <w:t>ПРОВЕРЯЕМЫЕ ЭЛЕМЕНТЫ СОДЕРЖАНИЯ</w:t>
      </w:r>
    </w:p>
    <w:p w:rsidR="00913EFC" w:rsidRDefault="00913EFC">
      <w:pPr>
        <w:spacing w:before="199" w:after="199"/>
        <w:ind w:left="120"/>
      </w:pPr>
    </w:p>
    <w:p w:rsidR="00913EFC" w:rsidRDefault="00ED69A2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913EFC" w:rsidRDefault="00913EFC">
      <w:pPr>
        <w:spacing w:after="0" w:line="336" w:lineRule="auto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2364"/>
        <w:gridCol w:w="11137"/>
      </w:tblGrid>
      <w:tr w:rsidR="00913EFC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913EFC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 и нуль</w:t>
            </w:r>
          </w:p>
        </w:tc>
      </w:tr>
      <w:tr w:rsidR="00913EFC" w:rsidRPr="00ED69A2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Натуральное число. Ряд натуральных чисел. Число 0. Изображение натуральных чисел точками на координатной (числовой) прямой</w:t>
            </w:r>
          </w:p>
        </w:tc>
      </w:tr>
      <w:tr w:rsidR="00913EFC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both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Позиционная система счисления. Римская нумерация. </w:t>
            </w:r>
            <w:r>
              <w:rPr>
                <w:rFonts w:ascii="Times New Roman" w:hAnsi="Times New Roman"/>
                <w:color w:val="000000"/>
                <w:sz w:val="24"/>
              </w:rPr>
              <w:t>Десятичная система счисления</w:t>
            </w:r>
          </w:p>
        </w:tc>
      </w:tr>
      <w:tr w:rsidR="00913EFC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both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натуральных чисел, сравнение натуральных чисел с нулём.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</w:tr>
      <w:tr w:rsidR="00913EFC" w:rsidRPr="00ED69A2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>Сложение, вычитание, умножение и деление натуральных чисел. Свойство нуля при сложении, свойства нуля и единицы при умножении. Переместительное и сочетательное свойства (законы) сложения и умножения, распределительное свойство (закон) умножения</w:t>
            </w:r>
          </w:p>
        </w:tc>
      </w:tr>
      <w:tr w:rsidR="00913EFC" w:rsidRPr="00ED69A2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букв для обозначения неизвестного компонента и записи свойств арифметических действий</w:t>
            </w:r>
          </w:p>
        </w:tc>
      </w:tr>
      <w:tr w:rsidR="00913EFC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both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Делители и кратные числа, разложение на множители. Простые и составные числа. Признаки делимости на 2, 5, 10, 3, 9. </w:t>
            </w: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</w:tr>
      <w:tr w:rsidR="00913EFC" w:rsidRPr="00ED69A2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натуральным показателем. Запись числа в виде суммы разрядных слагаемых</w:t>
            </w:r>
          </w:p>
        </w:tc>
      </w:tr>
      <w:tr w:rsidR="00913EFC" w:rsidRPr="00ED69A2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</w:t>
            </w:r>
          </w:p>
        </w:tc>
      </w:tr>
      <w:tr w:rsidR="00913EFC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</w:tr>
      <w:tr w:rsidR="00913EFC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both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Изображение дробей точками на числовой прямой</w:t>
            </w:r>
          </w:p>
        </w:tc>
      </w:tr>
      <w:tr w:rsidR="00913EFC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both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Основное свойство дроби. Сокращение дробей. Приведение дроби к новому знаменателю.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</w:tr>
      <w:tr w:rsidR="00913EFC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both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дробей. Умножение и деление дробей, взаимно-обратные дроби.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части целого и целого по его части</w:t>
            </w:r>
          </w:p>
        </w:tc>
      </w:tr>
      <w:tr w:rsidR="00913EFC" w:rsidRPr="00ED69A2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</w:t>
            </w:r>
          </w:p>
        </w:tc>
      </w:tr>
      <w:tr w:rsidR="00913EFC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both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десятичными дробями.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</w:tr>
      <w:tr w:rsidR="00913EFC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</w:tr>
      <w:tr w:rsidR="00913EFC" w:rsidRPr="00ED69A2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арифметическим способом</w:t>
            </w:r>
          </w:p>
        </w:tc>
      </w:tr>
      <w:tr w:rsidR="00913EFC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both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логических задач. Решение задач перебором всех возможных вариантов.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 при решении задач таблиц и схем</w:t>
            </w:r>
          </w:p>
        </w:tc>
      </w:tr>
      <w:tr w:rsidR="00913EFC" w:rsidRPr="00ED69A2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задач, содержащих зависимости, связывающие величины: скорость, время, расстояние, цену, количество, стоимость. Единицы измерения: массы, объёма, цены, расстояния, времени, скорости. Связь между единицами измерения каждой величины</w:t>
            </w:r>
          </w:p>
        </w:tc>
      </w:tr>
      <w:tr w:rsidR="00913EFC" w:rsidRPr="00ED69A2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</w:t>
            </w:r>
          </w:p>
        </w:tc>
      </w:tr>
      <w:tr w:rsidR="00913EFC" w:rsidRPr="00ED69A2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виде таблиц, столбчатых диаграмм</w:t>
            </w:r>
          </w:p>
        </w:tc>
      </w:tr>
      <w:tr w:rsidR="00913EFC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</w:t>
            </w:r>
          </w:p>
        </w:tc>
      </w:tr>
      <w:tr w:rsidR="00913EFC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both"/>
            </w:pPr>
            <w:r w:rsidRPr="00ED69A2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 xml:space="preserve">Наглядные представления о фигурах на плоскости: точка, прямая, отрезок, луч, угол, ломаная, многоугольник, окружность, круг. </w:t>
            </w: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>Угол. Прямой, острый, тупой и развёрнутый углы</w:t>
            </w:r>
          </w:p>
        </w:tc>
      </w:tr>
      <w:tr w:rsidR="00913EFC" w:rsidRPr="00ED69A2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Длина отрезка, метрические единицы длины. Длина ломаной, периметр многоугольника. Измерение и построение углов с помощью транспортира</w:t>
            </w:r>
          </w:p>
        </w:tc>
      </w:tr>
      <w:tr w:rsidR="00913EFC" w:rsidRPr="00ED69A2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Наглядные представления о фигурах на плоскости: многоугольник, прямоугольник, квадрат, треугольник; о равенстве фигур</w:t>
            </w:r>
          </w:p>
        </w:tc>
      </w:tr>
      <w:tr w:rsidR="00913EFC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both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фигур, в том числе на клетчатой бумаге. Построение конфигураций из частей прямой, окружности на нелинованной и клетчатой бумаге.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 свойств сторон и углов прямоугольника, квадрата</w:t>
            </w:r>
          </w:p>
        </w:tc>
      </w:tr>
      <w:tr w:rsidR="00913EFC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both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Площадь прямоугольника и многоугольников, составленных из прямоугольников, в том числе фигур, изображённых на клетчатой бумаге. </w:t>
            </w:r>
            <w:r>
              <w:rPr>
                <w:rFonts w:ascii="Times New Roman" w:hAnsi="Times New Roman"/>
                <w:color w:val="000000"/>
                <w:sz w:val="24"/>
              </w:rPr>
              <w:t>Единицы измерения площади</w:t>
            </w:r>
          </w:p>
        </w:tc>
      </w:tr>
      <w:tr w:rsidR="00913EFC" w:rsidRPr="00ED69A2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</w:t>
            </w:r>
          </w:p>
        </w:tc>
      </w:tr>
      <w:tr w:rsidR="00913EFC" w:rsidRPr="00ED69A2">
        <w:trPr>
          <w:trHeight w:val="144"/>
        </w:trPr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250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куба. Единицы измерения объёма</w:t>
            </w:r>
          </w:p>
        </w:tc>
      </w:tr>
    </w:tbl>
    <w:p w:rsidR="00913EFC" w:rsidRPr="00ED69A2" w:rsidRDefault="00913EFC">
      <w:pPr>
        <w:spacing w:after="0"/>
        <w:ind w:left="120"/>
        <w:rPr>
          <w:lang w:val="ru-RU"/>
        </w:rPr>
      </w:pPr>
    </w:p>
    <w:p w:rsidR="00913EFC" w:rsidRDefault="00ED69A2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913EFC" w:rsidRDefault="00913EFC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2371"/>
        <w:gridCol w:w="11130"/>
      </w:tblGrid>
      <w:tr w:rsidR="00913EFC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913EFC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</w:tr>
      <w:tr w:rsidR="00913EFC" w:rsidRPr="00ED69A2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</w:t>
            </w:r>
          </w:p>
        </w:tc>
      </w:tr>
      <w:tr w:rsidR="00913EFC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</w:tr>
      <w:tr w:rsidR="00913EFC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both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Делители и кратные числа, наибольший общий делитель и наименьшее общее кратное. </w:t>
            </w: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</w:tr>
      <w:tr w:rsidR="00913EFC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</w:tr>
      <w:tr w:rsidR="00913EFC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</w:tr>
      <w:tr w:rsidR="00913EFC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both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Обыкновенная дробь, основное свойство дроби, сокращение дробей.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</w:tr>
      <w:tr w:rsidR="00913EFC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both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на нахождение части от целого и целого по его части. </w:t>
            </w:r>
            <w:r>
              <w:rPr>
                <w:rFonts w:ascii="Times New Roman" w:hAnsi="Times New Roman"/>
                <w:color w:val="000000"/>
                <w:sz w:val="24"/>
              </w:rPr>
              <w:t>Дробное число как результат деления</w:t>
            </w:r>
          </w:p>
        </w:tc>
      </w:tr>
      <w:tr w:rsidR="00913EFC" w:rsidRPr="00ED69A2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десятичной дроби в виде обыкновенной дроби и возможность представления обыкновенной дроби в виде десятичной</w:t>
            </w:r>
          </w:p>
        </w:tc>
      </w:tr>
      <w:tr w:rsidR="00913EFC" w:rsidRPr="00ED69A2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мер. Арифметические действия и числовые выражения с обыкновенными и десятичными дробями</w:t>
            </w:r>
          </w:p>
        </w:tc>
      </w:tr>
      <w:tr w:rsidR="00913EFC" w:rsidRPr="00ED69A2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Отношение. Деление в данном отношении. Масштаб, пропорция. Применение пропорций при решении задач</w:t>
            </w:r>
          </w:p>
        </w:tc>
      </w:tr>
      <w:tr w:rsidR="00913EFC" w:rsidRPr="00ED69A2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</w:t>
            </w:r>
          </w:p>
        </w:tc>
      </w:tr>
      <w:tr w:rsidR="00913EFC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</w:tr>
      <w:tr w:rsidR="00913EFC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both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Положительные и отрицательные числа. Целые числа. Модуль числа, геометрическая интерпретация модуля числа.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Изображение чисел на координатной прямой. Числовые промежутки. Сравнение чисел</w:t>
            </w:r>
          </w:p>
        </w:tc>
      </w:tr>
      <w:tr w:rsidR="00913EFC" w:rsidRPr="00ED69A2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</w:tr>
      <w:tr w:rsidR="00913EFC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both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Прямоугольная система координат на плоскости. Координаты точки на плоскости, абсцисса и ордината. </w:t>
            </w:r>
            <w:r>
              <w:rPr>
                <w:rFonts w:ascii="Times New Roman" w:hAnsi="Times New Roman"/>
                <w:color w:val="000000"/>
                <w:sz w:val="24"/>
              </w:rPr>
              <w:t>Построение точек и фигур на координатной плоскости</w:t>
            </w:r>
          </w:p>
        </w:tc>
      </w:tr>
      <w:tr w:rsidR="00913EFC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</w:tr>
      <w:tr w:rsidR="00913EFC" w:rsidRPr="00ED69A2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</w:t>
            </w:r>
          </w:p>
        </w:tc>
      </w:tr>
      <w:tr w:rsidR="00913EFC" w:rsidRPr="00ED69A2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Формулы, формулы периметра и площади прямоугольника, квадрата, объёма параллелепипеда и куба</w:t>
            </w:r>
          </w:p>
        </w:tc>
      </w:tr>
      <w:tr w:rsidR="00913EFC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</w:tr>
      <w:tr w:rsidR="00913EFC" w:rsidRPr="00ED69A2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арифметическим способом</w:t>
            </w:r>
          </w:p>
        </w:tc>
      </w:tr>
      <w:tr w:rsidR="00913EFC" w:rsidRPr="00ED69A2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логических задач. Решение задач перебором всех возможных вариантов </w:t>
            </w:r>
          </w:p>
        </w:tc>
      </w:tr>
      <w:tr w:rsidR="00913EFC" w:rsidRPr="00ED69A2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</w:t>
            </w:r>
          </w:p>
        </w:tc>
      </w:tr>
      <w:tr w:rsidR="00913EFC" w:rsidRPr="00ED69A2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задач, связанных с отношением, пропорциональностью величин, процентами; решение основных задач на дроби и проценты</w:t>
            </w:r>
          </w:p>
        </w:tc>
      </w:tr>
      <w:tr w:rsidR="00913EFC" w:rsidRPr="00ED69A2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Оценка и прикидка, округление результата. Составление буквенных выражений по условию задачи.</w:t>
            </w:r>
          </w:p>
        </w:tc>
      </w:tr>
      <w:tr w:rsidR="00913EFC" w:rsidRPr="00ED69A2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с помощью таблиц и диаграмм. Столбчатые диаграммы. Чтение круговых диаграмм</w:t>
            </w:r>
          </w:p>
        </w:tc>
      </w:tr>
      <w:tr w:rsidR="00913EFC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</w:t>
            </w:r>
          </w:p>
        </w:tc>
      </w:tr>
      <w:tr w:rsidR="00913EFC" w:rsidRPr="00ED69A2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луч, угол, ломаная, многоугольник, четырёхугольник, треугольник, окружность, круг</w:t>
            </w:r>
          </w:p>
        </w:tc>
      </w:tr>
      <w:tr w:rsidR="00913EFC" w:rsidRPr="00ED69A2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Взаимное расположение двух прямых на плоскости, параллельные прямые, перпендикулярные прямые</w:t>
            </w:r>
          </w:p>
        </w:tc>
      </w:tr>
      <w:tr w:rsidR="00913EFC" w:rsidRPr="00ED69A2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расстояний: между двумя точками, от точки до прямой, длина маршрута на квадратной сетке</w:t>
            </w:r>
          </w:p>
        </w:tc>
      </w:tr>
      <w:tr w:rsidR="00913EFC" w:rsidRPr="00ED69A2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и построение углов с помощью транспортира</w:t>
            </w:r>
          </w:p>
        </w:tc>
      </w:tr>
      <w:tr w:rsidR="00913EFC" w:rsidRPr="00ED69A2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Виды треугольников: остроугольный, прямоугольный, тупоугольный, равнобедренный, равносторонний</w:t>
            </w:r>
          </w:p>
        </w:tc>
      </w:tr>
      <w:tr w:rsidR="00913EFC" w:rsidRPr="00ED69A2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Четырёхугольник. Прямоугольник, квадрат: использование свойств сторон, углов, диагоналей</w:t>
            </w:r>
          </w:p>
        </w:tc>
      </w:tr>
      <w:tr w:rsidR="00913EFC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both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геометрических фигур на нелинованной бумаге с использованием циркуля, линейки, угольника, транспортира. </w:t>
            </w:r>
            <w:r>
              <w:rPr>
                <w:rFonts w:ascii="Times New Roman" w:hAnsi="Times New Roman"/>
                <w:color w:val="000000"/>
                <w:sz w:val="24"/>
              </w:rPr>
              <w:t>Построения на клетчатой бумаге</w:t>
            </w:r>
          </w:p>
        </w:tc>
      </w:tr>
      <w:tr w:rsidR="00913EFC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</w:tr>
      <w:tr w:rsidR="00913EFC" w:rsidRPr="00ED69A2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площади фигуры, единицы измерения площади. Приближённое измерение площади фигур, в том числе на квадратной сетке</w:t>
            </w:r>
          </w:p>
        </w:tc>
      </w:tr>
      <w:tr w:rsidR="00913EFC" w:rsidRPr="00ED69A2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измерение длины окружности, площади круга</w:t>
            </w:r>
          </w:p>
        </w:tc>
      </w:tr>
      <w:tr w:rsidR="00913EFC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both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Симметрия: центральная, осевая и зеркальная. </w:t>
            </w: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</w:tr>
      <w:tr w:rsidR="00913EFC" w:rsidRPr="00ED69A2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Pr="00ED69A2" w:rsidRDefault="00ED69A2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</w:t>
            </w:r>
          </w:p>
        </w:tc>
      </w:tr>
      <w:tr w:rsidR="00913EFC">
        <w:trPr>
          <w:trHeight w:val="144"/>
        </w:trPr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6.13</w:t>
            </w:r>
          </w:p>
        </w:tc>
        <w:tc>
          <w:tcPr>
            <w:tcW w:w="12243" w:type="dxa"/>
            <w:tcMar>
              <w:top w:w="50" w:type="dxa"/>
              <w:left w:w="100" w:type="dxa"/>
            </w:tcMar>
            <w:vAlign w:val="center"/>
          </w:tcPr>
          <w:p w:rsidR="00913EFC" w:rsidRDefault="00ED69A2">
            <w:pPr>
              <w:spacing w:after="0" w:line="336" w:lineRule="auto"/>
              <w:ind w:left="314"/>
              <w:jc w:val="both"/>
            </w:pPr>
            <w:r w:rsidRPr="00ED69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объёма, единицы измерения объёма. </w:t>
            </w:r>
            <w:r>
              <w:rPr>
                <w:rFonts w:ascii="Times New Roman" w:hAnsi="Times New Roman"/>
                <w:color w:val="000000"/>
                <w:sz w:val="24"/>
              </w:rPr>
              <w:t>Объём прямоугольного параллелепипеда, куба</w:t>
            </w:r>
          </w:p>
        </w:tc>
      </w:tr>
    </w:tbl>
    <w:p w:rsidR="00913EFC" w:rsidRDefault="00913EFC">
      <w:pPr>
        <w:sectPr w:rsidR="00913EFC">
          <w:pgSz w:w="11906" w:h="16383"/>
          <w:pgMar w:top="1134" w:right="850" w:bottom="1134" w:left="1701" w:header="720" w:footer="720" w:gutter="0"/>
          <w:cols w:space="720"/>
        </w:sectPr>
      </w:pPr>
    </w:p>
    <w:p w:rsidR="00913EFC" w:rsidRDefault="00ED69A2">
      <w:pPr>
        <w:spacing w:after="0"/>
        <w:ind w:left="120"/>
      </w:pPr>
      <w:bookmarkStart w:id="26" w:name="block-63932742"/>
      <w:bookmarkEnd w:id="25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913EFC" w:rsidRDefault="00ED69A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13EFC" w:rsidRPr="00ED69A2" w:rsidRDefault="00ED69A2">
      <w:pPr>
        <w:spacing w:after="0" w:line="480" w:lineRule="auto"/>
        <w:ind w:left="120"/>
        <w:rPr>
          <w:lang w:val="ru-RU"/>
        </w:rPr>
      </w:pPr>
      <w:bookmarkStart w:id="27" w:name="d7c2c798-9b73-44dc-9a35-b94ca1af2727"/>
      <w:r w:rsidRPr="00ED69A2">
        <w:rPr>
          <w:rFonts w:ascii="Times New Roman" w:hAnsi="Times New Roman"/>
          <w:color w:val="000000"/>
          <w:sz w:val="28"/>
          <w:lang w:val="ru-RU"/>
        </w:rPr>
        <w:t>• Математика: 6-й класс: базовый уровень: учебник: в 2 частях; 3-е издание, переработанное Виленкин Н.Я., Жохов В.И., Чесноков А.С. и др. Акционерное общество «Издательство «Просвещение»</w:t>
      </w:r>
      <w:bookmarkEnd w:id="27"/>
    </w:p>
    <w:p w:rsidR="00913EFC" w:rsidRPr="00ED69A2" w:rsidRDefault="00913EFC">
      <w:pPr>
        <w:spacing w:after="0" w:line="480" w:lineRule="auto"/>
        <w:ind w:left="120"/>
        <w:rPr>
          <w:lang w:val="ru-RU"/>
        </w:rPr>
      </w:pPr>
    </w:p>
    <w:p w:rsidR="00913EFC" w:rsidRPr="00ED69A2" w:rsidRDefault="00913EFC">
      <w:pPr>
        <w:spacing w:after="0"/>
        <w:ind w:left="120"/>
        <w:rPr>
          <w:lang w:val="ru-RU"/>
        </w:rPr>
      </w:pPr>
    </w:p>
    <w:p w:rsidR="00913EFC" w:rsidRPr="00ED69A2" w:rsidRDefault="00ED69A2">
      <w:pPr>
        <w:spacing w:after="0" w:line="480" w:lineRule="auto"/>
        <w:ind w:left="120"/>
        <w:rPr>
          <w:lang w:val="ru-RU"/>
        </w:rPr>
      </w:pPr>
      <w:r w:rsidRPr="00ED69A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13EFC" w:rsidRPr="00ED69A2" w:rsidRDefault="00913EFC">
      <w:pPr>
        <w:spacing w:after="0" w:line="480" w:lineRule="auto"/>
        <w:ind w:left="120"/>
        <w:rPr>
          <w:lang w:val="ru-RU"/>
        </w:rPr>
      </w:pPr>
    </w:p>
    <w:p w:rsidR="00913EFC" w:rsidRPr="00ED69A2" w:rsidRDefault="00913EFC">
      <w:pPr>
        <w:spacing w:after="0"/>
        <w:ind w:left="120"/>
        <w:rPr>
          <w:lang w:val="ru-RU"/>
        </w:rPr>
      </w:pPr>
    </w:p>
    <w:p w:rsidR="00913EFC" w:rsidRPr="00ED69A2" w:rsidRDefault="00ED69A2">
      <w:pPr>
        <w:spacing w:after="0" w:line="480" w:lineRule="auto"/>
        <w:ind w:left="120"/>
        <w:rPr>
          <w:lang w:val="ru-RU"/>
        </w:rPr>
      </w:pPr>
      <w:r w:rsidRPr="00ED69A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13EFC" w:rsidRPr="00ED69A2" w:rsidRDefault="00913EFC">
      <w:pPr>
        <w:spacing w:after="0" w:line="480" w:lineRule="auto"/>
        <w:ind w:left="120"/>
        <w:rPr>
          <w:lang w:val="ru-RU"/>
        </w:rPr>
      </w:pPr>
    </w:p>
    <w:p w:rsidR="00913EFC" w:rsidRPr="00ED69A2" w:rsidRDefault="00913EFC">
      <w:pPr>
        <w:rPr>
          <w:lang w:val="ru-RU"/>
        </w:rPr>
        <w:sectPr w:rsidR="00913EFC" w:rsidRPr="00ED69A2">
          <w:pgSz w:w="11906" w:h="16383"/>
          <w:pgMar w:top="1134" w:right="850" w:bottom="1134" w:left="1701" w:header="720" w:footer="720" w:gutter="0"/>
          <w:cols w:space="720"/>
        </w:sectPr>
      </w:pPr>
    </w:p>
    <w:bookmarkEnd w:id="26"/>
    <w:p w:rsidR="008A2457" w:rsidRPr="00ED69A2" w:rsidRDefault="008A2457">
      <w:pPr>
        <w:rPr>
          <w:lang w:val="ru-RU"/>
        </w:rPr>
      </w:pPr>
    </w:p>
    <w:sectPr w:rsidR="008A2457" w:rsidRPr="00ED69A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53661"/>
    <w:multiLevelType w:val="multilevel"/>
    <w:tmpl w:val="E1ECAC1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83564CB"/>
    <w:multiLevelType w:val="multilevel"/>
    <w:tmpl w:val="F6DAD25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0D253A9"/>
    <w:multiLevelType w:val="multilevel"/>
    <w:tmpl w:val="8252E11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57B109D"/>
    <w:multiLevelType w:val="multilevel"/>
    <w:tmpl w:val="0A640A6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72F43A7"/>
    <w:multiLevelType w:val="multilevel"/>
    <w:tmpl w:val="4FC6F83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4DB41C3"/>
    <w:multiLevelType w:val="multilevel"/>
    <w:tmpl w:val="1D46896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EE42C09"/>
    <w:multiLevelType w:val="multilevel"/>
    <w:tmpl w:val="2E4212C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48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13EFC"/>
    <w:rsid w:val="00405C64"/>
    <w:rsid w:val="008A2457"/>
    <w:rsid w:val="00913EFC"/>
    <w:rsid w:val="00ED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23984B-CBEC-4831-8EF6-E8280E9D7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2a0e2a0" TargetMode="External"/><Relationship Id="rId117" Type="http://schemas.openxmlformats.org/officeDocument/2006/relationships/hyperlink" Target="https://m.edsoo.ru/f2a1b55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16c" TargetMode="External"/><Relationship Id="rId47" Type="http://schemas.openxmlformats.org/officeDocument/2006/relationships/hyperlink" Target="https://m.edsoo.ru/f2a1196e" TargetMode="External"/><Relationship Id="rId63" Type="http://schemas.openxmlformats.org/officeDocument/2006/relationships/hyperlink" Target="https://m.edsoo.ru/f2a1302a" TargetMode="External"/><Relationship Id="rId68" Type="http://schemas.openxmlformats.org/officeDocument/2006/relationships/hyperlink" Target="https://m.edsoo.ru/f2a13764" TargetMode="External"/><Relationship Id="rId84" Type="http://schemas.openxmlformats.org/officeDocument/2006/relationships/hyperlink" Target="https://m.edsoo.ru/f2a181ce" TargetMode="External"/><Relationship Id="rId89" Type="http://schemas.openxmlformats.org/officeDocument/2006/relationships/hyperlink" Target="https://m.edsoo.ru/f2a15e2e" TargetMode="External"/><Relationship Id="rId112" Type="http://schemas.openxmlformats.org/officeDocument/2006/relationships/hyperlink" Target="https://m.edsoo.ru/f2a16194" TargetMode="External"/><Relationship Id="rId133" Type="http://schemas.openxmlformats.org/officeDocument/2006/relationships/hyperlink" Target="https://m.edsoo.ru/f2a1db88" TargetMode="External"/><Relationship Id="rId138" Type="http://schemas.openxmlformats.org/officeDocument/2006/relationships/hyperlink" Target="https://m.edsoo.ru/f2a1e4f2" TargetMode="External"/><Relationship Id="rId154" Type="http://schemas.openxmlformats.org/officeDocument/2006/relationships/hyperlink" Target="https://m.edsoo.ru/f2a1aef6" TargetMode="External"/><Relationship Id="rId159" Type="http://schemas.openxmlformats.org/officeDocument/2006/relationships/hyperlink" Target="https://m.edsoo.ru/f2a1faaa" TargetMode="External"/><Relationship Id="rId16" Type="http://schemas.openxmlformats.org/officeDocument/2006/relationships/hyperlink" Target="https://m.edsoo.ru/7f414736" TargetMode="External"/><Relationship Id="rId107" Type="http://schemas.openxmlformats.org/officeDocument/2006/relationships/hyperlink" Target="https://m.edsoo.ru/f2a1a3fc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eaca" TargetMode="External"/><Relationship Id="rId37" Type="http://schemas.openxmlformats.org/officeDocument/2006/relationships/hyperlink" Target="https://m.edsoo.ru/f2a10c3a" TargetMode="External"/><Relationship Id="rId53" Type="http://schemas.openxmlformats.org/officeDocument/2006/relationships/hyperlink" Target="https://m.edsoo.ru/f2a121a2" TargetMode="External"/><Relationship Id="rId58" Type="http://schemas.openxmlformats.org/officeDocument/2006/relationships/hyperlink" Target="https://m.edsoo.ru/f2a0d54e" TargetMode="External"/><Relationship Id="rId74" Type="http://schemas.openxmlformats.org/officeDocument/2006/relationships/hyperlink" Target="https://m.edsoo.ru/f2a1451a" TargetMode="External"/><Relationship Id="rId79" Type="http://schemas.openxmlformats.org/officeDocument/2006/relationships/hyperlink" Target="https://m.edsoo.ru/f2a14f74" TargetMode="External"/><Relationship Id="rId102" Type="http://schemas.openxmlformats.org/officeDocument/2006/relationships/hyperlink" Target="https://m.edsoo.ru/f2a18f7a" TargetMode="External"/><Relationship Id="rId123" Type="http://schemas.openxmlformats.org/officeDocument/2006/relationships/hyperlink" Target="https://m.edsoo.ru/f2a1cc2e" TargetMode="External"/><Relationship Id="rId128" Type="http://schemas.openxmlformats.org/officeDocument/2006/relationships/hyperlink" Target="https://m.edsoo.ru/f2a1d64c" TargetMode="External"/><Relationship Id="rId144" Type="http://schemas.openxmlformats.org/officeDocument/2006/relationships/hyperlink" Target="https://m.edsoo.ru/f2a1ec68" TargetMode="External"/><Relationship Id="rId149" Type="http://schemas.openxmlformats.org/officeDocument/2006/relationships/hyperlink" Target="https://m.edsoo.ru/f2a1f23a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m.edsoo.ru/f2a184e4" TargetMode="External"/><Relationship Id="rId95" Type="http://schemas.openxmlformats.org/officeDocument/2006/relationships/hyperlink" Target="https://m.edsoo.ru/f2a19560" TargetMode="External"/><Relationship Id="rId160" Type="http://schemas.openxmlformats.org/officeDocument/2006/relationships/hyperlink" Target="https://m.edsoo.ru/f2a1fc08" TargetMode="External"/><Relationship Id="rId165" Type="http://schemas.openxmlformats.org/officeDocument/2006/relationships/hyperlink" Target="https://m.edsoo.ru/f2a2069e" TargetMode="External"/><Relationship Id="rId22" Type="http://schemas.openxmlformats.org/officeDocument/2006/relationships/hyperlink" Target="https://m.edsoo.ru/7f414736" TargetMode="External"/><Relationship Id="rId27" Type="http://schemas.openxmlformats.org/officeDocument/2006/relationships/hyperlink" Target="https://m.edsoo.ru/f2a0e426" TargetMode="External"/><Relationship Id="rId43" Type="http://schemas.openxmlformats.org/officeDocument/2006/relationships/hyperlink" Target="https://m.edsoo.ru/f2a114fa" TargetMode="External"/><Relationship Id="rId48" Type="http://schemas.openxmlformats.org/officeDocument/2006/relationships/hyperlink" Target="https://m.edsoo.ru/f2a11f18" TargetMode="External"/><Relationship Id="rId64" Type="http://schemas.openxmlformats.org/officeDocument/2006/relationships/hyperlink" Target="https://m.edsoo.ru/f2a1319c" TargetMode="External"/><Relationship Id="rId69" Type="http://schemas.openxmlformats.org/officeDocument/2006/relationships/hyperlink" Target="https://m.edsoo.ru/f2a13c8c" TargetMode="External"/><Relationship Id="rId113" Type="http://schemas.openxmlformats.org/officeDocument/2006/relationships/hyperlink" Target="https://m.edsoo.ru/f2a16fe0" TargetMode="External"/><Relationship Id="rId118" Type="http://schemas.openxmlformats.org/officeDocument/2006/relationships/hyperlink" Target="https://m.edsoo.ru/f2a1b87e" TargetMode="External"/><Relationship Id="rId134" Type="http://schemas.openxmlformats.org/officeDocument/2006/relationships/hyperlink" Target="https://m.edsoo.ru/f2a1e01a" TargetMode="External"/><Relationship Id="rId139" Type="http://schemas.openxmlformats.org/officeDocument/2006/relationships/hyperlink" Target="https://m.edsoo.ru/f2a1e4f2" TargetMode="External"/><Relationship Id="rId80" Type="http://schemas.openxmlformats.org/officeDocument/2006/relationships/hyperlink" Target="https://m.edsoo.ru/f2a151f4" TargetMode="External"/><Relationship Id="rId85" Type="http://schemas.openxmlformats.org/officeDocument/2006/relationships/hyperlink" Target="https://m.edsoo.ru/f2a1835e" TargetMode="External"/><Relationship Id="rId150" Type="http://schemas.openxmlformats.org/officeDocument/2006/relationships/hyperlink" Target="https://m.edsoo.ru/f2a1a69a" TargetMode="External"/><Relationship Id="rId155" Type="http://schemas.openxmlformats.org/officeDocument/2006/relationships/hyperlink" Target="https://m.edsoo.ru/f2a1b09a" TargetMode="External"/><Relationship Id="rId12" Type="http://schemas.openxmlformats.org/officeDocument/2006/relationships/hyperlink" Target="https://m.edsoo.ru/7f4131ce" TargetMode="External"/><Relationship Id="rId17" Type="http://schemas.openxmlformats.org/officeDocument/2006/relationships/hyperlink" Target="https://m.edsoo.ru/7f414736" TargetMode="External"/><Relationship Id="rId33" Type="http://schemas.openxmlformats.org/officeDocument/2006/relationships/hyperlink" Target="https://m.edsoo.ru/f2a0f5ba" TargetMode="External"/><Relationship Id="rId38" Type="http://schemas.openxmlformats.org/officeDocument/2006/relationships/hyperlink" Target="https://m.edsoo.ru/f2a10da2" TargetMode="External"/><Relationship Id="rId59" Type="http://schemas.openxmlformats.org/officeDocument/2006/relationships/hyperlink" Target="https://m.edsoo.ru/f2a0daee" TargetMode="External"/><Relationship Id="rId103" Type="http://schemas.openxmlformats.org/officeDocument/2006/relationships/hyperlink" Target="https://m.edsoo.ru/f2a199f2" TargetMode="External"/><Relationship Id="rId108" Type="http://schemas.openxmlformats.org/officeDocument/2006/relationships/hyperlink" Target="https://m.edsoo.ru/f2a1a51e" TargetMode="External"/><Relationship Id="rId124" Type="http://schemas.openxmlformats.org/officeDocument/2006/relationships/hyperlink" Target="https://m.edsoo.ru/f2a1ce4a" TargetMode="External"/><Relationship Id="rId129" Type="http://schemas.openxmlformats.org/officeDocument/2006/relationships/hyperlink" Target="https://m.edsoo.ru/f2a1d750" TargetMode="External"/><Relationship Id="rId54" Type="http://schemas.openxmlformats.org/officeDocument/2006/relationships/hyperlink" Target="https://m.edsoo.ru/f2a12558" TargetMode="External"/><Relationship Id="rId70" Type="http://schemas.openxmlformats.org/officeDocument/2006/relationships/hyperlink" Target="https://m.edsoo.ru/f2a14146" TargetMode="External"/><Relationship Id="rId75" Type="http://schemas.openxmlformats.org/officeDocument/2006/relationships/hyperlink" Target="https://m.edsoo.ru/f2a1463c" TargetMode="External"/><Relationship Id="rId91" Type="http://schemas.openxmlformats.org/officeDocument/2006/relationships/hyperlink" Target="https://m.edsoo.ru/f2a18692" TargetMode="External"/><Relationship Id="rId96" Type="http://schemas.openxmlformats.org/officeDocument/2006/relationships/hyperlink" Target="https://m.edsoo.ru/f2a196a0" TargetMode="External"/><Relationship Id="rId140" Type="http://schemas.openxmlformats.org/officeDocument/2006/relationships/hyperlink" Target="https://m.edsoo.ru/f2a1e5f6" TargetMode="External"/><Relationship Id="rId145" Type="http://schemas.openxmlformats.org/officeDocument/2006/relationships/hyperlink" Target="https://m.edsoo.ru/f2a1ed8a" TargetMode="External"/><Relationship Id="rId161" Type="http://schemas.openxmlformats.org/officeDocument/2006/relationships/hyperlink" Target="https://m.edsoo.ru/f2a1feec" TargetMode="External"/><Relationship Id="rId16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31ce" TargetMode="External"/><Relationship Id="rId15" Type="http://schemas.openxmlformats.org/officeDocument/2006/relationships/hyperlink" Target="https://m.edsoo.ru/7f414736" TargetMode="External"/><Relationship Id="rId23" Type="http://schemas.openxmlformats.org/officeDocument/2006/relationships/hyperlink" Target="https://m.edsoo.ru/f2a0cc0c" TargetMode="External"/><Relationship Id="rId28" Type="http://schemas.openxmlformats.org/officeDocument/2006/relationships/hyperlink" Target="https://m.edsoo.ru/f2a0ce32" TargetMode="External"/><Relationship Id="rId36" Type="http://schemas.openxmlformats.org/officeDocument/2006/relationships/hyperlink" Target="https://m.edsoo.ru/f2a1015e" TargetMode="External"/><Relationship Id="rId49" Type="http://schemas.openxmlformats.org/officeDocument/2006/relationships/hyperlink" Target="https://m.edsoo.ru/f2a12080" TargetMode="External"/><Relationship Id="rId57" Type="http://schemas.openxmlformats.org/officeDocument/2006/relationships/hyperlink" Target="https://m.edsoo.ru/f2a12cba" TargetMode="External"/><Relationship Id="rId106" Type="http://schemas.openxmlformats.org/officeDocument/2006/relationships/hyperlink" Target="https://m.edsoo.ru/f2a1a2ee" TargetMode="External"/><Relationship Id="rId114" Type="http://schemas.openxmlformats.org/officeDocument/2006/relationships/hyperlink" Target="https://m.edsoo.ru/f2a17184" TargetMode="External"/><Relationship Id="rId119" Type="http://schemas.openxmlformats.org/officeDocument/2006/relationships/hyperlink" Target="https://m.edsoo.ru/f2a1bcfc" TargetMode="External"/><Relationship Id="rId127" Type="http://schemas.openxmlformats.org/officeDocument/2006/relationships/hyperlink" Target="https://m.edsoo.ru/f2a1d51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440" TargetMode="External"/><Relationship Id="rId44" Type="http://schemas.openxmlformats.org/officeDocument/2006/relationships/hyperlink" Target="https://m.edsoo.ru/f2a11a90" TargetMode="External"/><Relationship Id="rId52" Type="http://schemas.openxmlformats.org/officeDocument/2006/relationships/hyperlink" Target="https://m.edsoo.ru/f2a0f9fc" TargetMode="External"/><Relationship Id="rId60" Type="http://schemas.openxmlformats.org/officeDocument/2006/relationships/hyperlink" Target="https://m.edsoo.ru/f2a0df3a" TargetMode="External"/><Relationship Id="rId65" Type="http://schemas.openxmlformats.org/officeDocument/2006/relationships/hyperlink" Target="https://m.edsoo.ru/f2a132fa" TargetMode="External"/><Relationship Id="rId73" Type="http://schemas.openxmlformats.org/officeDocument/2006/relationships/hyperlink" Target="https://m.edsoo.ru/f2a143e4" TargetMode="External"/><Relationship Id="rId78" Type="http://schemas.openxmlformats.org/officeDocument/2006/relationships/hyperlink" Target="https://m.edsoo.ru/f2a14de4" TargetMode="External"/><Relationship Id="rId81" Type="http://schemas.openxmlformats.org/officeDocument/2006/relationships/hyperlink" Target="https://m.edsoo.ru/f2a17cc4" TargetMode="External"/><Relationship Id="rId86" Type="http://schemas.openxmlformats.org/officeDocument/2006/relationships/hyperlink" Target="https://m.edsoo.ru/f2a1592e" TargetMode="External"/><Relationship Id="rId94" Type="http://schemas.openxmlformats.org/officeDocument/2006/relationships/hyperlink" Target="https://m.edsoo.ru/f2a19088" TargetMode="External"/><Relationship Id="rId99" Type="http://schemas.openxmlformats.org/officeDocument/2006/relationships/hyperlink" Target="https://m.edsoo.ru/f2a1835e" TargetMode="External"/><Relationship Id="rId101" Type="http://schemas.openxmlformats.org/officeDocument/2006/relationships/hyperlink" Target="https://m.edsoo.ru/f2a18e76" TargetMode="External"/><Relationship Id="rId122" Type="http://schemas.openxmlformats.org/officeDocument/2006/relationships/hyperlink" Target="https://m.edsoo.ru/f2a1cb02" TargetMode="External"/><Relationship Id="rId130" Type="http://schemas.openxmlformats.org/officeDocument/2006/relationships/hyperlink" Target="https://m.edsoo.ru/f2a1d85e" TargetMode="External"/><Relationship Id="rId135" Type="http://schemas.openxmlformats.org/officeDocument/2006/relationships/hyperlink" Target="https://m.edsoo.ru/f2a1e150" TargetMode="External"/><Relationship Id="rId143" Type="http://schemas.openxmlformats.org/officeDocument/2006/relationships/hyperlink" Target="https://m.edsoo.ru/f2a1eb50" TargetMode="External"/><Relationship Id="rId148" Type="http://schemas.openxmlformats.org/officeDocument/2006/relationships/hyperlink" Target="https://m.edsoo.ru/f2a1f136" TargetMode="External"/><Relationship Id="rId151" Type="http://schemas.openxmlformats.org/officeDocument/2006/relationships/hyperlink" Target="https://m.edsoo.ru/f2a1ad2a" TargetMode="External"/><Relationship Id="rId156" Type="http://schemas.openxmlformats.org/officeDocument/2006/relationships/hyperlink" Target="https://m.edsoo.ru/f2a1b248" TargetMode="External"/><Relationship Id="rId164" Type="http://schemas.openxmlformats.org/officeDocument/2006/relationships/hyperlink" Target="https://m.edsoo.ru/f2a2038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3" Type="http://schemas.openxmlformats.org/officeDocument/2006/relationships/hyperlink" Target="https://m.edsoo.ru/7f414736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4ec" TargetMode="External"/><Relationship Id="rId109" Type="http://schemas.openxmlformats.org/officeDocument/2006/relationships/hyperlink" Target="https://m.edsoo.ru/f2a16ae0" TargetMode="External"/><Relationship Id="rId34" Type="http://schemas.openxmlformats.org/officeDocument/2006/relationships/hyperlink" Target="https://m.edsoo.ru/f2a0f704" TargetMode="External"/><Relationship Id="rId50" Type="http://schemas.openxmlformats.org/officeDocument/2006/relationships/hyperlink" Target="https://m.edsoo.ru/f2a123fa" TargetMode="External"/><Relationship Id="rId55" Type="http://schemas.openxmlformats.org/officeDocument/2006/relationships/hyperlink" Target="https://m.edsoo.ru/f2a12832" TargetMode="External"/><Relationship Id="rId76" Type="http://schemas.openxmlformats.org/officeDocument/2006/relationships/hyperlink" Target="https://m.edsoo.ru/f2a1475e" TargetMode="External"/><Relationship Id="rId97" Type="http://schemas.openxmlformats.org/officeDocument/2006/relationships/hyperlink" Target="https://m.edsoo.ru/f2a198da" TargetMode="External"/><Relationship Id="rId104" Type="http://schemas.openxmlformats.org/officeDocument/2006/relationships/hyperlink" Target="https://m.edsoo.ru/f2a19c2c" TargetMode="External"/><Relationship Id="rId120" Type="http://schemas.openxmlformats.org/officeDocument/2006/relationships/hyperlink" Target="https://m.edsoo.ru/f2a1c49a" TargetMode="External"/><Relationship Id="rId125" Type="http://schemas.openxmlformats.org/officeDocument/2006/relationships/hyperlink" Target="https://m.edsoo.ru/f2a1cf62" TargetMode="External"/><Relationship Id="rId141" Type="http://schemas.openxmlformats.org/officeDocument/2006/relationships/hyperlink" Target="https://m.edsoo.ru/f2a1e704" TargetMode="External"/><Relationship Id="rId146" Type="http://schemas.openxmlformats.org/officeDocument/2006/relationships/hyperlink" Target="https://m.edsoo.ru/f2a1ef10" TargetMode="External"/><Relationship Id="rId167" Type="http://schemas.openxmlformats.org/officeDocument/2006/relationships/theme" Target="theme/theme1.xm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53f2" TargetMode="External"/><Relationship Id="rId92" Type="http://schemas.openxmlformats.org/officeDocument/2006/relationships/hyperlink" Target="https://m.edsoo.ru/f2a18a20" TargetMode="External"/><Relationship Id="rId162" Type="http://schemas.openxmlformats.org/officeDocument/2006/relationships/hyperlink" Target="https://m.edsoo.ru/f2a200a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f54" TargetMode="External"/><Relationship Id="rId24" Type="http://schemas.openxmlformats.org/officeDocument/2006/relationships/hyperlink" Target="https://m.edsoo.ru/f2a0cafe" TargetMode="External"/><Relationship Id="rId40" Type="http://schemas.openxmlformats.org/officeDocument/2006/relationships/hyperlink" Target="https://m.edsoo.ru/f2a0ef3e" TargetMode="External"/><Relationship Id="rId45" Type="http://schemas.openxmlformats.org/officeDocument/2006/relationships/hyperlink" Target="https://m.edsoo.ru/f2a11bb2" TargetMode="External"/><Relationship Id="rId66" Type="http://schemas.openxmlformats.org/officeDocument/2006/relationships/hyperlink" Target="https://m.edsoo.ru/f2a13476" TargetMode="External"/><Relationship Id="rId87" Type="http://schemas.openxmlformats.org/officeDocument/2006/relationships/hyperlink" Target="https://m.edsoo.ru/f2a15a5a" TargetMode="External"/><Relationship Id="rId110" Type="http://schemas.openxmlformats.org/officeDocument/2006/relationships/hyperlink" Target="https://m.edsoo.ru/f2a16c7a" TargetMode="External"/><Relationship Id="rId115" Type="http://schemas.openxmlformats.org/officeDocument/2006/relationships/hyperlink" Target="https://m.edsoo.ru/f2a17328" TargetMode="External"/><Relationship Id="rId131" Type="http://schemas.openxmlformats.org/officeDocument/2006/relationships/hyperlink" Target="https://m.edsoo.ru/f2a1d962" TargetMode="External"/><Relationship Id="rId136" Type="http://schemas.openxmlformats.org/officeDocument/2006/relationships/hyperlink" Target="https://m.edsoo.ru/f2a1e268" TargetMode="External"/><Relationship Id="rId157" Type="http://schemas.openxmlformats.org/officeDocument/2006/relationships/hyperlink" Target="https://m.edsoo.ru/f2a1f76c" TargetMode="External"/><Relationship Id="rId61" Type="http://schemas.openxmlformats.org/officeDocument/2006/relationships/hyperlink" Target="https://m.edsoo.ru/f2a0d684" TargetMode="External"/><Relationship Id="rId82" Type="http://schemas.openxmlformats.org/officeDocument/2006/relationships/hyperlink" Target="https://m.edsoo.ru/f2a17e54" TargetMode="External"/><Relationship Id="rId152" Type="http://schemas.openxmlformats.org/officeDocument/2006/relationships/hyperlink" Target="https://m.edsoo.ru/f2a1a802" TargetMode="External"/><Relationship Id="rId19" Type="http://schemas.openxmlformats.org/officeDocument/2006/relationships/hyperlink" Target="https://m.edsoo.ru/7f414736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d300" TargetMode="External"/><Relationship Id="rId35" Type="http://schemas.openxmlformats.org/officeDocument/2006/relationships/hyperlink" Target="https://m.edsoo.ru/f2a0fd8a" TargetMode="External"/><Relationship Id="rId56" Type="http://schemas.openxmlformats.org/officeDocument/2006/relationships/hyperlink" Target="https://m.edsoo.ru/f2a12990" TargetMode="External"/><Relationship Id="rId77" Type="http://schemas.openxmlformats.org/officeDocument/2006/relationships/hyperlink" Target="https://m.edsoo.ru/f2a14c90" TargetMode="External"/><Relationship Id="rId100" Type="http://schemas.openxmlformats.org/officeDocument/2006/relationships/hyperlink" Target="https://m.edsoo.ru/f2a18c5a" TargetMode="External"/><Relationship Id="rId105" Type="http://schemas.openxmlformats.org/officeDocument/2006/relationships/hyperlink" Target="https://m.edsoo.ru/f2a1a1d6" TargetMode="External"/><Relationship Id="rId126" Type="http://schemas.openxmlformats.org/officeDocument/2006/relationships/hyperlink" Target="https://m.edsoo.ru/f2a1d174" TargetMode="External"/><Relationship Id="rId147" Type="http://schemas.openxmlformats.org/officeDocument/2006/relationships/hyperlink" Target="https://m.edsoo.ru/f2a1f028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0f894" TargetMode="External"/><Relationship Id="rId72" Type="http://schemas.openxmlformats.org/officeDocument/2006/relationships/hyperlink" Target="https://m.edsoo.ru/f2a15582" TargetMode="External"/><Relationship Id="rId93" Type="http://schemas.openxmlformats.org/officeDocument/2006/relationships/hyperlink" Target="https://m.edsoo.ru/f2a18b56" TargetMode="External"/><Relationship Id="rId98" Type="http://schemas.openxmlformats.org/officeDocument/2006/relationships/hyperlink" Target="https://m.edsoo.ru/f2a181ce" TargetMode="External"/><Relationship Id="rId121" Type="http://schemas.openxmlformats.org/officeDocument/2006/relationships/hyperlink" Target="https://m.edsoo.ru/f2a1c63e" TargetMode="External"/><Relationship Id="rId142" Type="http://schemas.openxmlformats.org/officeDocument/2006/relationships/hyperlink" Target="https://m.edsoo.ru/f2a1e826" TargetMode="External"/><Relationship Id="rId163" Type="http://schemas.openxmlformats.org/officeDocument/2006/relationships/hyperlink" Target="https://m.edsoo.ru/f2a201f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f2a0e0fc" TargetMode="External"/><Relationship Id="rId46" Type="http://schemas.openxmlformats.org/officeDocument/2006/relationships/hyperlink" Target="https://m.edsoo.ru/f2a11806" TargetMode="External"/><Relationship Id="rId67" Type="http://schemas.openxmlformats.org/officeDocument/2006/relationships/hyperlink" Target="https://m.edsoo.ru/f2a13606" TargetMode="External"/><Relationship Id="rId116" Type="http://schemas.openxmlformats.org/officeDocument/2006/relationships/hyperlink" Target="https://m.edsoo.ru/f2a1691e" TargetMode="External"/><Relationship Id="rId137" Type="http://schemas.openxmlformats.org/officeDocument/2006/relationships/hyperlink" Target="https://m.edsoo.ru/f2a1e3da" TargetMode="External"/><Relationship Id="rId158" Type="http://schemas.openxmlformats.org/officeDocument/2006/relationships/hyperlink" Target="https://m.edsoo.ru/f2a1f924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16b2" TargetMode="External"/><Relationship Id="rId62" Type="http://schemas.openxmlformats.org/officeDocument/2006/relationships/hyperlink" Target="https://m.edsoo.ru/f2a0d7e2" TargetMode="External"/><Relationship Id="rId83" Type="http://schemas.openxmlformats.org/officeDocument/2006/relationships/hyperlink" Target="https://m.edsoo.ru/f2a1802a" TargetMode="External"/><Relationship Id="rId88" Type="http://schemas.openxmlformats.org/officeDocument/2006/relationships/hyperlink" Target="https://m.edsoo.ru/f2a15b68" TargetMode="External"/><Relationship Id="rId111" Type="http://schemas.openxmlformats.org/officeDocument/2006/relationships/hyperlink" Target="https://m.edsoo.ru/f2a16e1e" TargetMode="External"/><Relationship Id="rId132" Type="http://schemas.openxmlformats.org/officeDocument/2006/relationships/hyperlink" Target="https://m.edsoo.ru/f2a1da7a" TargetMode="External"/><Relationship Id="rId153" Type="http://schemas.openxmlformats.org/officeDocument/2006/relationships/hyperlink" Target="https://m.edsoo.ru/f2a1a92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11980</Words>
  <Characters>68290</Characters>
  <Application>Microsoft Office Word</Application>
  <DocSecurity>0</DocSecurity>
  <Lines>569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Владелец</cp:lastModifiedBy>
  <cp:revision>3</cp:revision>
  <dcterms:created xsi:type="dcterms:W3CDTF">2025-09-30T08:40:00Z</dcterms:created>
  <dcterms:modified xsi:type="dcterms:W3CDTF">2025-10-01T11:08:00Z</dcterms:modified>
</cp:coreProperties>
</file>