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82" w:rsidRPr="00E079A1" w:rsidRDefault="00456182" w:rsidP="00456182">
      <w:pPr>
        <w:jc w:val="center"/>
        <w:rPr>
          <w:rFonts w:ascii="Times New Roman" w:hAnsi="Times New Roman"/>
          <w:b/>
          <w:sz w:val="28"/>
          <w:szCs w:val="28"/>
        </w:rPr>
      </w:pPr>
      <w:r>
        <w:rPr>
          <w:rFonts w:ascii="Times New Roman" w:hAnsi="Times New Roman"/>
          <w:b/>
          <w:sz w:val="24"/>
          <w:szCs w:val="24"/>
        </w:rPr>
        <w:t xml:space="preserve"> </w:t>
      </w:r>
      <w:r w:rsidRPr="00E079A1">
        <w:rPr>
          <w:rFonts w:ascii="Times New Roman" w:hAnsi="Times New Roman"/>
          <w:b/>
          <w:sz w:val="28"/>
          <w:szCs w:val="28"/>
        </w:rPr>
        <w:t>МИНИСТЕРСТВО ПРОСВЕЩЕНИЯ РОССИЙСКОЙ ФЕДЕРАЦИИ</w:t>
      </w:r>
    </w:p>
    <w:p w:rsidR="00456182" w:rsidRPr="00E079A1" w:rsidRDefault="00456182" w:rsidP="00456182">
      <w:pPr>
        <w:jc w:val="center"/>
        <w:rPr>
          <w:rFonts w:ascii="Times New Roman" w:hAnsi="Times New Roman"/>
          <w:b/>
          <w:sz w:val="28"/>
          <w:szCs w:val="28"/>
        </w:rPr>
      </w:pPr>
      <w:r w:rsidRPr="00E079A1">
        <w:rPr>
          <w:rFonts w:ascii="Times New Roman" w:hAnsi="Times New Roman"/>
          <w:b/>
          <w:sz w:val="28"/>
          <w:szCs w:val="28"/>
        </w:rPr>
        <w:t>Министерство общего и профессионального образования Ростовской области</w:t>
      </w:r>
    </w:p>
    <w:p w:rsidR="00456182" w:rsidRPr="00E079A1" w:rsidRDefault="00456182" w:rsidP="00456182">
      <w:pPr>
        <w:jc w:val="center"/>
        <w:rPr>
          <w:rFonts w:ascii="Times New Roman" w:hAnsi="Times New Roman"/>
          <w:b/>
          <w:sz w:val="28"/>
          <w:szCs w:val="28"/>
        </w:rPr>
      </w:pPr>
      <w:r w:rsidRPr="00E079A1">
        <w:rPr>
          <w:rFonts w:ascii="Times New Roman" w:hAnsi="Times New Roman"/>
          <w:b/>
          <w:sz w:val="28"/>
          <w:szCs w:val="28"/>
        </w:rPr>
        <w:t>Управление образования Администрации Аксайского района</w:t>
      </w:r>
    </w:p>
    <w:p w:rsidR="00456182" w:rsidRPr="00E079A1" w:rsidRDefault="00456182" w:rsidP="00456182">
      <w:pPr>
        <w:jc w:val="center"/>
        <w:rPr>
          <w:rFonts w:ascii="Times New Roman" w:hAnsi="Times New Roman"/>
          <w:b/>
          <w:sz w:val="28"/>
          <w:szCs w:val="28"/>
        </w:rPr>
      </w:pPr>
      <w:r w:rsidRPr="00E079A1">
        <w:rPr>
          <w:rFonts w:ascii="Times New Roman" w:hAnsi="Times New Roman"/>
          <w:b/>
          <w:sz w:val="28"/>
          <w:szCs w:val="28"/>
        </w:rPr>
        <w:t xml:space="preserve"> МБОУ Мишкинская СОШ </w:t>
      </w:r>
    </w:p>
    <w:p w:rsidR="00456182" w:rsidRPr="00E079A1" w:rsidRDefault="00456182" w:rsidP="00456182">
      <w:pPr>
        <w:jc w:val="center"/>
        <w:rPr>
          <w:rFonts w:ascii="Times New Roman" w:hAnsi="Times New Roman"/>
          <w:b/>
          <w:sz w:val="28"/>
          <w:szCs w:val="28"/>
        </w:rPr>
      </w:pPr>
    </w:p>
    <w:p w:rsidR="00456182" w:rsidRPr="00E079A1" w:rsidRDefault="00456182" w:rsidP="00456182">
      <w:pPr>
        <w:jc w:val="center"/>
        <w:rPr>
          <w:rFonts w:ascii="Times New Roman" w:hAnsi="Times New Roman"/>
          <w:b/>
          <w:sz w:val="28"/>
          <w:szCs w:val="28"/>
        </w:rPr>
      </w:pPr>
    </w:p>
    <w:p w:rsidR="00456182" w:rsidRPr="00E079A1" w:rsidRDefault="00456182" w:rsidP="00456182">
      <w:pPr>
        <w:jc w:val="center"/>
        <w:rPr>
          <w:rFonts w:ascii="Times New Roman" w:hAnsi="Times New Roman"/>
          <w:b/>
          <w:sz w:val="28"/>
          <w:szCs w:val="28"/>
        </w:rPr>
      </w:pPr>
    </w:p>
    <w:p w:rsidR="00456182" w:rsidRPr="00E079A1" w:rsidRDefault="00456182" w:rsidP="00456182">
      <w:pPr>
        <w:jc w:val="center"/>
        <w:rPr>
          <w:rFonts w:ascii="Times New Roman" w:hAnsi="Times New Roman"/>
          <w:b/>
          <w:sz w:val="28"/>
          <w:szCs w:val="28"/>
        </w:rPr>
      </w:pPr>
    </w:p>
    <w:tbl>
      <w:tblPr>
        <w:tblpPr w:leftFromText="180" w:rightFromText="180" w:vertAnchor="text" w:horzAnchor="margin" w:tblpXSpec="right" w:tblpY="-43"/>
        <w:tblOverlap w:val="never"/>
        <w:tblW w:w="5236" w:type="dxa"/>
        <w:tblLook w:val="01E0" w:firstRow="1" w:lastRow="1" w:firstColumn="1" w:lastColumn="1" w:noHBand="0" w:noVBand="0"/>
      </w:tblPr>
      <w:tblGrid>
        <w:gridCol w:w="5236"/>
      </w:tblGrid>
      <w:tr w:rsidR="00456182" w:rsidRPr="00E079A1" w:rsidTr="000A4637">
        <w:trPr>
          <w:trHeight w:val="2040"/>
        </w:trPr>
        <w:tc>
          <w:tcPr>
            <w:tcW w:w="5236" w:type="dxa"/>
            <w:hideMark/>
          </w:tcPr>
          <w:p w:rsidR="00456182" w:rsidRPr="00E079A1" w:rsidRDefault="00456182" w:rsidP="000A4637">
            <w:pPr>
              <w:rPr>
                <w:rFonts w:ascii="Times New Roman" w:hAnsi="Times New Roman"/>
                <w:b/>
                <w:sz w:val="28"/>
                <w:szCs w:val="28"/>
                <w:lang w:eastAsia="en-US"/>
              </w:rPr>
            </w:pPr>
            <w:r w:rsidRPr="00E079A1">
              <w:rPr>
                <w:rFonts w:ascii="Times New Roman" w:hAnsi="Times New Roman"/>
                <w:b/>
                <w:sz w:val="28"/>
                <w:szCs w:val="28"/>
                <w:lang w:eastAsia="en-US"/>
              </w:rPr>
              <w:t>УТВЕРЖДАЮ</w:t>
            </w:r>
          </w:p>
          <w:p w:rsidR="00456182" w:rsidRPr="00E079A1" w:rsidRDefault="00456182" w:rsidP="000A4637">
            <w:pPr>
              <w:rPr>
                <w:rFonts w:ascii="Times New Roman" w:hAnsi="Times New Roman"/>
                <w:sz w:val="28"/>
                <w:szCs w:val="28"/>
                <w:lang w:eastAsia="en-US"/>
              </w:rPr>
            </w:pPr>
            <w:proofErr w:type="gramStart"/>
            <w:r w:rsidRPr="00E079A1">
              <w:rPr>
                <w:rFonts w:ascii="Times New Roman" w:hAnsi="Times New Roman"/>
                <w:sz w:val="28"/>
                <w:szCs w:val="28"/>
                <w:lang w:eastAsia="en-US"/>
              </w:rPr>
              <w:t>Директор  школы</w:t>
            </w:r>
            <w:proofErr w:type="gramEnd"/>
            <w:r w:rsidRPr="00E079A1">
              <w:rPr>
                <w:rFonts w:ascii="Times New Roman" w:hAnsi="Times New Roman"/>
                <w:sz w:val="28"/>
                <w:szCs w:val="28"/>
                <w:lang w:eastAsia="en-US"/>
              </w:rPr>
              <w:t xml:space="preserve"> </w:t>
            </w:r>
          </w:p>
          <w:p w:rsidR="00456182" w:rsidRPr="00E079A1" w:rsidRDefault="00456182" w:rsidP="000A4637">
            <w:pPr>
              <w:rPr>
                <w:rFonts w:ascii="Times New Roman" w:hAnsi="Times New Roman"/>
                <w:sz w:val="28"/>
                <w:szCs w:val="28"/>
                <w:lang w:eastAsia="en-US"/>
              </w:rPr>
            </w:pPr>
            <w:r w:rsidRPr="00E079A1">
              <w:rPr>
                <w:rFonts w:ascii="Times New Roman" w:hAnsi="Times New Roman"/>
                <w:sz w:val="28"/>
                <w:szCs w:val="28"/>
                <w:lang w:eastAsia="en-US"/>
              </w:rPr>
              <w:t>______________ (Гребенникова Е.Л.)</w:t>
            </w:r>
          </w:p>
          <w:p w:rsidR="00456182" w:rsidRPr="00E079A1" w:rsidRDefault="00456182" w:rsidP="000A4637">
            <w:pPr>
              <w:rPr>
                <w:rFonts w:ascii="Times New Roman" w:hAnsi="Times New Roman"/>
                <w:sz w:val="28"/>
                <w:szCs w:val="28"/>
                <w:u w:val="single"/>
                <w:lang w:eastAsia="en-US"/>
              </w:rPr>
            </w:pPr>
            <w:proofErr w:type="gramStart"/>
            <w:r w:rsidRPr="00E079A1">
              <w:rPr>
                <w:rFonts w:ascii="Times New Roman" w:hAnsi="Times New Roman"/>
                <w:sz w:val="28"/>
                <w:szCs w:val="28"/>
                <w:lang w:eastAsia="en-US"/>
              </w:rPr>
              <w:t>приказ  №</w:t>
            </w:r>
            <w:proofErr w:type="gramEnd"/>
            <w:r w:rsidRPr="00E079A1">
              <w:rPr>
                <w:rFonts w:ascii="Times New Roman" w:hAnsi="Times New Roman"/>
                <w:sz w:val="28"/>
                <w:szCs w:val="28"/>
                <w:lang w:eastAsia="en-US"/>
              </w:rPr>
              <w:t xml:space="preserve">  118 </w:t>
            </w:r>
            <w:r w:rsidRPr="00E079A1">
              <w:rPr>
                <w:rFonts w:ascii="Times New Roman" w:hAnsi="Times New Roman"/>
                <w:sz w:val="28"/>
                <w:szCs w:val="28"/>
                <w:u w:val="single"/>
                <w:lang w:eastAsia="en-US"/>
              </w:rPr>
              <w:t xml:space="preserve">  </w:t>
            </w:r>
          </w:p>
          <w:p w:rsidR="00456182" w:rsidRPr="00E079A1" w:rsidRDefault="00456182" w:rsidP="000A4637">
            <w:pPr>
              <w:rPr>
                <w:rFonts w:ascii="Times New Roman" w:hAnsi="Times New Roman"/>
                <w:sz w:val="28"/>
                <w:szCs w:val="28"/>
                <w:lang w:eastAsia="en-US"/>
              </w:rPr>
            </w:pPr>
            <w:r w:rsidRPr="00E079A1">
              <w:rPr>
                <w:rFonts w:ascii="Times New Roman" w:hAnsi="Times New Roman"/>
                <w:sz w:val="28"/>
                <w:szCs w:val="28"/>
                <w:lang w:eastAsia="en-US"/>
              </w:rPr>
              <w:t>от 29 августа 2022 г.</w:t>
            </w:r>
          </w:p>
        </w:tc>
      </w:tr>
    </w:tbl>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456182" w:rsidRPr="00E079A1" w:rsidRDefault="00456182" w:rsidP="00456182">
      <w:pPr>
        <w:rPr>
          <w:rFonts w:ascii="Times New Roman" w:hAnsi="Times New Roman"/>
          <w:b/>
          <w:color w:val="000000" w:themeColor="text1"/>
          <w:sz w:val="28"/>
          <w:szCs w:val="28"/>
        </w:rPr>
      </w:pPr>
    </w:p>
    <w:p w:rsidR="00456182" w:rsidRPr="00E079A1" w:rsidRDefault="00456182" w:rsidP="00456182">
      <w:pPr>
        <w:jc w:val="center"/>
        <w:rPr>
          <w:rFonts w:ascii="Times New Roman" w:hAnsi="Times New Roman"/>
          <w:b/>
          <w:sz w:val="28"/>
          <w:szCs w:val="28"/>
        </w:rPr>
      </w:pPr>
      <w:r w:rsidRPr="00456182">
        <w:rPr>
          <w:rFonts w:ascii="Times New Roman" w:hAnsi="Times New Roman"/>
          <w:b/>
          <w:color w:val="000000" w:themeColor="text1"/>
          <w:sz w:val="28"/>
          <w:szCs w:val="28"/>
        </w:rPr>
        <w:t xml:space="preserve"> </w:t>
      </w:r>
    </w:p>
    <w:p w:rsidR="00456182" w:rsidRPr="00E079A1" w:rsidRDefault="00456182" w:rsidP="00456182">
      <w:pPr>
        <w:jc w:val="center"/>
        <w:rPr>
          <w:rFonts w:ascii="Times New Roman" w:hAnsi="Times New Roman"/>
          <w:b/>
          <w:sz w:val="28"/>
          <w:szCs w:val="28"/>
        </w:rPr>
      </w:pPr>
      <w:r w:rsidRPr="00E079A1">
        <w:rPr>
          <w:rFonts w:ascii="Times New Roman" w:hAnsi="Times New Roman"/>
          <w:b/>
          <w:sz w:val="28"/>
          <w:szCs w:val="28"/>
        </w:rPr>
        <w:t>РАБОЧАЯ ПРОГРАММА</w:t>
      </w:r>
    </w:p>
    <w:p w:rsidR="00456182" w:rsidRPr="00E079A1" w:rsidRDefault="00456182" w:rsidP="00456182">
      <w:pPr>
        <w:jc w:val="center"/>
        <w:rPr>
          <w:rFonts w:ascii="Times New Roman" w:hAnsi="Times New Roman"/>
          <w:sz w:val="28"/>
          <w:szCs w:val="28"/>
        </w:rPr>
      </w:pPr>
      <w:r w:rsidRPr="00E079A1">
        <w:rPr>
          <w:rFonts w:ascii="Times New Roman" w:hAnsi="Times New Roman"/>
          <w:sz w:val="28"/>
          <w:szCs w:val="28"/>
        </w:rPr>
        <w:t>учебного предмета</w:t>
      </w:r>
    </w:p>
    <w:p w:rsidR="00456182" w:rsidRPr="00E079A1" w:rsidRDefault="00456182" w:rsidP="00456182">
      <w:pPr>
        <w:jc w:val="center"/>
        <w:rPr>
          <w:rFonts w:ascii="Times New Roman" w:hAnsi="Times New Roman"/>
          <w:sz w:val="28"/>
          <w:szCs w:val="28"/>
        </w:rPr>
      </w:pPr>
      <w:r>
        <w:rPr>
          <w:rFonts w:ascii="Times New Roman" w:hAnsi="Times New Roman"/>
          <w:sz w:val="28"/>
          <w:szCs w:val="28"/>
        </w:rPr>
        <w:t>«Музыка</w:t>
      </w:r>
      <w:r w:rsidRPr="00E079A1">
        <w:rPr>
          <w:rFonts w:ascii="Times New Roman" w:hAnsi="Times New Roman"/>
          <w:sz w:val="28"/>
          <w:szCs w:val="28"/>
        </w:rPr>
        <w:t>»</w:t>
      </w:r>
    </w:p>
    <w:p w:rsidR="00456182" w:rsidRPr="00E079A1" w:rsidRDefault="00456182" w:rsidP="00456182">
      <w:pPr>
        <w:rPr>
          <w:rFonts w:ascii="Times New Roman" w:hAnsi="Times New Roman"/>
          <w:sz w:val="28"/>
          <w:szCs w:val="28"/>
        </w:rPr>
      </w:pPr>
      <w:r w:rsidRPr="00E079A1">
        <w:rPr>
          <w:rFonts w:ascii="Times New Roman" w:hAnsi="Times New Roman"/>
          <w:sz w:val="28"/>
          <w:szCs w:val="28"/>
        </w:rPr>
        <w:t xml:space="preserve">          </w:t>
      </w:r>
      <w:r>
        <w:rPr>
          <w:rFonts w:ascii="Times New Roman" w:hAnsi="Times New Roman"/>
          <w:sz w:val="28"/>
          <w:szCs w:val="28"/>
        </w:rPr>
        <w:t xml:space="preserve">                           для </w:t>
      </w:r>
      <w:proofErr w:type="gramStart"/>
      <w:r>
        <w:rPr>
          <w:rFonts w:ascii="Times New Roman" w:hAnsi="Times New Roman"/>
          <w:sz w:val="28"/>
          <w:szCs w:val="28"/>
        </w:rPr>
        <w:t>7</w:t>
      </w:r>
      <w:proofErr w:type="gramEnd"/>
      <w:r>
        <w:rPr>
          <w:rFonts w:ascii="Times New Roman" w:hAnsi="Times New Roman"/>
          <w:sz w:val="28"/>
          <w:szCs w:val="28"/>
        </w:rPr>
        <w:t xml:space="preserve"> </w:t>
      </w:r>
      <w:bookmarkStart w:id="0" w:name="_GoBack"/>
      <w:bookmarkEnd w:id="0"/>
      <w:r>
        <w:rPr>
          <w:rFonts w:ascii="Times New Roman" w:hAnsi="Times New Roman"/>
          <w:sz w:val="28"/>
          <w:szCs w:val="28"/>
        </w:rPr>
        <w:t>а класса</w:t>
      </w:r>
      <w:r w:rsidRPr="00E079A1">
        <w:rPr>
          <w:rFonts w:ascii="Times New Roman" w:hAnsi="Times New Roman"/>
          <w:sz w:val="28"/>
          <w:szCs w:val="28"/>
        </w:rPr>
        <w:t xml:space="preserve"> основного общего образования</w:t>
      </w:r>
    </w:p>
    <w:p w:rsidR="00456182" w:rsidRPr="00E079A1" w:rsidRDefault="00456182" w:rsidP="00456182">
      <w:pPr>
        <w:ind w:left="2127"/>
        <w:rPr>
          <w:rFonts w:ascii="Times New Roman" w:hAnsi="Times New Roman"/>
          <w:sz w:val="28"/>
          <w:szCs w:val="28"/>
        </w:rPr>
      </w:pPr>
      <w:r w:rsidRPr="00E079A1">
        <w:rPr>
          <w:rFonts w:ascii="Times New Roman" w:hAnsi="Times New Roman"/>
          <w:sz w:val="28"/>
          <w:szCs w:val="28"/>
        </w:rPr>
        <w:t xml:space="preserve">               на 2022-2023 учебный год</w:t>
      </w:r>
    </w:p>
    <w:p w:rsidR="00456182" w:rsidRDefault="00456182" w:rsidP="00456182">
      <w:pPr>
        <w:rPr>
          <w:rFonts w:ascii="Times New Roman" w:hAnsi="Times New Roman"/>
          <w:sz w:val="28"/>
          <w:szCs w:val="28"/>
        </w:rPr>
      </w:pPr>
    </w:p>
    <w:p w:rsidR="00456182" w:rsidRDefault="00456182" w:rsidP="00456182">
      <w:pPr>
        <w:rPr>
          <w:rFonts w:ascii="Times New Roman" w:hAnsi="Times New Roman"/>
          <w:sz w:val="28"/>
          <w:szCs w:val="28"/>
        </w:rPr>
      </w:pPr>
    </w:p>
    <w:p w:rsidR="00456182" w:rsidRPr="00E079A1" w:rsidRDefault="00456182" w:rsidP="00456182">
      <w:pPr>
        <w:rPr>
          <w:rFonts w:ascii="Times New Roman" w:hAnsi="Times New Roman"/>
          <w:sz w:val="28"/>
          <w:szCs w:val="28"/>
        </w:rPr>
      </w:pPr>
    </w:p>
    <w:p w:rsidR="00456182" w:rsidRPr="00E079A1" w:rsidRDefault="00456182" w:rsidP="00456182">
      <w:pPr>
        <w:ind w:left="-567" w:firstLine="141"/>
        <w:jc w:val="center"/>
        <w:rPr>
          <w:rFonts w:ascii="Times New Roman" w:hAnsi="Times New Roman"/>
          <w:color w:val="000000" w:themeColor="text1"/>
          <w:sz w:val="28"/>
          <w:szCs w:val="28"/>
        </w:rPr>
      </w:pPr>
      <w:r w:rsidRPr="00E079A1">
        <w:rPr>
          <w:rFonts w:ascii="Times New Roman" w:hAnsi="Times New Roman"/>
          <w:sz w:val="28"/>
          <w:szCs w:val="28"/>
        </w:rPr>
        <w:t>Составитель:</w:t>
      </w:r>
      <w:r w:rsidRPr="00E079A1">
        <w:rPr>
          <w:rFonts w:ascii="Times New Roman" w:hAnsi="Times New Roman"/>
          <w:color w:val="000000" w:themeColor="text1"/>
          <w:sz w:val="28"/>
          <w:szCs w:val="28"/>
          <w:u w:val="single"/>
        </w:rPr>
        <w:t xml:space="preserve"> Воробьева Ирина Борисовна</w:t>
      </w:r>
    </w:p>
    <w:p w:rsidR="00B23631" w:rsidRPr="00AA09A2" w:rsidRDefault="00B23631" w:rsidP="00D628C6">
      <w:pPr>
        <w:jc w:val="center"/>
        <w:rPr>
          <w:rFonts w:ascii="Times New Roman" w:hAnsi="Times New Roman"/>
          <w:sz w:val="24"/>
          <w:szCs w:val="24"/>
        </w:rPr>
      </w:pPr>
    </w:p>
    <w:p w:rsidR="00B23631" w:rsidRPr="00AA09A2" w:rsidRDefault="00B23631" w:rsidP="00B23631">
      <w:pPr>
        <w:pStyle w:val="c38"/>
        <w:shd w:val="clear" w:color="auto" w:fill="FFFFFF"/>
        <w:spacing w:before="0" w:beforeAutospacing="0" w:after="0" w:afterAutospacing="0" w:line="0" w:lineRule="auto"/>
        <w:ind w:left="360"/>
        <w:rPr>
          <w:b/>
        </w:rPr>
      </w:pPr>
      <w:r w:rsidRPr="00AA09A2">
        <w:rPr>
          <w:b/>
          <w:shd w:val="clear" w:color="auto" w:fill="FFFFFF"/>
        </w:rPr>
        <w:t xml:space="preserve">Примерной программы основного общего образования по географии (Примерные программы по учебным предметам. География. 5-9 классы: проект. – 2-е изд., </w:t>
      </w:r>
      <w:proofErr w:type="spellStart"/>
      <w:r w:rsidRPr="00AA09A2">
        <w:rPr>
          <w:b/>
          <w:shd w:val="clear" w:color="auto" w:fill="FFFFFF"/>
        </w:rPr>
        <w:t>перераб</w:t>
      </w:r>
      <w:proofErr w:type="spellEnd"/>
      <w:r w:rsidRPr="00AA09A2">
        <w:rPr>
          <w:b/>
          <w:shd w:val="clear" w:color="auto" w:fill="FFFFFF"/>
        </w:rPr>
        <w:t xml:space="preserve">. – М.: </w:t>
      </w:r>
      <w:proofErr w:type="spellStart"/>
      <w:r w:rsidRPr="00AA09A2">
        <w:rPr>
          <w:b/>
          <w:shd w:val="clear" w:color="auto" w:fill="FFFFFF"/>
        </w:rPr>
        <w:t>Прсвещение</w:t>
      </w:r>
      <w:proofErr w:type="spellEnd"/>
      <w:r w:rsidRPr="00AA09A2">
        <w:rPr>
          <w:b/>
          <w:shd w:val="clear" w:color="auto" w:fill="FFFFFF"/>
        </w:rPr>
        <w:t xml:space="preserve">, 2011. – 75с. – (Стандарты второго поколения). – ISBN 987-5-09-023258-6.) с </w:t>
      </w:r>
      <w:proofErr w:type="spellStart"/>
      <w:r w:rsidRPr="00AA09A2">
        <w:rPr>
          <w:b/>
          <w:shd w:val="clear" w:color="auto" w:fill="FFFFFF"/>
        </w:rPr>
        <w:t>учетом:</w:t>
      </w:r>
      <w:r w:rsidRPr="00AA09A2">
        <w:rPr>
          <w:rStyle w:val="c0"/>
          <w:b/>
        </w:rPr>
        <w:t>сло</w:t>
      </w:r>
      <w:proofErr w:type="spellEnd"/>
    </w:p>
    <w:p w:rsidR="00B23631" w:rsidRPr="00AA09A2" w:rsidRDefault="00B23631" w:rsidP="00B23631">
      <w:pPr>
        <w:pStyle w:val="a3"/>
        <w:jc w:val="center"/>
        <w:rPr>
          <w:rFonts w:ascii="Times New Roman" w:hAnsi="Times New Roman"/>
          <w:b/>
          <w:sz w:val="24"/>
          <w:szCs w:val="24"/>
        </w:rPr>
      </w:pPr>
    </w:p>
    <w:tbl>
      <w:tblPr>
        <w:tblStyle w:val="a6"/>
        <w:tblW w:w="5555"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236"/>
        <w:gridCol w:w="3741"/>
      </w:tblGrid>
      <w:tr w:rsidR="00B23631" w:rsidRPr="00AA09A2" w:rsidTr="00005F74">
        <w:tc>
          <w:tcPr>
            <w:tcW w:w="200" w:type="pct"/>
            <w:hideMark/>
          </w:tcPr>
          <w:p w:rsidR="00B23631" w:rsidRPr="00AA09A2" w:rsidRDefault="00B23631" w:rsidP="00005F74">
            <w:pPr>
              <w:pStyle w:val="Style4"/>
              <w:widowControl/>
              <w:jc w:val="left"/>
              <w:rPr>
                <w:rStyle w:val="FontStyle30"/>
                <w:b w:val="0"/>
                <w:sz w:val="24"/>
                <w:szCs w:val="24"/>
                <w:lang w:eastAsia="en-US"/>
              </w:rPr>
            </w:pPr>
            <w:r>
              <w:rPr>
                <w:rStyle w:val="FontStyle30"/>
                <w:sz w:val="24"/>
                <w:szCs w:val="24"/>
                <w:lang w:eastAsia="en-US"/>
              </w:rPr>
              <w:t xml:space="preserve">  </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 xml:space="preserve">  </w:t>
            </w:r>
          </w:p>
          <w:p w:rsidR="00B23631" w:rsidRPr="00AA09A2" w:rsidRDefault="00B23631" w:rsidP="00005F74">
            <w:pPr>
              <w:pStyle w:val="Style4"/>
              <w:widowControl/>
              <w:jc w:val="left"/>
              <w:rPr>
                <w:rStyle w:val="FontStyle30"/>
                <w:b w:val="0"/>
                <w:sz w:val="24"/>
                <w:szCs w:val="24"/>
                <w:lang w:eastAsia="en-US"/>
              </w:rPr>
            </w:pPr>
          </w:p>
          <w:p w:rsidR="00B23631" w:rsidRPr="00AA09A2" w:rsidRDefault="00B23631" w:rsidP="00005F74">
            <w:pPr>
              <w:pStyle w:val="Style4"/>
              <w:widowControl/>
              <w:jc w:val="left"/>
              <w:rPr>
                <w:rStyle w:val="FontStyle30"/>
                <w:b w:val="0"/>
                <w:sz w:val="24"/>
                <w:szCs w:val="24"/>
                <w:lang w:eastAsia="en-US"/>
              </w:rPr>
            </w:pPr>
          </w:p>
        </w:tc>
        <w:tc>
          <w:tcPr>
            <w:tcW w:w="3000" w:type="pct"/>
            <w:hideMark/>
          </w:tcPr>
          <w:p w:rsidR="00B23631" w:rsidRPr="00AA09A2" w:rsidRDefault="00B23631" w:rsidP="00005F74">
            <w:pPr>
              <w:pStyle w:val="Style4"/>
              <w:widowControl/>
              <w:jc w:val="left"/>
              <w:rPr>
                <w:rStyle w:val="FontStyle30"/>
                <w:b w:val="0"/>
                <w:sz w:val="24"/>
                <w:szCs w:val="24"/>
              </w:rPr>
            </w:pPr>
            <w:r w:rsidRPr="00AA09A2">
              <w:rPr>
                <w:rStyle w:val="FontStyle30"/>
                <w:sz w:val="24"/>
                <w:szCs w:val="24"/>
                <w:lang w:eastAsia="en-US"/>
              </w:rPr>
              <w:t>СОГЛАСОВАНО</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 xml:space="preserve">заместитель директора по УВР </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 xml:space="preserve">__________Ткаченко С.А.     </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w:t>
            </w:r>
            <w:proofErr w:type="gramStart"/>
            <w:r w:rsidR="00D628C6">
              <w:rPr>
                <w:rStyle w:val="FontStyle30"/>
                <w:sz w:val="24"/>
                <w:szCs w:val="24"/>
                <w:lang w:eastAsia="en-US"/>
              </w:rPr>
              <w:t>29</w:t>
            </w:r>
            <w:r w:rsidRPr="00AA09A2">
              <w:rPr>
                <w:rStyle w:val="FontStyle30"/>
                <w:sz w:val="24"/>
                <w:szCs w:val="24"/>
                <w:lang w:eastAsia="en-US"/>
              </w:rPr>
              <w:t>»  _</w:t>
            </w:r>
            <w:proofErr w:type="gramEnd"/>
            <w:r w:rsidRPr="00AA09A2">
              <w:rPr>
                <w:rStyle w:val="FontStyle30"/>
                <w:sz w:val="24"/>
                <w:szCs w:val="24"/>
                <w:lang w:eastAsia="en-US"/>
              </w:rPr>
              <w:t xml:space="preserve"> августа </w:t>
            </w:r>
            <w:r>
              <w:rPr>
                <w:rStyle w:val="FontStyle30"/>
                <w:sz w:val="24"/>
                <w:szCs w:val="24"/>
                <w:lang w:eastAsia="en-US"/>
              </w:rPr>
              <w:t>_</w:t>
            </w:r>
            <w:r w:rsidRPr="00AA09A2">
              <w:rPr>
                <w:rStyle w:val="FontStyle30"/>
                <w:sz w:val="24"/>
                <w:szCs w:val="24"/>
                <w:lang w:eastAsia="en-US"/>
              </w:rPr>
              <w:t>20</w:t>
            </w:r>
            <w:r w:rsidR="00921E06">
              <w:rPr>
                <w:rStyle w:val="FontStyle30"/>
                <w:sz w:val="24"/>
                <w:szCs w:val="24"/>
                <w:lang w:eastAsia="en-US"/>
              </w:rPr>
              <w:t>22</w:t>
            </w:r>
            <w:r w:rsidRPr="00AA09A2">
              <w:rPr>
                <w:rStyle w:val="FontStyle30"/>
                <w:sz w:val="24"/>
                <w:szCs w:val="24"/>
                <w:lang w:eastAsia="en-US"/>
              </w:rPr>
              <w:t xml:space="preserve">__год                                               </w:t>
            </w:r>
          </w:p>
        </w:tc>
        <w:tc>
          <w:tcPr>
            <w:tcW w:w="1800" w:type="pct"/>
            <w:hideMark/>
          </w:tcPr>
          <w:p w:rsidR="00B23631" w:rsidRPr="00AA09A2" w:rsidRDefault="00B23631" w:rsidP="00005F74">
            <w:pPr>
              <w:pStyle w:val="Style4"/>
              <w:widowControl/>
              <w:jc w:val="left"/>
              <w:rPr>
                <w:rStyle w:val="a7"/>
                <w:b w:val="0"/>
              </w:rPr>
            </w:pPr>
            <w:r w:rsidRPr="00AA09A2">
              <w:rPr>
                <w:rStyle w:val="FontStyle30"/>
                <w:sz w:val="24"/>
                <w:szCs w:val="24"/>
                <w:lang w:eastAsia="en-US"/>
              </w:rPr>
              <w:t>СОГЛАСОВАНО</w:t>
            </w:r>
            <w:r w:rsidRPr="00AA09A2">
              <w:rPr>
                <w:rStyle w:val="a7"/>
                <w:lang w:eastAsia="en-US"/>
              </w:rPr>
              <w:t xml:space="preserve"> </w:t>
            </w:r>
          </w:p>
          <w:p w:rsidR="00B23631" w:rsidRPr="00AA09A2" w:rsidRDefault="00B23631" w:rsidP="00005F74">
            <w:pPr>
              <w:pStyle w:val="Style4"/>
              <w:widowControl/>
              <w:jc w:val="left"/>
              <w:rPr>
                <w:rStyle w:val="FontStyle30"/>
                <w:b w:val="0"/>
                <w:sz w:val="24"/>
                <w:szCs w:val="24"/>
              </w:rPr>
            </w:pPr>
            <w:r w:rsidRPr="00AA09A2">
              <w:rPr>
                <w:rStyle w:val="FontStyle30"/>
                <w:sz w:val="24"/>
                <w:szCs w:val="24"/>
                <w:lang w:eastAsia="en-US"/>
              </w:rPr>
              <w:t>Протокол  №_</w:t>
            </w:r>
            <w:r>
              <w:rPr>
                <w:rStyle w:val="FontStyle30"/>
                <w:sz w:val="24"/>
                <w:szCs w:val="24"/>
                <w:lang w:eastAsia="en-US"/>
              </w:rPr>
              <w:t>1</w:t>
            </w:r>
            <w:r w:rsidRPr="00AA09A2">
              <w:rPr>
                <w:rStyle w:val="FontStyle30"/>
                <w:sz w:val="24"/>
                <w:szCs w:val="24"/>
                <w:lang w:eastAsia="en-US"/>
              </w:rPr>
              <w:t>_</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от «_</w:t>
            </w:r>
            <w:r w:rsidR="00D628C6">
              <w:rPr>
                <w:rStyle w:val="FontStyle30"/>
                <w:sz w:val="24"/>
                <w:szCs w:val="24"/>
                <w:lang w:eastAsia="en-US"/>
              </w:rPr>
              <w:t>29</w:t>
            </w:r>
            <w:r>
              <w:rPr>
                <w:rStyle w:val="FontStyle30"/>
                <w:sz w:val="24"/>
                <w:szCs w:val="24"/>
                <w:lang w:eastAsia="en-US"/>
              </w:rPr>
              <w:t>_» августа 202</w:t>
            </w:r>
            <w:r w:rsidR="00921E06">
              <w:rPr>
                <w:rStyle w:val="FontStyle30"/>
                <w:sz w:val="24"/>
                <w:szCs w:val="24"/>
                <w:lang w:eastAsia="en-US"/>
              </w:rPr>
              <w:t>2</w:t>
            </w:r>
            <w:r w:rsidRPr="00AA09A2">
              <w:rPr>
                <w:rStyle w:val="FontStyle30"/>
                <w:sz w:val="24"/>
                <w:szCs w:val="24"/>
                <w:lang w:eastAsia="en-US"/>
              </w:rPr>
              <w:t xml:space="preserve">г. </w:t>
            </w:r>
          </w:p>
          <w:p w:rsidR="00B23631" w:rsidRPr="00AA09A2" w:rsidRDefault="00B23631" w:rsidP="00005F74">
            <w:pPr>
              <w:pStyle w:val="Style4"/>
              <w:widowControl/>
              <w:jc w:val="left"/>
              <w:rPr>
                <w:rStyle w:val="FontStyle30"/>
                <w:b w:val="0"/>
                <w:sz w:val="24"/>
                <w:szCs w:val="24"/>
                <w:lang w:eastAsia="en-US"/>
              </w:rPr>
            </w:pPr>
            <w:r w:rsidRPr="00AA09A2">
              <w:rPr>
                <w:rStyle w:val="FontStyle30"/>
                <w:sz w:val="24"/>
                <w:szCs w:val="24"/>
                <w:lang w:eastAsia="en-US"/>
              </w:rPr>
              <w:t>заседания методического совета</w:t>
            </w:r>
          </w:p>
          <w:p w:rsidR="00B23631" w:rsidRPr="00AA09A2" w:rsidRDefault="00B23631" w:rsidP="00005F74">
            <w:pPr>
              <w:pStyle w:val="Style4"/>
              <w:widowControl/>
              <w:jc w:val="left"/>
              <w:rPr>
                <w:rStyle w:val="FontStyle32"/>
                <w:sz w:val="24"/>
                <w:szCs w:val="24"/>
              </w:rPr>
            </w:pPr>
            <w:r w:rsidRPr="00AA09A2">
              <w:rPr>
                <w:rStyle w:val="FontStyle30"/>
                <w:sz w:val="24"/>
                <w:szCs w:val="24"/>
                <w:lang w:eastAsia="en-US"/>
              </w:rPr>
              <w:t xml:space="preserve">МБОУ </w:t>
            </w:r>
            <w:proofErr w:type="spellStart"/>
            <w:r w:rsidRPr="00AA09A2">
              <w:rPr>
                <w:rStyle w:val="FontStyle32"/>
                <w:sz w:val="24"/>
                <w:szCs w:val="24"/>
                <w:lang w:eastAsia="en-US"/>
              </w:rPr>
              <w:t>Мишкинской</w:t>
            </w:r>
            <w:proofErr w:type="spellEnd"/>
            <w:r w:rsidRPr="00AA09A2">
              <w:rPr>
                <w:rStyle w:val="FontStyle32"/>
                <w:sz w:val="24"/>
                <w:szCs w:val="24"/>
                <w:lang w:eastAsia="en-US"/>
              </w:rPr>
              <w:t xml:space="preserve"> СОШ</w:t>
            </w:r>
          </w:p>
          <w:p w:rsidR="00B23631" w:rsidRPr="00AA09A2" w:rsidRDefault="00B23631" w:rsidP="00005F74">
            <w:pPr>
              <w:pStyle w:val="Style4"/>
              <w:widowControl/>
              <w:jc w:val="left"/>
              <w:rPr>
                <w:rStyle w:val="FontStyle30"/>
                <w:b w:val="0"/>
                <w:sz w:val="24"/>
                <w:szCs w:val="24"/>
              </w:rPr>
            </w:pPr>
            <w:r w:rsidRPr="00AA09A2">
              <w:rPr>
                <w:rStyle w:val="FontStyle30"/>
                <w:sz w:val="24"/>
                <w:szCs w:val="24"/>
                <w:lang w:eastAsia="en-US"/>
              </w:rPr>
              <w:t xml:space="preserve">Председатель </w:t>
            </w:r>
            <w:proofErr w:type="spellStart"/>
            <w:r w:rsidRPr="00AA09A2">
              <w:rPr>
                <w:rStyle w:val="FontStyle30"/>
                <w:sz w:val="24"/>
                <w:szCs w:val="24"/>
                <w:lang w:eastAsia="en-US"/>
              </w:rPr>
              <w:t>методсовета</w:t>
            </w:r>
            <w:proofErr w:type="spellEnd"/>
          </w:p>
          <w:p w:rsidR="00B23631" w:rsidRPr="00AA09A2" w:rsidRDefault="00B23631" w:rsidP="00005F74">
            <w:pPr>
              <w:pStyle w:val="Style4"/>
              <w:widowControl/>
              <w:jc w:val="left"/>
              <w:rPr>
                <w:rStyle w:val="FontStyle30"/>
                <w:b w:val="0"/>
                <w:sz w:val="24"/>
                <w:szCs w:val="24"/>
                <w:lang w:eastAsia="en-US"/>
              </w:rPr>
            </w:pPr>
            <w:r w:rsidRPr="00AA09A2">
              <w:rPr>
                <w:rStyle w:val="FontStyle32"/>
                <w:sz w:val="24"/>
                <w:szCs w:val="24"/>
                <w:lang w:eastAsia="en-US"/>
              </w:rPr>
              <w:t xml:space="preserve">   </w:t>
            </w:r>
            <w:r w:rsidRPr="00AA09A2">
              <w:rPr>
                <w:rStyle w:val="FontStyle30"/>
                <w:sz w:val="24"/>
                <w:szCs w:val="24"/>
                <w:lang w:eastAsia="en-US"/>
              </w:rPr>
              <w:t>____________Ткаченко С.А.</w:t>
            </w:r>
          </w:p>
        </w:tc>
      </w:tr>
    </w:tbl>
    <w:p w:rsidR="00B23631" w:rsidRPr="00AA09A2" w:rsidRDefault="00B23631" w:rsidP="00B23631">
      <w:pPr>
        <w:pStyle w:val="a5"/>
        <w:ind w:left="1146"/>
        <w:jc w:val="center"/>
        <w:rPr>
          <w:b/>
        </w:rPr>
      </w:pPr>
      <w:r w:rsidRPr="00AA09A2">
        <w:rPr>
          <w:b/>
        </w:rPr>
        <w:t>Лист корректировки рабочей программы</w:t>
      </w:r>
    </w:p>
    <w:p w:rsidR="00B23631" w:rsidRPr="00AA09A2" w:rsidRDefault="00B23631" w:rsidP="00B23631">
      <w:pPr>
        <w:jc w:val="both"/>
        <w:rPr>
          <w:rFonts w:ascii="Times New Roman" w:hAnsi="Times New Roman"/>
          <w:b/>
          <w:sz w:val="24"/>
          <w:szCs w:val="24"/>
        </w:rPr>
      </w:pPr>
    </w:p>
    <w:tbl>
      <w:tblPr>
        <w:tblW w:w="546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1755"/>
        <w:gridCol w:w="809"/>
        <w:gridCol w:w="805"/>
        <w:gridCol w:w="1212"/>
        <w:gridCol w:w="1614"/>
        <w:gridCol w:w="1263"/>
        <w:gridCol w:w="1819"/>
      </w:tblGrid>
      <w:tr w:rsidR="00B23631" w:rsidRPr="00AA09A2" w:rsidTr="00005F74">
        <w:trPr>
          <w:trHeight w:val="244"/>
        </w:trPr>
        <w:tc>
          <w:tcPr>
            <w:tcW w:w="460" w:type="pct"/>
            <w:vMerge w:val="restar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 урока</w:t>
            </w:r>
          </w:p>
        </w:tc>
        <w:tc>
          <w:tcPr>
            <w:tcW w:w="859" w:type="pct"/>
            <w:vMerge w:val="restar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Тема</w:t>
            </w:r>
          </w:p>
        </w:tc>
        <w:tc>
          <w:tcPr>
            <w:tcW w:w="790" w:type="pct"/>
            <w:gridSpan w:val="2"/>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Количество часов</w:t>
            </w:r>
          </w:p>
        </w:tc>
        <w:tc>
          <w:tcPr>
            <w:tcW w:w="593" w:type="pct"/>
            <w:vMerge w:val="restar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Причина корректировки</w:t>
            </w:r>
          </w:p>
        </w:tc>
        <w:tc>
          <w:tcPr>
            <w:tcW w:w="790" w:type="pct"/>
            <w:vMerge w:val="restar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Способ корректировки</w:t>
            </w:r>
          </w:p>
        </w:tc>
        <w:tc>
          <w:tcPr>
            <w:tcW w:w="618" w:type="pct"/>
            <w:vMerge w:val="restart"/>
            <w:tcBorders>
              <w:top w:val="single" w:sz="4" w:space="0" w:color="auto"/>
              <w:left w:val="single" w:sz="4" w:space="0" w:color="auto"/>
              <w:right w:val="single" w:sz="4" w:space="0" w:color="auto"/>
            </w:tcBorders>
          </w:tcPr>
          <w:p w:rsidR="00B23631" w:rsidRPr="00AA09A2" w:rsidRDefault="00B23631" w:rsidP="00005F74">
            <w:pPr>
              <w:rPr>
                <w:rFonts w:ascii="Times New Roman" w:hAnsi="Times New Roman"/>
                <w:b/>
                <w:sz w:val="24"/>
                <w:szCs w:val="24"/>
                <w:lang w:eastAsia="zh-CN"/>
              </w:rPr>
            </w:pPr>
            <w:r w:rsidRPr="00AA09A2">
              <w:rPr>
                <w:rFonts w:ascii="Times New Roman" w:hAnsi="Times New Roman"/>
                <w:b/>
                <w:sz w:val="24"/>
                <w:szCs w:val="24"/>
              </w:rPr>
              <w:t>Роспись учителя</w:t>
            </w:r>
          </w:p>
        </w:tc>
        <w:tc>
          <w:tcPr>
            <w:tcW w:w="891" w:type="pct"/>
            <w:vMerge w:val="restart"/>
            <w:tcBorders>
              <w:top w:val="single" w:sz="4" w:space="0" w:color="auto"/>
              <w:left w:val="single" w:sz="4" w:space="0" w:color="auto"/>
              <w:right w:val="single" w:sz="4" w:space="0" w:color="auto"/>
            </w:tcBorders>
          </w:tcPr>
          <w:p w:rsidR="00B23631" w:rsidRPr="00AA09A2" w:rsidRDefault="00B23631" w:rsidP="00005F74">
            <w:pPr>
              <w:rPr>
                <w:rFonts w:ascii="Times New Roman" w:hAnsi="Times New Roman"/>
                <w:b/>
                <w:sz w:val="24"/>
                <w:szCs w:val="24"/>
                <w:lang w:eastAsia="zh-CN"/>
              </w:rPr>
            </w:pPr>
            <w:r w:rsidRPr="00AA09A2">
              <w:rPr>
                <w:rFonts w:ascii="Times New Roman" w:hAnsi="Times New Roman"/>
                <w:b/>
                <w:sz w:val="24"/>
                <w:szCs w:val="24"/>
              </w:rPr>
              <w:t xml:space="preserve">Согласовано (роспись </w:t>
            </w:r>
            <w:proofErr w:type="spellStart"/>
            <w:r w:rsidRPr="00AA09A2">
              <w:rPr>
                <w:rFonts w:ascii="Times New Roman" w:hAnsi="Times New Roman"/>
                <w:b/>
                <w:sz w:val="24"/>
                <w:szCs w:val="24"/>
              </w:rPr>
              <w:t>зам.директора</w:t>
            </w:r>
            <w:proofErr w:type="spellEnd"/>
            <w:r w:rsidRPr="00AA09A2">
              <w:rPr>
                <w:rFonts w:ascii="Times New Roman" w:hAnsi="Times New Roman"/>
                <w:b/>
                <w:sz w:val="24"/>
                <w:szCs w:val="24"/>
              </w:rPr>
              <w:t>)</w:t>
            </w:r>
          </w:p>
        </w:tc>
      </w:tr>
      <w:tr w:rsidR="00B23631" w:rsidRPr="00AA09A2" w:rsidTr="00005F74">
        <w:trPr>
          <w:trHeight w:val="305"/>
        </w:trPr>
        <w:tc>
          <w:tcPr>
            <w:tcW w:w="460" w:type="pct"/>
            <w:vMerge/>
            <w:tcBorders>
              <w:top w:val="single" w:sz="4" w:space="0" w:color="auto"/>
              <w:left w:val="single" w:sz="4" w:space="0" w:color="auto"/>
              <w:bottom w:val="single" w:sz="4" w:space="0" w:color="auto"/>
              <w:right w:val="single" w:sz="4" w:space="0" w:color="auto"/>
            </w:tcBorders>
            <w:vAlign w:val="center"/>
            <w:hideMark/>
          </w:tcPr>
          <w:p w:rsidR="00B23631" w:rsidRPr="00AA09A2" w:rsidRDefault="00B23631" w:rsidP="00005F74">
            <w:pPr>
              <w:rPr>
                <w:rFonts w:ascii="Times New Roman" w:hAnsi="Times New Roman"/>
                <w:b/>
                <w:sz w:val="24"/>
                <w:szCs w:val="24"/>
                <w:lang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B23631" w:rsidRPr="00AA09A2" w:rsidRDefault="00B23631" w:rsidP="00005F74">
            <w:pPr>
              <w:rPr>
                <w:rFonts w:ascii="Times New Roman" w:hAnsi="Times New Roman"/>
                <w:b/>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по плану</w:t>
            </w:r>
          </w:p>
        </w:tc>
        <w:tc>
          <w:tcPr>
            <w:tcW w:w="394" w:type="pct"/>
            <w:tcBorders>
              <w:top w:val="single" w:sz="4" w:space="0" w:color="auto"/>
              <w:left w:val="single" w:sz="4" w:space="0" w:color="auto"/>
              <w:bottom w:val="single" w:sz="4" w:space="0" w:color="auto"/>
              <w:right w:val="single" w:sz="4" w:space="0" w:color="auto"/>
            </w:tcBorders>
            <w:hideMark/>
          </w:tcPr>
          <w:p w:rsidR="00B23631" w:rsidRPr="00AA09A2" w:rsidRDefault="00B23631" w:rsidP="00005F74">
            <w:pPr>
              <w:suppressAutoHyphens/>
              <w:jc w:val="center"/>
              <w:rPr>
                <w:rFonts w:ascii="Times New Roman" w:hAnsi="Times New Roman"/>
                <w:b/>
                <w:sz w:val="24"/>
                <w:szCs w:val="24"/>
                <w:lang w:eastAsia="ar-SA"/>
              </w:rPr>
            </w:pPr>
            <w:r w:rsidRPr="00AA09A2">
              <w:rPr>
                <w:rFonts w:ascii="Times New Roman" w:hAnsi="Times New Roman"/>
                <w:b/>
                <w:sz w:val="24"/>
                <w:szCs w:val="24"/>
              </w:rPr>
              <w:t>дано</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B23631" w:rsidRPr="00AA09A2" w:rsidRDefault="00B23631" w:rsidP="00005F74">
            <w:pPr>
              <w:rPr>
                <w:rFonts w:ascii="Times New Roman" w:hAnsi="Times New Roman"/>
                <w:b/>
                <w:sz w:val="24"/>
                <w:szCs w:val="24"/>
                <w:lang w:eastAsia="ar-S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B23631" w:rsidRPr="00AA09A2" w:rsidRDefault="00B23631" w:rsidP="00005F74">
            <w:pPr>
              <w:rPr>
                <w:rFonts w:ascii="Times New Roman" w:hAnsi="Times New Roman"/>
                <w:b/>
                <w:sz w:val="24"/>
                <w:szCs w:val="24"/>
                <w:lang w:eastAsia="ar-SA"/>
              </w:rPr>
            </w:pPr>
          </w:p>
        </w:tc>
        <w:tc>
          <w:tcPr>
            <w:tcW w:w="618" w:type="pct"/>
            <w:vMerge/>
            <w:tcBorders>
              <w:left w:val="single" w:sz="4" w:space="0" w:color="auto"/>
              <w:bottom w:val="single" w:sz="4" w:space="0" w:color="auto"/>
              <w:right w:val="single" w:sz="4" w:space="0" w:color="auto"/>
            </w:tcBorders>
          </w:tcPr>
          <w:p w:rsidR="00B23631" w:rsidRPr="00AA09A2" w:rsidRDefault="00B23631" w:rsidP="00005F74">
            <w:pPr>
              <w:rPr>
                <w:rFonts w:ascii="Times New Roman" w:hAnsi="Times New Roman"/>
                <w:b/>
                <w:sz w:val="24"/>
                <w:szCs w:val="24"/>
                <w:lang w:eastAsia="ar-SA"/>
              </w:rPr>
            </w:pPr>
          </w:p>
        </w:tc>
        <w:tc>
          <w:tcPr>
            <w:tcW w:w="891" w:type="pct"/>
            <w:vMerge/>
            <w:tcBorders>
              <w:left w:val="single" w:sz="4" w:space="0" w:color="auto"/>
              <w:bottom w:val="single" w:sz="4" w:space="0" w:color="auto"/>
              <w:right w:val="single" w:sz="4" w:space="0" w:color="auto"/>
            </w:tcBorders>
          </w:tcPr>
          <w:p w:rsidR="00B23631" w:rsidRPr="00AA09A2" w:rsidRDefault="00B23631" w:rsidP="00005F74">
            <w:pPr>
              <w:rPr>
                <w:rFonts w:ascii="Times New Roman" w:hAnsi="Times New Roman"/>
                <w:b/>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pStyle w:val="a3"/>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pStyle w:val="a3"/>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r w:rsidR="00B23631" w:rsidRPr="00AA09A2" w:rsidTr="00005F74">
        <w:tc>
          <w:tcPr>
            <w:tcW w:w="46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c>
          <w:tcPr>
            <w:tcW w:w="891" w:type="pct"/>
            <w:tcBorders>
              <w:top w:val="single" w:sz="4" w:space="0" w:color="auto"/>
              <w:left w:val="single" w:sz="4" w:space="0" w:color="auto"/>
              <w:bottom w:val="single" w:sz="4" w:space="0" w:color="auto"/>
              <w:right w:val="single" w:sz="4" w:space="0" w:color="auto"/>
            </w:tcBorders>
          </w:tcPr>
          <w:p w:rsidR="00B23631" w:rsidRPr="00AA09A2" w:rsidRDefault="00B23631" w:rsidP="00005F74">
            <w:pPr>
              <w:suppressAutoHyphens/>
              <w:rPr>
                <w:rFonts w:ascii="Times New Roman" w:hAnsi="Times New Roman"/>
                <w:sz w:val="24"/>
                <w:szCs w:val="24"/>
                <w:lang w:eastAsia="ar-SA"/>
              </w:rPr>
            </w:pPr>
          </w:p>
        </w:tc>
      </w:tr>
    </w:tbl>
    <w:p w:rsidR="00B23631" w:rsidRPr="00AA09A2" w:rsidRDefault="00B23631" w:rsidP="00B23631">
      <w:pPr>
        <w:rPr>
          <w:rFonts w:ascii="Times New Roman" w:hAnsi="Times New Roman"/>
          <w:b/>
          <w:sz w:val="24"/>
          <w:szCs w:val="24"/>
        </w:rPr>
      </w:pPr>
    </w:p>
    <w:p w:rsidR="00B23631" w:rsidRPr="00AA09A2"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Pr="00AA09A2" w:rsidRDefault="00B23631" w:rsidP="00B23631">
      <w:pPr>
        <w:pStyle w:val="a3"/>
        <w:jc w:val="center"/>
        <w:rPr>
          <w:rFonts w:ascii="Times New Roman" w:hAnsi="Times New Roman"/>
          <w:b/>
          <w:sz w:val="24"/>
          <w:szCs w:val="24"/>
        </w:rPr>
      </w:pPr>
    </w:p>
    <w:p w:rsidR="00B23631" w:rsidRDefault="00B23631" w:rsidP="00B23631">
      <w:pPr>
        <w:rPr>
          <w:rFonts w:ascii="Times New Roman" w:hAnsi="Times New Roman"/>
          <w:sz w:val="24"/>
          <w:szCs w:val="24"/>
        </w:rPr>
      </w:pPr>
    </w:p>
    <w:p w:rsidR="00B23631" w:rsidRDefault="00B23631" w:rsidP="00B23631">
      <w:pPr>
        <w:rPr>
          <w:rFonts w:ascii="Times New Roman" w:hAnsi="Times New Roman"/>
          <w:sz w:val="24"/>
          <w:szCs w:val="24"/>
        </w:rPr>
      </w:pPr>
    </w:p>
    <w:p w:rsidR="00B23631" w:rsidRDefault="00B23631" w:rsidP="00B23631">
      <w:pPr>
        <w:rPr>
          <w:rFonts w:ascii="Times New Roman" w:hAnsi="Times New Roman"/>
          <w:sz w:val="24"/>
          <w:szCs w:val="24"/>
        </w:rPr>
      </w:pPr>
    </w:p>
    <w:p w:rsidR="00B23631" w:rsidRDefault="00B23631" w:rsidP="00B23631">
      <w:pPr>
        <w:rPr>
          <w:rFonts w:ascii="Times New Roman" w:hAnsi="Times New Roman"/>
          <w:sz w:val="24"/>
          <w:szCs w:val="24"/>
        </w:rPr>
      </w:pPr>
    </w:p>
    <w:p w:rsidR="00B23631" w:rsidRPr="00AA09A2" w:rsidRDefault="00B23631" w:rsidP="00B23631">
      <w:pPr>
        <w:rPr>
          <w:rFonts w:ascii="Times New Roman" w:hAnsi="Times New Roman"/>
          <w:sz w:val="24"/>
          <w:szCs w:val="24"/>
        </w:rPr>
      </w:pPr>
    </w:p>
    <w:p w:rsidR="00B23631" w:rsidRPr="00AA09A2" w:rsidRDefault="00B23631" w:rsidP="00B23631">
      <w:pPr>
        <w:pStyle w:val="a3"/>
        <w:jc w:val="center"/>
        <w:rPr>
          <w:rFonts w:ascii="Times New Roman" w:hAnsi="Times New Roman"/>
          <w:b/>
          <w:sz w:val="24"/>
          <w:szCs w:val="24"/>
        </w:rPr>
      </w:pPr>
      <w:r w:rsidRPr="00AA09A2">
        <w:rPr>
          <w:rFonts w:ascii="Times New Roman" w:hAnsi="Times New Roman"/>
          <w:b/>
          <w:sz w:val="24"/>
          <w:szCs w:val="24"/>
          <w:lang w:val="en-US"/>
        </w:rPr>
        <w:t>I</w:t>
      </w:r>
      <w:r w:rsidRPr="00AA09A2">
        <w:rPr>
          <w:rFonts w:ascii="Times New Roman" w:hAnsi="Times New Roman"/>
          <w:b/>
          <w:sz w:val="24"/>
          <w:szCs w:val="24"/>
        </w:rPr>
        <w:t>. ПОЯСНИТЕЛЬНАЯ ЗАПИСКА.</w:t>
      </w:r>
    </w:p>
    <w:p w:rsidR="00B23631" w:rsidRPr="00AA09A2" w:rsidRDefault="00B23631" w:rsidP="00B23631">
      <w:pPr>
        <w:pStyle w:val="a3"/>
        <w:jc w:val="center"/>
        <w:rPr>
          <w:rFonts w:ascii="Times New Roman" w:hAnsi="Times New Roman"/>
          <w:b/>
          <w:sz w:val="24"/>
          <w:szCs w:val="24"/>
        </w:rPr>
      </w:pPr>
    </w:p>
    <w:p w:rsidR="00B23631" w:rsidRPr="00AA09A2" w:rsidRDefault="00B23631" w:rsidP="00B23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b/>
          <w:sz w:val="24"/>
          <w:szCs w:val="24"/>
        </w:rPr>
      </w:pPr>
      <w:r w:rsidRPr="00AA09A2">
        <w:rPr>
          <w:rFonts w:ascii="Times New Roman" w:hAnsi="Times New Roman"/>
          <w:b/>
          <w:sz w:val="24"/>
          <w:szCs w:val="24"/>
        </w:rPr>
        <w:t xml:space="preserve">Рабочая программа по географии разработана  в соответствии </w:t>
      </w:r>
    </w:p>
    <w:p w:rsidR="00B23631" w:rsidRPr="00AA09A2" w:rsidRDefault="00B23631" w:rsidP="00B23631">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AA09A2">
        <w:t xml:space="preserve">с требованиями Федерального государственного образовательного стандарта основного общего образования (приказ </w:t>
      </w:r>
      <w:proofErr w:type="spellStart"/>
      <w:r w:rsidRPr="00AA09A2">
        <w:t>Минобрнауки</w:t>
      </w:r>
      <w:proofErr w:type="spellEnd"/>
      <w:r w:rsidRPr="00AA09A2">
        <w:t xml:space="preserve"> России №1897 от 17.12.2010г. «Об утверждении Федерального государственного стандарта основного общего образования»);</w:t>
      </w:r>
    </w:p>
    <w:p w:rsidR="00B23631" w:rsidRPr="00AA09A2" w:rsidRDefault="00B23631" w:rsidP="00B23631">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AA09A2">
        <w:t>учебным планом МБО</w:t>
      </w:r>
      <w:r w:rsidR="00921E06">
        <w:t xml:space="preserve">У </w:t>
      </w:r>
      <w:proofErr w:type="spellStart"/>
      <w:r w:rsidR="00921E06">
        <w:t>Мишкинской</w:t>
      </w:r>
      <w:proofErr w:type="spellEnd"/>
      <w:r w:rsidR="00921E06">
        <w:t xml:space="preserve"> СОШ на 2022-2023</w:t>
      </w:r>
      <w:r w:rsidRPr="00AA09A2">
        <w:t xml:space="preserve"> учебный год;</w:t>
      </w:r>
    </w:p>
    <w:p w:rsidR="00B23631" w:rsidRPr="00AA09A2" w:rsidRDefault="00B23631" w:rsidP="00B23631">
      <w:pPr>
        <w:pStyle w:val="a5"/>
        <w:numPr>
          <w:ilvl w:val="0"/>
          <w:numId w:val="1"/>
        </w:numPr>
        <w:jc w:val="both"/>
      </w:pPr>
      <w:r w:rsidRPr="00AA09A2">
        <w:t xml:space="preserve">примерной программы основного общего образования по </w:t>
      </w:r>
      <w:proofErr w:type="spellStart"/>
      <w:r w:rsidRPr="00AA09A2">
        <w:t>по</w:t>
      </w:r>
      <w:proofErr w:type="spellEnd"/>
      <w:r w:rsidRPr="00AA09A2">
        <w:t xml:space="preserve"> музыке </w:t>
      </w:r>
      <w:r w:rsidRPr="00AA09A2">
        <w:rPr>
          <w:color w:val="000000"/>
          <w:shd w:val="clear" w:color="auto" w:fill="FFFFFF"/>
        </w:rPr>
        <w:t xml:space="preserve">«Музыка. 5-7 классы»./ </w:t>
      </w:r>
      <w:proofErr w:type="spellStart"/>
      <w:r w:rsidRPr="00AA09A2">
        <w:rPr>
          <w:color w:val="000000"/>
          <w:shd w:val="clear" w:color="auto" w:fill="FFFFFF"/>
        </w:rPr>
        <w:t>Г.П.Сергеева</w:t>
      </w:r>
      <w:proofErr w:type="spellEnd"/>
      <w:r w:rsidRPr="00AA09A2">
        <w:rPr>
          <w:color w:val="000000"/>
          <w:shd w:val="clear" w:color="auto" w:fill="FFFFFF"/>
        </w:rPr>
        <w:t xml:space="preserve">, </w:t>
      </w:r>
      <w:proofErr w:type="spellStart"/>
      <w:r w:rsidRPr="00AA09A2">
        <w:rPr>
          <w:color w:val="000000"/>
          <w:shd w:val="clear" w:color="auto" w:fill="FFFFFF"/>
        </w:rPr>
        <w:t>Е.Д.Критская</w:t>
      </w:r>
      <w:proofErr w:type="spellEnd"/>
      <w:r w:rsidRPr="00AA09A2">
        <w:rPr>
          <w:color w:val="000000"/>
          <w:shd w:val="clear" w:color="auto" w:fill="FFFFFF"/>
        </w:rPr>
        <w:t>.-М.: Просвещение,</w:t>
      </w:r>
      <w:r w:rsidR="004E5A3D">
        <w:rPr>
          <w:color w:val="000000"/>
          <w:shd w:val="clear" w:color="auto" w:fill="FFFFFF"/>
        </w:rPr>
        <w:t xml:space="preserve"> 2017</w:t>
      </w:r>
      <w:r w:rsidRPr="00AA09A2">
        <w:rPr>
          <w:color w:val="000000"/>
          <w:shd w:val="clear" w:color="auto" w:fill="FFFFFF"/>
        </w:rPr>
        <w:t>.</w:t>
      </w:r>
      <w:r w:rsidRPr="00AA09A2">
        <w:t xml:space="preserve">  </w:t>
      </w:r>
    </w:p>
    <w:p w:rsidR="00B23631" w:rsidRPr="00AA09A2" w:rsidRDefault="00B23631" w:rsidP="00B23631">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sidRPr="00AA09A2">
        <w:rPr>
          <w:bCs/>
        </w:rPr>
        <w:t>Положение</w:t>
      </w:r>
      <w:r w:rsidRPr="00AA09A2">
        <w:rPr>
          <w:b/>
          <w:bCs/>
        </w:rPr>
        <w:t xml:space="preserve"> </w:t>
      </w:r>
      <w:r w:rsidRPr="00AA09A2">
        <w:t xml:space="preserve">о рабочей программе учебных курсов, предметов, дисциплин (модулей), курсов внеурочной деятельности </w:t>
      </w:r>
    </w:p>
    <w:p w:rsidR="00B23631" w:rsidRPr="00AA09A2" w:rsidRDefault="00B23631" w:rsidP="00B2363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B23631" w:rsidRPr="00AA09A2" w:rsidRDefault="00B23631" w:rsidP="00B23631">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AA09A2">
        <w:rPr>
          <w:shd w:val="clear" w:color="auto" w:fill="FFFFFF"/>
        </w:rPr>
        <w:t xml:space="preserve"> </w:t>
      </w:r>
      <w:r w:rsidRPr="00AA09A2">
        <w:rPr>
          <w:color w:val="000000"/>
          <w:shd w:val="clear" w:color="auto" w:fill="FFFFFF"/>
        </w:rPr>
        <w:t xml:space="preserve">Учебник «Музыка. </w:t>
      </w:r>
      <w:r>
        <w:rPr>
          <w:color w:val="000000"/>
          <w:shd w:val="clear" w:color="auto" w:fill="FFFFFF"/>
        </w:rPr>
        <w:t xml:space="preserve"> 7</w:t>
      </w:r>
      <w:r w:rsidRPr="00AA09A2">
        <w:rPr>
          <w:color w:val="000000"/>
          <w:shd w:val="clear" w:color="auto" w:fill="FFFFFF"/>
        </w:rPr>
        <w:t xml:space="preserve"> класс</w:t>
      </w:r>
      <w:r w:rsidR="00AC1D47" w:rsidRPr="00AA09A2">
        <w:rPr>
          <w:color w:val="000000"/>
          <w:shd w:val="clear" w:color="auto" w:fill="FFFFFF"/>
        </w:rPr>
        <w:t>», Г.П.</w:t>
      </w:r>
      <w:r>
        <w:rPr>
          <w:rFonts w:ascii="Arial Unicode MS" w:eastAsia="Arial Unicode MS" w:hAnsi="Arial Unicode MS" w:cs="Arial Unicode MS" w:hint="eastAsia"/>
          <w:color w:val="000000"/>
          <w:sz w:val="21"/>
          <w:szCs w:val="21"/>
        </w:rPr>
        <w:t xml:space="preserve"> Сергеева, Е.Д. Критская</w:t>
      </w:r>
      <w:r w:rsidRPr="00AA09A2">
        <w:rPr>
          <w:color w:val="000000"/>
          <w:shd w:val="clear" w:color="auto" w:fill="FFFFFF"/>
        </w:rPr>
        <w:t>.  М., Просвещение, 2019г.</w:t>
      </w:r>
    </w:p>
    <w:p w:rsidR="00B23631" w:rsidRPr="00AA09A2" w:rsidRDefault="00B23631" w:rsidP="00B23631">
      <w:pPr>
        <w:pStyle w:val="c7"/>
        <w:shd w:val="clear" w:color="auto" w:fill="FFFFFF"/>
        <w:spacing w:before="0" w:beforeAutospacing="0" w:after="0" w:afterAutospacing="0"/>
        <w:jc w:val="both"/>
        <w:rPr>
          <w:color w:val="000000"/>
        </w:rPr>
      </w:pPr>
      <w:r w:rsidRPr="00AA09A2">
        <w:rPr>
          <w:shd w:val="clear" w:color="auto" w:fill="FFFFFF"/>
        </w:rPr>
        <w:t xml:space="preserve">2.  </w:t>
      </w:r>
      <w:r w:rsidRPr="00AA09A2">
        <w:rPr>
          <w:rStyle w:val="c4"/>
          <w:color w:val="000000"/>
        </w:rPr>
        <w:t>«Музыка. Хрест</w:t>
      </w:r>
      <w:r>
        <w:rPr>
          <w:rStyle w:val="c4"/>
          <w:color w:val="000000"/>
        </w:rPr>
        <w:t>оматия музыкального материала. 7</w:t>
      </w:r>
      <w:r w:rsidRPr="00AA09A2">
        <w:rPr>
          <w:rStyle w:val="c4"/>
          <w:color w:val="000000"/>
        </w:rPr>
        <w:t xml:space="preserve"> класс», М., Просвещение, 2011г.</w:t>
      </w:r>
    </w:p>
    <w:p w:rsidR="00B23631" w:rsidRPr="00AA09A2" w:rsidRDefault="00B23631" w:rsidP="00B23631">
      <w:pPr>
        <w:pStyle w:val="c7"/>
        <w:shd w:val="clear" w:color="auto" w:fill="FFFFFF"/>
        <w:spacing w:before="0" w:beforeAutospacing="0" w:after="0" w:afterAutospacing="0"/>
        <w:jc w:val="both"/>
        <w:rPr>
          <w:color w:val="000000"/>
        </w:rPr>
      </w:pPr>
      <w:r w:rsidRPr="00AA09A2">
        <w:rPr>
          <w:rStyle w:val="c4"/>
          <w:color w:val="000000"/>
        </w:rPr>
        <w:t>3. «Музыка. Фонохрест</w:t>
      </w:r>
      <w:r>
        <w:rPr>
          <w:rStyle w:val="c4"/>
          <w:color w:val="000000"/>
        </w:rPr>
        <w:t>оматия музыкального материала. 7</w:t>
      </w:r>
      <w:r w:rsidRPr="00AA09A2">
        <w:rPr>
          <w:rStyle w:val="c4"/>
          <w:color w:val="000000"/>
        </w:rPr>
        <w:t xml:space="preserve"> класс» (МР3), М., Просвещение, 2011г.</w:t>
      </w:r>
    </w:p>
    <w:p w:rsidR="00B23631" w:rsidRPr="00AA09A2" w:rsidRDefault="00B23631" w:rsidP="00B2363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rPr>
          <w:bCs/>
        </w:rPr>
      </w:pPr>
    </w:p>
    <w:p w:rsidR="00B23631" w:rsidRPr="00AA09A2" w:rsidRDefault="00B23631" w:rsidP="00B23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sidRPr="00AA09A2">
        <w:rPr>
          <w:rFonts w:ascii="Times New Roman" w:hAnsi="Times New Roman"/>
          <w:bCs/>
          <w:sz w:val="24"/>
          <w:szCs w:val="24"/>
        </w:rPr>
        <w:t xml:space="preserve"> </w:t>
      </w: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ind w:left="360"/>
        <w:jc w:val="both"/>
        <w:rPr>
          <w:rFonts w:ascii="Times New Roman" w:hAnsi="Times New Roman"/>
          <w:sz w:val="24"/>
          <w:szCs w:val="24"/>
        </w:rPr>
      </w:pPr>
    </w:p>
    <w:p w:rsidR="00B23631" w:rsidRPr="00AA09A2" w:rsidRDefault="00B23631" w:rsidP="00B23631">
      <w:pPr>
        <w:spacing w:line="240" w:lineRule="auto"/>
        <w:jc w:val="both"/>
        <w:rPr>
          <w:rFonts w:ascii="Times New Roman" w:hAnsi="Times New Roman"/>
          <w:sz w:val="24"/>
          <w:szCs w:val="24"/>
        </w:rPr>
      </w:pPr>
    </w:p>
    <w:p w:rsidR="00B23631" w:rsidRPr="00AA09A2" w:rsidRDefault="00B23631" w:rsidP="00B23631">
      <w:pPr>
        <w:pStyle w:val="a8"/>
        <w:shd w:val="clear" w:color="auto" w:fill="FFFFFF"/>
        <w:spacing w:before="0" w:beforeAutospacing="0" w:after="0" w:afterAutospacing="0"/>
        <w:jc w:val="center"/>
        <w:rPr>
          <w:b/>
          <w:bCs/>
        </w:rPr>
      </w:pPr>
      <w:r w:rsidRPr="00AA09A2">
        <w:rPr>
          <w:b/>
          <w:bCs/>
        </w:rPr>
        <w:t>2.  МЕСТО УЧЕБНОГО ПРЕДМЕТА</w:t>
      </w:r>
      <w:r w:rsidRPr="00AA09A2">
        <w:rPr>
          <w:b/>
          <w:bCs/>
          <w:shd w:val="clear" w:color="auto" w:fill="FFFFFF" w:themeFill="background1"/>
        </w:rPr>
        <w:t xml:space="preserve"> </w:t>
      </w:r>
    </w:p>
    <w:p w:rsidR="00B23631" w:rsidRPr="00AA09A2" w:rsidRDefault="00B23631" w:rsidP="00B23631">
      <w:pPr>
        <w:pStyle w:val="a8"/>
        <w:shd w:val="clear" w:color="auto" w:fill="FFFFFF"/>
        <w:spacing w:before="0" w:beforeAutospacing="0" w:after="0" w:afterAutospacing="0"/>
        <w:jc w:val="center"/>
        <w:rPr>
          <w:b/>
          <w:bCs/>
        </w:rPr>
      </w:pPr>
      <w:r w:rsidRPr="00AA09A2">
        <w:rPr>
          <w:b/>
          <w:bCs/>
        </w:rPr>
        <w:t>В УЧЕБНОМ ПЛАНЕ</w:t>
      </w:r>
    </w:p>
    <w:p w:rsidR="00174DE8" w:rsidRDefault="00174DE8" w:rsidP="00174DE8">
      <w:pPr>
        <w:autoSpaceDE w:val="0"/>
        <w:autoSpaceDN w:val="0"/>
        <w:spacing w:after="0"/>
        <w:ind w:right="-100" w:firstLine="180"/>
        <w:jc w:val="both"/>
        <w:rPr>
          <w:rFonts w:asciiTheme="minorHAnsi" w:hAnsiTheme="minorHAnsi"/>
          <w:sz w:val="24"/>
          <w:szCs w:val="24"/>
        </w:rPr>
      </w:pPr>
      <w:r w:rsidRPr="00174DE8">
        <w:rPr>
          <w:rFonts w:ascii="Times New Roman" w:hAnsi="Times New Roman"/>
          <w:sz w:val="24"/>
          <w:szCs w:val="24"/>
        </w:rPr>
        <w:t xml:space="preserve"> </w:t>
      </w:r>
      <w:r>
        <w:rPr>
          <w:rFonts w:ascii="Times New Roman" w:hAnsi="Times New Roman"/>
          <w:color w:val="000000"/>
          <w:sz w:val="24"/>
          <w:szCs w:val="24"/>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w:t>
      </w:r>
      <w:proofErr w:type="gramStart"/>
      <w:r>
        <w:rPr>
          <w:rFonts w:ascii="Times New Roman" w:hAnsi="Times New Roman"/>
          <w:color w:val="000000"/>
          <w:sz w:val="24"/>
          <w:szCs w:val="24"/>
        </w:rPr>
        <w:t>область  искусство</w:t>
      </w:r>
      <w:proofErr w:type="gramEnd"/>
      <w:r>
        <w:rPr>
          <w:rFonts w:ascii="Times New Roman" w:hAnsi="Times New Roman"/>
          <w:color w:val="000000"/>
          <w:sz w:val="24"/>
          <w:szCs w:val="24"/>
        </w:rPr>
        <w:t xml:space="preserve"> и является обязательным для  изучения.</w:t>
      </w:r>
    </w:p>
    <w:p w:rsidR="00174DE8" w:rsidRDefault="00174DE8" w:rsidP="00174DE8">
      <w:pPr>
        <w:autoSpaceDE w:val="0"/>
        <w:autoSpaceDN w:val="0"/>
        <w:spacing w:after="0"/>
        <w:ind w:right="-100" w:firstLine="180"/>
        <w:jc w:val="both"/>
        <w:rPr>
          <w:sz w:val="24"/>
          <w:szCs w:val="24"/>
        </w:rPr>
      </w:pPr>
      <w:r>
        <w:rPr>
          <w:rFonts w:ascii="Times New Roman" w:hAnsi="Times New Roman"/>
          <w:color w:val="000000"/>
          <w:sz w:val="24"/>
          <w:szCs w:val="24"/>
        </w:rPr>
        <w:t xml:space="preserve">Содержание учебного предмета музыка, представленное в рабочей программе, соответствует ФГОС НОО (ФГОС ООО), Примерной основной образовательной </w:t>
      </w:r>
      <w:proofErr w:type="gramStart"/>
      <w:r>
        <w:rPr>
          <w:rFonts w:ascii="Times New Roman" w:hAnsi="Times New Roman"/>
          <w:color w:val="000000"/>
          <w:sz w:val="24"/>
          <w:szCs w:val="24"/>
        </w:rPr>
        <w:t xml:space="preserve">программе  </w:t>
      </w:r>
      <w:r>
        <w:rPr>
          <w:rFonts w:ascii="Times New Roman" w:hAnsi="Times New Roman"/>
          <w:sz w:val="24"/>
          <w:szCs w:val="24"/>
        </w:rPr>
        <w:t>основного</w:t>
      </w:r>
      <w:proofErr w:type="gramEnd"/>
      <w:r>
        <w:rPr>
          <w:rFonts w:ascii="Times New Roman" w:hAnsi="Times New Roman"/>
          <w:sz w:val="24"/>
          <w:szCs w:val="24"/>
        </w:rPr>
        <w:t xml:space="preserve"> общего образования.</w:t>
      </w:r>
    </w:p>
    <w:p w:rsidR="00174DE8" w:rsidRDefault="00174DE8" w:rsidP="00174DE8">
      <w:pPr>
        <w:autoSpaceDE w:val="0"/>
        <w:autoSpaceDN w:val="0"/>
        <w:spacing w:after="0"/>
        <w:ind w:left="180" w:right="-100"/>
        <w:jc w:val="both"/>
        <w:rPr>
          <w:sz w:val="24"/>
          <w:szCs w:val="24"/>
        </w:rPr>
      </w:pPr>
      <w:r>
        <w:rPr>
          <w:rFonts w:ascii="Times New Roman" w:hAnsi="Times New Roman"/>
          <w:sz w:val="24"/>
          <w:szCs w:val="24"/>
        </w:rPr>
        <w:t xml:space="preserve">Учебным планом на изучение музыки в 6 классе </w:t>
      </w:r>
      <w:proofErr w:type="gramStart"/>
      <w:r>
        <w:rPr>
          <w:rFonts w:ascii="Times New Roman" w:hAnsi="Times New Roman"/>
          <w:sz w:val="24"/>
          <w:szCs w:val="24"/>
        </w:rPr>
        <w:t>отводится  -</w:t>
      </w:r>
      <w:proofErr w:type="gramEnd"/>
      <w:r>
        <w:rPr>
          <w:rFonts w:ascii="Times New Roman" w:hAnsi="Times New Roman"/>
          <w:sz w:val="24"/>
          <w:szCs w:val="24"/>
        </w:rPr>
        <w:t xml:space="preserve"> 34 ч. (1 часов в неделю), при этом </w:t>
      </w:r>
      <w:r>
        <w:rPr>
          <w:sz w:val="24"/>
          <w:szCs w:val="24"/>
          <w:lang w:eastAsia="ar-SA"/>
        </w:rPr>
        <w:t>распределение часов на изучение музыки следующее:</w:t>
      </w:r>
    </w:p>
    <w:p w:rsidR="00174DE8" w:rsidRDefault="00174DE8" w:rsidP="00174DE8">
      <w:pPr>
        <w:pStyle w:val="a5"/>
        <w:ind w:left="1854"/>
        <w:jc w:val="both"/>
      </w:pPr>
      <w:r>
        <w:t>Кол-во часов в неделю –</w:t>
      </w:r>
      <w:r>
        <w:rPr>
          <w:b/>
          <w:u w:val="single"/>
        </w:rPr>
        <w:t xml:space="preserve"> _1_ч</w:t>
      </w:r>
    </w:p>
    <w:p w:rsidR="00174DE8" w:rsidRDefault="00174DE8" w:rsidP="00174DE8">
      <w:pPr>
        <w:pStyle w:val="a5"/>
        <w:ind w:left="1854"/>
        <w:jc w:val="both"/>
      </w:pPr>
      <w:r>
        <w:t xml:space="preserve">Кол-во часов в год – </w:t>
      </w:r>
      <w:r>
        <w:rPr>
          <w:b/>
          <w:u w:val="single"/>
        </w:rPr>
        <w:t>_34 ч</w:t>
      </w:r>
    </w:p>
    <w:p w:rsidR="00174DE8" w:rsidRDefault="00174DE8" w:rsidP="00174DE8">
      <w:pPr>
        <w:pStyle w:val="a5"/>
        <w:numPr>
          <w:ilvl w:val="0"/>
          <w:numId w:val="11"/>
        </w:numPr>
        <w:autoSpaceDE w:val="0"/>
        <w:autoSpaceDN w:val="0"/>
        <w:adjustRightInd w:val="0"/>
        <w:ind w:left="1997"/>
        <w:jc w:val="both"/>
      </w:pPr>
      <w:r>
        <w:t xml:space="preserve">Распределение по </w:t>
      </w:r>
      <w:proofErr w:type="gramStart"/>
      <w:r>
        <w:t>четвертям  (</w:t>
      </w:r>
      <w:proofErr w:type="gramEnd"/>
      <w:r>
        <w:t>полугодиям):</w:t>
      </w:r>
    </w:p>
    <w:p w:rsidR="00174DE8" w:rsidRDefault="00174DE8" w:rsidP="00174DE8">
      <w:pPr>
        <w:pStyle w:val="a5"/>
        <w:ind w:left="1854"/>
        <w:jc w:val="both"/>
      </w:pPr>
      <w:r>
        <w:rPr>
          <w:lang w:val="en-US"/>
        </w:rPr>
        <w:t>I</w:t>
      </w:r>
      <w:r>
        <w:t xml:space="preserve"> </w:t>
      </w:r>
      <w:proofErr w:type="gramStart"/>
      <w:r>
        <w:t>четверть  –</w:t>
      </w:r>
      <w:proofErr w:type="gramEnd"/>
      <w:r>
        <w:t xml:space="preserve"> </w:t>
      </w:r>
      <w:r>
        <w:rPr>
          <w:b/>
        </w:rPr>
        <w:t xml:space="preserve"> 8</w:t>
      </w:r>
      <w:r>
        <w:t xml:space="preserve"> ч</w:t>
      </w:r>
    </w:p>
    <w:p w:rsidR="00174DE8" w:rsidRDefault="00174DE8" w:rsidP="00174DE8">
      <w:pPr>
        <w:pStyle w:val="a5"/>
        <w:ind w:left="1854"/>
        <w:jc w:val="both"/>
      </w:pPr>
      <w:r>
        <w:rPr>
          <w:lang w:val="en-US"/>
        </w:rPr>
        <w:t>II</w:t>
      </w:r>
      <w:r>
        <w:t xml:space="preserve"> четверть </w:t>
      </w:r>
      <w:proofErr w:type="gramStart"/>
      <w:r>
        <w:t xml:space="preserve">– </w:t>
      </w:r>
      <w:r>
        <w:rPr>
          <w:b/>
        </w:rPr>
        <w:t xml:space="preserve"> 8</w:t>
      </w:r>
      <w:proofErr w:type="gramEnd"/>
      <w:r>
        <w:rPr>
          <w:b/>
        </w:rPr>
        <w:t xml:space="preserve"> </w:t>
      </w:r>
      <w:r>
        <w:t>ч</w:t>
      </w:r>
    </w:p>
    <w:p w:rsidR="00174DE8" w:rsidRDefault="00174DE8" w:rsidP="00174DE8">
      <w:pPr>
        <w:pStyle w:val="a5"/>
        <w:ind w:left="1854"/>
        <w:jc w:val="both"/>
      </w:pPr>
      <w:r>
        <w:rPr>
          <w:lang w:val="en-US"/>
        </w:rPr>
        <w:t>III</w:t>
      </w:r>
      <w:r>
        <w:t xml:space="preserve"> четверть – </w:t>
      </w:r>
      <w:r>
        <w:rPr>
          <w:b/>
        </w:rPr>
        <w:t>10</w:t>
      </w:r>
      <w:r>
        <w:t>ч</w:t>
      </w:r>
    </w:p>
    <w:p w:rsidR="00174DE8" w:rsidRDefault="00174DE8" w:rsidP="00174DE8">
      <w:pPr>
        <w:pStyle w:val="a5"/>
        <w:ind w:left="1854"/>
        <w:jc w:val="both"/>
      </w:pPr>
      <w:r>
        <w:rPr>
          <w:lang w:val="en-US"/>
        </w:rPr>
        <w:t>IV</w:t>
      </w:r>
      <w:r>
        <w:t xml:space="preserve"> четверть – </w:t>
      </w:r>
      <w:r w:rsidR="000A7FE2">
        <w:rPr>
          <w:b/>
        </w:rPr>
        <w:t>8</w:t>
      </w:r>
      <w:r>
        <w:t>ч</w:t>
      </w:r>
    </w:p>
    <w:p w:rsidR="00174DE8" w:rsidRDefault="00174DE8" w:rsidP="00174DE8">
      <w:pPr>
        <w:pStyle w:val="a5"/>
        <w:ind w:left="1854"/>
        <w:jc w:val="both"/>
      </w:pPr>
    </w:p>
    <w:p w:rsidR="00174DE8" w:rsidRDefault="00174DE8" w:rsidP="00174DE8">
      <w:pPr>
        <w:autoSpaceDE w:val="0"/>
        <w:autoSpaceDN w:val="0"/>
        <w:adjustRightInd w:val="0"/>
        <w:spacing w:after="0"/>
        <w:rPr>
          <w:rFonts w:asciiTheme="minorHAnsi" w:eastAsiaTheme="minorEastAsia" w:hAnsiTheme="minorHAnsi"/>
          <w:sz w:val="24"/>
          <w:szCs w:val="24"/>
        </w:rPr>
      </w:pPr>
    </w:p>
    <w:p w:rsidR="00174DE8" w:rsidRDefault="00174DE8" w:rsidP="00174DE8">
      <w:pPr>
        <w:spacing w:after="0"/>
        <w:rPr>
          <w:rFonts w:eastAsiaTheme="minorHAnsi"/>
          <w:sz w:val="24"/>
          <w:szCs w:val="24"/>
        </w:rPr>
      </w:pPr>
      <w:r>
        <w:rPr>
          <w:sz w:val="24"/>
          <w:szCs w:val="24"/>
        </w:rPr>
        <w:t xml:space="preserve">Учебный </w:t>
      </w:r>
      <w:proofErr w:type="gramStart"/>
      <w:r>
        <w:rPr>
          <w:sz w:val="24"/>
          <w:szCs w:val="24"/>
        </w:rPr>
        <w:t>год:</w:t>
      </w:r>
      <w:r>
        <w:rPr>
          <w:sz w:val="24"/>
          <w:szCs w:val="24"/>
        </w:rPr>
        <w:tab/>
      </w:r>
      <w:proofErr w:type="gramEnd"/>
      <w:r>
        <w:rPr>
          <w:sz w:val="24"/>
          <w:szCs w:val="24"/>
        </w:rPr>
        <w:tab/>
        <w:t xml:space="preserve">01.09.202__ – </w:t>
      </w:r>
      <w:r w:rsidR="00AE793E">
        <w:rPr>
          <w:sz w:val="24"/>
          <w:szCs w:val="24"/>
        </w:rPr>
        <w:t>30</w:t>
      </w:r>
      <w:r>
        <w:rPr>
          <w:sz w:val="24"/>
          <w:szCs w:val="24"/>
        </w:rPr>
        <w:t>__.05.2023</w:t>
      </w:r>
    </w:p>
    <w:p w:rsidR="00174DE8" w:rsidRDefault="00174DE8" w:rsidP="00174DE8">
      <w:pPr>
        <w:spacing w:after="0"/>
        <w:rPr>
          <w:sz w:val="24"/>
          <w:szCs w:val="24"/>
        </w:rPr>
      </w:pPr>
      <w:r>
        <w:rPr>
          <w:sz w:val="24"/>
          <w:szCs w:val="24"/>
        </w:rPr>
        <w:t xml:space="preserve">1 час в неделю: </w:t>
      </w:r>
      <w:r>
        <w:rPr>
          <w:sz w:val="24"/>
          <w:szCs w:val="24"/>
        </w:rPr>
        <w:tab/>
        <w:t>__</w:t>
      </w:r>
      <w:r w:rsidR="00AE793E">
        <w:rPr>
          <w:sz w:val="24"/>
          <w:szCs w:val="24"/>
        </w:rPr>
        <w:t>34</w:t>
      </w:r>
      <w:r>
        <w:rPr>
          <w:sz w:val="24"/>
          <w:szCs w:val="24"/>
        </w:rPr>
        <w:t>__ учебных часов</w:t>
      </w:r>
    </w:p>
    <w:p w:rsidR="00174DE8" w:rsidRDefault="00174DE8" w:rsidP="00174DE8">
      <w:pPr>
        <w:spacing w:after="0"/>
        <w:rPr>
          <w:sz w:val="24"/>
          <w:szCs w:val="24"/>
        </w:rPr>
      </w:pPr>
    </w:p>
    <w:p w:rsidR="00174DE8" w:rsidRDefault="00174DE8" w:rsidP="00174DE8">
      <w:pPr>
        <w:spacing w:after="0"/>
        <w:rPr>
          <w:sz w:val="24"/>
          <w:szCs w:val="24"/>
        </w:rPr>
      </w:pPr>
      <w:r>
        <w:rPr>
          <w:sz w:val="24"/>
          <w:szCs w:val="24"/>
        </w:rPr>
        <w:t>Уроки: _______</w:t>
      </w:r>
      <w:r w:rsidR="00AE793E">
        <w:rPr>
          <w:sz w:val="24"/>
          <w:szCs w:val="24"/>
        </w:rPr>
        <w:t>понедельник</w:t>
      </w:r>
      <w:r>
        <w:rPr>
          <w:sz w:val="24"/>
          <w:szCs w:val="24"/>
        </w:rPr>
        <w:t>_______</w:t>
      </w:r>
      <w:proofErr w:type="gramStart"/>
      <w:r>
        <w:rPr>
          <w:sz w:val="24"/>
          <w:szCs w:val="24"/>
        </w:rPr>
        <w:t>_(</w:t>
      </w:r>
      <w:proofErr w:type="spellStart"/>
      <w:proofErr w:type="gramEnd"/>
      <w:r>
        <w:rPr>
          <w:sz w:val="24"/>
          <w:szCs w:val="24"/>
        </w:rPr>
        <w:t>указат</w:t>
      </w:r>
      <w:proofErr w:type="spellEnd"/>
      <w:r>
        <w:rPr>
          <w:sz w:val="24"/>
          <w:szCs w:val="24"/>
        </w:rPr>
        <w:t xml:space="preserve"> день недели)</w:t>
      </w:r>
    </w:p>
    <w:p w:rsidR="00174DE8" w:rsidRDefault="00174DE8" w:rsidP="00174DE8">
      <w:pPr>
        <w:spacing w:after="0"/>
        <w:rPr>
          <w:sz w:val="24"/>
          <w:szCs w:val="24"/>
        </w:rPr>
      </w:pPr>
    </w:p>
    <w:p w:rsidR="00174DE8" w:rsidRDefault="00174DE8" w:rsidP="00174DE8">
      <w:pPr>
        <w:spacing w:after="0"/>
        <w:rPr>
          <w:sz w:val="24"/>
          <w:szCs w:val="24"/>
        </w:rPr>
      </w:pPr>
      <w:r>
        <w:rPr>
          <w:sz w:val="24"/>
          <w:szCs w:val="24"/>
        </w:rPr>
        <w:t xml:space="preserve">Праздничные дни: </w:t>
      </w:r>
      <w:r>
        <w:rPr>
          <w:sz w:val="24"/>
          <w:szCs w:val="24"/>
        </w:rPr>
        <w:tab/>
        <w:t>_____</w:t>
      </w:r>
      <w:r w:rsidR="00AE793E">
        <w:rPr>
          <w:sz w:val="24"/>
          <w:szCs w:val="24"/>
        </w:rPr>
        <w:t>нет</w:t>
      </w:r>
      <w:r>
        <w:rPr>
          <w:sz w:val="24"/>
          <w:szCs w:val="24"/>
        </w:rPr>
        <w:t>_______</w:t>
      </w:r>
      <w:proofErr w:type="gramStart"/>
      <w:r>
        <w:rPr>
          <w:sz w:val="24"/>
          <w:szCs w:val="24"/>
        </w:rPr>
        <w:t>_(</w:t>
      </w:r>
      <w:proofErr w:type="gramEnd"/>
      <w:r>
        <w:rPr>
          <w:sz w:val="24"/>
          <w:szCs w:val="24"/>
        </w:rPr>
        <w:t>указать дату и день недели)</w:t>
      </w:r>
    </w:p>
    <w:p w:rsidR="00174DE8" w:rsidRDefault="00174DE8" w:rsidP="00174DE8">
      <w:pPr>
        <w:spacing w:after="0"/>
        <w:rPr>
          <w:sz w:val="24"/>
          <w:szCs w:val="24"/>
        </w:rPr>
      </w:pPr>
    </w:p>
    <w:p w:rsidR="00174DE8" w:rsidRDefault="00AE793E" w:rsidP="00174DE8">
      <w:pPr>
        <w:spacing w:after="0"/>
        <w:rPr>
          <w:sz w:val="24"/>
          <w:szCs w:val="24"/>
        </w:rPr>
      </w:pPr>
      <w:r>
        <w:rPr>
          <w:sz w:val="24"/>
          <w:szCs w:val="24"/>
        </w:rPr>
        <w:t xml:space="preserve">Фактически по расписанию: </w:t>
      </w:r>
      <w:r w:rsidR="00174DE8">
        <w:rPr>
          <w:sz w:val="24"/>
          <w:szCs w:val="24"/>
        </w:rPr>
        <w:t>__</w:t>
      </w:r>
      <w:r>
        <w:rPr>
          <w:sz w:val="24"/>
          <w:szCs w:val="24"/>
        </w:rPr>
        <w:t>34</w:t>
      </w:r>
      <w:proofErr w:type="gramStart"/>
      <w:r w:rsidR="00174DE8">
        <w:rPr>
          <w:sz w:val="24"/>
          <w:szCs w:val="24"/>
        </w:rPr>
        <w:t>_  часов</w:t>
      </w:r>
      <w:proofErr w:type="gramEnd"/>
      <w:r w:rsidR="00174DE8">
        <w:rPr>
          <w:sz w:val="24"/>
          <w:szCs w:val="24"/>
        </w:rPr>
        <w:t>.</w:t>
      </w:r>
    </w:p>
    <w:p w:rsidR="00174DE8" w:rsidRDefault="00174DE8" w:rsidP="00174DE8">
      <w:pPr>
        <w:autoSpaceDE w:val="0"/>
        <w:autoSpaceDN w:val="0"/>
        <w:adjustRightInd w:val="0"/>
        <w:spacing w:after="0"/>
        <w:rPr>
          <w:sz w:val="24"/>
          <w:szCs w:val="24"/>
        </w:rPr>
      </w:pPr>
    </w:p>
    <w:p w:rsidR="00174DE8" w:rsidRDefault="00174DE8" w:rsidP="00174DE8">
      <w:pPr>
        <w:autoSpaceDE w:val="0"/>
        <w:autoSpaceDN w:val="0"/>
        <w:adjustRightInd w:val="0"/>
        <w:spacing w:after="0"/>
        <w:rPr>
          <w:sz w:val="24"/>
          <w:szCs w:val="24"/>
        </w:rPr>
      </w:pPr>
      <w:r>
        <w:rPr>
          <w:sz w:val="24"/>
          <w:szCs w:val="24"/>
        </w:rPr>
        <w:t>Из них контрольных работ – _</w:t>
      </w:r>
      <w:r w:rsidR="00AE793E">
        <w:rPr>
          <w:sz w:val="24"/>
          <w:szCs w:val="24"/>
        </w:rPr>
        <w:t>3</w:t>
      </w:r>
      <w:r>
        <w:rPr>
          <w:sz w:val="24"/>
          <w:szCs w:val="24"/>
        </w:rPr>
        <w:t>__</w:t>
      </w:r>
    </w:p>
    <w:p w:rsidR="00174DE8" w:rsidRDefault="00174DE8" w:rsidP="00174DE8">
      <w:pPr>
        <w:autoSpaceDE w:val="0"/>
        <w:autoSpaceDN w:val="0"/>
        <w:adjustRightInd w:val="0"/>
        <w:spacing w:after="0"/>
        <w:rPr>
          <w:sz w:val="24"/>
          <w:szCs w:val="24"/>
        </w:rPr>
      </w:pPr>
      <w:r>
        <w:rPr>
          <w:sz w:val="24"/>
          <w:szCs w:val="24"/>
        </w:rPr>
        <w:t>практических работ - __</w:t>
      </w:r>
      <w:r w:rsidR="00AE793E">
        <w:rPr>
          <w:sz w:val="24"/>
          <w:szCs w:val="24"/>
        </w:rPr>
        <w:t>0</w:t>
      </w:r>
      <w:r>
        <w:rPr>
          <w:sz w:val="24"/>
          <w:szCs w:val="24"/>
        </w:rPr>
        <w:t>__</w:t>
      </w:r>
    </w:p>
    <w:p w:rsidR="00174DE8" w:rsidRDefault="00174DE8" w:rsidP="00174DE8">
      <w:pPr>
        <w:autoSpaceDE w:val="0"/>
        <w:autoSpaceDN w:val="0"/>
        <w:adjustRightInd w:val="0"/>
        <w:spacing w:after="0"/>
        <w:rPr>
          <w:sz w:val="24"/>
          <w:szCs w:val="24"/>
        </w:rPr>
      </w:pPr>
      <w:r>
        <w:rPr>
          <w:sz w:val="24"/>
          <w:szCs w:val="24"/>
        </w:rPr>
        <w:t xml:space="preserve"> </w:t>
      </w:r>
    </w:p>
    <w:p w:rsidR="00174DE8" w:rsidRDefault="00174DE8" w:rsidP="00174DE8">
      <w:pPr>
        <w:autoSpaceDE w:val="0"/>
        <w:autoSpaceDN w:val="0"/>
        <w:adjustRightInd w:val="0"/>
        <w:spacing w:after="0"/>
        <w:ind w:firstLine="360"/>
        <w:jc w:val="both"/>
        <w:rPr>
          <w:sz w:val="24"/>
          <w:szCs w:val="24"/>
        </w:rPr>
      </w:pPr>
    </w:p>
    <w:p w:rsidR="00174DE8" w:rsidRDefault="00AE793E" w:rsidP="00174DE8">
      <w:pPr>
        <w:autoSpaceDE w:val="0"/>
        <w:autoSpaceDN w:val="0"/>
        <w:adjustRightInd w:val="0"/>
        <w:spacing w:after="0"/>
        <w:ind w:firstLine="360"/>
        <w:jc w:val="both"/>
        <w:rPr>
          <w:sz w:val="24"/>
          <w:szCs w:val="24"/>
        </w:rPr>
      </w:pPr>
      <w:r>
        <w:rPr>
          <w:sz w:val="24"/>
          <w:szCs w:val="24"/>
        </w:rPr>
        <w:t xml:space="preserve"> </w:t>
      </w:r>
    </w:p>
    <w:p w:rsidR="00174DE8" w:rsidRDefault="00174DE8" w:rsidP="00174DE8">
      <w:pPr>
        <w:pStyle w:val="a3"/>
        <w:rPr>
          <w:rFonts w:ascii="Times New Roman" w:hAnsi="Times New Roman"/>
          <w:sz w:val="24"/>
          <w:szCs w:val="24"/>
        </w:rPr>
      </w:pPr>
    </w:p>
    <w:p w:rsidR="00174DE8" w:rsidRDefault="00174DE8" w:rsidP="00174DE8">
      <w:pPr>
        <w:pStyle w:val="a3"/>
        <w:rPr>
          <w:rFonts w:ascii="Times New Roman" w:hAnsi="Times New Roman"/>
          <w:sz w:val="24"/>
          <w:szCs w:val="24"/>
        </w:rPr>
      </w:pPr>
    </w:p>
    <w:p w:rsidR="00174DE8" w:rsidRDefault="00174DE8" w:rsidP="00174DE8">
      <w:pPr>
        <w:pStyle w:val="a3"/>
        <w:rPr>
          <w:rFonts w:ascii="Times New Roman" w:hAnsi="Times New Roman"/>
          <w:sz w:val="24"/>
          <w:szCs w:val="24"/>
        </w:rPr>
      </w:pPr>
    </w:p>
    <w:p w:rsidR="00174DE8" w:rsidRDefault="00174DE8" w:rsidP="00174DE8">
      <w:pPr>
        <w:pStyle w:val="a3"/>
        <w:rPr>
          <w:rFonts w:ascii="Times New Roman" w:hAnsi="Times New Roman"/>
          <w:sz w:val="24"/>
          <w:szCs w:val="24"/>
        </w:rPr>
      </w:pPr>
    </w:p>
    <w:p w:rsidR="00B23631" w:rsidRPr="00174DE8" w:rsidRDefault="00B23631" w:rsidP="00B23631">
      <w:pPr>
        <w:pStyle w:val="a3"/>
        <w:rPr>
          <w:rFonts w:ascii="Times New Roman" w:hAnsi="Times New Roman"/>
          <w:sz w:val="24"/>
          <w:szCs w:val="24"/>
        </w:rPr>
      </w:pPr>
    </w:p>
    <w:p w:rsidR="00B23631" w:rsidRDefault="00B23631"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AE793E" w:rsidRDefault="00AE793E" w:rsidP="00B23631">
      <w:pPr>
        <w:pStyle w:val="a3"/>
        <w:rPr>
          <w:rFonts w:ascii="Times New Roman" w:hAnsi="Times New Roman"/>
          <w:sz w:val="24"/>
          <w:szCs w:val="24"/>
        </w:rPr>
      </w:pPr>
    </w:p>
    <w:p w:rsidR="00B23631" w:rsidRDefault="00B23631" w:rsidP="00B23631">
      <w:pPr>
        <w:pStyle w:val="a3"/>
        <w:rPr>
          <w:rFonts w:ascii="Times New Roman" w:hAnsi="Times New Roman"/>
          <w:sz w:val="24"/>
          <w:szCs w:val="24"/>
        </w:rPr>
      </w:pPr>
    </w:p>
    <w:p w:rsidR="00B23631" w:rsidRDefault="00B23631" w:rsidP="00B23631">
      <w:pPr>
        <w:pStyle w:val="a3"/>
        <w:rPr>
          <w:rFonts w:ascii="Times New Roman" w:hAnsi="Times New Roman"/>
          <w:sz w:val="24"/>
          <w:szCs w:val="24"/>
        </w:rPr>
      </w:pPr>
    </w:p>
    <w:p w:rsidR="00B23631" w:rsidRPr="00C46E6C" w:rsidRDefault="00B23631" w:rsidP="00B23631">
      <w:pPr>
        <w:pStyle w:val="a5"/>
        <w:numPr>
          <w:ilvl w:val="0"/>
          <w:numId w:val="3"/>
        </w:numPr>
        <w:ind w:left="420"/>
        <w:jc w:val="center"/>
      </w:pPr>
      <w:r w:rsidRPr="00C46E6C">
        <w:t>Цели и задачи</w:t>
      </w:r>
    </w:p>
    <w:p w:rsidR="00B23631" w:rsidRDefault="00B23631" w:rsidP="00B23631">
      <w:pPr>
        <w:pStyle w:val="c1"/>
        <w:shd w:val="clear" w:color="auto" w:fill="FFFFFF"/>
        <w:spacing w:before="0" w:beforeAutospacing="0" w:after="0" w:afterAutospacing="0"/>
        <w:ind w:left="60" w:right="58"/>
        <w:jc w:val="both"/>
        <w:rPr>
          <w:rFonts w:ascii="Arial" w:hAnsi="Arial" w:cs="Arial"/>
          <w:color w:val="000000"/>
          <w:sz w:val="22"/>
          <w:szCs w:val="22"/>
        </w:rPr>
      </w:pPr>
      <w:r>
        <w:rPr>
          <w:rStyle w:val="c34"/>
          <w:b/>
          <w:bCs/>
          <w:color w:val="000000"/>
        </w:rPr>
        <w:t xml:space="preserve"> Цель программы</w:t>
      </w:r>
      <w:r>
        <w:rPr>
          <w:rStyle w:val="c3"/>
          <w:rFonts w:eastAsia="Calibri"/>
          <w:color w:val="000000"/>
        </w:rPr>
        <w:t>:</w:t>
      </w:r>
    </w:p>
    <w:p w:rsidR="00B23631" w:rsidRDefault="00B23631" w:rsidP="00B23631">
      <w:pPr>
        <w:pStyle w:val="c1"/>
        <w:shd w:val="clear" w:color="auto" w:fill="FFFFFF"/>
        <w:spacing w:before="0" w:beforeAutospacing="0" w:after="0" w:afterAutospacing="0"/>
        <w:ind w:right="58"/>
        <w:jc w:val="both"/>
        <w:rPr>
          <w:rFonts w:ascii="Arial" w:hAnsi="Arial" w:cs="Arial"/>
          <w:color w:val="000000"/>
          <w:sz w:val="22"/>
          <w:szCs w:val="22"/>
        </w:rPr>
      </w:pPr>
      <w:r>
        <w:rPr>
          <w:rStyle w:val="c3"/>
          <w:rFonts w:eastAsia="Calibri"/>
          <w:color w:val="000000"/>
        </w:rPr>
        <w:t xml:space="preserve"> -духовно-нравственное воспитание школьников через приобщение к музыкальной культуре как важнейшему компоненту гармонического формирования личности.</w:t>
      </w:r>
    </w:p>
    <w:p w:rsidR="00B23631" w:rsidRDefault="00B23631" w:rsidP="00B23631">
      <w:pPr>
        <w:pStyle w:val="c1"/>
        <w:shd w:val="clear" w:color="auto" w:fill="FFFFFF"/>
        <w:spacing w:before="0" w:beforeAutospacing="0" w:after="0" w:afterAutospacing="0"/>
        <w:ind w:right="58"/>
        <w:jc w:val="both"/>
        <w:rPr>
          <w:rFonts w:ascii="Arial" w:hAnsi="Arial" w:cs="Arial"/>
          <w:color w:val="000000"/>
          <w:sz w:val="22"/>
          <w:szCs w:val="22"/>
        </w:rPr>
      </w:pPr>
      <w:r>
        <w:rPr>
          <w:rStyle w:val="c34"/>
          <w:b/>
          <w:bCs/>
          <w:color w:val="000000"/>
        </w:rPr>
        <w:t xml:space="preserve"> Задачи программы:</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6"/>
          <w:color w:val="000000"/>
          <w:sz w:val="22"/>
          <w:szCs w:val="22"/>
        </w:rPr>
        <w:t xml:space="preserve">  - </w:t>
      </w:r>
      <w:r>
        <w:rPr>
          <w:rStyle w:val="c3"/>
          <w:rFonts w:eastAsia="Calibri"/>
          <w:color w:val="000000"/>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3"/>
          <w:rFonts w:eastAsia="Calibri"/>
          <w:color w:val="000000"/>
        </w:rPr>
        <w:t xml:space="preserve"> -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3"/>
          <w:rFonts w:eastAsia="Calibri"/>
          <w:color w:val="000000"/>
        </w:rPr>
        <w:t xml:space="preserve"> -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Pr>
          <w:rStyle w:val="c3"/>
          <w:rFonts w:eastAsia="Calibri"/>
          <w:color w:val="000000"/>
        </w:rPr>
        <w:t>музицирование</w:t>
      </w:r>
      <w:proofErr w:type="spellEnd"/>
      <w:r>
        <w:rPr>
          <w:rStyle w:val="c3"/>
          <w:rFonts w:eastAsia="Calibri"/>
          <w:color w:val="000000"/>
        </w:rPr>
        <w:t>, драматизация музыкальных произведений, импровизация, музыкально-пластическое движение и др.);</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3"/>
          <w:rFonts w:eastAsia="Calibri"/>
          <w:color w:val="000000"/>
        </w:rPr>
        <w:t xml:space="preserve"> -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3"/>
          <w:rFonts w:eastAsia="Calibri"/>
          <w:color w:val="000000"/>
        </w:rPr>
        <w:t xml:space="preserve"> -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23631" w:rsidRDefault="00B23631" w:rsidP="00B23631">
      <w:pPr>
        <w:pStyle w:val="c12"/>
        <w:shd w:val="clear" w:color="auto" w:fill="FFFFFF"/>
        <w:spacing w:before="0" w:beforeAutospacing="0" w:after="0" w:afterAutospacing="0"/>
        <w:jc w:val="both"/>
        <w:rPr>
          <w:rFonts w:ascii="Arial" w:hAnsi="Arial" w:cs="Arial"/>
          <w:color w:val="000000"/>
          <w:sz w:val="22"/>
          <w:szCs w:val="22"/>
        </w:rPr>
      </w:pPr>
      <w:r>
        <w:rPr>
          <w:rStyle w:val="c3"/>
          <w:rFonts w:eastAsia="Calibri"/>
          <w:color w:val="000000"/>
        </w:rPr>
        <w:t xml:space="preserve"> -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23631" w:rsidRPr="006127A6" w:rsidRDefault="00B23631" w:rsidP="00B23631">
      <w:pPr>
        <w:pStyle w:val="c1"/>
        <w:shd w:val="clear" w:color="auto" w:fill="FFFFFF"/>
        <w:spacing w:before="0" w:beforeAutospacing="0" w:after="0" w:afterAutospacing="0"/>
        <w:ind w:right="58"/>
        <w:jc w:val="both"/>
        <w:rPr>
          <w:rFonts w:ascii="Arial" w:hAnsi="Arial" w:cs="Arial"/>
          <w:color w:val="000000"/>
          <w:sz w:val="22"/>
          <w:szCs w:val="22"/>
        </w:rPr>
      </w:pPr>
      <w:r>
        <w:rPr>
          <w:rStyle w:val="c3"/>
          <w:rFonts w:eastAsia="Calibri"/>
          <w:color w:val="000000"/>
        </w:rPr>
        <w:t xml:space="preserve"> 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B23631" w:rsidRPr="00844B9A" w:rsidRDefault="00B23631" w:rsidP="00B23631">
      <w:pPr>
        <w:pStyle w:val="a8"/>
        <w:shd w:val="clear" w:color="auto" w:fill="FFFFFF"/>
        <w:spacing w:before="0" w:beforeAutospacing="0" w:after="0" w:afterAutospacing="0"/>
        <w:rPr>
          <w:color w:val="000000"/>
        </w:rPr>
      </w:pPr>
      <w:r w:rsidRPr="00844B9A">
        <w:rPr>
          <w:b/>
          <w:bCs/>
          <w:color w:val="000000"/>
        </w:rPr>
        <w:t>Цель и задачи учебного предмета</w:t>
      </w:r>
    </w:p>
    <w:p w:rsidR="00B23631" w:rsidRPr="00844B9A" w:rsidRDefault="00B23631" w:rsidP="00B23631">
      <w:pPr>
        <w:pStyle w:val="a8"/>
        <w:shd w:val="clear" w:color="auto" w:fill="FFFFFF"/>
        <w:spacing w:before="0" w:beforeAutospacing="0" w:after="0" w:afterAutospacing="0"/>
        <w:rPr>
          <w:color w:val="000000"/>
        </w:rPr>
      </w:pPr>
      <w:r w:rsidRPr="00844B9A">
        <w:rPr>
          <w:color w:val="000000"/>
        </w:rPr>
        <w:t>Изучение музыки в 7 классе направлено на достижение следующих целей:</w:t>
      </w:r>
    </w:p>
    <w:p w:rsidR="00B23631" w:rsidRPr="00844B9A" w:rsidRDefault="00B23631" w:rsidP="00B23631">
      <w:pPr>
        <w:pStyle w:val="a8"/>
        <w:shd w:val="clear" w:color="auto" w:fill="FFFFFF"/>
        <w:spacing w:before="0" w:beforeAutospacing="0" w:after="0" w:afterAutospacing="0"/>
        <w:rPr>
          <w:color w:val="000000"/>
        </w:rPr>
      </w:pPr>
      <w:r w:rsidRPr="00844B9A">
        <w:rPr>
          <w:i/>
          <w:iCs/>
          <w:color w:val="000000"/>
        </w:rPr>
        <w:t>Цель:</w:t>
      </w:r>
      <w:r w:rsidRPr="00844B9A">
        <w:rPr>
          <w:color w:val="000000"/>
        </w:rPr>
        <w:t> формирование музыкальной культуры личности, освоение музыкальной картины мира.</w:t>
      </w:r>
    </w:p>
    <w:p w:rsidR="00B23631" w:rsidRPr="00844B9A" w:rsidRDefault="00B23631" w:rsidP="00B23631">
      <w:pPr>
        <w:pStyle w:val="a8"/>
        <w:shd w:val="clear" w:color="auto" w:fill="FFFFFF"/>
        <w:spacing w:before="0" w:beforeAutospacing="0" w:after="0" w:afterAutospacing="0"/>
        <w:rPr>
          <w:color w:val="000000"/>
        </w:rPr>
      </w:pPr>
      <w:r w:rsidRPr="00844B9A">
        <w:rPr>
          <w:color w:val="000000"/>
        </w:rPr>
        <w:t>Задачи:</w:t>
      </w:r>
    </w:p>
    <w:p w:rsidR="00B23631" w:rsidRPr="00844B9A" w:rsidRDefault="00B23631" w:rsidP="00B23631">
      <w:pPr>
        <w:pStyle w:val="a8"/>
        <w:shd w:val="clear" w:color="auto" w:fill="FFFFFF"/>
        <w:spacing w:before="0" w:beforeAutospacing="0" w:after="0" w:afterAutospacing="0"/>
        <w:rPr>
          <w:color w:val="000000"/>
        </w:rPr>
      </w:pPr>
      <w:r w:rsidRPr="00844B9A">
        <w:rPr>
          <w:color w:val="000000"/>
        </w:rPr>
        <w:t>• развитие и углубление интереса к музыке и музыкальной деятельности,</w:t>
      </w:r>
    </w:p>
    <w:p w:rsidR="00B23631" w:rsidRPr="00844B9A" w:rsidRDefault="00B23631" w:rsidP="00B23631">
      <w:pPr>
        <w:pStyle w:val="a8"/>
        <w:numPr>
          <w:ilvl w:val="0"/>
          <w:numId w:val="4"/>
        </w:numPr>
        <w:shd w:val="clear" w:color="auto" w:fill="FFFFFF"/>
        <w:spacing w:before="0" w:beforeAutospacing="0" w:after="0" w:afterAutospacing="0"/>
        <w:ind w:left="0"/>
        <w:rPr>
          <w:color w:val="000000"/>
        </w:rPr>
      </w:pPr>
      <w:r w:rsidRPr="00844B9A">
        <w:rPr>
          <w:color w:val="000000"/>
        </w:rPr>
        <w:t>развитие музыкальной памяти и слуха, ассоциативного мышления, фантазии и воображения;</w:t>
      </w:r>
    </w:p>
    <w:p w:rsidR="00B23631" w:rsidRPr="00844B9A" w:rsidRDefault="00B23631" w:rsidP="00B23631">
      <w:pPr>
        <w:pStyle w:val="a8"/>
        <w:shd w:val="clear" w:color="auto" w:fill="FFFFFF"/>
        <w:spacing w:before="0" w:beforeAutospacing="0" w:after="0" w:afterAutospacing="0"/>
        <w:rPr>
          <w:color w:val="000000"/>
        </w:rPr>
      </w:pPr>
      <w:r w:rsidRPr="00844B9A">
        <w:rPr>
          <w:color w:val="000000"/>
        </w:rPr>
        <w:t>• развитие творческих способностей обучающихся в различных видах музыкальной деятельности (слушание музыки, пение, игра на музыкальных инструментах, музыкально-пластическое движение, импровизация и др.);</w:t>
      </w:r>
    </w:p>
    <w:p w:rsidR="00B23631" w:rsidRPr="00844B9A" w:rsidRDefault="00B23631" w:rsidP="00B23631">
      <w:pPr>
        <w:pStyle w:val="a8"/>
        <w:numPr>
          <w:ilvl w:val="0"/>
          <w:numId w:val="5"/>
        </w:numPr>
        <w:shd w:val="clear" w:color="auto" w:fill="FFFFFF"/>
        <w:spacing w:before="0" w:beforeAutospacing="0" w:after="0" w:afterAutospacing="0"/>
        <w:ind w:left="0"/>
        <w:rPr>
          <w:color w:val="000000"/>
        </w:rPr>
      </w:pPr>
      <w:r w:rsidRPr="00844B9A">
        <w:rPr>
          <w:color w:val="000000"/>
        </w:rPr>
        <w:t>подготовка обучающегося к осознанному выбору индивидуальной образовательной или профессиональной траектории.</w:t>
      </w:r>
    </w:p>
    <w:p w:rsidR="00B23631" w:rsidRDefault="00B23631" w:rsidP="00B23631">
      <w:pPr>
        <w:spacing w:line="240" w:lineRule="auto"/>
        <w:ind w:firstLine="360"/>
        <w:jc w:val="both"/>
        <w:rPr>
          <w:rFonts w:ascii="Times New Roman" w:hAnsi="Times New Roman"/>
          <w:sz w:val="24"/>
          <w:szCs w:val="24"/>
        </w:rPr>
      </w:pPr>
    </w:p>
    <w:p w:rsidR="00B23631" w:rsidRDefault="00B23631" w:rsidP="00B23631">
      <w:pPr>
        <w:spacing w:line="240" w:lineRule="auto"/>
        <w:ind w:firstLine="360"/>
        <w:jc w:val="both"/>
        <w:rPr>
          <w:rFonts w:ascii="Times New Roman" w:hAnsi="Times New Roman"/>
          <w:sz w:val="24"/>
          <w:szCs w:val="24"/>
        </w:rPr>
      </w:pPr>
    </w:p>
    <w:p w:rsidR="00B23631" w:rsidRDefault="00B23631" w:rsidP="00B23631">
      <w:pPr>
        <w:spacing w:line="240" w:lineRule="auto"/>
        <w:ind w:firstLine="360"/>
        <w:jc w:val="center"/>
        <w:rPr>
          <w:rFonts w:ascii="Times New Roman" w:hAnsi="Times New Roman"/>
          <w:sz w:val="24"/>
          <w:szCs w:val="24"/>
        </w:rPr>
      </w:pPr>
    </w:p>
    <w:p w:rsidR="00B23631" w:rsidRDefault="00B23631" w:rsidP="00B23631">
      <w:pPr>
        <w:spacing w:line="240" w:lineRule="auto"/>
        <w:ind w:firstLine="360"/>
        <w:jc w:val="center"/>
        <w:rPr>
          <w:rFonts w:ascii="Times New Roman" w:hAnsi="Times New Roman"/>
          <w:sz w:val="24"/>
          <w:szCs w:val="24"/>
        </w:rPr>
      </w:pPr>
    </w:p>
    <w:p w:rsidR="00B23631" w:rsidRDefault="00B23631" w:rsidP="00B23631">
      <w:pPr>
        <w:spacing w:line="240" w:lineRule="auto"/>
        <w:ind w:firstLine="360"/>
        <w:jc w:val="both"/>
        <w:rPr>
          <w:rFonts w:ascii="Times New Roman" w:hAnsi="Times New Roman"/>
          <w:sz w:val="24"/>
          <w:szCs w:val="24"/>
        </w:rPr>
      </w:pPr>
    </w:p>
    <w:p w:rsidR="00B23631" w:rsidRPr="00C46E6C" w:rsidRDefault="00B23631" w:rsidP="00B23631">
      <w:pPr>
        <w:pStyle w:val="a3"/>
        <w:jc w:val="center"/>
        <w:rPr>
          <w:rFonts w:ascii="Times New Roman" w:hAnsi="Times New Roman"/>
          <w:b/>
          <w:sz w:val="24"/>
          <w:szCs w:val="24"/>
        </w:rPr>
      </w:pPr>
      <w:r>
        <w:rPr>
          <w:rFonts w:ascii="Times New Roman" w:hAnsi="Times New Roman"/>
          <w:b/>
          <w:sz w:val="24"/>
          <w:szCs w:val="24"/>
          <w:lang w:val="en-US"/>
        </w:rPr>
        <w:t>IV</w:t>
      </w:r>
      <w:r w:rsidRPr="00C46E6C">
        <w:rPr>
          <w:rFonts w:ascii="Times New Roman" w:hAnsi="Times New Roman"/>
          <w:b/>
          <w:sz w:val="24"/>
          <w:szCs w:val="24"/>
        </w:rPr>
        <w:t>. ПЛАНИРУЕМЫЕ ПРЕДМЕТНЫЕ РЕЗУЛЬТАТЫ</w:t>
      </w:r>
    </w:p>
    <w:p w:rsidR="00B23631" w:rsidRPr="00C46E6C" w:rsidRDefault="00B23631" w:rsidP="00B23631">
      <w:pPr>
        <w:pStyle w:val="a3"/>
        <w:ind w:firstLine="567"/>
        <w:jc w:val="center"/>
        <w:rPr>
          <w:rFonts w:ascii="Times New Roman" w:hAnsi="Times New Roman"/>
          <w:b/>
          <w:sz w:val="24"/>
          <w:szCs w:val="24"/>
          <w:u w:val="single"/>
        </w:rPr>
      </w:pPr>
      <w:r w:rsidRPr="00C46E6C">
        <w:rPr>
          <w:rFonts w:ascii="Times New Roman" w:hAnsi="Times New Roman"/>
          <w:b/>
          <w:sz w:val="24"/>
          <w:szCs w:val="24"/>
        </w:rPr>
        <w:t xml:space="preserve">ОСВОЕНИЯ </w:t>
      </w:r>
      <w:r>
        <w:rPr>
          <w:rFonts w:ascii="Times New Roman" w:hAnsi="Times New Roman"/>
          <w:b/>
          <w:sz w:val="24"/>
          <w:szCs w:val="24"/>
        </w:rPr>
        <w:t>УЧЕБНОГО ПРЕДМЕТА  -  музыка – 7а</w:t>
      </w:r>
      <w:r w:rsidRPr="00C46E6C">
        <w:rPr>
          <w:rFonts w:ascii="Times New Roman" w:hAnsi="Times New Roman"/>
          <w:b/>
          <w:sz w:val="24"/>
          <w:szCs w:val="24"/>
        </w:rPr>
        <w:t xml:space="preserve"> класс</w:t>
      </w:r>
    </w:p>
    <w:p w:rsidR="00B23631" w:rsidRDefault="00B23631" w:rsidP="00B23631">
      <w:pPr>
        <w:spacing w:line="240" w:lineRule="auto"/>
        <w:ind w:left="-993" w:firstLine="142"/>
        <w:jc w:val="both"/>
        <w:rPr>
          <w:rFonts w:ascii="Times New Roman" w:hAnsi="Times New Roman"/>
          <w:sz w:val="24"/>
          <w:szCs w:val="24"/>
        </w:rPr>
      </w:pPr>
    </w:p>
    <w:p w:rsidR="00B23631" w:rsidRDefault="00B23631" w:rsidP="00B23631">
      <w:pPr>
        <w:pStyle w:val="c13"/>
        <w:shd w:val="clear" w:color="auto" w:fill="FFFFFF"/>
        <w:spacing w:before="0" w:beforeAutospacing="0" w:after="0" w:afterAutospacing="0"/>
        <w:ind w:left="-993" w:right="58" w:firstLine="142"/>
        <w:jc w:val="both"/>
        <w:rPr>
          <w:rFonts w:ascii="Arial" w:hAnsi="Arial" w:cs="Arial"/>
          <w:color w:val="000000"/>
          <w:sz w:val="22"/>
          <w:szCs w:val="22"/>
        </w:rPr>
      </w:pPr>
      <w:r>
        <w:rPr>
          <w:rStyle w:val="c34"/>
          <w:b/>
          <w:bCs/>
          <w:color w:val="000000"/>
        </w:rPr>
        <w:t>Личностные результаты</w:t>
      </w:r>
    </w:p>
    <w:p w:rsidR="002E5F90" w:rsidRDefault="002E5F90" w:rsidP="002E5F90">
      <w:pPr>
        <w:ind w:firstLine="426"/>
        <w:jc w:val="both"/>
        <w:rPr>
          <w:rStyle w:val="dash041e005f0431005f044b005f0447005f043d005f044b005f0439005f005fchar1char1"/>
          <w:rFonts w:eastAsiaTheme="majorEastAsia"/>
        </w:rPr>
      </w:pPr>
      <w:r w:rsidRPr="002E5F90">
        <w:rPr>
          <w:rFonts w:ascii="Arial" w:hAnsi="Arial" w:cs="Arial"/>
          <w:color w:val="000000"/>
        </w:rPr>
        <w:t xml:space="preserve"> </w:t>
      </w:r>
      <w:r>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Fonts w:eastAsiaTheme="majorEastAsia"/>
        </w:rPr>
        <w:t>России,  чувство</w:t>
      </w:r>
      <w:proofErr w:type="gramEnd"/>
      <w:r>
        <w:rPr>
          <w:rStyle w:val="dash041e005f0431005f044b005f0447005f043d005f044b005f0439005f005fchar1char1"/>
          <w:rFonts w:eastAsiaTheme="majorEastAsia"/>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w:t>
      </w:r>
      <w:r>
        <w:rPr>
          <w:rStyle w:val="dash041e005f0431005f044b005f0447005f043d005f044b005f0439005f005fchar1char1"/>
          <w:rFonts w:eastAsiaTheme="majorEastAsia"/>
        </w:rPr>
        <w:lastRenderedPageBreak/>
        <w:t xml:space="preserve">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E5F90" w:rsidRDefault="002E5F90" w:rsidP="002E5F9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2E5F90" w:rsidRDefault="002E5F90" w:rsidP="002E5F90">
      <w:pPr>
        <w:ind w:firstLine="426"/>
        <w:jc w:val="both"/>
        <w:rPr>
          <w:rFonts w:eastAsiaTheme="majorEastAsia"/>
        </w:r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E5F90" w:rsidRDefault="002E5F90" w:rsidP="002E5F90">
      <w:pPr>
        <w:shd w:val="clear" w:color="auto" w:fill="FFFFFF"/>
        <w:spacing w:after="0"/>
        <w:ind w:left="284" w:right="58" w:firstLine="426"/>
      </w:pPr>
    </w:p>
    <w:p w:rsidR="00B23631" w:rsidRPr="002E5F90"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proofErr w:type="spellStart"/>
      <w:r>
        <w:rPr>
          <w:rStyle w:val="c34"/>
          <w:b/>
          <w:bCs/>
          <w:color w:val="000000"/>
        </w:rPr>
        <w:t>Метапредметные</w:t>
      </w:r>
      <w:proofErr w:type="spellEnd"/>
      <w:r>
        <w:rPr>
          <w:rStyle w:val="c34"/>
          <w:b/>
          <w:bCs/>
          <w:color w:val="000000"/>
        </w:rPr>
        <w:t xml:space="preserve"> результаты</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proofErr w:type="spellStart"/>
      <w:r>
        <w:rPr>
          <w:rStyle w:val="c3"/>
          <w:rFonts w:eastAsia="Calibri"/>
          <w:color w:val="000000"/>
        </w:rPr>
        <w:t>Метапредметные</w:t>
      </w:r>
      <w:proofErr w:type="spellEnd"/>
      <w:r>
        <w:rPr>
          <w:rStyle w:val="c3"/>
          <w:rFonts w:eastAsia="Calibri"/>
          <w:color w:val="000000"/>
        </w:rPr>
        <w:t xml:space="preserve"> результаты изучения в музыке в основной школе:</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-анализ собственной учебной деятельности и внесение необходимых корректив для достижения запланированных результатов;</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-проявление творческой инициативы и самостоятельности в процессе овладения учебными действиями;</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-оценивание современной культурной и музыкальной жизни общества и видение своего предназначения в ней;</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-размышление о воздействии музыки на человека, ее взаимосвязи с жизнью и другими видами искусства;</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-использование разных источников информации; стремление к самостоятельному общению с искусством и художественному самообразованию;</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-применение полученных знаний о музыке как виде искусства для решения разнообразных художественно-творческих задач;</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        </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4"/>
          <w:b/>
          <w:bCs/>
          <w:color w:val="000000"/>
        </w:rPr>
        <w:t>Предметные результаты</w:t>
      </w:r>
    </w:p>
    <w:p w:rsidR="00B23631" w:rsidRDefault="00B23631" w:rsidP="00B23631">
      <w:pPr>
        <w:pStyle w:val="c1"/>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        Предметными результатами изучения музыки являются:</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-общее представление о роли музыкального искусства в жизни общества и каждого отдельного человека;</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-осознанное восприятие конкретных музыкальных произведений и различных событий в мире музыки;</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-устойчивый интерес к музыке, художественным традициям своего народа, различным видам музыкально-творческой деятельности;</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-понимание интонационно-образной природы музыкального искусства, средств художественной выразительности;</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-осмысление основных жанров музыкально-поэтического народного творчества, отечественного и зарубежного музыкального наследия;</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-рассуждение о специфике музыки, особенностях музыкального языка, отдельных произведениях и стилях музыкального искусства в целом;</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-применение специальной терминологии для классификации различных явлений музыкальной культуры;</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-постижение музыкальных и культурных традиций своего народа и разных народов мира;</w:t>
      </w:r>
    </w:p>
    <w:p w:rsid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pPr>
      <w:r>
        <w:rPr>
          <w:rStyle w:val="c3"/>
          <w:rFonts w:eastAsia="Calibri"/>
          <w:color w:val="000000"/>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B23631" w:rsidRPr="00B23631" w:rsidRDefault="00B23631" w:rsidP="00B23631">
      <w:pPr>
        <w:pStyle w:val="c12"/>
        <w:shd w:val="clear" w:color="auto" w:fill="FFFFFF"/>
        <w:spacing w:before="0" w:beforeAutospacing="0" w:after="0" w:afterAutospacing="0"/>
        <w:ind w:left="-993" w:right="58" w:firstLine="142"/>
        <w:jc w:val="both"/>
        <w:rPr>
          <w:rFonts w:ascii="Arial" w:hAnsi="Arial" w:cs="Arial"/>
          <w:color w:val="000000"/>
          <w:sz w:val="22"/>
          <w:szCs w:val="22"/>
        </w:rPr>
        <w:sectPr w:rsidR="00B23631" w:rsidRPr="00B23631">
          <w:pgSz w:w="11906" w:h="16838"/>
          <w:pgMar w:top="1134" w:right="850" w:bottom="1134" w:left="1701" w:header="708" w:footer="708" w:gutter="0"/>
          <w:cols w:space="708"/>
          <w:docGrid w:linePitch="360"/>
        </w:sectPr>
      </w:pPr>
      <w:r>
        <w:rPr>
          <w:rStyle w:val="c3"/>
          <w:rFonts w:eastAsia="Calibri"/>
          <w:color w:val="000000"/>
        </w:rPr>
        <w:t>-освоение знаний о музыке, овладение практическими умениями и навыками для реализации собственного творческого потенциала.</w:t>
      </w:r>
    </w:p>
    <w:p w:rsidR="00B23631" w:rsidRDefault="00B23631" w:rsidP="00B23631">
      <w:pPr>
        <w:pStyle w:val="a3"/>
        <w:rPr>
          <w:rFonts w:ascii="Times New Roman" w:hAnsi="Times New Roman"/>
          <w:sz w:val="24"/>
          <w:szCs w:val="24"/>
        </w:rPr>
        <w:sectPr w:rsidR="00B23631">
          <w:pgSz w:w="11906" w:h="16838"/>
          <w:pgMar w:top="1134" w:right="850" w:bottom="1134" w:left="1701" w:header="708" w:footer="708" w:gutter="0"/>
          <w:cols w:space="708"/>
          <w:docGrid w:linePitch="360"/>
        </w:sectPr>
      </w:pPr>
    </w:p>
    <w:p w:rsidR="00B23631" w:rsidRPr="00B23631" w:rsidRDefault="00B23631" w:rsidP="00B23631">
      <w:pPr>
        <w:pStyle w:val="a3"/>
        <w:jc w:val="center"/>
        <w:rPr>
          <w:rFonts w:ascii="Times New Roman" w:hAnsi="Times New Roman"/>
          <w:b/>
          <w:sz w:val="24"/>
          <w:szCs w:val="24"/>
        </w:rPr>
      </w:pPr>
      <w:r w:rsidRPr="00C46E6C">
        <w:rPr>
          <w:rFonts w:ascii="Times New Roman" w:hAnsi="Times New Roman"/>
          <w:b/>
          <w:sz w:val="24"/>
          <w:szCs w:val="24"/>
          <w:lang w:val="en-US"/>
        </w:rPr>
        <w:lastRenderedPageBreak/>
        <w:t>V</w:t>
      </w:r>
      <w:r w:rsidRPr="00C46E6C">
        <w:rPr>
          <w:rFonts w:ascii="Times New Roman" w:hAnsi="Times New Roman"/>
          <w:b/>
          <w:sz w:val="24"/>
          <w:szCs w:val="24"/>
        </w:rPr>
        <w:t>. Содержани</w:t>
      </w:r>
      <w:r>
        <w:rPr>
          <w:rFonts w:ascii="Times New Roman" w:hAnsi="Times New Roman"/>
          <w:b/>
          <w:sz w:val="24"/>
          <w:szCs w:val="24"/>
        </w:rPr>
        <w:t>е учебного предмета «Музыка</w:t>
      </w:r>
      <w:proofErr w:type="gramStart"/>
      <w:r>
        <w:rPr>
          <w:rFonts w:ascii="Times New Roman" w:hAnsi="Times New Roman"/>
          <w:b/>
          <w:sz w:val="24"/>
          <w:szCs w:val="24"/>
        </w:rPr>
        <w:t>»  7</w:t>
      </w:r>
      <w:proofErr w:type="gramEnd"/>
      <w:r>
        <w:rPr>
          <w:rFonts w:ascii="Times New Roman" w:hAnsi="Times New Roman"/>
          <w:b/>
          <w:sz w:val="24"/>
          <w:szCs w:val="24"/>
        </w:rPr>
        <w:t xml:space="preserve"> а</w:t>
      </w:r>
      <w:r w:rsidRPr="00C46E6C">
        <w:rPr>
          <w:rFonts w:ascii="Times New Roman" w:hAnsi="Times New Roman"/>
          <w:b/>
          <w:sz w:val="24"/>
          <w:szCs w:val="24"/>
        </w:rPr>
        <w:t xml:space="preserve"> класс</w:t>
      </w:r>
      <w:r>
        <w:rPr>
          <w:rFonts w:ascii="Times New Roman" w:hAnsi="Times New Roman"/>
          <w:b/>
          <w:sz w:val="24"/>
          <w:szCs w:val="24"/>
        </w:rPr>
        <w:t xml:space="preserve"> </w:t>
      </w:r>
    </w:p>
    <w:tbl>
      <w:tblPr>
        <w:tblpPr w:leftFromText="180" w:rightFromText="180" w:vertAnchor="page" w:horzAnchor="margin" w:tblpXSpec="center" w:tblpY="1771"/>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8534"/>
        <w:gridCol w:w="1134"/>
        <w:gridCol w:w="4253"/>
      </w:tblGrid>
      <w:tr w:rsidR="00B23631" w:rsidRPr="00B23631" w:rsidTr="00B23631">
        <w:trPr>
          <w:trHeight w:val="146"/>
        </w:trPr>
        <w:tc>
          <w:tcPr>
            <w:tcW w:w="534"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 п/п</w:t>
            </w:r>
          </w:p>
        </w:tc>
        <w:tc>
          <w:tcPr>
            <w:tcW w:w="1275"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Наименование разделов</w:t>
            </w:r>
          </w:p>
        </w:tc>
        <w:tc>
          <w:tcPr>
            <w:tcW w:w="8534" w:type="dxa"/>
          </w:tcPr>
          <w:p w:rsidR="00B23631" w:rsidRPr="00B23631" w:rsidRDefault="00B23631" w:rsidP="00B23631">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B23631">
              <w:t xml:space="preserve">    Содержание раздела.</w:t>
            </w:r>
          </w:p>
          <w:p w:rsidR="00B23631" w:rsidRPr="00B23631" w:rsidRDefault="00B23631" w:rsidP="00B23631">
            <w:pPr>
              <w:spacing w:after="0" w:line="240" w:lineRule="auto"/>
              <w:jc w:val="center"/>
              <w:rPr>
                <w:rFonts w:ascii="Times New Roman" w:hAnsi="Times New Roman"/>
                <w:sz w:val="24"/>
                <w:szCs w:val="24"/>
              </w:rPr>
            </w:pPr>
            <w:r w:rsidRPr="00B23631">
              <w:rPr>
                <w:rFonts w:ascii="Times New Roman" w:hAnsi="Times New Roman"/>
                <w:sz w:val="24"/>
                <w:szCs w:val="24"/>
              </w:rPr>
              <w:t>Основная цель</w:t>
            </w:r>
          </w:p>
        </w:tc>
        <w:tc>
          <w:tcPr>
            <w:tcW w:w="1134"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Общее количество часов</w:t>
            </w:r>
          </w:p>
        </w:tc>
        <w:tc>
          <w:tcPr>
            <w:tcW w:w="4253"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Характеристика основных видов учебной деятельности учащихся</w:t>
            </w:r>
          </w:p>
        </w:tc>
      </w:tr>
      <w:tr w:rsidR="00B23631" w:rsidRPr="00B23631" w:rsidTr="00B23631">
        <w:trPr>
          <w:trHeight w:val="146"/>
        </w:trPr>
        <w:tc>
          <w:tcPr>
            <w:tcW w:w="534"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1</w:t>
            </w:r>
          </w:p>
        </w:tc>
        <w:tc>
          <w:tcPr>
            <w:tcW w:w="1275" w:type="dxa"/>
          </w:tcPr>
          <w:p w:rsidR="00B23631" w:rsidRPr="00B23631" w:rsidRDefault="00B23631" w:rsidP="00B23631">
            <w:pPr>
              <w:jc w:val="both"/>
              <w:rPr>
                <w:rFonts w:ascii="Times New Roman" w:hAnsi="Times New Roman"/>
                <w:b/>
                <w:bCs/>
              </w:rPr>
            </w:pPr>
            <w:r w:rsidRPr="00B23631">
              <w:rPr>
                <w:rFonts w:ascii="Times New Roman" w:hAnsi="Times New Roman"/>
                <w:b/>
                <w:bCs/>
              </w:rPr>
              <w:t xml:space="preserve">Особенности музыкальной драматургии сценической музыки </w:t>
            </w:r>
          </w:p>
          <w:p w:rsidR="00B23631" w:rsidRPr="00B23631" w:rsidRDefault="00B23631" w:rsidP="00B23631">
            <w:pPr>
              <w:spacing w:after="0" w:line="240" w:lineRule="auto"/>
              <w:rPr>
                <w:rFonts w:ascii="Times New Roman" w:hAnsi="Times New Roman"/>
                <w:sz w:val="24"/>
                <w:szCs w:val="24"/>
              </w:rPr>
            </w:pPr>
          </w:p>
        </w:tc>
        <w:tc>
          <w:tcPr>
            <w:tcW w:w="8534" w:type="dxa"/>
          </w:tcPr>
          <w:p w:rsidR="00B23631" w:rsidRPr="00B23631" w:rsidRDefault="00B23631" w:rsidP="00B23631">
            <w:pPr>
              <w:jc w:val="both"/>
              <w:rPr>
                <w:rFonts w:ascii="Times New Roman" w:hAnsi="Times New Roman"/>
              </w:rPr>
            </w:pPr>
            <w:r w:rsidRPr="00B23631">
              <w:rPr>
                <w:rFonts w:ascii="Times New Roman" w:hAnsi="Times New Roman"/>
              </w:rPr>
              <w:t>«Классика и современность». Вечные темы классической музыки и их претворение в произведениях разных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—опере, балете, мюзикле, рок-опере, симфонии, инструментальном концерте, сюите и др. Жанровые и стилистические особенности музыкального языка. Единство содержания и формы музыкальных произведений. Стиль как отражение мироощущения композитора. Стили музыкального творчества и исполнения, присущие разным эпохам. Стиль как отражение эпохи, национального характера, индивидуальности композитора: Россия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B23631" w:rsidRPr="00B23631" w:rsidRDefault="00B23631" w:rsidP="00B23631">
            <w:pPr>
              <w:pStyle w:val="a8"/>
              <w:shd w:val="clear" w:color="auto" w:fill="FFFFFF"/>
              <w:spacing w:after="0" w:afterAutospacing="0" w:line="294" w:lineRule="atLeast"/>
            </w:pPr>
            <w:r w:rsidRPr="00B23631">
              <w:rPr>
                <w:rFonts w:eastAsia="Calibri"/>
              </w:rPr>
              <w:t xml:space="preserve">Цель раздела. </w:t>
            </w:r>
            <w:r w:rsidRPr="00B23631">
              <w:t xml:space="preserve"> Способность музыкальных жанров вызывать определенные образные представления (ассоциативность жанра). Использование композиторами ассоциативных жанров для воплощения определенного содержания </w:t>
            </w:r>
          </w:p>
          <w:p w:rsidR="00B23631" w:rsidRPr="00B23631" w:rsidRDefault="00B23631" w:rsidP="00B23631">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p>
        </w:tc>
        <w:tc>
          <w:tcPr>
            <w:tcW w:w="1134" w:type="dxa"/>
          </w:tcPr>
          <w:p w:rsidR="00B23631" w:rsidRPr="00B23631" w:rsidRDefault="00B23631" w:rsidP="00B23631">
            <w:pPr>
              <w:spacing w:after="0" w:line="240" w:lineRule="auto"/>
              <w:rPr>
                <w:rFonts w:ascii="Times New Roman" w:hAnsi="Times New Roman"/>
                <w:sz w:val="24"/>
                <w:szCs w:val="24"/>
              </w:rPr>
            </w:pPr>
            <w:r w:rsidRPr="00B23631">
              <w:rPr>
                <w:rFonts w:ascii="Times New Roman" w:hAnsi="Times New Roman"/>
                <w:sz w:val="24"/>
                <w:szCs w:val="24"/>
              </w:rPr>
              <w:t>17</w:t>
            </w:r>
          </w:p>
        </w:tc>
        <w:tc>
          <w:tcPr>
            <w:tcW w:w="4253" w:type="dxa"/>
          </w:tcPr>
          <w:p w:rsidR="00B23631" w:rsidRPr="00B23631" w:rsidRDefault="00B23631" w:rsidP="00B23631">
            <w:pPr>
              <w:shd w:val="clear" w:color="auto" w:fill="FFFFFF"/>
              <w:spacing w:after="0" w:line="240" w:lineRule="auto"/>
              <w:rPr>
                <w:rFonts w:ascii="Times New Roman" w:hAnsi="Times New Roman"/>
                <w:sz w:val="24"/>
                <w:szCs w:val="24"/>
              </w:rPr>
            </w:pPr>
            <w:r w:rsidRPr="00B23631">
              <w:rPr>
                <w:rFonts w:ascii="Times New Roman" w:hAnsi="Times New Roman"/>
                <w:b/>
                <w:bCs/>
                <w:sz w:val="24"/>
                <w:szCs w:val="24"/>
                <w:u w:val="single"/>
              </w:rPr>
              <w:t>Личностные</w:t>
            </w:r>
            <w:r w:rsidRPr="00B23631">
              <w:rPr>
                <w:rFonts w:ascii="Times New Roman" w:hAnsi="Times New Roman"/>
                <w:b/>
                <w:bCs/>
                <w:sz w:val="24"/>
                <w:szCs w:val="24"/>
              </w:rPr>
              <w:t>:</w:t>
            </w:r>
            <w:r w:rsidRPr="00B23631">
              <w:rPr>
                <w:rFonts w:ascii="Times New Roman" w:hAnsi="Times New Roman"/>
                <w:sz w:val="24"/>
                <w:szCs w:val="24"/>
              </w:rPr>
              <w:t> развитие музыкально- эстетического чувства, проявляющегося в эмоционально-ценностном, заинтересованном отношении к музыке.</w:t>
            </w:r>
          </w:p>
          <w:p w:rsidR="00B23631" w:rsidRPr="00B23631" w:rsidRDefault="00B23631" w:rsidP="00B23631">
            <w:pPr>
              <w:shd w:val="clear" w:color="auto" w:fill="FFFFFF"/>
              <w:spacing w:after="0" w:line="240" w:lineRule="auto"/>
              <w:rPr>
                <w:rFonts w:ascii="Times New Roman" w:hAnsi="Times New Roman"/>
                <w:sz w:val="24"/>
                <w:szCs w:val="24"/>
              </w:rPr>
            </w:pPr>
            <w:r w:rsidRPr="00B23631">
              <w:rPr>
                <w:rFonts w:ascii="Times New Roman" w:hAnsi="Times New Roman"/>
                <w:b/>
                <w:bCs/>
                <w:sz w:val="24"/>
                <w:szCs w:val="24"/>
              </w:rPr>
              <w:t>Регулятивные: </w:t>
            </w:r>
            <w:r w:rsidRPr="00B23631">
              <w:rPr>
                <w:rFonts w:ascii="Times New Roman" w:hAnsi="Times New Roman"/>
                <w:sz w:val="24"/>
                <w:szCs w:val="24"/>
              </w:rPr>
              <w:t>формирование умения формулировать собственное мнение и позицию.</w:t>
            </w:r>
          </w:p>
          <w:p w:rsidR="00B23631" w:rsidRPr="00B23631" w:rsidRDefault="00B23631" w:rsidP="00B23631">
            <w:pPr>
              <w:shd w:val="clear" w:color="auto" w:fill="FFFFFF"/>
              <w:spacing w:after="0" w:line="240" w:lineRule="auto"/>
              <w:rPr>
                <w:rFonts w:ascii="Times New Roman" w:hAnsi="Times New Roman"/>
                <w:sz w:val="24"/>
                <w:szCs w:val="24"/>
              </w:rPr>
            </w:pPr>
            <w:r w:rsidRPr="00B23631">
              <w:rPr>
                <w:rFonts w:ascii="Times New Roman" w:hAnsi="Times New Roman"/>
                <w:b/>
                <w:bCs/>
                <w:sz w:val="24"/>
                <w:szCs w:val="24"/>
              </w:rPr>
              <w:t>Познавательные:</w:t>
            </w:r>
            <w:r w:rsidRPr="00B23631">
              <w:rPr>
                <w:rFonts w:ascii="Times New Roman" w:hAnsi="Times New Roman"/>
                <w:sz w:val="24"/>
                <w:szCs w:val="24"/>
              </w:rPr>
              <w:t> знать о роли музыки в жизни человека.</w:t>
            </w:r>
          </w:p>
          <w:p w:rsidR="00B23631" w:rsidRPr="00B23631" w:rsidRDefault="00B23631" w:rsidP="00B23631">
            <w:pPr>
              <w:shd w:val="clear" w:color="auto" w:fill="FFFFFF"/>
              <w:spacing w:after="0" w:line="240" w:lineRule="auto"/>
              <w:rPr>
                <w:rFonts w:ascii="Times New Roman" w:hAnsi="Times New Roman"/>
                <w:sz w:val="24"/>
                <w:szCs w:val="24"/>
              </w:rPr>
            </w:pPr>
            <w:r w:rsidRPr="00B23631">
              <w:rPr>
                <w:rFonts w:ascii="Times New Roman" w:hAnsi="Times New Roman"/>
                <w:b/>
                <w:bCs/>
                <w:sz w:val="24"/>
                <w:szCs w:val="24"/>
              </w:rPr>
              <w:t>Коммуникативные:</w:t>
            </w:r>
            <w:r w:rsidRPr="00B23631">
              <w:rPr>
                <w:rFonts w:ascii="Times New Roman" w:hAnsi="Times New Roman"/>
                <w:sz w:val="24"/>
                <w:szCs w:val="24"/>
              </w:rPr>
              <w:t> умение слушать и слышать мнения других людей, способность излагать свои мысли о музыке.</w:t>
            </w:r>
          </w:p>
          <w:p w:rsidR="00B23631" w:rsidRPr="00B23631" w:rsidRDefault="00B23631" w:rsidP="00B23631">
            <w:pPr>
              <w:pStyle w:val="a8"/>
              <w:shd w:val="clear" w:color="auto" w:fill="FFFFFF"/>
              <w:spacing w:before="0" w:beforeAutospacing="0" w:after="0" w:afterAutospacing="0" w:line="294" w:lineRule="atLeast"/>
            </w:pPr>
          </w:p>
          <w:p w:rsidR="00B23631" w:rsidRPr="00B23631" w:rsidRDefault="00B23631" w:rsidP="00B23631">
            <w:pPr>
              <w:spacing w:after="0" w:line="240" w:lineRule="auto"/>
              <w:rPr>
                <w:rFonts w:ascii="Times New Roman" w:hAnsi="Times New Roman"/>
                <w:sz w:val="24"/>
                <w:szCs w:val="24"/>
              </w:rPr>
            </w:pPr>
          </w:p>
        </w:tc>
      </w:tr>
      <w:tr w:rsidR="00B80707" w:rsidRPr="00B23631" w:rsidTr="00B23631">
        <w:trPr>
          <w:trHeight w:val="146"/>
        </w:trPr>
        <w:tc>
          <w:tcPr>
            <w:tcW w:w="534" w:type="dxa"/>
          </w:tcPr>
          <w:p w:rsidR="00B80707" w:rsidRPr="00B23631" w:rsidRDefault="00B80707" w:rsidP="00B80707">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1275" w:type="dxa"/>
          </w:tcPr>
          <w:p w:rsidR="00B80707" w:rsidRPr="00B23631" w:rsidRDefault="00B80707" w:rsidP="00B80707">
            <w:pPr>
              <w:spacing w:after="0" w:line="240" w:lineRule="auto"/>
              <w:rPr>
                <w:rFonts w:ascii="Times New Roman" w:hAnsi="Times New Roman"/>
                <w:sz w:val="24"/>
                <w:szCs w:val="24"/>
              </w:rPr>
            </w:pPr>
            <w:r w:rsidRPr="00FA7BBC">
              <w:rPr>
                <w:b/>
                <w:bCs/>
              </w:rPr>
              <w:t>Особенности драматургии каме</w:t>
            </w:r>
            <w:r>
              <w:rPr>
                <w:b/>
                <w:bCs/>
              </w:rPr>
              <w:t>рной и симфонической музыки.</w:t>
            </w:r>
          </w:p>
        </w:tc>
        <w:tc>
          <w:tcPr>
            <w:tcW w:w="8534" w:type="dxa"/>
          </w:tcPr>
          <w:p w:rsidR="00B80707" w:rsidRDefault="00B80707" w:rsidP="00B80707">
            <w:pPr>
              <w:jc w:val="both"/>
            </w:pPr>
            <w:r w:rsidRPr="00FA7BBC">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w:t>
            </w:r>
            <w:r>
              <w:t xml:space="preserve"> </w:t>
            </w:r>
            <w:r w:rsidRPr="00FA7BBC">
              <w:t>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w:t>
            </w:r>
            <w:r>
              <w:t xml:space="preserve"> </w:t>
            </w:r>
            <w:proofErr w:type="spellStart"/>
            <w:r w:rsidRPr="00FA7BBC">
              <w:t>Переинтонирование</w:t>
            </w:r>
            <w:proofErr w:type="spellEnd"/>
            <w:r w:rsidRPr="00FA7BBC">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w:t>
            </w:r>
            <w:r>
              <w:t xml:space="preserve"> </w:t>
            </w:r>
            <w:r w:rsidRPr="00FA7BBC">
              <w:t xml:space="preserve">Использование различных форм </w:t>
            </w:r>
            <w:proofErr w:type="spellStart"/>
            <w:r w:rsidRPr="00FA7BBC">
              <w:t>музицирования</w:t>
            </w:r>
            <w:proofErr w:type="spellEnd"/>
            <w:r w:rsidRPr="00FA7BBC">
              <w:t xml:space="preserve"> и творческих заданий для освоения учащимися содержания музыкальных образов.</w:t>
            </w:r>
            <w:r>
              <w:t xml:space="preserve"> </w:t>
            </w:r>
            <w:r w:rsidRPr="00FA7BBC">
              <w:t>Всеобщность музыкального языка. Жизненное содержание музыкальных образов, их характеристика, взаимосвязь и развитие. Общие закономерности развития музыки. Интонационное развитие музыкальных образов на примере произведений русской и зарубежной музыки от эпохи Средневековья до рубежа XIX-XX</w:t>
            </w:r>
            <w:r>
              <w:t xml:space="preserve"> </w:t>
            </w:r>
            <w:r w:rsidRPr="00FA7BBC">
              <w:t>вв.: духовная музыка, западноевропейская и русская музыка XVII-XVIII</w:t>
            </w:r>
            <w:r>
              <w:t xml:space="preserve"> </w:t>
            </w:r>
            <w:r w:rsidRPr="00FA7BBC">
              <w:t>вв., зарубежная и русская музыкальная культура XIX</w:t>
            </w:r>
            <w:r>
              <w:t xml:space="preserve"> </w:t>
            </w:r>
            <w:r w:rsidRPr="00FA7BBC">
              <w:t>в.</w:t>
            </w:r>
          </w:p>
          <w:p w:rsidR="00B80707" w:rsidRPr="00FA7BBC" w:rsidRDefault="00B80707" w:rsidP="00B80707">
            <w:pPr>
              <w:jc w:val="both"/>
            </w:pPr>
            <w:r>
              <w:t xml:space="preserve"> </w:t>
            </w:r>
            <w:r>
              <w:rPr>
                <w:rFonts w:eastAsia="Calibri"/>
              </w:rPr>
              <w:t xml:space="preserve">Цель раздела. </w:t>
            </w:r>
            <w:r>
              <w:t xml:space="preserve"> Расширить представления о музыкальной форме как средстве воплощения об</w:t>
            </w:r>
            <w:r>
              <w:softHyphen/>
              <w:t>разного содержания. Ос</w:t>
            </w:r>
            <w:r>
              <w:softHyphen/>
              <w:t>новные музыкальные фор</w:t>
            </w:r>
            <w:r>
              <w:softHyphen/>
              <w:t>мы и их схемы. Понимание музыкальной формы в узком и широком смысле. Единство содержания и формы — непременный закон искусства</w:t>
            </w:r>
          </w:p>
        </w:tc>
        <w:tc>
          <w:tcPr>
            <w:tcW w:w="1134" w:type="dxa"/>
          </w:tcPr>
          <w:p w:rsidR="00B80707" w:rsidRPr="00B23631" w:rsidRDefault="00B80707" w:rsidP="00B80707">
            <w:pPr>
              <w:spacing w:after="0" w:line="240" w:lineRule="auto"/>
              <w:rPr>
                <w:rFonts w:ascii="Times New Roman" w:hAnsi="Times New Roman"/>
                <w:sz w:val="24"/>
                <w:szCs w:val="24"/>
              </w:rPr>
            </w:pPr>
            <w:r>
              <w:rPr>
                <w:rFonts w:ascii="Times New Roman" w:hAnsi="Times New Roman"/>
                <w:sz w:val="24"/>
                <w:szCs w:val="24"/>
              </w:rPr>
              <w:t>17</w:t>
            </w:r>
          </w:p>
        </w:tc>
        <w:tc>
          <w:tcPr>
            <w:tcW w:w="4253" w:type="dxa"/>
          </w:tcPr>
          <w:p w:rsidR="00B80707" w:rsidRPr="00C46E6C" w:rsidRDefault="00B80707" w:rsidP="00B80707">
            <w:pPr>
              <w:pStyle w:val="a8"/>
              <w:shd w:val="clear" w:color="auto" w:fill="FFFFFF"/>
              <w:spacing w:before="0" w:beforeAutospacing="0" w:after="0" w:afterAutospacing="0"/>
            </w:pPr>
            <w:r w:rsidRPr="00C46E6C">
              <w:rPr>
                <w:b/>
                <w:bCs/>
                <w:u w:val="single"/>
              </w:rPr>
              <w:t>Личностные</w:t>
            </w:r>
            <w:r w:rsidRPr="00C46E6C">
              <w:rPr>
                <w:b/>
                <w:bCs/>
              </w:rPr>
              <w:t>:</w:t>
            </w:r>
            <w:r w:rsidRPr="00C46E6C">
              <w:t> формирование духовно-нравственных оснований.</w:t>
            </w:r>
          </w:p>
          <w:p w:rsidR="00B80707" w:rsidRPr="00C46E6C" w:rsidRDefault="00B80707" w:rsidP="00B80707">
            <w:pPr>
              <w:pStyle w:val="a8"/>
              <w:shd w:val="clear" w:color="auto" w:fill="FFFFFF"/>
              <w:spacing w:before="0" w:beforeAutospacing="0" w:after="0" w:afterAutospacing="0"/>
            </w:pPr>
            <w:r w:rsidRPr="00C46E6C">
              <w:rPr>
                <w:b/>
                <w:bCs/>
              </w:rPr>
              <w:t> </w:t>
            </w:r>
            <w:proofErr w:type="spellStart"/>
            <w:r w:rsidRPr="00C46E6C">
              <w:rPr>
                <w:b/>
                <w:bCs/>
              </w:rPr>
              <w:t>Регулятивные:</w:t>
            </w:r>
            <w:r w:rsidRPr="00C46E6C">
              <w:t>умение</w:t>
            </w:r>
            <w:proofErr w:type="spellEnd"/>
            <w:r w:rsidRPr="00C46E6C">
              <w:t xml:space="preserve"> формулировать собственное мнение и позицию.</w:t>
            </w:r>
          </w:p>
          <w:p w:rsidR="00B80707" w:rsidRPr="00C46E6C" w:rsidRDefault="00B80707" w:rsidP="00B80707">
            <w:pPr>
              <w:shd w:val="clear" w:color="auto" w:fill="FFFFFF"/>
              <w:spacing w:after="0" w:line="240" w:lineRule="auto"/>
              <w:rPr>
                <w:rFonts w:ascii="Times New Roman" w:hAnsi="Times New Roman"/>
                <w:sz w:val="24"/>
                <w:szCs w:val="24"/>
              </w:rPr>
            </w:pPr>
            <w:r w:rsidRPr="00C46E6C">
              <w:rPr>
                <w:rFonts w:ascii="Times New Roman" w:hAnsi="Times New Roman"/>
                <w:b/>
                <w:bCs/>
                <w:sz w:val="24"/>
                <w:szCs w:val="24"/>
              </w:rPr>
              <w:t>Познавательные:</w:t>
            </w:r>
            <w:r w:rsidRPr="00C46E6C">
              <w:rPr>
                <w:rFonts w:ascii="Times New Roman" w:hAnsi="Times New Roman"/>
                <w:sz w:val="24"/>
                <w:szCs w:val="24"/>
              </w:rPr>
              <w:t> использовать различные источники информации, стремится к самостоятельному общению с искусством и художественному самообразованию.</w:t>
            </w:r>
          </w:p>
          <w:p w:rsidR="00B80707" w:rsidRPr="00C46E6C" w:rsidRDefault="00B80707" w:rsidP="00B80707">
            <w:pPr>
              <w:shd w:val="clear" w:color="auto" w:fill="FFFFFF"/>
              <w:spacing w:after="0" w:line="240" w:lineRule="auto"/>
              <w:rPr>
                <w:rFonts w:ascii="Times New Roman" w:hAnsi="Times New Roman"/>
                <w:sz w:val="24"/>
                <w:szCs w:val="24"/>
              </w:rPr>
            </w:pPr>
            <w:r w:rsidRPr="00C46E6C">
              <w:rPr>
                <w:rFonts w:ascii="Times New Roman" w:hAnsi="Times New Roman"/>
                <w:b/>
                <w:bCs/>
                <w:sz w:val="24"/>
                <w:szCs w:val="24"/>
              </w:rPr>
              <w:t>Коммуникативные:</w:t>
            </w:r>
            <w:r w:rsidRPr="00C46E6C">
              <w:rPr>
                <w:rFonts w:ascii="Times New Roman" w:hAnsi="Times New Roman"/>
                <w:sz w:val="24"/>
                <w:szCs w:val="24"/>
              </w:rPr>
              <w:t> наличие стремления находить продуктивные сотрудничество со сверстниками при решении музыкально- творческий задач</w:t>
            </w:r>
          </w:p>
          <w:p w:rsidR="00B80707" w:rsidRPr="00B23631" w:rsidRDefault="00B80707" w:rsidP="00B80707">
            <w:pPr>
              <w:spacing w:after="0" w:line="240" w:lineRule="auto"/>
              <w:rPr>
                <w:rFonts w:ascii="Times New Roman" w:hAnsi="Times New Roman"/>
                <w:sz w:val="24"/>
                <w:szCs w:val="24"/>
              </w:rPr>
            </w:pPr>
          </w:p>
        </w:tc>
      </w:tr>
      <w:tr w:rsidR="00B80707" w:rsidRPr="00B23631" w:rsidTr="00B23631">
        <w:trPr>
          <w:trHeight w:val="146"/>
        </w:trPr>
        <w:tc>
          <w:tcPr>
            <w:tcW w:w="534" w:type="dxa"/>
          </w:tcPr>
          <w:p w:rsidR="00B80707" w:rsidRPr="00B23631" w:rsidRDefault="00B80707" w:rsidP="00B80707">
            <w:pPr>
              <w:spacing w:after="0" w:line="240" w:lineRule="auto"/>
              <w:rPr>
                <w:rFonts w:ascii="Times New Roman" w:hAnsi="Times New Roman"/>
                <w:sz w:val="24"/>
                <w:szCs w:val="24"/>
              </w:rPr>
            </w:pPr>
          </w:p>
        </w:tc>
        <w:tc>
          <w:tcPr>
            <w:tcW w:w="1275" w:type="dxa"/>
          </w:tcPr>
          <w:p w:rsidR="00B80707" w:rsidRPr="00B23631" w:rsidRDefault="00B80707" w:rsidP="00B80707">
            <w:pPr>
              <w:spacing w:after="0" w:line="240" w:lineRule="auto"/>
              <w:rPr>
                <w:rFonts w:ascii="Times New Roman" w:hAnsi="Times New Roman"/>
                <w:sz w:val="24"/>
                <w:szCs w:val="24"/>
              </w:rPr>
            </w:pPr>
          </w:p>
        </w:tc>
        <w:tc>
          <w:tcPr>
            <w:tcW w:w="8534" w:type="dxa"/>
          </w:tcPr>
          <w:p w:rsidR="00B80707" w:rsidRPr="00B23631" w:rsidRDefault="00B80707" w:rsidP="00B80707">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 xml:space="preserve">Итого </w:t>
            </w:r>
          </w:p>
        </w:tc>
        <w:tc>
          <w:tcPr>
            <w:tcW w:w="1134" w:type="dxa"/>
          </w:tcPr>
          <w:p w:rsidR="00B80707" w:rsidRPr="00B23631" w:rsidRDefault="00B80707" w:rsidP="00B80707">
            <w:pPr>
              <w:spacing w:after="0" w:line="240" w:lineRule="auto"/>
              <w:rPr>
                <w:rFonts w:ascii="Times New Roman" w:hAnsi="Times New Roman"/>
                <w:sz w:val="24"/>
                <w:szCs w:val="24"/>
              </w:rPr>
            </w:pPr>
            <w:r>
              <w:rPr>
                <w:rFonts w:ascii="Times New Roman" w:hAnsi="Times New Roman"/>
                <w:sz w:val="24"/>
                <w:szCs w:val="24"/>
              </w:rPr>
              <w:t>34</w:t>
            </w:r>
          </w:p>
        </w:tc>
        <w:tc>
          <w:tcPr>
            <w:tcW w:w="4253" w:type="dxa"/>
          </w:tcPr>
          <w:p w:rsidR="00B80707" w:rsidRPr="00B23631" w:rsidRDefault="00B80707" w:rsidP="00B80707">
            <w:pPr>
              <w:spacing w:after="0" w:line="240" w:lineRule="auto"/>
              <w:rPr>
                <w:rFonts w:ascii="Times New Roman" w:hAnsi="Times New Roman"/>
                <w:sz w:val="24"/>
                <w:szCs w:val="24"/>
              </w:rPr>
            </w:pPr>
          </w:p>
        </w:tc>
      </w:tr>
    </w:tbl>
    <w:p w:rsidR="00B23631" w:rsidRDefault="00B23631" w:rsidP="00B23631">
      <w:pPr>
        <w:pStyle w:val="a3"/>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Default="00B23631" w:rsidP="00B23631">
      <w:pPr>
        <w:pStyle w:val="a3"/>
        <w:jc w:val="center"/>
        <w:rPr>
          <w:rFonts w:ascii="Times New Roman" w:hAnsi="Times New Roman"/>
          <w:b/>
          <w:sz w:val="24"/>
          <w:szCs w:val="24"/>
        </w:rPr>
      </w:pPr>
    </w:p>
    <w:p w:rsidR="00B23631" w:rsidRPr="000007A3" w:rsidRDefault="00B23631" w:rsidP="00B23631">
      <w:pPr>
        <w:pStyle w:val="a3"/>
        <w:jc w:val="center"/>
        <w:rPr>
          <w:rFonts w:ascii="Times New Roman" w:hAnsi="Times New Roman"/>
          <w:b/>
          <w:sz w:val="24"/>
          <w:szCs w:val="24"/>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80707" w:rsidRDefault="00B80707" w:rsidP="00B23631">
      <w:pPr>
        <w:pStyle w:val="a3"/>
        <w:rPr>
          <w:rFonts w:ascii="Times New Roman" w:hAnsi="Times New Roman"/>
          <w:sz w:val="24"/>
          <w:szCs w:val="24"/>
        </w:rPr>
        <w:sectPr w:rsidR="00B80707" w:rsidSect="00B23631">
          <w:pgSz w:w="16838" w:h="11906" w:orient="landscape"/>
          <w:pgMar w:top="851" w:right="1134" w:bottom="1701" w:left="1134" w:header="709" w:footer="709" w:gutter="0"/>
          <w:cols w:space="708"/>
          <w:docGrid w:linePitch="360"/>
        </w:sectPr>
      </w:pPr>
    </w:p>
    <w:p w:rsidR="00B80707" w:rsidRDefault="00B80707" w:rsidP="00B80707">
      <w:pPr>
        <w:jc w:val="center"/>
        <w:rPr>
          <w:rFonts w:ascii="Times New Roman" w:eastAsia="Calibri" w:hAnsi="Times New Roman"/>
          <w:b/>
          <w:sz w:val="24"/>
          <w:szCs w:val="24"/>
          <w:lang w:eastAsia="en-US"/>
        </w:rPr>
      </w:pPr>
      <w:r w:rsidRPr="00C46E6C">
        <w:rPr>
          <w:rFonts w:ascii="Times New Roman" w:eastAsia="Calibri" w:hAnsi="Times New Roman"/>
          <w:b/>
          <w:sz w:val="24"/>
          <w:szCs w:val="24"/>
          <w:lang w:val="en-US" w:eastAsia="en-US"/>
        </w:rPr>
        <w:lastRenderedPageBreak/>
        <w:t>V</w:t>
      </w:r>
      <w:r>
        <w:rPr>
          <w:rFonts w:ascii="Times New Roman" w:eastAsia="Calibri" w:hAnsi="Times New Roman"/>
          <w:b/>
          <w:sz w:val="24"/>
          <w:szCs w:val="24"/>
          <w:lang w:val="en-US" w:eastAsia="en-US"/>
        </w:rPr>
        <w:t>I</w:t>
      </w:r>
      <w:r w:rsidRPr="00C46E6C">
        <w:rPr>
          <w:rFonts w:ascii="Times New Roman" w:eastAsia="Calibri" w:hAnsi="Times New Roman"/>
          <w:b/>
          <w:sz w:val="24"/>
          <w:szCs w:val="24"/>
          <w:lang w:eastAsia="en-US"/>
        </w:rPr>
        <w:t>. Календарно-тематическое планирование по музыке-</w:t>
      </w:r>
      <w:r w:rsidRPr="008D36F8">
        <w:rPr>
          <w:rFonts w:ascii="Times New Roman" w:eastAsia="Calibri" w:hAnsi="Times New Roman"/>
          <w:b/>
          <w:sz w:val="24"/>
          <w:szCs w:val="24"/>
          <w:lang w:eastAsia="en-US"/>
        </w:rPr>
        <w:t>7</w:t>
      </w:r>
      <w:r>
        <w:rPr>
          <w:rFonts w:ascii="Times New Roman" w:eastAsia="Calibri" w:hAnsi="Times New Roman"/>
          <w:b/>
          <w:sz w:val="24"/>
          <w:szCs w:val="24"/>
          <w:lang w:eastAsia="en-US"/>
        </w:rPr>
        <w:t>а</w:t>
      </w:r>
    </w:p>
    <w:tbl>
      <w:tblPr>
        <w:tblpPr w:leftFromText="180" w:rightFromText="180" w:vertAnchor="text" w:horzAnchor="margin" w:tblpX="-492" w:tblpY="28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5387"/>
        <w:gridCol w:w="895"/>
        <w:gridCol w:w="850"/>
        <w:gridCol w:w="806"/>
        <w:gridCol w:w="965"/>
      </w:tblGrid>
      <w:tr w:rsidR="00B80707" w:rsidRPr="00AA09A2" w:rsidTr="00005F74">
        <w:trPr>
          <w:trHeight w:val="1266"/>
        </w:trPr>
        <w:tc>
          <w:tcPr>
            <w:tcW w:w="801" w:type="dxa"/>
            <w:vMerge w:val="restart"/>
          </w:tcPr>
          <w:p w:rsidR="00B80707" w:rsidRPr="0009310B" w:rsidRDefault="00B80707" w:rsidP="00005F74">
            <w:pPr>
              <w:spacing w:after="0" w:line="240" w:lineRule="auto"/>
              <w:jc w:val="center"/>
              <w:rPr>
                <w:rFonts w:ascii="Times New Roman" w:eastAsia="Calibri" w:hAnsi="Times New Roman"/>
                <w:lang w:eastAsia="en-US"/>
              </w:rPr>
            </w:pPr>
            <w:r w:rsidRPr="0009310B">
              <w:rPr>
                <w:rFonts w:ascii="Times New Roman" w:eastAsia="Calibri" w:hAnsi="Times New Roman"/>
                <w:lang w:eastAsia="en-US"/>
              </w:rPr>
              <w:t>№ урока по программе</w:t>
            </w:r>
          </w:p>
        </w:tc>
        <w:tc>
          <w:tcPr>
            <w:tcW w:w="5387" w:type="dxa"/>
            <w:vMerge w:val="restart"/>
          </w:tcPr>
          <w:p w:rsidR="00B80707" w:rsidRPr="00AA09A2" w:rsidRDefault="00B80707" w:rsidP="00005F74">
            <w:pPr>
              <w:spacing w:after="0" w:line="240" w:lineRule="auto"/>
              <w:jc w:val="center"/>
              <w:rPr>
                <w:rFonts w:ascii="Times New Roman" w:eastAsia="Calibri" w:hAnsi="Times New Roman"/>
                <w:sz w:val="24"/>
                <w:szCs w:val="24"/>
                <w:lang w:eastAsia="en-US"/>
              </w:rPr>
            </w:pPr>
            <w:r w:rsidRPr="00AA09A2">
              <w:rPr>
                <w:rFonts w:ascii="Times New Roman" w:eastAsia="Calibri" w:hAnsi="Times New Roman"/>
                <w:sz w:val="24"/>
                <w:szCs w:val="24"/>
                <w:lang w:eastAsia="en-US"/>
              </w:rPr>
              <w:t xml:space="preserve">Тема урока </w:t>
            </w:r>
          </w:p>
        </w:tc>
        <w:tc>
          <w:tcPr>
            <w:tcW w:w="895" w:type="dxa"/>
            <w:vMerge w:val="restart"/>
          </w:tcPr>
          <w:p w:rsidR="00B80707" w:rsidRPr="00AA09A2" w:rsidRDefault="00B80707" w:rsidP="00005F74">
            <w:pPr>
              <w:spacing w:after="0" w:line="240" w:lineRule="auto"/>
              <w:jc w:val="center"/>
              <w:rPr>
                <w:rFonts w:ascii="Times New Roman" w:eastAsia="Calibri" w:hAnsi="Times New Roman"/>
                <w:sz w:val="24"/>
                <w:szCs w:val="24"/>
                <w:lang w:eastAsia="en-US"/>
              </w:rPr>
            </w:pPr>
            <w:r w:rsidRPr="00AA09A2">
              <w:rPr>
                <w:rFonts w:ascii="Times New Roman" w:eastAsia="Calibri" w:hAnsi="Times New Roman"/>
                <w:sz w:val="24"/>
                <w:szCs w:val="24"/>
                <w:lang w:eastAsia="en-US"/>
              </w:rPr>
              <w:t>Кол-во часов</w:t>
            </w:r>
          </w:p>
        </w:tc>
        <w:tc>
          <w:tcPr>
            <w:tcW w:w="1656" w:type="dxa"/>
            <w:gridSpan w:val="2"/>
            <w:tcBorders>
              <w:bottom w:val="single" w:sz="4" w:space="0" w:color="auto"/>
            </w:tcBorders>
          </w:tcPr>
          <w:p w:rsidR="00B80707" w:rsidRPr="00AA09A2" w:rsidRDefault="00B80707" w:rsidP="00005F74">
            <w:pPr>
              <w:spacing w:after="0" w:line="240" w:lineRule="auto"/>
              <w:rPr>
                <w:rFonts w:ascii="Times New Roman" w:eastAsia="Calibri" w:hAnsi="Times New Roman"/>
                <w:sz w:val="24"/>
                <w:szCs w:val="24"/>
                <w:lang w:eastAsia="en-US"/>
              </w:rPr>
            </w:pPr>
            <w:r w:rsidRPr="00AA09A2">
              <w:rPr>
                <w:rFonts w:ascii="Times New Roman" w:eastAsia="Calibri" w:hAnsi="Times New Roman"/>
                <w:sz w:val="24"/>
                <w:szCs w:val="24"/>
                <w:lang w:eastAsia="en-US"/>
              </w:rPr>
              <w:t>Даты изучения темы</w:t>
            </w:r>
          </w:p>
        </w:tc>
        <w:tc>
          <w:tcPr>
            <w:tcW w:w="965" w:type="dxa"/>
            <w:vMerge w:val="restart"/>
          </w:tcPr>
          <w:p w:rsidR="00B80707" w:rsidRPr="00AA09A2" w:rsidRDefault="00B80707" w:rsidP="00005F74">
            <w:pPr>
              <w:spacing w:after="0" w:line="240" w:lineRule="auto"/>
              <w:rPr>
                <w:rFonts w:ascii="Times New Roman" w:eastAsia="Calibri" w:hAnsi="Times New Roman"/>
                <w:sz w:val="24"/>
                <w:szCs w:val="24"/>
                <w:lang w:eastAsia="en-US"/>
              </w:rPr>
            </w:pPr>
            <w:r w:rsidRPr="00AA09A2">
              <w:rPr>
                <w:rFonts w:ascii="Times New Roman" w:eastAsia="Calibri" w:hAnsi="Times New Roman"/>
                <w:sz w:val="24"/>
                <w:szCs w:val="24"/>
                <w:lang w:eastAsia="en-US"/>
              </w:rPr>
              <w:t>Примечание</w:t>
            </w:r>
          </w:p>
        </w:tc>
      </w:tr>
      <w:tr w:rsidR="00B80707" w:rsidRPr="00AA09A2" w:rsidTr="00005F74">
        <w:trPr>
          <w:trHeight w:val="405"/>
        </w:trPr>
        <w:tc>
          <w:tcPr>
            <w:tcW w:w="801" w:type="dxa"/>
            <w:vMerge/>
          </w:tcPr>
          <w:p w:rsidR="00B80707" w:rsidRPr="00AA09A2" w:rsidRDefault="00B80707" w:rsidP="00005F74">
            <w:pPr>
              <w:spacing w:after="0" w:line="240" w:lineRule="auto"/>
              <w:jc w:val="center"/>
              <w:rPr>
                <w:rFonts w:ascii="Times New Roman" w:eastAsia="Calibri" w:hAnsi="Times New Roman"/>
                <w:sz w:val="24"/>
                <w:szCs w:val="24"/>
                <w:lang w:eastAsia="en-US"/>
              </w:rPr>
            </w:pPr>
          </w:p>
        </w:tc>
        <w:tc>
          <w:tcPr>
            <w:tcW w:w="5387" w:type="dxa"/>
            <w:vMerge/>
          </w:tcPr>
          <w:p w:rsidR="00B80707" w:rsidRPr="00AA09A2" w:rsidRDefault="00B80707" w:rsidP="00005F74">
            <w:pPr>
              <w:spacing w:after="0" w:line="240" w:lineRule="auto"/>
              <w:jc w:val="center"/>
              <w:rPr>
                <w:rFonts w:ascii="Times New Roman" w:eastAsia="Calibri" w:hAnsi="Times New Roman"/>
                <w:sz w:val="24"/>
                <w:szCs w:val="24"/>
                <w:lang w:eastAsia="en-US"/>
              </w:rPr>
            </w:pPr>
          </w:p>
        </w:tc>
        <w:tc>
          <w:tcPr>
            <w:tcW w:w="895" w:type="dxa"/>
            <w:vMerge/>
          </w:tcPr>
          <w:p w:rsidR="00B80707" w:rsidRPr="00AA09A2" w:rsidRDefault="00B80707" w:rsidP="00005F74">
            <w:pPr>
              <w:spacing w:after="0" w:line="240" w:lineRule="auto"/>
              <w:jc w:val="center"/>
              <w:rPr>
                <w:rFonts w:ascii="Times New Roman" w:eastAsia="Calibri" w:hAnsi="Times New Roman"/>
                <w:sz w:val="24"/>
                <w:szCs w:val="24"/>
                <w:lang w:eastAsia="en-US"/>
              </w:rPr>
            </w:pPr>
          </w:p>
        </w:tc>
        <w:tc>
          <w:tcPr>
            <w:tcW w:w="850" w:type="dxa"/>
            <w:tcBorders>
              <w:top w:val="single" w:sz="4" w:space="0" w:color="auto"/>
              <w:right w:val="single" w:sz="4" w:space="0" w:color="auto"/>
            </w:tcBorders>
          </w:tcPr>
          <w:p w:rsidR="00B80707" w:rsidRPr="00AA09A2" w:rsidRDefault="00B80707" w:rsidP="00005F74">
            <w:pPr>
              <w:spacing w:after="0" w:line="240" w:lineRule="auto"/>
              <w:rPr>
                <w:rFonts w:ascii="Times New Roman" w:eastAsia="Calibri" w:hAnsi="Times New Roman"/>
                <w:sz w:val="24"/>
                <w:szCs w:val="24"/>
                <w:lang w:eastAsia="en-US"/>
              </w:rPr>
            </w:pPr>
            <w:r w:rsidRPr="00AA09A2">
              <w:rPr>
                <w:rFonts w:ascii="Times New Roman" w:eastAsia="Calibri" w:hAnsi="Times New Roman"/>
                <w:sz w:val="24"/>
                <w:szCs w:val="24"/>
                <w:lang w:eastAsia="en-US"/>
              </w:rPr>
              <w:t>план</w:t>
            </w:r>
          </w:p>
        </w:tc>
        <w:tc>
          <w:tcPr>
            <w:tcW w:w="806" w:type="dxa"/>
            <w:tcBorders>
              <w:top w:val="single" w:sz="4" w:space="0" w:color="auto"/>
              <w:left w:val="single" w:sz="4" w:space="0" w:color="auto"/>
            </w:tcBorders>
          </w:tcPr>
          <w:p w:rsidR="00B80707" w:rsidRPr="00AA09A2" w:rsidRDefault="00B80707" w:rsidP="00005F74">
            <w:pPr>
              <w:spacing w:after="0" w:line="240" w:lineRule="auto"/>
              <w:rPr>
                <w:rFonts w:ascii="Times New Roman" w:eastAsia="Calibri" w:hAnsi="Times New Roman"/>
                <w:sz w:val="24"/>
                <w:szCs w:val="24"/>
                <w:lang w:eastAsia="en-US"/>
              </w:rPr>
            </w:pPr>
            <w:r w:rsidRPr="00AA09A2">
              <w:rPr>
                <w:rFonts w:ascii="Times New Roman" w:eastAsia="Calibri" w:hAnsi="Times New Roman"/>
                <w:sz w:val="24"/>
                <w:szCs w:val="24"/>
                <w:lang w:eastAsia="en-US"/>
              </w:rPr>
              <w:t>факт</w:t>
            </w:r>
          </w:p>
        </w:tc>
        <w:tc>
          <w:tcPr>
            <w:tcW w:w="965" w:type="dxa"/>
            <w:vMerge/>
          </w:tcPr>
          <w:p w:rsidR="00B80707" w:rsidRPr="00AA09A2" w:rsidRDefault="00B80707" w:rsidP="00005F74">
            <w:pPr>
              <w:spacing w:after="0" w:line="240" w:lineRule="auto"/>
              <w:rPr>
                <w:rFonts w:ascii="Times New Roman" w:eastAsia="Calibri" w:hAnsi="Times New Roman"/>
                <w:sz w:val="24"/>
                <w:szCs w:val="24"/>
                <w:lang w:eastAsia="en-US"/>
              </w:rPr>
            </w:pPr>
          </w:p>
        </w:tc>
      </w:tr>
      <w:tr w:rsidR="006F1EA5" w:rsidRPr="00AA09A2" w:rsidTr="00005F74">
        <w:tc>
          <w:tcPr>
            <w:tcW w:w="801" w:type="dxa"/>
          </w:tcPr>
          <w:p w:rsidR="006F1EA5" w:rsidRPr="00897C72" w:rsidRDefault="006F1EA5" w:rsidP="006F1EA5">
            <w:r w:rsidRPr="00897C72">
              <w:t>1</w:t>
            </w:r>
          </w:p>
        </w:tc>
        <w:tc>
          <w:tcPr>
            <w:tcW w:w="5387" w:type="dxa"/>
          </w:tcPr>
          <w:p w:rsidR="006F1EA5" w:rsidRPr="00897C72" w:rsidRDefault="006F1EA5" w:rsidP="006F1EA5">
            <w:pPr>
              <w:jc w:val="both"/>
            </w:pPr>
            <w:r>
              <w:t>Классика и современность.</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05.09</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w:t>
            </w:r>
          </w:p>
        </w:tc>
        <w:tc>
          <w:tcPr>
            <w:tcW w:w="5387" w:type="dxa"/>
          </w:tcPr>
          <w:p w:rsidR="006F1EA5" w:rsidRPr="00897C72" w:rsidRDefault="006F1EA5" w:rsidP="006F1EA5">
            <w:pPr>
              <w:jc w:val="both"/>
            </w:pPr>
            <w:r w:rsidRPr="00897C72">
              <w:t xml:space="preserve">В музыкальном театре. Опера «Иван Сусанин». Новая эпоха в русской музыке.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12.09</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w:t>
            </w:r>
          </w:p>
        </w:tc>
        <w:tc>
          <w:tcPr>
            <w:tcW w:w="5387" w:type="dxa"/>
          </w:tcPr>
          <w:p w:rsidR="006F1EA5" w:rsidRDefault="006F1EA5" w:rsidP="006F1EA5">
            <w:pPr>
              <w:spacing w:line="240" w:lineRule="atLeast"/>
              <w:jc w:val="both"/>
            </w:pPr>
            <w:r w:rsidRPr="00897C72">
              <w:t xml:space="preserve">Патриотизм в музыке. Опера «Иван Сусанин». </w:t>
            </w:r>
          </w:p>
          <w:p w:rsidR="006F1EA5" w:rsidRPr="00897C72" w:rsidRDefault="006F1EA5" w:rsidP="006F1EA5">
            <w:pPr>
              <w:spacing w:line="240" w:lineRule="atLeast"/>
              <w:jc w:val="both"/>
            </w:pPr>
            <w:r w:rsidRPr="00ED32F6">
              <w:rPr>
                <w:color w:val="FF0000"/>
              </w:rPr>
              <w:t>Входная контрольная работа.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19.09</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4</w:t>
            </w:r>
          </w:p>
        </w:tc>
        <w:tc>
          <w:tcPr>
            <w:tcW w:w="5387" w:type="dxa"/>
          </w:tcPr>
          <w:p w:rsidR="006F1EA5" w:rsidRPr="00897C72" w:rsidRDefault="006F1EA5" w:rsidP="006F1EA5">
            <w:pPr>
              <w:jc w:val="both"/>
            </w:pPr>
            <w:r w:rsidRPr="00897C72">
              <w:t>Опера «Князь Игорь. Русская эпическая опера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26.09</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5</w:t>
            </w:r>
          </w:p>
        </w:tc>
        <w:tc>
          <w:tcPr>
            <w:tcW w:w="5387" w:type="dxa"/>
          </w:tcPr>
          <w:p w:rsidR="006F1EA5" w:rsidRPr="00897C72" w:rsidRDefault="006F1EA5" w:rsidP="006F1EA5">
            <w:pPr>
              <w:jc w:val="both"/>
            </w:pPr>
            <w:r w:rsidRPr="00897C72">
              <w:t>Опера «Князь Игорь. Ария князя Игоря. Портрет половцев. Плач Ярославны.</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03.10</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6</w:t>
            </w:r>
          </w:p>
        </w:tc>
        <w:tc>
          <w:tcPr>
            <w:tcW w:w="5387" w:type="dxa"/>
          </w:tcPr>
          <w:p w:rsidR="006F1EA5" w:rsidRPr="00897C72" w:rsidRDefault="006F1EA5" w:rsidP="006F1EA5">
            <w:pPr>
              <w:jc w:val="both"/>
            </w:pPr>
            <w:r w:rsidRPr="00897C72">
              <w:t xml:space="preserve"> В музыкальном театре. Балет «Ярославна».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10.10</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7</w:t>
            </w:r>
          </w:p>
        </w:tc>
        <w:tc>
          <w:tcPr>
            <w:tcW w:w="5387" w:type="dxa"/>
          </w:tcPr>
          <w:p w:rsidR="006F1EA5" w:rsidRPr="00897C72" w:rsidRDefault="006F1EA5" w:rsidP="006F1EA5">
            <w:pPr>
              <w:jc w:val="both"/>
            </w:pPr>
            <w:r w:rsidRPr="00897C72">
              <w:t>Героические образы в русской музыке.</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17.10</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8</w:t>
            </w:r>
          </w:p>
        </w:tc>
        <w:tc>
          <w:tcPr>
            <w:tcW w:w="5387" w:type="dxa"/>
          </w:tcPr>
          <w:p w:rsidR="006F1EA5" w:rsidRPr="00897C72" w:rsidRDefault="006F1EA5" w:rsidP="006F1EA5">
            <w:pPr>
              <w:jc w:val="both"/>
            </w:pPr>
            <w:r w:rsidRPr="00897C72">
              <w:t xml:space="preserve">В музыкальном театре. Мой народ - американцы.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24.10</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9</w:t>
            </w:r>
          </w:p>
        </w:tc>
        <w:tc>
          <w:tcPr>
            <w:tcW w:w="5387" w:type="dxa"/>
          </w:tcPr>
          <w:p w:rsidR="006F1EA5" w:rsidRPr="00897C72" w:rsidRDefault="006F1EA5" w:rsidP="006F1EA5">
            <w:pPr>
              <w:jc w:val="both"/>
            </w:pPr>
            <w:r w:rsidRPr="00897C72">
              <w:t xml:space="preserve">Опера «Порги и </w:t>
            </w:r>
            <w:proofErr w:type="spellStart"/>
            <w:r w:rsidRPr="00897C72">
              <w:t>Бесс</w:t>
            </w:r>
            <w:proofErr w:type="spellEnd"/>
            <w:r w:rsidRPr="00897C72">
              <w:t xml:space="preserve">».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07.11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10</w:t>
            </w:r>
          </w:p>
        </w:tc>
        <w:tc>
          <w:tcPr>
            <w:tcW w:w="5387" w:type="dxa"/>
          </w:tcPr>
          <w:p w:rsidR="006F1EA5" w:rsidRPr="00897C72" w:rsidRDefault="006F1EA5" w:rsidP="006F1EA5">
            <w:pPr>
              <w:jc w:val="both"/>
            </w:pPr>
            <w:r w:rsidRPr="00897C72">
              <w:t>Опера «Кармен». Самая популярная опера в мире.</w:t>
            </w:r>
            <w:r w:rsidRPr="00897C72">
              <w:rPr>
                <w:color w:val="FF0000"/>
              </w:rPr>
              <w:t xml:space="preserve"> </w:t>
            </w:r>
            <w:r w:rsidRPr="00897C72">
              <w:t xml:space="preserve">Образ Кармен.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14.11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11</w:t>
            </w:r>
          </w:p>
        </w:tc>
        <w:tc>
          <w:tcPr>
            <w:tcW w:w="5387" w:type="dxa"/>
          </w:tcPr>
          <w:p w:rsidR="006F1EA5" w:rsidRPr="00897C72" w:rsidRDefault="006F1EA5" w:rsidP="006F1EA5">
            <w:pPr>
              <w:jc w:val="both"/>
            </w:pPr>
            <w:r w:rsidRPr="00897C72">
              <w:t xml:space="preserve">Опера «Кармен». Образы </w:t>
            </w:r>
            <w:proofErr w:type="spellStart"/>
            <w:r w:rsidRPr="00897C72">
              <w:t>Хозе</w:t>
            </w:r>
            <w:proofErr w:type="spellEnd"/>
            <w:r w:rsidRPr="00897C72">
              <w:t xml:space="preserve"> и </w:t>
            </w:r>
            <w:proofErr w:type="spellStart"/>
            <w:r w:rsidRPr="00897C72">
              <w:t>Эскамильо</w:t>
            </w:r>
            <w:proofErr w:type="spellEnd"/>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21.11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12</w:t>
            </w:r>
          </w:p>
        </w:tc>
        <w:tc>
          <w:tcPr>
            <w:tcW w:w="5387" w:type="dxa"/>
          </w:tcPr>
          <w:p w:rsidR="006F1EA5" w:rsidRPr="00897C72" w:rsidRDefault="00ED32F6" w:rsidP="00ED32F6">
            <w:pPr>
              <w:jc w:val="both"/>
            </w:pPr>
            <w:r>
              <w:t xml:space="preserve"> </w:t>
            </w:r>
            <w:r w:rsidRPr="00ED32F6">
              <w:rPr>
                <w:color w:val="FF0000"/>
              </w:rPr>
              <w:t>Контрольная работа по</w:t>
            </w:r>
            <w:r w:rsidR="006F1EA5" w:rsidRPr="00ED32F6">
              <w:rPr>
                <w:color w:val="FF0000"/>
              </w:rPr>
              <w:t xml:space="preserve"> теме «Балет»</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28.11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13</w:t>
            </w:r>
          </w:p>
        </w:tc>
        <w:tc>
          <w:tcPr>
            <w:tcW w:w="5387" w:type="dxa"/>
          </w:tcPr>
          <w:p w:rsidR="006F1EA5" w:rsidRPr="00897C72" w:rsidRDefault="006F1EA5" w:rsidP="006F1EA5">
            <w:pPr>
              <w:rPr>
                <w:color w:val="FF0000"/>
              </w:rPr>
            </w:pPr>
            <w:r>
              <w:t xml:space="preserve"> Такие разные песни, танцы и марши</w:t>
            </w:r>
            <w:r w:rsidRPr="00897C72">
              <w:t xml:space="preserve">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05.12</w:t>
            </w:r>
          </w:p>
        </w:tc>
        <w:tc>
          <w:tcPr>
            <w:tcW w:w="806" w:type="dxa"/>
            <w:vMerge w:val="restart"/>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14</w:t>
            </w:r>
          </w:p>
        </w:tc>
        <w:tc>
          <w:tcPr>
            <w:tcW w:w="5387" w:type="dxa"/>
          </w:tcPr>
          <w:p w:rsidR="006F1EA5" w:rsidRPr="00897C72" w:rsidRDefault="006F1EA5" w:rsidP="006F1EA5">
            <w:pPr>
              <w:jc w:val="both"/>
            </w:pPr>
            <w:r>
              <w:t xml:space="preserve"> Сюжеты и образы духовной музыки</w:t>
            </w:r>
            <w:r w:rsidRPr="00897C72">
              <w:t xml:space="preserve">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12.12</w:t>
            </w:r>
          </w:p>
        </w:tc>
        <w:tc>
          <w:tcPr>
            <w:tcW w:w="806" w:type="dxa"/>
            <w:vMerge/>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15</w:t>
            </w:r>
          </w:p>
        </w:tc>
        <w:tc>
          <w:tcPr>
            <w:tcW w:w="5387" w:type="dxa"/>
          </w:tcPr>
          <w:p w:rsidR="006F1EA5" w:rsidRPr="002A6B5A" w:rsidRDefault="006F1EA5" w:rsidP="00921E06">
            <w:pPr>
              <w:jc w:val="both"/>
            </w:pPr>
            <w:r>
              <w:t xml:space="preserve"> </w:t>
            </w:r>
            <w:r w:rsidR="00921E06" w:rsidRPr="00ED32F6">
              <w:t xml:space="preserve"> </w:t>
            </w:r>
            <w:r w:rsidRPr="002A6B5A">
              <w:rPr>
                <w:rFonts w:ascii="Times New Roman" w:hAnsi="Times New Roman"/>
                <w:bCs/>
              </w:rPr>
              <w:t>Особ</w:t>
            </w:r>
            <w:r w:rsidR="00921E06">
              <w:rPr>
                <w:rFonts w:ascii="Times New Roman" w:hAnsi="Times New Roman"/>
                <w:bCs/>
              </w:rPr>
              <w:t>енности музыкальной драматургии</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19.12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B201E5">
              <w:t>1</w:t>
            </w:r>
            <w:r w:rsidRPr="00897C72">
              <w:t>6</w:t>
            </w:r>
          </w:p>
        </w:tc>
        <w:tc>
          <w:tcPr>
            <w:tcW w:w="5387" w:type="dxa"/>
          </w:tcPr>
          <w:p w:rsidR="006F1EA5" w:rsidRPr="00897C72" w:rsidRDefault="006F1EA5" w:rsidP="006F1EA5">
            <w:pPr>
              <w:jc w:val="both"/>
            </w:pPr>
            <w:r w:rsidRPr="00897C72">
              <w:t>Музыка  к драматическому  спектаклю.</w:t>
            </w:r>
            <w:r w:rsidRPr="00897C72">
              <w:rPr>
                <w:color w:val="FF0000"/>
              </w:rPr>
              <w:t xml:space="preserve"> </w:t>
            </w:r>
            <w:r w:rsidRPr="00897C72">
              <w:t xml:space="preserve">Гоголь-сюита. Из музыки к спектаклю «Ревизская сказка».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26.12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17</w:t>
            </w:r>
          </w:p>
        </w:tc>
        <w:tc>
          <w:tcPr>
            <w:tcW w:w="5387" w:type="dxa"/>
          </w:tcPr>
          <w:p w:rsidR="006F1EA5" w:rsidRPr="00897C72" w:rsidRDefault="006F1EA5" w:rsidP="006F1EA5">
            <w:pPr>
              <w:jc w:val="both"/>
            </w:pPr>
            <w:r w:rsidRPr="00897C72">
              <w:t>Музыка  к драматическому  спектаклю.</w:t>
            </w:r>
            <w:r w:rsidRPr="00897C72">
              <w:rPr>
                <w:color w:val="FF0000"/>
              </w:rPr>
              <w:t xml:space="preserve"> </w:t>
            </w:r>
            <w:r w:rsidRPr="00897C72">
              <w:t>«Ромео и Джульетта».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09.01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18</w:t>
            </w:r>
          </w:p>
        </w:tc>
        <w:tc>
          <w:tcPr>
            <w:tcW w:w="5387" w:type="dxa"/>
          </w:tcPr>
          <w:p w:rsidR="006F1EA5" w:rsidRPr="00897C72" w:rsidRDefault="006F1EA5" w:rsidP="006F1EA5">
            <w:r w:rsidRPr="00897C72">
              <w:t xml:space="preserve">Музыкальная  драматургия - развитие   музыки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16.01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lastRenderedPageBreak/>
              <w:t>19</w:t>
            </w:r>
          </w:p>
        </w:tc>
        <w:tc>
          <w:tcPr>
            <w:tcW w:w="5387" w:type="dxa"/>
          </w:tcPr>
          <w:p w:rsidR="006F1EA5" w:rsidRPr="00897C72" w:rsidRDefault="006F1EA5" w:rsidP="006F1EA5">
            <w:pPr>
              <w:jc w:val="both"/>
            </w:pPr>
            <w:r w:rsidRPr="00897C72">
              <w:t>Два направления музыкальной культуры. Духовная музыка. Светская музыка.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23.01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20</w:t>
            </w:r>
          </w:p>
        </w:tc>
        <w:tc>
          <w:tcPr>
            <w:tcW w:w="5387" w:type="dxa"/>
          </w:tcPr>
          <w:p w:rsidR="006F1EA5" w:rsidRPr="00897C72" w:rsidRDefault="006F1EA5" w:rsidP="006F1EA5">
            <w:r w:rsidRPr="00897C72">
              <w:t>Камерная инструментальная музыка.</w:t>
            </w:r>
            <w:r w:rsidRPr="00897C72">
              <w:rPr>
                <w:color w:val="FF0000"/>
              </w:rPr>
              <w:t xml:space="preserve"> </w:t>
            </w:r>
            <w:r w:rsidRPr="00897C72">
              <w:t xml:space="preserve">Этюд.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30.01</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21</w:t>
            </w:r>
          </w:p>
        </w:tc>
        <w:tc>
          <w:tcPr>
            <w:tcW w:w="5387" w:type="dxa"/>
          </w:tcPr>
          <w:p w:rsidR="006F1EA5" w:rsidRPr="00897C72" w:rsidRDefault="006F1EA5" w:rsidP="006F1EA5">
            <w:pPr>
              <w:jc w:val="both"/>
            </w:pPr>
            <w:r w:rsidRPr="00897C72">
              <w:t>Транскрипция</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06.02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22</w:t>
            </w:r>
          </w:p>
          <w:p w:rsidR="006F1EA5" w:rsidRPr="00897C72" w:rsidRDefault="006F1EA5" w:rsidP="006F1EA5"/>
        </w:tc>
        <w:tc>
          <w:tcPr>
            <w:tcW w:w="5387" w:type="dxa"/>
          </w:tcPr>
          <w:p w:rsidR="006F1EA5" w:rsidRPr="00897C72" w:rsidRDefault="006F1EA5" w:rsidP="006F1EA5">
            <w:r w:rsidRPr="00897C72">
              <w:t>Циклические формы инструментальной музыки.</w:t>
            </w:r>
          </w:p>
          <w:p w:rsidR="006F1EA5" w:rsidRPr="00897C72" w:rsidRDefault="006F1EA5" w:rsidP="006F1EA5">
            <w:pPr>
              <w:jc w:val="both"/>
            </w:pPr>
            <w:r w:rsidRPr="00897C72">
              <w:t xml:space="preserve">Кончерто гроссо. Сюита в старинном стиле. </w:t>
            </w:r>
            <w:proofErr w:type="spellStart"/>
            <w:r w:rsidRPr="00897C72">
              <w:t>А.Шнитке</w:t>
            </w:r>
            <w:proofErr w:type="spellEnd"/>
            <w:r w:rsidRPr="00897C72">
              <w:t>.</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13.02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23</w:t>
            </w:r>
          </w:p>
        </w:tc>
        <w:tc>
          <w:tcPr>
            <w:tcW w:w="5387" w:type="dxa"/>
          </w:tcPr>
          <w:p w:rsidR="006F1EA5" w:rsidRPr="00897C72" w:rsidRDefault="006F1EA5" w:rsidP="006F1EA5">
            <w:pPr>
              <w:jc w:val="both"/>
            </w:pPr>
            <w:r w:rsidRPr="00897C72">
              <w:t xml:space="preserve">Циклические формы инструментальной музыки.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20.02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24</w:t>
            </w:r>
          </w:p>
        </w:tc>
        <w:tc>
          <w:tcPr>
            <w:tcW w:w="5387" w:type="dxa"/>
          </w:tcPr>
          <w:p w:rsidR="006F1EA5" w:rsidRPr="00897C72" w:rsidRDefault="006F1EA5" w:rsidP="006F1EA5">
            <w:pPr>
              <w:jc w:val="both"/>
            </w:pPr>
            <w:r w:rsidRPr="00897C72">
              <w:t xml:space="preserve"> Сонатная форма.  Соната в творчестве великих композиторов: Бетховен. Моцарт.</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D628C6"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27.02</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25</w:t>
            </w:r>
          </w:p>
        </w:tc>
        <w:tc>
          <w:tcPr>
            <w:tcW w:w="5387" w:type="dxa"/>
          </w:tcPr>
          <w:p w:rsidR="006F1EA5" w:rsidRPr="00897C72" w:rsidRDefault="007D5B70" w:rsidP="006F1EA5">
            <w:pPr>
              <w:jc w:val="both"/>
            </w:pPr>
            <w:r>
              <w:t xml:space="preserve">Контрольная работа </w:t>
            </w:r>
            <w:r w:rsidR="006F1EA5" w:rsidRPr="002A6B5A">
              <w:t xml:space="preserve">по теме </w:t>
            </w:r>
            <w:r w:rsidR="006F1EA5">
              <w:t xml:space="preserve">«Соната»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06.03</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26</w:t>
            </w:r>
          </w:p>
        </w:tc>
        <w:tc>
          <w:tcPr>
            <w:tcW w:w="5387" w:type="dxa"/>
          </w:tcPr>
          <w:p w:rsidR="006F1EA5" w:rsidRPr="00897C72" w:rsidRDefault="006F1EA5" w:rsidP="006F1EA5">
            <w:pPr>
              <w:pStyle w:val="c7"/>
            </w:pPr>
            <w:r w:rsidRPr="00897C72">
              <w:t>Симфоническая музыка.</w:t>
            </w:r>
            <w:r>
              <w:t xml:space="preserve"> Жанр</w:t>
            </w:r>
            <w:r w:rsidRPr="00897C72">
              <w:t xml:space="preserve"> симфонии.  Симфония №103</w:t>
            </w:r>
            <w:r>
              <w:t xml:space="preserve"> </w:t>
            </w:r>
            <w:r w:rsidRPr="00897C72">
              <w:t>Й.</w:t>
            </w:r>
            <w:r>
              <w:t xml:space="preserve"> </w:t>
            </w:r>
            <w:r w:rsidRPr="00897C72">
              <w:t>Гайдна. Симфония №40 В.</w:t>
            </w:r>
            <w:r>
              <w:t xml:space="preserve"> </w:t>
            </w:r>
            <w:r w:rsidRPr="00897C72">
              <w:t xml:space="preserve">Моцарта.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13.03</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27</w:t>
            </w:r>
          </w:p>
        </w:tc>
        <w:tc>
          <w:tcPr>
            <w:tcW w:w="5387" w:type="dxa"/>
          </w:tcPr>
          <w:p w:rsidR="006F1EA5" w:rsidRPr="00897C72" w:rsidRDefault="006F1EA5" w:rsidP="006F1EA5">
            <w:pPr>
              <w:jc w:val="both"/>
            </w:pPr>
            <w:r w:rsidRPr="00897C72">
              <w:t>Симфония №5 Л.</w:t>
            </w:r>
            <w:r>
              <w:t xml:space="preserve"> </w:t>
            </w:r>
            <w:r w:rsidRPr="00897C72">
              <w:t>Бетховена, Симфония №8 («Неоконченная») Ф.</w:t>
            </w:r>
            <w:r>
              <w:t xml:space="preserve"> </w:t>
            </w:r>
            <w:r w:rsidRPr="00897C72">
              <w:t>Шуберта.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27.03</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28</w:t>
            </w:r>
          </w:p>
        </w:tc>
        <w:tc>
          <w:tcPr>
            <w:tcW w:w="5387" w:type="dxa"/>
          </w:tcPr>
          <w:p w:rsidR="006F1EA5" w:rsidRPr="00897C72" w:rsidRDefault="006F1EA5" w:rsidP="006F1EA5">
            <w:pPr>
              <w:jc w:val="both"/>
            </w:pPr>
            <w:r w:rsidRPr="00897C72">
              <w:t>Симфония № 5 П.</w:t>
            </w:r>
            <w:r>
              <w:t xml:space="preserve"> </w:t>
            </w:r>
            <w:r w:rsidRPr="00897C72">
              <w:t>Чайковского.</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03.04</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29</w:t>
            </w:r>
          </w:p>
        </w:tc>
        <w:tc>
          <w:tcPr>
            <w:tcW w:w="5387" w:type="dxa"/>
          </w:tcPr>
          <w:p w:rsidR="006F1EA5" w:rsidRPr="00897C72" w:rsidRDefault="006F1EA5" w:rsidP="006F1EA5">
            <w:pPr>
              <w:jc w:val="both"/>
            </w:pPr>
            <w:r w:rsidRPr="00897C72">
              <w:t>Симфония №7 («Ленинградская») Д.</w:t>
            </w:r>
            <w:r>
              <w:t xml:space="preserve"> </w:t>
            </w:r>
            <w:r w:rsidRPr="00897C72">
              <w:t>Шостаковича.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10.04</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30</w:t>
            </w:r>
          </w:p>
        </w:tc>
        <w:tc>
          <w:tcPr>
            <w:tcW w:w="5387" w:type="dxa"/>
          </w:tcPr>
          <w:p w:rsidR="006F1EA5" w:rsidRPr="00897C72" w:rsidRDefault="006F1EA5" w:rsidP="006F1EA5">
            <w:pPr>
              <w:jc w:val="both"/>
            </w:pPr>
            <w:r w:rsidRPr="00897C72">
              <w:t>Симфоническая картина. «Празднества» К.</w:t>
            </w:r>
            <w:r>
              <w:t xml:space="preserve"> </w:t>
            </w:r>
            <w:r w:rsidRPr="00897C72">
              <w:t>Дебюсси.</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17.04</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31</w:t>
            </w:r>
          </w:p>
        </w:tc>
        <w:tc>
          <w:tcPr>
            <w:tcW w:w="5387" w:type="dxa"/>
          </w:tcPr>
          <w:p w:rsidR="006F1EA5" w:rsidRPr="00897C72" w:rsidRDefault="006F1EA5" w:rsidP="006F1EA5">
            <w:pPr>
              <w:jc w:val="both"/>
            </w:pPr>
            <w:r w:rsidRPr="00897C72">
              <w:t>Инструментальный концерт. Концерт для клавира с оркестром В.А Моцарта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7D5B70"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24.04</w:t>
            </w:r>
          </w:p>
        </w:tc>
        <w:tc>
          <w:tcPr>
            <w:tcW w:w="806" w:type="dxa"/>
            <w:tcBorders>
              <w:left w:val="single" w:sz="4" w:space="0" w:color="auto"/>
            </w:tcBorders>
          </w:tcPr>
          <w:p w:rsidR="006F1EA5" w:rsidRPr="006555FF"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32</w:t>
            </w:r>
          </w:p>
        </w:tc>
        <w:tc>
          <w:tcPr>
            <w:tcW w:w="5387" w:type="dxa"/>
          </w:tcPr>
          <w:p w:rsidR="006F1EA5" w:rsidRPr="00897C72" w:rsidRDefault="006F1EA5" w:rsidP="006F1EA5">
            <w:pPr>
              <w:jc w:val="both"/>
            </w:pPr>
            <w:r w:rsidRPr="00897C72">
              <w:t>Инструментальный концерт. Концерт для скрипки с оркестром А. Хачатуряна.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9387D" w:rsidRDefault="00C9387D" w:rsidP="006F1EA5">
            <w:pPr>
              <w:pStyle w:val="a3"/>
              <w:jc w:val="both"/>
              <w:rPr>
                <w:rFonts w:ascii="Times New Roman" w:eastAsia="Times New Roman" w:hAnsi="Times New Roman"/>
                <w:sz w:val="24"/>
                <w:szCs w:val="24"/>
                <w:lang w:val="en-US"/>
              </w:rPr>
            </w:pPr>
            <w:r>
              <w:rPr>
                <w:rFonts w:ascii="Times New Roman" w:eastAsia="Times New Roman" w:hAnsi="Times New Roman"/>
                <w:sz w:val="24"/>
                <w:szCs w:val="24"/>
              </w:rPr>
              <w:t>15.0</w:t>
            </w:r>
            <w:r>
              <w:rPr>
                <w:rFonts w:ascii="Times New Roman" w:eastAsia="Times New Roman" w:hAnsi="Times New Roman"/>
                <w:sz w:val="24"/>
                <w:szCs w:val="24"/>
                <w:lang w:val="en-US"/>
              </w:rPr>
              <w:t>5</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33</w:t>
            </w:r>
          </w:p>
        </w:tc>
        <w:tc>
          <w:tcPr>
            <w:tcW w:w="5387" w:type="dxa"/>
          </w:tcPr>
          <w:p w:rsidR="006F1EA5" w:rsidRPr="00897C72" w:rsidRDefault="006F1EA5" w:rsidP="006F1EA5">
            <w:pPr>
              <w:jc w:val="both"/>
            </w:pPr>
            <w:r w:rsidRPr="00897C72">
              <w:t>«Рапсодия в стиле блюз Дж.</w:t>
            </w:r>
            <w:r>
              <w:t xml:space="preserve"> </w:t>
            </w:r>
            <w:r w:rsidRPr="00897C72">
              <w:t>Гершвина».</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C9387D"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22.05</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r w:rsidR="006F1EA5" w:rsidRPr="00AA09A2" w:rsidTr="00005F74">
        <w:tc>
          <w:tcPr>
            <w:tcW w:w="801" w:type="dxa"/>
          </w:tcPr>
          <w:p w:rsidR="006F1EA5" w:rsidRPr="00897C72" w:rsidRDefault="006F1EA5" w:rsidP="006F1EA5">
            <w:r w:rsidRPr="00897C72">
              <w:t>34</w:t>
            </w:r>
          </w:p>
        </w:tc>
        <w:tc>
          <w:tcPr>
            <w:tcW w:w="5387" w:type="dxa"/>
          </w:tcPr>
          <w:p w:rsidR="006F1EA5" w:rsidRPr="00897C72" w:rsidRDefault="006F1EA5" w:rsidP="006F1EA5">
            <w:r w:rsidRPr="00897C72">
              <w:t xml:space="preserve"> </w:t>
            </w:r>
            <w:r w:rsidRPr="00ED32F6">
              <w:rPr>
                <w:rFonts w:ascii="Times New Roman" w:hAnsi="Times New Roman"/>
                <w:color w:val="FF0000"/>
                <w:sz w:val="24"/>
                <w:szCs w:val="24"/>
              </w:rPr>
              <w:t xml:space="preserve">Итоговая контрольная работа по курсу «Музыка 7 </w:t>
            </w:r>
            <w:proofErr w:type="gramStart"/>
            <w:r w:rsidRPr="00ED32F6">
              <w:rPr>
                <w:rFonts w:ascii="Times New Roman" w:hAnsi="Times New Roman"/>
                <w:color w:val="FF0000"/>
                <w:sz w:val="24"/>
                <w:szCs w:val="24"/>
              </w:rPr>
              <w:t xml:space="preserve">класс»  </w:t>
            </w:r>
            <w:r w:rsidRPr="00ED32F6">
              <w:rPr>
                <w:color w:val="FF0000"/>
              </w:rPr>
              <w:t xml:space="preserve"> </w:t>
            </w:r>
            <w:proofErr w:type="gramEnd"/>
            <w:r w:rsidRPr="00ED32F6">
              <w:rPr>
                <w:color w:val="FF0000"/>
              </w:rPr>
              <w:t xml:space="preserve"> </w:t>
            </w:r>
          </w:p>
        </w:tc>
        <w:tc>
          <w:tcPr>
            <w:tcW w:w="895" w:type="dxa"/>
          </w:tcPr>
          <w:p w:rsidR="006F1EA5" w:rsidRPr="00AA09A2" w:rsidRDefault="006F1EA5"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0" w:type="dxa"/>
            <w:tcBorders>
              <w:right w:val="single" w:sz="4" w:space="0" w:color="auto"/>
            </w:tcBorders>
          </w:tcPr>
          <w:p w:rsidR="006F1EA5" w:rsidRPr="00C46E6C" w:rsidRDefault="00C9387D" w:rsidP="006F1EA5">
            <w:pPr>
              <w:pStyle w:val="a3"/>
              <w:jc w:val="both"/>
              <w:rPr>
                <w:rFonts w:ascii="Times New Roman" w:eastAsia="Times New Roman" w:hAnsi="Times New Roman"/>
                <w:sz w:val="24"/>
                <w:szCs w:val="24"/>
              </w:rPr>
            </w:pPr>
            <w:r>
              <w:rPr>
                <w:rFonts w:ascii="Times New Roman" w:eastAsia="Times New Roman" w:hAnsi="Times New Roman"/>
                <w:sz w:val="24"/>
                <w:szCs w:val="24"/>
              </w:rPr>
              <w:t>29.05</w:t>
            </w:r>
          </w:p>
        </w:tc>
        <w:tc>
          <w:tcPr>
            <w:tcW w:w="806" w:type="dxa"/>
            <w:tcBorders>
              <w:left w:val="single" w:sz="4" w:space="0" w:color="auto"/>
            </w:tcBorders>
          </w:tcPr>
          <w:p w:rsidR="006F1EA5" w:rsidRPr="00AA09A2" w:rsidRDefault="006F1EA5" w:rsidP="006F1EA5">
            <w:pPr>
              <w:pStyle w:val="a3"/>
              <w:jc w:val="both"/>
              <w:rPr>
                <w:rFonts w:ascii="Times New Roman" w:eastAsia="Times New Roman" w:hAnsi="Times New Roman"/>
                <w:sz w:val="24"/>
                <w:szCs w:val="24"/>
              </w:rPr>
            </w:pPr>
          </w:p>
        </w:tc>
        <w:tc>
          <w:tcPr>
            <w:tcW w:w="965" w:type="dxa"/>
          </w:tcPr>
          <w:p w:rsidR="006F1EA5" w:rsidRPr="00AA09A2" w:rsidRDefault="006F1EA5" w:rsidP="006F1EA5">
            <w:pPr>
              <w:pStyle w:val="a3"/>
              <w:jc w:val="both"/>
              <w:rPr>
                <w:rFonts w:ascii="Times New Roman" w:eastAsia="Times New Roman" w:hAnsi="Times New Roman"/>
                <w:sz w:val="24"/>
                <w:szCs w:val="24"/>
              </w:rPr>
            </w:pPr>
          </w:p>
        </w:tc>
      </w:tr>
    </w:tbl>
    <w:p w:rsidR="00B80707" w:rsidRDefault="00B80707" w:rsidP="00B80707">
      <w:pPr>
        <w:jc w:val="center"/>
        <w:rPr>
          <w:rFonts w:ascii="Times New Roman" w:eastAsia="Calibri" w:hAnsi="Times New Roman"/>
          <w:b/>
          <w:sz w:val="24"/>
          <w:szCs w:val="24"/>
          <w:lang w:eastAsia="en-US"/>
        </w:rPr>
      </w:pPr>
    </w:p>
    <w:p w:rsidR="00B80707" w:rsidRDefault="00B80707" w:rsidP="00B80707">
      <w:pPr>
        <w:jc w:val="center"/>
        <w:rPr>
          <w:rFonts w:ascii="Times New Roman" w:eastAsia="Calibri" w:hAnsi="Times New Roman"/>
          <w:b/>
          <w:sz w:val="24"/>
          <w:szCs w:val="24"/>
          <w:lang w:eastAsia="en-US"/>
        </w:rPr>
      </w:pPr>
    </w:p>
    <w:p w:rsidR="000B75DA" w:rsidRDefault="000B75DA" w:rsidP="00B80707">
      <w:pPr>
        <w:jc w:val="center"/>
        <w:rPr>
          <w:rFonts w:ascii="Times New Roman" w:eastAsia="Calibri" w:hAnsi="Times New Roman"/>
          <w:b/>
          <w:sz w:val="24"/>
          <w:szCs w:val="24"/>
          <w:lang w:eastAsia="en-US"/>
        </w:rPr>
      </w:pPr>
    </w:p>
    <w:p w:rsidR="000B75DA" w:rsidRDefault="000B75DA" w:rsidP="00B80707">
      <w:pPr>
        <w:jc w:val="center"/>
        <w:rPr>
          <w:rFonts w:ascii="Times New Roman" w:eastAsia="Calibri" w:hAnsi="Times New Roman"/>
          <w:b/>
          <w:sz w:val="24"/>
          <w:szCs w:val="24"/>
          <w:lang w:eastAsia="en-US"/>
        </w:rPr>
      </w:pPr>
    </w:p>
    <w:p w:rsidR="006079C6" w:rsidRDefault="006079C6" w:rsidP="00B80707">
      <w:pPr>
        <w:jc w:val="center"/>
        <w:rPr>
          <w:rFonts w:ascii="Times New Roman" w:eastAsia="Calibri" w:hAnsi="Times New Roman"/>
          <w:b/>
          <w:sz w:val="24"/>
          <w:szCs w:val="24"/>
          <w:lang w:eastAsia="en-US"/>
        </w:rPr>
      </w:pPr>
    </w:p>
    <w:p w:rsidR="006079C6" w:rsidRDefault="006079C6" w:rsidP="00B80707">
      <w:pPr>
        <w:jc w:val="center"/>
        <w:rPr>
          <w:rFonts w:ascii="Times New Roman" w:eastAsia="Calibri" w:hAnsi="Times New Roman"/>
          <w:b/>
          <w:sz w:val="24"/>
          <w:szCs w:val="24"/>
          <w:lang w:eastAsia="en-US"/>
        </w:rPr>
      </w:pPr>
    </w:p>
    <w:p w:rsidR="000B75DA" w:rsidRDefault="000B75DA" w:rsidP="00B80707">
      <w:pPr>
        <w:jc w:val="center"/>
        <w:rPr>
          <w:rFonts w:ascii="Times New Roman" w:eastAsia="Calibri" w:hAnsi="Times New Roman"/>
          <w:b/>
          <w:sz w:val="24"/>
          <w:szCs w:val="24"/>
          <w:lang w:eastAsia="en-US"/>
        </w:rPr>
      </w:pPr>
    </w:p>
    <w:p w:rsidR="006079C6" w:rsidRDefault="006079C6" w:rsidP="006079C6">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 с учетом рабочей программы воспитания</w:t>
      </w:r>
    </w:p>
    <w:p w:rsidR="006079C6" w:rsidRDefault="006079C6" w:rsidP="006079C6">
      <w:pPr>
        <w:jc w:val="center"/>
        <w:rPr>
          <w:rFonts w:ascii="Times New Roman" w:hAnsi="Times New Roman"/>
          <w:b/>
          <w:sz w:val="24"/>
          <w:szCs w:val="24"/>
          <w:u w:val="single"/>
        </w:rPr>
      </w:pPr>
      <w:proofErr w:type="gramStart"/>
      <w:r>
        <w:rPr>
          <w:rFonts w:ascii="Times New Roman" w:hAnsi="Times New Roman"/>
          <w:b/>
          <w:sz w:val="24"/>
          <w:szCs w:val="24"/>
          <w:u w:val="single"/>
        </w:rPr>
        <w:t>6  география</w:t>
      </w:r>
      <w:proofErr w:type="gramEnd"/>
    </w:p>
    <w:p w:rsidR="006079C6" w:rsidRDefault="006079C6" w:rsidP="006079C6">
      <w:pPr>
        <w:ind w:firstLine="709"/>
        <w:rPr>
          <w:rFonts w:ascii="Times New Roman" w:hAnsi="Times New Roman"/>
          <w:sz w:val="24"/>
          <w:szCs w:val="24"/>
        </w:rPr>
      </w:pPr>
      <w:r>
        <w:rPr>
          <w:rFonts w:ascii="Times New Roman" w:hAnsi="Times New Roman"/>
          <w:sz w:val="24"/>
          <w:szCs w:val="24"/>
        </w:rPr>
        <w:t xml:space="preserve">Программа воспитания МБОУ Мишкинская СОШ на 2022 – 2023 учебный год на уровне </w:t>
      </w:r>
      <w:r>
        <w:rPr>
          <w:rFonts w:ascii="Times New Roman" w:hAnsi="Times New Roman"/>
          <w:color w:val="FF0000"/>
          <w:sz w:val="24"/>
          <w:szCs w:val="24"/>
        </w:rPr>
        <w:t>основного</w:t>
      </w:r>
      <w:r>
        <w:rPr>
          <w:rFonts w:ascii="Times New Roman" w:hAnsi="Times New Roman"/>
          <w:sz w:val="24"/>
          <w:szCs w:val="24"/>
        </w:rPr>
        <w:t xml:space="preserve"> общего образования строится с учетом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jc w:val="center"/>
              <w:rPr>
                <w:rFonts w:ascii="Times New Roman" w:hAnsi="Times New Roman"/>
                <w:b/>
                <w:sz w:val="24"/>
                <w:szCs w:val="24"/>
                <w:lang w:eastAsia="en-US"/>
              </w:rPr>
            </w:pPr>
            <w:r>
              <w:rPr>
                <w:rFonts w:ascii="Times New Roman" w:hAnsi="Times New Roman"/>
                <w:b/>
                <w:sz w:val="24"/>
                <w:szCs w:val="24"/>
                <w:lang w:eastAsia="en-US"/>
              </w:rPr>
              <w:t>Деятельность учителя с учетом рабочей программы воспитания</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jc w:val="center"/>
              <w:rPr>
                <w:rFonts w:ascii="Times New Roman" w:hAnsi="Times New Roman"/>
                <w:sz w:val="24"/>
                <w:szCs w:val="24"/>
                <w:lang w:eastAsia="en-US"/>
              </w:rPr>
            </w:pPr>
            <w:r>
              <w:rPr>
                <w:rFonts w:ascii="Times New Roman" w:hAnsi="Times New Roman"/>
                <w:b/>
                <w:sz w:val="24"/>
                <w:szCs w:val="24"/>
                <w:lang w:eastAsia="en-US"/>
              </w:rPr>
              <w:t>Номер урока согласно КТП на 01.09.2022г.</w:t>
            </w:r>
          </w:p>
        </w:tc>
      </w:tr>
      <w:tr w:rsidR="006079C6" w:rsidTr="006079C6">
        <w:tc>
          <w:tcPr>
            <w:tcW w:w="9464" w:type="dxa"/>
            <w:gridSpan w:val="2"/>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b/>
                <w:sz w:val="24"/>
                <w:szCs w:val="24"/>
                <w:lang w:eastAsia="en-US"/>
              </w:rPr>
            </w:pPr>
            <w:proofErr w:type="spellStart"/>
            <w:r>
              <w:rPr>
                <w:rFonts w:ascii="Times New Roman" w:hAnsi="Times New Roman"/>
                <w:b/>
                <w:sz w:val="24"/>
                <w:szCs w:val="24"/>
                <w:lang w:eastAsia="en-US"/>
              </w:rPr>
              <w:t>Профстандарт</w:t>
            </w:r>
            <w:proofErr w:type="spellEnd"/>
            <w:r>
              <w:rPr>
                <w:rFonts w:ascii="Times New Roman" w:hAnsi="Times New Roman"/>
                <w:b/>
                <w:sz w:val="24"/>
                <w:szCs w:val="24"/>
                <w:lang w:eastAsia="en-US"/>
              </w:rPr>
              <w:t xml:space="preserve"> «Педагог»</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Проектирование ситуаций и событий, развивающих эмоционально – ценностную сферу ребенка</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15</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 xml:space="preserve">Развитие у обучающихся познавательной активности, самостоятельности, инициативы, творческих способностей, </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14</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30</w:t>
            </w:r>
          </w:p>
        </w:tc>
      </w:tr>
      <w:tr w:rsidR="006079C6" w:rsidTr="006079C6">
        <w:tc>
          <w:tcPr>
            <w:tcW w:w="9464" w:type="dxa"/>
            <w:gridSpan w:val="2"/>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b/>
                <w:sz w:val="24"/>
                <w:szCs w:val="24"/>
                <w:lang w:eastAsia="en-US"/>
              </w:rPr>
            </w:pPr>
            <w:r>
              <w:rPr>
                <w:rFonts w:ascii="Times New Roman" w:hAnsi="Times New Roman"/>
                <w:b/>
                <w:sz w:val="24"/>
                <w:szCs w:val="24"/>
                <w:lang w:eastAsia="en-US"/>
              </w:rPr>
              <w:t>Модуль «Школьный урок»</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Установление доверительных отношений между учителем и его учениками</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11</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Побуждение школьников соблюдать на уроке общепринятые нормы поведения</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7</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Привлечение внимания школьников к ценностному аспекту изучаемых на уроках явлений</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9</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Использование воспитательных возможностей содержания учебного предмета</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16</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Применение на уроке интерактивных форм работы учащихся</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26</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Организация шефства мотивированных и эрудированных учащихся над их неуспевающими одноклассниками</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13</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Инициирование и поддержка исследовательской деятельности школьников</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30</w:t>
            </w:r>
          </w:p>
        </w:tc>
      </w:tr>
      <w:tr w:rsidR="006079C6" w:rsidTr="006079C6">
        <w:tc>
          <w:tcPr>
            <w:tcW w:w="9464" w:type="dxa"/>
            <w:gridSpan w:val="2"/>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b/>
                <w:sz w:val="24"/>
                <w:szCs w:val="24"/>
                <w:lang w:eastAsia="en-US"/>
              </w:rPr>
            </w:pPr>
            <w:r>
              <w:rPr>
                <w:rFonts w:ascii="Times New Roman" w:hAnsi="Times New Roman"/>
                <w:b/>
                <w:sz w:val="24"/>
                <w:szCs w:val="24"/>
                <w:lang w:eastAsia="en-US"/>
              </w:rPr>
              <w:t>ФГОС ООО</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lastRenderedPageBreak/>
              <w:t>Опора на жизненный опыт /ценностные ориентиры обучающихся с учетом воспитательных базовых национальных ценностей (БНЦ)</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22</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17</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Организация в рамках урока поощрения учебной/социальной успешности и проявлений активной жизненной позиции обучающихся</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7</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Организация индивидуальных и групповых форм учебной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8</w:t>
            </w:r>
          </w:p>
        </w:tc>
      </w:tr>
      <w:tr w:rsidR="006079C6" w:rsidTr="006079C6">
        <w:tc>
          <w:tcPr>
            <w:tcW w:w="6487" w:type="dxa"/>
            <w:tcBorders>
              <w:top w:val="single" w:sz="4" w:space="0" w:color="auto"/>
              <w:left w:val="single" w:sz="4" w:space="0" w:color="auto"/>
              <w:bottom w:val="single" w:sz="4" w:space="0" w:color="auto"/>
              <w:right w:val="single" w:sz="4" w:space="0" w:color="auto"/>
            </w:tcBorders>
            <w:hideMark/>
          </w:tcPr>
          <w:p w:rsidR="006079C6" w:rsidRDefault="006079C6">
            <w:pPr>
              <w:tabs>
                <w:tab w:val="left" w:pos="5245"/>
              </w:tabs>
              <w:ind w:left="142"/>
              <w:rPr>
                <w:rFonts w:ascii="Times New Roman" w:hAnsi="Times New Roman"/>
                <w:sz w:val="24"/>
                <w:szCs w:val="24"/>
                <w:lang w:eastAsia="en-US"/>
              </w:rPr>
            </w:pPr>
            <w:r>
              <w:rPr>
                <w:rFonts w:ascii="Times New Roman" w:hAnsi="Times New Roman"/>
                <w:sz w:val="24"/>
                <w:szCs w:val="24"/>
                <w:lang w:eastAsia="en-US"/>
              </w:rPr>
              <w:t>Проектирование профессиональных навыков</w:t>
            </w:r>
          </w:p>
        </w:tc>
        <w:tc>
          <w:tcPr>
            <w:tcW w:w="2977" w:type="dxa"/>
            <w:tcBorders>
              <w:top w:val="single" w:sz="4" w:space="0" w:color="auto"/>
              <w:left w:val="single" w:sz="4" w:space="0" w:color="auto"/>
              <w:bottom w:val="single" w:sz="4" w:space="0" w:color="auto"/>
              <w:right w:val="single" w:sz="4" w:space="0" w:color="auto"/>
            </w:tcBorders>
            <w:hideMark/>
          </w:tcPr>
          <w:p w:rsidR="006079C6" w:rsidRDefault="006079C6">
            <w:pPr>
              <w:rPr>
                <w:rFonts w:ascii="Times New Roman" w:hAnsi="Times New Roman"/>
                <w:sz w:val="24"/>
                <w:szCs w:val="24"/>
                <w:lang w:eastAsia="en-US"/>
              </w:rPr>
            </w:pPr>
            <w:r>
              <w:rPr>
                <w:rFonts w:ascii="Times New Roman" w:hAnsi="Times New Roman"/>
                <w:sz w:val="24"/>
                <w:szCs w:val="24"/>
                <w:lang w:eastAsia="en-US"/>
              </w:rPr>
              <w:t>5</w:t>
            </w:r>
          </w:p>
        </w:tc>
      </w:tr>
    </w:tbl>
    <w:p w:rsidR="006079C6" w:rsidRDefault="006079C6" w:rsidP="006079C6">
      <w:pPr>
        <w:ind w:firstLine="709"/>
        <w:rPr>
          <w:rFonts w:ascii="Times New Roman" w:hAnsi="Times New Roman"/>
          <w:sz w:val="24"/>
          <w:szCs w:val="24"/>
        </w:rPr>
      </w:pPr>
    </w:p>
    <w:p w:rsidR="006079C6" w:rsidRDefault="006079C6" w:rsidP="006079C6">
      <w:pPr>
        <w:ind w:firstLine="709"/>
        <w:rPr>
          <w:rFonts w:ascii="Times New Roman" w:hAnsi="Times New Roman"/>
          <w:sz w:val="24"/>
          <w:szCs w:val="24"/>
        </w:rPr>
      </w:pPr>
    </w:p>
    <w:p w:rsidR="000B75DA" w:rsidRDefault="000B75DA" w:rsidP="00B80707">
      <w:pPr>
        <w:jc w:val="center"/>
        <w:rPr>
          <w:rFonts w:ascii="Times New Roman" w:eastAsia="Calibri" w:hAnsi="Times New Roman"/>
          <w:b/>
          <w:sz w:val="24"/>
          <w:szCs w:val="24"/>
          <w:lang w:eastAsia="en-US"/>
        </w:rPr>
      </w:pPr>
    </w:p>
    <w:p w:rsidR="000B75DA" w:rsidRDefault="000B75DA" w:rsidP="00B80707">
      <w:pPr>
        <w:jc w:val="center"/>
        <w:rPr>
          <w:rFonts w:ascii="Times New Roman" w:eastAsia="Calibri" w:hAnsi="Times New Roman"/>
          <w:b/>
          <w:sz w:val="24"/>
          <w:szCs w:val="24"/>
          <w:lang w:eastAsia="en-US"/>
        </w:rPr>
      </w:pPr>
    </w:p>
    <w:p w:rsidR="000B75DA" w:rsidRPr="00AA09A2" w:rsidRDefault="000B75DA" w:rsidP="000B75DA">
      <w:pPr>
        <w:pStyle w:val="western"/>
        <w:shd w:val="clear" w:color="auto" w:fill="FFFFFF"/>
        <w:jc w:val="center"/>
        <w:rPr>
          <w:b/>
        </w:rPr>
      </w:pPr>
      <w:r w:rsidRPr="00AA09A2">
        <w:rPr>
          <w:b/>
          <w:bCs/>
        </w:rPr>
        <w:t>УЧЕБНО – МЕТОДИЧЕСКОЕ И МАТЕРИАЛЬНО – ТЕХНИЧЕСКОЕ ОБЕСПЕЧЕНИЕ ОБПРАЗОВАТЕЛЬНОГО ПРОЦЕССА</w:t>
      </w:r>
    </w:p>
    <w:p w:rsidR="000B75DA" w:rsidRPr="00AA09A2" w:rsidRDefault="000B75DA" w:rsidP="000B75DA">
      <w:pPr>
        <w:spacing w:line="360" w:lineRule="auto"/>
        <w:jc w:val="both"/>
        <w:rPr>
          <w:rFonts w:ascii="Times New Roman" w:eastAsia="Calibri" w:hAnsi="Times New Roman"/>
          <w:b/>
          <w:bCs/>
          <w:sz w:val="24"/>
          <w:szCs w:val="24"/>
        </w:rPr>
      </w:pPr>
      <w:r w:rsidRPr="00AA09A2">
        <w:rPr>
          <w:rFonts w:ascii="Times New Roman" w:eastAsia="Calibri" w:hAnsi="Times New Roman"/>
          <w:b/>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27"/>
        <w:gridCol w:w="2276"/>
        <w:gridCol w:w="1701"/>
        <w:gridCol w:w="1134"/>
      </w:tblGrid>
      <w:tr w:rsidR="000B75DA" w:rsidRPr="00AA09A2" w:rsidTr="000B75DA">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3"/>
              <w:jc w:val="center"/>
              <w:rPr>
                <w:rFonts w:ascii="Times New Roman" w:hAnsi="Times New Roman"/>
                <w:sz w:val="24"/>
                <w:szCs w:val="24"/>
              </w:rPr>
            </w:pPr>
            <w:r w:rsidRPr="00AA09A2">
              <w:rPr>
                <w:rFonts w:ascii="Times New Roman" w:hAnsi="Times New Roman"/>
                <w:sz w:val="24"/>
                <w:szCs w:val="24"/>
              </w:rPr>
              <w:t>№</w:t>
            </w: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3"/>
              <w:jc w:val="center"/>
              <w:rPr>
                <w:rFonts w:ascii="Times New Roman" w:hAnsi="Times New Roman"/>
                <w:sz w:val="24"/>
                <w:szCs w:val="24"/>
              </w:rPr>
            </w:pPr>
            <w:r w:rsidRPr="00AA09A2">
              <w:rPr>
                <w:rFonts w:ascii="Times New Roman" w:hAnsi="Times New Roman"/>
                <w:sz w:val="24"/>
                <w:szCs w:val="24"/>
              </w:rPr>
              <w:t>Название пособия</w:t>
            </w:r>
          </w:p>
          <w:p w:rsidR="000B75DA" w:rsidRPr="00AA09A2" w:rsidRDefault="000B75DA" w:rsidP="00005F74">
            <w:pPr>
              <w:pStyle w:val="a3"/>
              <w:rPr>
                <w:rFonts w:ascii="Times New Roman" w:hAnsi="Times New Roman"/>
                <w:sz w:val="24"/>
                <w:szCs w:val="24"/>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3"/>
              <w:jc w:val="center"/>
              <w:rPr>
                <w:rFonts w:ascii="Times New Roman" w:hAnsi="Times New Roman"/>
                <w:sz w:val="24"/>
                <w:szCs w:val="24"/>
              </w:rPr>
            </w:pPr>
            <w:r w:rsidRPr="00AA09A2">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3"/>
              <w:jc w:val="center"/>
              <w:rPr>
                <w:rFonts w:ascii="Times New Roman" w:hAnsi="Times New Roman"/>
                <w:sz w:val="24"/>
                <w:szCs w:val="24"/>
              </w:rPr>
            </w:pPr>
            <w:r w:rsidRPr="00AA09A2">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3"/>
              <w:jc w:val="center"/>
              <w:rPr>
                <w:rFonts w:ascii="Times New Roman" w:hAnsi="Times New Roman"/>
                <w:sz w:val="24"/>
                <w:szCs w:val="24"/>
              </w:rPr>
            </w:pPr>
            <w:r w:rsidRPr="00AA09A2">
              <w:rPr>
                <w:rFonts w:ascii="Times New Roman" w:hAnsi="Times New Roman"/>
                <w:sz w:val="24"/>
                <w:szCs w:val="24"/>
              </w:rPr>
              <w:t>Год издания</w:t>
            </w:r>
          </w:p>
        </w:tc>
      </w:tr>
      <w:tr w:rsidR="000B75DA" w:rsidRPr="00AA09A2" w:rsidTr="00005F74">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center"/>
              <w:rPr>
                <w:rFonts w:ascii="Times New Roman" w:hAnsi="Times New Roman"/>
                <w:sz w:val="24"/>
                <w:szCs w:val="24"/>
              </w:rPr>
            </w:pPr>
            <w:r w:rsidRPr="00AA09A2">
              <w:rPr>
                <w:rFonts w:ascii="Times New Roman" w:hAnsi="Times New Roman"/>
                <w:sz w:val="24"/>
                <w:szCs w:val="24"/>
              </w:rPr>
              <w:t>Для учащихся</w:t>
            </w:r>
          </w:p>
        </w:tc>
      </w:tr>
      <w:tr w:rsidR="000B75DA" w:rsidRPr="00AA09A2" w:rsidTr="000B75DA">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B75DA">
            <w:pPr>
              <w:pStyle w:val="a5"/>
              <w:numPr>
                <w:ilvl w:val="0"/>
                <w:numId w:val="7"/>
              </w:numPr>
              <w:jc w:val="both"/>
            </w:pP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Pr>
                <w:rFonts w:ascii="Times New Roman" w:hAnsi="Times New Roman"/>
                <w:sz w:val="24"/>
                <w:szCs w:val="24"/>
              </w:rPr>
              <w:tab/>
              <w:t xml:space="preserve"> Учебник «Музыка. 7</w:t>
            </w:r>
            <w:r w:rsidRPr="00AA09A2">
              <w:rPr>
                <w:rFonts w:ascii="Times New Roman" w:hAnsi="Times New Roman"/>
                <w:sz w:val="24"/>
                <w:szCs w:val="24"/>
              </w:rPr>
              <w:t xml:space="preserve"> класс</w:t>
            </w:r>
            <w:proofErr w:type="gramStart"/>
            <w:r w:rsidRPr="00AA09A2">
              <w:rPr>
                <w:rFonts w:ascii="Times New Roman" w:hAnsi="Times New Roman"/>
                <w:sz w:val="24"/>
                <w:szCs w:val="24"/>
              </w:rPr>
              <w:t xml:space="preserve">»,   </w:t>
            </w:r>
            <w:proofErr w:type="gramEnd"/>
            <w:r w:rsidRPr="00AA09A2">
              <w:rPr>
                <w:rFonts w:ascii="Times New Roman" w:hAnsi="Times New Roman"/>
                <w:sz w:val="24"/>
                <w:szCs w:val="24"/>
              </w:rPr>
              <w:t xml:space="preserve">         </w:t>
            </w: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Pr>
                <w:rFonts w:ascii="Arial Unicode MS" w:eastAsia="Arial Unicode MS" w:hAnsi="Arial Unicode MS" w:cs="Arial Unicode MS" w:hint="eastAsia"/>
                <w:color w:val="000000"/>
                <w:sz w:val="21"/>
                <w:szCs w:val="21"/>
              </w:rPr>
              <w:t> Г.П. Сергеева, Е.Д. Критская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spacing w:line="360" w:lineRule="auto"/>
              <w:jc w:val="both"/>
              <w:rPr>
                <w:rFonts w:ascii="Times New Roman" w:hAnsi="Times New Roman"/>
                <w:sz w:val="24"/>
                <w:szCs w:val="24"/>
              </w:rPr>
            </w:pPr>
            <w:proofErr w:type="gramStart"/>
            <w:r w:rsidRPr="00AA09A2">
              <w:rPr>
                <w:rFonts w:ascii="Times New Roman" w:hAnsi="Times New Roman"/>
                <w:sz w:val="24"/>
                <w:szCs w:val="24"/>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2019</w:t>
            </w:r>
          </w:p>
        </w:tc>
      </w:tr>
      <w:tr w:rsidR="000B75DA" w:rsidRPr="00AA09A2" w:rsidTr="000B75DA">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B75DA">
            <w:pPr>
              <w:pStyle w:val="a5"/>
              <w:numPr>
                <w:ilvl w:val="0"/>
                <w:numId w:val="7"/>
              </w:numPr>
              <w:jc w:val="both"/>
            </w:pP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rPr>
                <w:bCs/>
              </w:rPr>
            </w:pPr>
            <w:r>
              <w:rPr>
                <w:shd w:val="clear" w:color="auto" w:fill="FFFFFF"/>
              </w:rPr>
              <w:t xml:space="preserve"> Музыка. 7</w:t>
            </w:r>
            <w:r w:rsidRPr="00AA09A2">
              <w:rPr>
                <w:shd w:val="clear" w:color="auto" w:fill="FFFFFF"/>
              </w:rPr>
              <w:t xml:space="preserve"> класс. Фонохрестоматия, 2 CD </w:t>
            </w: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shd w:val="clear" w:color="auto" w:fill="FFFFFF"/>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proofErr w:type="gramStart"/>
            <w:r w:rsidRPr="00AA09A2">
              <w:rPr>
                <w:rFonts w:ascii="Times New Roman" w:hAnsi="Times New Roman"/>
                <w:sz w:val="24"/>
                <w:szCs w:val="24"/>
              </w:rPr>
              <w:t xml:space="preserve">Просвещение,   </w:t>
            </w:r>
            <w:proofErr w:type="gramEnd"/>
            <w:r w:rsidRPr="00AA09A2">
              <w:rPr>
                <w:rFonts w:ascii="Times New Roman" w:hAnsi="Times New Roma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2019</w:t>
            </w:r>
          </w:p>
        </w:tc>
      </w:tr>
      <w:tr w:rsidR="000B75DA" w:rsidRPr="00AA09A2" w:rsidTr="00005F74">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center"/>
              <w:rPr>
                <w:rFonts w:ascii="Times New Roman" w:hAnsi="Times New Roman"/>
                <w:sz w:val="24"/>
                <w:szCs w:val="24"/>
              </w:rPr>
            </w:pPr>
            <w:r w:rsidRPr="00AA09A2">
              <w:rPr>
                <w:rFonts w:ascii="Times New Roman" w:hAnsi="Times New Roman"/>
                <w:sz w:val="24"/>
                <w:szCs w:val="24"/>
              </w:rPr>
              <w:t>Для учителя</w:t>
            </w:r>
          </w:p>
        </w:tc>
      </w:tr>
      <w:tr w:rsidR="000B75DA" w:rsidRPr="00AA09A2" w:rsidTr="000B75DA">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B75DA">
            <w:pPr>
              <w:pStyle w:val="a5"/>
              <w:numPr>
                <w:ilvl w:val="0"/>
                <w:numId w:val="8"/>
              </w:numPr>
              <w:jc w:val="both"/>
            </w:pP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ind w:left="-567" w:firstLine="141"/>
              <w:jc w:val="center"/>
              <w:rPr>
                <w:rFonts w:ascii="Times New Roman" w:hAnsi="Times New Roman"/>
                <w:sz w:val="24"/>
                <w:szCs w:val="24"/>
              </w:rPr>
            </w:pPr>
            <w:r w:rsidRPr="00AA09A2">
              <w:rPr>
                <w:rFonts w:ascii="Times New Roman" w:hAnsi="Times New Roman"/>
                <w:sz w:val="24"/>
                <w:szCs w:val="24"/>
              </w:rPr>
              <w:t xml:space="preserve">   программы по музыке </w:t>
            </w:r>
            <w:r>
              <w:rPr>
                <w:rFonts w:ascii="Times New Roman" w:hAnsi="Times New Roman"/>
                <w:color w:val="000000"/>
                <w:sz w:val="24"/>
                <w:szCs w:val="24"/>
                <w:shd w:val="clear" w:color="auto" w:fill="FFFFFF"/>
              </w:rPr>
              <w:t>«Музыка. 5-8</w:t>
            </w:r>
            <w:r w:rsidRPr="00AA09A2">
              <w:rPr>
                <w:rFonts w:ascii="Times New Roman" w:hAnsi="Times New Roman"/>
                <w:color w:val="000000"/>
                <w:sz w:val="24"/>
                <w:szCs w:val="24"/>
                <w:shd w:val="clear" w:color="auto" w:fill="FFFFFF"/>
              </w:rPr>
              <w:t xml:space="preserve"> классы</w:t>
            </w:r>
            <w:proofErr w:type="gramStart"/>
            <w:r w:rsidRPr="00AA09A2">
              <w:rPr>
                <w:rFonts w:ascii="Times New Roman" w:hAnsi="Times New Roman"/>
                <w:color w:val="000000"/>
                <w:sz w:val="24"/>
                <w:szCs w:val="24"/>
                <w:shd w:val="clear" w:color="auto" w:fill="FFFFFF"/>
              </w:rPr>
              <w:t>»./</w:t>
            </w:r>
            <w:proofErr w:type="gramEnd"/>
            <w:r w:rsidRPr="00AA09A2">
              <w:rPr>
                <w:rFonts w:ascii="Times New Roman" w:hAnsi="Times New Roman"/>
                <w:color w:val="000000"/>
                <w:sz w:val="24"/>
                <w:szCs w:val="24"/>
                <w:shd w:val="clear" w:color="auto" w:fill="FFFFFF"/>
              </w:rPr>
              <w:t xml:space="preserve">   </w:t>
            </w:r>
          </w:p>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 xml:space="preserve">  </w:t>
            </w: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 Г.П. Сергеева, </w:t>
            </w:r>
            <w:proofErr w:type="spellStart"/>
            <w:proofErr w:type="gramStart"/>
            <w:r w:rsidRPr="00AA09A2">
              <w:rPr>
                <w:rFonts w:ascii="Times New Roman" w:hAnsi="Times New Roman"/>
                <w:color w:val="000000"/>
                <w:sz w:val="24"/>
                <w:szCs w:val="24"/>
                <w:shd w:val="clear" w:color="auto" w:fill="FFFFFF"/>
              </w:rPr>
              <w:t>Е.Д.Критская</w:t>
            </w:r>
            <w:proofErr w:type="spellEnd"/>
            <w:r w:rsidRPr="00AA09A2">
              <w:rPr>
                <w:rFonts w:ascii="Times New Roman" w:hAnsi="Times New Roman"/>
                <w:color w:val="000000"/>
                <w:sz w:val="24"/>
                <w:szCs w:val="24"/>
                <w:shd w:val="clear" w:color="auto" w:fill="FFFFFF"/>
              </w:rPr>
              <w:t>.-</w:t>
            </w:r>
            <w:proofErr w:type="gramEnd"/>
          </w:p>
          <w:p w:rsidR="000B75DA" w:rsidRPr="00AA09A2" w:rsidRDefault="000B75DA" w:rsidP="00005F74">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Просвещение,  </w:t>
            </w:r>
          </w:p>
          <w:p w:rsidR="000B75DA" w:rsidRPr="00AA09A2" w:rsidRDefault="000B75DA" w:rsidP="00005F74">
            <w:pPr>
              <w:jc w:val="both"/>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2019</w:t>
            </w:r>
          </w:p>
        </w:tc>
      </w:tr>
      <w:tr w:rsidR="000B75DA" w:rsidRPr="00AA09A2" w:rsidTr="000B75DA">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B75DA">
            <w:pPr>
              <w:pStyle w:val="a5"/>
              <w:numPr>
                <w:ilvl w:val="0"/>
                <w:numId w:val="8"/>
              </w:numPr>
              <w:jc w:val="both"/>
            </w:pP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Pr>
                <w:rFonts w:ascii="Times New Roman" w:hAnsi="Times New Roman"/>
                <w:sz w:val="24"/>
                <w:szCs w:val="24"/>
              </w:rPr>
              <w:t>Учебник «Музыка. 7</w:t>
            </w:r>
            <w:r w:rsidRPr="00AA09A2">
              <w:rPr>
                <w:rFonts w:ascii="Times New Roman" w:hAnsi="Times New Roman"/>
                <w:sz w:val="24"/>
                <w:szCs w:val="24"/>
              </w:rPr>
              <w:t xml:space="preserve"> класс</w:t>
            </w:r>
            <w:proofErr w:type="gramStart"/>
            <w:r w:rsidRPr="00AA09A2">
              <w:rPr>
                <w:rFonts w:ascii="Times New Roman" w:hAnsi="Times New Roman"/>
                <w:sz w:val="24"/>
                <w:szCs w:val="24"/>
              </w:rPr>
              <w:t xml:space="preserve">»,   </w:t>
            </w:r>
            <w:proofErr w:type="gramEnd"/>
            <w:r w:rsidRPr="00AA09A2">
              <w:rPr>
                <w:rFonts w:ascii="Times New Roman" w:hAnsi="Times New Roman"/>
                <w:sz w:val="24"/>
                <w:szCs w:val="24"/>
              </w:rPr>
              <w:t xml:space="preserve">         </w:t>
            </w: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Arial Unicode MS" w:eastAsia="Arial Unicode MS" w:hAnsi="Arial Unicode MS" w:cs="Arial Unicode MS" w:hint="eastAsia"/>
                <w:color w:val="000000"/>
                <w:sz w:val="21"/>
                <w:szCs w:val="21"/>
              </w:rPr>
              <w:t> Г.П. Сергеева, Е.Д. Критская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w:t>
            </w:r>
            <w:proofErr w:type="gramStart"/>
            <w:r w:rsidRPr="00AA09A2">
              <w:rPr>
                <w:rFonts w:ascii="Times New Roman" w:hAnsi="Times New Roman"/>
                <w:color w:val="000000"/>
                <w:sz w:val="24"/>
                <w:szCs w:val="24"/>
                <w:shd w:val="clear" w:color="auto" w:fill="FFFFFF"/>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2019</w:t>
            </w:r>
          </w:p>
        </w:tc>
      </w:tr>
      <w:tr w:rsidR="000B75DA" w:rsidRPr="00AA09A2" w:rsidTr="000B75DA">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B75DA">
            <w:pPr>
              <w:pStyle w:val="a5"/>
              <w:numPr>
                <w:ilvl w:val="0"/>
                <w:numId w:val="8"/>
              </w:numPr>
              <w:jc w:val="both"/>
            </w:pPr>
          </w:p>
        </w:tc>
        <w:tc>
          <w:tcPr>
            <w:tcW w:w="2827"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Pr>
                <w:rFonts w:ascii="Times New Roman" w:hAnsi="Times New Roman"/>
                <w:sz w:val="24"/>
                <w:szCs w:val="24"/>
                <w:shd w:val="clear" w:color="auto" w:fill="FFFFFF"/>
              </w:rPr>
              <w:t xml:space="preserve"> Музыка. 7</w:t>
            </w:r>
            <w:r w:rsidRPr="00AA09A2">
              <w:rPr>
                <w:rFonts w:ascii="Times New Roman" w:hAnsi="Times New Roman"/>
                <w:sz w:val="24"/>
                <w:szCs w:val="24"/>
                <w:shd w:val="clear" w:color="auto" w:fill="FFFFFF"/>
              </w:rPr>
              <w:t xml:space="preserve"> класс. Фонохрестоматия, 2 CD </w:t>
            </w:r>
          </w:p>
        </w:tc>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w:t>
            </w:r>
            <w:proofErr w:type="gramStart"/>
            <w:r w:rsidRPr="00AA09A2">
              <w:rPr>
                <w:rFonts w:ascii="Times New Roman" w:hAnsi="Times New Roman"/>
                <w:color w:val="000000"/>
                <w:sz w:val="24"/>
                <w:szCs w:val="24"/>
                <w:shd w:val="clear" w:color="auto" w:fill="FFFFFF"/>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B75DA" w:rsidRPr="00AA09A2" w:rsidRDefault="000B75DA" w:rsidP="00005F74">
            <w:pPr>
              <w:jc w:val="both"/>
              <w:rPr>
                <w:rFonts w:ascii="Times New Roman" w:hAnsi="Times New Roman"/>
                <w:sz w:val="24"/>
                <w:szCs w:val="24"/>
              </w:rPr>
            </w:pPr>
            <w:r w:rsidRPr="00AA09A2">
              <w:rPr>
                <w:rFonts w:ascii="Times New Roman" w:hAnsi="Times New Roman"/>
                <w:sz w:val="24"/>
                <w:szCs w:val="24"/>
              </w:rPr>
              <w:t>2019</w:t>
            </w:r>
          </w:p>
        </w:tc>
      </w:tr>
    </w:tbl>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Default="000B75DA" w:rsidP="000B75DA"/>
    <w:p w:rsidR="000B75DA" w:rsidRPr="00AA09A2" w:rsidRDefault="000B75DA" w:rsidP="000B75DA">
      <w:pPr>
        <w:spacing w:line="360" w:lineRule="auto"/>
        <w:jc w:val="both"/>
        <w:rPr>
          <w:rFonts w:ascii="Times New Roman" w:eastAsia="Calibri" w:hAnsi="Times New Roman"/>
          <w:sz w:val="24"/>
          <w:szCs w:val="24"/>
        </w:rPr>
      </w:pPr>
      <w:r w:rsidRPr="00AA09A2">
        <w:rPr>
          <w:rFonts w:ascii="Times New Roman" w:eastAsia="Calibri" w:hAnsi="Times New Roman"/>
          <w:b/>
          <w:bCs/>
          <w:sz w:val="24"/>
          <w:szCs w:val="24"/>
        </w:rPr>
        <w:t>Компьютерные и информационно-коммуникационные средства</w:t>
      </w:r>
      <w:r w:rsidRPr="00AA09A2">
        <w:rPr>
          <w:rFonts w:ascii="Times New Roman" w:eastAsia="Calibri" w:hAnsi="Times New Roman"/>
          <w:sz w:val="24"/>
          <w:szCs w:val="24"/>
        </w:rPr>
        <w:t>:</w:t>
      </w:r>
    </w:p>
    <w:p w:rsidR="000B75DA" w:rsidRPr="00AA09A2" w:rsidRDefault="000B75DA" w:rsidP="000B75DA">
      <w:pPr>
        <w:spacing w:line="360" w:lineRule="auto"/>
        <w:jc w:val="both"/>
        <w:rPr>
          <w:rFonts w:ascii="Times New Roman" w:eastAsia="Calibri" w:hAnsi="Times New Roman"/>
          <w:b/>
          <w:sz w:val="24"/>
          <w:szCs w:val="24"/>
        </w:rPr>
      </w:pPr>
      <w:r w:rsidRPr="00AA09A2">
        <w:rPr>
          <w:rFonts w:ascii="Times New Roman" w:eastAsia="Calibri" w:hAnsi="Times New Roman"/>
          <w:b/>
          <w:sz w:val="24"/>
          <w:szCs w:val="24"/>
        </w:rPr>
        <w:t>3. Технические средства:</w:t>
      </w:r>
    </w:p>
    <w:p w:rsidR="000B75DA" w:rsidRPr="00AA09A2" w:rsidRDefault="000B75DA" w:rsidP="000B75DA">
      <w:pPr>
        <w:shd w:val="clear" w:color="auto" w:fill="FFFFFF" w:themeFill="background1"/>
        <w:spacing w:line="360" w:lineRule="auto"/>
        <w:jc w:val="both"/>
        <w:rPr>
          <w:rFonts w:ascii="Times New Roman" w:eastAsia="Calibri" w:hAnsi="Times New Roman"/>
          <w:sz w:val="24"/>
          <w:szCs w:val="24"/>
        </w:rPr>
      </w:pPr>
      <w:r w:rsidRPr="00AA09A2">
        <w:rPr>
          <w:rFonts w:ascii="Times New Roman" w:eastAsia="Calibri" w:hAnsi="Times New Roman"/>
          <w:sz w:val="24"/>
          <w:szCs w:val="24"/>
        </w:rPr>
        <w:t>- компьютер, экран, интерактивная доска.</w:t>
      </w:r>
    </w:p>
    <w:p w:rsidR="000B75DA" w:rsidRPr="00AA09A2" w:rsidRDefault="000B75DA" w:rsidP="000B75DA">
      <w:pPr>
        <w:spacing w:line="360" w:lineRule="auto"/>
        <w:jc w:val="both"/>
        <w:rPr>
          <w:rFonts w:ascii="Times New Roman" w:eastAsia="Calibri" w:hAnsi="Times New Roman"/>
          <w:b/>
          <w:sz w:val="24"/>
          <w:szCs w:val="24"/>
        </w:rPr>
      </w:pPr>
      <w:r w:rsidRPr="00AA09A2">
        <w:rPr>
          <w:rFonts w:ascii="Times New Roman" w:eastAsia="Calibri" w:hAnsi="Times New Roman"/>
          <w:b/>
          <w:sz w:val="24"/>
          <w:szCs w:val="24"/>
        </w:rPr>
        <w:t>4. Учебно-практическое оборудование:</w:t>
      </w:r>
    </w:p>
    <w:p w:rsidR="000B75DA" w:rsidRPr="00AA09A2" w:rsidRDefault="000B75DA" w:rsidP="000B75DA">
      <w:pPr>
        <w:spacing w:line="360" w:lineRule="auto"/>
        <w:jc w:val="both"/>
        <w:rPr>
          <w:rFonts w:ascii="Times New Roman" w:hAnsi="Times New Roman"/>
          <w:sz w:val="24"/>
          <w:szCs w:val="24"/>
        </w:rPr>
      </w:pPr>
      <w:r w:rsidRPr="00AA09A2">
        <w:rPr>
          <w:rFonts w:ascii="Times New Roman" w:hAnsi="Times New Roman"/>
          <w:sz w:val="24"/>
          <w:szCs w:val="24"/>
        </w:rPr>
        <w:t xml:space="preserve">Банк презентаций к урокам музыки </w:t>
      </w:r>
    </w:p>
    <w:p w:rsidR="000B75DA" w:rsidRDefault="000B75DA" w:rsidP="000B75DA">
      <w:pPr>
        <w:spacing w:line="360" w:lineRule="auto"/>
        <w:jc w:val="both"/>
        <w:rPr>
          <w:rFonts w:ascii="Times New Roman" w:hAnsi="Times New Roman"/>
          <w:sz w:val="24"/>
          <w:szCs w:val="24"/>
        </w:rPr>
      </w:pPr>
      <w:r w:rsidRPr="00AA09A2">
        <w:rPr>
          <w:rFonts w:ascii="Times New Roman" w:hAnsi="Times New Roman"/>
          <w:sz w:val="24"/>
          <w:szCs w:val="24"/>
        </w:rPr>
        <w:t>Фонохрестоматия.</w:t>
      </w:r>
    </w:p>
    <w:p w:rsidR="000B75DA" w:rsidRDefault="000B75DA" w:rsidP="000B75DA">
      <w:pPr>
        <w:spacing w:line="360" w:lineRule="auto"/>
        <w:jc w:val="both"/>
        <w:rPr>
          <w:rFonts w:ascii="Times New Roman" w:hAnsi="Times New Roman"/>
          <w:sz w:val="24"/>
          <w:szCs w:val="24"/>
        </w:rPr>
      </w:pPr>
    </w:p>
    <w:p w:rsidR="000B75DA" w:rsidRDefault="000B75DA" w:rsidP="000B75DA">
      <w:pPr>
        <w:spacing w:line="360" w:lineRule="auto"/>
        <w:jc w:val="both"/>
        <w:rPr>
          <w:rFonts w:ascii="Times New Roman" w:hAnsi="Times New Roman"/>
          <w:sz w:val="24"/>
          <w:szCs w:val="24"/>
        </w:rPr>
      </w:pPr>
    </w:p>
    <w:p w:rsidR="000B75DA" w:rsidRDefault="000B75DA" w:rsidP="000B75DA">
      <w:pPr>
        <w:spacing w:line="360" w:lineRule="auto"/>
        <w:jc w:val="both"/>
        <w:rPr>
          <w:rFonts w:ascii="Times New Roman" w:hAnsi="Times New Roman"/>
          <w:sz w:val="24"/>
          <w:szCs w:val="24"/>
        </w:rPr>
      </w:pPr>
    </w:p>
    <w:p w:rsidR="000B75DA" w:rsidRPr="00AA09A2" w:rsidRDefault="000B75DA" w:rsidP="000B75DA">
      <w:pPr>
        <w:spacing w:line="360" w:lineRule="auto"/>
        <w:jc w:val="both"/>
        <w:rPr>
          <w:rFonts w:ascii="Times New Roman" w:hAnsi="Times New Roman"/>
          <w:sz w:val="24"/>
          <w:szCs w:val="24"/>
        </w:rPr>
      </w:pPr>
      <w:r w:rsidRPr="00AA09A2">
        <w:rPr>
          <w:rFonts w:ascii="Times New Roman" w:hAnsi="Times New Roman"/>
          <w:b/>
          <w:sz w:val="24"/>
          <w:szCs w:val="24"/>
        </w:rPr>
        <w:t>ПЕРЕЧЕНЬ КОНТРОЛЬНЫХ РАБОТ</w:t>
      </w:r>
    </w:p>
    <w:p w:rsidR="000B75DA" w:rsidRPr="00AA09A2" w:rsidRDefault="000B75DA" w:rsidP="000B75DA">
      <w:pPr>
        <w:pStyle w:val="4"/>
        <w:keepLines w:val="0"/>
        <w:numPr>
          <w:ilvl w:val="3"/>
          <w:numId w:val="9"/>
        </w:numPr>
        <w:tabs>
          <w:tab w:val="left" w:pos="0"/>
        </w:tabs>
        <w:suppressAutoHyphens/>
        <w:spacing w:before="0"/>
        <w:ind w:left="700"/>
        <w:rPr>
          <w:rFonts w:ascii="Times New Roman" w:hAnsi="Times New Roman" w:cs="Times New Roman"/>
          <w:b w:val="0"/>
          <w:i w:val="0"/>
          <w:iCs w:val="0"/>
          <w:color w:val="auto"/>
          <w:sz w:val="24"/>
          <w:szCs w:val="24"/>
          <w:u w:val="single"/>
        </w:rPr>
      </w:pPr>
      <w:r w:rsidRPr="00AA09A2">
        <w:rPr>
          <w:rFonts w:ascii="Times New Roman" w:hAnsi="Times New Roman" w:cs="Times New Roman"/>
          <w:i w:val="0"/>
          <w:color w:val="auto"/>
          <w:sz w:val="24"/>
          <w:szCs w:val="24"/>
          <w:u w:val="single"/>
        </w:rPr>
        <w:t xml:space="preserve">Формы промежуточного контроля </w:t>
      </w:r>
      <w:proofErr w:type="gramStart"/>
      <w:r w:rsidRPr="00AA09A2">
        <w:rPr>
          <w:rFonts w:ascii="Times New Roman" w:hAnsi="Times New Roman" w:cs="Times New Roman"/>
          <w:i w:val="0"/>
          <w:color w:val="auto"/>
          <w:sz w:val="24"/>
          <w:szCs w:val="24"/>
          <w:u w:val="single"/>
        </w:rPr>
        <w:t>–</w:t>
      </w:r>
      <w:r w:rsidRPr="00AA09A2">
        <w:rPr>
          <w:rFonts w:ascii="Times New Roman" w:hAnsi="Times New Roman" w:cs="Times New Roman"/>
          <w:i w:val="0"/>
          <w:color w:val="auto"/>
          <w:sz w:val="24"/>
          <w:szCs w:val="24"/>
        </w:rPr>
        <w:t xml:space="preserve">  .</w:t>
      </w:r>
      <w:proofErr w:type="gramEnd"/>
      <w:r w:rsidRPr="00AA09A2">
        <w:rPr>
          <w:rFonts w:ascii="Times New Roman" w:hAnsi="Times New Roman" w:cs="Times New Roman"/>
          <w:i w:val="0"/>
          <w:color w:val="auto"/>
          <w:sz w:val="24"/>
          <w:szCs w:val="24"/>
        </w:rPr>
        <w:t xml:space="preserve"> контрольные работы</w:t>
      </w:r>
    </w:p>
    <w:p w:rsidR="000B75DA" w:rsidRPr="00AA09A2" w:rsidRDefault="000B75DA" w:rsidP="000B75DA">
      <w:pPr>
        <w:pStyle w:val="a5"/>
        <w:numPr>
          <w:ilvl w:val="0"/>
          <w:numId w:val="9"/>
        </w:numPr>
        <w:spacing w:line="276" w:lineRule="auto"/>
        <w:rPr>
          <w:iCs/>
          <w:u w:val="single"/>
        </w:rPr>
      </w:pPr>
      <w:r w:rsidRPr="00AA09A2">
        <w:rPr>
          <w:bCs/>
          <w:iCs/>
          <w:u w:val="single"/>
        </w:rPr>
        <w:t>Форма итогового контроля -</w:t>
      </w:r>
      <w:r w:rsidRPr="00AA09A2">
        <w:t xml:space="preserve">  письменная контрольная работа</w:t>
      </w:r>
    </w:p>
    <w:p w:rsidR="000B75DA" w:rsidRDefault="000B75DA" w:rsidP="000B75DA">
      <w:pPr>
        <w:rPr>
          <w:rFonts w:ascii="Times New Roman" w:hAnsi="Times New Roman"/>
          <w:sz w:val="24"/>
          <w:szCs w:val="24"/>
        </w:rPr>
      </w:pPr>
    </w:p>
    <w:p w:rsidR="000B75DA" w:rsidRPr="00C46E6C" w:rsidRDefault="000B75DA" w:rsidP="000B75DA">
      <w:pPr>
        <w:rPr>
          <w:rFonts w:ascii="Times New Roman" w:hAnsi="Times New Roman"/>
          <w:sz w:val="24"/>
          <w:szCs w:val="24"/>
        </w:rPr>
      </w:pPr>
      <w:r w:rsidRPr="00C46E6C">
        <w:rPr>
          <w:rFonts w:ascii="Times New Roman" w:hAnsi="Times New Roman"/>
          <w:sz w:val="24"/>
          <w:szCs w:val="24"/>
        </w:rPr>
        <w:t>Программой предусмотрено проведение:</w:t>
      </w:r>
    </w:p>
    <w:p w:rsidR="000B75DA" w:rsidRPr="00C46E6C" w:rsidRDefault="000B75DA" w:rsidP="000B75DA">
      <w:pPr>
        <w:pStyle w:val="a5"/>
        <w:numPr>
          <w:ilvl w:val="0"/>
          <w:numId w:val="10"/>
        </w:numPr>
        <w:rPr>
          <w:u w:val="single"/>
        </w:rPr>
      </w:pPr>
      <w:r w:rsidRPr="00C46E6C">
        <w:rPr>
          <w:u w:val="single"/>
        </w:rPr>
        <w:t xml:space="preserve">Контрольных работ - </w:t>
      </w:r>
      <w:r w:rsidR="00151D98">
        <w:rPr>
          <w:u w:val="single"/>
        </w:rPr>
        <w:t xml:space="preserve"> 3</w:t>
      </w:r>
    </w:p>
    <w:tbl>
      <w:tblPr>
        <w:tblStyle w:val="a6"/>
        <w:tblW w:w="9923" w:type="dxa"/>
        <w:tblInd w:w="-34" w:type="dxa"/>
        <w:tblLook w:val="04A0" w:firstRow="1" w:lastRow="0" w:firstColumn="1" w:lastColumn="0" w:noHBand="0" w:noVBand="1"/>
      </w:tblPr>
      <w:tblGrid>
        <w:gridCol w:w="851"/>
        <w:gridCol w:w="7371"/>
        <w:gridCol w:w="851"/>
        <w:gridCol w:w="850"/>
      </w:tblGrid>
      <w:tr w:rsidR="000B75DA" w:rsidRPr="00C46E6C" w:rsidTr="00005F74">
        <w:trPr>
          <w:trHeight w:val="280"/>
        </w:trPr>
        <w:tc>
          <w:tcPr>
            <w:tcW w:w="851" w:type="dxa"/>
            <w:vMerge w:val="restart"/>
          </w:tcPr>
          <w:p w:rsidR="000B75DA" w:rsidRPr="00C46E6C" w:rsidRDefault="000B75DA" w:rsidP="00005F74">
            <w:pPr>
              <w:contextualSpacing/>
              <w:jc w:val="both"/>
              <w:rPr>
                <w:rFonts w:ascii="Times New Roman" w:hAnsi="Times New Roman"/>
                <w:bCs/>
                <w:i/>
                <w:iCs/>
                <w:sz w:val="24"/>
                <w:szCs w:val="24"/>
              </w:rPr>
            </w:pPr>
            <w:r w:rsidRPr="00C46E6C">
              <w:rPr>
                <w:rFonts w:ascii="Times New Roman" w:hAnsi="Times New Roman"/>
                <w:bCs/>
                <w:i/>
                <w:iCs/>
                <w:sz w:val="24"/>
                <w:szCs w:val="24"/>
              </w:rPr>
              <w:t>№ урока</w:t>
            </w:r>
          </w:p>
        </w:tc>
        <w:tc>
          <w:tcPr>
            <w:tcW w:w="7371" w:type="dxa"/>
            <w:vMerge w:val="restart"/>
          </w:tcPr>
          <w:p w:rsidR="000B75DA" w:rsidRPr="00C46E6C" w:rsidRDefault="000B75DA" w:rsidP="00005F74">
            <w:pPr>
              <w:contextualSpacing/>
              <w:jc w:val="center"/>
              <w:rPr>
                <w:rFonts w:ascii="Times New Roman" w:hAnsi="Times New Roman"/>
                <w:bCs/>
                <w:i/>
                <w:iCs/>
                <w:sz w:val="24"/>
                <w:szCs w:val="24"/>
              </w:rPr>
            </w:pPr>
            <w:r w:rsidRPr="00C46E6C">
              <w:rPr>
                <w:rFonts w:ascii="Times New Roman" w:hAnsi="Times New Roman"/>
                <w:sz w:val="24"/>
                <w:szCs w:val="24"/>
              </w:rPr>
              <w:t>Тема контрольной работы</w:t>
            </w:r>
          </w:p>
        </w:tc>
        <w:tc>
          <w:tcPr>
            <w:tcW w:w="851" w:type="dxa"/>
            <w:vAlign w:val="center"/>
          </w:tcPr>
          <w:p w:rsidR="000B75DA" w:rsidRPr="00C46E6C" w:rsidRDefault="000B75DA" w:rsidP="00005F74">
            <w:pPr>
              <w:jc w:val="center"/>
              <w:rPr>
                <w:rFonts w:ascii="Times New Roman" w:hAnsi="Times New Roman"/>
                <w:sz w:val="24"/>
                <w:szCs w:val="24"/>
              </w:rPr>
            </w:pPr>
            <w:r w:rsidRPr="00C46E6C">
              <w:rPr>
                <w:rFonts w:ascii="Times New Roman" w:hAnsi="Times New Roman"/>
                <w:sz w:val="24"/>
                <w:szCs w:val="24"/>
              </w:rPr>
              <w:t>Дата</w:t>
            </w:r>
          </w:p>
        </w:tc>
        <w:tc>
          <w:tcPr>
            <w:tcW w:w="850" w:type="dxa"/>
            <w:vAlign w:val="center"/>
          </w:tcPr>
          <w:p w:rsidR="000B75DA" w:rsidRPr="00C46E6C" w:rsidRDefault="000B75DA" w:rsidP="00005F74">
            <w:pPr>
              <w:jc w:val="center"/>
              <w:rPr>
                <w:rFonts w:ascii="Times New Roman" w:hAnsi="Times New Roman"/>
                <w:sz w:val="24"/>
                <w:szCs w:val="24"/>
              </w:rPr>
            </w:pPr>
            <w:r w:rsidRPr="00C46E6C">
              <w:rPr>
                <w:rFonts w:ascii="Times New Roman" w:hAnsi="Times New Roman"/>
                <w:sz w:val="24"/>
                <w:szCs w:val="24"/>
              </w:rPr>
              <w:t>Дата</w:t>
            </w:r>
          </w:p>
        </w:tc>
      </w:tr>
      <w:tr w:rsidR="000B75DA" w:rsidRPr="00C46E6C" w:rsidTr="00005F74">
        <w:trPr>
          <w:trHeight w:val="262"/>
        </w:trPr>
        <w:tc>
          <w:tcPr>
            <w:tcW w:w="851" w:type="dxa"/>
            <w:vMerge/>
          </w:tcPr>
          <w:p w:rsidR="000B75DA" w:rsidRPr="00C46E6C" w:rsidRDefault="000B75DA" w:rsidP="00005F74">
            <w:pPr>
              <w:contextualSpacing/>
              <w:jc w:val="both"/>
              <w:rPr>
                <w:rFonts w:ascii="Times New Roman" w:hAnsi="Times New Roman"/>
                <w:bCs/>
                <w:i/>
                <w:iCs/>
                <w:sz w:val="24"/>
                <w:szCs w:val="24"/>
              </w:rPr>
            </w:pPr>
          </w:p>
        </w:tc>
        <w:tc>
          <w:tcPr>
            <w:tcW w:w="7371" w:type="dxa"/>
            <w:vMerge/>
          </w:tcPr>
          <w:p w:rsidR="000B75DA" w:rsidRPr="00C46E6C" w:rsidRDefault="000B75DA" w:rsidP="00005F74">
            <w:pPr>
              <w:contextualSpacing/>
              <w:jc w:val="both"/>
              <w:rPr>
                <w:rFonts w:ascii="Times New Roman" w:hAnsi="Times New Roman"/>
                <w:bCs/>
                <w:i/>
                <w:iCs/>
                <w:sz w:val="24"/>
                <w:szCs w:val="24"/>
              </w:rPr>
            </w:pPr>
          </w:p>
        </w:tc>
        <w:tc>
          <w:tcPr>
            <w:tcW w:w="851" w:type="dxa"/>
            <w:vAlign w:val="center"/>
          </w:tcPr>
          <w:p w:rsidR="000B75DA" w:rsidRPr="00C46E6C" w:rsidRDefault="000B75DA" w:rsidP="00005F74">
            <w:pPr>
              <w:jc w:val="center"/>
              <w:rPr>
                <w:rFonts w:ascii="Times New Roman" w:hAnsi="Times New Roman"/>
                <w:sz w:val="24"/>
                <w:szCs w:val="24"/>
              </w:rPr>
            </w:pPr>
            <w:r w:rsidRPr="00C46E6C">
              <w:rPr>
                <w:rFonts w:ascii="Times New Roman" w:hAnsi="Times New Roman"/>
                <w:sz w:val="24"/>
                <w:szCs w:val="24"/>
              </w:rPr>
              <w:t>план.</w:t>
            </w:r>
          </w:p>
        </w:tc>
        <w:tc>
          <w:tcPr>
            <w:tcW w:w="850" w:type="dxa"/>
            <w:vAlign w:val="center"/>
          </w:tcPr>
          <w:p w:rsidR="000B75DA" w:rsidRPr="00C46E6C" w:rsidRDefault="000B75DA" w:rsidP="00005F74">
            <w:pPr>
              <w:jc w:val="center"/>
              <w:rPr>
                <w:rFonts w:ascii="Times New Roman" w:hAnsi="Times New Roman"/>
                <w:sz w:val="24"/>
                <w:szCs w:val="24"/>
              </w:rPr>
            </w:pPr>
            <w:r w:rsidRPr="00C46E6C">
              <w:rPr>
                <w:rFonts w:ascii="Times New Roman" w:hAnsi="Times New Roman"/>
                <w:sz w:val="24"/>
                <w:szCs w:val="24"/>
              </w:rPr>
              <w:t>факт.</w:t>
            </w:r>
          </w:p>
        </w:tc>
      </w:tr>
      <w:tr w:rsidR="000B75DA" w:rsidRPr="00C46E6C" w:rsidTr="00005F74">
        <w:tc>
          <w:tcPr>
            <w:tcW w:w="851" w:type="dxa"/>
          </w:tcPr>
          <w:p w:rsidR="000B75DA" w:rsidRPr="00C46E6C" w:rsidRDefault="000B75DA" w:rsidP="00005F74">
            <w:pPr>
              <w:ind w:left="360"/>
              <w:jc w:val="both"/>
              <w:rPr>
                <w:rFonts w:ascii="Times New Roman" w:hAnsi="Times New Roman"/>
                <w:sz w:val="24"/>
                <w:szCs w:val="24"/>
              </w:rPr>
            </w:pPr>
            <w:r>
              <w:rPr>
                <w:rFonts w:ascii="Times New Roman" w:hAnsi="Times New Roman"/>
                <w:sz w:val="24"/>
                <w:szCs w:val="24"/>
              </w:rPr>
              <w:t>3</w:t>
            </w:r>
          </w:p>
        </w:tc>
        <w:tc>
          <w:tcPr>
            <w:tcW w:w="7371" w:type="dxa"/>
          </w:tcPr>
          <w:p w:rsidR="000B75DA" w:rsidRPr="00C46E6C" w:rsidRDefault="000B75DA" w:rsidP="00005F74">
            <w:pPr>
              <w:contextualSpacing/>
              <w:rPr>
                <w:rFonts w:ascii="Times New Roman" w:hAnsi="Times New Roman"/>
                <w:sz w:val="24"/>
                <w:szCs w:val="24"/>
              </w:rPr>
            </w:pPr>
            <w:r w:rsidRPr="00C46E6C">
              <w:rPr>
                <w:rFonts w:ascii="Times New Roman" w:hAnsi="Times New Roman"/>
                <w:sz w:val="24"/>
                <w:szCs w:val="24"/>
              </w:rPr>
              <w:t xml:space="preserve"> </w:t>
            </w:r>
            <w:r w:rsidR="006F1EA5">
              <w:rPr>
                <w:rFonts w:ascii="Times New Roman" w:hAnsi="Times New Roman"/>
                <w:sz w:val="24"/>
                <w:szCs w:val="24"/>
                <w:shd w:val="clear" w:color="auto" w:fill="FFFFFF"/>
              </w:rPr>
              <w:t xml:space="preserve">Входная контрольная работа </w:t>
            </w:r>
            <w:r w:rsidR="006F1EA5">
              <w:rPr>
                <w:rFonts w:ascii="Times New Roman" w:hAnsi="Times New Roman"/>
                <w:sz w:val="24"/>
                <w:szCs w:val="24"/>
              </w:rPr>
              <w:t xml:space="preserve"> </w:t>
            </w:r>
            <w:r w:rsidRPr="00C46E6C">
              <w:rPr>
                <w:rFonts w:ascii="Times New Roman" w:hAnsi="Times New Roman"/>
                <w:sz w:val="24"/>
                <w:szCs w:val="24"/>
              </w:rPr>
              <w:t xml:space="preserve">  </w:t>
            </w:r>
            <w:r w:rsidRPr="00C46E6C">
              <w:rPr>
                <w:rFonts w:ascii="Times New Roman" w:hAnsi="Times New Roman"/>
                <w:b/>
                <w:i/>
                <w:sz w:val="24"/>
                <w:szCs w:val="24"/>
              </w:rPr>
              <w:t xml:space="preserve"> </w:t>
            </w:r>
          </w:p>
        </w:tc>
        <w:tc>
          <w:tcPr>
            <w:tcW w:w="851" w:type="dxa"/>
          </w:tcPr>
          <w:p w:rsidR="000B75DA" w:rsidRPr="00C46E6C" w:rsidRDefault="0072369E" w:rsidP="00005F74">
            <w:pPr>
              <w:pStyle w:val="a3"/>
              <w:jc w:val="both"/>
              <w:rPr>
                <w:rFonts w:ascii="Times New Roman" w:eastAsia="Times New Roman" w:hAnsi="Times New Roman"/>
                <w:sz w:val="24"/>
                <w:szCs w:val="24"/>
              </w:rPr>
            </w:pPr>
            <w:r>
              <w:rPr>
                <w:rFonts w:ascii="Times New Roman" w:eastAsia="Times New Roman" w:hAnsi="Times New Roman"/>
                <w:sz w:val="24"/>
                <w:szCs w:val="24"/>
              </w:rPr>
              <w:t>19.09</w:t>
            </w:r>
          </w:p>
        </w:tc>
        <w:tc>
          <w:tcPr>
            <w:tcW w:w="850" w:type="dxa"/>
          </w:tcPr>
          <w:p w:rsidR="000B75DA" w:rsidRPr="00C46E6C" w:rsidRDefault="000B75DA" w:rsidP="00005F74">
            <w:pPr>
              <w:contextualSpacing/>
              <w:jc w:val="both"/>
              <w:rPr>
                <w:rFonts w:ascii="Times New Roman" w:hAnsi="Times New Roman"/>
                <w:i/>
                <w:sz w:val="24"/>
                <w:szCs w:val="24"/>
              </w:rPr>
            </w:pPr>
          </w:p>
        </w:tc>
      </w:tr>
      <w:tr w:rsidR="00ED32F6" w:rsidRPr="00C46E6C" w:rsidTr="00005F74">
        <w:tc>
          <w:tcPr>
            <w:tcW w:w="851" w:type="dxa"/>
          </w:tcPr>
          <w:p w:rsidR="00ED32F6" w:rsidRPr="00897C72" w:rsidRDefault="00ED32F6" w:rsidP="00ED32F6">
            <w:r w:rsidRPr="00897C72">
              <w:t>12</w:t>
            </w:r>
          </w:p>
        </w:tc>
        <w:tc>
          <w:tcPr>
            <w:tcW w:w="7371" w:type="dxa"/>
          </w:tcPr>
          <w:p w:rsidR="00ED32F6" w:rsidRPr="00897C72" w:rsidRDefault="00ED32F6" w:rsidP="00ED32F6">
            <w:pPr>
              <w:jc w:val="both"/>
            </w:pPr>
            <w:r>
              <w:t xml:space="preserve"> </w:t>
            </w:r>
            <w:r w:rsidRPr="001808D6">
              <w:rPr>
                <w:color w:val="000000" w:themeColor="text1"/>
              </w:rPr>
              <w:t>Контрольная работа по теме «Балет»</w:t>
            </w:r>
          </w:p>
        </w:tc>
        <w:tc>
          <w:tcPr>
            <w:tcW w:w="851" w:type="dxa"/>
          </w:tcPr>
          <w:p w:rsidR="00ED32F6" w:rsidRPr="00C46E6C" w:rsidRDefault="0072369E" w:rsidP="00ED32F6">
            <w:pPr>
              <w:contextualSpacing/>
              <w:jc w:val="both"/>
              <w:rPr>
                <w:rFonts w:ascii="Times New Roman" w:hAnsi="Times New Roman"/>
                <w:i/>
                <w:sz w:val="24"/>
                <w:szCs w:val="24"/>
              </w:rPr>
            </w:pPr>
            <w:r>
              <w:rPr>
                <w:rFonts w:ascii="Times New Roman" w:hAnsi="Times New Roman"/>
                <w:sz w:val="24"/>
                <w:szCs w:val="24"/>
              </w:rPr>
              <w:t>28.11</w:t>
            </w:r>
          </w:p>
        </w:tc>
        <w:tc>
          <w:tcPr>
            <w:tcW w:w="850" w:type="dxa"/>
          </w:tcPr>
          <w:p w:rsidR="00ED32F6" w:rsidRPr="00C46E6C" w:rsidRDefault="00ED32F6" w:rsidP="00ED32F6">
            <w:pPr>
              <w:contextualSpacing/>
              <w:jc w:val="both"/>
              <w:rPr>
                <w:rFonts w:ascii="Times New Roman" w:hAnsi="Times New Roman"/>
                <w:i/>
                <w:sz w:val="24"/>
                <w:szCs w:val="24"/>
              </w:rPr>
            </w:pPr>
          </w:p>
        </w:tc>
      </w:tr>
      <w:tr w:rsidR="000B75DA" w:rsidRPr="00C46E6C" w:rsidTr="00005F74">
        <w:tc>
          <w:tcPr>
            <w:tcW w:w="851" w:type="dxa"/>
          </w:tcPr>
          <w:p w:rsidR="000B75DA" w:rsidRPr="00C46E6C" w:rsidRDefault="002A6B5A" w:rsidP="00005F74">
            <w:pPr>
              <w:ind w:left="360"/>
              <w:jc w:val="both"/>
              <w:rPr>
                <w:rFonts w:ascii="Times New Roman" w:hAnsi="Times New Roman"/>
                <w:sz w:val="24"/>
                <w:szCs w:val="24"/>
              </w:rPr>
            </w:pPr>
            <w:r>
              <w:rPr>
                <w:rFonts w:ascii="Times New Roman" w:hAnsi="Times New Roman"/>
                <w:sz w:val="24"/>
                <w:szCs w:val="24"/>
              </w:rPr>
              <w:t>34</w:t>
            </w:r>
          </w:p>
        </w:tc>
        <w:tc>
          <w:tcPr>
            <w:tcW w:w="7371" w:type="dxa"/>
          </w:tcPr>
          <w:p w:rsidR="000B75DA" w:rsidRPr="00C46E6C" w:rsidRDefault="00ED32F6" w:rsidP="00005F74">
            <w:pPr>
              <w:contextualSpacing/>
              <w:rPr>
                <w:rFonts w:ascii="Times New Roman" w:hAnsi="Times New Roman"/>
                <w:sz w:val="24"/>
                <w:szCs w:val="24"/>
              </w:rPr>
            </w:pPr>
            <w:r w:rsidRPr="00897C72">
              <w:t xml:space="preserve"> </w:t>
            </w:r>
            <w:r>
              <w:t xml:space="preserve"> </w:t>
            </w:r>
            <w:r w:rsidRPr="00AA09A2">
              <w:rPr>
                <w:rFonts w:ascii="Times New Roman" w:hAnsi="Times New Roman"/>
                <w:sz w:val="24"/>
                <w:szCs w:val="24"/>
              </w:rPr>
              <w:t xml:space="preserve"> Итоговая контрольн</w:t>
            </w:r>
            <w:r>
              <w:rPr>
                <w:rFonts w:ascii="Times New Roman" w:hAnsi="Times New Roman"/>
                <w:sz w:val="24"/>
                <w:szCs w:val="24"/>
              </w:rPr>
              <w:t>ая работа по курсу «Музыка 7</w:t>
            </w:r>
            <w:r w:rsidRPr="00AA09A2">
              <w:rPr>
                <w:rFonts w:ascii="Times New Roman" w:hAnsi="Times New Roman"/>
                <w:sz w:val="24"/>
                <w:szCs w:val="24"/>
              </w:rPr>
              <w:t xml:space="preserve"> </w:t>
            </w:r>
            <w:proofErr w:type="gramStart"/>
            <w:r w:rsidRPr="00AA09A2">
              <w:rPr>
                <w:rFonts w:ascii="Times New Roman" w:hAnsi="Times New Roman"/>
                <w:sz w:val="24"/>
                <w:szCs w:val="24"/>
              </w:rPr>
              <w:t xml:space="preserve">класс»  </w:t>
            </w:r>
            <w:r>
              <w:t xml:space="preserve"> </w:t>
            </w:r>
            <w:proofErr w:type="gramEnd"/>
            <w:r>
              <w:t xml:space="preserve"> </w:t>
            </w:r>
            <w:r w:rsidR="000B75DA" w:rsidRPr="00C46E6C">
              <w:rPr>
                <w:rFonts w:ascii="Times New Roman" w:hAnsi="Times New Roman"/>
                <w:sz w:val="24"/>
                <w:szCs w:val="24"/>
              </w:rPr>
              <w:t xml:space="preserve">   </w:t>
            </w:r>
          </w:p>
        </w:tc>
        <w:tc>
          <w:tcPr>
            <w:tcW w:w="851" w:type="dxa"/>
          </w:tcPr>
          <w:p w:rsidR="000B75DA" w:rsidRPr="00C46E6C" w:rsidRDefault="00C9387D" w:rsidP="00005F74">
            <w:pPr>
              <w:contextualSpacing/>
              <w:jc w:val="both"/>
              <w:rPr>
                <w:rFonts w:ascii="Times New Roman" w:hAnsi="Times New Roman"/>
                <w:i/>
                <w:sz w:val="24"/>
                <w:szCs w:val="24"/>
              </w:rPr>
            </w:pPr>
            <w:r>
              <w:rPr>
                <w:rFonts w:ascii="Times New Roman" w:hAnsi="Times New Roman"/>
                <w:i/>
                <w:sz w:val="24"/>
                <w:szCs w:val="24"/>
              </w:rPr>
              <w:t>29.05</w:t>
            </w:r>
          </w:p>
        </w:tc>
        <w:tc>
          <w:tcPr>
            <w:tcW w:w="850" w:type="dxa"/>
          </w:tcPr>
          <w:p w:rsidR="000B75DA" w:rsidRPr="00C46E6C" w:rsidRDefault="000B75DA" w:rsidP="00005F74">
            <w:pPr>
              <w:contextualSpacing/>
              <w:jc w:val="both"/>
              <w:rPr>
                <w:rFonts w:ascii="Times New Roman" w:hAnsi="Times New Roman"/>
                <w:i/>
                <w:sz w:val="24"/>
                <w:szCs w:val="24"/>
              </w:rPr>
            </w:pPr>
          </w:p>
        </w:tc>
      </w:tr>
    </w:tbl>
    <w:p w:rsidR="000B75DA" w:rsidRPr="008D36F8" w:rsidRDefault="000B75DA" w:rsidP="000B75DA"/>
    <w:p w:rsidR="000B75DA" w:rsidRPr="008D36F8" w:rsidRDefault="000B75DA" w:rsidP="000B75DA">
      <w:pPr>
        <w:jc w:val="center"/>
        <w:rPr>
          <w:rFonts w:ascii="Times New Roman" w:eastAsia="Calibri" w:hAnsi="Times New Roman"/>
          <w:b/>
          <w:sz w:val="24"/>
          <w:szCs w:val="24"/>
          <w:lang w:eastAsia="en-US"/>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23631" w:rsidRPr="00AA09A2" w:rsidRDefault="00B23631" w:rsidP="00B23631">
      <w:pPr>
        <w:pStyle w:val="a3"/>
        <w:rPr>
          <w:rFonts w:ascii="Times New Roman" w:hAnsi="Times New Roman"/>
          <w:sz w:val="24"/>
          <w:szCs w:val="24"/>
        </w:rPr>
      </w:pPr>
    </w:p>
    <w:p w:rsidR="00B23631" w:rsidRDefault="00B23631" w:rsidP="00B23631">
      <w:pPr>
        <w:pStyle w:val="a3"/>
        <w:rPr>
          <w:rFonts w:ascii="Times New Roman" w:hAnsi="Times New Roman"/>
          <w:sz w:val="24"/>
          <w:szCs w:val="24"/>
        </w:rPr>
      </w:pPr>
    </w:p>
    <w:p w:rsidR="00C90D54" w:rsidRDefault="00C90D54"/>
    <w:sectPr w:rsidR="00C90D54" w:rsidSect="00B807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088"/>
    <w:multiLevelType w:val="multilevel"/>
    <w:tmpl w:val="5618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AA6385"/>
    <w:multiLevelType w:val="hybridMultilevel"/>
    <w:tmpl w:val="55D8B6FE"/>
    <w:lvl w:ilvl="0" w:tplc="04F0B182">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72F90419"/>
    <w:multiLevelType w:val="multilevel"/>
    <w:tmpl w:val="EA0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7"/>
  </w:num>
  <w:num w:numId="6">
    <w:abstractNumId w:val="2"/>
  </w:num>
  <w:num w:numId="7">
    <w:abstractNumId w:val="3"/>
  </w:num>
  <w:num w:numId="8">
    <w:abstractNumId w:val="8"/>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55"/>
    <w:rsid w:val="000A7FE2"/>
    <w:rsid w:val="000B75DA"/>
    <w:rsid w:val="00151D98"/>
    <w:rsid w:val="00174DE8"/>
    <w:rsid w:val="001808D6"/>
    <w:rsid w:val="001F40C7"/>
    <w:rsid w:val="00212EF7"/>
    <w:rsid w:val="00267368"/>
    <w:rsid w:val="00273C55"/>
    <w:rsid w:val="00290494"/>
    <w:rsid w:val="002A6B5A"/>
    <w:rsid w:val="002E5F90"/>
    <w:rsid w:val="003763E3"/>
    <w:rsid w:val="00456182"/>
    <w:rsid w:val="004B019D"/>
    <w:rsid w:val="004E5A3D"/>
    <w:rsid w:val="004E6F25"/>
    <w:rsid w:val="004F4474"/>
    <w:rsid w:val="004F5BA0"/>
    <w:rsid w:val="005A0369"/>
    <w:rsid w:val="00603839"/>
    <w:rsid w:val="006079C6"/>
    <w:rsid w:val="006A302B"/>
    <w:rsid w:val="006F1EA5"/>
    <w:rsid w:val="0072369E"/>
    <w:rsid w:val="007261AC"/>
    <w:rsid w:val="007D5B70"/>
    <w:rsid w:val="007E59B8"/>
    <w:rsid w:val="008E0D6E"/>
    <w:rsid w:val="008F0DF9"/>
    <w:rsid w:val="00921E06"/>
    <w:rsid w:val="00947A98"/>
    <w:rsid w:val="0096333B"/>
    <w:rsid w:val="00A61F19"/>
    <w:rsid w:val="00AC1D47"/>
    <w:rsid w:val="00AE793E"/>
    <w:rsid w:val="00B23631"/>
    <w:rsid w:val="00B80707"/>
    <w:rsid w:val="00C90D54"/>
    <w:rsid w:val="00C9387D"/>
    <w:rsid w:val="00CA6954"/>
    <w:rsid w:val="00CB0D91"/>
    <w:rsid w:val="00D265E0"/>
    <w:rsid w:val="00D628C6"/>
    <w:rsid w:val="00ED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0265D-A93D-47C4-A4FF-BEACF018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31"/>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0B75D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B23631"/>
    <w:pPr>
      <w:spacing w:after="0" w:line="240" w:lineRule="auto"/>
    </w:pPr>
    <w:rPr>
      <w:rFonts w:ascii="Calibri" w:eastAsia="Calibri" w:hAnsi="Calibri" w:cs="Times New Roman"/>
    </w:rPr>
  </w:style>
  <w:style w:type="paragraph" w:styleId="a5">
    <w:name w:val="List Paragraph"/>
    <w:basedOn w:val="a"/>
    <w:uiPriority w:val="34"/>
    <w:qFormat/>
    <w:rsid w:val="00B23631"/>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B23631"/>
    <w:rPr>
      <w:rFonts w:ascii="Calibri" w:eastAsia="Calibri" w:hAnsi="Calibri" w:cs="Times New Roman"/>
    </w:rPr>
  </w:style>
  <w:style w:type="character" w:customStyle="1" w:styleId="FontStyle30">
    <w:name w:val="Font Style30"/>
    <w:uiPriority w:val="99"/>
    <w:rsid w:val="00B23631"/>
    <w:rPr>
      <w:rFonts w:ascii="Times New Roman" w:hAnsi="Times New Roman" w:cs="Times New Roman" w:hint="default"/>
      <w:b/>
      <w:bCs/>
      <w:color w:val="000000"/>
      <w:sz w:val="26"/>
      <w:szCs w:val="26"/>
    </w:rPr>
  </w:style>
  <w:style w:type="character" w:customStyle="1" w:styleId="c0">
    <w:name w:val="c0"/>
    <w:basedOn w:val="a0"/>
    <w:rsid w:val="00B23631"/>
  </w:style>
  <w:style w:type="paragraph" w:customStyle="1" w:styleId="c38">
    <w:name w:val="c38"/>
    <w:basedOn w:val="a"/>
    <w:rsid w:val="00B23631"/>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B2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B23631"/>
    <w:rPr>
      <w:rFonts w:cs="Times New Roman"/>
      <w:b/>
      <w:bCs/>
    </w:rPr>
  </w:style>
  <w:style w:type="paragraph" w:customStyle="1" w:styleId="Style4">
    <w:name w:val="Style4"/>
    <w:basedOn w:val="a"/>
    <w:uiPriority w:val="99"/>
    <w:rsid w:val="00B23631"/>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B23631"/>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23631"/>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B23631"/>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B23631"/>
  </w:style>
  <w:style w:type="paragraph" w:customStyle="1" w:styleId="c1">
    <w:name w:val="c1"/>
    <w:basedOn w:val="a"/>
    <w:rsid w:val="00B23631"/>
    <w:pPr>
      <w:spacing w:before="100" w:beforeAutospacing="1" w:after="100" w:afterAutospacing="1" w:line="240" w:lineRule="auto"/>
    </w:pPr>
    <w:rPr>
      <w:rFonts w:ascii="Times New Roman" w:hAnsi="Times New Roman"/>
      <w:sz w:val="24"/>
      <w:szCs w:val="24"/>
    </w:rPr>
  </w:style>
  <w:style w:type="character" w:customStyle="1" w:styleId="c34">
    <w:name w:val="c34"/>
    <w:basedOn w:val="a0"/>
    <w:rsid w:val="00B23631"/>
  </w:style>
  <w:style w:type="character" w:customStyle="1" w:styleId="c3">
    <w:name w:val="c3"/>
    <w:basedOn w:val="a0"/>
    <w:rsid w:val="00B23631"/>
  </w:style>
  <w:style w:type="paragraph" w:customStyle="1" w:styleId="c12">
    <w:name w:val="c12"/>
    <w:basedOn w:val="a"/>
    <w:rsid w:val="00B23631"/>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B23631"/>
  </w:style>
  <w:style w:type="paragraph" w:customStyle="1" w:styleId="c13">
    <w:name w:val="c13"/>
    <w:basedOn w:val="a"/>
    <w:rsid w:val="00B23631"/>
    <w:pPr>
      <w:spacing w:before="100" w:beforeAutospacing="1" w:after="100" w:afterAutospacing="1" w:line="240" w:lineRule="auto"/>
    </w:pPr>
    <w:rPr>
      <w:rFonts w:ascii="Times New Roman" w:hAnsi="Times New Roman"/>
      <w:sz w:val="24"/>
      <w:szCs w:val="24"/>
    </w:rPr>
  </w:style>
  <w:style w:type="paragraph" w:styleId="a9">
    <w:name w:val="Body Text Indent"/>
    <w:basedOn w:val="a"/>
    <w:link w:val="aa"/>
    <w:uiPriority w:val="99"/>
    <w:rsid w:val="00B23631"/>
    <w:pPr>
      <w:autoSpaceDE w:val="0"/>
      <w:autoSpaceDN w:val="0"/>
      <w:adjustRightInd w:val="0"/>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rsid w:val="00B2363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B75DA"/>
    <w:rPr>
      <w:rFonts w:asciiTheme="majorHAnsi" w:eastAsiaTheme="majorEastAsia" w:hAnsiTheme="majorHAnsi" w:cstheme="majorBidi"/>
      <w:b/>
      <w:bCs/>
      <w:i/>
      <w:iCs/>
      <w:color w:val="5B9BD5" w:themeColor="accent1"/>
      <w:lang w:eastAsia="ru-RU"/>
    </w:rPr>
  </w:style>
  <w:style w:type="paragraph" w:customStyle="1" w:styleId="western">
    <w:name w:val="western"/>
    <w:basedOn w:val="a"/>
    <w:rsid w:val="000B75DA"/>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AC1D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C1D47"/>
    <w:rPr>
      <w:rFonts w:ascii="Segoe UI" w:eastAsia="Times New Roman" w:hAnsi="Segoe UI" w:cs="Segoe UI"/>
      <w:sz w:val="18"/>
      <w:szCs w:val="18"/>
      <w:lang w:eastAsia="ru-RU"/>
    </w:rPr>
  </w:style>
  <w:style w:type="character" w:customStyle="1" w:styleId="dash041e005f0431005f044b005f0447005f043d005f044b005f0439005f005fchar1char1">
    <w:name w:val="dash041e_005f0431_005f044b_005f0447_005f043d_005f044b_005f0439_005f_005fchar1__char1"/>
    <w:rsid w:val="002E5F90"/>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80681">
      <w:bodyDiv w:val="1"/>
      <w:marLeft w:val="0"/>
      <w:marRight w:val="0"/>
      <w:marTop w:val="0"/>
      <w:marBottom w:val="0"/>
      <w:divBdr>
        <w:top w:val="none" w:sz="0" w:space="0" w:color="auto"/>
        <w:left w:val="none" w:sz="0" w:space="0" w:color="auto"/>
        <w:bottom w:val="none" w:sz="0" w:space="0" w:color="auto"/>
        <w:right w:val="none" w:sz="0" w:space="0" w:color="auto"/>
      </w:divBdr>
    </w:div>
    <w:div w:id="1747148342">
      <w:bodyDiv w:val="1"/>
      <w:marLeft w:val="0"/>
      <w:marRight w:val="0"/>
      <w:marTop w:val="0"/>
      <w:marBottom w:val="0"/>
      <w:divBdr>
        <w:top w:val="none" w:sz="0" w:space="0" w:color="auto"/>
        <w:left w:val="none" w:sz="0" w:space="0" w:color="auto"/>
        <w:bottom w:val="none" w:sz="0" w:space="0" w:color="auto"/>
        <w:right w:val="none" w:sz="0" w:space="0" w:color="auto"/>
      </w:divBdr>
    </w:div>
    <w:div w:id="2126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3585</Words>
  <Characters>20437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43</cp:revision>
  <cp:lastPrinted>2020-12-11T12:03:00Z</cp:lastPrinted>
  <dcterms:created xsi:type="dcterms:W3CDTF">2020-09-09T06:17:00Z</dcterms:created>
  <dcterms:modified xsi:type="dcterms:W3CDTF">2022-12-09T13:23:00Z</dcterms:modified>
</cp:coreProperties>
</file>