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15F1A" w14:textId="77777777" w:rsidR="00CF23A2" w:rsidRDefault="00CF23A2" w:rsidP="006E1A0A">
      <w:pPr>
        <w:rPr>
          <w:rFonts w:ascii="Times New Roman" w:hAnsi="Times New Roman" w:cs="Times New Roman"/>
          <w:b/>
        </w:rPr>
      </w:pPr>
    </w:p>
    <w:p w14:paraId="6F331963" w14:textId="77777777" w:rsidR="004053CE" w:rsidRDefault="004053CE">
      <w:pPr>
        <w:pStyle w:val="210"/>
        <w:shd w:val="clear" w:color="auto" w:fill="auto"/>
        <w:spacing w:before="0" w:after="0" w:line="240" w:lineRule="auto"/>
        <w:jc w:val="left"/>
        <w:rPr>
          <w:sz w:val="24"/>
          <w:szCs w:val="24"/>
        </w:rPr>
      </w:pPr>
    </w:p>
    <w:p w14:paraId="10B6254B" w14:textId="43E2E8AD" w:rsidR="006E1A0A" w:rsidRDefault="006E1A0A">
      <w:pPr>
        <w:pStyle w:val="210"/>
        <w:shd w:val="clear" w:color="auto" w:fill="auto"/>
        <w:spacing w:before="0" w:after="0" w:line="240" w:lineRule="auto"/>
        <w:jc w:val="left"/>
        <w:rPr>
          <w:sz w:val="24"/>
          <w:szCs w:val="24"/>
        </w:rPr>
      </w:pPr>
      <w:r>
        <w:rPr>
          <w:noProof/>
          <w:sz w:val="24"/>
          <w:szCs w:val="24"/>
          <w:lang w:bidi="ar-SA"/>
        </w:rPr>
        <w:drawing>
          <wp:inline distT="0" distB="0" distL="0" distR="0" wp14:anchorId="1ADFDBCC" wp14:editId="160E7673">
            <wp:extent cx="6420485" cy="87566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0485" cy="8756650"/>
                    </a:xfrm>
                    <a:prstGeom prst="rect">
                      <a:avLst/>
                    </a:prstGeom>
                    <a:noFill/>
                    <a:ln>
                      <a:noFill/>
                    </a:ln>
                  </pic:spPr>
                </pic:pic>
              </a:graphicData>
            </a:graphic>
          </wp:inline>
        </w:drawing>
      </w:r>
      <w:bookmarkStart w:id="0" w:name="_GoBack"/>
      <w:bookmarkEnd w:id="0"/>
    </w:p>
    <w:p w14:paraId="36C16BD7" w14:textId="77777777" w:rsidR="006E1A0A" w:rsidRDefault="006E1A0A">
      <w:pPr>
        <w:pStyle w:val="210"/>
        <w:shd w:val="clear" w:color="auto" w:fill="auto"/>
        <w:spacing w:before="0" w:after="0" w:line="240" w:lineRule="auto"/>
        <w:jc w:val="left"/>
        <w:rPr>
          <w:sz w:val="24"/>
          <w:szCs w:val="24"/>
        </w:rPr>
      </w:pPr>
    </w:p>
    <w:p w14:paraId="1661DB6F" w14:textId="77777777" w:rsidR="004053CE" w:rsidRDefault="004053CE">
      <w:pPr>
        <w:pStyle w:val="210"/>
        <w:shd w:val="clear" w:color="auto" w:fill="auto"/>
        <w:spacing w:before="0" w:after="0" w:line="240" w:lineRule="auto"/>
        <w:jc w:val="left"/>
        <w:rPr>
          <w:sz w:val="24"/>
          <w:szCs w:val="24"/>
        </w:rPr>
      </w:pPr>
    </w:p>
    <w:p w14:paraId="621F3E84" w14:textId="77777777" w:rsidR="004053CE" w:rsidRPr="00CF23A2" w:rsidRDefault="00BC6B48">
      <w:pPr>
        <w:pStyle w:val="afff0"/>
        <w:rPr>
          <w:color w:val="auto"/>
        </w:rPr>
      </w:pPr>
      <w:r w:rsidRPr="00CF23A2">
        <w:rPr>
          <w:color w:val="auto"/>
        </w:rPr>
        <w:lastRenderedPageBreak/>
        <w:t>Оглавление</w:t>
      </w:r>
    </w:p>
    <w:p w14:paraId="63AE34D4" w14:textId="4E7F5E6D" w:rsidR="004053CE" w:rsidRDefault="00BC6B48">
      <w:pPr>
        <w:pStyle w:val="1e"/>
        <w:tabs>
          <w:tab w:val="right" w:leader="dot" w:pos="10112"/>
        </w:tabs>
        <w:spacing w:after="0"/>
        <w:rPr>
          <w:rFonts w:asciiTheme="minorHAnsi" w:eastAsiaTheme="minorEastAsia" w:hAnsiTheme="minorHAnsi" w:cstheme="minorBidi"/>
          <w:color w:val="auto"/>
          <w:sz w:val="22"/>
          <w:szCs w:val="22"/>
          <w:lang w:bidi="ar-SA"/>
        </w:rPr>
      </w:pPr>
      <w:r>
        <w:fldChar w:fldCharType="begin"/>
      </w:r>
      <w:r>
        <w:instrText xml:space="preserve"> TOC \o "1-3" \h \z \u </w:instrText>
      </w:r>
      <w:r>
        <w:fldChar w:fldCharType="separate"/>
      </w:r>
      <w:hyperlink w:anchor="_Toc142648337" w:history="1">
        <w:r>
          <w:rPr>
            <w:rStyle w:val="af4"/>
            <w:rFonts w:ascii="Times New Roman" w:hAnsi="Times New Roman" w:cs="Times New Roman"/>
            <w:b/>
          </w:rPr>
          <w:t>Общие положения</w:t>
        </w:r>
        <w:r>
          <w:tab/>
        </w:r>
      </w:hyperlink>
      <w:r w:rsidR="008507B9">
        <w:t>4</w:t>
      </w:r>
    </w:p>
    <w:p w14:paraId="2D2D91EB" w14:textId="4951C5E5" w:rsidR="004053CE" w:rsidRDefault="006E1A0A">
      <w:pPr>
        <w:pStyle w:val="1e"/>
        <w:tabs>
          <w:tab w:val="right" w:leader="dot" w:pos="10112"/>
        </w:tabs>
        <w:spacing w:after="0"/>
        <w:rPr>
          <w:rFonts w:asciiTheme="minorHAnsi" w:eastAsiaTheme="minorEastAsia" w:hAnsiTheme="minorHAnsi" w:cstheme="minorBidi"/>
          <w:color w:val="auto"/>
          <w:sz w:val="22"/>
          <w:szCs w:val="22"/>
          <w:lang w:bidi="ar-SA"/>
        </w:rPr>
      </w:pPr>
      <w:hyperlink w:anchor="_Toc142648338" w:history="1">
        <w:r w:rsidR="00BC6B48">
          <w:rPr>
            <w:rStyle w:val="af4"/>
            <w:rFonts w:ascii="Times New Roman" w:hAnsi="Times New Roman" w:cs="Times New Roman"/>
            <w:b/>
            <w:lang w:val="en-US"/>
          </w:rPr>
          <w:t>I</w:t>
        </w:r>
        <w:r w:rsidR="00BC6B48">
          <w:rPr>
            <w:rStyle w:val="af4"/>
            <w:rFonts w:ascii="Times New Roman" w:hAnsi="Times New Roman" w:cs="Times New Roman"/>
            <w:b/>
          </w:rPr>
          <w:t xml:space="preserve"> Целевой раздел</w:t>
        </w:r>
        <w:r w:rsidR="00BC6B48">
          <w:tab/>
        </w:r>
      </w:hyperlink>
      <w:r w:rsidR="008507B9">
        <w:t>6</w:t>
      </w:r>
    </w:p>
    <w:p w14:paraId="4843A33C" w14:textId="50287F74" w:rsidR="004053CE" w:rsidRDefault="006E1A0A">
      <w:pPr>
        <w:pStyle w:val="2f"/>
        <w:tabs>
          <w:tab w:val="left" w:pos="660"/>
          <w:tab w:val="right" w:leader="dot" w:pos="10112"/>
        </w:tabs>
        <w:spacing w:after="0"/>
        <w:rPr>
          <w:rFonts w:asciiTheme="minorHAnsi" w:eastAsiaTheme="minorEastAsia" w:hAnsiTheme="minorHAnsi" w:cstheme="minorBidi"/>
          <w:color w:val="auto"/>
          <w:sz w:val="22"/>
          <w:szCs w:val="22"/>
          <w:lang w:bidi="ar-SA"/>
        </w:rPr>
      </w:pPr>
      <w:hyperlink w:anchor="_Toc142648339" w:history="1">
        <w:r w:rsidR="00BC6B48">
          <w:rPr>
            <w:rStyle w:val="af4"/>
            <w:rFonts w:ascii="Times New Roman" w:hAnsi="Times New Roman" w:cs="Times New Roman"/>
          </w:rPr>
          <w:t>1.</w:t>
        </w:r>
        <w:r w:rsidR="00BC6B48">
          <w:rPr>
            <w:rFonts w:asciiTheme="minorHAnsi" w:eastAsiaTheme="minorEastAsia" w:hAnsiTheme="minorHAnsi" w:cstheme="minorBidi"/>
            <w:color w:val="auto"/>
            <w:sz w:val="22"/>
            <w:szCs w:val="22"/>
            <w:lang w:bidi="ar-SA"/>
          </w:rPr>
          <w:tab/>
        </w:r>
        <w:r w:rsidR="00BC6B48">
          <w:rPr>
            <w:rStyle w:val="af4"/>
            <w:rFonts w:ascii="Times New Roman" w:hAnsi="Times New Roman" w:cs="Times New Roman"/>
          </w:rPr>
          <w:t>Пояснительная записка.</w:t>
        </w:r>
        <w:r w:rsidR="00BC6B48">
          <w:tab/>
        </w:r>
      </w:hyperlink>
      <w:r w:rsidR="008507B9">
        <w:t>6</w:t>
      </w:r>
    </w:p>
    <w:p w14:paraId="65DA1DD8" w14:textId="60327FC9"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40" w:history="1">
        <w:r w:rsidR="00BC6B48">
          <w:rPr>
            <w:rStyle w:val="af4"/>
            <w:rFonts w:ascii="Times New Roman" w:eastAsia="Times New Roman" w:hAnsi="Times New Roman" w:cs="Times New Roman"/>
          </w:rPr>
          <w:t>1.1 Цели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начального общего образования</w:t>
        </w:r>
        <w:r w:rsidR="00BC6B48">
          <w:tab/>
        </w:r>
      </w:hyperlink>
      <w:r w:rsidR="008507B9">
        <w:t>6</w:t>
      </w:r>
    </w:p>
    <w:p w14:paraId="7BB7DAA1" w14:textId="1EDF75E9"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41" w:history="1">
        <w:r w:rsidR="00BC6B48">
          <w:rPr>
            <w:rStyle w:val="af4"/>
            <w:rFonts w:ascii="Times New Roman" w:eastAsia="Times New Roman" w:hAnsi="Times New Roman" w:cs="Times New Roman"/>
          </w:rPr>
          <w:t>1.2 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r w:rsidR="00BC6B48">
          <w:tab/>
        </w:r>
      </w:hyperlink>
      <w:r w:rsidR="008507B9">
        <w:t>6</w:t>
      </w:r>
    </w:p>
    <w:p w14:paraId="574B59A8" w14:textId="5E9E1812" w:rsidR="004053CE" w:rsidRDefault="006E1A0A">
      <w:pPr>
        <w:pStyle w:val="2f"/>
        <w:tabs>
          <w:tab w:val="left" w:pos="660"/>
          <w:tab w:val="right" w:leader="dot" w:pos="10112"/>
        </w:tabs>
        <w:spacing w:after="0"/>
        <w:rPr>
          <w:rFonts w:asciiTheme="minorHAnsi" w:eastAsiaTheme="minorEastAsia" w:hAnsiTheme="minorHAnsi" w:cstheme="minorBidi"/>
          <w:color w:val="auto"/>
          <w:sz w:val="22"/>
          <w:szCs w:val="22"/>
          <w:lang w:bidi="ar-SA"/>
        </w:rPr>
      </w:pPr>
      <w:hyperlink w:anchor="_Toc142648342" w:history="1">
        <w:r w:rsidR="00BC6B48">
          <w:rPr>
            <w:rStyle w:val="af4"/>
            <w:rFonts w:ascii="Times New Roman" w:hAnsi="Times New Roman" w:cs="Times New Roman"/>
          </w:rPr>
          <w:t>2.</w:t>
        </w:r>
        <w:r w:rsidR="00BC6B48">
          <w:rPr>
            <w:rFonts w:asciiTheme="minorHAnsi" w:eastAsiaTheme="minorEastAsia" w:hAnsiTheme="minorHAnsi" w:cstheme="minorBidi"/>
            <w:color w:val="auto"/>
            <w:sz w:val="22"/>
            <w:szCs w:val="22"/>
            <w:lang w:bidi="ar-SA"/>
          </w:rPr>
          <w:tab/>
        </w:r>
        <w:r w:rsidR="00BC6B48">
          <w:rPr>
            <w:rStyle w:val="af4"/>
            <w:rFonts w:ascii="Times New Roman" w:eastAsia="Times New Roman" w:hAnsi="Times New Roman" w:cs="Times New Roman"/>
          </w:rPr>
          <w:t>Планируемые результаты освоения обучающимися основной образовательной программы начального общего образования</w:t>
        </w:r>
        <w:r w:rsidR="00BC6B48">
          <w:tab/>
        </w:r>
      </w:hyperlink>
      <w:r w:rsidR="008507B9">
        <w:t>8</w:t>
      </w:r>
    </w:p>
    <w:p w14:paraId="00BB75F3" w14:textId="27B366E7" w:rsidR="004053CE" w:rsidRDefault="006E1A0A">
      <w:pPr>
        <w:pStyle w:val="2f"/>
        <w:tabs>
          <w:tab w:val="left" w:pos="660"/>
          <w:tab w:val="right" w:leader="dot" w:pos="10112"/>
        </w:tabs>
        <w:spacing w:after="0"/>
        <w:rPr>
          <w:rFonts w:asciiTheme="minorHAnsi" w:eastAsiaTheme="minorEastAsia" w:hAnsiTheme="minorHAnsi" w:cstheme="minorBidi"/>
          <w:color w:val="auto"/>
          <w:sz w:val="22"/>
          <w:szCs w:val="22"/>
          <w:lang w:bidi="ar-SA"/>
        </w:rPr>
      </w:pPr>
      <w:hyperlink w:anchor="_Toc142648343" w:history="1">
        <w:r w:rsidR="00BC6B48">
          <w:rPr>
            <w:rStyle w:val="af4"/>
            <w:rFonts w:ascii="Times New Roman" w:hAnsi="Times New Roman" w:cs="Times New Roman"/>
          </w:rPr>
          <w:t>3.</w:t>
        </w:r>
        <w:r w:rsidR="00BC6B48">
          <w:rPr>
            <w:rFonts w:asciiTheme="minorHAnsi" w:eastAsiaTheme="minorEastAsia" w:hAnsiTheme="minorHAnsi" w:cstheme="minorBidi"/>
            <w:color w:val="auto"/>
            <w:sz w:val="22"/>
            <w:szCs w:val="22"/>
            <w:lang w:bidi="ar-SA"/>
          </w:rPr>
          <w:tab/>
        </w:r>
        <w:r w:rsidR="00BC6B48">
          <w:rPr>
            <w:rStyle w:val="af4"/>
            <w:rFonts w:ascii="Times New Roman" w:eastAsia="Times New Roman" w:hAnsi="Times New Roman" w:cs="Times New Roman"/>
          </w:rPr>
          <w:t>Система оценки достижений планируемых результатов освоения основной образовательной программы начального общего образования</w:t>
        </w:r>
        <w:r w:rsidR="00BC6B48">
          <w:tab/>
        </w:r>
      </w:hyperlink>
      <w:r w:rsidR="008507B9">
        <w:t>8</w:t>
      </w:r>
    </w:p>
    <w:p w14:paraId="32A89EAE" w14:textId="3B1BEC53" w:rsidR="004053CE" w:rsidRDefault="006E1A0A">
      <w:pPr>
        <w:pStyle w:val="1e"/>
        <w:tabs>
          <w:tab w:val="right" w:leader="dot" w:pos="10112"/>
        </w:tabs>
        <w:spacing w:after="0"/>
        <w:rPr>
          <w:rFonts w:asciiTheme="minorHAnsi" w:eastAsiaTheme="minorEastAsia" w:hAnsiTheme="minorHAnsi" w:cstheme="minorBidi"/>
          <w:color w:val="auto"/>
          <w:sz w:val="22"/>
          <w:szCs w:val="22"/>
          <w:lang w:bidi="ar-SA"/>
        </w:rPr>
      </w:pPr>
      <w:hyperlink w:anchor="_Toc142648344" w:history="1">
        <w:r w:rsidR="00BC6B48">
          <w:rPr>
            <w:rStyle w:val="af4"/>
            <w:rFonts w:ascii="Times New Roman" w:hAnsi="Times New Roman" w:cs="Times New Roman"/>
            <w:b/>
            <w:lang w:val="en-US"/>
          </w:rPr>
          <w:t>II</w:t>
        </w:r>
        <w:r w:rsidR="00BC6B48">
          <w:rPr>
            <w:rStyle w:val="af4"/>
            <w:rFonts w:ascii="Times New Roman" w:hAnsi="Times New Roman" w:cs="Times New Roman"/>
            <w:b/>
          </w:rPr>
          <w:t xml:space="preserve">  Содержательный раздел</w:t>
        </w:r>
        <w:r w:rsidR="00BC6B48">
          <w:tab/>
        </w:r>
        <w:r w:rsidR="00BC6B48">
          <w:fldChar w:fldCharType="begin"/>
        </w:r>
        <w:r w:rsidR="00BC6B48">
          <w:instrText xml:space="preserve"> PAGEREF _Toc142648344 \h </w:instrText>
        </w:r>
        <w:r w:rsidR="00BC6B48">
          <w:fldChar w:fldCharType="separate"/>
        </w:r>
        <w:r w:rsidR="003E0EC6">
          <w:rPr>
            <w:noProof/>
          </w:rPr>
          <w:t>11</w:t>
        </w:r>
        <w:r w:rsidR="00BC6B48">
          <w:fldChar w:fldCharType="end"/>
        </w:r>
      </w:hyperlink>
      <w:r w:rsidR="008507B9">
        <w:t>3</w:t>
      </w:r>
    </w:p>
    <w:p w14:paraId="09DC43EB" w14:textId="65A9CD0C" w:rsidR="004053CE" w:rsidRDefault="006E1A0A">
      <w:pPr>
        <w:pStyle w:val="2f"/>
        <w:tabs>
          <w:tab w:val="left" w:pos="660"/>
          <w:tab w:val="right" w:leader="dot" w:pos="10112"/>
        </w:tabs>
        <w:spacing w:after="0"/>
        <w:rPr>
          <w:rFonts w:asciiTheme="minorHAnsi" w:eastAsiaTheme="minorEastAsia" w:hAnsiTheme="minorHAnsi" w:cstheme="minorBidi"/>
          <w:color w:val="auto"/>
          <w:sz w:val="22"/>
          <w:szCs w:val="22"/>
          <w:lang w:bidi="ar-SA"/>
        </w:rPr>
      </w:pPr>
      <w:hyperlink w:anchor="_Toc142648345" w:history="1">
        <w:r w:rsidR="00BC6B48">
          <w:rPr>
            <w:rStyle w:val="af4"/>
            <w:rFonts w:ascii="Times New Roman" w:eastAsia="Times New Roman" w:hAnsi="Times New Roman" w:cs="Times New Roman"/>
            <w:b/>
          </w:rPr>
          <w:t>1.</w:t>
        </w:r>
        <w:r w:rsidR="00BC6B48">
          <w:rPr>
            <w:rFonts w:asciiTheme="minorHAnsi" w:eastAsiaTheme="minorEastAsia" w:hAnsiTheme="minorHAnsi" w:cstheme="minorBidi"/>
            <w:color w:val="auto"/>
            <w:sz w:val="22"/>
            <w:szCs w:val="22"/>
            <w:lang w:bidi="ar-SA"/>
          </w:rPr>
          <w:tab/>
        </w:r>
        <w:r w:rsidR="00BC6B48">
          <w:rPr>
            <w:rStyle w:val="af4"/>
            <w:rFonts w:ascii="Times New Roman" w:eastAsia="Times New Roman" w:hAnsi="Times New Roman" w:cs="Times New Roman"/>
            <w:b/>
          </w:rPr>
          <w:t>Рабочие программы учебных предметов</w:t>
        </w:r>
        <w:r w:rsidR="00BC6B48">
          <w:tab/>
        </w:r>
        <w:r w:rsidR="00BC6B48">
          <w:fldChar w:fldCharType="begin"/>
        </w:r>
        <w:r w:rsidR="00BC6B48">
          <w:instrText xml:space="preserve"> PAGEREF _Toc142648345 \h </w:instrText>
        </w:r>
        <w:r w:rsidR="00BC6B48">
          <w:fldChar w:fldCharType="separate"/>
        </w:r>
        <w:r w:rsidR="003E0EC6">
          <w:rPr>
            <w:noProof/>
          </w:rPr>
          <w:t>1</w:t>
        </w:r>
        <w:r w:rsidR="00BC6B48">
          <w:fldChar w:fldCharType="end"/>
        </w:r>
      </w:hyperlink>
      <w:r w:rsidR="008507B9">
        <w:t>3</w:t>
      </w:r>
    </w:p>
    <w:p w14:paraId="62265105" w14:textId="3E2C3215"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46" w:history="1">
        <w:r w:rsidR="00BC6B48">
          <w:rPr>
            <w:rStyle w:val="af4"/>
            <w:rFonts w:ascii="Times New Roman" w:hAnsi="Times New Roman" w:cs="Times New Roman"/>
          </w:rPr>
          <w:t>Русский язык</w:t>
        </w:r>
        <w:r w:rsidR="00BC6B48">
          <w:tab/>
        </w:r>
        <w:r w:rsidR="00BC6B48">
          <w:fldChar w:fldCharType="begin"/>
        </w:r>
        <w:r w:rsidR="00BC6B48">
          <w:instrText xml:space="preserve"> PAGEREF _Toc142648346 \h </w:instrText>
        </w:r>
        <w:r w:rsidR="00BC6B48">
          <w:fldChar w:fldCharType="separate"/>
        </w:r>
        <w:r w:rsidR="003E0EC6">
          <w:rPr>
            <w:noProof/>
          </w:rPr>
          <w:t>1</w:t>
        </w:r>
        <w:r w:rsidR="00BC6B48">
          <w:fldChar w:fldCharType="end"/>
        </w:r>
      </w:hyperlink>
      <w:r w:rsidR="008507B9">
        <w:t>3</w:t>
      </w:r>
    </w:p>
    <w:p w14:paraId="72FF0950" w14:textId="1967AB4D" w:rsidR="004053CE" w:rsidRDefault="00CF23A2">
      <w:pPr>
        <w:pStyle w:val="3b"/>
        <w:tabs>
          <w:tab w:val="right" w:leader="dot" w:pos="10112"/>
        </w:tabs>
        <w:spacing w:after="0"/>
        <w:rPr>
          <w:rFonts w:asciiTheme="minorHAnsi" w:eastAsiaTheme="minorEastAsia" w:hAnsiTheme="minorHAnsi" w:cstheme="minorBidi"/>
          <w:color w:val="auto"/>
          <w:sz w:val="22"/>
          <w:szCs w:val="22"/>
          <w:lang w:bidi="ar-SA"/>
        </w:rPr>
      </w:pPr>
      <w:r w:rsidRPr="00CF23A2">
        <w:rPr>
          <w:rFonts w:ascii="Times New Roman" w:hAnsi="Times New Roman" w:cs="Times New Roman"/>
        </w:rPr>
        <w:t>Литературное чтение</w:t>
      </w:r>
      <w:r>
        <w:t>……………………………………………………………………………   34</w:t>
      </w:r>
    </w:p>
    <w:p w14:paraId="3D153826" w14:textId="392371F4"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48" w:history="1">
        <w:r w:rsidR="00BC6B48">
          <w:rPr>
            <w:rStyle w:val="af4"/>
            <w:rFonts w:ascii="Times New Roman" w:hAnsi="Times New Roman" w:cs="Times New Roman"/>
          </w:rPr>
          <w:t>Родной язык (русский)</w:t>
        </w:r>
        <w:r w:rsidR="00BC6B48">
          <w:tab/>
        </w:r>
        <w:r w:rsidR="00BC6B48">
          <w:fldChar w:fldCharType="begin"/>
        </w:r>
        <w:r w:rsidR="00BC6B48">
          <w:instrText xml:space="preserve"> PAGEREF _Toc142648348 \h </w:instrText>
        </w:r>
        <w:r w:rsidR="00BC6B48">
          <w:fldChar w:fldCharType="separate"/>
        </w:r>
        <w:r w:rsidR="003E0EC6">
          <w:rPr>
            <w:noProof/>
          </w:rPr>
          <w:t>5</w:t>
        </w:r>
        <w:r w:rsidR="00BC6B48">
          <w:fldChar w:fldCharType="end"/>
        </w:r>
      </w:hyperlink>
      <w:r w:rsidR="008507B9">
        <w:t>3</w:t>
      </w:r>
    </w:p>
    <w:p w14:paraId="7217EDD5" w14:textId="0E194364"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49" w:history="1">
        <w:r w:rsidR="00BC6B48">
          <w:rPr>
            <w:rStyle w:val="af4"/>
            <w:rFonts w:ascii="Times New Roman" w:hAnsi="Times New Roman" w:cs="Times New Roman"/>
          </w:rPr>
          <w:t>Иностранный язык (английский)</w:t>
        </w:r>
        <w:r w:rsidR="00BC6B48">
          <w:tab/>
        </w:r>
        <w:r w:rsidR="00BC6B48">
          <w:fldChar w:fldCharType="begin"/>
        </w:r>
        <w:r w:rsidR="00BC6B48">
          <w:instrText xml:space="preserve"> PAGEREF _Toc142648349 \h </w:instrText>
        </w:r>
        <w:r w:rsidR="00BC6B48">
          <w:fldChar w:fldCharType="separate"/>
        </w:r>
        <w:r w:rsidR="003E0EC6">
          <w:rPr>
            <w:noProof/>
          </w:rPr>
          <w:t>6</w:t>
        </w:r>
        <w:r w:rsidR="00BC6B48">
          <w:fldChar w:fldCharType="end"/>
        </w:r>
      </w:hyperlink>
      <w:r w:rsidR="008507B9">
        <w:t>6</w:t>
      </w:r>
    </w:p>
    <w:p w14:paraId="1B0BF107" w14:textId="44CBC6A8"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50" w:history="1">
        <w:r w:rsidR="00BC6B48">
          <w:rPr>
            <w:rStyle w:val="af4"/>
            <w:rFonts w:ascii="Times New Roman" w:hAnsi="Times New Roman" w:cs="Times New Roman"/>
          </w:rPr>
          <w:t>Математика</w:t>
        </w:r>
        <w:r w:rsidR="00BC6B48">
          <w:tab/>
        </w:r>
        <w:r w:rsidR="00CE68FA">
          <w:t>..</w:t>
        </w:r>
        <w:r w:rsidR="00BC6B48">
          <w:fldChar w:fldCharType="begin"/>
        </w:r>
        <w:r w:rsidR="00BC6B48">
          <w:instrText xml:space="preserve"> PAGEREF _Toc142648350 \h </w:instrText>
        </w:r>
        <w:r w:rsidR="00BC6B48">
          <w:fldChar w:fldCharType="separate"/>
        </w:r>
        <w:r w:rsidR="003E0EC6">
          <w:rPr>
            <w:noProof/>
          </w:rPr>
          <w:t>8</w:t>
        </w:r>
        <w:r w:rsidR="00BC6B48">
          <w:fldChar w:fldCharType="end"/>
        </w:r>
      </w:hyperlink>
      <w:r w:rsidR="008507B9">
        <w:t>2</w:t>
      </w:r>
    </w:p>
    <w:p w14:paraId="342A5BB5" w14:textId="5890EB94"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51" w:history="1">
        <w:r w:rsidR="00BC6B48">
          <w:rPr>
            <w:rStyle w:val="af4"/>
            <w:rFonts w:ascii="Times New Roman" w:hAnsi="Times New Roman" w:cs="Times New Roman"/>
          </w:rPr>
          <w:t>Окружающий мир</w:t>
        </w:r>
        <w:r w:rsidR="00BC6B48">
          <w:tab/>
        </w:r>
        <w:r w:rsidR="00BC6B48">
          <w:fldChar w:fldCharType="begin"/>
        </w:r>
        <w:r w:rsidR="00BC6B48">
          <w:instrText xml:space="preserve"> PAGEREF _Toc142648351 \h </w:instrText>
        </w:r>
        <w:r w:rsidR="00BC6B48">
          <w:fldChar w:fldCharType="separate"/>
        </w:r>
        <w:r w:rsidR="003E0EC6">
          <w:rPr>
            <w:noProof/>
          </w:rPr>
          <w:t>9</w:t>
        </w:r>
        <w:r w:rsidR="00BC6B48">
          <w:fldChar w:fldCharType="end"/>
        </w:r>
      </w:hyperlink>
      <w:r w:rsidR="008507B9">
        <w:t>5</w:t>
      </w:r>
    </w:p>
    <w:p w14:paraId="580CF124" w14:textId="4C6C0321"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52" w:history="1">
        <w:r w:rsidR="00BC6B48">
          <w:rPr>
            <w:rStyle w:val="af4"/>
            <w:rFonts w:ascii="Times New Roman" w:hAnsi="Times New Roman" w:cs="Times New Roman"/>
          </w:rPr>
          <w:t>Основы религиозных культур и светской этики</w:t>
        </w:r>
        <w:r w:rsidR="00BC6B48">
          <w:tab/>
        </w:r>
        <w:r w:rsidR="00BC6B48">
          <w:fldChar w:fldCharType="begin"/>
        </w:r>
        <w:r w:rsidR="00BC6B48">
          <w:instrText xml:space="preserve"> PAGEREF _Toc142648352 \h </w:instrText>
        </w:r>
        <w:r w:rsidR="00BC6B48">
          <w:fldChar w:fldCharType="separate"/>
        </w:r>
        <w:r w:rsidR="003E0EC6">
          <w:rPr>
            <w:noProof/>
          </w:rPr>
          <w:t>10</w:t>
        </w:r>
        <w:r w:rsidR="00BC6B48">
          <w:fldChar w:fldCharType="end"/>
        </w:r>
      </w:hyperlink>
      <w:r w:rsidR="00CE68FA">
        <w:t>9</w:t>
      </w:r>
    </w:p>
    <w:p w14:paraId="038BC960" w14:textId="2956C5A2" w:rsidR="004053CE" w:rsidRDefault="00CE68FA">
      <w:pPr>
        <w:pStyle w:val="3b"/>
        <w:tabs>
          <w:tab w:val="right" w:leader="dot" w:pos="10112"/>
        </w:tabs>
        <w:spacing w:after="0"/>
        <w:rPr>
          <w:rFonts w:asciiTheme="minorHAnsi" w:eastAsiaTheme="minorEastAsia" w:hAnsiTheme="minorHAnsi" w:cstheme="minorBidi"/>
          <w:color w:val="auto"/>
          <w:sz w:val="22"/>
          <w:szCs w:val="22"/>
          <w:lang w:bidi="ar-SA"/>
        </w:rPr>
      </w:pPr>
      <w:r w:rsidRPr="00CE68FA">
        <w:rPr>
          <w:rFonts w:ascii="Times New Roman" w:hAnsi="Times New Roman" w:cs="Times New Roman"/>
        </w:rPr>
        <w:t>Изобразительное искусство</w:t>
      </w:r>
      <w:r>
        <w:t>…………………………………………………………………..…114</w:t>
      </w:r>
    </w:p>
    <w:p w14:paraId="24B90C71" w14:textId="3000E388" w:rsidR="004053CE" w:rsidRDefault="00CE68FA">
      <w:pPr>
        <w:pStyle w:val="3b"/>
        <w:tabs>
          <w:tab w:val="right" w:leader="dot" w:pos="10112"/>
        </w:tabs>
        <w:spacing w:after="0"/>
        <w:rPr>
          <w:rFonts w:asciiTheme="minorHAnsi" w:eastAsiaTheme="minorEastAsia" w:hAnsiTheme="minorHAnsi" w:cstheme="minorBidi"/>
          <w:color w:val="auto"/>
          <w:sz w:val="22"/>
          <w:szCs w:val="22"/>
          <w:lang w:bidi="ar-SA"/>
        </w:rPr>
      </w:pPr>
      <w:r w:rsidRPr="00CE68FA">
        <w:rPr>
          <w:rFonts w:ascii="Times New Roman" w:hAnsi="Times New Roman" w:cs="Times New Roman"/>
        </w:rPr>
        <w:t>Музыка…</w:t>
      </w:r>
      <w:r>
        <w:t>…………………………………………………………………………………………131</w:t>
      </w:r>
    </w:p>
    <w:p w14:paraId="6A1F171A" w14:textId="77CA0512"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55" w:history="1">
        <w:r w:rsidR="00BC6B48">
          <w:rPr>
            <w:rStyle w:val="af4"/>
            <w:rFonts w:ascii="Times New Roman" w:hAnsi="Times New Roman" w:cs="Times New Roman"/>
          </w:rPr>
          <w:t>Технология</w:t>
        </w:r>
        <w:r w:rsidR="00BC6B48">
          <w:tab/>
        </w:r>
        <w:r w:rsidR="00BC6B48">
          <w:fldChar w:fldCharType="begin"/>
        </w:r>
        <w:r w:rsidR="00BC6B48">
          <w:instrText xml:space="preserve"> PAGEREF _Toc142648355 \h </w:instrText>
        </w:r>
        <w:r w:rsidR="00BC6B48">
          <w:fldChar w:fldCharType="separate"/>
        </w:r>
        <w:r w:rsidR="003E0EC6">
          <w:rPr>
            <w:noProof/>
          </w:rPr>
          <w:t>15</w:t>
        </w:r>
        <w:r w:rsidR="00BC6B48">
          <w:fldChar w:fldCharType="end"/>
        </w:r>
      </w:hyperlink>
      <w:r w:rsidR="00CE68FA">
        <w:t>4</w:t>
      </w:r>
    </w:p>
    <w:p w14:paraId="45C6284C" w14:textId="65615101" w:rsidR="004053CE" w:rsidRDefault="006E1A0A">
      <w:pPr>
        <w:pStyle w:val="3b"/>
        <w:tabs>
          <w:tab w:val="right" w:leader="dot" w:pos="10112"/>
        </w:tabs>
        <w:spacing w:after="0"/>
        <w:rPr>
          <w:rFonts w:asciiTheme="minorHAnsi" w:eastAsiaTheme="minorEastAsia" w:hAnsiTheme="minorHAnsi" w:cstheme="minorBidi"/>
          <w:color w:val="auto"/>
          <w:sz w:val="22"/>
          <w:szCs w:val="22"/>
          <w:lang w:bidi="ar-SA"/>
        </w:rPr>
      </w:pPr>
      <w:hyperlink w:anchor="_Toc142648356" w:history="1">
        <w:r w:rsidR="00BC6B48">
          <w:rPr>
            <w:rStyle w:val="af4"/>
            <w:rFonts w:ascii="Times New Roman" w:hAnsi="Times New Roman" w:cs="Times New Roman"/>
          </w:rPr>
          <w:t>Физическая культура</w:t>
        </w:r>
        <w:r w:rsidR="00BC6B48">
          <w:tab/>
        </w:r>
        <w:r w:rsidR="00BC6B48">
          <w:fldChar w:fldCharType="begin"/>
        </w:r>
        <w:r w:rsidR="00BC6B48">
          <w:instrText xml:space="preserve"> PAGEREF _Toc142648356 \h </w:instrText>
        </w:r>
        <w:r w:rsidR="00BC6B48">
          <w:fldChar w:fldCharType="separate"/>
        </w:r>
        <w:r w:rsidR="003E0EC6">
          <w:rPr>
            <w:noProof/>
          </w:rPr>
          <w:t>16</w:t>
        </w:r>
        <w:r w:rsidR="00BC6B48">
          <w:fldChar w:fldCharType="end"/>
        </w:r>
      </w:hyperlink>
      <w:r w:rsidR="00CE68FA">
        <w:t>8</w:t>
      </w:r>
    </w:p>
    <w:p w14:paraId="5E04BC02" w14:textId="432ABFC8" w:rsidR="004053CE" w:rsidRDefault="006E1A0A">
      <w:pPr>
        <w:pStyle w:val="2f"/>
        <w:tabs>
          <w:tab w:val="right" w:leader="dot" w:pos="10112"/>
        </w:tabs>
        <w:spacing w:after="0"/>
        <w:rPr>
          <w:rFonts w:asciiTheme="minorHAnsi" w:eastAsiaTheme="minorEastAsia" w:hAnsiTheme="minorHAnsi" w:cstheme="minorBidi"/>
          <w:color w:val="auto"/>
          <w:sz w:val="22"/>
          <w:szCs w:val="22"/>
          <w:lang w:bidi="ar-SA"/>
        </w:rPr>
      </w:pPr>
      <w:hyperlink w:anchor="_Toc142648357" w:history="1">
        <w:r w:rsidR="00BC6B48">
          <w:rPr>
            <w:rStyle w:val="af4"/>
            <w:rFonts w:ascii="Times New Roman" w:hAnsi="Times New Roman" w:cs="Times New Roman"/>
          </w:rPr>
          <w:t>2.Программа формирования универсальных учебных действий</w:t>
        </w:r>
        <w:r w:rsidR="00BC6B48">
          <w:tab/>
        </w:r>
        <w:r w:rsidR="00BC6B48">
          <w:fldChar w:fldCharType="begin"/>
        </w:r>
        <w:r w:rsidR="00BC6B48">
          <w:instrText xml:space="preserve"> PAGEREF _Toc142648357 \h </w:instrText>
        </w:r>
        <w:r w:rsidR="00BC6B48">
          <w:fldChar w:fldCharType="separate"/>
        </w:r>
        <w:r w:rsidR="003E0EC6">
          <w:rPr>
            <w:noProof/>
          </w:rPr>
          <w:t>193</w:t>
        </w:r>
        <w:r w:rsidR="00BC6B48">
          <w:fldChar w:fldCharType="end"/>
        </w:r>
      </w:hyperlink>
    </w:p>
    <w:p w14:paraId="76AD6EBE" w14:textId="4C14BCBB" w:rsidR="004053CE" w:rsidRDefault="006E1A0A">
      <w:pPr>
        <w:pStyle w:val="2f"/>
        <w:tabs>
          <w:tab w:val="right" w:leader="dot" w:pos="10112"/>
        </w:tabs>
        <w:rPr>
          <w:rFonts w:asciiTheme="minorHAnsi" w:eastAsiaTheme="minorEastAsia" w:hAnsiTheme="minorHAnsi" w:cstheme="minorBidi"/>
          <w:color w:val="auto"/>
          <w:sz w:val="22"/>
          <w:szCs w:val="22"/>
          <w:lang w:bidi="ar-SA"/>
        </w:rPr>
      </w:pPr>
      <w:hyperlink w:anchor="_Toc142648358" w:history="1">
        <w:r w:rsidR="00BC6B48">
          <w:rPr>
            <w:rStyle w:val="af4"/>
            <w:rFonts w:ascii="Times New Roman" w:hAnsi="Times New Roman" w:cs="Times New Roman"/>
          </w:rPr>
          <w:t>3.Рабочая программа воспитания</w:t>
        </w:r>
        <w:r w:rsidR="00BC6B48">
          <w:tab/>
        </w:r>
        <w:r w:rsidR="00BC6B48">
          <w:fldChar w:fldCharType="begin"/>
        </w:r>
        <w:r w:rsidR="00BC6B48">
          <w:instrText xml:space="preserve"> PAGEREF _Toc142648358 \h </w:instrText>
        </w:r>
        <w:r w:rsidR="00BC6B48">
          <w:fldChar w:fldCharType="separate"/>
        </w:r>
        <w:r w:rsidR="003E0EC6">
          <w:rPr>
            <w:noProof/>
          </w:rPr>
          <w:t>19</w:t>
        </w:r>
        <w:r w:rsidR="00BC6B48">
          <w:fldChar w:fldCharType="end"/>
        </w:r>
      </w:hyperlink>
      <w:r w:rsidR="003E0EC6">
        <w:t>9</w:t>
      </w:r>
    </w:p>
    <w:p w14:paraId="767E5CF1" w14:textId="52992E18"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59" w:history="1">
        <w:r w:rsidR="00BC6B48">
          <w:rPr>
            <w:rStyle w:val="af4"/>
            <w:rFonts w:ascii="Times New Roman" w:hAnsi="Times New Roman" w:cs="Times New Roman"/>
          </w:rPr>
          <w:t>3.1.Пояснительная записка.</w:t>
        </w:r>
        <w:r w:rsidR="00BC6B48">
          <w:tab/>
        </w:r>
        <w:r w:rsidR="00D274A9">
          <w:fldChar w:fldCharType="begin"/>
        </w:r>
        <w:r w:rsidR="00D274A9">
          <w:instrText xml:space="preserve"> PAGEREF _Toc142648359 \h </w:instrText>
        </w:r>
        <w:r w:rsidR="00D274A9">
          <w:fldChar w:fldCharType="separate"/>
        </w:r>
        <w:r w:rsidR="003E0EC6">
          <w:t>.</w:t>
        </w:r>
        <w:r w:rsidR="00D274A9">
          <w:fldChar w:fldCharType="end"/>
        </w:r>
      </w:hyperlink>
      <w:r w:rsidR="008507B9">
        <w:t>199</w:t>
      </w:r>
    </w:p>
    <w:p w14:paraId="3A63A60A" w14:textId="598A3897" w:rsidR="004053CE" w:rsidRDefault="006E1A0A" w:rsidP="008507B9">
      <w:pPr>
        <w:pStyle w:val="3b"/>
        <w:tabs>
          <w:tab w:val="right" w:leader="dot" w:pos="10112"/>
        </w:tabs>
      </w:pPr>
      <w:hyperlink w:anchor="_Toc142648360" w:history="1">
        <w:r w:rsidR="00BC6B48">
          <w:rPr>
            <w:rStyle w:val="af4"/>
            <w:rFonts w:ascii="Times New Roman" w:hAnsi="Times New Roman" w:cs="Times New Roman"/>
          </w:rPr>
          <w:t>3.2.Особенности организуемого в образовательной организации воспитательного процесса</w:t>
        </w:r>
        <w:r w:rsidR="00BC6B48">
          <w:tab/>
        </w:r>
        <w:r w:rsidR="00D274A9">
          <w:fldChar w:fldCharType="begin"/>
        </w:r>
        <w:r w:rsidR="00D274A9">
          <w:instrText xml:space="preserve"> PAGEREF _Toc142648360 \h </w:instrText>
        </w:r>
        <w:r w:rsidR="00D274A9">
          <w:fldChar w:fldCharType="separate"/>
        </w:r>
        <w:r w:rsidR="003E0EC6">
          <w:t>.</w:t>
        </w:r>
        <w:r w:rsidR="00D274A9">
          <w:fldChar w:fldCharType="end"/>
        </w:r>
      </w:hyperlink>
      <w:r w:rsidR="008507B9">
        <w:t>200</w:t>
      </w:r>
    </w:p>
    <w:p w14:paraId="616D748B" w14:textId="64B69442" w:rsidR="00CE68FA" w:rsidRPr="00CE68FA" w:rsidRDefault="00CE68FA" w:rsidP="00CE68FA">
      <w:r>
        <w:t xml:space="preserve">      </w:t>
      </w:r>
      <w:r w:rsidRPr="00CE68FA">
        <w:rPr>
          <w:rFonts w:ascii="Times New Roman" w:hAnsi="Times New Roman" w:cs="Times New Roman"/>
        </w:rPr>
        <w:t xml:space="preserve"> 3.3. Содержательный раздел</w:t>
      </w:r>
      <w:r>
        <w:t>………………………………………………….…………………204</w:t>
      </w:r>
    </w:p>
    <w:p w14:paraId="1BE59006" w14:textId="5FCD7CC0"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62" w:history="1">
        <w:r w:rsidR="00BC6B48">
          <w:rPr>
            <w:rStyle w:val="af4"/>
            <w:rFonts w:ascii="Times New Roman" w:hAnsi="Times New Roman" w:cs="Times New Roman"/>
          </w:rPr>
          <w:t>3.4.Анализ воспитательного процесса.</w:t>
        </w:r>
        <w:r w:rsidR="00BC6B48">
          <w:tab/>
        </w:r>
        <w:r w:rsidR="003E0EC6">
          <w:t>217</w:t>
        </w:r>
        <w:r w:rsidR="00D274A9">
          <w:fldChar w:fldCharType="begin"/>
        </w:r>
        <w:r w:rsidR="00D274A9">
          <w:instrText xml:space="preserve"> PAGEREF _Toc142648362 \h </w:instrText>
        </w:r>
        <w:r w:rsidR="00D274A9">
          <w:fldChar w:fldCharType="separate"/>
        </w:r>
        <w:r w:rsidR="003E0EC6">
          <w:t>.</w:t>
        </w:r>
        <w:r w:rsidR="00D274A9">
          <w:fldChar w:fldCharType="end"/>
        </w:r>
      </w:hyperlink>
    </w:p>
    <w:p w14:paraId="50D2E71B" w14:textId="42642FAE" w:rsidR="004053CE" w:rsidRDefault="006E1A0A">
      <w:pPr>
        <w:pStyle w:val="1e"/>
        <w:tabs>
          <w:tab w:val="right" w:leader="dot" w:pos="10112"/>
        </w:tabs>
        <w:rPr>
          <w:rFonts w:asciiTheme="minorHAnsi" w:eastAsiaTheme="minorEastAsia" w:hAnsiTheme="minorHAnsi" w:cstheme="minorBidi"/>
          <w:color w:val="auto"/>
          <w:sz w:val="22"/>
          <w:szCs w:val="22"/>
          <w:lang w:bidi="ar-SA"/>
        </w:rPr>
      </w:pPr>
      <w:hyperlink w:anchor="_Toc142648363" w:history="1">
        <w:r w:rsidR="00BC6B48">
          <w:rPr>
            <w:rStyle w:val="af4"/>
            <w:rFonts w:ascii="Times New Roman" w:hAnsi="Times New Roman" w:cs="Times New Roman"/>
            <w:b/>
            <w:lang w:val="en-US"/>
          </w:rPr>
          <w:t>III</w:t>
        </w:r>
        <w:r w:rsidR="00BC6B48">
          <w:rPr>
            <w:rStyle w:val="af4"/>
            <w:rFonts w:ascii="Times New Roman" w:hAnsi="Times New Roman" w:cs="Times New Roman"/>
            <w:b/>
          </w:rPr>
          <w:t xml:space="preserve">  Организационный раздел</w:t>
        </w:r>
        <w:r w:rsidR="00BC6B48">
          <w:tab/>
        </w:r>
        <w:r w:rsidR="00BC6B48">
          <w:fldChar w:fldCharType="begin"/>
        </w:r>
        <w:r w:rsidR="00BC6B48">
          <w:instrText xml:space="preserve"> PAGEREF _Toc142648363 \h </w:instrText>
        </w:r>
        <w:r w:rsidR="00BC6B48">
          <w:fldChar w:fldCharType="separate"/>
        </w:r>
        <w:r w:rsidR="003E0EC6">
          <w:rPr>
            <w:noProof/>
          </w:rPr>
          <w:t>2</w:t>
        </w:r>
        <w:r w:rsidR="00BC6B48">
          <w:fldChar w:fldCharType="end"/>
        </w:r>
      </w:hyperlink>
      <w:r w:rsidR="003E0EC6">
        <w:t>30</w:t>
      </w:r>
    </w:p>
    <w:p w14:paraId="4DA211CD" w14:textId="3EEEA8FF" w:rsidR="003E0EC6" w:rsidRDefault="006E1A0A">
      <w:pPr>
        <w:pStyle w:val="2f"/>
        <w:tabs>
          <w:tab w:val="right" w:leader="dot" w:pos="10112"/>
        </w:tabs>
      </w:pPr>
      <w:hyperlink w:anchor="_Toc142648364" w:history="1">
        <w:r w:rsidR="00BC6B48">
          <w:rPr>
            <w:rStyle w:val="af4"/>
            <w:rFonts w:ascii="Times New Roman" w:eastAsia="Times New Roman" w:hAnsi="Times New Roman" w:cs="Times New Roman"/>
          </w:rPr>
          <w:t>1.Учебный план начального общего образования</w:t>
        </w:r>
        <w:r w:rsidR="00BC6B48">
          <w:tab/>
        </w:r>
      </w:hyperlink>
      <w:r w:rsidR="003E0EC6">
        <w:t>219</w:t>
      </w:r>
    </w:p>
    <w:p w14:paraId="78ECF97F" w14:textId="519827B6" w:rsidR="004053CE" w:rsidRDefault="006E1A0A">
      <w:pPr>
        <w:pStyle w:val="2f"/>
        <w:tabs>
          <w:tab w:val="right" w:leader="dot" w:pos="10112"/>
        </w:tabs>
        <w:rPr>
          <w:rFonts w:asciiTheme="minorHAnsi" w:eastAsiaTheme="minorEastAsia" w:hAnsiTheme="minorHAnsi" w:cstheme="minorBidi"/>
          <w:color w:val="auto"/>
          <w:sz w:val="22"/>
          <w:szCs w:val="22"/>
          <w:lang w:bidi="ar-SA"/>
        </w:rPr>
      </w:pPr>
      <w:hyperlink w:anchor="_Toc142648365" w:history="1">
        <w:r w:rsidR="00BC6B48">
          <w:rPr>
            <w:rStyle w:val="af4"/>
            <w:rFonts w:ascii="Times New Roman" w:hAnsi="Times New Roman" w:cs="Times New Roman"/>
          </w:rPr>
          <w:t>2.Календарный учебный график.</w:t>
        </w:r>
        <w:r w:rsidR="00BC6B48">
          <w:tab/>
        </w:r>
        <w:r w:rsidR="00BC6B48">
          <w:fldChar w:fldCharType="begin"/>
        </w:r>
        <w:r w:rsidR="00BC6B48">
          <w:instrText xml:space="preserve"> PAGEREF _Toc142648365 \h </w:instrText>
        </w:r>
        <w:r w:rsidR="00BC6B48">
          <w:fldChar w:fldCharType="separate"/>
        </w:r>
        <w:r w:rsidR="003E0EC6">
          <w:rPr>
            <w:noProof/>
          </w:rPr>
          <w:t>22</w:t>
        </w:r>
        <w:r w:rsidR="00BC6B48">
          <w:fldChar w:fldCharType="end"/>
        </w:r>
      </w:hyperlink>
      <w:r w:rsidR="003E0EC6">
        <w:t>3</w:t>
      </w:r>
    </w:p>
    <w:p w14:paraId="362C64FD" w14:textId="650E18B9" w:rsidR="004053CE" w:rsidRDefault="006E1A0A">
      <w:pPr>
        <w:pStyle w:val="2f"/>
        <w:tabs>
          <w:tab w:val="right" w:leader="dot" w:pos="10112"/>
        </w:tabs>
        <w:rPr>
          <w:rFonts w:asciiTheme="minorHAnsi" w:eastAsiaTheme="minorEastAsia" w:hAnsiTheme="minorHAnsi" w:cstheme="minorBidi"/>
          <w:color w:val="auto"/>
          <w:sz w:val="22"/>
          <w:szCs w:val="22"/>
          <w:lang w:bidi="ar-SA"/>
        </w:rPr>
      </w:pPr>
      <w:hyperlink w:anchor="_Toc142648366" w:history="1">
        <w:r w:rsidR="00BC6B48">
          <w:rPr>
            <w:rStyle w:val="af4"/>
            <w:rFonts w:ascii="Times New Roman" w:hAnsi="Times New Roman" w:cs="Times New Roman"/>
          </w:rPr>
          <w:t>3.План внеурочной деятельности.</w:t>
        </w:r>
        <w:r w:rsidR="00BC6B48">
          <w:tab/>
        </w:r>
        <w:r w:rsidR="00BC6B48">
          <w:fldChar w:fldCharType="begin"/>
        </w:r>
        <w:r w:rsidR="00BC6B48">
          <w:instrText xml:space="preserve"> PAGEREF _Toc142648366 \h </w:instrText>
        </w:r>
        <w:r w:rsidR="00BC6B48">
          <w:fldChar w:fldCharType="separate"/>
        </w:r>
        <w:r w:rsidR="003E0EC6">
          <w:rPr>
            <w:noProof/>
          </w:rPr>
          <w:t>22</w:t>
        </w:r>
        <w:r w:rsidR="00BC6B48">
          <w:fldChar w:fldCharType="end"/>
        </w:r>
      </w:hyperlink>
      <w:r w:rsidR="003E0EC6">
        <w:t>6</w:t>
      </w:r>
    </w:p>
    <w:p w14:paraId="602B0E75" w14:textId="277AD09E" w:rsidR="004053CE" w:rsidRDefault="006E1A0A">
      <w:pPr>
        <w:pStyle w:val="2f"/>
        <w:tabs>
          <w:tab w:val="right" w:leader="dot" w:pos="10112"/>
        </w:tabs>
        <w:rPr>
          <w:rFonts w:asciiTheme="minorHAnsi" w:eastAsiaTheme="minorEastAsia" w:hAnsiTheme="minorHAnsi" w:cstheme="minorBidi"/>
          <w:color w:val="auto"/>
          <w:sz w:val="22"/>
          <w:szCs w:val="22"/>
          <w:lang w:bidi="ar-SA"/>
        </w:rPr>
      </w:pPr>
      <w:hyperlink w:anchor="_Toc142648367" w:history="1">
        <w:r w:rsidR="00BC6B48">
          <w:rPr>
            <w:rStyle w:val="af4"/>
            <w:rFonts w:ascii="Times New Roman" w:hAnsi="Times New Roman" w:cs="Times New Roman"/>
          </w:rPr>
          <w:t>4.Календарный план воспитательной работы</w:t>
        </w:r>
        <w:r w:rsidR="00BC6B48">
          <w:rPr>
            <w:rStyle w:val="af4"/>
          </w:rPr>
          <w:t>.</w:t>
        </w:r>
        <w:r w:rsidR="00BC6B48">
          <w:tab/>
        </w:r>
      </w:hyperlink>
      <w:r w:rsidR="003E0EC6">
        <w:t>228</w:t>
      </w:r>
    </w:p>
    <w:p w14:paraId="6ED68275" w14:textId="0AD72B40" w:rsidR="004053CE" w:rsidRDefault="006E1A0A">
      <w:pPr>
        <w:pStyle w:val="2f"/>
        <w:tabs>
          <w:tab w:val="left" w:pos="660"/>
          <w:tab w:val="right" w:leader="dot" w:pos="10112"/>
        </w:tabs>
        <w:rPr>
          <w:rFonts w:asciiTheme="minorHAnsi" w:eastAsiaTheme="minorEastAsia" w:hAnsiTheme="minorHAnsi" w:cstheme="minorBidi"/>
          <w:color w:val="auto"/>
          <w:sz w:val="22"/>
          <w:szCs w:val="22"/>
          <w:lang w:bidi="ar-SA"/>
        </w:rPr>
      </w:pPr>
      <w:hyperlink w:anchor="_Toc142648368" w:history="1">
        <w:r w:rsidR="00BC6B48">
          <w:rPr>
            <w:rStyle w:val="af4"/>
            <w:rFonts w:ascii="Times New Roman" w:hAnsi="Times New Roman" w:cs="Times New Roman"/>
          </w:rPr>
          <w:t>5.</w:t>
        </w:r>
        <w:r w:rsidR="00BC6B48">
          <w:rPr>
            <w:rFonts w:asciiTheme="minorHAnsi" w:eastAsiaTheme="minorEastAsia" w:hAnsiTheme="minorHAnsi" w:cstheme="minorBidi"/>
            <w:color w:val="auto"/>
            <w:sz w:val="22"/>
            <w:szCs w:val="22"/>
            <w:lang w:bidi="ar-SA"/>
          </w:rPr>
          <w:tab/>
        </w:r>
        <w:r w:rsidR="00BC6B48">
          <w:rPr>
            <w:rStyle w:val="af4"/>
            <w:rFonts w:ascii="Times New Roman" w:hAnsi="Times New Roman" w:cs="Times New Roman"/>
          </w:rPr>
          <w:t>Система условий реализации основной образовательной программы в соответствии с требованиями ФГОС НОО</w:t>
        </w:r>
        <w:r w:rsidR="00BC6B48">
          <w:tab/>
        </w:r>
        <w:r w:rsidR="00BC6B48">
          <w:fldChar w:fldCharType="begin"/>
        </w:r>
        <w:r w:rsidR="00BC6B48">
          <w:instrText xml:space="preserve"> PAGEREF _Toc142648368 \h </w:instrText>
        </w:r>
        <w:r w:rsidR="00BC6B48">
          <w:fldChar w:fldCharType="separate"/>
        </w:r>
        <w:r w:rsidR="003E0EC6">
          <w:rPr>
            <w:noProof/>
          </w:rPr>
          <w:t>24</w:t>
        </w:r>
        <w:r w:rsidR="00BC6B48">
          <w:fldChar w:fldCharType="end"/>
        </w:r>
      </w:hyperlink>
      <w:r w:rsidR="003E0EC6">
        <w:t>6</w:t>
      </w:r>
    </w:p>
    <w:p w14:paraId="3657A82F" w14:textId="642EB86E"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69" w:history="1">
        <w:r w:rsidR="00BC6B48">
          <w:rPr>
            <w:rStyle w:val="af4"/>
            <w:rFonts w:ascii="Times New Roman" w:hAnsi="Times New Roman" w:cs="Times New Roman"/>
          </w:rPr>
          <w:t>5.1</w:t>
        </w:r>
        <w:r w:rsidR="00BC6B48">
          <w:rPr>
            <w:rStyle w:val="af4"/>
            <w:rFonts w:ascii="Times New Roman" w:eastAsia="Times New Roman" w:hAnsi="Times New Roman" w:cs="Times New Roman"/>
          </w:rPr>
          <w:t xml:space="preserve"> Кадровые условия реализации основной образовательной программы начального общего образования.</w:t>
        </w:r>
        <w:r w:rsidR="00BC6B48">
          <w:tab/>
        </w:r>
        <w:r w:rsidR="00BC6B48">
          <w:fldChar w:fldCharType="begin"/>
        </w:r>
        <w:r w:rsidR="00BC6B48">
          <w:instrText xml:space="preserve"> PAGEREF _Toc142648369 \h </w:instrText>
        </w:r>
        <w:r w:rsidR="00BC6B48">
          <w:fldChar w:fldCharType="separate"/>
        </w:r>
        <w:r w:rsidR="003E0EC6">
          <w:rPr>
            <w:noProof/>
          </w:rPr>
          <w:t>24</w:t>
        </w:r>
        <w:r w:rsidR="00BC6B48">
          <w:fldChar w:fldCharType="end"/>
        </w:r>
      </w:hyperlink>
      <w:r w:rsidR="003E0EC6">
        <w:t>6</w:t>
      </w:r>
    </w:p>
    <w:p w14:paraId="5BDBD948" w14:textId="53D5B658"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70" w:history="1">
        <w:r w:rsidR="00BC6B48">
          <w:rPr>
            <w:rStyle w:val="af4"/>
            <w:rFonts w:ascii="Times New Roman" w:eastAsia="Times New Roman" w:hAnsi="Times New Roman" w:cs="Times New Roman"/>
          </w:rPr>
          <w:t>5.2.Психолого-педагогические условия реализации основной образовательной программы начального общего образования</w:t>
        </w:r>
        <w:r w:rsidR="00BC6B48">
          <w:tab/>
        </w:r>
        <w:r w:rsidR="00BC6B48">
          <w:fldChar w:fldCharType="begin"/>
        </w:r>
        <w:r w:rsidR="00BC6B48">
          <w:instrText xml:space="preserve"> PAGEREF _Toc142648370 \h </w:instrText>
        </w:r>
        <w:r w:rsidR="00BC6B48">
          <w:fldChar w:fldCharType="separate"/>
        </w:r>
        <w:r w:rsidR="003E0EC6">
          <w:rPr>
            <w:noProof/>
          </w:rPr>
          <w:t>25</w:t>
        </w:r>
        <w:r w:rsidR="00BC6B48">
          <w:fldChar w:fldCharType="end"/>
        </w:r>
      </w:hyperlink>
      <w:r w:rsidR="003E0EC6">
        <w:t>2</w:t>
      </w:r>
    </w:p>
    <w:p w14:paraId="1C2B8091" w14:textId="55560A04"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71" w:history="1">
        <w:r w:rsidR="00BC6B48">
          <w:rPr>
            <w:rStyle w:val="af4"/>
            <w:rFonts w:ascii="Times New Roman" w:eastAsia="Times New Roman" w:hAnsi="Times New Roman" w:cs="Times New Roman"/>
          </w:rPr>
          <w:t>5.3.Финансово-экономические условия реализации образовательной программы начального общего образования</w:t>
        </w:r>
        <w:r w:rsidR="00BC6B48">
          <w:tab/>
        </w:r>
        <w:r w:rsidR="00BC6B48">
          <w:fldChar w:fldCharType="begin"/>
        </w:r>
        <w:r w:rsidR="00BC6B48">
          <w:instrText xml:space="preserve"> PAGEREF _Toc142648371 \h </w:instrText>
        </w:r>
        <w:r w:rsidR="00BC6B48">
          <w:fldChar w:fldCharType="separate"/>
        </w:r>
        <w:r w:rsidR="003E0EC6">
          <w:rPr>
            <w:noProof/>
          </w:rPr>
          <w:t>25</w:t>
        </w:r>
        <w:r w:rsidR="00BC6B48">
          <w:fldChar w:fldCharType="end"/>
        </w:r>
      </w:hyperlink>
      <w:r w:rsidR="003E0EC6">
        <w:t>4</w:t>
      </w:r>
    </w:p>
    <w:p w14:paraId="4BEFF33F" w14:textId="6913DA64"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72" w:history="1">
        <w:r w:rsidR="00BC6B48">
          <w:rPr>
            <w:rStyle w:val="af4"/>
            <w:rFonts w:ascii="Times New Roman" w:eastAsia="Times New Roman" w:hAnsi="Times New Roman" w:cs="Times New Roman"/>
          </w:rPr>
          <w:t>5.4.Информационно-методические условия реализации программы начального общего  образования</w:t>
        </w:r>
        <w:r w:rsidR="00BC6B48">
          <w:tab/>
        </w:r>
      </w:hyperlink>
      <w:r w:rsidR="003E0EC6">
        <w:t>257</w:t>
      </w:r>
    </w:p>
    <w:p w14:paraId="4F53970C" w14:textId="035B4010" w:rsidR="004053CE" w:rsidRDefault="006E1A0A">
      <w:pPr>
        <w:pStyle w:val="3b"/>
        <w:tabs>
          <w:tab w:val="right" w:leader="dot" w:pos="10112"/>
        </w:tabs>
        <w:rPr>
          <w:rFonts w:asciiTheme="minorHAnsi" w:eastAsiaTheme="minorEastAsia" w:hAnsiTheme="minorHAnsi" w:cstheme="minorBidi"/>
          <w:color w:val="auto"/>
          <w:sz w:val="22"/>
          <w:szCs w:val="22"/>
          <w:lang w:bidi="ar-SA"/>
        </w:rPr>
      </w:pPr>
      <w:hyperlink w:anchor="_Toc142648373" w:history="1">
        <w:r w:rsidR="00BC6B48">
          <w:rPr>
            <w:rStyle w:val="af4"/>
            <w:rFonts w:ascii="Times New Roman" w:eastAsia="Times New Roman" w:hAnsi="Times New Roman" w:cs="Times New Roman"/>
          </w:rPr>
          <w:t>5.5.Материально-технические условия реализации основной образовательной программы</w:t>
        </w:r>
        <w:r w:rsidR="00BC6B48">
          <w:tab/>
        </w:r>
        <w:r w:rsidR="00BC6B48">
          <w:fldChar w:fldCharType="begin"/>
        </w:r>
        <w:r w:rsidR="00BC6B48">
          <w:instrText xml:space="preserve"> PAGEREF _Toc142648373 \h </w:instrText>
        </w:r>
        <w:r w:rsidR="00BC6B48">
          <w:fldChar w:fldCharType="separate"/>
        </w:r>
        <w:r w:rsidR="003E0EC6">
          <w:rPr>
            <w:noProof/>
          </w:rPr>
          <w:t>2</w:t>
        </w:r>
        <w:r w:rsidR="00BC6B48">
          <w:fldChar w:fldCharType="end"/>
        </w:r>
      </w:hyperlink>
      <w:r w:rsidR="003E0EC6">
        <w:t>65</w:t>
      </w:r>
    </w:p>
    <w:p w14:paraId="54D6750F" w14:textId="6E68BAF7" w:rsidR="004053CE" w:rsidRDefault="006E1A0A">
      <w:pPr>
        <w:pStyle w:val="3b"/>
        <w:tabs>
          <w:tab w:val="right" w:leader="dot" w:pos="10112"/>
        </w:tabs>
        <w:rPr>
          <w:rFonts w:ascii="Times New Roman" w:eastAsia="Times New Roman" w:hAnsi="Times New Roman" w:cs="SchoolBookSanPin"/>
          <w:sz w:val="20"/>
          <w:szCs w:val="20"/>
          <w:lang w:bidi="ar-SA"/>
        </w:rPr>
        <w:sectPr w:rsidR="004053CE">
          <w:footerReference w:type="even" r:id="rId9"/>
          <w:footerReference w:type="default" r:id="rId10"/>
          <w:type w:val="continuous"/>
          <w:pgSz w:w="11900" w:h="16840"/>
          <w:pgMar w:top="856" w:right="701" w:bottom="845" w:left="1077" w:header="0" w:footer="283" w:gutter="0"/>
          <w:cols w:space="720"/>
          <w:titlePg/>
        </w:sectPr>
      </w:pPr>
      <w:hyperlink w:anchor="_Toc142648374" w:history="1">
        <w:r w:rsidR="00BC6B48">
          <w:rPr>
            <w:rStyle w:val="af4"/>
            <w:rFonts w:ascii="Times New Roman" w:eastAsia="Times New Roman" w:hAnsi="Times New Roman" w:cs="Times New Roman"/>
          </w:rPr>
          <w:t>5.6.Механизмы достижения целевых ориентиров в системе условий</w:t>
        </w:r>
        <w:r w:rsidR="00BC6B48">
          <w:tab/>
        </w:r>
        <w:r w:rsidR="00BC6B48">
          <w:fldChar w:fldCharType="begin"/>
        </w:r>
        <w:r w:rsidR="00BC6B48">
          <w:instrText xml:space="preserve"> PAGEREF _Toc142648374 \h </w:instrText>
        </w:r>
        <w:r w:rsidR="00BC6B48">
          <w:fldChar w:fldCharType="separate"/>
        </w:r>
        <w:r w:rsidR="003E0EC6">
          <w:rPr>
            <w:noProof/>
          </w:rPr>
          <w:t>2</w:t>
        </w:r>
        <w:r w:rsidR="00BC6B48">
          <w:fldChar w:fldCharType="end"/>
        </w:r>
      </w:hyperlink>
      <w:r w:rsidR="00BC6B48">
        <w:fldChar w:fldCharType="end"/>
      </w:r>
      <w:r w:rsidR="003E0EC6">
        <w:t>61</w:t>
      </w:r>
    </w:p>
    <w:p w14:paraId="4255A826" w14:textId="77777777" w:rsidR="004053CE" w:rsidRDefault="004053CE">
      <w:pPr>
        <w:pStyle w:val="210"/>
        <w:shd w:val="clear" w:color="auto" w:fill="auto"/>
        <w:tabs>
          <w:tab w:val="left" w:pos="1098"/>
        </w:tabs>
        <w:spacing w:before="0" w:after="0" w:line="240" w:lineRule="auto"/>
        <w:rPr>
          <w:sz w:val="24"/>
          <w:szCs w:val="24"/>
        </w:rPr>
      </w:pPr>
    </w:p>
    <w:p w14:paraId="5E0BD8BF" w14:textId="75FF2341" w:rsidR="004053CE" w:rsidRDefault="004C14CE">
      <w:pPr>
        <w:pStyle w:val="210"/>
        <w:shd w:val="clear" w:color="auto" w:fill="auto"/>
        <w:spacing w:before="0" w:after="488" w:line="240" w:lineRule="auto"/>
        <w:jc w:val="center"/>
        <w:rPr>
          <w:sz w:val="24"/>
          <w:szCs w:val="24"/>
        </w:rPr>
      </w:pPr>
      <w:r>
        <w:rPr>
          <w:sz w:val="24"/>
          <w:szCs w:val="24"/>
        </w:rPr>
        <w:t>Основная о</w:t>
      </w:r>
      <w:r w:rsidR="00BC6B48">
        <w:rPr>
          <w:sz w:val="24"/>
          <w:szCs w:val="24"/>
        </w:rPr>
        <w:t>бразовательная программа</w:t>
      </w:r>
      <w:r w:rsidR="00BC6B48">
        <w:rPr>
          <w:sz w:val="24"/>
          <w:szCs w:val="24"/>
        </w:rPr>
        <w:br/>
        <w:t xml:space="preserve">начального общего образования МБОУ </w:t>
      </w:r>
      <w:r>
        <w:rPr>
          <w:sz w:val="24"/>
          <w:szCs w:val="24"/>
        </w:rPr>
        <w:t>Мишкинская СОШ</w:t>
      </w:r>
      <w:r w:rsidR="00BC6B48">
        <w:rPr>
          <w:sz w:val="24"/>
          <w:szCs w:val="24"/>
        </w:rPr>
        <w:t xml:space="preserve"> Аксайского района</w:t>
      </w:r>
    </w:p>
    <w:p w14:paraId="078704B6" w14:textId="77777777" w:rsidR="004053CE" w:rsidRDefault="00BC6B48">
      <w:pPr>
        <w:pStyle w:val="1"/>
        <w:rPr>
          <w:rFonts w:ascii="Times New Roman" w:hAnsi="Times New Roman" w:cs="Times New Roman"/>
          <w:b/>
          <w:color w:val="000000" w:themeColor="text1"/>
          <w:sz w:val="24"/>
          <w:szCs w:val="24"/>
        </w:rPr>
      </w:pPr>
      <w:bookmarkStart w:id="1" w:name="bookmark2"/>
      <w:bookmarkStart w:id="2" w:name="_Toc142648337"/>
      <w:r>
        <w:rPr>
          <w:rFonts w:ascii="Times New Roman" w:hAnsi="Times New Roman" w:cs="Times New Roman"/>
          <w:b/>
          <w:color w:val="000000" w:themeColor="text1"/>
          <w:sz w:val="24"/>
          <w:szCs w:val="24"/>
        </w:rPr>
        <w:t>Общие положения</w:t>
      </w:r>
      <w:bookmarkEnd w:id="1"/>
      <w:bookmarkEnd w:id="2"/>
    </w:p>
    <w:p w14:paraId="61CC6E1E" w14:textId="77777777" w:rsidR="004053CE" w:rsidRDefault="00BC6B48">
      <w:pPr>
        <w:pStyle w:val="210"/>
        <w:numPr>
          <w:ilvl w:val="0"/>
          <w:numId w:val="1"/>
        </w:numPr>
        <w:shd w:val="clear" w:color="auto" w:fill="auto"/>
        <w:tabs>
          <w:tab w:val="left" w:pos="1042"/>
        </w:tabs>
        <w:spacing w:before="0" w:after="0" w:line="240" w:lineRule="auto"/>
        <w:ind w:firstLine="760"/>
        <w:rPr>
          <w:sz w:val="24"/>
          <w:szCs w:val="24"/>
        </w:rPr>
      </w:pPr>
      <w:r>
        <w:rPr>
          <w:sz w:val="24"/>
          <w:szCs w:val="24"/>
        </w:rPr>
        <w:t>Образовательная программа начального общего образования (далее - ООП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7AA950FB" w14:textId="122D6A9D" w:rsidR="004053CE" w:rsidRDefault="00BC6B48">
      <w:pPr>
        <w:pStyle w:val="210"/>
        <w:numPr>
          <w:ilvl w:val="0"/>
          <w:numId w:val="1"/>
        </w:numPr>
        <w:shd w:val="clear" w:color="auto" w:fill="auto"/>
        <w:tabs>
          <w:tab w:val="left" w:pos="1042"/>
        </w:tabs>
        <w:spacing w:before="0" w:after="0" w:line="240" w:lineRule="auto"/>
        <w:ind w:firstLine="760"/>
        <w:rPr>
          <w:sz w:val="24"/>
          <w:szCs w:val="24"/>
        </w:rPr>
      </w:pPr>
      <w:r>
        <w:rPr>
          <w:sz w:val="24"/>
          <w:szCs w:val="24"/>
        </w:rP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14:paraId="4C94B674" w14:textId="74435702" w:rsidR="004053CE" w:rsidRDefault="00015FB6">
      <w:pPr>
        <w:pStyle w:val="210"/>
        <w:shd w:val="clear" w:color="auto" w:fill="auto"/>
        <w:tabs>
          <w:tab w:val="left" w:pos="1042"/>
        </w:tabs>
        <w:spacing w:before="0" w:after="0" w:line="240" w:lineRule="auto"/>
        <w:rPr>
          <w:sz w:val="24"/>
          <w:szCs w:val="24"/>
        </w:rPr>
      </w:pPr>
      <w:r>
        <w:rPr>
          <w:sz w:val="24"/>
          <w:szCs w:val="24"/>
        </w:rPr>
        <w:t xml:space="preserve">      </w:t>
      </w:r>
      <w:r w:rsidR="00BC6B48">
        <w:rPr>
          <w:sz w:val="24"/>
          <w:szCs w:val="24"/>
        </w:rPr>
        <w:t xml:space="preserve"> Основная образовательная программа начального общего образования (далее ООП НОО </w:t>
      </w:r>
      <w:r>
        <w:rPr>
          <w:sz w:val="24"/>
          <w:szCs w:val="24"/>
        </w:rPr>
        <w:t>разработана</w:t>
      </w:r>
      <w:r w:rsidR="00BC6B48">
        <w:rPr>
          <w:sz w:val="24"/>
          <w:szCs w:val="24"/>
        </w:rPr>
        <w:t xml:space="preserve">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w:t>
      </w:r>
    </w:p>
    <w:p w14:paraId="002850FE" w14:textId="566DE90D" w:rsidR="004053CE" w:rsidRDefault="00015FB6">
      <w:pPr>
        <w:pStyle w:val="210"/>
        <w:shd w:val="clear" w:color="auto" w:fill="auto"/>
        <w:tabs>
          <w:tab w:val="left" w:pos="1098"/>
        </w:tabs>
        <w:spacing w:before="0" w:after="0" w:line="240" w:lineRule="auto"/>
        <w:rPr>
          <w:sz w:val="24"/>
          <w:szCs w:val="24"/>
        </w:rPr>
      </w:pPr>
      <w:r>
        <w:rPr>
          <w:sz w:val="24"/>
          <w:szCs w:val="24"/>
        </w:rPr>
        <w:t xml:space="preserve">       </w:t>
      </w:r>
      <w:r w:rsidR="00BC6B48">
        <w:rPr>
          <w:sz w:val="24"/>
          <w:szCs w:val="24"/>
        </w:rPr>
        <w:t>При разработке ООП НОО предусматривается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14:paraId="25B7D360" w14:textId="17B6264E" w:rsidR="004053CE" w:rsidRDefault="004E6B65">
      <w:pPr>
        <w:pStyle w:val="210"/>
        <w:shd w:val="clear" w:color="auto" w:fill="auto"/>
        <w:tabs>
          <w:tab w:val="left" w:pos="4649"/>
          <w:tab w:val="left" w:pos="7975"/>
        </w:tabs>
        <w:spacing w:before="0" w:after="0" w:line="240" w:lineRule="auto"/>
        <w:jc w:val="left"/>
        <w:rPr>
          <w:sz w:val="24"/>
          <w:szCs w:val="24"/>
        </w:rPr>
      </w:pPr>
      <w:r>
        <w:rPr>
          <w:sz w:val="24"/>
          <w:szCs w:val="24"/>
        </w:rPr>
        <w:t xml:space="preserve">             О</w:t>
      </w:r>
      <w:r w:rsidR="00015FB6">
        <w:rPr>
          <w:sz w:val="24"/>
          <w:szCs w:val="24"/>
        </w:rPr>
        <w:t>О</w:t>
      </w:r>
      <w:r w:rsidR="00BC6B48">
        <w:rPr>
          <w:sz w:val="24"/>
          <w:szCs w:val="24"/>
        </w:rPr>
        <w:t>П НОО включает   три раздела: целево</w:t>
      </w:r>
      <w:r w:rsidR="00015FB6">
        <w:rPr>
          <w:sz w:val="24"/>
          <w:szCs w:val="24"/>
        </w:rPr>
        <w:t>й</w:t>
      </w:r>
      <w:r w:rsidR="00BC6B48">
        <w:rPr>
          <w:sz w:val="24"/>
          <w:szCs w:val="24"/>
        </w:rPr>
        <w:t>,  содержательный, организационный</w:t>
      </w:r>
      <w:r w:rsidR="00015FB6">
        <w:rPr>
          <w:sz w:val="24"/>
          <w:szCs w:val="24"/>
          <w:vertAlign w:val="superscript"/>
        </w:rPr>
        <w:t>.</w:t>
      </w:r>
    </w:p>
    <w:p w14:paraId="1834DF13" w14:textId="4FE7985D" w:rsidR="004053CE" w:rsidRDefault="00BC6B48">
      <w:pPr>
        <w:pStyle w:val="210"/>
        <w:numPr>
          <w:ilvl w:val="0"/>
          <w:numId w:val="1"/>
        </w:numPr>
        <w:shd w:val="clear" w:color="auto" w:fill="auto"/>
        <w:tabs>
          <w:tab w:val="left" w:pos="1107"/>
        </w:tabs>
        <w:spacing w:before="0" w:after="0" w:line="240" w:lineRule="auto"/>
        <w:ind w:firstLine="780"/>
        <w:rPr>
          <w:sz w:val="24"/>
          <w:szCs w:val="24"/>
        </w:rPr>
      </w:pPr>
      <w:r>
        <w:rPr>
          <w:sz w:val="24"/>
          <w:szCs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14:paraId="3F5E8B8F" w14:textId="77777777" w:rsidR="004053CE" w:rsidRDefault="00BC6B48">
      <w:pPr>
        <w:pStyle w:val="210"/>
        <w:numPr>
          <w:ilvl w:val="0"/>
          <w:numId w:val="1"/>
        </w:numPr>
        <w:shd w:val="clear" w:color="auto" w:fill="auto"/>
        <w:tabs>
          <w:tab w:val="left" w:pos="1167"/>
        </w:tabs>
        <w:spacing w:before="0" w:after="0" w:line="240" w:lineRule="auto"/>
        <w:ind w:firstLine="780"/>
        <w:rPr>
          <w:sz w:val="24"/>
          <w:szCs w:val="24"/>
        </w:rPr>
      </w:pPr>
      <w:r>
        <w:rPr>
          <w:sz w:val="24"/>
          <w:szCs w:val="24"/>
        </w:rPr>
        <w:t>Целевой раздел ООП НОО включает:</w:t>
      </w:r>
    </w:p>
    <w:p w14:paraId="291CB482" w14:textId="77777777" w:rsidR="004053CE" w:rsidRDefault="00BC6B48">
      <w:pPr>
        <w:pStyle w:val="210"/>
        <w:shd w:val="clear" w:color="auto" w:fill="auto"/>
        <w:spacing w:before="0" w:after="0" w:line="240" w:lineRule="auto"/>
        <w:ind w:firstLine="780"/>
        <w:rPr>
          <w:sz w:val="24"/>
          <w:szCs w:val="24"/>
        </w:rPr>
      </w:pPr>
      <w:r>
        <w:rPr>
          <w:sz w:val="24"/>
          <w:szCs w:val="24"/>
        </w:rPr>
        <w:t>пояснительную записку;</w:t>
      </w:r>
    </w:p>
    <w:p w14:paraId="4D45A49C" w14:textId="77777777" w:rsidR="004053CE" w:rsidRDefault="00BC6B48">
      <w:pPr>
        <w:pStyle w:val="210"/>
        <w:shd w:val="clear" w:color="auto" w:fill="auto"/>
        <w:spacing w:before="0" w:after="0" w:line="240" w:lineRule="auto"/>
        <w:ind w:firstLine="780"/>
        <w:rPr>
          <w:sz w:val="24"/>
          <w:szCs w:val="24"/>
        </w:rPr>
      </w:pPr>
      <w:r>
        <w:rPr>
          <w:sz w:val="24"/>
          <w:szCs w:val="24"/>
        </w:rPr>
        <w:t>планируемые результаты освоения обучающимися ООП НОО;</w:t>
      </w:r>
    </w:p>
    <w:p w14:paraId="03C8D628" w14:textId="77777777" w:rsidR="004053CE" w:rsidRDefault="00BC6B48">
      <w:pPr>
        <w:pStyle w:val="210"/>
        <w:shd w:val="clear" w:color="auto" w:fill="auto"/>
        <w:spacing w:before="0" w:after="0" w:line="240" w:lineRule="auto"/>
        <w:ind w:firstLine="780"/>
        <w:rPr>
          <w:sz w:val="24"/>
          <w:szCs w:val="24"/>
        </w:rPr>
      </w:pPr>
      <w:r>
        <w:rPr>
          <w:sz w:val="24"/>
          <w:szCs w:val="24"/>
        </w:rPr>
        <w:t>систему оценки достижения планируемых результатов освоения ООП НОО</w:t>
      </w:r>
      <w:r>
        <w:rPr>
          <w:sz w:val="24"/>
          <w:szCs w:val="24"/>
          <w:vertAlign w:val="superscript"/>
        </w:rPr>
        <w:endnoteReference w:id="1"/>
      </w:r>
      <w:r>
        <w:rPr>
          <w:sz w:val="24"/>
          <w:szCs w:val="24"/>
        </w:rPr>
        <w:t>.</w:t>
      </w:r>
    </w:p>
    <w:p w14:paraId="4ACC7C12" w14:textId="77777777" w:rsidR="004053CE" w:rsidRDefault="00BC6B48">
      <w:pPr>
        <w:pStyle w:val="210"/>
        <w:numPr>
          <w:ilvl w:val="0"/>
          <w:numId w:val="1"/>
        </w:numPr>
        <w:shd w:val="clear" w:color="auto" w:fill="auto"/>
        <w:tabs>
          <w:tab w:val="left" w:pos="1158"/>
        </w:tabs>
        <w:spacing w:before="0" w:after="0" w:line="240" w:lineRule="auto"/>
        <w:ind w:firstLine="780"/>
        <w:rPr>
          <w:sz w:val="24"/>
          <w:szCs w:val="24"/>
        </w:rPr>
      </w:pPr>
      <w:r>
        <w:rPr>
          <w:sz w:val="24"/>
          <w:szCs w:val="24"/>
        </w:rPr>
        <w:t>Пояснительная записка целевого раздела ООП НОО раскрывает:</w:t>
      </w:r>
    </w:p>
    <w:p w14:paraId="21C09994" w14:textId="77777777" w:rsidR="004053CE" w:rsidRDefault="00BC6B48">
      <w:pPr>
        <w:pStyle w:val="210"/>
        <w:shd w:val="clear" w:color="auto" w:fill="auto"/>
        <w:spacing w:before="0" w:after="0" w:line="240" w:lineRule="auto"/>
        <w:ind w:firstLine="780"/>
        <w:rPr>
          <w:sz w:val="24"/>
          <w:szCs w:val="24"/>
        </w:rPr>
      </w:pPr>
      <w:r>
        <w:rPr>
          <w:sz w:val="24"/>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74D090D7" w14:textId="77777777" w:rsidR="004053CE" w:rsidRDefault="00BC6B48">
      <w:pPr>
        <w:pStyle w:val="210"/>
        <w:shd w:val="clear" w:color="auto" w:fill="auto"/>
        <w:spacing w:before="0" w:after="0" w:line="240" w:lineRule="auto"/>
        <w:ind w:firstLine="780"/>
        <w:jc w:val="left"/>
        <w:rPr>
          <w:sz w:val="24"/>
          <w:szCs w:val="24"/>
        </w:rPr>
      </w:pPr>
      <w:r>
        <w:rPr>
          <w:sz w:val="24"/>
          <w:szCs w:val="24"/>
        </w:rPr>
        <w:t>принципы формирования и механизмы реализации ООП НОО, в том числе посредством реализации индивидуальных учебных планов; общую характеристику ООП НОО.</w:t>
      </w:r>
    </w:p>
    <w:p w14:paraId="00516C4A" w14:textId="77777777" w:rsidR="004053CE" w:rsidRDefault="00BC6B48">
      <w:pPr>
        <w:pStyle w:val="210"/>
        <w:numPr>
          <w:ilvl w:val="0"/>
          <w:numId w:val="1"/>
        </w:numPr>
        <w:shd w:val="clear" w:color="auto" w:fill="auto"/>
        <w:tabs>
          <w:tab w:val="left" w:pos="1107"/>
        </w:tabs>
        <w:spacing w:before="0" w:after="0" w:line="240" w:lineRule="auto"/>
        <w:ind w:firstLine="780"/>
        <w:rPr>
          <w:sz w:val="24"/>
          <w:szCs w:val="24"/>
        </w:rPr>
      </w:pPr>
      <w:r>
        <w:rPr>
          <w:sz w:val="24"/>
          <w:szCs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4EB400D0" w14:textId="77777777" w:rsidR="004053CE" w:rsidRDefault="00BC6B48">
      <w:pPr>
        <w:pStyle w:val="210"/>
        <w:shd w:val="clear" w:color="auto" w:fill="auto"/>
        <w:spacing w:before="0" w:after="0" w:line="240" w:lineRule="auto"/>
        <w:ind w:firstLine="780"/>
        <w:rPr>
          <w:sz w:val="24"/>
          <w:szCs w:val="24"/>
        </w:rPr>
      </w:pPr>
      <w:r>
        <w:rPr>
          <w:sz w:val="24"/>
          <w:szCs w:val="24"/>
        </w:rPr>
        <w:t>рабочие программы учебных предметов;</w:t>
      </w:r>
    </w:p>
    <w:p w14:paraId="6A9012AA" w14:textId="77777777" w:rsidR="004053CE" w:rsidRDefault="00BC6B48">
      <w:pPr>
        <w:pStyle w:val="210"/>
        <w:shd w:val="clear" w:color="auto" w:fill="auto"/>
        <w:spacing w:before="0" w:after="0" w:line="240" w:lineRule="auto"/>
        <w:ind w:left="780" w:right="180"/>
        <w:rPr>
          <w:sz w:val="24"/>
          <w:szCs w:val="24"/>
        </w:rPr>
      </w:pPr>
      <w:r>
        <w:rPr>
          <w:sz w:val="24"/>
          <w:szCs w:val="24"/>
        </w:rPr>
        <w:t>программу формирования универсальных учебных действий у обучающихся</w:t>
      </w:r>
      <w:r>
        <w:rPr>
          <w:sz w:val="24"/>
          <w:szCs w:val="24"/>
          <w:vertAlign w:val="superscript"/>
        </w:rPr>
        <w:endnoteReference w:id="2"/>
      </w:r>
      <w:r>
        <w:rPr>
          <w:sz w:val="24"/>
          <w:szCs w:val="24"/>
        </w:rPr>
        <w:t>; рабочую программу воспитания.</w:t>
      </w:r>
    </w:p>
    <w:p w14:paraId="3428E996" w14:textId="77777777" w:rsidR="004053CE" w:rsidRDefault="00BC6B48">
      <w:pPr>
        <w:pStyle w:val="210"/>
        <w:numPr>
          <w:ilvl w:val="0"/>
          <w:numId w:val="1"/>
        </w:numPr>
        <w:shd w:val="clear" w:color="auto" w:fill="auto"/>
        <w:tabs>
          <w:tab w:val="left" w:pos="1242"/>
        </w:tabs>
        <w:spacing w:before="0" w:after="0" w:line="240" w:lineRule="auto"/>
        <w:ind w:firstLine="780"/>
        <w:rPr>
          <w:sz w:val="24"/>
          <w:szCs w:val="24"/>
        </w:rPr>
      </w:pPr>
      <w:r>
        <w:rPr>
          <w:sz w:val="24"/>
          <w:szCs w:val="24"/>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14:paraId="2095F390" w14:textId="77777777" w:rsidR="004053CE" w:rsidRDefault="00BC6B48">
      <w:pPr>
        <w:pStyle w:val="210"/>
        <w:numPr>
          <w:ilvl w:val="0"/>
          <w:numId w:val="1"/>
        </w:numPr>
        <w:shd w:val="clear" w:color="auto" w:fill="auto"/>
        <w:tabs>
          <w:tab w:val="left" w:pos="1242"/>
        </w:tabs>
        <w:spacing w:before="0" w:after="0" w:line="240" w:lineRule="auto"/>
        <w:ind w:firstLine="780"/>
        <w:rPr>
          <w:sz w:val="24"/>
          <w:szCs w:val="24"/>
        </w:rPr>
      </w:pPr>
      <w:r>
        <w:rPr>
          <w:sz w:val="24"/>
          <w:szCs w:val="24"/>
        </w:rPr>
        <w:t>Программа формирования универсальных учебных действий у обучающихся содержит:</w:t>
      </w:r>
    </w:p>
    <w:p w14:paraId="33ADAD83" w14:textId="77777777" w:rsidR="004053CE" w:rsidRDefault="00BC6B48">
      <w:pPr>
        <w:pStyle w:val="210"/>
        <w:shd w:val="clear" w:color="auto" w:fill="auto"/>
        <w:spacing w:before="0" w:after="0" w:line="240" w:lineRule="auto"/>
        <w:ind w:firstLine="780"/>
        <w:rPr>
          <w:sz w:val="24"/>
          <w:szCs w:val="24"/>
        </w:rPr>
      </w:pPr>
      <w:r>
        <w:rPr>
          <w:sz w:val="24"/>
          <w:szCs w:val="24"/>
        </w:rPr>
        <w:t>описание взаимосвязи универсальных учебных действий с содержанием учебных предметов;</w:t>
      </w:r>
    </w:p>
    <w:p w14:paraId="28E63808" w14:textId="77777777" w:rsidR="004053CE" w:rsidRDefault="00BC6B48">
      <w:pPr>
        <w:pStyle w:val="210"/>
        <w:shd w:val="clear" w:color="auto" w:fill="auto"/>
        <w:spacing w:before="0" w:after="0" w:line="240" w:lineRule="auto"/>
        <w:ind w:firstLine="780"/>
        <w:rPr>
          <w:sz w:val="24"/>
          <w:szCs w:val="24"/>
        </w:rPr>
      </w:pPr>
      <w:r>
        <w:rPr>
          <w:sz w:val="24"/>
          <w:szCs w:val="24"/>
        </w:rPr>
        <w:t>характеристики регулятивных, познавательных, коммуникативных универсальных учебных действий обучающихся.</w:t>
      </w:r>
    </w:p>
    <w:p w14:paraId="230062A6" w14:textId="77777777" w:rsidR="004053CE" w:rsidRDefault="00BC6B48">
      <w:pPr>
        <w:pStyle w:val="210"/>
        <w:numPr>
          <w:ilvl w:val="0"/>
          <w:numId w:val="1"/>
        </w:numPr>
        <w:shd w:val="clear" w:color="auto" w:fill="auto"/>
        <w:tabs>
          <w:tab w:val="left" w:pos="1177"/>
        </w:tabs>
        <w:spacing w:before="0" w:after="0" w:line="240" w:lineRule="auto"/>
        <w:ind w:firstLine="780"/>
        <w:rPr>
          <w:sz w:val="24"/>
          <w:szCs w:val="24"/>
        </w:rPr>
      </w:pPr>
      <w:r>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sz w:val="24"/>
          <w:szCs w:val="24"/>
          <w:vertAlign w:val="superscript"/>
        </w:rPr>
        <w:endnoteReference w:id="3"/>
      </w:r>
      <w:r>
        <w:rPr>
          <w:sz w:val="24"/>
          <w:szCs w:val="24"/>
        </w:rPr>
        <w:t>.</w:t>
      </w:r>
    </w:p>
    <w:p w14:paraId="60D548AE" w14:textId="77777777" w:rsidR="004053CE" w:rsidRDefault="00BC6B48">
      <w:pPr>
        <w:pStyle w:val="210"/>
        <w:numPr>
          <w:ilvl w:val="0"/>
          <w:numId w:val="1"/>
        </w:numPr>
        <w:shd w:val="clear" w:color="auto" w:fill="auto"/>
        <w:tabs>
          <w:tab w:val="left" w:pos="1182"/>
        </w:tabs>
        <w:spacing w:before="0" w:after="0" w:line="240" w:lineRule="auto"/>
        <w:ind w:firstLine="780"/>
        <w:rPr>
          <w:sz w:val="24"/>
          <w:szCs w:val="24"/>
        </w:rPr>
      </w:pPr>
      <w:r>
        <w:rPr>
          <w:sz w:val="24"/>
          <w:szCs w:val="24"/>
        </w:rP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Pr>
          <w:sz w:val="24"/>
          <w:szCs w:val="24"/>
        </w:rPr>
        <w:lastRenderedPageBreak/>
        <w:t>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4"/>
          <w:szCs w:val="24"/>
          <w:vertAlign w:val="superscript"/>
        </w:rPr>
        <w:endnoteReference w:id="4"/>
      </w:r>
    </w:p>
    <w:p w14:paraId="715214E6" w14:textId="77777777" w:rsidR="004053CE" w:rsidRDefault="00BC6B48">
      <w:pPr>
        <w:pStyle w:val="210"/>
        <w:numPr>
          <w:ilvl w:val="0"/>
          <w:numId w:val="1"/>
        </w:numPr>
        <w:shd w:val="clear" w:color="auto" w:fill="auto"/>
        <w:tabs>
          <w:tab w:val="left" w:pos="1186"/>
        </w:tabs>
        <w:spacing w:before="0" w:after="0" w:line="240" w:lineRule="auto"/>
        <w:ind w:firstLine="780"/>
        <w:rPr>
          <w:sz w:val="24"/>
          <w:szCs w:val="24"/>
        </w:rPr>
      </w:pPr>
      <w:r>
        <w:rPr>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sz w:val="24"/>
          <w:szCs w:val="24"/>
          <w:vertAlign w:val="superscript"/>
        </w:rPr>
        <w:endnoteReference w:id="5"/>
      </w:r>
      <w:r>
        <w:rPr>
          <w:sz w:val="24"/>
          <w:szCs w:val="24"/>
          <w:vertAlign w:val="superscript"/>
        </w:rPr>
        <w:t xml:space="preserve"> </w:t>
      </w:r>
      <w:r>
        <w:rPr>
          <w:sz w:val="24"/>
          <w:szCs w:val="24"/>
          <w:vertAlign w:val="superscript"/>
        </w:rPr>
        <w:endnoteReference w:id="6"/>
      </w:r>
      <w:r>
        <w:rPr>
          <w:sz w:val="24"/>
          <w:szCs w:val="24"/>
        </w:rPr>
        <w:t>.</w:t>
      </w:r>
    </w:p>
    <w:p w14:paraId="74F8A5A6" w14:textId="41E842D2" w:rsidR="004053CE" w:rsidRDefault="004E6B65" w:rsidP="004E6B65">
      <w:pPr>
        <w:pStyle w:val="210"/>
        <w:shd w:val="clear" w:color="auto" w:fill="auto"/>
        <w:tabs>
          <w:tab w:val="left" w:pos="1222"/>
        </w:tabs>
        <w:spacing w:before="0" w:after="0" w:line="240" w:lineRule="auto"/>
        <w:rPr>
          <w:sz w:val="24"/>
          <w:szCs w:val="24"/>
        </w:rPr>
      </w:pPr>
      <w:r>
        <w:rPr>
          <w:sz w:val="24"/>
          <w:szCs w:val="24"/>
        </w:rPr>
        <w:t xml:space="preserve">            </w:t>
      </w:r>
      <w:r w:rsidR="00BC6B48">
        <w:rPr>
          <w:sz w:val="24"/>
          <w:szCs w:val="24"/>
        </w:rPr>
        <w:t>Рабочая программа воспитания реализуется в единстве</w:t>
      </w:r>
    </w:p>
    <w:p w14:paraId="01F7D94E" w14:textId="77777777" w:rsidR="004053CE" w:rsidRDefault="00BC6B48">
      <w:pPr>
        <w:pStyle w:val="210"/>
        <w:shd w:val="clear" w:color="auto" w:fill="auto"/>
        <w:spacing w:before="0" w:after="0" w:line="240" w:lineRule="auto"/>
        <w:jc w:val="left"/>
        <w:rPr>
          <w:sz w:val="24"/>
          <w:szCs w:val="24"/>
        </w:rPr>
      </w:pPr>
      <w:r>
        <w:rPr>
          <w:sz w:val="24"/>
          <w:szCs w:val="24"/>
        </w:rPr>
        <w:t>урочной и внеурочной деятельности, осуществляемой совместно с семьей и другими институтами воспитания.</w:t>
      </w:r>
    </w:p>
    <w:p w14:paraId="1C582C87" w14:textId="02CCF929" w:rsidR="004053CE" w:rsidRDefault="00BC6B48">
      <w:pPr>
        <w:pStyle w:val="210"/>
        <w:numPr>
          <w:ilvl w:val="0"/>
          <w:numId w:val="1"/>
        </w:numPr>
        <w:shd w:val="clear" w:color="auto" w:fill="auto"/>
        <w:tabs>
          <w:tab w:val="left" w:pos="1186"/>
        </w:tabs>
        <w:spacing w:before="0" w:after="0" w:line="240" w:lineRule="auto"/>
        <w:ind w:firstLine="780"/>
        <w:rPr>
          <w:sz w:val="24"/>
          <w:szCs w:val="24"/>
        </w:rPr>
      </w:pPr>
      <w:r>
        <w:rPr>
          <w:sz w:val="24"/>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7DB0EA71" w14:textId="77777777" w:rsidR="004053CE" w:rsidRDefault="00BC6B48">
      <w:pPr>
        <w:pStyle w:val="210"/>
        <w:shd w:val="clear" w:color="auto" w:fill="auto"/>
        <w:spacing w:before="0" w:after="0" w:line="240" w:lineRule="auto"/>
        <w:ind w:left="780" w:right="4220"/>
        <w:jc w:val="left"/>
        <w:rPr>
          <w:sz w:val="24"/>
          <w:szCs w:val="24"/>
        </w:rPr>
      </w:pPr>
      <w:r>
        <w:rPr>
          <w:sz w:val="24"/>
          <w:szCs w:val="24"/>
        </w:rPr>
        <w:t xml:space="preserve">учебный план; </w:t>
      </w:r>
    </w:p>
    <w:p w14:paraId="071EF920" w14:textId="77777777" w:rsidR="004053CE" w:rsidRDefault="00BC6B48">
      <w:pPr>
        <w:pStyle w:val="210"/>
        <w:shd w:val="clear" w:color="auto" w:fill="auto"/>
        <w:spacing w:before="0" w:after="0" w:line="240" w:lineRule="auto"/>
        <w:ind w:left="780" w:right="4220"/>
        <w:jc w:val="left"/>
        <w:rPr>
          <w:sz w:val="24"/>
          <w:szCs w:val="24"/>
        </w:rPr>
      </w:pPr>
      <w:r>
        <w:rPr>
          <w:sz w:val="24"/>
          <w:szCs w:val="24"/>
        </w:rPr>
        <w:t>календарный учебный график;</w:t>
      </w:r>
    </w:p>
    <w:p w14:paraId="4A47EEB5" w14:textId="77777777" w:rsidR="004053CE" w:rsidRDefault="00BC6B48">
      <w:pPr>
        <w:pStyle w:val="210"/>
        <w:shd w:val="clear" w:color="auto" w:fill="auto"/>
        <w:spacing w:before="0" w:after="0" w:line="240" w:lineRule="auto"/>
        <w:ind w:left="780" w:right="4220"/>
        <w:jc w:val="left"/>
        <w:rPr>
          <w:sz w:val="24"/>
          <w:szCs w:val="24"/>
        </w:rPr>
      </w:pPr>
      <w:r>
        <w:rPr>
          <w:sz w:val="24"/>
          <w:szCs w:val="24"/>
        </w:rPr>
        <w:t>план внеурочной деятельности;</w:t>
      </w:r>
    </w:p>
    <w:p w14:paraId="449D646E" w14:textId="77777777" w:rsidR="004053CE" w:rsidRDefault="004053CE"/>
    <w:p w14:paraId="65229F28" w14:textId="77777777" w:rsidR="004053CE" w:rsidRDefault="00BC6B48">
      <w:pPr>
        <w:pStyle w:val="210"/>
        <w:shd w:val="clear" w:color="auto" w:fill="auto"/>
        <w:spacing w:before="0" w:after="364" w:line="240" w:lineRule="auto"/>
        <w:ind w:firstLine="760"/>
        <w:rPr>
          <w:sz w:val="24"/>
          <w:szCs w:val="24"/>
        </w:rPr>
      </w:pPr>
      <w:r>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C40C181" w14:textId="77777777" w:rsidR="004053CE" w:rsidRDefault="004053CE"/>
    <w:p w14:paraId="5B4C7B5B" w14:textId="77777777" w:rsidR="004053CE" w:rsidRDefault="004053CE"/>
    <w:p w14:paraId="202537E3" w14:textId="77777777" w:rsidR="004053CE" w:rsidRDefault="004053CE">
      <w:pPr>
        <w:rPr>
          <w:rFonts w:asciiTheme="minorHAnsi" w:hAnsiTheme="minorHAnsi"/>
        </w:rPr>
      </w:pPr>
    </w:p>
    <w:p w14:paraId="4EDDD389" w14:textId="77777777" w:rsidR="004053CE" w:rsidRDefault="004053CE">
      <w:pPr>
        <w:rPr>
          <w:rFonts w:asciiTheme="minorHAnsi" w:hAnsiTheme="minorHAnsi"/>
        </w:rPr>
      </w:pPr>
    </w:p>
    <w:p w14:paraId="2F0900F8" w14:textId="77777777" w:rsidR="004053CE" w:rsidRDefault="004053CE">
      <w:pPr>
        <w:rPr>
          <w:rFonts w:asciiTheme="minorHAnsi" w:hAnsiTheme="minorHAnsi"/>
        </w:rPr>
      </w:pPr>
    </w:p>
    <w:p w14:paraId="0776E78A" w14:textId="77777777" w:rsidR="004053CE" w:rsidRDefault="004053CE">
      <w:pPr>
        <w:rPr>
          <w:rFonts w:asciiTheme="minorHAnsi" w:hAnsiTheme="minorHAnsi"/>
        </w:rPr>
      </w:pPr>
    </w:p>
    <w:p w14:paraId="779D4A82" w14:textId="77777777" w:rsidR="004053CE" w:rsidRDefault="004053CE">
      <w:pPr>
        <w:rPr>
          <w:rFonts w:asciiTheme="minorHAnsi" w:hAnsiTheme="minorHAnsi"/>
        </w:rPr>
      </w:pPr>
    </w:p>
    <w:p w14:paraId="684051F6" w14:textId="77777777" w:rsidR="004053CE" w:rsidRDefault="004053CE">
      <w:pPr>
        <w:rPr>
          <w:rFonts w:asciiTheme="minorHAnsi" w:hAnsiTheme="minorHAnsi"/>
        </w:rPr>
      </w:pPr>
    </w:p>
    <w:p w14:paraId="06954A93" w14:textId="77777777" w:rsidR="004053CE" w:rsidRDefault="004053CE">
      <w:pPr>
        <w:rPr>
          <w:rFonts w:asciiTheme="minorHAnsi" w:hAnsiTheme="minorHAnsi"/>
        </w:rPr>
      </w:pPr>
    </w:p>
    <w:p w14:paraId="285A94B6" w14:textId="77777777" w:rsidR="004053CE" w:rsidRDefault="004053CE">
      <w:pPr>
        <w:rPr>
          <w:rFonts w:asciiTheme="minorHAnsi" w:hAnsiTheme="minorHAnsi"/>
        </w:rPr>
      </w:pPr>
    </w:p>
    <w:p w14:paraId="3607E382" w14:textId="77777777" w:rsidR="004053CE" w:rsidRDefault="004053CE">
      <w:pPr>
        <w:rPr>
          <w:rFonts w:asciiTheme="minorHAnsi" w:hAnsiTheme="minorHAnsi"/>
        </w:rPr>
      </w:pPr>
    </w:p>
    <w:p w14:paraId="67AFC073" w14:textId="77777777" w:rsidR="004053CE" w:rsidRDefault="004053CE">
      <w:pPr>
        <w:rPr>
          <w:rFonts w:asciiTheme="minorHAnsi" w:hAnsiTheme="minorHAnsi"/>
        </w:rPr>
      </w:pPr>
    </w:p>
    <w:p w14:paraId="5C76EDE4" w14:textId="77777777" w:rsidR="004053CE" w:rsidRDefault="004053CE">
      <w:pPr>
        <w:rPr>
          <w:rFonts w:asciiTheme="minorHAnsi" w:hAnsiTheme="minorHAnsi"/>
        </w:rPr>
      </w:pPr>
    </w:p>
    <w:p w14:paraId="5991362B" w14:textId="77777777" w:rsidR="004053CE" w:rsidRDefault="004053CE">
      <w:pPr>
        <w:rPr>
          <w:rFonts w:asciiTheme="minorHAnsi" w:hAnsiTheme="minorHAnsi"/>
        </w:rPr>
      </w:pPr>
    </w:p>
    <w:p w14:paraId="32D7F081" w14:textId="77777777" w:rsidR="004053CE" w:rsidRDefault="004053CE">
      <w:pPr>
        <w:rPr>
          <w:rFonts w:asciiTheme="minorHAnsi" w:hAnsiTheme="minorHAnsi"/>
        </w:rPr>
      </w:pPr>
    </w:p>
    <w:p w14:paraId="21325962" w14:textId="77777777" w:rsidR="004053CE" w:rsidRDefault="004053CE">
      <w:pPr>
        <w:rPr>
          <w:rFonts w:asciiTheme="minorHAnsi" w:hAnsiTheme="minorHAnsi"/>
        </w:rPr>
      </w:pPr>
    </w:p>
    <w:p w14:paraId="239BDA3F" w14:textId="77777777" w:rsidR="004053CE" w:rsidRDefault="004053CE">
      <w:pPr>
        <w:rPr>
          <w:rFonts w:asciiTheme="minorHAnsi" w:hAnsiTheme="minorHAnsi"/>
        </w:rPr>
        <w:sectPr w:rsidR="004053CE">
          <w:headerReference w:type="even" r:id="rId11"/>
          <w:headerReference w:type="default" r:id="rId12"/>
          <w:footerReference w:type="even" r:id="rId13"/>
          <w:footerReference w:type="default" r:id="rId14"/>
          <w:footerReference w:type="first" r:id="rId15"/>
          <w:pgSz w:w="11900" w:h="16840"/>
          <w:pgMar w:top="854" w:right="496" w:bottom="846" w:left="1078" w:header="57" w:footer="3" w:gutter="0"/>
          <w:pgNumType w:start="2"/>
          <w:cols w:space="720"/>
        </w:sectPr>
      </w:pPr>
    </w:p>
    <w:p w14:paraId="2D106DF7" w14:textId="77777777" w:rsidR="004053CE" w:rsidRDefault="00BC6B48">
      <w:pPr>
        <w:pStyle w:val="1"/>
        <w:ind w:left="1440"/>
        <w:rPr>
          <w:rFonts w:ascii="Times New Roman" w:hAnsi="Times New Roman" w:cs="Times New Roman"/>
          <w:b/>
          <w:color w:val="000000" w:themeColor="text1"/>
          <w:sz w:val="24"/>
          <w:szCs w:val="24"/>
        </w:rPr>
      </w:pPr>
      <w:bookmarkStart w:id="3" w:name="_Toc142648338"/>
      <w:bookmarkStart w:id="4" w:name="bookmark3"/>
      <w:r>
        <w:rPr>
          <w:rFonts w:ascii="Times New Roman" w:hAnsi="Times New Roman" w:cs="Times New Roman"/>
          <w:b/>
          <w:color w:val="000000" w:themeColor="text1"/>
          <w:sz w:val="24"/>
          <w:szCs w:val="24"/>
          <w:lang w:val="en-US"/>
        </w:rPr>
        <w:lastRenderedPageBreak/>
        <w:t>I</w:t>
      </w:r>
      <w:r>
        <w:rPr>
          <w:rFonts w:ascii="Times New Roman" w:hAnsi="Times New Roman" w:cs="Times New Roman"/>
          <w:b/>
          <w:color w:val="000000" w:themeColor="text1"/>
          <w:sz w:val="24"/>
          <w:szCs w:val="24"/>
        </w:rPr>
        <w:t xml:space="preserve"> Целевой раздел</w:t>
      </w:r>
      <w:bookmarkEnd w:id="3"/>
      <w:r>
        <w:rPr>
          <w:rFonts w:ascii="Times New Roman" w:hAnsi="Times New Roman" w:cs="Times New Roman"/>
          <w:b/>
          <w:color w:val="000000" w:themeColor="text1"/>
          <w:sz w:val="24"/>
          <w:szCs w:val="24"/>
        </w:rPr>
        <w:t xml:space="preserve"> </w:t>
      </w:r>
      <w:bookmarkEnd w:id="4"/>
    </w:p>
    <w:p w14:paraId="6A5776B8" w14:textId="0A558F19" w:rsidR="004053CE" w:rsidRDefault="00C9742C" w:rsidP="00C9742C">
      <w:pPr>
        <w:pStyle w:val="2"/>
        <w:rPr>
          <w:rFonts w:ascii="Times New Roman" w:hAnsi="Times New Roman" w:cs="Times New Roman"/>
          <w:color w:val="000000" w:themeColor="text1"/>
          <w:sz w:val="24"/>
          <w:szCs w:val="24"/>
        </w:rPr>
      </w:pPr>
      <w:bookmarkStart w:id="5" w:name="_Toc142648339"/>
      <w:r>
        <w:rPr>
          <w:rFonts w:ascii="Times New Roman" w:hAnsi="Times New Roman" w:cs="Times New Roman"/>
          <w:color w:val="000000" w:themeColor="text1"/>
          <w:sz w:val="24"/>
          <w:szCs w:val="24"/>
        </w:rPr>
        <w:t>1</w:t>
      </w:r>
      <w:r w:rsidR="00BC6B48">
        <w:rPr>
          <w:rFonts w:ascii="Times New Roman" w:hAnsi="Times New Roman" w:cs="Times New Roman"/>
          <w:color w:val="000000" w:themeColor="text1"/>
          <w:sz w:val="24"/>
          <w:szCs w:val="24"/>
        </w:rPr>
        <w:t>Пояснительная записка.</w:t>
      </w:r>
      <w:bookmarkEnd w:id="5"/>
    </w:p>
    <w:p w14:paraId="38725074" w14:textId="77777777" w:rsidR="004053CE" w:rsidRDefault="00BC6B48" w:rsidP="00C9742C">
      <w:pPr>
        <w:pStyle w:val="210"/>
        <w:shd w:val="clear" w:color="auto" w:fill="auto"/>
        <w:tabs>
          <w:tab w:val="left" w:pos="1397"/>
        </w:tabs>
        <w:spacing w:before="0" w:after="0" w:line="240" w:lineRule="auto"/>
        <w:rPr>
          <w:sz w:val="24"/>
          <w:szCs w:val="24"/>
        </w:rPr>
      </w:pPr>
      <w:r>
        <w:rPr>
          <w:sz w:val="24"/>
          <w:szCs w:val="24"/>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r>
        <w:rPr>
          <w:sz w:val="24"/>
          <w:szCs w:val="24"/>
        </w:rPr>
        <w:br/>
      </w:r>
    </w:p>
    <w:p w14:paraId="1485434A" w14:textId="77777777" w:rsidR="004053CE" w:rsidRDefault="00BC6B48">
      <w:pPr>
        <w:pStyle w:val="3"/>
        <w:jc w:val="both"/>
        <w:rPr>
          <w:rFonts w:ascii="Times New Roman" w:eastAsia="Times New Roman" w:hAnsi="Times New Roman" w:cs="Times New Roman"/>
          <w:color w:val="000000" w:themeColor="text1"/>
          <w:lang w:bidi="ar-SA"/>
        </w:rPr>
      </w:pPr>
      <w:bookmarkStart w:id="6" w:name="_Toc142648340"/>
      <w:r w:rsidRPr="00C9742C">
        <w:rPr>
          <w:rFonts w:ascii="Times New Roman" w:eastAsia="Times New Roman" w:hAnsi="Times New Roman" w:cs="Times New Roman"/>
          <w:b/>
          <w:color w:val="000000" w:themeColor="text1"/>
          <w:lang w:bidi="ar-SA"/>
        </w:rPr>
        <w:t>1.1</w:t>
      </w:r>
      <w:r>
        <w:rPr>
          <w:rFonts w:ascii="Times New Roman" w:eastAsia="Times New Roman" w:hAnsi="Times New Roman" w:cs="Times New Roman"/>
          <w:color w:val="000000" w:themeColor="text1"/>
          <w:lang w:bidi="ar-SA"/>
        </w:rPr>
        <w:t xml:space="preserve"> Цели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начального общего образования</w:t>
      </w:r>
      <w:bookmarkEnd w:id="6"/>
    </w:p>
    <w:p w14:paraId="57733CDB" w14:textId="77777777" w:rsidR="004053CE" w:rsidRDefault="004053CE">
      <w:pPr>
        <w:pStyle w:val="210"/>
        <w:shd w:val="clear" w:color="auto" w:fill="auto"/>
        <w:tabs>
          <w:tab w:val="left" w:pos="1397"/>
        </w:tabs>
        <w:spacing w:before="0" w:after="0" w:line="240" w:lineRule="auto"/>
        <w:ind w:left="760"/>
        <w:rPr>
          <w:sz w:val="24"/>
          <w:szCs w:val="24"/>
        </w:rPr>
      </w:pPr>
    </w:p>
    <w:p w14:paraId="7AF288A1" w14:textId="77777777" w:rsidR="004053CE" w:rsidRDefault="00BC6B48" w:rsidP="00C9742C">
      <w:pPr>
        <w:pStyle w:val="210"/>
        <w:shd w:val="clear" w:color="auto" w:fill="auto"/>
        <w:tabs>
          <w:tab w:val="left" w:pos="1413"/>
        </w:tabs>
        <w:spacing w:before="0" w:after="0" w:line="240" w:lineRule="auto"/>
        <w:rPr>
          <w:sz w:val="24"/>
          <w:szCs w:val="24"/>
        </w:rPr>
      </w:pPr>
      <w:r>
        <w:rPr>
          <w:sz w:val="24"/>
          <w:szCs w:val="24"/>
        </w:rPr>
        <w:t>Целями реализации ООП НОО являются:</w:t>
      </w:r>
    </w:p>
    <w:p w14:paraId="457077FB" w14:textId="77777777" w:rsidR="004053CE" w:rsidRDefault="00BC6B48">
      <w:pPr>
        <w:pStyle w:val="210"/>
        <w:shd w:val="clear" w:color="auto" w:fill="auto"/>
        <w:spacing w:before="0" w:after="0" w:line="240" w:lineRule="auto"/>
        <w:ind w:firstLine="760"/>
        <w:rPr>
          <w:sz w:val="24"/>
          <w:szCs w:val="24"/>
        </w:rPr>
      </w:pPr>
      <w:r>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06B7BCD1" w14:textId="77777777" w:rsidR="004053CE" w:rsidRDefault="00BC6B48">
      <w:pPr>
        <w:pStyle w:val="210"/>
        <w:shd w:val="clear" w:color="auto" w:fill="auto"/>
        <w:spacing w:before="0" w:after="0" w:line="240" w:lineRule="auto"/>
        <w:ind w:firstLine="760"/>
        <w:rPr>
          <w:sz w:val="24"/>
          <w:szCs w:val="24"/>
        </w:rPr>
      </w:pPr>
      <w:r>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51D34F3A" w14:textId="77777777" w:rsidR="004053CE" w:rsidRDefault="00BC6B48">
      <w:pPr>
        <w:pStyle w:val="210"/>
        <w:shd w:val="clear" w:color="auto" w:fill="auto"/>
        <w:spacing w:before="0" w:after="0" w:line="240" w:lineRule="auto"/>
        <w:ind w:firstLine="760"/>
        <w:rPr>
          <w:sz w:val="24"/>
          <w:szCs w:val="24"/>
        </w:rPr>
      </w:pPr>
      <w:r>
        <w:rPr>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329351D7" w14:textId="77777777" w:rsidR="004053CE" w:rsidRDefault="00BC6B48">
      <w:pPr>
        <w:pStyle w:val="210"/>
        <w:shd w:val="clear" w:color="auto" w:fill="auto"/>
        <w:spacing w:before="0" w:after="0" w:line="240" w:lineRule="auto"/>
        <w:ind w:firstLine="760"/>
        <w:rPr>
          <w:sz w:val="24"/>
          <w:szCs w:val="24"/>
        </w:rPr>
      </w:pPr>
      <w:r>
        <w:rPr>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14:paraId="58B782EA" w14:textId="77777777" w:rsidR="004053CE" w:rsidRDefault="00BC6B48">
      <w:pPr>
        <w:pStyle w:val="210"/>
        <w:shd w:val="clear" w:color="auto" w:fill="auto"/>
        <w:spacing w:before="0" w:after="0" w:line="240" w:lineRule="auto"/>
        <w:ind w:firstLine="760"/>
        <w:rPr>
          <w:sz w:val="24"/>
          <w:szCs w:val="24"/>
        </w:rPr>
      </w:pPr>
      <w:r>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132634BC" w14:textId="0F5F63FD" w:rsidR="004053CE" w:rsidRDefault="00C9742C" w:rsidP="00C9742C">
      <w:pPr>
        <w:pStyle w:val="210"/>
        <w:shd w:val="clear" w:color="auto" w:fill="auto"/>
        <w:tabs>
          <w:tab w:val="left" w:pos="1387"/>
        </w:tabs>
        <w:spacing w:before="0" w:after="0" w:line="240" w:lineRule="auto"/>
        <w:rPr>
          <w:sz w:val="24"/>
          <w:szCs w:val="24"/>
        </w:rPr>
      </w:pPr>
      <w:r>
        <w:rPr>
          <w:sz w:val="24"/>
          <w:szCs w:val="24"/>
        </w:rPr>
        <w:t xml:space="preserve">   </w:t>
      </w:r>
      <w:r w:rsidR="00BC6B48">
        <w:rPr>
          <w:sz w:val="24"/>
          <w:szCs w:val="24"/>
        </w:rPr>
        <w:t>Достижение поставленных целей реализации ООП НОО предусматривает решение следующих основных задач:</w:t>
      </w:r>
    </w:p>
    <w:p w14:paraId="3BC1CF16"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общей культуры, гражданско-патриотическое, духовно</w:t>
      </w:r>
      <w:r>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14:paraId="15326114" w14:textId="77777777" w:rsidR="004053CE" w:rsidRDefault="00BC6B48">
      <w:pPr>
        <w:pStyle w:val="210"/>
        <w:shd w:val="clear" w:color="auto" w:fill="auto"/>
        <w:spacing w:before="0" w:after="0" w:line="240" w:lineRule="auto"/>
        <w:ind w:firstLine="760"/>
        <w:rPr>
          <w:sz w:val="24"/>
          <w:szCs w:val="24"/>
        </w:rPr>
      </w:pPr>
      <w:r>
        <w:rPr>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8C2E6D3"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и развитие личности в ее индивидуальности, самобытности, уникальности и неповторимости;</w:t>
      </w:r>
    </w:p>
    <w:p w14:paraId="781E0D15" w14:textId="77777777" w:rsidR="004053CE" w:rsidRDefault="00BC6B48">
      <w:pPr>
        <w:pStyle w:val="210"/>
        <w:shd w:val="clear" w:color="auto" w:fill="auto"/>
        <w:spacing w:before="0" w:after="0" w:line="240" w:lineRule="auto"/>
        <w:ind w:firstLine="760"/>
        <w:rPr>
          <w:sz w:val="24"/>
          <w:szCs w:val="24"/>
        </w:rPr>
      </w:pPr>
      <w:r>
        <w:rPr>
          <w:sz w:val="24"/>
          <w:szCs w:val="24"/>
        </w:rPr>
        <w:t>обеспечение преемственности начального общего и основного общего образования;</w:t>
      </w:r>
    </w:p>
    <w:p w14:paraId="33E8D611" w14:textId="77777777" w:rsidR="004053CE" w:rsidRDefault="00BC6B48">
      <w:pPr>
        <w:pStyle w:val="210"/>
        <w:shd w:val="clear" w:color="auto" w:fill="auto"/>
        <w:spacing w:before="0" w:after="0" w:line="240" w:lineRule="auto"/>
        <w:ind w:firstLine="760"/>
        <w:rPr>
          <w:sz w:val="24"/>
          <w:szCs w:val="24"/>
        </w:rPr>
      </w:pPr>
      <w:r>
        <w:rPr>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14:paraId="06691256" w14:textId="77777777" w:rsidR="004053CE" w:rsidRDefault="00BC6B48">
      <w:pPr>
        <w:pStyle w:val="210"/>
        <w:shd w:val="clear" w:color="auto" w:fill="auto"/>
        <w:spacing w:before="0" w:after="0" w:line="240" w:lineRule="auto"/>
        <w:ind w:firstLine="760"/>
        <w:rPr>
          <w:sz w:val="24"/>
          <w:szCs w:val="24"/>
        </w:rPr>
      </w:pPr>
      <w:r>
        <w:rPr>
          <w:sz w:val="24"/>
          <w:szCs w:val="24"/>
        </w:rPr>
        <w:t>обеспечение доступности получения качественного начального общего образования;</w:t>
      </w:r>
    </w:p>
    <w:p w14:paraId="07F11DA6" w14:textId="77777777" w:rsidR="004053CE" w:rsidRDefault="00BC6B48">
      <w:pPr>
        <w:pStyle w:val="210"/>
        <w:shd w:val="clear" w:color="auto" w:fill="auto"/>
        <w:spacing w:before="0" w:after="0" w:line="240" w:lineRule="auto"/>
        <w:ind w:firstLine="760"/>
        <w:rPr>
          <w:sz w:val="24"/>
          <w:szCs w:val="24"/>
        </w:rPr>
      </w:pPr>
      <w:r>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480B29D1" w14:textId="77777777" w:rsidR="004053CE" w:rsidRDefault="00BC6B48">
      <w:pPr>
        <w:pStyle w:val="210"/>
        <w:shd w:val="clear" w:color="auto" w:fill="auto"/>
        <w:spacing w:before="0" w:after="0" w:line="240" w:lineRule="auto"/>
        <w:ind w:firstLine="760"/>
        <w:rPr>
          <w:sz w:val="24"/>
          <w:szCs w:val="24"/>
        </w:rPr>
      </w:pPr>
      <w:r>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6F501FD3" w14:textId="77777777" w:rsidR="004053CE" w:rsidRDefault="00BC6B48">
      <w:pPr>
        <w:pStyle w:val="210"/>
        <w:shd w:val="clear" w:color="auto" w:fill="auto"/>
        <w:spacing w:before="0" w:after="0" w:line="240" w:lineRule="auto"/>
        <w:ind w:firstLine="760"/>
        <w:rPr>
          <w:sz w:val="24"/>
          <w:szCs w:val="24"/>
        </w:rPr>
      </w:pPr>
      <w:r>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FE1C6E1" w14:textId="77777777" w:rsidR="004053CE" w:rsidRDefault="004053CE">
      <w:pPr>
        <w:pStyle w:val="210"/>
        <w:shd w:val="clear" w:color="auto" w:fill="auto"/>
        <w:spacing w:before="0" w:after="0" w:line="240" w:lineRule="auto"/>
        <w:ind w:firstLine="760"/>
        <w:rPr>
          <w:sz w:val="24"/>
          <w:szCs w:val="24"/>
        </w:rPr>
      </w:pPr>
    </w:p>
    <w:p w14:paraId="43978EDD" w14:textId="77777777" w:rsidR="004053CE" w:rsidRPr="00C9742C" w:rsidRDefault="00BC6B48">
      <w:pPr>
        <w:pStyle w:val="3"/>
        <w:jc w:val="both"/>
        <w:rPr>
          <w:rFonts w:ascii="Times New Roman" w:eastAsia="Times New Roman" w:hAnsi="Times New Roman" w:cs="Times New Roman"/>
          <w:b/>
          <w:color w:val="000000" w:themeColor="text1"/>
          <w:lang w:bidi="ar-SA"/>
        </w:rPr>
      </w:pPr>
      <w:bookmarkStart w:id="7" w:name="_Toc142648341"/>
      <w:r w:rsidRPr="00C9742C">
        <w:rPr>
          <w:rFonts w:ascii="Times New Roman" w:eastAsia="Times New Roman" w:hAnsi="Times New Roman" w:cs="Times New Roman"/>
          <w:b/>
          <w:color w:val="000000" w:themeColor="text1"/>
          <w:lang w:bidi="ar-SA"/>
        </w:rPr>
        <w:t>1.2</w:t>
      </w:r>
      <w:r>
        <w:rPr>
          <w:rFonts w:ascii="Times New Roman" w:eastAsia="Times New Roman" w:hAnsi="Times New Roman" w:cs="Times New Roman"/>
          <w:color w:val="000000" w:themeColor="text1"/>
          <w:lang w:bidi="ar-SA"/>
        </w:rPr>
        <w:t xml:space="preserve"> </w:t>
      </w:r>
      <w:r w:rsidRPr="00C9742C">
        <w:rPr>
          <w:rFonts w:ascii="Times New Roman" w:eastAsia="Times New Roman" w:hAnsi="Times New Roman" w:cs="Times New Roman"/>
          <w:b/>
          <w:color w:val="000000" w:themeColor="text1"/>
          <w:lang w:bidi="ar-SA"/>
        </w:rPr>
        <w:t>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bookmarkEnd w:id="7"/>
    </w:p>
    <w:p w14:paraId="28508822" w14:textId="77777777" w:rsidR="004053CE" w:rsidRDefault="004053CE">
      <w:pPr>
        <w:pStyle w:val="210"/>
        <w:shd w:val="clear" w:color="auto" w:fill="auto"/>
        <w:spacing w:before="0" w:after="0" w:line="240" w:lineRule="auto"/>
        <w:ind w:firstLine="760"/>
        <w:rPr>
          <w:sz w:val="24"/>
          <w:szCs w:val="24"/>
        </w:rPr>
      </w:pPr>
    </w:p>
    <w:p w14:paraId="34833DA5" w14:textId="77777777" w:rsidR="004053CE" w:rsidRDefault="00BC6B48" w:rsidP="00C9742C">
      <w:pPr>
        <w:pStyle w:val="210"/>
        <w:shd w:val="clear" w:color="auto" w:fill="auto"/>
        <w:tabs>
          <w:tab w:val="left" w:pos="1421"/>
        </w:tabs>
        <w:spacing w:before="0" w:after="0" w:line="240" w:lineRule="auto"/>
        <w:rPr>
          <w:sz w:val="24"/>
          <w:szCs w:val="24"/>
        </w:rPr>
      </w:pPr>
      <w:r>
        <w:rPr>
          <w:sz w:val="24"/>
          <w:szCs w:val="24"/>
        </w:rPr>
        <w:t>ООП НОО учитывает следующие принципы:</w:t>
      </w:r>
    </w:p>
    <w:p w14:paraId="29E0ACBF" w14:textId="77777777" w:rsidR="004053CE" w:rsidRDefault="00BC6B48">
      <w:pPr>
        <w:pStyle w:val="210"/>
        <w:numPr>
          <w:ilvl w:val="0"/>
          <w:numId w:val="2"/>
        </w:numPr>
        <w:shd w:val="clear" w:color="auto" w:fill="auto"/>
        <w:tabs>
          <w:tab w:val="left" w:pos="1083"/>
        </w:tabs>
        <w:spacing w:before="0" w:after="0" w:line="240" w:lineRule="auto"/>
        <w:ind w:firstLine="760"/>
        <w:rPr>
          <w:sz w:val="24"/>
          <w:szCs w:val="24"/>
        </w:rPr>
      </w:pPr>
      <w:r>
        <w:rPr>
          <w:sz w:val="24"/>
          <w:szCs w:val="24"/>
        </w:rPr>
        <w:lastRenderedPageBreak/>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2B4FF201" w14:textId="77777777" w:rsidR="004053CE" w:rsidRDefault="00BC6B48">
      <w:pPr>
        <w:pStyle w:val="210"/>
        <w:numPr>
          <w:ilvl w:val="0"/>
          <w:numId w:val="2"/>
        </w:numPr>
        <w:shd w:val="clear" w:color="auto" w:fill="auto"/>
        <w:tabs>
          <w:tab w:val="left" w:pos="378"/>
        </w:tabs>
        <w:spacing w:before="0" w:after="0" w:line="240" w:lineRule="auto"/>
        <w:ind w:firstLine="760"/>
        <w:rPr>
          <w:sz w:val="24"/>
          <w:szCs w:val="24"/>
        </w:rPr>
      </w:pPr>
      <w:r>
        <w:rPr>
          <w:sz w:val="24"/>
          <w:szCs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503E94E" w14:textId="77777777" w:rsidR="004053CE" w:rsidRDefault="00BC6B48">
      <w:pPr>
        <w:pStyle w:val="210"/>
        <w:numPr>
          <w:ilvl w:val="0"/>
          <w:numId w:val="2"/>
        </w:numPr>
        <w:shd w:val="clear" w:color="auto" w:fill="auto"/>
        <w:tabs>
          <w:tab w:val="left" w:pos="1081"/>
        </w:tabs>
        <w:spacing w:before="0" w:after="0" w:line="240" w:lineRule="auto"/>
        <w:ind w:firstLine="760"/>
        <w:rPr>
          <w:sz w:val="24"/>
          <w:szCs w:val="24"/>
        </w:rPr>
      </w:pPr>
      <w:r>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21A201D" w14:textId="77777777" w:rsidR="004053CE" w:rsidRDefault="00BC6B48">
      <w:pPr>
        <w:pStyle w:val="210"/>
        <w:numPr>
          <w:ilvl w:val="0"/>
          <w:numId w:val="2"/>
        </w:numPr>
        <w:shd w:val="clear" w:color="auto" w:fill="auto"/>
        <w:tabs>
          <w:tab w:val="left" w:pos="1076"/>
        </w:tabs>
        <w:spacing w:before="0" w:after="0" w:line="240" w:lineRule="auto"/>
        <w:ind w:firstLine="760"/>
        <w:rPr>
          <w:sz w:val="24"/>
          <w:szCs w:val="24"/>
        </w:rPr>
      </w:pPr>
      <w:r>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4EDD03" w14:textId="77777777" w:rsidR="004053CE" w:rsidRDefault="00BC6B48">
      <w:pPr>
        <w:pStyle w:val="210"/>
        <w:numPr>
          <w:ilvl w:val="0"/>
          <w:numId w:val="2"/>
        </w:numPr>
        <w:shd w:val="clear" w:color="auto" w:fill="auto"/>
        <w:tabs>
          <w:tab w:val="left" w:pos="1081"/>
        </w:tabs>
        <w:spacing w:before="0" w:after="0" w:line="240" w:lineRule="auto"/>
        <w:ind w:firstLine="760"/>
        <w:rPr>
          <w:sz w:val="24"/>
          <w:szCs w:val="24"/>
        </w:rPr>
      </w:pPr>
      <w:r>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3F81AC42" w14:textId="77777777" w:rsidR="004053CE" w:rsidRDefault="00BC6B48">
      <w:pPr>
        <w:pStyle w:val="210"/>
        <w:numPr>
          <w:ilvl w:val="0"/>
          <w:numId w:val="2"/>
        </w:numPr>
        <w:shd w:val="clear" w:color="auto" w:fill="auto"/>
        <w:tabs>
          <w:tab w:val="left" w:pos="1081"/>
        </w:tabs>
        <w:spacing w:before="0" w:after="0" w:line="240" w:lineRule="auto"/>
        <w:ind w:firstLine="760"/>
        <w:rPr>
          <w:sz w:val="24"/>
          <w:szCs w:val="24"/>
        </w:rPr>
      </w:pPr>
      <w:r>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511CDF90" w14:textId="38F7889B" w:rsidR="004053CE" w:rsidRPr="00C9742C" w:rsidRDefault="00BC6B48" w:rsidP="00C9742C">
      <w:pPr>
        <w:pStyle w:val="210"/>
        <w:numPr>
          <w:ilvl w:val="0"/>
          <w:numId w:val="2"/>
        </w:numPr>
        <w:shd w:val="clear" w:color="auto" w:fill="auto"/>
        <w:tabs>
          <w:tab w:val="left" w:pos="1090"/>
        </w:tabs>
        <w:spacing w:before="0" w:after="0" w:line="240" w:lineRule="auto"/>
        <w:ind w:firstLine="760"/>
        <w:rPr>
          <w:sz w:val="24"/>
          <w:szCs w:val="24"/>
        </w:rPr>
      </w:pPr>
      <w:r>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C9742C">
        <w:rPr>
          <w:sz w:val="24"/>
          <w:szCs w:val="24"/>
        </w:rPr>
        <w:t xml:space="preserve"> </w:t>
      </w:r>
      <w:r w:rsidRPr="00C9742C">
        <w:rPr>
          <w:sz w:val="24"/>
          <w:szCs w:val="24"/>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C9742C">
        <w:rPr>
          <w:sz w:val="24"/>
          <w:szCs w:val="24"/>
        </w:rPr>
        <w:tab/>
        <w:t>72558), действующими до 1 марта 2027 г.</w:t>
      </w:r>
      <w:r w:rsidR="00C9742C">
        <w:rPr>
          <w:sz w:val="24"/>
          <w:szCs w:val="24"/>
        </w:rPr>
        <w:t xml:space="preserve"> </w:t>
      </w:r>
      <w:r w:rsidRPr="00C9742C">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5BB97C2A" w14:textId="4D3F5FF7" w:rsidR="004053CE" w:rsidRDefault="00C9742C" w:rsidP="00C9742C">
      <w:pPr>
        <w:pStyle w:val="210"/>
        <w:shd w:val="clear" w:color="auto" w:fill="auto"/>
        <w:tabs>
          <w:tab w:val="left" w:pos="1398"/>
        </w:tabs>
        <w:spacing w:before="0" w:after="0" w:line="240" w:lineRule="auto"/>
        <w:rPr>
          <w:sz w:val="24"/>
          <w:szCs w:val="24"/>
        </w:rPr>
      </w:pPr>
      <w:r>
        <w:rPr>
          <w:sz w:val="24"/>
          <w:szCs w:val="24"/>
        </w:rPr>
        <w:tab/>
      </w:r>
      <w:r w:rsidR="00BC6B48">
        <w:rPr>
          <w:sz w:val="24"/>
          <w:szCs w:val="24"/>
        </w:rPr>
        <w:t>ООП НОО учитывает возрастные и психологические особенности обучающихся.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14:paraId="2D88FBE2" w14:textId="77777777" w:rsidR="00C9742C" w:rsidRDefault="00C9742C" w:rsidP="00C9742C">
      <w:pPr>
        <w:pStyle w:val="210"/>
        <w:shd w:val="clear" w:color="auto" w:fill="auto"/>
        <w:tabs>
          <w:tab w:val="left" w:pos="1393"/>
        </w:tabs>
        <w:spacing w:before="0" w:after="0" w:line="240" w:lineRule="auto"/>
        <w:rPr>
          <w:sz w:val="24"/>
          <w:szCs w:val="24"/>
        </w:rPr>
      </w:pPr>
      <w:r>
        <w:rPr>
          <w:sz w:val="24"/>
          <w:szCs w:val="24"/>
        </w:rPr>
        <w:tab/>
      </w:r>
      <w:r w:rsidR="00BC6B48">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w:t>
      </w:r>
    </w:p>
    <w:p w14:paraId="75DD43D3" w14:textId="7B33E883" w:rsidR="004053CE" w:rsidRDefault="00BC6B48" w:rsidP="00C9742C">
      <w:pPr>
        <w:pStyle w:val="210"/>
        <w:shd w:val="clear" w:color="auto" w:fill="auto"/>
        <w:tabs>
          <w:tab w:val="left" w:pos="1393"/>
        </w:tabs>
        <w:spacing w:before="0" w:after="0" w:line="240" w:lineRule="auto"/>
        <w:rPr>
          <w:sz w:val="24"/>
          <w:szCs w:val="24"/>
        </w:rPr>
      </w:pPr>
      <w:r>
        <w:rPr>
          <w:sz w:val="24"/>
          <w:szCs w:val="24"/>
        </w:rPr>
        <w:lastRenderedPageBreak/>
        <w:t>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447FFD6C" w14:textId="77777777" w:rsidR="004053CE" w:rsidRDefault="004053CE">
      <w:pPr>
        <w:pStyle w:val="210"/>
        <w:shd w:val="clear" w:color="auto" w:fill="auto"/>
        <w:tabs>
          <w:tab w:val="left" w:pos="1393"/>
        </w:tabs>
        <w:spacing w:before="0" w:after="0" w:line="240" w:lineRule="auto"/>
        <w:ind w:left="780"/>
        <w:rPr>
          <w:sz w:val="24"/>
          <w:szCs w:val="24"/>
        </w:rPr>
      </w:pPr>
    </w:p>
    <w:p w14:paraId="7D29F72A" w14:textId="43A85252" w:rsidR="004053CE" w:rsidRPr="00C9742C" w:rsidRDefault="00BC6B48" w:rsidP="00C9742C">
      <w:pPr>
        <w:pStyle w:val="2"/>
        <w:numPr>
          <w:ilvl w:val="0"/>
          <w:numId w:val="126"/>
        </w:numPr>
        <w:rPr>
          <w:rFonts w:ascii="Times New Roman" w:hAnsi="Times New Roman" w:cs="Times New Roman"/>
          <w:b/>
          <w:color w:val="000000" w:themeColor="text1"/>
          <w:sz w:val="24"/>
          <w:szCs w:val="24"/>
        </w:rPr>
      </w:pPr>
      <w:bookmarkStart w:id="8" w:name="_Toc142648342"/>
      <w:r w:rsidRPr="00C9742C">
        <w:rPr>
          <w:rFonts w:ascii="Times New Roman" w:eastAsia="Times New Roman" w:hAnsi="Times New Roman" w:cs="Times New Roman"/>
          <w:b/>
          <w:color w:val="000000" w:themeColor="text1"/>
          <w:sz w:val="24"/>
          <w:szCs w:val="24"/>
          <w:lang w:bidi="ar-SA"/>
        </w:rPr>
        <w:t>Планируемые результаты освоения обучающимися основной образовательной программы начального общего образования</w:t>
      </w:r>
      <w:bookmarkEnd w:id="8"/>
    </w:p>
    <w:p w14:paraId="595CC581" w14:textId="159608A5" w:rsidR="004053CE" w:rsidRDefault="00C9742C" w:rsidP="00C9742C">
      <w:pPr>
        <w:pStyle w:val="210"/>
        <w:shd w:val="clear" w:color="auto" w:fill="auto"/>
        <w:tabs>
          <w:tab w:val="left" w:pos="1378"/>
        </w:tabs>
        <w:spacing w:before="0" w:after="0" w:line="240" w:lineRule="auto"/>
        <w:rPr>
          <w:sz w:val="24"/>
          <w:szCs w:val="24"/>
        </w:rPr>
      </w:pPr>
      <w:r>
        <w:rPr>
          <w:sz w:val="24"/>
          <w:szCs w:val="24"/>
        </w:rPr>
        <w:tab/>
      </w:r>
      <w:r w:rsidR="00BC6B48">
        <w:rPr>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711DB80" w14:textId="37D65AAA" w:rsidR="004053CE" w:rsidRDefault="00C9742C" w:rsidP="00C9742C">
      <w:pPr>
        <w:pStyle w:val="210"/>
        <w:shd w:val="clear" w:color="auto" w:fill="auto"/>
        <w:tabs>
          <w:tab w:val="left" w:pos="1388"/>
        </w:tabs>
        <w:spacing w:before="0" w:after="0" w:line="240" w:lineRule="auto"/>
        <w:rPr>
          <w:sz w:val="24"/>
          <w:szCs w:val="24"/>
        </w:rPr>
      </w:pPr>
      <w:r>
        <w:rPr>
          <w:sz w:val="24"/>
          <w:szCs w:val="24"/>
        </w:rPr>
        <w:tab/>
      </w:r>
      <w:r w:rsidR="00BC6B48">
        <w:rPr>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1E9E15" w14:textId="3560F27E" w:rsidR="004053CE" w:rsidRDefault="00C9742C" w:rsidP="00C9742C">
      <w:pPr>
        <w:pStyle w:val="210"/>
        <w:shd w:val="clear" w:color="auto" w:fill="auto"/>
        <w:tabs>
          <w:tab w:val="left" w:pos="1429"/>
        </w:tabs>
        <w:spacing w:before="0" w:after="0" w:line="240" w:lineRule="auto"/>
        <w:rPr>
          <w:sz w:val="24"/>
          <w:szCs w:val="24"/>
        </w:rPr>
      </w:pPr>
      <w:r>
        <w:rPr>
          <w:sz w:val="24"/>
          <w:szCs w:val="24"/>
        </w:rPr>
        <w:tab/>
      </w:r>
      <w:r w:rsidR="00BC6B48">
        <w:rPr>
          <w:sz w:val="24"/>
          <w:szCs w:val="24"/>
        </w:rPr>
        <w:t>Метапредметные результаты характеризуют уровень сформированности</w:t>
      </w:r>
    </w:p>
    <w:p w14:paraId="00A2DFD6" w14:textId="77777777" w:rsidR="00C9742C" w:rsidRDefault="00BC6B48" w:rsidP="00C9742C">
      <w:pPr>
        <w:pStyle w:val="210"/>
        <w:shd w:val="clear" w:color="auto" w:fill="auto"/>
        <w:tabs>
          <w:tab w:val="left" w:pos="1360"/>
          <w:tab w:val="left" w:pos="3648"/>
          <w:tab w:val="left" w:pos="5414"/>
        </w:tabs>
        <w:spacing w:before="0" w:after="0" w:line="240" w:lineRule="auto"/>
        <w:rPr>
          <w:sz w:val="24"/>
          <w:szCs w:val="24"/>
        </w:rPr>
      </w:pPr>
      <w:r>
        <w:rPr>
          <w:sz w:val="24"/>
          <w:szCs w:val="24"/>
        </w:rPr>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bookmarkStart w:id="9" w:name="_Toc142648343"/>
    </w:p>
    <w:p w14:paraId="701B49F0" w14:textId="5E51A325" w:rsidR="00C9742C" w:rsidRDefault="00BC6B48" w:rsidP="00C9742C">
      <w:pPr>
        <w:pStyle w:val="210"/>
        <w:numPr>
          <w:ilvl w:val="0"/>
          <w:numId w:val="126"/>
        </w:numPr>
        <w:shd w:val="clear" w:color="auto" w:fill="auto"/>
        <w:tabs>
          <w:tab w:val="left" w:pos="1360"/>
          <w:tab w:val="left" w:pos="3648"/>
          <w:tab w:val="left" w:pos="5414"/>
        </w:tabs>
        <w:spacing w:before="0" w:after="0" w:line="240" w:lineRule="auto"/>
        <w:rPr>
          <w:b/>
          <w:color w:val="000000" w:themeColor="text1"/>
          <w:sz w:val="24"/>
          <w:szCs w:val="24"/>
          <w:lang w:bidi="ar-SA"/>
        </w:rPr>
      </w:pPr>
      <w:r w:rsidRPr="00C9742C">
        <w:rPr>
          <w:b/>
          <w:color w:val="000000" w:themeColor="text1"/>
          <w:sz w:val="24"/>
          <w:szCs w:val="24"/>
          <w:lang w:bidi="ar-SA"/>
        </w:rPr>
        <w:t>Система оценки достижений планируемых результатов освоения основной образовательной программы начального общего образования</w:t>
      </w:r>
      <w:bookmarkEnd w:id="9"/>
      <w:r w:rsidR="00C9742C">
        <w:rPr>
          <w:b/>
          <w:color w:val="000000" w:themeColor="text1"/>
          <w:sz w:val="24"/>
          <w:szCs w:val="24"/>
          <w:lang w:bidi="ar-SA"/>
        </w:rPr>
        <w:t>.</w:t>
      </w:r>
    </w:p>
    <w:p w14:paraId="5619ED92" w14:textId="77777777" w:rsidR="00C9742C" w:rsidRDefault="00C9742C"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Pr>
          <w:b/>
          <w:color w:val="000000" w:themeColor="text1"/>
          <w:sz w:val="24"/>
          <w:szCs w:val="24"/>
          <w:lang w:bidi="ar-SA"/>
        </w:rPr>
        <w:tab/>
      </w:r>
      <w:r w:rsidR="00BC6B48" w:rsidRPr="002D7CEE">
        <w:rPr>
          <w:color w:val="000000" w:themeColor="text1"/>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6FF43E88" w14:textId="77777777" w:rsidR="00C9742C" w:rsidRDefault="00C9742C"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Pr>
          <w:color w:val="000000" w:themeColor="text1"/>
          <w:sz w:val="24"/>
          <w:szCs w:val="24"/>
        </w:rPr>
        <w:tab/>
      </w:r>
      <w:r w:rsidR="00BC6B48" w:rsidRPr="002D7CEE">
        <w:rPr>
          <w:color w:val="000000" w:themeColor="text1"/>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39B889A6" w14:textId="77777777" w:rsidR="00C9742C" w:rsidRDefault="00C9742C"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Pr>
          <w:color w:val="000000" w:themeColor="text1"/>
          <w:sz w:val="24"/>
          <w:szCs w:val="24"/>
        </w:rPr>
        <w:tab/>
      </w:r>
      <w:r w:rsidR="00BC6B48" w:rsidRPr="002D7CEE">
        <w:rPr>
          <w:color w:val="000000" w:themeColor="text1"/>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14:paraId="008026EC" w14:textId="77777777" w:rsidR="00C9742C" w:rsidRDefault="00C9742C"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Pr>
          <w:color w:val="000000" w:themeColor="text1"/>
          <w:sz w:val="24"/>
          <w:szCs w:val="24"/>
        </w:rPr>
        <w:tab/>
      </w:r>
      <w:r w:rsidR="00BC6B48" w:rsidRPr="002D7CEE">
        <w:rPr>
          <w:color w:val="000000" w:themeColor="text1"/>
          <w:sz w:val="24"/>
          <w:szCs w:val="24"/>
        </w:rPr>
        <w:t>Основными направлениями и целями оценочной деятельности в образовательной организации являются:</w:t>
      </w:r>
    </w:p>
    <w:p w14:paraId="71E81D90" w14:textId="77777777" w:rsidR="00C9742C" w:rsidRDefault="002D7CEE"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sidRPr="002D7CEE">
        <w:rPr>
          <w:color w:val="000000" w:themeColor="text1"/>
          <w:sz w:val="24"/>
          <w:szCs w:val="24"/>
        </w:rPr>
        <w:t>-</w:t>
      </w:r>
      <w:r w:rsidR="00BC6B48" w:rsidRPr="002D7CEE">
        <w:rPr>
          <w:color w:val="000000" w:themeColor="text1"/>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w:t>
      </w:r>
      <w:r w:rsidR="00C9742C">
        <w:rPr>
          <w:color w:val="000000" w:themeColor="text1"/>
          <w:sz w:val="24"/>
          <w:szCs w:val="24"/>
        </w:rPr>
        <w:t>нального и федерального уровней;</w:t>
      </w:r>
    </w:p>
    <w:p w14:paraId="04079ACE" w14:textId="77777777" w:rsidR="00C9742C" w:rsidRDefault="002D7CEE"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sidRPr="002D7CEE">
        <w:rPr>
          <w:color w:val="000000" w:themeColor="text1"/>
          <w:sz w:val="24"/>
          <w:szCs w:val="24"/>
        </w:rPr>
        <w:t>-</w:t>
      </w:r>
      <w:r w:rsidR="00BC6B48" w:rsidRPr="002D7CEE">
        <w:rPr>
          <w:color w:val="000000" w:themeColor="text1"/>
          <w:sz w:val="24"/>
          <w:szCs w:val="24"/>
        </w:rPr>
        <w:t>оценка результатов деятельности педагогических работников как основа аттестационных процедур;</w:t>
      </w:r>
    </w:p>
    <w:p w14:paraId="4D6C3F06" w14:textId="77777777" w:rsidR="00C9742C" w:rsidRDefault="002D7CEE"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sidRPr="002D7CEE">
        <w:rPr>
          <w:color w:val="000000" w:themeColor="text1"/>
          <w:sz w:val="24"/>
          <w:szCs w:val="24"/>
        </w:rPr>
        <w:t>-</w:t>
      </w:r>
      <w:r w:rsidR="00BC6B48" w:rsidRPr="002D7CEE">
        <w:rPr>
          <w:color w:val="000000" w:themeColor="text1"/>
          <w:sz w:val="24"/>
          <w:szCs w:val="24"/>
        </w:rPr>
        <w:t>оценка результатов деятельности образовательной организации как основа аккредитационных процедур.</w:t>
      </w:r>
    </w:p>
    <w:p w14:paraId="19A0A90E" w14:textId="77777777" w:rsidR="00C9742C" w:rsidRDefault="00C9742C"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Pr>
          <w:color w:val="000000" w:themeColor="text1"/>
          <w:sz w:val="24"/>
          <w:szCs w:val="24"/>
        </w:rPr>
        <w:t xml:space="preserve">   </w:t>
      </w:r>
      <w:r w:rsidR="002D7CEE">
        <w:rPr>
          <w:color w:val="000000" w:themeColor="text1"/>
          <w:sz w:val="24"/>
          <w:szCs w:val="24"/>
        </w:rPr>
        <w:t xml:space="preserve"> </w:t>
      </w:r>
      <w:r w:rsidR="00BC6B48" w:rsidRPr="002D7CEE">
        <w:rPr>
          <w:color w:val="000000" w:themeColor="text1"/>
          <w:sz w:val="24"/>
          <w:szCs w:val="24"/>
        </w:rPr>
        <w:t>Основным объектом системы</w:t>
      </w:r>
      <w:r w:rsidR="00BC6B48" w:rsidRPr="002D7CEE">
        <w:rPr>
          <w:color w:val="000000" w:themeColor="text1"/>
          <w:sz w:val="24"/>
          <w:szCs w:val="24"/>
        </w:rPr>
        <w:tab/>
        <w:t xml:space="preserve">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w:t>
      </w:r>
      <w:r w:rsidR="00BC6B48" w:rsidRPr="002D7CEE">
        <w:rPr>
          <w:color w:val="000000" w:themeColor="text1"/>
          <w:sz w:val="24"/>
          <w:szCs w:val="24"/>
        </w:rPr>
        <w:tab/>
      </w:r>
      <w:r w:rsidR="00BC6B48" w:rsidRPr="002D7CEE">
        <w:rPr>
          <w:color w:val="000000" w:themeColor="text1"/>
          <w:sz w:val="24"/>
          <w:szCs w:val="24"/>
        </w:rPr>
        <w:tab/>
      </w:r>
    </w:p>
    <w:p w14:paraId="35DC8153" w14:textId="77777777" w:rsidR="00C9742C" w:rsidRDefault="00C9742C" w:rsidP="00C9742C">
      <w:pPr>
        <w:pStyle w:val="210"/>
        <w:shd w:val="clear" w:color="auto" w:fill="auto"/>
        <w:tabs>
          <w:tab w:val="left" w:pos="1360"/>
          <w:tab w:val="left" w:pos="3648"/>
          <w:tab w:val="left" w:pos="5414"/>
        </w:tabs>
        <w:spacing w:before="0" w:after="0" w:line="240" w:lineRule="auto"/>
        <w:rPr>
          <w:color w:val="000000" w:themeColor="text1"/>
          <w:sz w:val="24"/>
          <w:szCs w:val="24"/>
        </w:rPr>
      </w:pPr>
      <w:r>
        <w:rPr>
          <w:color w:val="000000" w:themeColor="text1"/>
          <w:sz w:val="24"/>
          <w:szCs w:val="24"/>
        </w:rPr>
        <w:t xml:space="preserve"> </w:t>
      </w:r>
      <w:r w:rsidR="002D7CEE">
        <w:rPr>
          <w:color w:val="000000" w:themeColor="text1"/>
          <w:sz w:val="24"/>
          <w:szCs w:val="24"/>
        </w:rPr>
        <w:t xml:space="preserve"> </w:t>
      </w:r>
      <w:r w:rsidR="00BC6B48" w:rsidRPr="00C9742C">
        <w:rPr>
          <w:b/>
          <w:color w:val="000000" w:themeColor="text1"/>
          <w:sz w:val="24"/>
          <w:szCs w:val="24"/>
        </w:rPr>
        <w:t>Система оценки включает процедуры внутренней и внешней оценки</w:t>
      </w:r>
      <w:r w:rsidR="00BC6B48" w:rsidRPr="002D7CEE">
        <w:rPr>
          <w:color w:val="000000" w:themeColor="text1"/>
          <w:sz w:val="24"/>
          <w:szCs w:val="24"/>
        </w:rPr>
        <w:t>.</w:t>
      </w:r>
    </w:p>
    <w:p w14:paraId="5B23EFA6" w14:textId="08DBACD8" w:rsidR="004053CE" w:rsidRPr="00C9742C" w:rsidRDefault="00C9742C" w:rsidP="00C9742C">
      <w:pPr>
        <w:pStyle w:val="210"/>
        <w:shd w:val="clear" w:color="auto" w:fill="auto"/>
        <w:tabs>
          <w:tab w:val="left" w:pos="1360"/>
          <w:tab w:val="left" w:pos="3648"/>
          <w:tab w:val="left" w:pos="5414"/>
        </w:tabs>
        <w:spacing w:before="0" w:after="0" w:line="240" w:lineRule="auto"/>
        <w:rPr>
          <w:b/>
          <w:color w:val="000000" w:themeColor="text1"/>
          <w:sz w:val="24"/>
          <w:szCs w:val="24"/>
        </w:rPr>
      </w:pPr>
      <w:r>
        <w:rPr>
          <w:color w:val="000000" w:themeColor="text1"/>
          <w:sz w:val="24"/>
          <w:szCs w:val="24"/>
        </w:rPr>
        <w:lastRenderedPageBreak/>
        <w:t>-</w:t>
      </w:r>
      <w:r w:rsidR="00BC6B48" w:rsidRPr="002D7CEE">
        <w:rPr>
          <w:color w:val="000000" w:themeColor="text1"/>
          <w:sz w:val="24"/>
          <w:szCs w:val="24"/>
        </w:rPr>
        <w:t xml:space="preserve">Внутренняя оценка включает: стартовую диагностику; </w:t>
      </w:r>
    </w:p>
    <w:p w14:paraId="0CAD90F8" w14:textId="08AEDBE9" w:rsidR="004053CE" w:rsidRPr="002D7CEE" w:rsidRDefault="00C9742C" w:rsidP="00C9742C">
      <w:pPr>
        <w:pStyle w:val="210"/>
        <w:shd w:val="clear" w:color="auto" w:fill="auto"/>
        <w:tabs>
          <w:tab w:val="left" w:pos="1449"/>
        </w:tabs>
        <w:spacing w:before="0" w:after="0" w:line="240" w:lineRule="auto"/>
        <w:ind w:right="4760"/>
        <w:jc w:val="left"/>
        <w:rPr>
          <w:color w:val="000000" w:themeColor="text1"/>
          <w:sz w:val="24"/>
          <w:szCs w:val="24"/>
        </w:rPr>
      </w:pPr>
      <w:r>
        <w:rPr>
          <w:color w:val="000000" w:themeColor="text1"/>
          <w:sz w:val="24"/>
          <w:szCs w:val="24"/>
        </w:rPr>
        <w:t>-</w:t>
      </w:r>
      <w:r w:rsidR="00BC6B48" w:rsidRPr="002D7CEE">
        <w:rPr>
          <w:color w:val="000000" w:themeColor="text1"/>
          <w:sz w:val="24"/>
          <w:szCs w:val="24"/>
        </w:rPr>
        <w:t xml:space="preserve">текущую и тематическую оценки;                                       </w:t>
      </w:r>
      <w:r>
        <w:rPr>
          <w:color w:val="000000" w:themeColor="text1"/>
          <w:sz w:val="24"/>
          <w:szCs w:val="24"/>
        </w:rPr>
        <w:t>-</w:t>
      </w:r>
      <w:r w:rsidR="00BC6B48" w:rsidRPr="002D7CEE">
        <w:rPr>
          <w:color w:val="000000" w:themeColor="text1"/>
          <w:sz w:val="24"/>
          <w:szCs w:val="24"/>
        </w:rPr>
        <w:t xml:space="preserve">итоговую оценку;                                          </w:t>
      </w:r>
      <w:r>
        <w:rPr>
          <w:color w:val="000000" w:themeColor="text1"/>
          <w:sz w:val="24"/>
          <w:szCs w:val="24"/>
        </w:rPr>
        <w:t>-</w:t>
      </w:r>
      <w:r w:rsidR="00BC6B48" w:rsidRPr="002D7CEE">
        <w:rPr>
          <w:color w:val="000000" w:themeColor="text1"/>
          <w:sz w:val="24"/>
          <w:szCs w:val="24"/>
        </w:rPr>
        <w:t xml:space="preserve">промежуточную аттестацию; </w:t>
      </w:r>
      <w:r w:rsidR="00BC6B48" w:rsidRPr="002D7CEE">
        <w:rPr>
          <w:color w:val="000000" w:themeColor="text1"/>
          <w:sz w:val="24"/>
          <w:szCs w:val="24"/>
        </w:rPr>
        <w:br/>
      </w:r>
      <w:r>
        <w:rPr>
          <w:color w:val="000000" w:themeColor="text1"/>
          <w:sz w:val="24"/>
          <w:szCs w:val="24"/>
        </w:rPr>
        <w:t>-</w:t>
      </w:r>
      <w:r w:rsidR="00BC6B48" w:rsidRPr="002D7CEE">
        <w:rPr>
          <w:color w:val="000000" w:themeColor="text1"/>
          <w:sz w:val="24"/>
          <w:szCs w:val="24"/>
        </w:rPr>
        <w:t>психолого-педагогическое наблюдение;</w:t>
      </w:r>
    </w:p>
    <w:p w14:paraId="799F2F84" w14:textId="37373AC2" w:rsidR="004053CE" w:rsidRPr="002D7CEE" w:rsidRDefault="00C9742C" w:rsidP="00C9742C">
      <w:pPr>
        <w:pStyle w:val="210"/>
        <w:shd w:val="clear" w:color="auto" w:fill="auto"/>
        <w:spacing w:before="0" w:after="0" w:line="240" w:lineRule="auto"/>
        <w:rPr>
          <w:color w:val="000000" w:themeColor="text1"/>
          <w:sz w:val="24"/>
          <w:szCs w:val="24"/>
        </w:rPr>
      </w:pPr>
      <w:r>
        <w:rPr>
          <w:color w:val="000000" w:themeColor="text1"/>
          <w:sz w:val="24"/>
          <w:szCs w:val="24"/>
        </w:rPr>
        <w:t>-</w:t>
      </w:r>
      <w:r w:rsidR="00BC6B48" w:rsidRPr="002D7CEE">
        <w:rPr>
          <w:color w:val="000000" w:themeColor="text1"/>
          <w:sz w:val="24"/>
          <w:szCs w:val="24"/>
        </w:rPr>
        <w:t>внутренний мониторинг образовательных достижений обучающихся.</w:t>
      </w:r>
    </w:p>
    <w:p w14:paraId="6588DFA9" w14:textId="52480D51" w:rsidR="004053CE" w:rsidRPr="00CA49C5" w:rsidRDefault="00BC6B48" w:rsidP="00C9742C">
      <w:pPr>
        <w:pStyle w:val="210"/>
        <w:shd w:val="clear" w:color="auto" w:fill="auto"/>
        <w:tabs>
          <w:tab w:val="left" w:pos="1438"/>
        </w:tabs>
        <w:spacing w:before="0" w:after="150" w:line="240" w:lineRule="auto"/>
        <w:ind w:left="480"/>
        <w:rPr>
          <w:sz w:val="24"/>
          <w:szCs w:val="24"/>
        </w:rPr>
      </w:pPr>
      <w:r w:rsidRPr="002D7CEE">
        <w:rPr>
          <w:color w:val="000000" w:themeColor="text1"/>
          <w:sz w:val="24"/>
          <w:szCs w:val="24"/>
        </w:rPr>
        <w:t>Внешняя оценка включает</w:t>
      </w:r>
      <w:r>
        <w:rPr>
          <w:sz w:val="24"/>
          <w:szCs w:val="24"/>
        </w:rPr>
        <w:t>:</w:t>
      </w:r>
      <w:r w:rsidR="00CA49C5">
        <w:rPr>
          <w:sz w:val="24"/>
          <w:szCs w:val="24"/>
        </w:rPr>
        <w:t xml:space="preserve"> </w:t>
      </w:r>
      <w:r w:rsidRPr="00CA49C5">
        <w:rPr>
          <w:sz w:val="24"/>
          <w:szCs w:val="24"/>
        </w:rPr>
        <w:t>независимую оценку качества подготовки обучающихся;</w:t>
      </w:r>
    </w:p>
    <w:p w14:paraId="4EF954CC" w14:textId="77777777" w:rsidR="004053CE" w:rsidRDefault="00BC6B48" w:rsidP="00CA49C5">
      <w:pPr>
        <w:pStyle w:val="210"/>
        <w:shd w:val="clear" w:color="auto" w:fill="auto"/>
        <w:spacing w:before="0" w:after="0" w:line="240" w:lineRule="auto"/>
        <w:rPr>
          <w:sz w:val="24"/>
          <w:szCs w:val="24"/>
        </w:rPr>
      </w:pPr>
      <w:r>
        <w:rPr>
          <w:sz w:val="24"/>
          <w:szCs w:val="24"/>
        </w:rPr>
        <w:t>итоговую аттестацию.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EDDE1D5" w14:textId="5CD5F865" w:rsidR="00CA49C5" w:rsidRDefault="00C9742C" w:rsidP="00C9742C">
      <w:pPr>
        <w:pStyle w:val="210"/>
        <w:shd w:val="clear" w:color="auto" w:fill="auto"/>
        <w:tabs>
          <w:tab w:val="left" w:pos="1531"/>
        </w:tabs>
        <w:spacing w:before="0" w:after="0" w:line="240" w:lineRule="auto"/>
        <w:rPr>
          <w:sz w:val="24"/>
          <w:szCs w:val="24"/>
        </w:rPr>
      </w:pPr>
      <w:r>
        <w:rPr>
          <w:sz w:val="24"/>
          <w:szCs w:val="24"/>
        </w:rPr>
        <w:tab/>
      </w:r>
      <w:r w:rsidR="00BC6B48">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2AC0400" w14:textId="17A72551" w:rsidR="00CA49C5" w:rsidRDefault="00C9742C" w:rsidP="00C9742C">
      <w:pPr>
        <w:pStyle w:val="210"/>
        <w:shd w:val="clear" w:color="auto" w:fill="auto"/>
        <w:tabs>
          <w:tab w:val="left" w:pos="1531"/>
        </w:tabs>
        <w:spacing w:before="0" w:after="0" w:line="240" w:lineRule="auto"/>
        <w:rPr>
          <w:sz w:val="24"/>
          <w:szCs w:val="24"/>
        </w:rPr>
      </w:pPr>
      <w:r>
        <w:rPr>
          <w:sz w:val="24"/>
          <w:szCs w:val="24"/>
        </w:rPr>
        <w:tab/>
      </w:r>
      <w:r w:rsidR="00BC6B48" w:rsidRPr="00CA49C5">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6D27F31" w14:textId="024F5A1D" w:rsidR="00CA49C5" w:rsidRDefault="00C9742C" w:rsidP="00C9742C">
      <w:pPr>
        <w:pStyle w:val="210"/>
        <w:shd w:val="clear" w:color="auto" w:fill="auto"/>
        <w:tabs>
          <w:tab w:val="left" w:pos="1531"/>
        </w:tabs>
        <w:spacing w:before="0" w:after="0" w:line="240" w:lineRule="auto"/>
        <w:rPr>
          <w:sz w:val="24"/>
          <w:szCs w:val="24"/>
        </w:rPr>
      </w:pPr>
      <w:r>
        <w:rPr>
          <w:sz w:val="24"/>
          <w:szCs w:val="24"/>
        </w:rPr>
        <w:tab/>
      </w:r>
      <w:r w:rsidR="00BC6B48" w:rsidRPr="00CA49C5">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4475FC1" w14:textId="74664859" w:rsidR="004053CE" w:rsidRPr="00CA49C5" w:rsidRDefault="00BC6B48" w:rsidP="00C9742C">
      <w:pPr>
        <w:pStyle w:val="210"/>
        <w:shd w:val="clear" w:color="auto" w:fill="auto"/>
        <w:tabs>
          <w:tab w:val="left" w:pos="1531"/>
        </w:tabs>
        <w:spacing w:before="0" w:after="0" w:line="240" w:lineRule="auto"/>
        <w:rPr>
          <w:sz w:val="24"/>
          <w:szCs w:val="24"/>
        </w:rPr>
      </w:pPr>
      <w:r w:rsidRPr="00CA49C5">
        <w:rPr>
          <w:sz w:val="24"/>
          <w:szCs w:val="24"/>
        </w:rPr>
        <w:t>Комплексный подход к оценке образовательных достижений реализуется через:</w:t>
      </w:r>
    </w:p>
    <w:p w14:paraId="013136E6" w14:textId="0FDBD68E" w:rsidR="004053CE" w:rsidRDefault="00C9742C" w:rsidP="00C9742C">
      <w:pPr>
        <w:pStyle w:val="210"/>
        <w:shd w:val="clear" w:color="auto" w:fill="auto"/>
        <w:spacing w:before="0" w:after="0" w:line="240" w:lineRule="auto"/>
        <w:rPr>
          <w:sz w:val="24"/>
          <w:szCs w:val="24"/>
        </w:rPr>
      </w:pPr>
      <w:r>
        <w:rPr>
          <w:sz w:val="24"/>
          <w:szCs w:val="24"/>
        </w:rPr>
        <w:t>-</w:t>
      </w:r>
      <w:r w:rsidR="00BC6B48">
        <w:rPr>
          <w:sz w:val="24"/>
          <w:szCs w:val="24"/>
        </w:rPr>
        <w:t>оценку предметных и метапредметных результатов;</w:t>
      </w:r>
    </w:p>
    <w:p w14:paraId="5813C97B" w14:textId="7FC2AF05" w:rsidR="004053CE" w:rsidRDefault="00C9742C" w:rsidP="00C9742C">
      <w:pPr>
        <w:pStyle w:val="210"/>
        <w:shd w:val="clear" w:color="auto" w:fill="auto"/>
        <w:spacing w:before="0" w:after="0" w:line="240" w:lineRule="auto"/>
        <w:rPr>
          <w:sz w:val="24"/>
          <w:szCs w:val="24"/>
        </w:rPr>
      </w:pPr>
      <w:r>
        <w:rPr>
          <w:sz w:val="24"/>
          <w:szCs w:val="24"/>
        </w:rPr>
        <w:t>-</w:t>
      </w:r>
      <w:r w:rsidR="00BC6B48">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0A2548CF" w14:textId="6AC13DD0" w:rsidR="004053CE" w:rsidRDefault="00C9742C">
      <w:pPr>
        <w:pStyle w:val="210"/>
        <w:shd w:val="clear" w:color="auto" w:fill="auto"/>
        <w:spacing w:before="0" w:after="0" w:line="240" w:lineRule="auto"/>
        <w:ind w:firstLine="760"/>
        <w:rPr>
          <w:sz w:val="24"/>
          <w:szCs w:val="24"/>
        </w:rPr>
      </w:pPr>
      <w:r>
        <w:rPr>
          <w:sz w:val="24"/>
          <w:szCs w:val="24"/>
        </w:rPr>
        <w:t>-</w:t>
      </w:r>
      <w:r w:rsidR="00BC6B48">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14:paraId="5366D2F6" w14:textId="39BD6FDA"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BEA3FB8" w14:textId="126D3D17" w:rsidR="00CA49C5" w:rsidRDefault="00C9742C" w:rsidP="00CA49C5">
      <w:pPr>
        <w:pStyle w:val="210"/>
        <w:shd w:val="clear" w:color="auto" w:fill="auto"/>
        <w:spacing w:before="0" w:after="0" w:line="240" w:lineRule="auto"/>
        <w:ind w:firstLine="760"/>
        <w:rPr>
          <w:sz w:val="24"/>
          <w:szCs w:val="24"/>
        </w:rPr>
      </w:pPr>
      <w:r>
        <w:rPr>
          <w:sz w:val="24"/>
          <w:szCs w:val="24"/>
        </w:rPr>
        <w:t>-</w:t>
      </w:r>
      <w:r w:rsidR="00BC6B48">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BC6B48">
        <w:rPr>
          <w:sz w:val="24"/>
          <w:szCs w:val="24"/>
        </w:rPr>
        <w:softHyphen/>
        <w:t>коммуникационных (цифровых) технологий.</w:t>
      </w:r>
    </w:p>
    <w:p w14:paraId="165C90FE" w14:textId="77777777" w:rsidR="0034566A" w:rsidRDefault="00BC6B48" w:rsidP="00CD7891">
      <w:pPr>
        <w:pStyle w:val="210"/>
        <w:shd w:val="clear" w:color="auto" w:fill="auto"/>
        <w:spacing w:before="0" w:after="0" w:line="240" w:lineRule="auto"/>
        <w:rPr>
          <w:sz w:val="24"/>
          <w:szCs w:val="24"/>
        </w:rPr>
      </w:pPr>
      <w:r>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208D5BD1" w14:textId="77777777" w:rsidR="0034566A" w:rsidRDefault="00BC6B48" w:rsidP="00CD7891">
      <w:pPr>
        <w:pStyle w:val="210"/>
        <w:shd w:val="clear" w:color="auto" w:fill="auto"/>
        <w:spacing w:before="0" w:after="0" w:line="240" w:lineRule="auto"/>
        <w:rPr>
          <w:sz w:val="24"/>
          <w:szCs w:val="24"/>
        </w:rPr>
      </w:pPr>
      <w:r w:rsidRPr="0034566A">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02DD627D" w14:textId="6A082555" w:rsidR="004053CE" w:rsidRPr="0034566A" w:rsidRDefault="00BC6B48" w:rsidP="00CD7891">
      <w:pPr>
        <w:pStyle w:val="210"/>
        <w:shd w:val="clear" w:color="auto" w:fill="auto"/>
        <w:spacing w:before="0" w:after="0" w:line="240" w:lineRule="auto"/>
        <w:ind w:left="284"/>
        <w:rPr>
          <w:sz w:val="24"/>
          <w:szCs w:val="24"/>
        </w:rPr>
      </w:pPr>
      <w:r w:rsidRPr="0034566A">
        <w:rPr>
          <w:sz w:val="24"/>
          <w:szCs w:val="24"/>
        </w:rPr>
        <w:t>Личностные достижения обучающихся, освоивших ООП НОО, включают две группы результатов:</w:t>
      </w:r>
    </w:p>
    <w:p w14:paraId="02180D29" w14:textId="77777777" w:rsidR="004053CE" w:rsidRDefault="00BC6B48">
      <w:pPr>
        <w:pStyle w:val="210"/>
        <w:shd w:val="clear" w:color="auto" w:fill="auto"/>
        <w:spacing w:before="0" w:after="0" w:line="240" w:lineRule="auto"/>
        <w:ind w:firstLine="760"/>
        <w:rPr>
          <w:sz w:val="24"/>
          <w:szCs w:val="24"/>
        </w:rPr>
      </w:pPr>
      <w:r>
        <w:rPr>
          <w:sz w:val="24"/>
          <w:szCs w:val="24"/>
        </w:rPr>
        <w:t>основы российской гражданской идентичности, ценностные установки и социально значимые качества личности;</w:t>
      </w:r>
    </w:p>
    <w:p w14:paraId="233F1809" w14:textId="77777777" w:rsidR="0034566A" w:rsidRDefault="00BC6B48" w:rsidP="0034566A">
      <w:pPr>
        <w:pStyle w:val="210"/>
        <w:shd w:val="clear" w:color="auto" w:fill="auto"/>
        <w:spacing w:before="0" w:after="0" w:line="240" w:lineRule="auto"/>
        <w:ind w:firstLine="760"/>
        <w:rPr>
          <w:sz w:val="24"/>
          <w:szCs w:val="24"/>
        </w:rPr>
      </w:pPr>
      <w:r>
        <w:rPr>
          <w:sz w:val="24"/>
          <w:szCs w:val="24"/>
        </w:rPr>
        <w:t>готовность обучающихся к саморазвитию, мотивация к познанию и обучению, активное участие в социально значимой деятельности.</w:t>
      </w:r>
    </w:p>
    <w:p w14:paraId="574DC8DF" w14:textId="651B8D37" w:rsidR="004053CE" w:rsidRDefault="00BC6B48" w:rsidP="00CD7891">
      <w:pPr>
        <w:pStyle w:val="210"/>
        <w:shd w:val="clear" w:color="auto" w:fill="auto"/>
        <w:spacing w:before="0" w:after="0" w:line="240" w:lineRule="auto"/>
        <w:ind w:left="284"/>
        <w:rPr>
          <w:sz w:val="24"/>
          <w:szCs w:val="24"/>
        </w:rPr>
      </w:pPr>
      <w:r>
        <w:rPr>
          <w:sz w:val="24"/>
          <w:szCs w:val="24"/>
        </w:rPr>
        <w:t xml:space="preserve">Учитывая особенности групп личностных результатов, учитель может осуществлять оценку </w:t>
      </w:r>
      <w:r>
        <w:rPr>
          <w:sz w:val="24"/>
          <w:szCs w:val="24"/>
        </w:rPr>
        <w:lastRenderedPageBreak/>
        <w:t>только следующих качеств:</w:t>
      </w:r>
    </w:p>
    <w:p w14:paraId="5E1FE5F5" w14:textId="25E8C054"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наличие и характеристика мотива познания и учения;</w:t>
      </w:r>
    </w:p>
    <w:p w14:paraId="08C5C4C5" w14:textId="6D272A82"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наличие умений принимать и удерживать учебную задачу, планировать учебные действия;</w:t>
      </w:r>
    </w:p>
    <w:p w14:paraId="261A6819" w14:textId="1296AED2"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способность осуществлять самоконтроль и самооценку.</w:t>
      </w:r>
    </w:p>
    <w:p w14:paraId="013C4B7B" w14:textId="77777777" w:rsidR="0034566A" w:rsidRDefault="00BC6B48" w:rsidP="0034566A">
      <w:pPr>
        <w:pStyle w:val="210"/>
        <w:shd w:val="clear" w:color="auto" w:fill="auto"/>
        <w:spacing w:before="0" w:after="0" w:line="240" w:lineRule="auto"/>
        <w:ind w:firstLine="760"/>
        <w:rPr>
          <w:sz w:val="24"/>
          <w:szCs w:val="24"/>
        </w:rPr>
      </w:pPr>
      <w:r>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8F1548A" w14:textId="77777777" w:rsidR="0034566A" w:rsidRDefault="00BC6B48" w:rsidP="00CD7891">
      <w:pPr>
        <w:pStyle w:val="210"/>
        <w:shd w:val="clear" w:color="auto" w:fill="auto"/>
        <w:spacing w:before="0" w:after="0" w:line="240" w:lineRule="auto"/>
        <w:ind w:firstLine="284"/>
        <w:rPr>
          <w:sz w:val="24"/>
          <w:szCs w:val="24"/>
        </w:rPr>
      </w:pPr>
      <w:r>
        <w:rPr>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r w:rsidR="0034566A">
        <w:rPr>
          <w:sz w:val="24"/>
          <w:szCs w:val="24"/>
        </w:rPr>
        <w:t>.</w:t>
      </w:r>
    </w:p>
    <w:p w14:paraId="40A2A874" w14:textId="77777777" w:rsidR="0034566A" w:rsidRDefault="00BC6B48" w:rsidP="00CD7891">
      <w:pPr>
        <w:pStyle w:val="210"/>
        <w:shd w:val="clear" w:color="auto" w:fill="auto"/>
        <w:spacing w:before="0" w:after="0" w:line="240" w:lineRule="auto"/>
        <w:ind w:left="284"/>
        <w:rPr>
          <w:sz w:val="24"/>
          <w:szCs w:val="24"/>
        </w:rPr>
      </w:pPr>
      <w:r w:rsidRPr="0034566A">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572F3B53" w14:textId="3B254DCC" w:rsidR="004053CE" w:rsidRPr="0034566A" w:rsidRDefault="00BC6B48" w:rsidP="00CD7891">
      <w:pPr>
        <w:pStyle w:val="210"/>
        <w:shd w:val="clear" w:color="auto" w:fill="auto"/>
        <w:spacing w:before="0" w:after="0" w:line="240" w:lineRule="auto"/>
        <w:rPr>
          <w:sz w:val="24"/>
          <w:szCs w:val="24"/>
        </w:rPr>
      </w:pPr>
      <w:r w:rsidRPr="0034566A">
        <w:rPr>
          <w:sz w:val="24"/>
          <w:szCs w:val="24"/>
        </w:rPr>
        <w:t>Оценка метапредметных результатов проводится с целью определения сформированности:</w:t>
      </w:r>
    </w:p>
    <w:p w14:paraId="4A03BC5D" w14:textId="1465B158"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познавательных универсальных учебных действий;</w:t>
      </w:r>
    </w:p>
    <w:p w14:paraId="0C5E1421" w14:textId="1C5140EE"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коммуникативных универсальных учебных действий;</w:t>
      </w:r>
    </w:p>
    <w:p w14:paraId="56946BA0" w14:textId="7434BAA2" w:rsidR="0034566A" w:rsidRDefault="00CD7891" w:rsidP="0034566A">
      <w:pPr>
        <w:pStyle w:val="210"/>
        <w:shd w:val="clear" w:color="auto" w:fill="auto"/>
        <w:spacing w:before="0" w:after="0" w:line="240" w:lineRule="auto"/>
        <w:ind w:firstLine="760"/>
        <w:rPr>
          <w:sz w:val="24"/>
          <w:szCs w:val="24"/>
        </w:rPr>
      </w:pPr>
      <w:r>
        <w:rPr>
          <w:sz w:val="24"/>
          <w:szCs w:val="24"/>
        </w:rPr>
        <w:t>-</w:t>
      </w:r>
      <w:r w:rsidR="00BC6B48">
        <w:rPr>
          <w:sz w:val="24"/>
          <w:szCs w:val="24"/>
        </w:rPr>
        <w:t>регулятивных универсальных учебных действий.</w:t>
      </w:r>
    </w:p>
    <w:p w14:paraId="2FE5FB13" w14:textId="77777777" w:rsidR="0034566A" w:rsidRDefault="00BC6B48" w:rsidP="00CD7891">
      <w:pPr>
        <w:pStyle w:val="210"/>
        <w:shd w:val="clear" w:color="auto" w:fill="auto"/>
        <w:spacing w:before="0" w:after="0" w:line="240" w:lineRule="auto"/>
        <w:rPr>
          <w:sz w:val="24"/>
          <w:szCs w:val="24"/>
        </w:rPr>
      </w:pPr>
      <w:r>
        <w:rPr>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w:t>
      </w:r>
      <w:r w:rsidR="0034566A">
        <w:rPr>
          <w:sz w:val="24"/>
          <w:szCs w:val="24"/>
        </w:rPr>
        <w:t>, умений работать с информацией.</w:t>
      </w:r>
    </w:p>
    <w:p w14:paraId="25D263AC" w14:textId="24DDC63F" w:rsidR="004053CE" w:rsidRPr="0034566A" w:rsidRDefault="00BC6B48" w:rsidP="00CD7891">
      <w:pPr>
        <w:pStyle w:val="210"/>
        <w:shd w:val="clear" w:color="auto" w:fill="auto"/>
        <w:spacing w:before="0" w:after="0" w:line="240" w:lineRule="auto"/>
        <w:ind w:left="284"/>
        <w:rPr>
          <w:sz w:val="24"/>
          <w:szCs w:val="24"/>
        </w:rPr>
      </w:pPr>
      <w:r w:rsidRPr="0034566A">
        <w:rPr>
          <w:sz w:val="24"/>
          <w:szCs w:val="24"/>
        </w:rPr>
        <w:t>Овладение базовыми логическими действиями обеспечивает формирование у обучающихся умений:</w:t>
      </w:r>
    </w:p>
    <w:p w14:paraId="134682F2" w14:textId="2AC2E51D"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сравнивать объекты, устанавливать основания для сравнения, устанавливать аналогии;</w:t>
      </w:r>
    </w:p>
    <w:p w14:paraId="131A4001" w14:textId="6D1A7337"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объединять части объекта (объекты) по определённому признаку;</w:t>
      </w:r>
    </w:p>
    <w:p w14:paraId="711621C7"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существенный признак для классификации, классифицировать предложенные объекты;</w:t>
      </w:r>
    </w:p>
    <w:p w14:paraId="791AD111" w14:textId="11DC652D"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14:paraId="14D36A18" w14:textId="4F222871"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выявлять недостаток информации для решения учебной (практической) задачи на основе предложенного алгоритма;</w:t>
      </w:r>
    </w:p>
    <w:p w14:paraId="2384432F" w14:textId="6C76609F" w:rsidR="0034566A" w:rsidRDefault="00CD7891" w:rsidP="0034566A">
      <w:pPr>
        <w:pStyle w:val="210"/>
        <w:shd w:val="clear" w:color="auto" w:fill="auto"/>
        <w:spacing w:before="0" w:after="0" w:line="240" w:lineRule="auto"/>
        <w:ind w:firstLine="760"/>
        <w:rPr>
          <w:sz w:val="24"/>
          <w:szCs w:val="24"/>
        </w:rPr>
      </w:pPr>
      <w:r>
        <w:rPr>
          <w:sz w:val="24"/>
          <w:szCs w:val="24"/>
        </w:rPr>
        <w:t>-</w:t>
      </w:r>
      <w:r w:rsidR="00BC6B48">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4C0F535" w14:textId="2FA46306" w:rsidR="004053CE" w:rsidRDefault="00BC6B48" w:rsidP="00CD7891">
      <w:pPr>
        <w:pStyle w:val="210"/>
        <w:shd w:val="clear" w:color="auto" w:fill="auto"/>
        <w:spacing w:before="0" w:after="0" w:line="240" w:lineRule="auto"/>
        <w:ind w:left="284"/>
        <w:rPr>
          <w:sz w:val="24"/>
          <w:szCs w:val="24"/>
        </w:rPr>
      </w:pPr>
      <w:r>
        <w:rPr>
          <w:sz w:val="24"/>
          <w:szCs w:val="24"/>
        </w:rPr>
        <w:t>Овладение базовыми исследовательскими действиями обеспечивает формирование у обучающихся умений:</w:t>
      </w:r>
    </w:p>
    <w:p w14:paraId="598BE305" w14:textId="2FF0B227"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определять разрыв между реальным и желательным состоянием объекта (ситуации) на основе предложенных учителем вопросов;</w:t>
      </w:r>
    </w:p>
    <w:p w14:paraId="66911ED1" w14:textId="3FEF3D49"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 помощью учителя формулировать цель, планировать изменения объекта, ситуации;</w:t>
      </w:r>
    </w:p>
    <w:p w14:paraId="68581642" w14:textId="580EFF6C"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сравнивать несколько вариантов решения задачи, выбирать наиболее подходящий (на основе предложенных критериев);</w:t>
      </w:r>
    </w:p>
    <w:p w14:paraId="165AD61E" w14:textId="5269AD45"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5D50535" w14:textId="3B292481"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48358098" w14:textId="346A4D0B"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прогнозировать возможное развитие процессов, событий и их последствия в аналогичных или сходных ситуациях.</w:t>
      </w:r>
    </w:p>
    <w:p w14:paraId="479325DA" w14:textId="17961BF4" w:rsidR="004053CE" w:rsidRDefault="00BC6B48" w:rsidP="00CD7891">
      <w:pPr>
        <w:pStyle w:val="210"/>
        <w:shd w:val="clear" w:color="auto" w:fill="auto"/>
        <w:tabs>
          <w:tab w:val="left" w:pos="1564"/>
        </w:tabs>
        <w:spacing w:before="0" w:after="0" w:line="240" w:lineRule="auto"/>
        <w:rPr>
          <w:sz w:val="24"/>
          <w:szCs w:val="24"/>
        </w:rPr>
      </w:pPr>
      <w:r>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14:paraId="732005D7" w14:textId="17E2035B"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выбирать источник получения информации;</w:t>
      </w:r>
    </w:p>
    <w:p w14:paraId="2E8D0DA8" w14:textId="54A7861C"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согласно заданному алгоритму находить в предложенном источнике информацию, представленную в явном виде;</w:t>
      </w:r>
    </w:p>
    <w:p w14:paraId="7451A5F1" w14:textId="39D0C806"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7B580C6D" w14:textId="19965E95"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w:t>
      </w:r>
      <w:r w:rsidR="00BC6B48">
        <w:rPr>
          <w:sz w:val="24"/>
          <w:szCs w:val="24"/>
        </w:rPr>
        <w:lastRenderedPageBreak/>
        <w:t>поиске в информацинно-телекоммуникационной сети Интернет (далее - Интернет);</w:t>
      </w:r>
    </w:p>
    <w:p w14:paraId="7BE1B7CA" w14:textId="38B729C9"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анализировать и создавать текстовую, видео-, графическую, звуковую информацию в соответствии с учебной задачей;</w:t>
      </w:r>
    </w:p>
    <w:p w14:paraId="1D54CCE0" w14:textId="65CACB93"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самостоятельно создавать схемы, таблицы для представления информации.</w:t>
      </w:r>
    </w:p>
    <w:p w14:paraId="06E741CB" w14:textId="0CD1F16D" w:rsidR="0034566A" w:rsidRDefault="00CD7891" w:rsidP="00CD7891">
      <w:pPr>
        <w:pStyle w:val="210"/>
        <w:shd w:val="clear" w:color="auto" w:fill="auto"/>
        <w:tabs>
          <w:tab w:val="left" w:pos="1578"/>
        </w:tabs>
        <w:spacing w:before="0" w:after="0" w:line="240" w:lineRule="auto"/>
        <w:rPr>
          <w:sz w:val="24"/>
          <w:szCs w:val="24"/>
        </w:rPr>
      </w:pPr>
      <w:r>
        <w:rPr>
          <w:sz w:val="24"/>
          <w:szCs w:val="24"/>
        </w:rPr>
        <w:tab/>
      </w:r>
      <w:r w:rsidR="00BC6B48">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32973696" w14:textId="6D27AC06" w:rsidR="004053CE" w:rsidRPr="0034566A" w:rsidRDefault="00CD7891" w:rsidP="00CD7891">
      <w:pPr>
        <w:pStyle w:val="210"/>
        <w:shd w:val="clear" w:color="auto" w:fill="auto"/>
        <w:tabs>
          <w:tab w:val="left" w:pos="1578"/>
        </w:tabs>
        <w:spacing w:before="0" w:after="0" w:line="240" w:lineRule="auto"/>
        <w:rPr>
          <w:sz w:val="24"/>
          <w:szCs w:val="24"/>
        </w:rPr>
      </w:pPr>
      <w:r>
        <w:rPr>
          <w:sz w:val="24"/>
          <w:szCs w:val="24"/>
        </w:rPr>
        <w:tab/>
      </w:r>
      <w:r w:rsidR="00BC6B48" w:rsidRPr="0034566A">
        <w:rPr>
          <w:sz w:val="24"/>
          <w:szCs w:val="24"/>
        </w:rPr>
        <w:t>Общение как одно из коммуникативных универсальных учебных действий обеспечивает сформированность у обучающихся умений:</w:t>
      </w:r>
    </w:p>
    <w:p w14:paraId="6E15F9AC" w14:textId="1BD82A8D"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воспринимать и формулировать суждения, выражать эмоции в соответствии с целями и условиями общения в знакомой среде;</w:t>
      </w:r>
    </w:p>
    <w:p w14:paraId="5C182BE0" w14:textId="25FF62AF"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26581BE6" w14:textId="5192F171" w:rsidR="004053CE" w:rsidRDefault="00CD7891">
      <w:pPr>
        <w:pStyle w:val="210"/>
        <w:shd w:val="clear" w:color="auto" w:fill="auto"/>
        <w:spacing w:before="0" w:after="0" w:line="240" w:lineRule="auto"/>
        <w:ind w:firstLine="760"/>
        <w:rPr>
          <w:sz w:val="24"/>
          <w:szCs w:val="24"/>
        </w:rPr>
      </w:pPr>
      <w:r>
        <w:rPr>
          <w:sz w:val="24"/>
          <w:szCs w:val="24"/>
        </w:rPr>
        <w:t>-к</w:t>
      </w:r>
      <w:r w:rsidR="00BC6B48">
        <w:rPr>
          <w:sz w:val="24"/>
          <w:szCs w:val="24"/>
        </w:rPr>
        <w:t>орректно и аргументированно высказывать своё мнение;</w:t>
      </w:r>
    </w:p>
    <w:p w14:paraId="1D331322" w14:textId="0D4557EB"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строить речевое высказывание в соответствии с поставленной задачей;</w:t>
      </w:r>
    </w:p>
    <w:p w14:paraId="4B71CB41" w14:textId="384A7A02"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создавать устные и письменные тексты (описание, рассуждение, повествование);</w:t>
      </w:r>
    </w:p>
    <w:p w14:paraId="678F5686" w14:textId="1C377BF1"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подготавливать небольшие публичные выступления;</w:t>
      </w:r>
    </w:p>
    <w:p w14:paraId="00F751B0" w14:textId="179A7E88"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подбирать иллюстративный материал (рисунки, фото, плакаты) к тексту выступления.</w:t>
      </w:r>
    </w:p>
    <w:p w14:paraId="2B057BD8" w14:textId="7D14832D" w:rsidR="004053CE" w:rsidRDefault="00BC6B48" w:rsidP="00CD7891">
      <w:pPr>
        <w:pStyle w:val="210"/>
        <w:shd w:val="clear" w:color="auto" w:fill="auto"/>
        <w:tabs>
          <w:tab w:val="left" w:pos="1578"/>
        </w:tabs>
        <w:spacing w:before="0" w:after="0" w:line="240" w:lineRule="auto"/>
        <w:rPr>
          <w:sz w:val="24"/>
          <w:szCs w:val="24"/>
        </w:rPr>
      </w:pPr>
      <w:r>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0C6CDC13" w14:textId="1CF4E0CE"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7437245" w14:textId="7960F78E"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183AD74" w14:textId="1805EFAF"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ответственно выполнять свою часть работы;</w:t>
      </w:r>
    </w:p>
    <w:p w14:paraId="33A1F7FC" w14:textId="36C8D209"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оценивать свой вклад в общий результат;</w:t>
      </w:r>
    </w:p>
    <w:p w14:paraId="67B344E7" w14:textId="512E655B" w:rsidR="004053CE" w:rsidRDefault="00CD7891">
      <w:pPr>
        <w:pStyle w:val="210"/>
        <w:shd w:val="clear" w:color="auto" w:fill="auto"/>
        <w:spacing w:before="0" w:after="0" w:line="240" w:lineRule="auto"/>
        <w:ind w:firstLine="760"/>
        <w:rPr>
          <w:sz w:val="24"/>
          <w:szCs w:val="24"/>
        </w:rPr>
      </w:pPr>
      <w:r>
        <w:rPr>
          <w:sz w:val="24"/>
          <w:szCs w:val="24"/>
        </w:rPr>
        <w:t>-</w:t>
      </w:r>
      <w:r w:rsidR="00BC6B48">
        <w:rPr>
          <w:sz w:val="24"/>
          <w:szCs w:val="24"/>
        </w:rPr>
        <w:t>выполнять совместные проектные задания с использованием предложенных образцов.</w:t>
      </w:r>
    </w:p>
    <w:p w14:paraId="675C4E45" w14:textId="77777777" w:rsidR="00C03CFE" w:rsidRDefault="00BC6B48" w:rsidP="00CD7891">
      <w:pPr>
        <w:pStyle w:val="210"/>
        <w:shd w:val="clear" w:color="auto" w:fill="auto"/>
        <w:tabs>
          <w:tab w:val="left" w:pos="1568"/>
        </w:tabs>
        <w:spacing w:before="0" w:after="0" w:line="240" w:lineRule="auto"/>
        <w:rPr>
          <w:sz w:val="24"/>
          <w:szCs w:val="24"/>
        </w:rPr>
      </w:pPr>
      <w:r>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458D6E71" w14:textId="7BF335D6" w:rsidR="00C03CFE" w:rsidRDefault="00CD7891" w:rsidP="00CD7891">
      <w:pPr>
        <w:pStyle w:val="210"/>
        <w:shd w:val="clear" w:color="auto" w:fill="auto"/>
        <w:tabs>
          <w:tab w:val="left" w:pos="1568"/>
        </w:tabs>
        <w:spacing w:before="0" w:after="0" w:line="240" w:lineRule="auto"/>
        <w:rPr>
          <w:sz w:val="24"/>
          <w:szCs w:val="24"/>
        </w:rPr>
      </w:pPr>
      <w:r>
        <w:rPr>
          <w:sz w:val="24"/>
          <w:szCs w:val="24"/>
        </w:rPr>
        <w:tab/>
      </w:r>
      <w:r w:rsidR="00BC6B48" w:rsidRPr="00C03CFE">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3A9E2B9" w14:textId="3C655485" w:rsidR="00C03CFE" w:rsidRDefault="00CD7891" w:rsidP="00CD7891">
      <w:pPr>
        <w:pStyle w:val="210"/>
        <w:shd w:val="clear" w:color="auto" w:fill="auto"/>
        <w:tabs>
          <w:tab w:val="left" w:pos="1568"/>
        </w:tabs>
        <w:spacing w:before="0" w:after="0" w:line="240" w:lineRule="auto"/>
        <w:rPr>
          <w:sz w:val="24"/>
          <w:szCs w:val="24"/>
        </w:rPr>
      </w:pPr>
      <w:r>
        <w:rPr>
          <w:sz w:val="24"/>
          <w:szCs w:val="24"/>
        </w:rPr>
        <w:tab/>
      </w:r>
      <w:r w:rsidR="00BC6B48" w:rsidRPr="00C03CFE">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3526C8EE" w14:textId="16683CDF" w:rsidR="00C03CFE" w:rsidRDefault="00CD7891" w:rsidP="00CD7891">
      <w:pPr>
        <w:pStyle w:val="210"/>
        <w:shd w:val="clear" w:color="auto" w:fill="auto"/>
        <w:tabs>
          <w:tab w:val="left" w:pos="1568"/>
        </w:tabs>
        <w:spacing w:before="0" w:after="0" w:line="240" w:lineRule="auto"/>
        <w:rPr>
          <w:sz w:val="24"/>
          <w:szCs w:val="24"/>
        </w:rPr>
      </w:pPr>
      <w:r>
        <w:rPr>
          <w:sz w:val="24"/>
          <w:szCs w:val="24"/>
        </w:rPr>
        <w:tab/>
      </w:r>
      <w:r w:rsidR="00BC6B48" w:rsidRPr="00C03CFE">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52640BE" w14:textId="37F40696" w:rsidR="00C03CFE" w:rsidRDefault="00CD7891" w:rsidP="00CD7891">
      <w:pPr>
        <w:pStyle w:val="210"/>
        <w:shd w:val="clear" w:color="auto" w:fill="auto"/>
        <w:tabs>
          <w:tab w:val="left" w:pos="1568"/>
        </w:tabs>
        <w:spacing w:before="0" w:after="0" w:line="240" w:lineRule="auto"/>
        <w:rPr>
          <w:sz w:val="24"/>
          <w:szCs w:val="24"/>
        </w:rPr>
      </w:pPr>
      <w:r>
        <w:rPr>
          <w:sz w:val="24"/>
          <w:szCs w:val="24"/>
        </w:rPr>
        <w:tab/>
      </w:r>
      <w:r w:rsidR="00BC6B48" w:rsidRPr="00C03CFE">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34A18D6" w14:textId="27AD7E96" w:rsidR="00C03CFE" w:rsidRDefault="00CD7891" w:rsidP="00CD7891">
      <w:pPr>
        <w:pStyle w:val="210"/>
        <w:shd w:val="clear" w:color="auto" w:fill="auto"/>
        <w:tabs>
          <w:tab w:val="left" w:pos="1568"/>
        </w:tabs>
        <w:spacing w:before="0" w:after="0" w:line="240" w:lineRule="auto"/>
        <w:rPr>
          <w:sz w:val="24"/>
          <w:szCs w:val="24"/>
        </w:rPr>
      </w:pPr>
      <w:r>
        <w:rPr>
          <w:sz w:val="24"/>
          <w:szCs w:val="24"/>
        </w:rPr>
        <w:tab/>
      </w:r>
      <w:r w:rsidR="00BC6B48" w:rsidRPr="00C03CFE">
        <w:rPr>
          <w:sz w:val="24"/>
          <w:szCs w:val="24"/>
        </w:rPr>
        <w:t xml:space="preserve">Основным предметом оценки результатов освоения ООП НОО в соответствии с </w:t>
      </w:r>
      <w:r w:rsidR="00BC6B48" w:rsidRPr="00C03CFE">
        <w:rPr>
          <w:sz w:val="24"/>
          <w:szCs w:val="24"/>
        </w:rPr>
        <w:lastRenderedPageBreak/>
        <w:t>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2D3F70C7" w14:textId="45DE0F04" w:rsidR="004053CE" w:rsidRPr="00C03CFE" w:rsidRDefault="00CD7891" w:rsidP="00CD7891">
      <w:pPr>
        <w:pStyle w:val="210"/>
        <w:shd w:val="clear" w:color="auto" w:fill="auto"/>
        <w:tabs>
          <w:tab w:val="left" w:pos="1568"/>
        </w:tabs>
        <w:spacing w:before="0" w:after="0" w:line="240" w:lineRule="auto"/>
        <w:rPr>
          <w:sz w:val="24"/>
          <w:szCs w:val="24"/>
        </w:rPr>
      </w:pPr>
      <w:r>
        <w:rPr>
          <w:sz w:val="24"/>
          <w:szCs w:val="24"/>
        </w:rPr>
        <w:tab/>
      </w:r>
      <w:r w:rsidR="00BC6B48" w:rsidRPr="00C03CFE">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p>
    <w:p w14:paraId="1CC984DD" w14:textId="77777777" w:rsidR="00C03CFE" w:rsidRDefault="00BC6B48" w:rsidP="00C03CFE">
      <w:pPr>
        <w:pStyle w:val="210"/>
        <w:shd w:val="clear" w:color="auto" w:fill="auto"/>
        <w:spacing w:before="0" w:after="0" w:line="240" w:lineRule="auto"/>
        <w:jc w:val="left"/>
        <w:rPr>
          <w:sz w:val="24"/>
          <w:szCs w:val="24"/>
        </w:rPr>
      </w:pPr>
      <w:r>
        <w:rPr>
          <w:sz w:val="24"/>
          <w:szCs w:val="24"/>
        </w:rPr>
        <w:t>контроля.</w:t>
      </w:r>
    </w:p>
    <w:p w14:paraId="399C8CEA" w14:textId="79FAC888" w:rsidR="004053CE" w:rsidRDefault="00BC6B48" w:rsidP="00C03CFE">
      <w:pPr>
        <w:pStyle w:val="210"/>
        <w:shd w:val="clear" w:color="auto" w:fill="auto"/>
        <w:spacing w:before="0" w:after="0" w:line="240" w:lineRule="auto"/>
        <w:jc w:val="left"/>
        <w:rPr>
          <w:sz w:val="24"/>
          <w:szCs w:val="24"/>
        </w:rPr>
      </w:pPr>
      <w:r>
        <w:rPr>
          <w:sz w:val="24"/>
          <w:szCs w:val="24"/>
        </w:rPr>
        <w:t>Особенности оценки предметных результатов по отдельному учебному предмету фиксируются в приложении к ООП НОО.</w:t>
      </w:r>
    </w:p>
    <w:p w14:paraId="45D6C6FF" w14:textId="77777777" w:rsidR="004053CE" w:rsidRDefault="00BC6B48">
      <w:pPr>
        <w:pStyle w:val="210"/>
        <w:shd w:val="clear" w:color="auto" w:fill="auto"/>
        <w:spacing w:before="0" w:after="0" w:line="240" w:lineRule="auto"/>
        <w:ind w:firstLine="760"/>
        <w:rPr>
          <w:sz w:val="24"/>
          <w:szCs w:val="24"/>
        </w:rPr>
      </w:pPr>
      <w:r>
        <w:rPr>
          <w:sz w:val="24"/>
          <w:szCs w:val="24"/>
        </w:rPr>
        <w:t>Описание оценки предметных результатов по отдельному учебному предмету должно включать:</w:t>
      </w:r>
    </w:p>
    <w:p w14:paraId="5B9D043E" w14:textId="77777777" w:rsidR="004053CE" w:rsidRDefault="00BC6B48">
      <w:pPr>
        <w:pStyle w:val="210"/>
        <w:shd w:val="clear" w:color="auto" w:fill="auto"/>
        <w:spacing w:before="0" w:after="0" w:line="240" w:lineRule="auto"/>
        <w:ind w:firstLine="760"/>
        <w:rPr>
          <w:sz w:val="24"/>
          <w:szCs w:val="24"/>
        </w:rPr>
      </w:pPr>
      <w:r>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1B8B609" w14:textId="77777777" w:rsidR="004053CE" w:rsidRDefault="00BC6B48">
      <w:pPr>
        <w:pStyle w:val="210"/>
        <w:shd w:val="clear" w:color="auto" w:fill="auto"/>
        <w:spacing w:before="0" w:after="0" w:line="240" w:lineRule="auto"/>
        <w:ind w:firstLine="760"/>
        <w:rPr>
          <w:sz w:val="24"/>
          <w:szCs w:val="24"/>
        </w:rPr>
      </w:pPr>
      <w:r>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B651803" w14:textId="77777777" w:rsidR="00C03CFE" w:rsidRDefault="00BC6B48" w:rsidP="00C03CFE">
      <w:pPr>
        <w:pStyle w:val="210"/>
        <w:shd w:val="clear" w:color="auto" w:fill="auto"/>
        <w:spacing w:before="0" w:after="0" w:line="240" w:lineRule="auto"/>
        <w:ind w:firstLine="760"/>
        <w:rPr>
          <w:sz w:val="24"/>
          <w:szCs w:val="24"/>
        </w:rPr>
      </w:pPr>
      <w:r>
        <w:rPr>
          <w:sz w:val="24"/>
          <w:szCs w:val="24"/>
        </w:rPr>
        <w:t>график контрольных мероприятий.</w:t>
      </w:r>
    </w:p>
    <w:p w14:paraId="3091A829" w14:textId="77777777" w:rsidR="00C03CFE" w:rsidRDefault="00BC6B48" w:rsidP="00CD7891">
      <w:pPr>
        <w:pStyle w:val="210"/>
        <w:shd w:val="clear" w:color="auto" w:fill="auto"/>
        <w:spacing w:before="0" w:after="0" w:line="240" w:lineRule="auto"/>
        <w:ind w:firstLine="284"/>
        <w:rPr>
          <w:sz w:val="24"/>
          <w:szCs w:val="24"/>
        </w:rPr>
      </w:pPr>
      <w:r>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1083EDB7" w14:textId="5EECE96F" w:rsidR="004053CE" w:rsidRPr="00C03CFE" w:rsidRDefault="00BC6B48" w:rsidP="00CD7891">
      <w:pPr>
        <w:pStyle w:val="210"/>
        <w:shd w:val="clear" w:color="auto" w:fill="auto"/>
        <w:spacing w:before="0" w:after="0" w:line="240" w:lineRule="auto"/>
        <w:ind w:firstLine="284"/>
        <w:rPr>
          <w:sz w:val="24"/>
          <w:szCs w:val="24"/>
        </w:rPr>
      </w:pPr>
      <w:r w:rsidRPr="00C03CFE">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304343BF" w14:textId="77777777" w:rsidR="004053CE" w:rsidRDefault="00BC6B48" w:rsidP="00C03CFE">
      <w:pPr>
        <w:pStyle w:val="210"/>
        <w:shd w:val="clear" w:color="auto" w:fill="auto"/>
        <w:tabs>
          <w:tab w:val="left" w:pos="1738"/>
        </w:tabs>
        <w:spacing w:before="0" w:after="0" w:line="240" w:lineRule="auto"/>
        <w:rPr>
          <w:sz w:val="24"/>
          <w:szCs w:val="24"/>
        </w:rPr>
      </w:pPr>
      <w:r>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09FE73C" w14:textId="6D8A851F" w:rsidR="00C03CFE" w:rsidRDefault="00CD7891" w:rsidP="00C03CFE">
      <w:pPr>
        <w:pStyle w:val="210"/>
        <w:shd w:val="clear" w:color="auto" w:fill="auto"/>
        <w:tabs>
          <w:tab w:val="left" w:pos="1522"/>
        </w:tabs>
        <w:spacing w:before="0" w:after="0" w:line="240" w:lineRule="auto"/>
        <w:rPr>
          <w:sz w:val="24"/>
          <w:szCs w:val="24"/>
        </w:rPr>
      </w:pPr>
      <w:r>
        <w:rPr>
          <w:sz w:val="24"/>
          <w:szCs w:val="24"/>
        </w:rPr>
        <w:tab/>
      </w:r>
      <w:r w:rsidR="00BC6B48">
        <w:rPr>
          <w:sz w:val="24"/>
          <w:szCs w:val="24"/>
        </w:rPr>
        <w:t>Текущая оценка направлена на оценку индивидуального продвижения обучающегося в освоении программы учебного предмета.</w:t>
      </w:r>
    </w:p>
    <w:p w14:paraId="2B0FB67F" w14:textId="72F2F413" w:rsidR="004053CE" w:rsidRDefault="00CD7891" w:rsidP="00CD7891">
      <w:pPr>
        <w:pStyle w:val="210"/>
        <w:shd w:val="clear" w:color="auto" w:fill="auto"/>
        <w:tabs>
          <w:tab w:val="left" w:pos="1522"/>
        </w:tabs>
        <w:spacing w:before="0" w:after="0" w:line="240" w:lineRule="auto"/>
        <w:rPr>
          <w:sz w:val="24"/>
          <w:szCs w:val="24"/>
        </w:rPr>
      </w:pPr>
      <w:r>
        <w:rPr>
          <w:sz w:val="24"/>
          <w:szCs w:val="24"/>
        </w:rPr>
        <w:tab/>
      </w:r>
      <w:r w:rsidR="00BC6B48">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14D8DD96" w14:textId="77777777" w:rsidR="004053CE" w:rsidRDefault="00BC6B48" w:rsidP="00C03CFE">
      <w:pPr>
        <w:pStyle w:val="210"/>
        <w:shd w:val="clear" w:color="auto" w:fill="auto"/>
        <w:tabs>
          <w:tab w:val="left" w:pos="1771"/>
        </w:tabs>
        <w:spacing w:before="0" w:after="0" w:line="240" w:lineRule="auto"/>
        <w:rPr>
          <w:sz w:val="24"/>
          <w:szCs w:val="24"/>
        </w:rPr>
      </w:pPr>
      <w:r>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EB986DA" w14:textId="77777777" w:rsidR="004053CE" w:rsidRDefault="00BC6B48" w:rsidP="00C03CFE">
      <w:pPr>
        <w:pStyle w:val="210"/>
        <w:shd w:val="clear" w:color="auto" w:fill="auto"/>
        <w:tabs>
          <w:tab w:val="left" w:pos="1766"/>
        </w:tabs>
        <w:spacing w:before="0" w:after="0" w:line="240" w:lineRule="auto"/>
        <w:rPr>
          <w:sz w:val="24"/>
          <w:szCs w:val="24"/>
        </w:rPr>
      </w:pPr>
      <w:r>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E773E5A" w14:textId="1D84A1E6" w:rsidR="004053CE" w:rsidRDefault="00C03CFE" w:rsidP="00C03CFE">
      <w:pPr>
        <w:pStyle w:val="210"/>
        <w:shd w:val="clear" w:color="auto" w:fill="auto"/>
        <w:tabs>
          <w:tab w:val="left" w:pos="1776"/>
        </w:tabs>
        <w:spacing w:before="0" w:after="0" w:line="240" w:lineRule="auto"/>
        <w:ind w:left="780"/>
        <w:rPr>
          <w:sz w:val="24"/>
          <w:szCs w:val="24"/>
        </w:rPr>
      </w:pPr>
      <w:r>
        <w:rPr>
          <w:sz w:val="24"/>
          <w:szCs w:val="24"/>
        </w:rPr>
        <w:t>Р</w:t>
      </w:r>
      <w:r w:rsidR="00BC6B48">
        <w:rPr>
          <w:sz w:val="24"/>
          <w:szCs w:val="24"/>
        </w:rPr>
        <w:t>езультаты текущей оценки являются основой для индивидуализации учебного процесса.</w:t>
      </w:r>
    </w:p>
    <w:p w14:paraId="21EC1D77" w14:textId="7621D8CA" w:rsidR="00C03CFE" w:rsidRDefault="00CD7891" w:rsidP="00CD7891">
      <w:pPr>
        <w:pStyle w:val="210"/>
        <w:shd w:val="clear" w:color="auto" w:fill="auto"/>
        <w:tabs>
          <w:tab w:val="left" w:pos="1555"/>
        </w:tabs>
        <w:spacing w:before="0" w:after="0" w:line="240" w:lineRule="auto"/>
        <w:rPr>
          <w:sz w:val="24"/>
          <w:szCs w:val="24"/>
        </w:rPr>
      </w:pPr>
      <w:r>
        <w:rPr>
          <w:sz w:val="24"/>
          <w:szCs w:val="24"/>
        </w:rPr>
        <w:tab/>
      </w:r>
      <w:r w:rsidR="00BC6B48">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14:paraId="622D491C" w14:textId="0B86B832" w:rsidR="00C03CFE" w:rsidRDefault="00CD7891" w:rsidP="00CD7891">
      <w:pPr>
        <w:pStyle w:val="210"/>
        <w:shd w:val="clear" w:color="auto" w:fill="auto"/>
        <w:tabs>
          <w:tab w:val="left" w:pos="1560"/>
        </w:tabs>
        <w:spacing w:before="0" w:after="0" w:line="240" w:lineRule="auto"/>
        <w:rPr>
          <w:sz w:val="24"/>
          <w:szCs w:val="24"/>
        </w:rPr>
      </w:pPr>
      <w:r>
        <w:rPr>
          <w:sz w:val="24"/>
          <w:szCs w:val="24"/>
        </w:rPr>
        <w:tab/>
      </w:r>
      <w:r w:rsidR="00BC6B48" w:rsidRPr="00C03CFE">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40B4C6DA" w14:textId="4A54FE8D" w:rsidR="00C03CFE" w:rsidRDefault="00CD7891" w:rsidP="00CD7891">
      <w:pPr>
        <w:pStyle w:val="210"/>
        <w:shd w:val="clear" w:color="auto" w:fill="auto"/>
        <w:tabs>
          <w:tab w:val="left" w:pos="1560"/>
        </w:tabs>
        <w:spacing w:before="0" w:after="0" w:line="240" w:lineRule="auto"/>
        <w:rPr>
          <w:sz w:val="24"/>
          <w:szCs w:val="24"/>
        </w:rPr>
      </w:pPr>
      <w:r>
        <w:rPr>
          <w:sz w:val="24"/>
          <w:szCs w:val="24"/>
        </w:rPr>
        <w:tab/>
      </w:r>
      <w:r w:rsidR="00BC6B48" w:rsidRPr="00C03CFE">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76C68F8D" w14:textId="39B63D64" w:rsidR="00C03CFE" w:rsidRDefault="00CD7891" w:rsidP="00CD7891">
      <w:pPr>
        <w:pStyle w:val="210"/>
        <w:shd w:val="clear" w:color="auto" w:fill="auto"/>
        <w:tabs>
          <w:tab w:val="left" w:pos="1560"/>
        </w:tabs>
        <w:spacing w:before="0" w:after="0" w:line="240" w:lineRule="auto"/>
        <w:rPr>
          <w:sz w:val="24"/>
          <w:szCs w:val="24"/>
        </w:rPr>
      </w:pPr>
      <w:r>
        <w:rPr>
          <w:sz w:val="24"/>
          <w:szCs w:val="24"/>
        </w:rPr>
        <w:tab/>
      </w:r>
      <w:r w:rsidR="00BC6B48" w:rsidRPr="00C03CFE">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8A32714" w14:textId="736C2DCB" w:rsidR="004053CE" w:rsidRPr="00C03CFE" w:rsidRDefault="00CD7891" w:rsidP="00CD7891">
      <w:pPr>
        <w:pStyle w:val="210"/>
        <w:shd w:val="clear" w:color="auto" w:fill="auto"/>
        <w:tabs>
          <w:tab w:val="left" w:pos="1560"/>
        </w:tabs>
        <w:spacing w:before="0" w:after="0" w:line="240" w:lineRule="auto"/>
        <w:rPr>
          <w:sz w:val="24"/>
          <w:szCs w:val="24"/>
        </w:rPr>
      </w:pPr>
      <w:r>
        <w:rPr>
          <w:sz w:val="24"/>
          <w:szCs w:val="24"/>
        </w:rPr>
        <w:tab/>
      </w:r>
      <w:r w:rsidR="00BC6B48" w:rsidRPr="00C03CFE">
        <w:rPr>
          <w:sz w:val="24"/>
          <w:szCs w:val="24"/>
        </w:rPr>
        <w:t>Итоговая оценка является</w:t>
      </w:r>
      <w:r w:rsidR="00BC6B48" w:rsidRPr="00C03CFE">
        <w:rPr>
          <w:sz w:val="24"/>
          <w:szCs w:val="24"/>
        </w:rPr>
        <w:tab/>
        <w:t xml:space="preserve">процедурой внутренней оценки образовательной организации и складывается из результатов накопленной оценки и итоговой работы по учебному предмету. </w:t>
      </w:r>
    </w:p>
    <w:p w14:paraId="261F1557" w14:textId="77777777" w:rsidR="004053CE" w:rsidRDefault="00BC6B48">
      <w:pPr>
        <w:pStyle w:val="1"/>
        <w:jc w:val="center"/>
        <w:rPr>
          <w:rFonts w:ascii="Times New Roman" w:hAnsi="Times New Roman" w:cs="Times New Roman"/>
          <w:b/>
          <w:color w:val="000000" w:themeColor="text1"/>
          <w:sz w:val="24"/>
          <w:szCs w:val="24"/>
        </w:rPr>
      </w:pPr>
      <w:bookmarkStart w:id="10" w:name="bookmark4"/>
      <w:bookmarkStart w:id="11" w:name="_Toc142648344"/>
      <w:r>
        <w:rPr>
          <w:rFonts w:ascii="Times New Roman" w:hAnsi="Times New Roman" w:cs="Times New Roman"/>
          <w:b/>
          <w:color w:val="000000" w:themeColor="text1"/>
          <w:sz w:val="24"/>
          <w:szCs w:val="24"/>
          <w:lang w:val="en-US"/>
        </w:rPr>
        <w:lastRenderedPageBreak/>
        <w:t>II</w:t>
      </w:r>
      <w:r>
        <w:rPr>
          <w:rFonts w:ascii="Times New Roman" w:hAnsi="Times New Roman" w:cs="Times New Roman"/>
          <w:b/>
          <w:color w:val="000000" w:themeColor="text1"/>
          <w:sz w:val="24"/>
          <w:szCs w:val="24"/>
        </w:rPr>
        <w:t xml:space="preserve">  Содержательный раздел</w:t>
      </w:r>
      <w:bookmarkEnd w:id="10"/>
      <w:bookmarkEnd w:id="11"/>
    </w:p>
    <w:p w14:paraId="118273D0" w14:textId="77777777" w:rsidR="004053CE" w:rsidRDefault="00BC6B48" w:rsidP="00CD7891">
      <w:pPr>
        <w:pStyle w:val="2"/>
        <w:ind w:left="720"/>
        <w:rPr>
          <w:rFonts w:ascii="Times New Roman" w:eastAsia="Times New Roman" w:hAnsi="Times New Roman" w:cs="Times New Roman"/>
          <w:b/>
          <w:color w:val="000000" w:themeColor="text1"/>
          <w:sz w:val="24"/>
          <w:szCs w:val="24"/>
          <w:lang w:bidi="ar-SA"/>
        </w:rPr>
      </w:pPr>
      <w:bookmarkStart w:id="12" w:name="_Toc142648345"/>
      <w:r>
        <w:rPr>
          <w:rFonts w:ascii="Times New Roman" w:eastAsia="Times New Roman" w:hAnsi="Times New Roman" w:cs="Times New Roman"/>
          <w:b/>
          <w:color w:val="000000" w:themeColor="text1"/>
          <w:sz w:val="24"/>
          <w:szCs w:val="24"/>
          <w:lang w:bidi="ar-SA"/>
        </w:rPr>
        <w:t>Рабочие программы учебных предметов</w:t>
      </w:r>
      <w:bookmarkEnd w:id="12"/>
      <w:r>
        <w:rPr>
          <w:rFonts w:ascii="Times New Roman" w:eastAsia="Times New Roman" w:hAnsi="Times New Roman" w:cs="Times New Roman"/>
          <w:b/>
          <w:color w:val="000000" w:themeColor="text1"/>
          <w:sz w:val="24"/>
          <w:szCs w:val="24"/>
          <w:lang w:bidi="ar-SA"/>
        </w:rPr>
        <w:t xml:space="preserve">  ( Приложение 1)</w:t>
      </w:r>
    </w:p>
    <w:p w14:paraId="54A1B7CC" w14:textId="77777777" w:rsidR="004053CE" w:rsidRDefault="00BC6B48">
      <w:pPr>
        <w:pStyle w:val="3"/>
        <w:jc w:val="center"/>
        <w:rPr>
          <w:rFonts w:ascii="Times New Roman" w:hAnsi="Times New Roman" w:cs="Times New Roman"/>
          <w:color w:val="000000" w:themeColor="text1"/>
          <w:lang w:bidi="ar-SA"/>
        </w:rPr>
      </w:pPr>
      <w:bookmarkStart w:id="13" w:name="_Toc142648346"/>
      <w:r>
        <w:rPr>
          <w:rFonts w:ascii="Times New Roman" w:hAnsi="Times New Roman" w:cs="Times New Roman"/>
          <w:color w:val="000000" w:themeColor="text1"/>
          <w:lang w:bidi="ar-SA"/>
        </w:rPr>
        <w:t>Русский язык</w:t>
      </w:r>
      <w:bookmarkEnd w:id="13"/>
    </w:p>
    <w:p w14:paraId="5B14E0A7" w14:textId="11496A6F" w:rsidR="004053CE" w:rsidRDefault="00CD7891" w:rsidP="00CD7891">
      <w:pPr>
        <w:pStyle w:val="210"/>
        <w:shd w:val="clear" w:color="auto" w:fill="auto"/>
        <w:tabs>
          <w:tab w:val="left" w:pos="1279"/>
        </w:tabs>
        <w:spacing w:before="0" w:after="0" w:line="240" w:lineRule="auto"/>
        <w:rPr>
          <w:b/>
          <w:sz w:val="24"/>
          <w:szCs w:val="24"/>
        </w:rPr>
      </w:pPr>
      <w:r>
        <w:rPr>
          <w:b/>
          <w:sz w:val="24"/>
          <w:szCs w:val="24"/>
        </w:rPr>
        <w:t xml:space="preserve">2.1. </w:t>
      </w:r>
      <w:r w:rsidR="00BC6B48">
        <w:rPr>
          <w:b/>
          <w:sz w:val="24"/>
          <w:szCs w:val="24"/>
        </w:rPr>
        <w:t>Федеральная рабочая программа по учебному предмету «Русский язык».</w:t>
      </w:r>
    </w:p>
    <w:p w14:paraId="102E0247" w14:textId="77777777" w:rsidR="00CD7891" w:rsidRDefault="00BC6B48" w:rsidP="00CD7891">
      <w:pPr>
        <w:pStyle w:val="210"/>
        <w:shd w:val="clear" w:color="auto" w:fill="auto"/>
        <w:tabs>
          <w:tab w:val="left" w:pos="1453"/>
        </w:tabs>
        <w:spacing w:before="0" w:after="0" w:line="240" w:lineRule="auto"/>
        <w:rPr>
          <w:sz w:val="24"/>
          <w:szCs w:val="24"/>
        </w:rPr>
      </w:pPr>
      <w:r>
        <w:rPr>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6F189DA" w14:textId="501A0548" w:rsidR="004053CE" w:rsidRDefault="00BC6B48" w:rsidP="00CD7891">
      <w:pPr>
        <w:pStyle w:val="210"/>
        <w:shd w:val="clear" w:color="auto" w:fill="auto"/>
        <w:tabs>
          <w:tab w:val="left" w:pos="1453"/>
        </w:tabs>
        <w:spacing w:before="0" w:after="0" w:line="240" w:lineRule="auto"/>
        <w:rPr>
          <w:sz w:val="24"/>
          <w:szCs w:val="24"/>
        </w:rPr>
      </w:pPr>
      <w:r>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B424551" w14:textId="4884DE8B" w:rsidR="004053CE" w:rsidRDefault="00CD7891" w:rsidP="00CD7891">
      <w:pPr>
        <w:pStyle w:val="210"/>
        <w:shd w:val="clear" w:color="auto" w:fill="auto"/>
        <w:tabs>
          <w:tab w:val="left" w:pos="1393"/>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5869F516" w14:textId="2C5A5982" w:rsidR="004053CE" w:rsidRDefault="00CD7891" w:rsidP="00CD7891">
      <w:pPr>
        <w:pStyle w:val="210"/>
        <w:shd w:val="clear" w:color="auto" w:fill="auto"/>
        <w:tabs>
          <w:tab w:val="left" w:pos="1393"/>
        </w:tabs>
        <w:spacing w:before="0" w:after="0" w:line="240" w:lineRule="auto"/>
        <w:rPr>
          <w:sz w:val="24"/>
          <w:szCs w:val="24"/>
        </w:rPr>
      </w:pPr>
      <w:r>
        <w:rPr>
          <w:sz w:val="24"/>
          <w:szCs w:val="24"/>
        </w:rPr>
        <w:tab/>
      </w:r>
      <w:r w:rsidR="00BC6B48">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3EC43D3" w14:textId="21288FFE" w:rsidR="004053CE" w:rsidRDefault="00CD7891" w:rsidP="00CD7891">
      <w:pPr>
        <w:pStyle w:val="210"/>
        <w:shd w:val="clear" w:color="auto" w:fill="auto"/>
        <w:tabs>
          <w:tab w:val="left" w:pos="1438"/>
        </w:tabs>
        <w:spacing w:before="0" w:after="0" w:line="240" w:lineRule="auto"/>
        <w:rPr>
          <w:sz w:val="24"/>
          <w:szCs w:val="24"/>
        </w:rPr>
      </w:pPr>
      <w:r>
        <w:rPr>
          <w:sz w:val="24"/>
          <w:szCs w:val="24"/>
        </w:rPr>
        <w:tab/>
      </w:r>
      <w:r w:rsidR="00BC6B48">
        <w:rPr>
          <w:sz w:val="24"/>
          <w:szCs w:val="24"/>
        </w:rPr>
        <w:t>Пояснительная записка.</w:t>
      </w:r>
    </w:p>
    <w:p w14:paraId="49F2F900" w14:textId="2C28CCDB"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09475EE1" w14:textId="3447AF46"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120F841B" w14:textId="3D1BCF5F" w:rsidR="004053CE" w:rsidRDefault="00CD7891" w:rsidP="00CD7891">
      <w:pPr>
        <w:pStyle w:val="210"/>
        <w:shd w:val="clear" w:color="auto" w:fill="auto"/>
        <w:tabs>
          <w:tab w:val="left" w:pos="884"/>
        </w:tabs>
        <w:spacing w:before="0" w:after="0" w:line="240" w:lineRule="auto"/>
        <w:rPr>
          <w:sz w:val="24"/>
          <w:szCs w:val="24"/>
        </w:rPr>
      </w:pPr>
      <w:r>
        <w:rPr>
          <w:sz w:val="24"/>
          <w:szCs w:val="24"/>
        </w:rPr>
        <w:tab/>
      </w:r>
      <w:r w:rsidR="00BC6B48">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784BB348" w14:textId="6EEF392A" w:rsidR="004053CE" w:rsidRDefault="00CD7891" w:rsidP="00CD7891">
      <w:pPr>
        <w:pStyle w:val="210"/>
        <w:shd w:val="clear" w:color="auto" w:fill="auto"/>
        <w:tabs>
          <w:tab w:val="left" w:pos="1590"/>
        </w:tabs>
        <w:spacing w:before="0" w:after="0" w:line="240" w:lineRule="auto"/>
        <w:rPr>
          <w:sz w:val="24"/>
          <w:szCs w:val="24"/>
        </w:rPr>
      </w:pPr>
      <w:r>
        <w:rPr>
          <w:sz w:val="24"/>
          <w:szCs w:val="24"/>
        </w:rPr>
        <w:tab/>
      </w:r>
      <w:r w:rsidR="00BC6B48">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0B29C932" w14:textId="6A70EF4D"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5D183657" w14:textId="09993E4F" w:rsidR="004053CE" w:rsidRDefault="00CD7891" w:rsidP="00CD7891">
      <w:pPr>
        <w:pStyle w:val="210"/>
        <w:shd w:val="clear" w:color="auto" w:fill="auto"/>
        <w:tabs>
          <w:tab w:val="left" w:pos="1644"/>
        </w:tabs>
        <w:spacing w:before="0" w:after="0" w:line="240" w:lineRule="auto"/>
        <w:rPr>
          <w:sz w:val="24"/>
          <w:szCs w:val="24"/>
        </w:rPr>
      </w:pPr>
      <w:r>
        <w:rPr>
          <w:sz w:val="24"/>
          <w:szCs w:val="24"/>
        </w:rPr>
        <w:tab/>
      </w:r>
      <w:r w:rsidR="00BC6B48">
        <w:rPr>
          <w:sz w:val="24"/>
          <w:szCs w:val="24"/>
        </w:rPr>
        <w:t>Изучение русского языка обладает огромным потенциалом присвоения</w:t>
      </w:r>
    </w:p>
    <w:p w14:paraId="04E983C5" w14:textId="77777777" w:rsidR="004053CE" w:rsidRDefault="00BC6B48">
      <w:pPr>
        <w:pStyle w:val="210"/>
        <w:shd w:val="clear" w:color="auto" w:fill="auto"/>
        <w:spacing w:before="0" w:after="0" w:line="240" w:lineRule="auto"/>
        <w:rPr>
          <w:sz w:val="24"/>
          <w:szCs w:val="24"/>
        </w:rPr>
      </w:pPr>
      <w:r>
        <w:rPr>
          <w:sz w:val="24"/>
          <w:szCs w:val="24"/>
        </w:rPr>
        <w:t xml:space="preserve">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w:t>
      </w:r>
      <w:r>
        <w:rPr>
          <w:sz w:val="24"/>
          <w:szCs w:val="24"/>
        </w:rPr>
        <w:lastRenderedPageBreak/>
        <w:t>народа. Значимыми личностными результатами являются</w:t>
      </w:r>
      <w:r>
        <w:rPr>
          <w:sz w:val="24"/>
          <w:szCs w:val="24"/>
        </w:rPr>
        <w:tab/>
        <w:t>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0D70E015" w14:textId="77777777" w:rsidR="004053CE" w:rsidRDefault="00BC6B48" w:rsidP="00CD7891">
      <w:pPr>
        <w:pStyle w:val="210"/>
        <w:shd w:val="clear" w:color="auto" w:fill="auto"/>
        <w:tabs>
          <w:tab w:val="left" w:pos="1649"/>
        </w:tabs>
        <w:spacing w:before="0" w:after="0" w:line="240" w:lineRule="auto"/>
        <w:ind w:left="426"/>
        <w:rPr>
          <w:sz w:val="24"/>
          <w:szCs w:val="24"/>
        </w:rPr>
      </w:pPr>
      <w:r>
        <w:rPr>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14:paraId="3E512BFE" w14:textId="77777777" w:rsidR="004053CE" w:rsidRDefault="00BC6B48">
      <w:pPr>
        <w:pStyle w:val="210"/>
        <w:shd w:val="clear" w:color="auto" w:fill="auto"/>
        <w:spacing w:before="0" w:after="0" w:line="240" w:lineRule="auto"/>
        <w:rPr>
          <w:sz w:val="24"/>
          <w:szCs w:val="24"/>
        </w:rPr>
      </w:pPr>
      <w:r>
        <w:rPr>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4B11891D" w14:textId="77777777" w:rsidR="004053CE" w:rsidRDefault="00BC6B48">
      <w:pPr>
        <w:pStyle w:val="210"/>
        <w:shd w:val="clear" w:color="auto" w:fill="auto"/>
        <w:tabs>
          <w:tab w:val="left" w:pos="2848"/>
          <w:tab w:val="left" w:pos="5061"/>
          <w:tab w:val="left" w:pos="6798"/>
          <w:tab w:val="left" w:pos="8608"/>
        </w:tabs>
        <w:spacing w:before="0" w:after="0" w:line="240" w:lineRule="auto"/>
        <w:ind w:firstLine="760"/>
        <w:rPr>
          <w:sz w:val="24"/>
          <w:szCs w:val="24"/>
        </w:rPr>
      </w:pPr>
      <w:r>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AC5EF34" w14:textId="77777777" w:rsidR="004053CE" w:rsidRDefault="00BC6B48">
      <w:pPr>
        <w:pStyle w:val="210"/>
        <w:shd w:val="clear" w:color="auto" w:fill="auto"/>
        <w:spacing w:before="0" w:after="0" w:line="240" w:lineRule="auto"/>
        <w:ind w:firstLine="760"/>
        <w:rPr>
          <w:sz w:val="24"/>
          <w:szCs w:val="24"/>
        </w:rPr>
      </w:pPr>
      <w:r>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6769DA5" w14:textId="77777777" w:rsidR="004053CE" w:rsidRDefault="00BC6B48">
      <w:pPr>
        <w:pStyle w:val="210"/>
        <w:shd w:val="clear" w:color="auto" w:fill="auto"/>
        <w:spacing w:before="0" w:after="0" w:line="240" w:lineRule="auto"/>
        <w:ind w:firstLine="760"/>
        <w:rPr>
          <w:sz w:val="24"/>
          <w:szCs w:val="24"/>
        </w:rPr>
      </w:pPr>
      <w:r>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5F8A913D" w14:textId="56F80E4D"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61F2CA3E" w14:textId="05498342"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A459ABE" w14:textId="703D21F0" w:rsidR="004053CE" w:rsidRDefault="00CD7891" w:rsidP="00CD7891">
      <w:pPr>
        <w:pStyle w:val="210"/>
        <w:shd w:val="clear" w:color="auto" w:fill="auto"/>
        <w:tabs>
          <w:tab w:val="left" w:pos="1795"/>
        </w:tabs>
        <w:spacing w:before="0" w:after="0" w:line="240" w:lineRule="auto"/>
        <w:rPr>
          <w:sz w:val="24"/>
          <w:szCs w:val="24"/>
        </w:rPr>
      </w:pPr>
      <w:r>
        <w:rPr>
          <w:sz w:val="24"/>
          <w:szCs w:val="24"/>
        </w:rPr>
        <w:tab/>
      </w:r>
      <w:r w:rsidR="00BC6B48">
        <w:rPr>
          <w:sz w:val="24"/>
          <w:szCs w:val="24"/>
        </w:rPr>
        <w:t>Программа по русскому языку позволит педагогическому работнику:</w:t>
      </w:r>
    </w:p>
    <w:p w14:paraId="1B4E4C48" w14:textId="744BDF68" w:rsidR="004053CE" w:rsidRDefault="00CD7891" w:rsidP="00CD7891">
      <w:pPr>
        <w:pStyle w:val="210"/>
        <w:shd w:val="clear" w:color="auto" w:fill="auto"/>
        <w:spacing w:before="0" w:after="0" w:line="240" w:lineRule="auto"/>
        <w:rPr>
          <w:sz w:val="24"/>
          <w:szCs w:val="24"/>
        </w:rPr>
      </w:pPr>
      <w:r>
        <w:rPr>
          <w:sz w:val="24"/>
          <w:szCs w:val="24"/>
        </w:rPr>
        <w:t>-</w:t>
      </w:r>
      <w:r w:rsidR="00BC6B48">
        <w:rPr>
          <w:sz w:val="24"/>
          <w:szCs w:val="24"/>
        </w:rPr>
        <w:t>реализовать в процессе преподавания русского языка современные подходы</w:t>
      </w:r>
    </w:p>
    <w:p w14:paraId="25D13728" w14:textId="77777777" w:rsidR="004053CE" w:rsidRDefault="00BC6B48">
      <w:pPr>
        <w:pStyle w:val="210"/>
        <w:shd w:val="clear" w:color="auto" w:fill="auto"/>
        <w:spacing w:before="0" w:after="0" w:line="240" w:lineRule="auto"/>
        <w:rPr>
          <w:sz w:val="24"/>
          <w:szCs w:val="24"/>
        </w:rPr>
      </w:pPr>
      <w:r>
        <w:rPr>
          <w:sz w:val="24"/>
          <w:szCs w:val="24"/>
        </w:rPr>
        <w:t>к достижению личностных, метапредметных и предметных результатов обучения, сформулированных в ФГОС НОО;</w:t>
      </w:r>
    </w:p>
    <w:p w14:paraId="663DBA91" w14:textId="1DC6964A" w:rsidR="004053CE" w:rsidRDefault="00CD7891" w:rsidP="00CD7891">
      <w:pPr>
        <w:pStyle w:val="210"/>
        <w:shd w:val="clear" w:color="auto" w:fill="auto"/>
        <w:spacing w:before="0" w:after="0" w:line="240" w:lineRule="auto"/>
        <w:rPr>
          <w:sz w:val="24"/>
          <w:szCs w:val="24"/>
        </w:rPr>
      </w:pPr>
      <w:r>
        <w:rPr>
          <w:sz w:val="24"/>
          <w:szCs w:val="24"/>
        </w:rPr>
        <w:t>-</w:t>
      </w:r>
      <w:r w:rsidR="00BC6B48">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692B3FFD" w14:textId="668051F3" w:rsidR="004053CE" w:rsidRDefault="00CD7891" w:rsidP="00CD7891">
      <w:pPr>
        <w:pStyle w:val="210"/>
        <w:shd w:val="clear" w:color="auto" w:fill="auto"/>
        <w:spacing w:before="0" w:after="0" w:line="240" w:lineRule="auto"/>
        <w:rPr>
          <w:sz w:val="24"/>
          <w:szCs w:val="24"/>
        </w:rPr>
      </w:pPr>
      <w:r>
        <w:rPr>
          <w:sz w:val="24"/>
          <w:szCs w:val="24"/>
        </w:rPr>
        <w:t>-</w:t>
      </w:r>
      <w:r w:rsidR="00BC6B48">
        <w:rPr>
          <w:sz w:val="24"/>
          <w:szCs w:val="24"/>
        </w:rPr>
        <w:t>разработать календарно-тематическое планирование с учётом особенностей конкретного класса.</w:t>
      </w:r>
    </w:p>
    <w:p w14:paraId="3B42BBA8" w14:textId="63D4B28A" w:rsidR="004053CE" w:rsidRDefault="00CD7891" w:rsidP="00CD7891">
      <w:pPr>
        <w:pStyle w:val="210"/>
        <w:shd w:val="clear" w:color="auto" w:fill="auto"/>
        <w:tabs>
          <w:tab w:val="left" w:pos="1745"/>
        </w:tabs>
        <w:spacing w:before="0" w:after="0" w:line="240" w:lineRule="auto"/>
        <w:rPr>
          <w:sz w:val="24"/>
          <w:szCs w:val="24"/>
        </w:rPr>
      </w:pPr>
      <w:r>
        <w:rPr>
          <w:sz w:val="24"/>
          <w:szCs w:val="24"/>
        </w:rPr>
        <w:tab/>
      </w:r>
      <w:r w:rsidR="00BC6B48">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0A25E158" w14:textId="71D23B1C" w:rsidR="004053CE" w:rsidRDefault="00CD7891" w:rsidP="00CD7891">
      <w:pPr>
        <w:pStyle w:val="210"/>
        <w:shd w:val="clear" w:color="auto" w:fill="auto"/>
        <w:tabs>
          <w:tab w:val="left" w:pos="1745"/>
        </w:tabs>
        <w:spacing w:before="0" w:after="0" w:line="240" w:lineRule="auto"/>
        <w:rPr>
          <w:sz w:val="24"/>
          <w:szCs w:val="24"/>
        </w:rPr>
      </w:pPr>
      <w:r>
        <w:rPr>
          <w:sz w:val="24"/>
          <w:szCs w:val="24"/>
        </w:rPr>
        <w:tab/>
      </w:r>
      <w:r w:rsidR="00BC6B48">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6A42A11E" w14:textId="29329F5A" w:rsidR="004053CE" w:rsidRDefault="00CD7891" w:rsidP="00CD7891">
      <w:pPr>
        <w:pStyle w:val="210"/>
        <w:shd w:val="clear" w:color="auto" w:fill="auto"/>
        <w:tabs>
          <w:tab w:val="left" w:pos="1745"/>
        </w:tabs>
        <w:spacing w:before="0" w:after="0" w:line="240" w:lineRule="auto"/>
        <w:rPr>
          <w:sz w:val="24"/>
          <w:szCs w:val="24"/>
        </w:rPr>
      </w:pPr>
      <w:r>
        <w:rPr>
          <w:sz w:val="24"/>
          <w:szCs w:val="24"/>
        </w:rPr>
        <w:tab/>
      </w:r>
      <w:r w:rsidR="00BC6B48">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192BE5ED" w14:textId="1618150B" w:rsidR="004053CE" w:rsidRDefault="00CD7891" w:rsidP="00CD7891">
      <w:pPr>
        <w:pStyle w:val="210"/>
        <w:shd w:val="clear" w:color="auto" w:fill="auto"/>
        <w:tabs>
          <w:tab w:val="left" w:pos="1745"/>
        </w:tabs>
        <w:spacing w:before="0" w:after="0" w:line="240" w:lineRule="auto"/>
        <w:rPr>
          <w:sz w:val="24"/>
          <w:szCs w:val="24"/>
        </w:rPr>
      </w:pPr>
      <w:r>
        <w:rPr>
          <w:sz w:val="24"/>
          <w:szCs w:val="24"/>
        </w:rPr>
        <w:tab/>
      </w:r>
      <w:r w:rsidR="00BC6B48">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44206966"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Общее число часов, рекомендованных для изучения русского языка, -675 (5 часов в неделю в каждом классе): в 1 классе - 165 часов, во 2-4 классах - по 170 часов.</w:t>
      </w:r>
    </w:p>
    <w:p w14:paraId="6CCD33B7" w14:textId="77777777" w:rsidR="00810FB9" w:rsidRDefault="00810FB9" w:rsidP="00810FB9">
      <w:pPr>
        <w:pStyle w:val="210"/>
        <w:shd w:val="clear" w:color="auto" w:fill="auto"/>
        <w:spacing w:before="0" w:after="0" w:line="240" w:lineRule="auto"/>
        <w:rPr>
          <w:sz w:val="24"/>
          <w:szCs w:val="24"/>
        </w:rPr>
      </w:pPr>
    </w:p>
    <w:p w14:paraId="506D040E" w14:textId="5B50ED00" w:rsidR="00810FB9" w:rsidRDefault="00BC6B48" w:rsidP="00CD7891">
      <w:pPr>
        <w:pStyle w:val="210"/>
        <w:numPr>
          <w:ilvl w:val="1"/>
          <w:numId w:val="127"/>
        </w:numPr>
        <w:shd w:val="clear" w:color="auto" w:fill="auto"/>
        <w:spacing w:before="0" w:after="0" w:line="240" w:lineRule="auto"/>
        <w:rPr>
          <w:sz w:val="24"/>
          <w:szCs w:val="24"/>
        </w:rPr>
      </w:pPr>
      <w:r>
        <w:rPr>
          <w:sz w:val="24"/>
          <w:szCs w:val="24"/>
        </w:rPr>
        <w:t>Содержание обучения в 1 классе.</w:t>
      </w:r>
    </w:p>
    <w:p w14:paraId="622EBC16" w14:textId="64017B8B" w:rsidR="004053CE" w:rsidRPr="00810FB9" w:rsidRDefault="00BC6B48" w:rsidP="001A5632">
      <w:pPr>
        <w:pStyle w:val="210"/>
        <w:shd w:val="clear" w:color="auto" w:fill="auto"/>
        <w:spacing w:before="0" w:after="0" w:line="240" w:lineRule="auto"/>
        <w:rPr>
          <w:sz w:val="24"/>
          <w:szCs w:val="24"/>
        </w:rPr>
      </w:pPr>
      <w:r w:rsidRPr="00810FB9">
        <w:rPr>
          <w:sz w:val="24"/>
          <w:szCs w:val="24"/>
        </w:rPr>
        <w:t>Обучение грамоте.</w:t>
      </w:r>
    </w:p>
    <w:p w14:paraId="082D9AF2" w14:textId="77777777" w:rsidR="00810FB9" w:rsidRDefault="00BC6B48" w:rsidP="00810FB9">
      <w:pPr>
        <w:pStyle w:val="210"/>
        <w:shd w:val="clear" w:color="auto" w:fill="auto"/>
        <w:spacing w:before="0" w:after="0" w:line="240" w:lineRule="auto"/>
        <w:ind w:firstLine="740"/>
        <w:rPr>
          <w:sz w:val="24"/>
          <w:szCs w:val="24"/>
        </w:rPr>
      </w:pPr>
      <w:r>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35A614C5" w14:textId="3EFB2E9C" w:rsidR="004053CE" w:rsidRDefault="00810FB9" w:rsidP="001A5632">
      <w:pPr>
        <w:pStyle w:val="210"/>
        <w:shd w:val="clear" w:color="auto" w:fill="auto"/>
        <w:spacing w:before="0" w:after="0" w:line="240" w:lineRule="auto"/>
        <w:rPr>
          <w:sz w:val="24"/>
          <w:szCs w:val="24"/>
        </w:rPr>
      </w:pPr>
      <w:r>
        <w:rPr>
          <w:sz w:val="24"/>
          <w:szCs w:val="24"/>
        </w:rPr>
        <w:t xml:space="preserve"> </w:t>
      </w:r>
      <w:r w:rsidR="00BC6B48">
        <w:rPr>
          <w:sz w:val="24"/>
          <w:szCs w:val="24"/>
        </w:rPr>
        <w:t>Развитие речи.</w:t>
      </w:r>
    </w:p>
    <w:p w14:paraId="3F779911" w14:textId="77777777" w:rsidR="004053CE" w:rsidRDefault="00BC6B48">
      <w:pPr>
        <w:pStyle w:val="210"/>
        <w:shd w:val="clear" w:color="auto" w:fill="auto"/>
        <w:spacing w:before="0" w:after="0" w:line="240" w:lineRule="auto"/>
        <w:ind w:firstLine="740"/>
        <w:rPr>
          <w:sz w:val="24"/>
          <w:szCs w:val="24"/>
        </w:rPr>
      </w:pPr>
      <w:r>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3B280719" w14:textId="77777777" w:rsidR="00810FB9" w:rsidRDefault="00BC6B48" w:rsidP="00810FB9">
      <w:pPr>
        <w:pStyle w:val="210"/>
        <w:shd w:val="clear" w:color="auto" w:fill="auto"/>
        <w:spacing w:before="0" w:after="0" w:line="240" w:lineRule="auto"/>
        <w:ind w:firstLine="740"/>
        <w:rPr>
          <w:sz w:val="24"/>
          <w:szCs w:val="24"/>
        </w:rPr>
      </w:pPr>
      <w:r>
        <w:rPr>
          <w:sz w:val="24"/>
          <w:szCs w:val="24"/>
        </w:rPr>
        <w:t>Понимание текста при его прослушивании и при самостоятельном чтении вслух.</w:t>
      </w:r>
    </w:p>
    <w:p w14:paraId="7F0A8C9D" w14:textId="4E925911" w:rsidR="004053CE" w:rsidRDefault="00BC6B48" w:rsidP="001A5632">
      <w:pPr>
        <w:pStyle w:val="210"/>
        <w:shd w:val="clear" w:color="auto" w:fill="auto"/>
        <w:spacing w:before="0" w:after="0" w:line="240" w:lineRule="auto"/>
        <w:rPr>
          <w:sz w:val="24"/>
          <w:szCs w:val="24"/>
        </w:rPr>
      </w:pPr>
      <w:r>
        <w:rPr>
          <w:sz w:val="24"/>
          <w:szCs w:val="24"/>
        </w:rPr>
        <w:t>Слово и предложение.</w:t>
      </w:r>
    </w:p>
    <w:p w14:paraId="52C170A6" w14:textId="77777777" w:rsidR="004053CE" w:rsidRDefault="00BC6B48">
      <w:pPr>
        <w:pStyle w:val="210"/>
        <w:shd w:val="clear" w:color="auto" w:fill="auto"/>
        <w:spacing w:before="0" w:after="0" w:line="240" w:lineRule="auto"/>
        <w:ind w:firstLine="740"/>
        <w:rPr>
          <w:sz w:val="24"/>
          <w:szCs w:val="24"/>
        </w:rPr>
      </w:pPr>
      <w:r>
        <w:rPr>
          <w:sz w:val="24"/>
          <w:szCs w:val="24"/>
        </w:rPr>
        <w:t>Различение слова и предложения. Работа с предложением: выделение слов, изменение их порядка.</w:t>
      </w:r>
    </w:p>
    <w:p w14:paraId="620B75D5" w14:textId="77777777" w:rsidR="004053CE" w:rsidRDefault="00BC6B48">
      <w:pPr>
        <w:pStyle w:val="210"/>
        <w:shd w:val="clear" w:color="auto" w:fill="auto"/>
        <w:spacing w:before="0" w:after="0" w:line="240" w:lineRule="auto"/>
        <w:ind w:firstLine="740"/>
        <w:rPr>
          <w:sz w:val="24"/>
          <w:szCs w:val="24"/>
        </w:rPr>
      </w:pPr>
      <w:r>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CB44AF0" w14:textId="77777777" w:rsidR="004053CE" w:rsidRDefault="00BC6B48" w:rsidP="00810FB9">
      <w:pPr>
        <w:pStyle w:val="210"/>
        <w:shd w:val="clear" w:color="auto" w:fill="auto"/>
        <w:tabs>
          <w:tab w:val="left" w:pos="1842"/>
        </w:tabs>
        <w:spacing w:before="0" w:after="0" w:line="240" w:lineRule="auto"/>
        <w:ind w:left="740"/>
        <w:rPr>
          <w:sz w:val="24"/>
          <w:szCs w:val="24"/>
        </w:rPr>
      </w:pPr>
      <w:r>
        <w:rPr>
          <w:sz w:val="24"/>
          <w:szCs w:val="24"/>
        </w:rPr>
        <w:t>Фонетика.</w:t>
      </w:r>
    </w:p>
    <w:p w14:paraId="5BABBBDE" w14:textId="77777777" w:rsidR="004053CE" w:rsidRDefault="00BC6B48">
      <w:pPr>
        <w:pStyle w:val="210"/>
        <w:shd w:val="clear" w:color="auto" w:fill="auto"/>
        <w:spacing w:before="0" w:after="0" w:line="240" w:lineRule="auto"/>
        <w:ind w:firstLine="740"/>
        <w:rPr>
          <w:sz w:val="24"/>
          <w:szCs w:val="24"/>
        </w:rPr>
      </w:pPr>
      <w:r>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6531607" w14:textId="77777777" w:rsidR="004053CE" w:rsidRDefault="00BC6B48" w:rsidP="001A5632">
      <w:pPr>
        <w:pStyle w:val="210"/>
        <w:shd w:val="clear" w:color="auto" w:fill="auto"/>
        <w:tabs>
          <w:tab w:val="left" w:pos="1842"/>
        </w:tabs>
        <w:spacing w:before="0" w:after="0" w:line="240" w:lineRule="auto"/>
        <w:rPr>
          <w:sz w:val="24"/>
          <w:szCs w:val="24"/>
        </w:rPr>
      </w:pPr>
      <w:r>
        <w:rPr>
          <w:sz w:val="24"/>
          <w:szCs w:val="24"/>
        </w:rPr>
        <w:t>Графика.</w:t>
      </w:r>
    </w:p>
    <w:p w14:paraId="1C80F757" w14:textId="77777777" w:rsidR="004053CE" w:rsidRDefault="00BC6B48">
      <w:pPr>
        <w:pStyle w:val="210"/>
        <w:shd w:val="clear" w:color="auto" w:fill="auto"/>
        <w:spacing w:before="0" w:after="0" w:line="240" w:lineRule="auto"/>
        <w:ind w:firstLine="740"/>
        <w:rPr>
          <w:sz w:val="24"/>
          <w:szCs w:val="24"/>
        </w:rPr>
      </w:pPr>
      <w:r>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1A9D948E" w14:textId="77777777" w:rsidR="004053CE" w:rsidRDefault="00BC6B48" w:rsidP="001A5632">
      <w:pPr>
        <w:pStyle w:val="210"/>
        <w:shd w:val="clear" w:color="auto" w:fill="auto"/>
        <w:tabs>
          <w:tab w:val="left" w:pos="1848"/>
        </w:tabs>
        <w:spacing w:before="0" w:after="0" w:line="240" w:lineRule="auto"/>
        <w:rPr>
          <w:sz w:val="24"/>
          <w:szCs w:val="24"/>
        </w:rPr>
      </w:pPr>
      <w:r>
        <w:rPr>
          <w:sz w:val="24"/>
          <w:szCs w:val="24"/>
        </w:rPr>
        <w:t>Чтение.</w:t>
      </w:r>
    </w:p>
    <w:p w14:paraId="2A58DE29" w14:textId="77777777" w:rsidR="004053CE" w:rsidRDefault="00BC6B48">
      <w:pPr>
        <w:pStyle w:val="210"/>
        <w:shd w:val="clear" w:color="auto" w:fill="auto"/>
        <w:spacing w:before="0" w:after="0" w:line="240" w:lineRule="auto"/>
        <w:ind w:firstLine="740"/>
        <w:rPr>
          <w:sz w:val="24"/>
          <w:szCs w:val="24"/>
        </w:rPr>
      </w:pPr>
      <w:r>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D1624E1" w14:textId="77777777" w:rsidR="001A5632" w:rsidRDefault="00BC6B48" w:rsidP="001A5632">
      <w:pPr>
        <w:pStyle w:val="210"/>
        <w:shd w:val="clear" w:color="auto" w:fill="auto"/>
        <w:spacing w:before="0" w:after="0" w:line="240" w:lineRule="auto"/>
        <w:ind w:firstLine="740"/>
        <w:rPr>
          <w:sz w:val="24"/>
          <w:szCs w:val="24"/>
        </w:rPr>
      </w:pPr>
      <w:r>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BA70910" w14:textId="3591BD2E" w:rsidR="004053CE" w:rsidRDefault="00BC6B48" w:rsidP="001A5632">
      <w:pPr>
        <w:pStyle w:val="210"/>
        <w:shd w:val="clear" w:color="auto" w:fill="auto"/>
        <w:spacing w:before="0" w:after="0" w:line="240" w:lineRule="auto"/>
        <w:ind w:firstLine="740"/>
        <w:rPr>
          <w:sz w:val="24"/>
          <w:szCs w:val="24"/>
        </w:rPr>
      </w:pPr>
      <w:r>
        <w:rPr>
          <w:sz w:val="24"/>
          <w:szCs w:val="24"/>
        </w:rPr>
        <w:t>Письмо.</w:t>
      </w:r>
    </w:p>
    <w:p w14:paraId="12137B10" w14:textId="77777777" w:rsidR="004053CE" w:rsidRDefault="00BC6B48">
      <w:pPr>
        <w:pStyle w:val="210"/>
        <w:shd w:val="clear" w:color="auto" w:fill="auto"/>
        <w:spacing w:before="0" w:after="0" w:line="240" w:lineRule="auto"/>
        <w:ind w:firstLine="740"/>
        <w:rPr>
          <w:sz w:val="24"/>
          <w:szCs w:val="24"/>
        </w:rPr>
      </w:pPr>
      <w:r>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064DCE6" w14:textId="77777777" w:rsidR="004053CE" w:rsidRDefault="00BC6B48">
      <w:pPr>
        <w:pStyle w:val="210"/>
        <w:shd w:val="clear" w:color="auto" w:fill="auto"/>
        <w:spacing w:before="0" w:after="0" w:line="240" w:lineRule="auto"/>
        <w:ind w:firstLine="740"/>
        <w:rPr>
          <w:sz w:val="24"/>
          <w:szCs w:val="24"/>
        </w:rPr>
      </w:pPr>
      <w:r>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087B0CFE" w14:textId="77777777" w:rsidR="004053CE" w:rsidRDefault="00BC6B48" w:rsidP="001A5632">
      <w:pPr>
        <w:pStyle w:val="210"/>
        <w:shd w:val="clear" w:color="auto" w:fill="auto"/>
        <w:tabs>
          <w:tab w:val="left" w:pos="1848"/>
        </w:tabs>
        <w:spacing w:before="0" w:after="0" w:line="240" w:lineRule="auto"/>
        <w:rPr>
          <w:sz w:val="24"/>
          <w:szCs w:val="24"/>
        </w:rPr>
      </w:pPr>
      <w:r>
        <w:rPr>
          <w:sz w:val="24"/>
          <w:szCs w:val="24"/>
        </w:rPr>
        <w:t>Орфография и пунктуация.</w:t>
      </w:r>
    </w:p>
    <w:p w14:paraId="73AE30E8" w14:textId="77777777" w:rsidR="004053CE" w:rsidRDefault="00BC6B48">
      <w:pPr>
        <w:pStyle w:val="210"/>
        <w:shd w:val="clear" w:color="auto" w:fill="auto"/>
        <w:spacing w:before="0" w:after="0" w:line="240" w:lineRule="auto"/>
        <w:ind w:firstLine="740"/>
        <w:rPr>
          <w:sz w:val="24"/>
          <w:szCs w:val="24"/>
        </w:rPr>
      </w:pPr>
      <w:r>
        <w:rPr>
          <w:sz w:val="24"/>
          <w:szCs w:val="24"/>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w:t>
      </w:r>
      <w:r>
        <w:rPr>
          <w:sz w:val="24"/>
          <w:szCs w:val="24"/>
        </w:rPr>
        <w:lastRenderedPageBreak/>
        <w:t>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C971CCE" w14:textId="77777777" w:rsidR="004053CE" w:rsidRDefault="00BC6B48" w:rsidP="001A5632">
      <w:pPr>
        <w:pStyle w:val="210"/>
        <w:shd w:val="clear" w:color="auto" w:fill="auto"/>
        <w:tabs>
          <w:tab w:val="left" w:pos="1642"/>
        </w:tabs>
        <w:spacing w:before="0" w:after="0" w:line="240" w:lineRule="auto"/>
        <w:rPr>
          <w:sz w:val="24"/>
          <w:szCs w:val="24"/>
        </w:rPr>
      </w:pPr>
      <w:r>
        <w:rPr>
          <w:sz w:val="24"/>
          <w:szCs w:val="24"/>
        </w:rPr>
        <w:t>Систематический курс.</w:t>
      </w:r>
    </w:p>
    <w:p w14:paraId="331367B3" w14:textId="77777777" w:rsidR="001A5632" w:rsidRDefault="001A5632" w:rsidP="001A5632">
      <w:pPr>
        <w:pStyle w:val="210"/>
        <w:shd w:val="clear" w:color="auto" w:fill="auto"/>
        <w:tabs>
          <w:tab w:val="left" w:pos="1853"/>
        </w:tabs>
        <w:spacing w:before="0" w:after="0" w:line="240" w:lineRule="auto"/>
        <w:rPr>
          <w:sz w:val="24"/>
          <w:szCs w:val="24"/>
        </w:rPr>
      </w:pPr>
    </w:p>
    <w:p w14:paraId="4C38F3A9" w14:textId="77777777" w:rsidR="004053CE" w:rsidRDefault="00BC6B48" w:rsidP="001A5632">
      <w:pPr>
        <w:pStyle w:val="210"/>
        <w:shd w:val="clear" w:color="auto" w:fill="auto"/>
        <w:tabs>
          <w:tab w:val="left" w:pos="1853"/>
        </w:tabs>
        <w:spacing w:before="0" w:after="0" w:line="240" w:lineRule="auto"/>
        <w:rPr>
          <w:sz w:val="24"/>
          <w:szCs w:val="24"/>
        </w:rPr>
      </w:pPr>
      <w:r>
        <w:rPr>
          <w:sz w:val="24"/>
          <w:szCs w:val="24"/>
        </w:rPr>
        <w:t>Общие сведения о языке.</w:t>
      </w:r>
    </w:p>
    <w:p w14:paraId="3FE878BB" w14:textId="77777777" w:rsidR="004053CE" w:rsidRDefault="00BC6B48">
      <w:pPr>
        <w:pStyle w:val="210"/>
        <w:shd w:val="clear" w:color="auto" w:fill="auto"/>
        <w:spacing w:before="0" w:after="0" w:line="240" w:lineRule="auto"/>
        <w:ind w:firstLine="740"/>
        <w:rPr>
          <w:sz w:val="24"/>
          <w:szCs w:val="24"/>
        </w:rPr>
      </w:pPr>
      <w:r>
        <w:rPr>
          <w:sz w:val="24"/>
          <w:szCs w:val="24"/>
        </w:rPr>
        <w:t>Язык как основное средство человеческого общения. Цели и ситуации</w:t>
      </w:r>
    </w:p>
    <w:p w14:paraId="546C6BB5" w14:textId="77777777" w:rsidR="004053CE" w:rsidRDefault="00BC6B48">
      <w:pPr>
        <w:pStyle w:val="210"/>
        <w:shd w:val="clear" w:color="auto" w:fill="auto"/>
        <w:spacing w:before="0" w:after="0" w:line="240" w:lineRule="auto"/>
        <w:jc w:val="left"/>
        <w:rPr>
          <w:sz w:val="24"/>
          <w:szCs w:val="24"/>
        </w:rPr>
      </w:pPr>
      <w:r>
        <w:rPr>
          <w:sz w:val="24"/>
          <w:szCs w:val="24"/>
        </w:rPr>
        <w:t>общения.</w:t>
      </w:r>
    </w:p>
    <w:p w14:paraId="5E6CED6C" w14:textId="77777777" w:rsidR="004053CE" w:rsidRDefault="00BC6B48" w:rsidP="001A5632">
      <w:pPr>
        <w:pStyle w:val="210"/>
        <w:shd w:val="clear" w:color="auto" w:fill="auto"/>
        <w:tabs>
          <w:tab w:val="left" w:pos="1895"/>
        </w:tabs>
        <w:spacing w:before="0" w:after="0" w:line="240" w:lineRule="auto"/>
        <w:rPr>
          <w:sz w:val="24"/>
          <w:szCs w:val="24"/>
        </w:rPr>
      </w:pPr>
      <w:r>
        <w:rPr>
          <w:sz w:val="24"/>
          <w:szCs w:val="24"/>
        </w:rPr>
        <w:t>Фонетика.</w:t>
      </w:r>
    </w:p>
    <w:p w14:paraId="13DD2CF1" w14:textId="77777777" w:rsidR="004053CE" w:rsidRDefault="00BC6B48">
      <w:pPr>
        <w:pStyle w:val="210"/>
        <w:shd w:val="clear" w:color="auto" w:fill="auto"/>
        <w:spacing w:before="0" w:after="0" w:line="240" w:lineRule="auto"/>
        <w:ind w:firstLine="740"/>
        <w:rPr>
          <w:sz w:val="24"/>
          <w:szCs w:val="24"/>
        </w:rPr>
      </w:pPr>
      <w:r>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sz w:val="24"/>
          <w:szCs w:val="24"/>
          <w:vertAlign w:val="superscript"/>
        </w:rPr>
        <w:t>5</w:t>
      </w:r>
      <w:r>
        <w:rPr>
          <w:sz w:val="24"/>
          <w:szCs w:val="24"/>
        </w:rPr>
        <w:t>], [щ’].</w:t>
      </w:r>
    </w:p>
    <w:p w14:paraId="2711D1D3" w14:textId="77777777" w:rsidR="004053CE" w:rsidRDefault="00BC6B48">
      <w:pPr>
        <w:pStyle w:val="210"/>
        <w:shd w:val="clear" w:color="auto" w:fill="auto"/>
        <w:spacing w:before="0" w:after="0" w:line="240" w:lineRule="auto"/>
        <w:ind w:firstLine="740"/>
        <w:rPr>
          <w:sz w:val="24"/>
          <w:szCs w:val="24"/>
        </w:rPr>
      </w:pPr>
      <w:r>
        <w:rPr>
          <w:sz w:val="24"/>
          <w:szCs w:val="24"/>
        </w:rPr>
        <w:t>Слог. Количество слогов в слове. Ударный слог. Деление слов на слоги (простые случаи, без стечения согласных).</w:t>
      </w:r>
    </w:p>
    <w:p w14:paraId="71AB4EEF" w14:textId="77777777" w:rsidR="004053CE" w:rsidRDefault="00BC6B48" w:rsidP="001A5632">
      <w:pPr>
        <w:pStyle w:val="210"/>
        <w:shd w:val="clear" w:color="auto" w:fill="auto"/>
        <w:tabs>
          <w:tab w:val="left" w:pos="1895"/>
        </w:tabs>
        <w:spacing w:before="0" w:after="0" w:line="240" w:lineRule="auto"/>
        <w:rPr>
          <w:sz w:val="24"/>
          <w:szCs w:val="24"/>
        </w:rPr>
      </w:pPr>
      <w:r>
        <w:rPr>
          <w:sz w:val="24"/>
          <w:szCs w:val="24"/>
        </w:rPr>
        <w:t>Графика.</w:t>
      </w:r>
    </w:p>
    <w:p w14:paraId="54002B5F" w14:textId="77777777" w:rsidR="004053CE" w:rsidRDefault="00BC6B48">
      <w:pPr>
        <w:pStyle w:val="210"/>
        <w:shd w:val="clear" w:color="auto" w:fill="auto"/>
        <w:spacing w:before="0" w:after="0" w:line="240" w:lineRule="auto"/>
        <w:ind w:firstLine="740"/>
        <w:rPr>
          <w:sz w:val="24"/>
          <w:szCs w:val="24"/>
        </w:rPr>
      </w:pPr>
      <w:r>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258CC1CA" w14:textId="77777777" w:rsidR="004053CE" w:rsidRDefault="00BC6B48">
      <w:pPr>
        <w:pStyle w:val="210"/>
        <w:shd w:val="clear" w:color="auto" w:fill="auto"/>
        <w:spacing w:before="0" w:after="0" w:line="240" w:lineRule="auto"/>
        <w:ind w:firstLine="740"/>
        <w:rPr>
          <w:sz w:val="24"/>
          <w:szCs w:val="24"/>
        </w:rPr>
      </w:pPr>
      <w:r>
        <w:rPr>
          <w:sz w:val="24"/>
          <w:szCs w:val="24"/>
        </w:rPr>
        <w:t>Установление соотношения звукового и буквенного состава слова в словах, например, стол и конь.</w:t>
      </w:r>
    </w:p>
    <w:p w14:paraId="23F339E7" w14:textId="77777777" w:rsidR="004053CE" w:rsidRDefault="00BC6B48">
      <w:pPr>
        <w:pStyle w:val="210"/>
        <w:shd w:val="clear" w:color="auto" w:fill="auto"/>
        <w:spacing w:before="0" w:after="0" w:line="240" w:lineRule="auto"/>
        <w:ind w:firstLine="740"/>
        <w:rPr>
          <w:sz w:val="24"/>
          <w:szCs w:val="24"/>
        </w:rPr>
      </w:pPr>
      <w:r>
        <w:rPr>
          <w:sz w:val="24"/>
          <w:szCs w:val="24"/>
        </w:rPr>
        <w:t>Небуквенные графические средства: пробел между словами, знак переноса.</w:t>
      </w:r>
    </w:p>
    <w:p w14:paraId="45010C63" w14:textId="77777777" w:rsidR="004053CE" w:rsidRDefault="00BC6B48">
      <w:pPr>
        <w:pStyle w:val="210"/>
        <w:shd w:val="clear" w:color="auto" w:fill="auto"/>
        <w:spacing w:before="0" w:after="0" w:line="240" w:lineRule="auto"/>
        <w:ind w:firstLine="740"/>
        <w:rPr>
          <w:sz w:val="24"/>
          <w:szCs w:val="24"/>
        </w:rPr>
      </w:pPr>
      <w:r>
        <w:rPr>
          <w:sz w:val="24"/>
          <w:szCs w:val="24"/>
        </w:rPr>
        <w:t>Русский алфавит: правильное название букв, их последовательность. Использование алфавита для упорядочения списка слов.</w:t>
      </w:r>
    </w:p>
    <w:p w14:paraId="54451804" w14:textId="77777777" w:rsidR="004053CE" w:rsidRDefault="00BC6B48" w:rsidP="001A5632">
      <w:pPr>
        <w:pStyle w:val="210"/>
        <w:shd w:val="clear" w:color="auto" w:fill="auto"/>
        <w:tabs>
          <w:tab w:val="left" w:pos="1895"/>
        </w:tabs>
        <w:spacing w:before="0" w:after="0" w:line="240" w:lineRule="auto"/>
        <w:rPr>
          <w:sz w:val="24"/>
          <w:szCs w:val="24"/>
        </w:rPr>
      </w:pPr>
      <w:r>
        <w:rPr>
          <w:sz w:val="24"/>
          <w:szCs w:val="24"/>
        </w:rPr>
        <w:t>Орфоэпия.</w:t>
      </w:r>
    </w:p>
    <w:p w14:paraId="79B73A6D" w14:textId="77777777" w:rsidR="004053CE" w:rsidRDefault="00BC6B48">
      <w:pPr>
        <w:pStyle w:val="210"/>
        <w:shd w:val="clear" w:color="auto" w:fill="auto"/>
        <w:spacing w:before="0" w:after="0" w:line="240" w:lineRule="auto"/>
        <w:ind w:firstLine="740"/>
        <w:rPr>
          <w:sz w:val="24"/>
          <w:szCs w:val="24"/>
        </w:rPr>
      </w:pPr>
      <w:r>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sz w:val="24"/>
          <w:szCs w:val="24"/>
          <w:vertAlign w:val="superscript"/>
        </w:rPr>
        <w:footnoteReference w:id="1"/>
      </w:r>
      <w:r>
        <w:rPr>
          <w:sz w:val="24"/>
          <w:szCs w:val="24"/>
        </w:rPr>
        <w:t xml:space="preserve"> (далее - учебник).</w:t>
      </w:r>
    </w:p>
    <w:p w14:paraId="054953CC" w14:textId="77777777" w:rsidR="004053CE" w:rsidRDefault="00BC6B48" w:rsidP="001A5632">
      <w:pPr>
        <w:pStyle w:val="210"/>
        <w:shd w:val="clear" w:color="auto" w:fill="auto"/>
        <w:tabs>
          <w:tab w:val="left" w:pos="1895"/>
        </w:tabs>
        <w:spacing w:before="0" w:after="0" w:line="240" w:lineRule="auto"/>
        <w:rPr>
          <w:sz w:val="24"/>
          <w:szCs w:val="24"/>
        </w:rPr>
      </w:pPr>
      <w:r>
        <w:rPr>
          <w:sz w:val="24"/>
          <w:szCs w:val="24"/>
        </w:rPr>
        <w:t>Лексика.</w:t>
      </w:r>
    </w:p>
    <w:p w14:paraId="692077AC" w14:textId="77777777" w:rsidR="004053CE" w:rsidRDefault="00BC6B48">
      <w:pPr>
        <w:pStyle w:val="210"/>
        <w:shd w:val="clear" w:color="auto" w:fill="auto"/>
        <w:spacing w:before="0" w:after="0" w:line="240" w:lineRule="auto"/>
        <w:ind w:firstLine="740"/>
        <w:rPr>
          <w:sz w:val="24"/>
          <w:szCs w:val="24"/>
        </w:rPr>
      </w:pPr>
      <w:r>
        <w:rPr>
          <w:sz w:val="24"/>
          <w:szCs w:val="24"/>
        </w:rPr>
        <w:t>Слово как единица языка (ознакомление).</w:t>
      </w:r>
    </w:p>
    <w:p w14:paraId="1D9BF507" w14:textId="77777777" w:rsidR="004053CE" w:rsidRDefault="00BC6B48">
      <w:pPr>
        <w:pStyle w:val="210"/>
        <w:shd w:val="clear" w:color="auto" w:fill="auto"/>
        <w:spacing w:before="0" w:after="0" w:line="240" w:lineRule="auto"/>
        <w:ind w:firstLine="740"/>
        <w:rPr>
          <w:sz w:val="24"/>
          <w:szCs w:val="24"/>
        </w:rPr>
      </w:pPr>
      <w:r>
        <w:rPr>
          <w:sz w:val="24"/>
          <w:szCs w:val="24"/>
        </w:rPr>
        <w:t>Слово как название предмета, признака предмета, действия предмета (ознакомление).</w:t>
      </w:r>
    </w:p>
    <w:p w14:paraId="0313C478" w14:textId="77777777" w:rsidR="004053CE" w:rsidRDefault="00BC6B48">
      <w:pPr>
        <w:pStyle w:val="210"/>
        <w:shd w:val="clear" w:color="auto" w:fill="auto"/>
        <w:spacing w:before="0" w:after="0" w:line="240" w:lineRule="auto"/>
        <w:ind w:firstLine="740"/>
        <w:rPr>
          <w:sz w:val="24"/>
          <w:szCs w:val="24"/>
        </w:rPr>
      </w:pPr>
      <w:r>
        <w:rPr>
          <w:sz w:val="24"/>
          <w:szCs w:val="24"/>
        </w:rPr>
        <w:t>Выявление слов, значение которых требует уточнения.</w:t>
      </w:r>
    </w:p>
    <w:p w14:paraId="2864E88B" w14:textId="77777777" w:rsidR="004053CE" w:rsidRDefault="00BC6B48" w:rsidP="001A5632">
      <w:pPr>
        <w:pStyle w:val="210"/>
        <w:shd w:val="clear" w:color="auto" w:fill="auto"/>
        <w:tabs>
          <w:tab w:val="left" w:pos="1890"/>
        </w:tabs>
        <w:spacing w:before="0" w:after="0" w:line="240" w:lineRule="auto"/>
        <w:rPr>
          <w:sz w:val="24"/>
          <w:szCs w:val="24"/>
        </w:rPr>
      </w:pPr>
      <w:r>
        <w:rPr>
          <w:sz w:val="24"/>
          <w:szCs w:val="24"/>
        </w:rPr>
        <w:t>Синтаксис.</w:t>
      </w:r>
    </w:p>
    <w:p w14:paraId="4239D1C6" w14:textId="77777777" w:rsidR="004053CE" w:rsidRDefault="00BC6B48">
      <w:pPr>
        <w:pStyle w:val="210"/>
        <w:shd w:val="clear" w:color="auto" w:fill="auto"/>
        <w:spacing w:before="0" w:after="0" w:line="240" w:lineRule="auto"/>
        <w:ind w:firstLine="740"/>
        <w:rPr>
          <w:sz w:val="24"/>
          <w:szCs w:val="24"/>
        </w:rPr>
      </w:pPr>
      <w:r>
        <w:rPr>
          <w:sz w:val="24"/>
          <w:szCs w:val="24"/>
        </w:rPr>
        <w:t>Предложение как единица языка (ознакомление).</w:t>
      </w:r>
    </w:p>
    <w:p w14:paraId="3F316907" w14:textId="77777777" w:rsidR="004053CE" w:rsidRDefault="00BC6B48">
      <w:pPr>
        <w:pStyle w:val="210"/>
        <w:shd w:val="clear" w:color="auto" w:fill="auto"/>
        <w:spacing w:before="0" w:after="0" w:line="240" w:lineRule="auto"/>
        <w:ind w:firstLine="740"/>
        <w:rPr>
          <w:sz w:val="24"/>
          <w:szCs w:val="24"/>
        </w:rPr>
      </w:pPr>
      <w:r>
        <w:rPr>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6597120C" w14:textId="77777777" w:rsidR="004053CE" w:rsidRDefault="00BC6B48">
      <w:pPr>
        <w:pStyle w:val="210"/>
        <w:shd w:val="clear" w:color="auto" w:fill="auto"/>
        <w:spacing w:before="0" w:after="0" w:line="240" w:lineRule="auto"/>
        <w:ind w:firstLine="740"/>
        <w:rPr>
          <w:sz w:val="24"/>
          <w:szCs w:val="24"/>
        </w:rPr>
      </w:pPr>
      <w:r>
        <w:rPr>
          <w:sz w:val="24"/>
          <w:szCs w:val="24"/>
        </w:rPr>
        <w:t>Восстановление деформированных предложений. Составление предложений из набора форм слов.</w:t>
      </w:r>
    </w:p>
    <w:p w14:paraId="6F9C54C3" w14:textId="77777777" w:rsidR="004053CE" w:rsidRDefault="00BC6B48" w:rsidP="001A5632">
      <w:pPr>
        <w:pStyle w:val="210"/>
        <w:shd w:val="clear" w:color="auto" w:fill="auto"/>
        <w:tabs>
          <w:tab w:val="left" w:pos="1895"/>
        </w:tabs>
        <w:spacing w:before="0" w:after="0" w:line="240" w:lineRule="auto"/>
        <w:rPr>
          <w:sz w:val="24"/>
          <w:szCs w:val="24"/>
        </w:rPr>
      </w:pPr>
      <w:r>
        <w:rPr>
          <w:sz w:val="24"/>
          <w:szCs w:val="24"/>
        </w:rPr>
        <w:t>Орфография и пунктуация.</w:t>
      </w:r>
    </w:p>
    <w:p w14:paraId="5B6CA716" w14:textId="77777777" w:rsidR="004053CE" w:rsidRDefault="00BC6B48">
      <w:pPr>
        <w:pStyle w:val="210"/>
        <w:shd w:val="clear" w:color="auto" w:fill="auto"/>
        <w:spacing w:before="0" w:after="0" w:line="240" w:lineRule="auto"/>
        <w:ind w:firstLine="740"/>
        <w:rPr>
          <w:sz w:val="24"/>
          <w:szCs w:val="24"/>
        </w:rPr>
      </w:pPr>
      <w:r>
        <w:rPr>
          <w:sz w:val="24"/>
          <w:szCs w:val="24"/>
        </w:rPr>
        <w:t>Правила правописания и их применение:</w:t>
      </w:r>
    </w:p>
    <w:p w14:paraId="7252E6B5" w14:textId="77777777" w:rsidR="004053CE" w:rsidRDefault="00BC6B48">
      <w:pPr>
        <w:pStyle w:val="210"/>
        <w:shd w:val="clear" w:color="auto" w:fill="auto"/>
        <w:spacing w:before="0" w:after="0" w:line="240" w:lineRule="auto"/>
        <w:ind w:firstLine="740"/>
        <w:rPr>
          <w:sz w:val="24"/>
          <w:szCs w:val="24"/>
        </w:rPr>
      </w:pPr>
      <w:r>
        <w:rPr>
          <w:sz w:val="24"/>
          <w:szCs w:val="24"/>
        </w:rPr>
        <w:t>раздельное написание слов в предложении;</w:t>
      </w:r>
    </w:p>
    <w:p w14:paraId="7169A749" w14:textId="77777777" w:rsidR="004053CE" w:rsidRDefault="00BC6B48">
      <w:pPr>
        <w:pStyle w:val="210"/>
        <w:shd w:val="clear" w:color="auto" w:fill="auto"/>
        <w:spacing w:before="0" w:after="0" w:line="240" w:lineRule="auto"/>
        <w:ind w:firstLine="740"/>
        <w:rPr>
          <w:sz w:val="24"/>
          <w:szCs w:val="24"/>
        </w:rPr>
      </w:pPr>
      <w:r>
        <w:rPr>
          <w:sz w:val="24"/>
          <w:szCs w:val="24"/>
        </w:rPr>
        <w:t>прописная буква в начале предложения и в именах собственных: в именах и фамилиях людей, кличках животных;</w:t>
      </w:r>
    </w:p>
    <w:p w14:paraId="7D438D55" w14:textId="77777777" w:rsidR="004053CE" w:rsidRDefault="00BC6B48">
      <w:pPr>
        <w:pStyle w:val="210"/>
        <w:shd w:val="clear" w:color="auto" w:fill="auto"/>
        <w:spacing w:before="0" w:after="0" w:line="240" w:lineRule="auto"/>
        <w:ind w:firstLine="740"/>
        <w:rPr>
          <w:sz w:val="24"/>
          <w:szCs w:val="24"/>
        </w:rPr>
      </w:pPr>
      <w:r>
        <w:rPr>
          <w:sz w:val="24"/>
          <w:szCs w:val="24"/>
        </w:rPr>
        <w:t>перенос слов (без учёта морфемного членения слова);</w:t>
      </w:r>
    </w:p>
    <w:p w14:paraId="2391F2C9" w14:textId="77777777" w:rsidR="004053CE" w:rsidRDefault="00BC6B48">
      <w:pPr>
        <w:pStyle w:val="210"/>
        <w:shd w:val="clear" w:color="auto" w:fill="auto"/>
        <w:spacing w:before="0" w:after="0" w:line="240" w:lineRule="auto"/>
        <w:ind w:firstLine="740"/>
        <w:rPr>
          <w:sz w:val="24"/>
          <w:szCs w:val="24"/>
        </w:rPr>
      </w:pPr>
      <w:r>
        <w:rPr>
          <w:sz w:val="24"/>
          <w:szCs w:val="24"/>
        </w:rPr>
        <w:t>гласные после шипящих в сочетаниях жи, ши (в положении под ударением), «ча», «ща», «чу», «щу»;</w:t>
      </w:r>
    </w:p>
    <w:p w14:paraId="311BDB11" w14:textId="77777777" w:rsidR="004053CE" w:rsidRDefault="00BC6B48">
      <w:pPr>
        <w:pStyle w:val="210"/>
        <w:shd w:val="clear" w:color="auto" w:fill="auto"/>
        <w:spacing w:before="0" w:after="0" w:line="240" w:lineRule="auto"/>
        <w:ind w:firstLine="740"/>
        <w:rPr>
          <w:sz w:val="24"/>
          <w:szCs w:val="24"/>
        </w:rPr>
      </w:pPr>
      <w:r>
        <w:rPr>
          <w:sz w:val="24"/>
          <w:szCs w:val="24"/>
        </w:rPr>
        <w:t>сочетания «чк», «чн»;</w:t>
      </w:r>
    </w:p>
    <w:p w14:paraId="14AFF10C" w14:textId="77777777" w:rsidR="004053CE" w:rsidRDefault="00BC6B48">
      <w:pPr>
        <w:pStyle w:val="210"/>
        <w:shd w:val="clear" w:color="auto" w:fill="auto"/>
        <w:spacing w:before="0" w:after="0" w:line="240" w:lineRule="auto"/>
        <w:ind w:firstLine="740"/>
        <w:rPr>
          <w:sz w:val="24"/>
          <w:szCs w:val="24"/>
        </w:rPr>
      </w:pPr>
      <w:r>
        <w:rPr>
          <w:sz w:val="24"/>
          <w:szCs w:val="24"/>
        </w:rPr>
        <w:t>слова с непроверяемыми гласными и согласными (перечень слов в орфографическом словаре учебника);</w:t>
      </w:r>
    </w:p>
    <w:p w14:paraId="3CBF12FB" w14:textId="77777777" w:rsidR="004053CE" w:rsidRDefault="00BC6B48">
      <w:pPr>
        <w:pStyle w:val="210"/>
        <w:shd w:val="clear" w:color="auto" w:fill="auto"/>
        <w:spacing w:before="0" w:after="0" w:line="240" w:lineRule="auto"/>
        <w:ind w:firstLine="740"/>
        <w:rPr>
          <w:sz w:val="24"/>
          <w:szCs w:val="24"/>
        </w:rPr>
      </w:pPr>
      <w:r>
        <w:rPr>
          <w:sz w:val="24"/>
          <w:szCs w:val="24"/>
        </w:rPr>
        <w:t>знаки препинания в конце предложения: точка, вопросительный и восклицательный знаки.</w:t>
      </w:r>
    </w:p>
    <w:p w14:paraId="0947F4D0" w14:textId="77777777" w:rsidR="004053CE" w:rsidRDefault="00BC6B48">
      <w:pPr>
        <w:pStyle w:val="210"/>
        <w:shd w:val="clear" w:color="auto" w:fill="auto"/>
        <w:spacing w:before="0" w:after="0" w:line="240" w:lineRule="auto"/>
        <w:ind w:firstLine="740"/>
        <w:rPr>
          <w:sz w:val="24"/>
          <w:szCs w:val="24"/>
        </w:rPr>
      </w:pPr>
      <w:r>
        <w:rPr>
          <w:sz w:val="24"/>
          <w:szCs w:val="24"/>
        </w:rPr>
        <w:t>Алгоритм списывания текста.</w:t>
      </w:r>
    </w:p>
    <w:p w14:paraId="288789EF" w14:textId="77777777" w:rsidR="004053CE" w:rsidRDefault="00BC6B48" w:rsidP="001A5632">
      <w:pPr>
        <w:pStyle w:val="210"/>
        <w:shd w:val="clear" w:color="auto" w:fill="auto"/>
        <w:tabs>
          <w:tab w:val="left" w:pos="1895"/>
        </w:tabs>
        <w:spacing w:before="0" w:after="0" w:line="240" w:lineRule="auto"/>
        <w:rPr>
          <w:sz w:val="24"/>
          <w:szCs w:val="24"/>
        </w:rPr>
      </w:pPr>
      <w:r>
        <w:rPr>
          <w:sz w:val="24"/>
          <w:szCs w:val="24"/>
        </w:rPr>
        <w:lastRenderedPageBreak/>
        <w:t>Развитие речи.</w:t>
      </w:r>
    </w:p>
    <w:p w14:paraId="72C35C67" w14:textId="77777777" w:rsidR="004053CE" w:rsidRDefault="00BC6B48">
      <w:pPr>
        <w:pStyle w:val="210"/>
        <w:shd w:val="clear" w:color="auto" w:fill="auto"/>
        <w:spacing w:before="0" w:after="0" w:line="240" w:lineRule="auto"/>
        <w:ind w:firstLine="740"/>
        <w:rPr>
          <w:sz w:val="24"/>
          <w:szCs w:val="24"/>
        </w:rPr>
      </w:pPr>
      <w:r>
        <w:rPr>
          <w:sz w:val="24"/>
          <w:szCs w:val="24"/>
        </w:rPr>
        <w:t>Речь как основная форма общения между людьми. Текст как единица речи (ознакомление).</w:t>
      </w:r>
    </w:p>
    <w:p w14:paraId="4BBCDFAB" w14:textId="77777777" w:rsidR="004053CE" w:rsidRDefault="00BC6B48">
      <w:pPr>
        <w:pStyle w:val="210"/>
        <w:shd w:val="clear" w:color="auto" w:fill="auto"/>
        <w:spacing w:before="0" w:after="0" w:line="240" w:lineRule="auto"/>
        <w:ind w:firstLine="740"/>
        <w:rPr>
          <w:sz w:val="24"/>
          <w:szCs w:val="24"/>
        </w:rPr>
      </w:pPr>
      <w:r>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7DD6D87" w14:textId="77777777" w:rsidR="004053CE" w:rsidRDefault="00BC6B48">
      <w:pPr>
        <w:pStyle w:val="210"/>
        <w:shd w:val="clear" w:color="auto" w:fill="auto"/>
        <w:spacing w:before="0" w:after="0" w:line="240" w:lineRule="auto"/>
        <w:ind w:firstLine="740"/>
        <w:rPr>
          <w:sz w:val="24"/>
          <w:szCs w:val="24"/>
        </w:rPr>
      </w:pPr>
      <w:r>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74BF95AD" w14:textId="77777777" w:rsidR="004053CE" w:rsidRDefault="00BC6B48">
      <w:pPr>
        <w:pStyle w:val="210"/>
        <w:shd w:val="clear" w:color="auto" w:fill="auto"/>
        <w:spacing w:before="0" w:after="0" w:line="240" w:lineRule="auto"/>
        <w:ind w:firstLine="740"/>
        <w:rPr>
          <w:sz w:val="24"/>
          <w:szCs w:val="24"/>
        </w:rPr>
      </w:pPr>
      <w:r>
        <w:rPr>
          <w:sz w:val="24"/>
          <w:szCs w:val="24"/>
        </w:rPr>
        <w:t>Составление небольших рассказов на основе наблюдений.</w:t>
      </w:r>
    </w:p>
    <w:p w14:paraId="74DE128B" w14:textId="77777777" w:rsidR="004053CE" w:rsidRDefault="00BC6B48" w:rsidP="001A5632">
      <w:pPr>
        <w:pStyle w:val="210"/>
        <w:shd w:val="clear" w:color="auto" w:fill="auto"/>
        <w:tabs>
          <w:tab w:val="left" w:pos="944"/>
        </w:tabs>
        <w:spacing w:before="0" w:after="0" w:line="240" w:lineRule="auto"/>
        <w:rPr>
          <w:sz w:val="24"/>
          <w:szCs w:val="24"/>
        </w:rPr>
      </w:pPr>
      <w:r>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67A52B7" w14:textId="77777777" w:rsidR="004053CE" w:rsidRDefault="00BC6B48" w:rsidP="001A5632">
      <w:pPr>
        <w:pStyle w:val="210"/>
        <w:shd w:val="clear" w:color="auto" w:fill="auto"/>
        <w:tabs>
          <w:tab w:val="left" w:pos="1838"/>
        </w:tabs>
        <w:spacing w:before="0" w:after="0" w:line="240" w:lineRule="auto"/>
        <w:rPr>
          <w:sz w:val="24"/>
          <w:szCs w:val="24"/>
        </w:rPr>
      </w:pPr>
      <w:r>
        <w:rPr>
          <w:sz w:val="24"/>
          <w:szCs w:val="24"/>
        </w:rPr>
        <w:t>Базовые логические действия как часть познавательных универсальных учебных действий:</w:t>
      </w:r>
    </w:p>
    <w:p w14:paraId="1DC3DF78"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7E60BFC7"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0AA368B"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основания для сравнения звукового состава слов: выделять признаки сходства и различия;</w:t>
      </w:r>
    </w:p>
    <w:p w14:paraId="7CFB5912"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194FAEE" w14:textId="77777777" w:rsidR="004053CE" w:rsidRDefault="00BC6B48" w:rsidP="001A5632">
      <w:pPr>
        <w:pStyle w:val="210"/>
        <w:shd w:val="clear" w:color="auto" w:fill="auto"/>
        <w:tabs>
          <w:tab w:val="left" w:pos="1838"/>
        </w:tabs>
        <w:spacing w:before="0" w:after="0" w:line="240" w:lineRule="auto"/>
        <w:rPr>
          <w:sz w:val="24"/>
          <w:szCs w:val="24"/>
        </w:rPr>
      </w:pPr>
      <w:r>
        <w:rPr>
          <w:sz w:val="24"/>
          <w:szCs w:val="24"/>
        </w:rPr>
        <w:t>Базовые исследовательские действия как часть познавательных универсальных учебных действий:</w:t>
      </w:r>
    </w:p>
    <w:p w14:paraId="5B6B4BCF" w14:textId="77777777" w:rsidR="004053CE" w:rsidRDefault="00BC6B48">
      <w:pPr>
        <w:pStyle w:val="210"/>
        <w:shd w:val="clear" w:color="auto" w:fill="auto"/>
        <w:spacing w:before="0" w:after="0" w:line="240" w:lineRule="auto"/>
        <w:ind w:firstLine="740"/>
        <w:rPr>
          <w:sz w:val="24"/>
          <w:szCs w:val="24"/>
        </w:rPr>
      </w:pPr>
      <w:r>
        <w:rPr>
          <w:sz w:val="24"/>
          <w:szCs w:val="24"/>
        </w:rPr>
        <w:t>проводить изменения звуковой модели по предложенному учителем правилу, подбирать слова к модели;</w:t>
      </w:r>
    </w:p>
    <w:p w14:paraId="3E482BC0"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выводы о соответствии звукового и буквенного состава слова;</w:t>
      </w:r>
    </w:p>
    <w:p w14:paraId="71C33FA3"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алфавит для самостоятельного упорядочивания списка слов.</w:t>
      </w:r>
    </w:p>
    <w:p w14:paraId="6A6D36B7" w14:textId="77777777" w:rsidR="004053CE" w:rsidRDefault="00BC6B48" w:rsidP="001A5632">
      <w:pPr>
        <w:pStyle w:val="210"/>
        <w:shd w:val="clear" w:color="auto" w:fill="auto"/>
        <w:tabs>
          <w:tab w:val="left" w:pos="1843"/>
        </w:tabs>
        <w:spacing w:before="0" w:after="0" w:line="240" w:lineRule="auto"/>
        <w:rPr>
          <w:sz w:val="24"/>
          <w:szCs w:val="24"/>
        </w:rPr>
      </w:pPr>
      <w:r>
        <w:rPr>
          <w:sz w:val="24"/>
          <w:szCs w:val="24"/>
        </w:rPr>
        <w:t>Работа с информацией как часть познавательных универсальных учебных действий:</w:t>
      </w:r>
    </w:p>
    <w:p w14:paraId="7AD8F6E6" w14:textId="77777777" w:rsidR="004053CE" w:rsidRDefault="00BC6B48">
      <w:pPr>
        <w:pStyle w:val="210"/>
        <w:shd w:val="clear" w:color="auto" w:fill="auto"/>
        <w:spacing w:before="0" w:after="0" w:line="240" w:lineRule="auto"/>
        <w:ind w:firstLine="740"/>
        <w:rPr>
          <w:sz w:val="24"/>
          <w:szCs w:val="24"/>
        </w:rPr>
      </w:pPr>
      <w:r>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084CF63"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графическую информацию - модели звукового состава слова;</w:t>
      </w:r>
    </w:p>
    <w:p w14:paraId="3214F04B"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самостоятельно создавать модели звукового состава слова.</w:t>
      </w:r>
    </w:p>
    <w:p w14:paraId="6853334D" w14:textId="77777777" w:rsidR="004053CE" w:rsidRDefault="00BC6B48" w:rsidP="001A5632">
      <w:pPr>
        <w:pStyle w:val="210"/>
        <w:shd w:val="clear" w:color="auto" w:fill="auto"/>
        <w:tabs>
          <w:tab w:val="left" w:pos="1870"/>
        </w:tabs>
        <w:spacing w:before="0" w:after="0" w:line="240" w:lineRule="auto"/>
        <w:rPr>
          <w:sz w:val="24"/>
          <w:szCs w:val="24"/>
        </w:rPr>
      </w:pPr>
      <w:r>
        <w:rPr>
          <w:sz w:val="24"/>
          <w:szCs w:val="24"/>
        </w:rPr>
        <w:t>Общение как часть коммуникативных универсальных учебных действий:</w:t>
      </w:r>
    </w:p>
    <w:p w14:paraId="5AE40ACE"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суждения, выражать эмоции в соответствии с целями и условиями общения в знакомой среде;</w:t>
      </w:r>
    </w:p>
    <w:p w14:paraId="797F6802" w14:textId="77777777" w:rsidR="004053CE" w:rsidRDefault="00BC6B48">
      <w:pPr>
        <w:pStyle w:val="210"/>
        <w:shd w:val="clear" w:color="auto" w:fill="auto"/>
        <w:spacing w:before="0" w:after="0" w:line="240" w:lineRule="auto"/>
        <w:ind w:firstLine="760"/>
        <w:rPr>
          <w:sz w:val="24"/>
          <w:szCs w:val="24"/>
        </w:rPr>
      </w:pPr>
      <w:r>
        <w:rPr>
          <w:sz w:val="24"/>
          <w:szCs w:val="24"/>
        </w:rPr>
        <w:t>проявлять уважительное отношение к собеседнику, соблюдать в процессе общения нормы речевого этикета;</w:t>
      </w:r>
    </w:p>
    <w:p w14:paraId="27C61980"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ведения диалога;</w:t>
      </w:r>
    </w:p>
    <w:p w14:paraId="75CD183E"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разные точки зрения;</w:t>
      </w:r>
    </w:p>
    <w:p w14:paraId="5827ED12" w14:textId="77777777" w:rsidR="004053CE" w:rsidRDefault="00BC6B48">
      <w:pPr>
        <w:pStyle w:val="210"/>
        <w:shd w:val="clear" w:color="auto" w:fill="auto"/>
        <w:spacing w:before="0" w:after="0" w:line="240" w:lineRule="auto"/>
        <w:ind w:firstLine="760"/>
        <w:rPr>
          <w:sz w:val="24"/>
          <w:szCs w:val="24"/>
        </w:rPr>
      </w:pPr>
      <w:r>
        <w:rPr>
          <w:sz w:val="24"/>
          <w:szCs w:val="24"/>
        </w:rPr>
        <w:t>в процессе учебного диалога отвечать на вопросы по изученному материалу;</w:t>
      </w:r>
    </w:p>
    <w:p w14:paraId="0EBEB0C5" w14:textId="77777777" w:rsidR="004053CE" w:rsidRDefault="00BC6B48">
      <w:pPr>
        <w:pStyle w:val="210"/>
        <w:shd w:val="clear" w:color="auto" w:fill="auto"/>
        <w:spacing w:before="0" w:after="0" w:line="240" w:lineRule="auto"/>
        <w:ind w:firstLine="760"/>
        <w:rPr>
          <w:sz w:val="24"/>
          <w:szCs w:val="24"/>
        </w:rPr>
      </w:pPr>
      <w:r>
        <w:rPr>
          <w:sz w:val="24"/>
          <w:szCs w:val="24"/>
        </w:rPr>
        <w:t>строить устное речевое высказывание об обозначении звуков буквами; о звуковом и буквенном составе слова.</w:t>
      </w:r>
    </w:p>
    <w:p w14:paraId="44903841" w14:textId="77777777" w:rsidR="004053CE" w:rsidRDefault="00BC6B48" w:rsidP="001A5632">
      <w:pPr>
        <w:pStyle w:val="210"/>
        <w:shd w:val="clear" w:color="auto" w:fill="auto"/>
        <w:tabs>
          <w:tab w:val="left" w:pos="1870"/>
        </w:tabs>
        <w:spacing w:before="0" w:after="0" w:line="240" w:lineRule="auto"/>
        <w:rPr>
          <w:sz w:val="24"/>
          <w:szCs w:val="24"/>
        </w:rPr>
      </w:pPr>
      <w:r>
        <w:rPr>
          <w:sz w:val="24"/>
          <w:szCs w:val="24"/>
        </w:rPr>
        <w:t>Самоорганизация как часть регулятивных универсальных учебных действий:</w:t>
      </w:r>
    </w:p>
    <w:p w14:paraId="6BCAE26A"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последовательность учебных операций при проведении звукового анализа слова;</w:t>
      </w:r>
    </w:p>
    <w:p w14:paraId="615CDD50"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последовательность учебных операций при списывании;</w:t>
      </w:r>
    </w:p>
    <w:p w14:paraId="42A339FA" w14:textId="77777777" w:rsidR="004053CE" w:rsidRDefault="00BC6B48">
      <w:pPr>
        <w:pStyle w:val="210"/>
        <w:shd w:val="clear" w:color="auto" w:fill="auto"/>
        <w:spacing w:before="0" w:after="0" w:line="240" w:lineRule="auto"/>
        <w:ind w:firstLine="760"/>
        <w:rPr>
          <w:sz w:val="24"/>
          <w:szCs w:val="24"/>
        </w:rPr>
      </w:pPr>
      <w:r>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0AF40597" w14:textId="77777777" w:rsidR="004053CE" w:rsidRDefault="00BC6B48" w:rsidP="001A5632">
      <w:pPr>
        <w:pStyle w:val="210"/>
        <w:shd w:val="clear" w:color="auto" w:fill="auto"/>
        <w:tabs>
          <w:tab w:val="left" w:pos="1866"/>
        </w:tabs>
        <w:spacing w:before="0" w:after="0" w:line="240" w:lineRule="auto"/>
        <w:rPr>
          <w:sz w:val="24"/>
          <w:szCs w:val="24"/>
        </w:rPr>
      </w:pPr>
      <w:r>
        <w:rPr>
          <w:sz w:val="24"/>
          <w:szCs w:val="24"/>
        </w:rPr>
        <w:t>Самоконтроль как часть регулятивных универсальных учебных действий:</w:t>
      </w:r>
    </w:p>
    <w:p w14:paraId="4E871632" w14:textId="77777777" w:rsidR="004053CE" w:rsidRDefault="00BC6B48">
      <w:pPr>
        <w:pStyle w:val="210"/>
        <w:shd w:val="clear" w:color="auto" w:fill="auto"/>
        <w:spacing w:before="0" w:after="0" w:line="240" w:lineRule="auto"/>
        <w:ind w:firstLine="760"/>
        <w:rPr>
          <w:sz w:val="24"/>
          <w:szCs w:val="24"/>
        </w:rPr>
      </w:pPr>
      <w:r>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F6B59AD"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оценивать правильность написания букв, соединений букв, слов, предложений.</w:t>
      </w:r>
    </w:p>
    <w:p w14:paraId="445C0FB3" w14:textId="77777777" w:rsidR="004053CE" w:rsidRDefault="00BC6B48" w:rsidP="001A5632">
      <w:pPr>
        <w:pStyle w:val="210"/>
        <w:shd w:val="clear" w:color="auto" w:fill="auto"/>
        <w:tabs>
          <w:tab w:val="left" w:pos="1915"/>
        </w:tabs>
        <w:spacing w:before="0" w:after="0" w:line="240" w:lineRule="auto"/>
        <w:rPr>
          <w:sz w:val="24"/>
          <w:szCs w:val="24"/>
        </w:rPr>
      </w:pPr>
      <w:r>
        <w:rPr>
          <w:sz w:val="24"/>
          <w:szCs w:val="24"/>
        </w:rPr>
        <w:t>Совместная деятельность:</w:t>
      </w:r>
    </w:p>
    <w:p w14:paraId="1AD3154E" w14:textId="77777777" w:rsidR="004053CE" w:rsidRDefault="00BC6B48">
      <w:pPr>
        <w:pStyle w:val="210"/>
        <w:shd w:val="clear" w:color="auto" w:fill="auto"/>
        <w:spacing w:before="0" w:after="0" w:line="240" w:lineRule="auto"/>
        <w:ind w:firstLine="760"/>
        <w:rPr>
          <w:sz w:val="24"/>
          <w:szCs w:val="24"/>
        </w:rPr>
      </w:pPr>
      <w:r>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2EE50B8E" w14:textId="77777777" w:rsidR="004053CE" w:rsidRDefault="00BC6B48">
      <w:pPr>
        <w:pStyle w:val="210"/>
        <w:shd w:val="clear" w:color="auto" w:fill="auto"/>
        <w:spacing w:before="0" w:after="0" w:line="240" w:lineRule="auto"/>
        <w:ind w:firstLine="740"/>
        <w:rPr>
          <w:sz w:val="24"/>
          <w:szCs w:val="24"/>
        </w:rPr>
      </w:pPr>
      <w:r>
        <w:rPr>
          <w:sz w:val="24"/>
          <w:szCs w:val="24"/>
        </w:rPr>
        <w:t>ответственно выполнять свою часть работы.</w:t>
      </w:r>
    </w:p>
    <w:p w14:paraId="0A7E1DA4" w14:textId="77777777" w:rsidR="001A5632" w:rsidRDefault="001A5632" w:rsidP="001A5632">
      <w:pPr>
        <w:pStyle w:val="210"/>
        <w:shd w:val="clear" w:color="auto" w:fill="auto"/>
        <w:tabs>
          <w:tab w:val="left" w:pos="1478"/>
        </w:tabs>
        <w:spacing w:before="0" w:after="0" w:line="240" w:lineRule="auto"/>
        <w:rPr>
          <w:sz w:val="24"/>
          <w:szCs w:val="24"/>
        </w:rPr>
      </w:pPr>
    </w:p>
    <w:p w14:paraId="23F92599" w14:textId="2600E46E" w:rsidR="004053CE" w:rsidRPr="00CD7891" w:rsidRDefault="00BC6B48" w:rsidP="00CD7891">
      <w:pPr>
        <w:pStyle w:val="210"/>
        <w:shd w:val="clear" w:color="auto" w:fill="auto"/>
        <w:tabs>
          <w:tab w:val="left" w:pos="1478"/>
        </w:tabs>
        <w:spacing w:before="0" w:after="0" w:line="240" w:lineRule="auto"/>
        <w:rPr>
          <w:b/>
          <w:sz w:val="24"/>
          <w:szCs w:val="24"/>
        </w:rPr>
      </w:pPr>
      <w:r w:rsidRPr="00CD7891">
        <w:rPr>
          <w:b/>
          <w:sz w:val="24"/>
          <w:szCs w:val="24"/>
        </w:rPr>
        <w:t>Содержание обучения во 2 классе.</w:t>
      </w:r>
    </w:p>
    <w:p w14:paraId="28241E59" w14:textId="77777777" w:rsidR="004053CE" w:rsidRDefault="00BC6B48" w:rsidP="001A5632">
      <w:pPr>
        <w:pStyle w:val="210"/>
        <w:shd w:val="clear" w:color="auto" w:fill="auto"/>
        <w:tabs>
          <w:tab w:val="left" w:pos="1689"/>
        </w:tabs>
        <w:spacing w:before="0" w:after="0" w:line="240" w:lineRule="auto"/>
        <w:ind w:left="740"/>
        <w:rPr>
          <w:sz w:val="24"/>
          <w:szCs w:val="24"/>
        </w:rPr>
      </w:pPr>
      <w:r>
        <w:rPr>
          <w:sz w:val="24"/>
          <w:szCs w:val="24"/>
        </w:rPr>
        <w:t>Общие сведения о языке.</w:t>
      </w:r>
    </w:p>
    <w:p w14:paraId="0CAD05EA" w14:textId="77777777" w:rsidR="004053CE" w:rsidRDefault="00BC6B48">
      <w:pPr>
        <w:pStyle w:val="210"/>
        <w:shd w:val="clear" w:color="auto" w:fill="auto"/>
        <w:spacing w:before="0" w:after="0" w:line="240" w:lineRule="auto"/>
        <w:ind w:firstLine="740"/>
        <w:rPr>
          <w:sz w:val="24"/>
          <w:szCs w:val="24"/>
        </w:rPr>
      </w:pPr>
      <w:r>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4C8A3B8" w14:textId="77777777" w:rsidR="004053CE" w:rsidRDefault="00BC6B48" w:rsidP="001A5632">
      <w:pPr>
        <w:pStyle w:val="210"/>
        <w:shd w:val="clear" w:color="auto" w:fill="auto"/>
        <w:tabs>
          <w:tab w:val="left" w:pos="1689"/>
        </w:tabs>
        <w:spacing w:before="0" w:after="0" w:line="240" w:lineRule="auto"/>
        <w:ind w:left="740"/>
        <w:rPr>
          <w:sz w:val="24"/>
          <w:szCs w:val="24"/>
        </w:rPr>
      </w:pPr>
      <w:r>
        <w:rPr>
          <w:sz w:val="24"/>
          <w:szCs w:val="24"/>
        </w:rPr>
        <w:t>Фонетика и графика.</w:t>
      </w:r>
    </w:p>
    <w:p w14:paraId="003DAF27" w14:textId="77777777" w:rsidR="004053CE" w:rsidRDefault="00BC6B48">
      <w:pPr>
        <w:pStyle w:val="210"/>
        <w:shd w:val="clear" w:color="auto" w:fill="auto"/>
        <w:spacing w:before="0" w:after="0" w:line="240" w:lineRule="auto"/>
        <w:ind w:firstLine="740"/>
        <w:rPr>
          <w:sz w:val="24"/>
          <w:szCs w:val="24"/>
        </w:rPr>
      </w:pPr>
      <w:r>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sz w:val="24"/>
          <w:szCs w:val="24"/>
          <w:vertAlign w:val="superscript"/>
        </w:rPr>
        <w:t>5</w:t>
      </w:r>
      <w:r>
        <w:rPr>
          <w:sz w:val="24"/>
          <w:szCs w:val="24"/>
        </w:rPr>
        <w:t>], [щ’]; обозначение при письме твёрдости и мягкости согласных звуков, функции букв «е», «ё», «ю», «я» (повторение изученного в 1 классе).</w:t>
      </w:r>
    </w:p>
    <w:p w14:paraId="59750E75" w14:textId="77777777" w:rsidR="004053CE" w:rsidRDefault="00BC6B48">
      <w:pPr>
        <w:pStyle w:val="210"/>
        <w:shd w:val="clear" w:color="auto" w:fill="auto"/>
        <w:spacing w:before="0" w:after="0" w:line="240" w:lineRule="auto"/>
        <w:ind w:firstLine="740"/>
        <w:rPr>
          <w:sz w:val="24"/>
          <w:szCs w:val="24"/>
        </w:rPr>
      </w:pPr>
      <w:r>
        <w:rPr>
          <w:sz w:val="24"/>
          <w:szCs w:val="24"/>
        </w:rPr>
        <w:t>Парные и непарные по твёрдости - мягкости согласные звуки.</w:t>
      </w:r>
    </w:p>
    <w:p w14:paraId="7AB88D8C" w14:textId="77777777" w:rsidR="004053CE" w:rsidRDefault="00BC6B48">
      <w:pPr>
        <w:pStyle w:val="210"/>
        <w:shd w:val="clear" w:color="auto" w:fill="auto"/>
        <w:spacing w:before="0" w:after="0" w:line="240" w:lineRule="auto"/>
        <w:ind w:firstLine="740"/>
        <w:rPr>
          <w:sz w:val="24"/>
          <w:szCs w:val="24"/>
        </w:rPr>
      </w:pPr>
      <w:r>
        <w:rPr>
          <w:sz w:val="24"/>
          <w:szCs w:val="24"/>
        </w:rPr>
        <w:t>Парные и непарные по звонкости - глухости согласные звуки.</w:t>
      </w:r>
    </w:p>
    <w:p w14:paraId="151B236E" w14:textId="77777777" w:rsidR="004053CE" w:rsidRDefault="00BC6B48">
      <w:pPr>
        <w:pStyle w:val="210"/>
        <w:shd w:val="clear" w:color="auto" w:fill="auto"/>
        <w:spacing w:before="0" w:after="0" w:line="240" w:lineRule="auto"/>
        <w:ind w:firstLine="740"/>
        <w:rPr>
          <w:sz w:val="24"/>
          <w:szCs w:val="24"/>
        </w:rPr>
      </w:pPr>
      <w:r>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D2AF845" w14:textId="77777777" w:rsidR="004053CE" w:rsidRDefault="00BC6B48">
      <w:pPr>
        <w:pStyle w:val="210"/>
        <w:shd w:val="clear" w:color="auto" w:fill="auto"/>
        <w:spacing w:before="0" w:after="0" w:line="240" w:lineRule="auto"/>
        <w:ind w:firstLine="740"/>
        <w:rPr>
          <w:sz w:val="24"/>
          <w:szCs w:val="24"/>
        </w:rPr>
      </w:pPr>
      <w:r>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04834995" w14:textId="77777777" w:rsidR="004053CE" w:rsidRDefault="00BC6B48">
      <w:pPr>
        <w:pStyle w:val="210"/>
        <w:shd w:val="clear" w:color="auto" w:fill="auto"/>
        <w:spacing w:before="0" w:after="0" w:line="240" w:lineRule="auto"/>
        <w:ind w:firstLine="740"/>
        <w:rPr>
          <w:sz w:val="24"/>
          <w:szCs w:val="24"/>
        </w:rPr>
      </w:pPr>
      <w:r>
        <w:rPr>
          <w:sz w:val="24"/>
          <w:szCs w:val="24"/>
        </w:rPr>
        <w:t>Соотношение звукового и буквенного состава в словах с буквами «е», «ё», «ю», «я» (в начале слова и после гласных).</w:t>
      </w:r>
    </w:p>
    <w:p w14:paraId="3BAA9CCA" w14:textId="77777777" w:rsidR="004053CE" w:rsidRDefault="00BC6B48">
      <w:pPr>
        <w:pStyle w:val="210"/>
        <w:shd w:val="clear" w:color="auto" w:fill="auto"/>
        <w:spacing w:before="0" w:after="0" w:line="240" w:lineRule="auto"/>
        <w:ind w:firstLine="740"/>
        <w:rPr>
          <w:sz w:val="24"/>
          <w:szCs w:val="24"/>
        </w:rPr>
      </w:pPr>
      <w:r>
        <w:rPr>
          <w:sz w:val="24"/>
          <w:szCs w:val="24"/>
        </w:rPr>
        <w:t>Деление слов на слоги (в том числе при стечении согласных).</w:t>
      </w:r>
    </w:p>
    <w:p w14:paraId="1B4DCC0C" w14:textId="77777777" w:rsidR="004053CE" w:rsidRDefault="00BC6B48">
      <w:pPr>
        <w:pStyle w:val="210"/>
        <w:shd w:val="clear" w:color="auto" w:fill="auto"/>
        <w:spacing w:before="0" w:after="0" w:line="240" w:lineRule="auto"/>
        <w:ind w:firstLine="740"/>
        <w:rPr>
          <w:sz w:val="24"/>
          <w:szCs w:val="24"/>
        </w:rPr>
      </w:pPr>
      <w:r>
        <w:rPr>
          <w:sz w:val="24"/>
          <w:szCs w:val="24"/>
        </w:rPr>
        <w:t>Использование знания алфавита при работе со словарями.</w:t>
      </w:r>
    </w:p>
    <w:p w14:paraId="1299B9F6" w14:textId="77777777" w:rsidR="004053CE" w:rsidRDefault="00BC6B48">
      <w:pPr>
        <w:pStyle w:val="210"/>
        <w:shd w:val="clear" w:color="auto" w:fill="auto"/>
        <w:spacing w:before="0" w:after="0" w:line="240" w:lineRule="auto"/>
        <w:ind w:firstLine="740"/>
        <w:rPr>
          <w:sz w:val="24"/>
          <w:szCs w:val="24"/>
        </w:rPr>
      </w:pPr>
      <w:r>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2E7FBE6D" w14:textId="77777777" w:rsidR="004053CE" w:rsidRDefault="00BC6B48" w:rsidP="001A5632">
      <w:pPr>
        <w:pStyle w:val="210"/>
        <w:shd w:val="clear" w:color="auto" w:fill="auto"/>
        <w:tabs>
          <w:tab w:val="left" w:pos="1689"/>
        </w:tabs>
        <w:spacing w:before="0" w:after="0" w:line="240" w:lineRule="auto"/>
        <w:ind w:left="740"/>
        <w:rPr>
          <w:sz w:val="24"/>
          <w:szCs w:val="24"/>
        </w:rPr>
      </w:pPr>
      <w:r>
        <w:rPr>
          <w:sz w:val="24"/>
          <w:szCs w:val="24"/>
        </w:rPr>
        <w:t>Орфоэпия.</w:t>
      </w:r>
    </w:p>
    <w:p w14:paraId="75B92DF1" w14:textId="77777777" w:rsidR="004053CE" w:rsidRDefault="00BC6B48">
      <w:pPr>
        <w:pStyle w:val="210"/>
        <w:shd w:val="clear" w:color="auto" w:fill="auto"/>
        <w:spacing w:before="0" w:after="0" w:line="240" w:lineRule="auto"/>
        <w:ind w:firstLine="740"/>
        <w:rPr>
          <w:sz w:val="24"/>
          <w:szCs w:val="24"/>
        </w:rPr>
      </w:pPr>
      <w:r>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5C24684A" w14:textId="77777777" w:rsidR="004053CE" w:rsidRDefault="00BC6B48" w:rsidP="001A5632">
      <w:pPr>
        <w:pStyle w:val="210"/>
        <w:shd w:val="clear" w:color="auto" w:fill="auto"/>
        <w:tabs>
          <w:tab w:val="left" w:pos="1684"/>
        </w:tabs>
        <w:spacing w:before="0" w:after="0" w:line="240" w:lineRule="auto"/>
        <w:ind w:left="740"/>
        <w:rPr>
          <w:sz w:val="24"/>
          <w:szCs w:val="24"/>
        </w:rPr>
      </w:pPr>
      <w:r>
        <w:rPr>
          <w:sz w:val="24"/>
          <w:szCs w:val="24"/>
        </w:rPr>
        <w:t>Лексика.</w:t>
      </w:r>
    </w:p>
    <w:p w14:paraId="7BC1D4E4" w14:textId="77777777" w:rsidR="004053CE" w:rsidRDefault="00BC6B48">
      <w:pPr>
        <w:pStyle w:val="210"/>
        <w:shd w:val="clear" w:color="auto" w:fill="auto"/>
        <w:spacing w:before="0" w:after="0" w:line="240" w:lineRule="auto"/>
        <w:ind w:firstLine="740"/>
        <w:rPr>
          <w:sz w:val="24"/>
          <w:szCs w:val="24"/>
        </w:rPr>
      </w:pPr>
      <w:r>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6113240" w14:textId="77777777" w:rsidR="004053CE" w:rsidRDefault="00BC6B48">
      <w:pPr>
        <w:pStyle w:val="210"/>
        <w:shd w:val="clear" w:color="auto" w:fill="auto"/>
        <w:spacing w:before="0" w:after="0" w:line="240" w:lineRule="auto"/>
        <w:ind w:firstLine="740"/>
        <w:rPr>
          <w:sz w:val="24"/>
          <w:szCs w:val="24"/>
        </w:rPr>
      </w:pPr>
      <w:r>
        <w:rPr>
          <w:sz w:val="24"/>
          <w:szCs w:val="24"/>
        </w:rPr>
        <w:t>Однозначные и многозначные слова (простые случаи, наблюдение).</w:t>
      </w:r>
    </w:p>
    <w:p w14:paraId="6CC1B22A" w14:textId="77777777" w:rsidR="004053CE" w:rsidRDefault="00BC6B48">
      <w:pPr>
        <w:pStyle w:val="210"/>
        <w:shd w:val="clear" w:color="auto" w:fill="auto"/>
        <w:spacing w:before="0" w:after="0" w:line="240" w:lineRule="auto"/>
        <w:ind w:firstLine="740"/>
        <w:rPr>
          <w:sz w:val="24"/>
          <w:szCs w:val="24"/>
        </w:rPr>
      </w:pPr>
      <w:r>
        <w:rPr>
          <w:sz w:val="24"/>
          <w:szCs w:val="24"/>
        </w:rPr>
        <w:t>Наблюдение за использованием в речи синонимов, антонимов.</w:t>
      </w:r>
    </w:p>
    <w:p w14:paraId="5DDCEB32" w14:textId="77777777" w:rsidR="004053CE" w:rsidRDefault="00BC6B48" w:rsidP="001A5632">
      <w:pPr>
        <w:pStyle w:val="210"/>
        <w:shd w:val="clear" w:color="auto" w:fill="auto"/>
        <w:tabs>
          <w:tab w:val="left" w:pos="1684"/>
        </w:tabs>
        <w:spacing w:before="0" w:after="0" w:line="240" w:lineRule="auto"/>
        <w:ind w:left="740"/>
        <w:rPr>
          <w:sz w:val="24"/>
          <w:szCs w:val="24"/>
        </w:rPr>
      </w:pPr>
      <w:r>
        <w:rPr>
          <w:sz w:val="24"/>
          <w:szCs w:val="24"/>
        </w:rPr>
        <w:t>Состав слова (морфемика).</w:t>
      </w:r>
    </w:p>
    <w:p w14:paraId="7F37B367" w14:textId="77777777" w:rsidR="004053CE" w:rsidRDefault="00BC6B48">
      <w:pPr>
        <w:pStyle w:val="210"/>
        <w:shd w:val="clear" w:color="auto" w:fill="auto"/>
        <w:spacing w:before="0" w:after="0" w:line="240" w:lineRule="auto"/>
        <w:ind w:firstLine="740"/>
        <w:rPr>
          <w:sz w:val="24"/>
          <w:szCs w:val="24"/>
        </w:rPr>
      </w:pPr>
      <w:r>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6EA793F" w14:textId="77777777" w:rsidR="004053CE" w:rsidRDefault="00BC6B48">
      <w:pPr>
        <w:pStyle w:val="210"/>
        <w:shd w:val="clear" w:color="auto" w:fill="auto"/>
        <w:spacing w:before="0" w:after="0" w:line="240" w:lineRule="auto"/>
        <w:ind w:firstLine="740"/>
        <w:rPr>
          <w:sz w:val="24"/>
          <w:szCs w:val="24"/>
        </w:rPr>
      </w:pPr>
      <w:r>
        <w:rPr>
          <w:sz w:val="24"/>
          <w:szCs w:val="24"/>
        </w:rPr>
        <w:t>Окончание как изменяемая часть слова. Изменение формы слова с помощью окончания. Различение изменяемых и неизменяемых слов.</w:t>
      </w:r>
    </w:p>
    <w:p w14:paraId="3C3A1F0F" w14:textId="77777777" w:rsidR="004053CE" w:rsidRDefault="00BC6B48">
      <w:pPr>
        <w:pStyle w:val="210"/>
        <w:shd w:val="clear" w:color="auto" w:fill="auto"/>
        <w:spacing w:before="0" w:after="0" w:line="240" w:lineRule="auto"/>
        <w:ind w:firstLine="740"/>
        <w:rPr>
          <w:sz w:val="24"/>
          <w:szCs w:val="24"/>
        </w:rPr>
      </w:pPr>
      <w:r>
        <w:rPr>
          <w:sz w:val="24"/>
          <w:szCs w:val="24"/>
        </w:rPr>
        <w:t>Суффикс как часть слова (наблюдение). Приставка как часть слова (наблюдение).</w:t>
      </w:r>
    </w:p>
    <w:p w14:paraId="1CC64CA1" w14:textId="77777777" w:rsidR="004053CE" w:rsidRDefault="00BC6B48" w:rsidP="00200075">
      <w:pPr>
        <w:pStyle w:val="210"/>
        <w:shd w:val="clear" w:color="auto" w:fill="auto"/>
        <w:tabs>
          <w:tab w:val="left" w:pos="1689"/>
        </w:tabs>
        <w:spacing w:before="0" w:after="0" w:line="240" w:lineRule="auto"/>
        <w:ind w:left="740"/>
        <w:rPr>
          <w:sz w:val="24"/>
          <w:szCs w:val="24"/>
        </w:rPr>
      </w:pPr>
      <w:r>
        <w:rPr>
          <w:sz w:val="24"/>
          <w:szCs w:val="24"/>
        </w:rPr>
        <w:t>Морфология.</w:t>
      </w:r>
    </w:p>
    <w:p w14:paraId="7E768F95" w14:textId="77777777" w:rsidR="004053CE" w:rsidRDefault="00BC6B48">
      <w:pPr>
        <w:pStyle w:val="210"/>
        <w:shd w:val="clear" w:color="auto" w:fill="auto"/>
        <w:tabs>
          <w:tab w:val="left" w:pos="1593"/>
          <w:tab w:val="left" w:pos="3973"/>
          <w:tab w:val="left" w:pos="6315"/>
          <w:tab w:val="left" w:pos="7491"/>
          <w:tab w:val="left" w:pos="9075"/>
        </w:tabs>
        <w:spacing w:before="0" w:after="0" w:line="240" w:lineRule="auto"/>
        <w:ind w:firstLine="740"/>
        <w:rPr>
          <w:sz w:val="24"/>
          <w:szCs w:val="24"/>
        </w:rPr>
      </w:pPr>
      <w:r>
        <w:rPr>
          <w:sz w:val="24"/>
          <w:szCs w:val="24"/>
        </w:rPr>
        <w:t>Имя</w:t>
      </w:r>
      <w:r>
        <w:rPr>
          <w:sz w:val="24"/>
          <w:szCs w:val="24"/>
        </w:rPr>
        <w:tab/>
        <w:t>существительное</w:t>
      </w:r>
      <w:r>
        <w:rPr>
          <w:sz w:val="24"/>
          <w:szCs w:val="24"/>
        </w:rPr>
        <w:tab/>
        <w:t>(ознакомление):</w:t>
      </w:r>
      <w:r>
        <w:rPr>
          <w:sz w:val="24"/>
          <w:szCs w:val="24"/>
        </w:rPr>
        <w:tab/>
        <w:t>общее</w:t>
      </w:r>
      <w:r>
        <w:rPr>
          <w:sz w:val="24"/>
          <w:szCs w:val="24"/>
        </w:rPr>
        <w:tab/>
        <w:t>значение,</w:t>
      </w:r>
      <w:r>
        <w:rPr>
          <w:sz w:val="24"/>
          <w:szCs w:val="24"/>
        </w:rPr>
        <w:tab/>
        <w:t>вопросы</w:t>
      </w:r>
    </w:p>
    <w:p w14:paraId="256F31D4" w14:textId="77777777" w:rsidR="004053CE" w:rsidRDefault="00BC6B48">
      <w:pPr>
        <w:pStyle w:val="210"/>
        <w:shd w:val="clear" w:color="auto" w:fill="auto"/>
        <w:spacing w:before="0" w:after="0" w:line="240" w:lineRule="auto"/>
        <w:rPr>
          <w:sz w:val="24"/>
          <w:szCs w:val="24"/>
        </w:rPr>
      </w:pPr>
      <w:r>
        <w:rPr>
          <w:sz w:val="24"/>
          <w:szCs w:val="24"/>
        </w:rPr>
        <w:t>(«кто?», «что?»), употребление в речи.</w:t>
      </w:r>
    </w:p>
    <w:p w14:paraId="35D75EAB" w14:textId="77777777" w:rsidR="004053CE" w:rsidRDefault="00BC6B48">
      <w:pPr>
        <w:pStyle w:val="210"/>
        <w:shd w:val="clear" w:color="auto" w:fill="auto"/>
        <w:spacing w:before="0" w:after="0" w:line="240" w:lineRule="auto"/>
        <w:ind w:firstLine="740"/>
        <w:rPr>
          <w:sz w:val="24"/>
          <w:szCs w:val="24"/>
        </w:rPr>
      </w:pPr>
      <w:r>
        <w:rPr>
          <w:sz w:val="24"/>
          <w:szCs w:val="24"/>
        </w:rPr>
        <w:t>Глагол (ознакомление): общее значение, вопросы («что делать?», «что сделать?» и другие), употребление в речи.</w:t>
      </w:r>
    </w:p>
    <w:p w14:paraId="225798FE" w14:textId="77777777" w:rsidR="004053CE" w:rsidRDefault="00BC6B48">
      <w:pPr>
        <w:pStyle w:val="210"/>
        <w:shd w:val="clear" w:color="auto" w:fill="auto"/>
        <w:tabs>
          <w:tab w:val="left" w:pos="1593"/>
          <w:tab w:val="left" w:pos="3973"/>
          <w:tab w:val="left" w:pos="6315"/>
          <w:tab w:val="left" w:pos="7491"/>
          <w:tab w:val="left" w:pos="9075"/>
        </w:tabs>
        <w:spacing w:before="0" w:after="0" w:line="240" w:lineRule="auto"/>
        <w:ind w:firstLine="740"/>
        <w:rPr>
          <w:sz w:val="24"/>
          <w:szCs w:val="24"/>
        </w:rPr>
      </w:pPr>
      <w:r>
        <w:rPr>
          <w:sz w:val="24"/>
          <w:szCs w:val="24"/>
        </w:rPr>
        <w:lastRenderedPageBreak/>
        <w:t>Имя</w:t>
      </w:r>
      <w:r>
        <w:rPr>
          <w:sz w:val="24"/>
          <w:szCs w:val="24"/>
        </w:rPr>
        <w:tab/>
        <w:t>прилагательное</w:t>
      </w:r>
      <w:r>
        <w:rPr>
          <w:sz w:val="24"/>
          <w:szCs w:val="24"/>
        </w:rPr>
        <w:tab/>
        <w:t>(ознакомление):</w:t>
      </w:r>
      <w:r>
        <w:rPr>
          <w:sz w:val="24"/>
          <w:szCs w:val="24"/>
        </w:rPr>
        <w:tab/>
        <w:t>общее</w:t>
      </w:r>
      <w:r>
        <w:rPr>
          <w:sz w:val="24"/>
          <w:szCs w:val="24"/>
        </w:rPr>
        <w:tab/>
        <w:t>значение,</w:t>
      </w:r>
      <w:r>
        <w:rPr>
          <w:sz w:val="24"/>
          <w:szCs w:val="24"/>
        </w:rPr>
        <w:tab/>
        <w:t>вопросы</w:t>
      </w:r>
    </w:p>
    <w:p w14:paraId="15951E12" w14:textId="77777777" w:rsidR="004053CE" w:rsidRDefault="00BC6B48">
      <w:pPr>
        <w:pStyle w:val="210"/>
        <w:shd w:val="clear" w:color="auto" w:fill="auto"/>
        <w:spacing w:before="0" w:after="0" w:line="240" w:lineRule="auto"/>
        <w:rPr>
          <w:sz w:val="24"/>
          <w:szCs w:val="24"/>
        </w:rPr>
      </w:pPr>
      <w:r>
        <w:rPr>
          <w:sz w:val="24"/>
          <w:szCs w:val="24"/>
        </w:rPr>
        <w:t>(«какой?», «какая?», «какое?», «какие?»), употребление в речи.</w:t>
      </w:r>
    </w:p>
    <w:p w14:paraId="14AF4B32" w14:textId="77777777" w:rsidR="004053CE" w:rsidRDefault="00BC6B48">
      <w:pPr>
        <w:pStyle w:val="210"/>
        <w:shd w:val="clear" w:color="auto" w:fill="auto"/>
        <w:spacing w:before="0" w:after="0" w:line="240" w:lineRule="auto"/>
        <w:ind w:firstLine="740"/>
        <w:rPr>
          <w:sz w:val="24"/>
          <w:szCs w:val="24"/>
        </w:rPr>
      </w:pPr>
      <w:r>
        <w:rPr>
          <w:sz w:val="24"/>
          <w:szCs w:val="24"/>
        </w:rPr>
        <w:t>Предлог. Отличие предлогов от приставок. Наиболее распространённые предлоги: «в», «на», «из», «без», «над», «до», «у», «о», «об» и другие.</w:t>
      </w:r>
    </w:p>
    <w:p w14:paraId="23E4688D" w14:textId="77777777" w:rsidR="004053CE" w:rsidRDefault="00BC6B48" w:rsidP="00200075">
      <w:pPr>
        <w:pStyle w:val="210"/>
        <w:shd w:val="clear" w:color="auto" w:fill="auto"/>
        <w:tabs>
          <w:tab w:val="left" w:pos="1689"/>
        </w:tabs>
        <w:spacing w:before="0" w:after="0" w:line="240" w:lineRule="auto"/>
        <w:ind w:left="740"/>
        <w:rPr>
          <w:sz w:val="24"/>
          <w:szCs w:val="24"/>
        </w:rPr>
      </w:pPr>
      <w:r>
        <w:rPr>
          <w:sz w:val="24"/>
          <w:szCs w:val="24"/>
        </w:rPr>
        <w:t>Синтаксис.</w:t>
      </w:r>
    </w:p>
    <w:p w14:paraId="0C8BA338" w14:textId="77777777" w:rsidR="004053CE" w:rsidRDefault="00BC6B48">
      <w:pPr>
        <w:pStyle w:val="210"/>
        <w:shd w:val="clear" w:color="auto" w:fill="auto"/>
        <w:spacing w:before="0" w:after="0" w:line="240" w:lineRule="auto"/>
        <w:ind w:firstLine="740"/>
        <w:rPr>
          <w:sz w:val="24"/>
          <w:szCs w:val="24"/>
        </w:rPr>
      </w:pPr>
      <w:r>
        <w:rPr>
          <w:sz w:val="24"/>
          <w:szCs w:val="24"/>
        </w:rPr>
        <w:t>Порядок слов в предложении; связь слов в предложении (повторение).</w:t>
      </w:r>
    </w:p>
    <w:p w14:paraId="64016572" w14:textId="77777777" w:rsidR="004053CE" w:rsidRDefault="00BC6B48">
      <w:pPr>
        <w:pStyle w:val="210"/>
        <w:shd w:val="clear" w:color="auto" w:fill="auto"/>
        <w:spacing w:before="0" w:after="0" w:line="240" w:lineRule="auto"/>
        <w:ind w:firstLine="740"/>
        <w:rPr>
          <w:sz w:val="24"/>
          <w:szCs w:val="24"/>
        </w:rPr>
      </w:pPr>
      <w:r>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49DB8E8" w14:textId="77777777" w:rsidR="004053CE" w:rsidRDefault="00BC6B48">
      <w:pPr>
        <w:pStyle w:val="210"/>
        <w:shd w:val="clear" w:color="auto" w:fill="auto"/>
        <w:spacing w:before="0" w:after="0" w:line="240" w:lineRule="auto"/>
        <w:ind w:firstLine="740"/>
        <w:rPr>
          <w:sz w:val="24"/>
          <w:szCs w:val="24"/>
        </w:rPr>
      </w:pPr>
      <w:r>
        <w:rPr>
          <w:sz w:val="24"/>
          <w:szCs w:val="24"/>
        </w:rPr>
        <w:t>Виды предложений по цели высказывания: повествовательные, вопросительные, побудительные предложения.</w:t>
      </w:r>
    </w:p>
    <w:p w14:paraId="51CB64BC" w14:textId="77777777" w:rsidR="004053CE" w:rsidRDefault="00BC6B48">
      <w:pPr>
        <w:pStyle w:val="210"/>
        <w:shd w:val="clear" w:color="auto" w:fill="auto"/>
        <w:spacing w:before="0" w:after="0" w:line="240" w:lineRule="auto"/>
        <w:ind w:firstLine="740"/>
        <w:rPr>
          <w:sz w:val="24"/>
          <w:szCs w:val="24"/>
        </w:rPr>
      </w:pPr>
      <w:r>
        <w:rPr>
          <w:sz w:val="24"/>
          <w:szCs w:val="24"/>
        </w:rPr>
        <w:t>Виды предложений по эмоциональной окраске (по интонации): восклицательные и невосклицательные предложения.</w:t>
      </w:r>
    </w:p>
    <w:p w14:paraId="02E472F1" w14:textId="77777777" w:rsidR="004053CE" w:rsidRDefault="00BC6B48" w:rsidP="00200075">
      <w:pPr>
        <w:pStyle w:val="210"/>
        <w:shd w:val="clear" w:color="auto" w:fill="auto"/>
        <w:tabs>
          <w:tab w:val="left" w:pos="1670"/>
        </w:tabs>
        <w:spacing w:before="0" w:after="0" w:line="240" w:lineRule="auto"/>
        <w:ind w:left="740"/>
        <w:rPr>
          <w:sz w:val="24"/>
          <w:szCs w:val="24"/>
        </w:rPr>
      </w:pPr>
      <w:r>
        <w:rPr>
          <w:sz w:val="24"/>
          <w:szCs w:val="24"/>
        </w:rPr>
        <w:t>Орфография и пунктуация.</w:t>
      </w:r>
    </w:p>
    <w:p w14:paraId="111A3795" w14:textId="77777777" w:rsidR="004053CE" w:rsidRDefault="00BC6B48">
      <w:pPr>
        <w:pStyle w:val="210"/>
        <w:shd w:val="clear" w:color="auto" w:fill="auto"/>
        <w:spacing w:before="0" w:after="0" w:line="240" w:lineRule="auto"/>
        <w:ind w:firstLine="740"/>
        <w:rPr>
          <w:sz w:val="24"/>
          <w:szCs w:val="24"/>
        </w:rPr>
      </w:pPr>
      <w:r>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35D3132B" w14:textId="77777777" w:rsidR="004053CE" w:rsidRDefault="00BC6B48">
      <w:pPr>
        <w:pStyle w:val="210"/>
        <w:shd w:val="clear" w:color="auto" w:fill="auto"/>
        <w:spacing w:before="0" w:after="0" w:line="240" w:lineRule="auto"/>
        <w:ind w:firstLine="740"/>
        <w:rPr>
          <w:sz w:val="24"/>
          <w:szCs w:val="24"/>
        </w:rPr>
      </w:pPr>
      <w:r>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D932066" w14:textId="77777777" w:rsidR="004053CE" w:rsidRDefault="00BC6B48">
      <w:pPr>
        <w:pStyle w:val="210"/>
        <w:shd w:val="clear" w:color="auto" w:fill="auto"/>
        <w:spacing w:before="0" w:after="0" w:line="240" w:lineRule="auto"/>
        <w:ind w:firstLine="740"/>
        <w:rPr>
          <w:sz w:val="24"/>
          <w:szCs w:val="24"/>
        </w:rPr>
      </w:pPr>
      <w:r>
        <w:rPr>
          <w:sz w:val="24"/>
          <w:szCs w:val="24"/>
        </w:rPr>
        <w:t>Правила правописания и их применение:</w:t>
      </w:r>
    </w:p>
    <w:p w14:paraId="104EE9B6" w14:textId="77777777" w:rsidR="004053CE" w:rsidRDefault="00BC6B48">
      <w:pPr>
        <w:pStyle w:val="210"/>
        <w:shd w:val="clear" w:color="auto" w:fill="auto"/>
        <w:spacing w:before="0" w:after="0" w:line="240" w:lineRule="auto"/>
        <w:ind w:firstLine="740"/>
        <w:rPr>
          <w:sz w:val="24"/>
          <w:szCs w:val="24"/>
        </w:rPr>
      </w:pPr>
      <w:r>
        <w:rPr>
          <w:sz w:val="24"/>
          <w:szCs w:val="24"/>
        </w:rPr>
        <w:t>разделительный мягкий знак;</w:t>
      </w:r>
    </w:p>
    <w:p w14:paraId="3E6899F3" w14:textId="77777777" w:rsidR="004053CE" w:rsidRDefault="00BC6B48">
      <w:pPr>
        <w:pStyle w:val="82"/>
        <w:shd w:val="clear" w:color="auto" w:fill="auto"/>
        <w:spacing w:line="240" w:lineRule="auto"/>
        <w:rPr>
          <w:sz w:val="24"/>
          <w:szCs w:val="24"/>
        </w:rPr>
      </w:pPr>
      <w:r>
        <w:rPr>
          <w:rStyle w:val="83"/>
          <w:sz w:val="24"/>
          <w:szCs w:val="24"/>
        </w:rPr>
        <w:t xml:space="preserve">сочетания </w:t>
      </w:r>
      <w:r>
        <w:rPr>
          <w:sz w:val="24"/>
          <w:szCs w:val="24"/>
        </w:rPr>
        <w:t>«чт», «щн», «нч»;</w:t>
      </w:r>
    </w:p>
    <w:p w14:paraId="4DE6C6E9" w14:textId="77777777" w:rsidR="004053CE" w:rsidRDefault="00BC6B48">
      <w:pPr>
        <w:pStyle w:val="210"/>
        <w:shd w:val="clear" w:color="auto" w:fill="auto"/>
        <w:spacing w:before="0" w:after="0" w:line="240" w:lineRule="auto"/>
        <w:ind w:firstLine="740"/>
        <w:rPr>
          <w:sz w:val="24"/>
          <w:szCs w:val="24"/>
        </w:rPr>
      </w:pPr>
      <w:r>
        <w:rPr>
          <w:sz w:val="24"/>
          <w:szCs w:val="24"/>
        </w:rPr>
        <w:t>проверяемые безударные гласные в корне слова;</w:t>
      </w:r>
    </w:p>
    <w:p w14:paraId="2969A500" w14:textId="77777777" w:rsidR="004053CE" w:rsidRDefault="00BC6B48">
      <w:pPr>
        <w:pStyle w:val="210"/>
        <w:shd w:val="clear" w:color="auto" w:fill="auto"/>
        <w:spacing w:before="0" w:after="0" w:line="240" w:lineRule="auto"/>
        <w:ind w:firstLine="740"/>
        <w:rPr>
          <w:sz w:val="24"/>
          <w:szCs w:val="24"/>
        </w:rPr>
      </w:pPr>
      <w:r>
        <w:rPr>
          <w:sz w:val="24"/>
          <w:szCs w:val="24"/>
        </w:rPr>
        <w:t>парные звонкие и глухие согласные в корне слова;</w:t>
      </w:r>
    </w:p>
    <w:p w14:paraId="54EBA7FF" w14:textId="77777777" w:rsidR="004053CE" w:rsidRDefault="00BC6B48">
      <w:pPr>
        <w:pStyle w:val="210"/>
        <w:shd w:val="clear" w:color="auto" w:fill="auto"/>
        <w:spacing w:before="0" w:after="0" w:line="240" w:lineRule="auto"/>
        <w:ind w:firstLine="740"/>
        <w:rPr>
          <w:sz w:val="24"/>
          <w:szCs w:val="24"/>
        </w:rPr>
      </w:pPr>
      <w:r>
        <w:rPr>
          <w:sz w:val="24"/>
          <w:szCs w:val="24"/>
        </w:rPr>
        <w:t>непроверяемые гласные и согласные (перечень слов в орфографическом словаре учебника);</w:t>
      </w:r>
    </w:p>
    <w:p w14:paraId="6F98C7E9" w14:textId="77777777" w:rsidR="004053CE" w:rsidRDefault="00BC6B48">
      <w:pPr>
        <w:pStyle w:val="210"/>
        <w:shd w:val="clear" w:color="auto" w:fill="auto"/>
        <w:spacing w:before="0" w:after="0" w:line="240" w:lineRule="auto"/>
        <w:ind w:firstLine="740"/>
        <w:rPr>
          <w:sz w:val="24"/>
          <w:szCs w:val="24"/>
        </w:rPr>
      </w:pPr>
      <w:r>
        <w:rPr>
          <w:sz w:val="24"/>
          <w:szCs w:val="24"/>
        </w:rPr>
        <w:t>прописная буква в именах собственных: имена, фамилии, отчества людей, клички животных, географические названия;</w:t>
      </w:r>
    </w:p>
    <w:p w14:paraId="533A3386" w14:textId="77777777" w:rsidR="004053CE" w:rsidRDefault="00BC6B48">
      <w:pPr>
        <w:pStyle w:val="210"/>
        <w:shd w:val="clear" w:color="auto" w:fill="auto"/>
        <w:spacing w:before="0" w:after="0" w:line="240" w:lineRule="auto"/>
        <w:ind w:firstLine="740"/>
        <w:rPr>
          <w:sz w:val="24"/>
          <w:szCs w:val="24"/>
        </w:rPr>
      </w:pPr>
      <w:r>
        <w:rPr>
          <w:sz w:val="24"/>
          <w:szCs w:val="24"/>
        </w:rPr>
        <w:t>раздельное написание предлогов с именами существительными.</w:t>
      </w:r>
    </w:p>
    <w:p w14:paraId="7AD77B82" w14:textId="77777777" w:rsidR="004053CE" w:rsidRDefault="00BC6B48" w:rsidP="00200075">
      <w:pPr>
        <w:pStyle w:val="210"/>
        <w:shd w:val="clear" w:color="auto" w:fill="auto"/>
        <w:tabs>
          <w:tab w:val="left" w:pos="1670"/>
        </w:tabs>
        <w:spacing w:before="0" w:after="0" w:line="240" w:lineRule="auto"/>
        <w:ind w:left="740"/>
        <w:rPr>
          <w:sz w:val="24"/>
          <w:szCs w:val="24"/>
        </w:rPr>
      </w:pPr>
      <w:r>
        <w:rPr>
          <w:sz w:val="24"/>
          <w:szCs w:val="24"/>
        </w:rPr>
        <w:t>Развитие речи.</w:t>
      </w:r>
    </w:p>
    <w:p w14:paraId="37AA36A5" w14:textId="77777777" w:rsidR="004053CE" w:rsidRDefault="00BC6B48">
      <w:pPr>
        <w:pStyle w:val="210"/>
        <w:shd w:val="clear" w:color="auto" w:fill="auto"/>
        <w:spacing w:before="0" w:after="0" w:line="240" w:lineRule="auto"/>
        <w:ind w:firstLine="740"/>
        <w:rPr>
          <w:sz w:val="24"/>
          <w:szCs w:val="24"/>
        </w:rPr>
      </w:pPr>
      <w:r>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17FF1AB5" w14:textId="77777777" w:rsidR="004053CE" w:rsidRDefault="00BC6B48">
      <w:pPr>
        <w:pStyle w:val="210"/>
        <w:shd w:val="clear" w:color="auto" w:fill="auto"/>
        <w:spacing w:before="0" w:after="0" w:line="240" w:lineRule="auto"/>
        <w:ind w:firstLine="740"/>
        <w:rPr>
          <w:sz w:val="24"/>
          <w:szCs w:val="24"/>
        </w:rPr>
      </w:pPr>
      <w:r>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30B03F29" w14:textId="77777777" w:rsidR="004053CE" w:rsidRDefault="00BC6B48">
      <w:pPr>
        <w:pStyle w:val="210"/>
        <w:shd w:val="clear" w:color="auto" w:fill="auto"/>
        <w:spacing w:before="0" w:after="0" w:line="240" w:lineRule="auto"/>
        <w:ind w:firstLine="740"/>
        <w:rPr>
          <w:sz w:val="24"/>
          <w:szCs w:val="24"/>
        </w:rPr>
      </w:pPr>
      <w:r>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473E494" w14:textId="77777777" w:rsidR="004053CE" w:rsidRDefault="00BC6B48">
      <w:pPr>
        <w:pStyle w:val="210"/>
        <w:shd w:val="clear" w:color="auto" w:fill="auto"/>
        <w:spacing w:before="0" w:after="0" w:line="240" w:lineRule="auto"/>
        <w:ind w:firstLine="740"/>
        <w:rPr>
          <w:sz w:val="24"/>
          <w:szCs w:val="24"/>
        </w:rPr>
      </w:pPr>
      <w:r>
        <w:rPr>
          <w:sz w:val="24"/>
          <w:szCs w:val="24"/>
        </w:rPr>
        <w:t>Типы текстов: описание, повествование, рассуждение, их особенности (первичное ознакомление).</w:t>
      </w:r>
    </w:p>
    <w:p w14:paraId="1D14F60F" w14:textId="77777777" w:rsidR="004053CE" w:rsidRDefault="00BC6B48">
      <w:pPr>
        <w:pStyle w:val="210"/>
        <w:shd w:val="clear" w:color="auto" w:fill="auto"/>
        <w:spacing w:before="0" w:after="0" w:line="240" w:lineRule="auto"/>
        <w:ind w:firstLine="740"/>
        <w:rPr>
          <w:sz w:val="24"/>
          <w:szCs w:val="24"/>
        </w:rPr>
      </w:pPr>
      <w:r>
        <w:rPr>
          <w:sz w:val="24"/>
          <w:szCs w:val="24"/>
        </w:rPr>
        <w:t>Поздравление и поздравительная открытка.</w:t>
      </w:r>
    </w:p>
    <w:p w14:paraId="48304D54" w14:textId="77777777" w:rsidR="004053CE" w:rsidRDefault="00BC6B48">
      <w:pPr>
        <w:pStyle w:val="210"/>
        <w:shd w:val="clear" w:color="auto" w:fill="auto"/>
        <w:spacing w:before="0" w:after="0" w:line="240" w:lineRule="auto"/>
        <w:ind w:firstLine="740"/>
        <w:rPr>
          <w:sz w:val="24"/>
          <w:szCs w:val="24"/>
        </w:rPr>
      </w:pPr>
      <w:r>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0136BFB" w14:textId="77777777" w:rsidR="004053CE" w:rsidRDefault="00BC6B48">
      <w:pPr>
        <w:pStyle w:val="210"/>
        <w:shd w:val="clear" w:color="auto" w:fill="auto"/>
        <w:spacing w:before="0" w:after="0" w:line="240" w:lineRule="auto"/>
        <w:ind w:firstLine="740"/>
        <w:rPr>
          <w:sz w:val="24"/>
          <w:szCs w:val="24"/>
        </w:rPr>
      </w:pPr>
      <w:r>
        <w:rPr>
          <w:sz w:val="24"/>
          <w:szCs w:val="24"/>
        </w:rPr>
        <w:t xml:space="preserve">Подробное изложение повествовательного текста объёмом 30-45 слов с использованием </w:t>
      </w:r>
      <w:r>
        <w:rPr>
          <w:sz w:val="24"/>
          <w:szCs w:val="24"/>
        </w:rPr>
        <w:lastRenderedPageBreak/>
        <w:t>вопросов.</w:t>
      </w:r>
    </w:p>
    <w:p w14:paraId="04223535" w14:textId="77777777" w:rsidR="004053CE" w:rsidRDefault="00BC6B48" w:rsidP="00200075">
      <w:pPr>
        <w:pStyle w:val="210"/>
        <w:shd w:val="clear" w:color="auto" w:fill="auto"/>
        <w:tabs>
          <w:tab w:val="left" w:pos="1738"/>
        </w:tabs>
        <w:spacing w:before="0" w:after="0" w:line="240" w:lineRule="auto"/>
        <w:ind w:left="740"/>
        <w:rPr>
          <w:sz w:val="24"/>
          <w:szCs w:val="24"/>
        </w:rPr>
      </w:pPr>
      <w:r>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F5FEE80" w14:textId="77777777" w:rsidR="004053CE" w:rsidRDefault="00BC6B48" w:rsidP="00200075">
      <w:pPr>
        <w:pStyle w:val="210"/>
        <w:shd w:val="clear" w:color="auto" w:fill="auto"/>
        <w:tabs>
          <w:tab w:val="left" w:pos="1945"/>
        </w:tabs>
        <w:spacing w:before="0" w:after="0" w:line="240" w:lineRule="auto"/>
        <w:ind w:left="740"/>
        <w:rPr>
          <w:sz w:val="24"/>
          <w:szCs w:val="24"/>
        </w:rPr>
      </w:pPr>
      <w:r>
        <w:rPr>
          <w:sz w:val="24"/>
          <w:szCs w:val="24"/>
        </w:rPr>
        <w:t>Базовые логические действия как часть познавательных универсальных учебных действий:</w:t>
      </w:r>
    </w:p>
    <w:p w14:paraId="0E4D6722"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A7A4151"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значение однокоренных (родственных) слов: указывать сходство и различие лексического значения;</w:t>
      </w:r>
    </w:p>
    <w:p w14:paraId="4F28A295"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буквенную оболочку однокоренных (родственных) слов: выявлять случаи чередования;</w:t>
      </w:r>
    </w:p>
    <w:p w14:paraId="64F20605"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основания для сравнения слов: на какой вопрос отвечают, что обозначают;</w:t>
      </w:r>
    </w:p>
    <w:p w14:paraId="33DDCA21"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звуки по заданным параметрам;</w:t>
      </w:r>
    </w:p>
    <w:p w14:paraId="5EA0256F" w14:textId="77777777" w:rsidR="004053CE" w:rsidRDefault="00BC6B48">
      <w:pPr>
        <w:pStyle w:val="210"/>
        <w:shd w:val="clear" w:color="auto" w:fill="auto"/>
        <w:spacing w:before="0" w:after="0" w:line="240" w:lineRule="auto"/>
        <w:rPr>
          <w:sz w:val="24"/>
          <w:szCs w:val="24"/>
        </w:rPr>
      </w:pPr>
      <w:r>
        <w:rPr>
          <w:sz w:val="24"/>
          <w:szCs w:val="24"/>
        </w:rPr>
        <w:t>определять признак, по которому проведена классификация звуков, букв, слов, предложений;</w:t>
      </w:r>
    </w:p>
    <w:p w14:paraId="40C8FE2C" w14:textId="77777777" w:rsidR="004053CE" w:rsidRDefault="00BC6B48">
      <w:pPr>
        <w:pStyle w:val="210"/>
        <w:shd w:val="clear" w:color="auto" w:fill="auto"/>
        <w:spacing w:before="0" w:after="0" w:line="240" w:lineRule="auto"/>
        <w:ind w:firstLine="740"/>
        <w:rPr>
          <w:sz w:val="24"/>
          <w:szCs w:val="24"/>
        </w:rPr>
      </w:pPr>
      <w:r>
        <w:rPr>
          <w:sz w:val="24"/>
          <w:szCs w:val="24"/>
        </w:rPr>
        <w:t>находить закономерности в процессе наблюдения за языковыми единицами;</w:t>
      </w:r>
    </w:p>
    <w:p w14:paraId="79CBB892" w14:textId="77777777" w:rsidR="004053CE" w:rsidRDefault="00BC6B48">
      <w:pPr>
        <w:pStyle w:val="210"/>
        <w:shd w:val="clear" w:color="auto" w:fill="auto"/>
        <w:spacing w:before="0" w:after="0" w:line="240" w:lineRule="auto"/>
        <w:ind w:firstLine="740"/>
        <w:rPr>
          <w:sz w:val="24"/>
          <w:szCs w:val="24"/>
        </w:rPr>
      </w:pPr>
      <w:r>
        <w:rPr>
          <w:sz w:val="24"/>
          <w:szCs w:val="24"/>
        </w:rPr>
        <w:t>ориентироваться в изученных понятиях (корень, окончание, текст); соотносить понятие с его краткой характеристикой.</w:t>
      </w:r>
    </w:p>
    <w:p w14:paraId="1774AA09" w14:textId="77777777" w:rsidR="004053CE" w:rsidRDefault="00BC6B48" w:rsidP="00200075">
      <w:pPr>
        <w:pStyle w:val="210"/>
        <w:shd w:val="clear" w:color="auto" w:fill="auto"/>
        <w:tabs>
          <w:tab w:val="left" w:pos="2005"/>
        </w:tabs>
        <w:spacing w:before="0" w:after="0" w:line="240" w:lineRule="auto"/>
        <w:ind w:left="740"/>
        <w:rPr>
          <w:sz w:val="24"/>
          <w:szCs w:val="24"/>
        </w:rPr>
      </w:pPr>
      <w:r>
        <w:rPr>
          <w:sz w:val="24"/>
          <w:szCs w:val="24"/>
        </w:rPr>
        <w:t>Базовые исследовательские действия как часть познавательных универсальных учебных действий:</w:t>
      </w:r>
    </w:p>
    <w:p w14:paraId="71ABCB72" w14:textId="77777777" w:rsidR="004053CE" w:rsidRDefault="00BC6B48">
      <w:pPr>
        <w:pStyle w:val="210"/>
        <w:shd w:val="clear" w:color="auto" w:fill="auto"/>
        <w:spacing w:before="0" w:after="0" w:line="240" w:lineRule="auto"/>
        <w:ind w:firstLine="740"/>
        <w:rPr>
          <w:sz w:val="24"/>
          <w:szCs w:val="24"/>
        </w:rPr>
      </w:pPr>
      <w:r>
        <w:rPr>
          <w:sz w:val="24"/>
          <w:szCs w:val="24"/>
        </w:rPr>
        <w:t>проводить по предложенному плану наблюдение за языковыми единицами (слово, предложение, текст);</w:t>
      </w:r>
    </w:p>
    <w:p w14:paraId="66A8CCBF"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выводы и предлагать доказательства того, что слова являются (не являются) однокоренными (родственными).</w:t>
      </w:r>
    </w:p>
    <w:p w14:paraId="74C3B0CC" w14:textId="77777777" w:rsidR="004053CE" w:rsidRDefault="00BC6B48" w:rsidP="00200075">
      <w:pPr>
        <w:pStyle w:val="210"/>
        <w:shd w:val="clear" w:color="auto" w:fill="auto"/>
        <w:tabs>
          <w:tab w:val="left" w:pos="2005"/>
        </w:tabs>
        <w:spacing w:before="0" w:after="0" w:line="240" w:lineRule="auto"/>
        <w:ind w:left="740"/>
        <w:rPr>
          <w:sz w:val="24"/>
          <w:szCs w:val="24"/>
        </w:rPr>
      </w:pPr>
      <w:r>
        <w:rPr>
          <w:sz w:val="24"/>
          <w:szCs w:val="24"/>
        </w:rPr>
        <w:t>Работа с информацией как часть познавательных универсальных учебных действий:</w:t>
      </w:r>
    </w:p>
    <w:p w14:paraId="12627427" w14:textId="77777777" w:rsidR="004053CE" w:rsidRDefault="00BC6B48">
      <w:pPr>
        <w:pStyle w:val="210"/>
        <w:shd w:val="clear" w:color="auto" w:fill="auto"/>
        <w:spacing w:before="0" w:after="0" w:line="240" w:lineRule="auto"/>
        <w:ind w:firstLine="740"/>
        <w:rPr>
          <w:sz w:val="24"/>
          <w:szCs w:val="24"/>
        </w:rPr>
      </w:pPr>
      <w:r>
        <w:rPr>
          <w:sz w:val="24"/>
          <w:szCs w:val="24"/>
        </w:rPr>
        <w:t>выбирать источник получения информации:</w:t>
      </w:r>
      <w:r>
        <w:rPr>
          <w:sz w:val="24"/>
          <w:szCs w:val="24"/>
        </w:rPr>
        <w:tab/>
        <w:t>словарь учебника для получения информации;</w:t>
      </w:r>
    </w:p>
    <w:p w14:paraId="660EC153"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с помощью словаря значения многозначных слов;</w:t>
      </w:r>
    </w:p>
    <w:p w14:paraId="5F1B8017" w14:textId="77777777" w:rsidR="004053CE" w:rsidRDefault="00BC6B48">
      <w:pPr>
        <w:pStyle w:val="210"/>
        <w:shd w:val="clear" w:color="auto" w:fill="auto"/>
        <w:spacing w:before="0" w:after="0" w:line="240" w:lineRule="auto"/>
        <w:ind w:firstLine="740"/>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3D0DE49F"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схеме,таблице;</w:t>
      </w:r>
    </w:p>
    <w:p w14:paraId="590881AD" w14:textId="77777777" w:rsidR="004053CE" w:rsidRDefault="00BC6B48">
      <w:pPr>
        <w:pStyle w:val="210"/>
        <w:shd w:val="clear" w:color="auto" w:fill="auto"/>
        <w:spacing w:before="0" w:after="0" w:line="240" w:lineRule="auto"/>
        <w:ind w:firstLine="760"/>
        <w:rPr>
          <w:sz w:val="24"/>
          <w:szCs w:val="24"/>
        </w:rPr>
      </w:pPr>
      <w:r>
        <w:rPr>
          <w:sz w:val="24"/>
          <w:szCs w:val="24"/>
        </w:rPr>
        <w:t>с помощью учителя на уроках русского языка создавать схемы, таблицы для представления информации.</w:t>
      </w:r>
    </w:p>
    <w:p w14:paraId="3663A27D" w14:textId="77777777" w:rsidR="004053CE" w:rsidRDefault="00BC6B48" w:rsidP="00200075">
      <w:pPr>
        <w:pStyle w:val="210"/>
        <w:shd w:val="clear" w:color="auto" w:fill="auto"/>
        <w:tabs>
          <w:tab w:val="left" w:pos="2005"/>
        </w:tabs>
        <w:spacing w:before="0" w:after="0" w:line="240" w:lineRule="auto"/>
        <w:ind w:left="760"/>
        <w:rPr>
          <w:sz w:val="24"/>
          <w:szCs w:val="24"/>
        </w:rPr>
      </w:pPr>
      <w:r>
        <w:rPr>
          <w:sz w:val="24"/>
          <w:szCs w:val="24"/>
        </w:rPr>
        <w:t>Общение как часть коммуникативных универсальных учебных действий:</w:t>
      </w:r>
    </w:p>
    <w:p w14:paraId="275D6AAE"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и формулировать суждения о языковых единицах;</w:t>
      </w:r>
    </w:p>
    <w:p w14:paraId="45D263D0" w14:textId="77777777" w:rsidR="004053CE" w:rsidRDefault="00BC6B48">
      <w:pPr>
        <w:pStyle w:val="210"/>
        <w:shd w:val="clear" w:color="auto" w:fill="auto"/>
        <w:spacing w:before="0" w:after="0" w:line="240" w:lineRule="auto"/>
        <w:ind w:firstLine="760"/>
        <w:rPr>
          <w:sz w:val="24"/>
          <w:szCs w:val="24"/>
        </w:rPr>
      </w:pPr>
      <w:r>
        <w:rPr>
          <w:sz w:val="24"/>
          <w:szCs w:val="24"/>
        </w:rPr>
        <w:t>проявлять уважительное отношение к собеседнику, соблюдать правила ведения диалога;</w:t>
      </w:r>
    </w:p>
    <w:p w14:paraId="334BEACB" w14:textId="77777777" w:rsidR="004053CE" w:rsidRDefault="00BC6B48">
      <w:pPr>
        <w:pStyle w:val="210"/>
        <w:shd w:val="clear" w:color="auto" w:fill="auto"/>
        <w:spacing w:before="0" w:after="0" w:line="240" w:lineRule="auto"/>
        <w:ind w:firstLine="760"/>
        <w:rPr>
          <w:sz w:val="24"/>
          <w:szCs w:val="24"/>
        </w:rPr>
      </w:pPr>
      <w:r>
        <w:rPr>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027B4B7C" w14:textId="77777777" w:rsidR="004053CE" w:rsidRDefault="00BC6B48">
      <w:pPr>
        <w:pStyle w:val="210"/>
        <w:shd w:val="clear" w:color="auto" w:fill="auto"/>
        <w:spacing w:before="0" w:after="0" w:line="240" w:lineRule="auto"/>
        <w:ind w:firstLine="760"/>
        <w:rPr>
          <w:sz w:val="24"/>
          <w:szCs w:val="24"/>
        </w:rPr>
      </w:pPr>
      <w:r>
        <w:rPr>
          <w:sz w:val="24"/>
          <w:szCs w:val="24"/>
        </w:rPr>
        <w:t>корректно и аргументированно высказывать своё мнение о результатах наблюдения за языковыми единицами;</w:t>
      </w:r>
    </w:p>
    <w:p w14:paraId="4F0B9070" w14:textId="77777777" w:rsidR="004053CE" w:rsidRDefault="00BC6B48">
      <w:pPr>
        <w:pStyle w:val="210"/>
        <w:shd w:val="clear" w:color="auto" w:fill="auto"/>
        <w:spacing w:before="0" w:after="0" w:line="240" w:lineRule="auto"/>
        <w:ind w:firstLine="760"/>
        <w:rPr>
          <w:sz w:val="24"/>
          <w:szCs w:val="24"/>
        </w:rPr>
      </w:pPr>
      <w:r>
        <w:rPr>
          <w:sz w:val="24"/>
          <w:szCs w:val="24"/>
        </w:rPr>
        <w:t>строить устное диалогическое выказывание;</w:t>
      </w:r>
    </w:p>
    <w:p w14:paraId="09B101F8" w14:textId="77777777" w:rsidR="004053CE" w:rsidRDefault="00BC6B48">
      <w:pPr>
        <w:pStyle w:val="210"/>
        <w:shd w:val="clear" w:color="auto" w:fill="auto"/>
        <w:spacing w:before="0" w:after="0" w:line="240" w:lineRule="auto"/>
        <w:ind w:firstLine="760"/>
        <w:rPr>
          <w:sz w:val="24"/>
          <w:szCs w:val="24"/>
        </w:rPr>
      </w:pPr>
      <w:r>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66A53313" w14:textId="77777777" w:rsidR="004053CE" w:rsidRDefault="00BC6B48">
      <w:pPr>
        <w:pStyle w:val="210"/>
        <w:shd w:val="clear" w:color="auto" w:fill="auto"/>
        <w:spacing w:before="0" w:after="0" w:line="240" w:lineRule="auto"/>
        <w:ind w:firstLine="760"/>
        <w:rPr>
          <w:sz w:val="24"/>
          <w:szCs w:val="24"/>
        </w:rPr>
      </w:pPr>
      <w:r>
        <w:rPr>
          <w:sz w:val="24"/>
          <w:szCs w:val="24"/>
        </w:rPr>
        <w:t>устно и письменно формулировать простые выводы на основе прочитанного или услышанного текста.</w:t>
      </w:r>
    </w:p>
    <w:p w14:paraId="6AA551A4" w14:textId="77777777" w:rsidR="004053CE" w:rsidRDefault="00BC6B48" w:rsidP="00200075">
      <w:pPr>
        <w:pStyle w:val="210"/>
        <w:shd w:val="clear" w:color="auto" w:fill="auto"/>
        <w:tabs>
          <w:tab w:val="left" w:pos="2000"/>
        </w:tabs>
        <w:spacing w:before="0" w:after="0" w:line="240" w:lineRule="auto"/>
        <w:rPr>
          <w:sz w:val="24"/>
          <w:szCs w:val="24"/>
        </w:rPr>
      </w:pPr>
      <w:r>
        <w:rPr>
          <w:sz w:val="24"/>
          <w:szCs w:val="24"/>
        </w:rPr>
        <w:t>Самоорганизация как часть регулятивных универсальных учебных действий:</w:t>
      </w:r>
    </w:p>
    <w:p w14:paraId="6339F670" w14:textId="77777777" w:rsidR="004053CE" w:rsidRDefault="00BC6B48">
      <w:pPr>
        <w:pStyle w:val="210"/>
        <w:shd w:val="clear" w:color="auto" w:fill="auto"/>
        <w:spacing w:before="0" w:after="0" w:line="240" w:lineRule="auto"/>
        <w:ind w:firstLine="760"/>
        <w:rPr>
          <w:sz w:val="24"/>
          <w:szCs w:val="24"/>
        </w:rPr>
      </w:pPr>
      <w:r>
        <w:rPr>
          <w:sz w:val="24"/>
          <w:szCs w:val="24"/>
        </w:rPr>
        <w:t>планировать с помощью учителя действия по решению орфографической задачи;</w:t>
      </w:r>
    </w:p>
    <w:p w14:paraId="41B01C2D" w14:textId="77777777" w:rsidR="004053CE" w:rsidRDefault="00BC6B48">
      <w:pPr>
        <w:pStyle w:val="210"/>
        <w:shd w:val="clear" w:color="auto" w:fill="auto"/>
        <w:spacing w:before="0" w:after="0" w:line="240" w:lineRule="auto"/>
        <w:ind w:firstLine="760"/>
        <w:rPr>
          <w:sz w:val="24"/>
          <w:szCs w:val="24"/>
        </w:rPr>
      </w:pPr>
      <w:r>
        <w:rPr>
          <w:sz w:val="24"/>
          <w:szCs w:val="24"/>
        </w:rPr>
        <w:t>выстраивать последовательность выбранных действий.</w:t>
      </w:r>
    </w:p>
    <w:p w14:paraId="1C35BCFF" w14:textId="77777777" w:rsidR="004053CE" w:rsidRDefault="00BC6B48" w:rsidP="00200075">
      <w:pPr>
        <w:pStyle w:val="210"/>
        <w:shd w:val="clear" w:color="auto" w:fill="auto"/>
        <w:tabs>
          <w:tab w:val="left" w:pos="2000"/>
        </w:tabs>
        <w:spacing w:before="0" w:after="0" w:line="240" w:lineRule="auto"/>
        <w:ind w:left="760"/>
        <w:rPr>
          <w:sz w:val="24"/>
          <w:szCs w:val="24"/>
        </w:rPr>
      </w:pPr>
      <w:r>
        <w:rPr>
          <w:sz w:val="24"/>
          <w:szCs w:val="24"/>
        </w:rPr>
        <w:t>Самоконтроль как часть регулятивных универсальных учебных действий:</w:t>
      </w:r>
    </w:p>
    <w:p w14:paraId="54A04386"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с помощью учителя причины успеха (неудач) при выполнении заданий по русскому языку;</w:t>
      </w:r>
    </w:p>
    <w:p w14:paraId="234B510F" w14:textId="77777777" w:rsidR="004053CE" w:rsidRDefault="00BC6B48">
      <w:pPr>
        <w:pStyle w:val="210"/>
        <w:shd w:val="clear" w:color="auto" w:fill="auto"/>
        <w:spacing w:before="0" w:after="0" w:line="240" w:lineRule="auto"/>
        <w:ind w:firstLine="760"/>
        <w:rPr>
          <w:sz w:val="24"/>
          <w:szCs w:val="24"/>
        </w:rPr>
      </w:pPr>
      <w:r>
        <w:rPr>
          <w:sz w:val="24"/>
          <w:szCs w:val="24"/>
        </w:rPr>
        <w:t xml:space="preserve">корректировать с помощью учителя свои учебные действия для преодоления ошибок при </w:t>
      </w:r>
      <w:r>
        <w:rPr>
          <w:sz w:val="24"/>
          <w:szCs w:val="24"/>
        </w:rPr>
        <w:lastRenderedPageBreak/>
        <w:t>выделении в слове корня и окончания, при списывании текстов и записи под диктовку.</w:t>
      </w:r>
    </w:p>
    <w:p w14:paraId="1B717D13" w14:textId="77777777" w:rsidR="004053CE" w:rsidRDefault="00BC6B48" w:rsidP="00200075">
      <w:pPr>
        <w:pStyle w:val="210"/>
        <w:shd w:val="clear" w:color="auto" w:fill="auto"/>
        <w:tabs>
          <w:tab w:val="left" w:pos="2054"/>
        </w:tabs>
        <w:spacing w:before="0" w:after="0" w:line="240" w:lineRule="auto"/>
        <w:rPr>
          <w:sz w:val="24"/>
          <w:szCs w:val="24"/>
        </w:rPr>
      </w:pPr>
      <w:r>
        <w:rPr>
          <w:sz w:val="24"/>
          <w:szCs w:val="24"/>
        </w:rPr>
        <w:t>Совместная деятельность:</w:t>
      </w:r>
    </w:p>
    <w:p w14:paraId="6BD80676" w14:textId="77777777" w:rsidR="004053CE" w:rsidRDefault="00BC6B48">
      <w:pPr>
        <w:pStyle w:val="210"/>
        <w:shd w:val="clear" w:color="auto" w:fill="auto"/>
        <w:spacing w:before="0" w:after="0" w:line="240" w:lineRule="auto"/>
        <w:ind w:firstLine="740"/>
        <w:rPr>
          <w:sz w:val="24"/>
          <w:szCs w:val="24"/>
        </w:rPr>
      </w:pPr>
      <w:r>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597CBE6C" w14:textId="77777777" w:rsidR="004053CE" w:rsidRDefault="00BC6B48">
      <w:pPr>
        <w:pStyle w:val="210"/>
        <w:shd w:val="clear" w:color="auto" w:fill="auto"/>
        <w:spacing w:before="0" w:after="0" w:line="240" w:lineRule="auto"/>
        <w:ind w:firstLine="740"/>
        <w:rPr>
          <w:sz w:val="24"/>
          <w:szCs w:val="24"/>
        </w:rPr>
      </w:pPr>
      <w:r>
        <w:rPr>
          <w:sz w:val="24"/>
          <w:szCs w:val="24"/>
        </w:rPr>
        <w:t>совместно обсуждать процесс и результат работы;</w:t>
      </w:r>
    </w:p>
    <w:p w14:paraId="21A22242" w14:textId="77777777" w:rsidR="004053CE" w:rsidRDefault="00BC6B48">
      <w:pPr>
        <w:pStyle w:val="210"/>
        <w:shd w:val="clear" w:color="auto" w:fill="auto"/>
        <w:spacing w:before="0" w:after="0" w:line="240" w:lineRule="auto"/>
        <w:ind w:firstLine="740"/>
        <w:rPr>
          <w:sz w:val="24"/>
          <w:szCs w:val="24"/>
        </w:rPr>
      </w:pPr>
      <w:r>
        <w:rPr>
          <w:sz w:val="24"/>
          <w:szCs w:val="24"/>
        </w:rPr>
        <w:t>ответственно выполнять свою часть работы;</w:t>
      </w:r>
    </w:p>
    <w:p w14:paraId="6408FC77" w14:textId="77777777" w:rsidR="004053CE" w:rsidRDefault="00BC6B48">
      <w:pPr>
        <w:pStyle w:val="210"/>
        <w:shd w:val="clear" w:color="auto" w:fill="auto"/>
        <w:spacing w:before="0" w:after="0" w:line="240" w:lineRule="auto"/>
        <w:ind w:firstLine="740"/>
        <w:rPr>
          <w:sz w:val="24"/>
          <w:szCs w:val="24"/>
        </w:rPr>
      </w:pPr>
      <w:r>
        <w:rPr>
          <w:sz w:val="24"/>
          <w:szCs w:val="24"/>
        </w:rPr>
        <w:t>оценивать свой вклад в общий результат.</w:t>
      </w:r>
    </w:p>
    <w:p w14:paraId="388A2786" w14:textId="77777777" w:rsidR="00200075" w:rsidRDefault="00200075" w:rsidP="00200075">
      <w:pPr>
        <w:pStyle w:val="210"/>
        <w:shd w:val="clear" w:color="auto" w:fill="auto"/>
        <w:spacing w:before="0" w:after="0" w:line="240" w:lineRule="auto"/>
        <w:ind w:left="480"/>
        <w:rPr>
          <w:sz w:val="24"/>
          <w:szCs w:val="24"/>
        </w:rPr>
      </w:pPr>
    </w:p>
    <w:p w14:paraId="47CA4DCD" w14:textId="321A5DB8" w:rsidR="004053CE" w:rsidRDefault="00BC6B48" w:rsidP="00CD7891">
      <w:pPr>
        <w:pStyle w:val="210"/>
        <w:shd w:val="clear" w:color="auto" w:fill="auto"/>
        <w:spacing w:before="0" w:after="0" w:line="240" w:lineRule="auto"/>
        <w:rPr>
          <w:sz w:val="24"/>
          <w:szCs w:val="24"/>
        </w:rPr>
      </w:pPr>
      <w:r>
        <w:rPr>
          <w:sz w:val="24"/>
          <w:szCs w:val="24"/>
        </w:rPr>
        <w:t xml:space="preserve"> </w:t>
      </w:r>
      <w:r w:rsidRPr="00200075">
        <w:rPr>
          <w:b/>
          <w:sz w:val="24"/>
          <w:szCs w:val="24"/>
        </w:rPr>
        <w:t>Содержание обучения в 3 классе</w:t>
      </w:r>
      <w:r>
        <w:rPr>
          <w:sz w:val="24"/>
          <w:szCs w:val="24"/>
        </w:rPr>
        <w:t>.</w:t>
      </w:r>
    </w:p>
    <w:p w14:paraId="371792E1" w14:textId="77777777" w:rsidR="004053CE" w:rsidRDefault="00BC6B48" w:rsidP="00200075">
      <w:pPr>
        <w:pStyle w:val="210"/>
        <w:shd w:val="clear" w:color="auto" w:fill="auto"/>
        <w:tabs>
          <w:tab w:val="left" w:pos="1684"/>
        </w:tabs>
        <w:spacing w:before="0" w:after="0" w:line="240" w:lineRule="auto"/>
        <w:ind w:left="740"/>
        <w:rPr>
          <w:sz w:val="24"/>
          <w:szCs w:val="24"/>
        </w:rPr>
      </w:pPr>
      <w:r>
        <w:rPr>
          <w:sz w:val="24"/>
          <w:szCs w:val="24"/>
        </w:rPr>
        <w:t>Сведения о русском языке.</w:t>
      </w:r>
    </w:p>
    <w:p w14:paraId="1E6AA0AD" w14:textId="77777777" w:rsidR="004053CE" w:rsidRDefault="00BC6B48">
      <w:pPr>
        <w:pStyle w:val="210"/>
        <w:shd w:val="clear" w:color="auto" w:fill="auto"/>
        <w:spacing w:before="0" w:after="0" w:line="240" w:lineRule="auto"/>
        <w:ind w:firstLine="740"/>
        <w:rPr>
          <w:sz w:val="24"/>
          <w:szCs w:val="24"/>
        </w:rPr>
      </w:pPr>
      <w:r>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7BA2C5A4" w14:textId="77777777" w:rsidR="004053CE" w:rsidRDefault="00BC6B48" w:rsidP="00200075">
      <w:pPr>
        <w:pStyle w:val="210"/>
        <w:shd w:val="clear" w:color="auto" w:fill="auto"/>
        <w:tabs>
          <w:tab w:val="left" w:pos="1684"/>
        </w:tabs>
        <w:spacing w:before="0" w:after="0" w:line="240" w:lineRule="auto"/>
        <w:ind w:left="740"/>
        <w:rPr>
          <w:sz w:val="24"/>
          <w:szCs w:val="24"/>
        </w:rPr>
      </w:pPr>
      <w:r>
        <w:rPr>
          <w:sz w:val="24"/>
          <w:szCs w:val="24"/>
        </w:rPr>
        <w:t>Фонетика и графика.</w:t>
      </w:r>
    </w:p>
    <w:p w14:paraId="2E8518A5" w14:textId="77777777" w:rsidR="004053CE" w:rsidRDefault="00BC6B48">
      <w:pPr>
        <w:pStyle w:val="210"/>
        <w:shd w:val="clear" w:color="auto" w:fill="auto"/>
        <w:spacing w:before="0" w:after="0" w:line="240" w:lineRule="auto"/>
        <w:ind w:firstLine="740"/>
        <w:rPr>
          <w:sz w:val="24"/>
          <w:szCs w:val="24"/>
        </w:rPr>
      </w:pPr>
      <w:r>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430F335B" w14:textId="77777777" w:rsidR="004053CE" w:rsidRDefault="00BC6B48">
      <w:pPr>
        <w:pStyle w:val="210"/>
        <w:shd w:val="clear" w:color="auto" w:fill="auto"/>
        <w:spacing w:before="0" w:after="0" w:line="240" w:lineRule="auto"/>
        <w:ind w:firstLine="740"/>
        <w:rPr>
          <w:sz w:val="24"/>
          <w:szCs w:val="24"/>
        </w:rPr>
      </w:pPr>
      <w:r>
        <w:rPr>
          <w:sz w:val="24"/>
          <w:szCs w:val="24"/>
        </w:rPr>
        <w:t>Соотношение звукового и буквенного состава в словах с разделительными ь и ъ, в словах с непроизносимыми согласными.</w:t>
      </w:r>
    </w:p>
    <w:p w14:paraId="3931F37D" w14:textId="77777777" w:rsidR="004053CE" w:rsidRDefault="00BC6B48">
      <w:pPr>
        <w:pStyle w:val="210"/>
        <w:shd w:val="clear" w:color="auto" w:fill="auto"/>
        <w:spacing w:before="0" w:after="0" w:line="240" w:lineRule="auto"/>
        <w:ind w:firstLine="740"/>
        <w:rPr>
          <w:sz w:val="24"/>
          <w:szCs w:val="24"/>
        </w:rPr>
      </w:pPr>
      <w:r>
        <w:rPr>
          <w:sz w:val="24"/>
          <w:szCs w:val="24"/>
        </w:rPr>
        <w:t>Использование алфавита при работе со словарями, справочниками, каталогами.</w:t>
      </w:r>
    </w:p>
    <w:p w14:paraId="4C56DC8C" w14:textId="77777777" w:rsidR="004053CE" w:rsidRDefault="00BC6B48" w:rsidP="00200075">
      <w:pPr>
        <w:pStyle w:val="210"/>
        <w:shd w:val="clear" w:color="auto" w:fill="auto"/>
        <w:tabs>
          <w:tab w:val="left" w:pos="1684"/>
        </w:tabs>
        <w:spacing w:before="0" w:after="0" w:line="240" w:lineRule="auto"/>
        <w:ind w:left="740"/>
        <w:rPr>
          <w:sz w:val="24"/>
          <w:szCs w:val="24"/>
        </w:rPr>
      </w:pPr>
      <w:r>
        <w:rPr>
          <w:sz w:val="24"/>
          <w:szCs w:val="24"/>
        </w:rPr>
        <w:t>Орфоэпия.</w:t>
      </w:r>
    </w:p>
    <w:p w14:paraId="3B57D468" w14:textId="77777777" w:rsidR="004053CE" w:rsidRDefault="00BC6B48">
      <w:pPr>
        <w:pStyle w:val="210"/>
        <w:shd w:val="clear" w:color="auto" w:fill="auto"/>
        <w:spacing w:before="0" w:after="0" w:line="240" w:lineRule="auto"/>
        <w:ind w:firstLine="740"/>
        <w:rPr>
          <w:sz w:val="24"/>
          <w:szCs w:val="24"/>
        </w:rPr>
      </w:pPr>
      <w:r>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37C62B0" w14:textId="77777777" w:rsidR="004053CE" w:rsidRDefault="00BC6B48">
      <w:pPr>
        <w:pStyle w:val="210"/>
        <w:shd w:val="clear" w:color="auto" w:fill="auto"/>
        <w:spacing w:before="0" w:after="0" w:line="240" w:lineRule="auto"/>
        <w:ind w:firstLine="740"/>
        <w:rPr>
          <w:sz w:val="24"/>
          <w:szCs w:val="24"/>
        </w:rPr>
      </w:pPr>
      <w:r>
        <w:rPr>
          <w:sz w:val="24"/>
          <w:szCs w:val="24"/>
        </w:rPr>
        <w:t>Использование орфоэпического словаря для решения практических задач.</w:t>
      </w:r>
    </w:p>
    <w:p w14:paraId="45E2C9A9" w14:textId="77777777" w:rsidR="004053CE" w:rsidRDefault="00BC6B48" w:rsidP="00200075">
      <w:pPr>
        <w:pStyle w:val="210"/>
        <w:shd w:val="clear" w:color="auto" w:fill="auto"/>
        <w:tabs>
          <w:tab w:val="left" w:pos="1684"/>
        </w:tabs>
        <w:spacing w:before="0" w:after="0" w:line="240" w:lineRule="auto"/>
        <w:ind w:left="740"/>
        <w:rPr>
          <w:sz w:val="24"/>
          <w:szCs w:val="24"/>
        </w:rPr>
      </w:pPr>
      <w:r>
        <w:rPr>
          <w:sz w:val="24"/>
          <w:szCs w:val="24"/>
        </w:rPr>
        <w:t>Лексика.</w:t>
      </w:r>
    </w:p>
    <w:p w14:paraId="285F3C6D" w14:textId="77777777" w:rsidR="004053CE" w:rsidRDefault="00BC6B48">
      <w:pPr>
        <w:pStyle w:val="210"/>
        <w:shd w:val="clear" w:color="auto" w:fill="auto"/>
        <w:spacing w:before="0" w:after="0" w:line="240" w:lineRule="auto"/>
        <w:ind w:firstLine="740"/>
        <w:rPr>
          <w:sz w:val="24"/>
          <w:szCs w:val="24"/>
        </w:rPr>
      </w:pPr>
      <w:r>
        <w:rPr>
          <w:sz w:val="24"/>
          <w:szCs w:val="24"/>
        </w:rPr>
        <w:t>Повторение: лексическое значение слова.</w:t>
      </w:r>
    </w:p>
    <w:p w14:paraId="689DE7E1" w14:textId="77777777" w:rsidR="004053CE" w:rsidRDefault="00BC6B48">
      <w:pPr>
        <w:pStyle w:val="210"/>
        <w:shd w:val="clear" w:color="auto" w:fill="auto"/>
        <w:spacing w:before="0" w:after="0" w:line="240" w:lineRule="auto"/>
        <w:ind w:firstLine="740"/>
        <w:rPr>
          <w:sz w:val="24"/>
          <w:szCs w:val="24"/>
        </w:rPr>
      </w:pPr>
      <w:r>
        <w:rPr>
          <w:sz w:val="24"/>
          <w:szCs w:val="24"/>
        </w:rPr>
        <w:t>Прямое и переносное значение слова (ознакомление). Устаревшие слова (ознакомление).</w:t>
      </w:r>
    </w:p>
    <w:p w14:paraId="0CD58B1E" w14:textId="77777777" w:rsidR="004053CE" w:rsidRDefault="00BC6B48" w:rsidP="00200075">
      <w:pPr>
        <w:pStyle w:val="210"/>
        <w:shd w:val="clear" w:color="auto" w:fill="auto"/>
        <w:tabs>
          <w:tab w:val="left" w:pos="1629"/>
        </w:tabs>
        <w:spacing w:before="0" w:after="0" w:line="240" w:lineRule="auto"/>
        <w:ind w:left="740"/>
        <w:rPr>
          <w:sz w:val="24"/>
          <w:szCs w:val="24"/>
        </w:rPr>
      </w:pPr>
      <w:r>
        <w:rPr>
          <w:sz w:val="24"/>
          <w:szCs w:val="24"/>
        </w:rPr>
        <w:t>Состав слова (морфемика).</w:t>
      </w:r>
    </w:p>
    <w:p w14:paraId="7746B258" w14:textId="77777777" w:rsidR="004053CE" w:rsidRDefault="00BC6B48">
      <w:pPr>
        <w:pStyle w:val="210"/>
        <w:shd w:val="clear" w:color="auto" w:fill="auto"/>
        <w:spacing w:before="0" w:after="0" w:line="240" w:lineRule="auto"/>
        <w:ind w:firstLine="740"/>
        <w:rPr>
          <w:sz w:val="24"/>
          <w:szCs w:val="24"/>
        </w:rPr>
      </w:pPr>
      <w:r>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6E34DFDD" w14:textId="77777777" w:rsidR="004053CE" w:rsidRDefault="00BC6B48">
      <w:pPr>
        <w:pStyle w:val="210"/>
        <w:shd w:val="clear" w:color="auto" w:fill="auto"/>
        <w:spacing w:before="0" w:after="0" w:line="240" w:lineRule="auto"/>
        <w:ind w:firstLine="740"/>
        <w:rPr>
          <w:sz w:val="24"/>
          <w:szCs w:val="24"/>
        </w:rPr>
      </w:pPr>
      <w:r>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7D7D11E6" w14:textId="77777777" w:rsidR="004053CE" w:rsidRDefault="00BC6B48" w:rsidP="00200075">
      <w:pPr>
        <w:pStyle w:val="210"/>
        <w:shd w:val="clear" w:color="auto" w:fill="auto"/>
        <w:tabs>
          <w:tab w:val="left" w:pos="1629"/>
        </w:tabs>
        <w:spacing w:before="0" w:after="0" w:line="240" w:lineRule="auto"/>
        <w:ind w:left="740"/>
        <w:rPr>
          <w:sz w:val="24"/>
          <w:szCs w:val="24"/>
        </w:rPr>
      </w:pPr>
      <w:r>
        <w:rPr>
          <w:sz w:val="24"/>
          <w:szCs w:val="24"/>
        </w:rPr>
        <w:t>Морфология.</w:t>
      </w:r>
    </w:p>
    <w:p w14:paraId="4224A50F" w14:textId="77777777" w:rsidR="004053CE" w:rsidRDefault="00BC6B48">
      <w:pPr>
        <w:pStyle w:val="210"/>
        <w:shd w:val="clear" w:color="auto" w:fill="auto"/>
        <w:spacing w:before="0" w:after="0" w:line="240" w:lineRule="auto"/>
        <w:ind w:firstLine="740"/>
        <w:rPr>
          <w:sz w:val="24"/>
          <w:szCs w:val="24"/>
        </w:rPr>
      </w:pPr>
      <w:r>
        <w:rPr>
          <w:sz w:val="24"/>
          <w:szCs w:val="24"/>
        </w:rPr>
        <w:t>Части речи.</w:t>
      </w:r>
    </w:p>
    <w:p w14:paraId="12DCF7B6" w14:textId="77777777" w:rsidR="004053CE" w:rsidRDefault="00BC6B48">
      <w:pPr>
        <w:pStyle w:val="210"/>
        <w:shd w:val="clear" w:color="auto" w:fill="auto"/>
        <w:spacing w:before="0" w:after="0" w:line="240" w:lineRule="auto"/>
        <w:ind w:firstLine="740"/>
        <w:rPr>
          <w:sz w:val="24"/>
          <w:szCs w:val="24"/>
        </w:rPr>
      </w:pPr>
      <w:r>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4217AAA1" w14:textId="77777777" w:rsidR="004053CE" w:rsidRDefault="00BC6B48">
      <w:pPr>
        <w:pStyle w:val="210"/>
        <w:shd w:val="clear" w:color="auto" w:fill="auto"/>
        <w:spacing w:before="0" w:after="0" w:line="240" w:lineRule="auto"/>
        <w:ind w:firstLine="740"/>
        <w:rPr>
          <w:sz w:val="24"/>
          <w:szCs w:val="24"/>
        </w:rPr>
      </w:pPr>
      <w:r>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20F9AE18" w14:textId="77777777" w:rsidR="004053CE" w:rsidRDefault="00BC6B48">
      <w:pPr>
        <w:pStyle w:val="210"/>
        <w:shd w:val="clear" w:color="auto" w:fill="auto"/>
        <w:spacing w:before="0" w:after="0" w:line="240" w:lineRule="auto"/>
        <w:ind w:firstLine="740"/>
        <w:rPr>
          <w:sz w:val="24"/>
          <w:szCs w:val="24"/>
        </w:rPr>
      </w:pPr>
      <w:r>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25988CC3" w14:textId="77777777" w:rsidR="004053CE" w:rsidRDefault="00BC6B48">
      <w:pPr>
        <w:pStyle w:val="210"/>
        <w:shd w:val="clear" w:color="auto" w:fill="auto"/>
        <w:spacing w:before="0" w:after="0" w:line="240" w:lineRule="auto"/>
        <w:ind w:firstLine="740"/>
        <w:rPr>
          <w:sz w:val="24"/>
          <w:szCs w:val="24"/>
        </w:rPr>
      </w:pPr>
      <w:r>
        <w:rPr>
          <w:sz w:val="24"/>
          <w:szCs w:val="24"/>
        </w:rPr>
        <w:t xml:space="preserve">Глагол: общее значение, вопросы, употребление в речи. Неопределённая форма глагола. </w:t>
      </w:r>
      <w:r>
        <w:rPr>
          <w:sz w:val="24"/>
          <w:szCs w:val="24"/>
        </w:rPr>
        <w:lastRenderedPageBreak/>
        <w:t>Настоящее, будущее, прошедшее время глаголов. Изменение глаголов по временам, числам. Род глаголов в прошедшем времени.</w:t>
      </w:r>
    </w:p>
    <w:p w14:paraId="685CD799" w14:textId="77777777" w:rsidR="004053CE" w:rsidRDefault="00BC6B48">
      <w:pPr>
        <w:pStyle w:val="210"/>
        <w:shd w:val="clear" w:color="auto" w:fill="auto"/>
        <w:spacing w:before="0" w:after="0" w:line="240" w:lineRule="auto"/>
        <w:ind w:firstLine="740"/>
        <w:rPr>
          <w:sz w:val="24"/>
          <w:szCs w:val="24"/>
        </w:rPr>
      </w:pPr>
      <w:r>
        <w:rPr>
          <w:sz w:val="24"/>
          <w:szCs w:val="24"/>
        </w:rPr>
        <w:t>Частица «не», её значение.</w:t>
      </w:r>
    </w:p>
    <w:p w14:paraId="4CC802B7" w14:textId="77777777" w:rsidR="004053CE" w:rsidRDefault="00BC6B48" w:rsidP="00200075">
      <w:pPr>
        <w:pStyle w:val="210"/>
        <w:shd w:val="clear" w:color="auto" w:fill="auto"/>
        <w:tabs>
          <w:tab w:val="left" w:pos="1689"/>
        </w:tabs>
        <w:spacing w:before="0" w:after="6" w:line="240" w:lineRule="auto"/>
        <w:ind w:left="740"/>
        <w:rPr>
          <w:sz w:val="24"/>
          <w:szCs w:val="24"/>
        </w:rPr>
      </w:pPr>
      <w:r>
        <w:rPr>
          <w:sz w:val="24"/>
          <w:szCs w:val="24"/>
        </w:rPr>
        <w:t>Синтаксис.</w:t>
      </w:r>
    </w:p>
    <w:p w14:paraId="301D032B" w14:textId="77777777" w:rsidR="004053CE" w:rsidRDefault="00BC6B48">
      <w:pPr>
        <w:pStyle w:val="210"/>
        <w:shd w:val="clear" w:color="auto" w:fill="auto"/>
        <w:spacing w:before="0" w:after="0" w:line="240" w:lineRule="auto"/>
        <w:ind w:firstLine="740"/>
        <w:rPr>
          <w:sz w:val="24"/>
          <w:szCs w:val="24"/>
        </w:rPr>
      </w:pPr>
      <w:r>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40F568B" w14:textId="77777777" w:rsidR="004053CE" w:rsidRDefault="00BC6B48">
      <w:pPr>
        <w:pStyle w:val="210"/>
        <w:shd w:val="clear" w:color="auto" w:fill="auto"/>
        <w:spacing w:before="0" w:after="0" w:line="240" w:lineRule="auto"/>
        <w:ind w:firstLine="740"/>
        <w:rPr>
          <w:sz w:val="24"/>
          <w:szCs w:val="24"/>
        </w:rPr>
      </w:pPr>
      <w:r>
        <w:rPr>
          <w:sz w:val="24"/>
          <w:szCs w:val="24"/>
        </w:rPr>
        <w:t>Наблюдение за однородными членами предложения с союзами «и», «а», «но» и без союзов.</w:t>
      </w:r>
    </w:p>
    <w:p w14:paraId="3B780F1A" w14:textId="77777777" w:rsidR="004053CE" w:rsidRDefault="00BC6B48" w:rsidP="00200075">
      <w:pPr>
        <w:pStyle w:val="210"/>
        <w:shd w:val="clear" w:color="auto" w:fill="auto"/>
        <w:tabs>
          <w:tab w:val="left" w:pos="1689"/>
        </w:tabs>
        <w:spacing w:before="0" w:after="0" w:line="240" w:lineRule="auto"/>
        <w:ind w:left="740"/>
        <w:rPr>
          <w:sz w:val="24"/>
          <w:szCs w:val="24"/>
        </w:rPr>
      </w:pPr>
      <w:r>
        <w:rPr>
          <w:sz w:val="24"/>
          <w:szCs w:val="24"/>
        </w:rPr>
        <w:t>Орфография и пунктуация.</w:t>
      </w:r>
    </w:p>
    <w:p w14:paraId="07E834E9" w14:textId="77777777" w:rsidR="004053CE" w:rsidRDefault="00BC6B48">
      <w:pPr>
        <w:pStyle w:val="210"/>
        <w:shd w:val="clear" w:color="auto" w:fill="auto"/>
        <w:spacing w:before="0" w:after="0" w:line="240" w:lineRule="auto"/>
        <w:ind w:firstLine="740"/>
        <w:rPr>
          <w:sz w:val="24"/>
          <w:szCs w:val="24"/>
        </w:rPr>
      </w:pPr>
      <w:r>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24287AA" w14:textId="77777777" w:rsidR="004053CE" w:rsidRDefault="00BC6B48">
      <w:pPr>
        <w:pStyle w:val="210"/>
        <w:shd w:val="clear" w:color="auto" w:fill="auto"/>
        <w:spacing w:before="0" w:after="0" w:line="240" w:lineRule="auto"/>
        <w:ind w:firstLine="740"/>
        <w:rPr>
          <w:sz w:val="24"/>
          <w:szCs w:val="24"/>
        </w:rPr>
      </w:pPr>
      <w:r>
        <w:rPr>
          <w:sz w:val="24"/>
          <w:szCs w:val="24"/>
        </w:rPr>
        <w:t>Использование орфографического словаря для определения (уточнения) написания слова.</w:t>
      </w:r>
    </w:p>
    <w:p w14:paraId="7D5B675C" w14:textId="77777777" w:rsidR="004053CE" w:rsidRDefault="00BC6B48">
      <w:pPr>
        <w:pStyle w:val="210"/>
        <w:shd w:val="clear" w:color="auto" w:fill="auto"/>
        <w:spacing w:before="0" w:after="0" w:line="240" w:lineRule="auto"/>
        <w:ind w:firstLine="740"/>
        <w:rPr>
          <w:sz w:val="24"/>
          <w:szCs w:val="24"/>
        </w:rPr>
      </w:pPr>
      <w:r>
        <w:rPr>
          <w:sz w:val="24"/>
          <w:szCs w:val="24"/>
        </w:rPr>
        <w:t>Правила правописания и их применение:</w:t>
      </w:r>
    </w:p>
    <w:p w14:paraId="36993620" w14:textId="77777777" w:rsidR="004053CE" w:rsidRDefault="00BC6B48">
      <w:pPr>
        <w:pStyle w:val="210"/>
        <w:shd w:val="clear" w:color="auto" w:fill="auto"/>
        <w:spacing w:before="0" w:after="0" w:line="240" w:lineRule="auto"/>
        <w:ind w:firstLine="740"/>
        <w:rPr>
          <w:sz w:val="24"/>
          <w:szCs w:val="24"/>
        </w:rPr>
      </w:pPr>
      <w:r>
        <w:rPr>
          <w:sz w:val="24"/>
          <w:szCs w:val="24"/>
        </w:rPr>
        <w:t>разделительный твёрдый знак;</w:t>
      </w:r>
    </w:p>
    <w:p w14:paraId="2EBE2D49" w14:textId="77777777" w:rsidR="004053CE" w:rsidRDefault="00BC6B48">
      <w:pPr>
        <w:pStyle w:val="210"/>
        <w:shd w:val="clear" w:color="auto" w:fill="auto"/>
        <w:spacing w:before="0" w:after="0" w:line="240" w:lineRule="auto"/>
        <w:ind w:firstLine="740"/>
        <w:rPr>
          <w:sz w:val="24"/>
          <w:szCs w:val="24"/>
        </w:rPr>
      </w:pPr>
      <w:r>
        <w:rPr>
          <w:sz w:val="24"/>
          <w:szCs w:val="24"/>
        </w:rPr>
        <w:t>непроизносимые согласные в корне слова;</w:t>
      </w:r>
    </w:p>
    <w:p w14:paraId="50DC242F" w14:textId="77777777" w:rsidR="004053CE" w:rsidRDefault="00BC6B48">
      <w:pPr>
        <w:pStyle w:val="210"/>
        <w:shd w:val="clear" w:color="auto" w:fill="auto"/>
        <w:spacing w:before="0" w:after="0" w:line="240" w:lineRule="auto"/>
        <w:ind w:firstLine="740"/>
        <w:rPr>
          <w:sz w:val="24"/>
          <w:szCs w:val="24"/>
        </w:rPr>
      </w:pPr>
      <w:r>
        <w:rPr>
          <w:sz w:val="24"/>
          <w:szCs w:val="24"/>
        </w:rPr>
        <w:t>мягкий знак после шипящих на конце имён существительных;</w:t>
      </w:r>
    </w:p>
    <w:p w14:paraId="2864F0AC" w14:textId="77777777" w:rsidR="004053CE" w:rsidRDefault="00BC6B48">
      <w:pPr>
        <w:pStyle w:val="210"/>
        <w:shd w:val="clear" w:color="auto" w:fill="auto"/>
        <w:spacing w:before="0" w:after="0" w:line="240" w:lineRule="auto"/>
        <w:ind w:firstLine="740"/>
        <w:rPr>
          <w:sz w:val="24"/>
          <w:szCs w:val="24"/>
        </w:rPr>
      </w:pPr>
      <w:r>
        <w:rPr>
          <w:sz w:val="24"/>
          <w:szCs w:val="24"/>
        </w:rPr>
        <w:t>безударные гласные в падежных окончаниях имён существительных (на уровне наблюдения);</w:t>
      </w:r>
    </w:p>
    <w:p w14:paraId="4371C8E8" w14:textId="77777777" w:rsidR="004053CE" w:rsidRDefault="00BC6B48">
      <w:pPr>
        <w:pStyle w:val="210"/>
        <w:shd w:val="clear" w:color="auto" w:fill="auto"/>
        <w:spacing w:before="0" w:after="0" w:line="240" w:lineRule="auto"/>
        <w:ind w:firstLine="740"/>
        <w:rPr>
          <w:sz w:val="24"/>
          <w:szCs w:val="24"/>
        </w:rPr>
      </w:pPr>
      <w:r>
        <w:rPr>
          <w:sz w:val="24"/>
          <w:szCs w:val="24"/>
        </w:rPr>
        <w:t>безударные гласные в падежных окончаниях имён прилагательных (на уровне наблюдения);</w:t>
      </w:r>
    </w:p>
    <w:p w14:paraId="7F353EA0" w14:textId="77777777" w:rsidR="004053CE" w:rsidRDefault="00BC6B48">
      <w:pPr>
        <w:pStyle w:val="210"/>
        <w:shd w:val="clear" w:color="auto" w:fill="auto"/>
        <w:spacing w:before="0" w:after="0" w:line="240" w:lineRule="auto"/>
        <w:ind w:firstLine="740"/>
        <w:rPr>
          <w:sz w:val="24"/>
          <w:szCs w:val="24"/>
        </w:rPr>
      </w:pPr>
      <w:r>
        <w:rPr>
          <w:sz w:val="24"/>
          <w:szCs w:val="24"/>
        </w:rPr>
        <w:t>раздельное написание предлогов с личными местоимениями;</w:t>
      </w:r>
    </w:p>
    <w:p w14:paraId="38B071DE" w14:textId="77777777" w:rsidR="004053CE" w:rsidRDefault="00BC6B48">
      <w:pPr>
        <w:pStyle w:val="210"/>
        <w:shd w:val="clear" w:color="auto" w:fill="auto"/>
        <w:spacing w:before="0" w:after="0" w:line="240" w:lineRule="auto"/>
        <w:ind w:firstLine="740"/>
        <w:rPr>
          <w:sz w:val="24"/>
          <w:szCs w:val="24"/>
        </w:rPr>
      </w:pPr>
      <w:r>
        <w:rPr>
          <w:sz w:val="24"/>
          <w:szCs w:val="24"/>
        </w:rPr>
        <w:t>непроверяемые гласные и согласные (перечень слов в орфографическом словаре учебника);</w:t>
      </w:r>
    </w:p>
    <w:p w14:paraId="640D214C" w14:textId="77777777" w:rsidR="004053CE" w:rsidRDefault="00BC6B48">
      <w:pPr>
        <w:pStyle w:val="210"/>
        <w:shd w:val="clear" w:color="auto" w:fill="auto"/>
        <w:spacing w:before="0" w:after="0" w:line="240" w:lineRule="auto"/>
        <w:ind w:firstLine="740"/>
        <w:rPr>
          <w:sz w:val="24"/>
          <w:szCs w:val="24"/>
        </w:rPr>
      </w:pPr>
      <w:r>
        <w:rPr>
          <w:sz w:val="24"/>
          <w:szCs w:val="24"/>
        </w:rPr>
        <w:t>раздельное написание частицы не с глаголами.</w:t>
      </w:r>
    </w:p>
    <w:p w14:paraId="66C33DAB" w14:textId="77777777" w:rsidR="004053CE" w:rsidRDefault="00BC6B48" w:rsidP="00200075">
      <w:pPr>
        <w:pStyle w:val="210"/>
        <w:shd w:val="clear" w:color="auto" w:fill="auto"/>
        <w:tabs>
          <w:tab w:val="left" w:pos="1689"/>
        </w:tabs>
        <w:spacing w:before="0" w:after="0" w:line="240" w:lineRule="auto"/>
        <w:ind w:left="740"/>
        <w:rPr>
          <w:sz w:val="24"/>
          <w:szCs w:val="24"/>
        </w:rPr>
      </w:pPr>
      <w:r>
        <w:rPr>
          <w:sz w:val="24"/>
          <w:szCs w:val="24"/>
        </w:rPr>
        <w:t>Развитие речи.</w:t>
      </w:r>
    </w:p>
    <w:p w14:paraId="6B21B9E3" w14:textId="77777777" w:rsidR="004053CE" w:rsidRDefault="00BC6B48">
      <w:pPr>
        <w:pStyle w:val="210"/>
        <w:shd w:val="clear" w:color="auto" w:fill="auto"/>
        <w:spacing w:before="0" w:after="0" w:line="240" w:lineRule="auto"/>
        <w:ind w:firstLine="740"/>
        <w:rPr>
          <w:sz w:val="24"/>
          <w:szCs w:val="24"/>
        </w:rPr>
      </w:pPr>
      <w:r>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07E52178" w14:textId="77777777" w:rsidR="004053CE" w:rsidRDefault="00BC6B48">
      <w:pPr>
        <w:pStyle w:val="210"/>
        <w:shd w:val="clear" w:color="auto" w:fill="auto"/>
        <w:spacing w:before="0" w:after="0" w:line="240" w:lineRule="auto"/>
        <w:ind w:firstLine="740"/>
        <w:rPr>
          <w:sz w:val="24"/>
          <w:szCs w:val="24"/>
        </w:rPr>
      </w:pPr>
      <w:r>
        <w:rPr>
          <w:sz w:val="24"/>
          <w:szCs w:val="24"/>
        </w:rPr>
        <w:t>Особенности речевого этикета в условиях общения с людьми, плохо владеющими русским языком.</w:t>
      </w:r>
    </w:p>
    <w:p w14:paraId="7C41B090" w14:textId="77777777" w:rsidR="004053CE" w:rsidRDefault="00BC6B48">
      <w:pPr>
        <w:pStyle w:val="210"/>
        <w:shd w:val="clear" w:color="auto" w:fill="auto"/>
        <w:spacing w:before="0" w:after="0" w:line="240" w:lineRule="auto"/>
        <w:ind w:firstLine="740"/>
        <w:rPr>
          <w:sz w:val="24"/>
          <w:szCs w:val="24"/>
        </w:rPr>
      </w:pPr>
      <w:r>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7F1F7873" w14:textId="77777777" w:rsidR="004053CE" w:rsidRDefault="00BC6B48">
      <w:pPr>
        <w:pStyle w:val="210"/>
        <w:shd w:val="clear" w:color="auto" w:fill="auto"/>
        <w:spacing w:before="0" w:after="0" w:line="240" w:lineRule="auto"/>
        <w:ind w:firstLine="740"/>
        <w:rPr>
          <w:sz w:val="24"/>
          <w:szCs w:val="24"/>
        </w:rPr>
      </w:pPr>
      <w:r>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55CC298" w14:textId="77777777" w:rsidR="004053CE" w:rsidRDefault="00BC6B48">
      <w:pPr>
        <w:pStyle w:val="210"/>
        <w:shd w:val="clear" w:color="auto" w:fill="auto"/>
        <w:spacing w:before="0" w:after="0" w:line="240" w:lineRule="auto"/>
        <w:ind w:firstLine="740"/>
        <w:rPr>
          <w:sz w:val="24"/>
          <w:szCs w:val="24"/>
        </w:rPr>
      </w:pPr>
      <w:r>
        <w:rPr>
          <w:sz w:val="24"/>
          <w:szCs w:val="24"/>
        </w:rPr>
        <w:t>Определение типов текстов (повествование, описание, рассуждение) и создание собственных текстов заданного типа.</w:t>
      </w:r>
    </w:p>
    <w:p w14:paraId="02A233F0" w14:textId="77777777" w:rsidR="004053CE" w:rsidRDefault="00BC6B48">
      <w:pPr>
        <w:pStyle w:val="210"/>
        <w:shd w:val="clear" w:color="auto" w:fill="auto"/>
        <w:spacing w:before="0" w:after="0" w:line="240" w:lineRule="auto"/>
        <w:ind w:firstLine="740"/>
        <w:rPr>
          <w:sz w:val="24"/>
          <w:szCs w:val="24"/>
        </w:rPr>
      </w:pPr>
      <w:r>
        <w:rPr>
          <w:sz w:val="24"/>
          <w:szCs w:val="24"/>
        </w:rPr>
        <w:t>Жанр письма, объявления.</w:t>
      </w:r>
    </w:p>
    <w:p w14:paraId="23AF3543" w14:textId="77777777" w:rsidR="004053CE" w:rsidRDefault="00BC6B48">
      <w:pPr>
        <w:pStyle w:val="210"/>
        <w:shd w:val="clear" w:color="auto" w:fill="auto"/>
        <w:spacing w:before="0" w:after="0" w:line="240" w:lineRule="auto"/>
        <w:ind w:firstLine="740"/>
        <w:rPr>
          <w:sz w:val="24"/>
          <w:szCs w:val="24"/>
        </w:rPr>
      </w:pPr>
      <w:r>
        <w:rPr>
          <w:sz w:val="24"/>
          <w:szCs w:val="24"/>
        </w:rPr>
        <w:t>Изложение текста по коллективно или самостоятельно составленному плану.</w:t>
      </w:r>
    </w:p>
    <w:p w14:paraId="139B123A" w14:textId="77777777" w:rsidR="004053CE" w:rsidRDefault="00BC6B48">
      <w:pPr>
        <w:pStyle w:val="210"/>
        <w:shd w:val="clear" w:color="auto" w:fill="auto"/>
        <w:spacing w:before="0" w:after="0" w:line="240" w:lineRule="auto"/>
        <w:ind w:firstLine="740"/>
        <w:rPr>
          <w:sz w:val="24"/>
          <w:szCs w:val="24"/>
        </w:rPr>
      </w:pPr>
      <w:r>
        <w:rPr>
          <w:sz w:val="24"/>
          <w:szCs w:val="24"/>
        </w:rPr>
        <w:t>Изучающее чтение. Функции ознакомительного чтения, ситуации применения.</w:t>
      </w:r>
    </w:p>
    <w:p w14:paraId="3F16FF1B" w14:textId="77777777" w:rsidR="004053CE" w:rsidRDefault="00BC6B48" w:rsidP="00200075">
      <w:pPr>
        <w:pStyle w:val="210"/>
        <w:shd w:val="clear" w:color="auto" w:fill="auto"/>
        <w:tabs>
          <w:tab w:val="left" w:pos="1819"/>
        </w:tabs>
        <w:spacing w:before="0" w:after="0" w:line="240" w:lineRule="auto"/>
        <w:rPr>
          <w:sz w:val="24"/>
          <w:szCs w:val="24"/>
        </w:rPr>
      </w:pPr>
      <w:r>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04585F3" w14:textId="77777777" w:rsidR="004053CE" w:rsidRDefault="00BC6B48" w:rsidP="00200075">
      <w:pPr>
        <w:pStyle w:val="210"/>
        <w:shd w:val="clear" w:color="auto" w:fill="auto"/>
        <w:tabs>
          <w:tab w:val="left" w:pos="1982"/>
        </w:tabs>
        <w:spacing w:before="0" w:after="0" w:line="240" w:lineRule="auto"/>
        <w:ind w:left="740"/>
        <w:rPr>
          <w:sz w:val="24"/>
          <w:szCs w:val="24"/>
        </w:rPr>
      </w:pPr>
      <w:r>
        <w:rPr>
          <w:sz w:val="24"/>
          <w:szCs w:val="24"/>
        </w:rPr>
        <w:t>Базовые логические действия как часть познавательных универсальных учебных действий:</w:t>
      </w:r>
    </w:p>
    <w:p w14:paraId="36309EA2"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грамматические признаки разных частей речи: выделять общие и различные грамматические признаки;</w:t>
      </w:r>
    </w:p>
    <w:p w14:paraId="0242814D"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сравнивать тему и основную мысль текста;</w:t>
      </w:r>
    </w:p>
    <w:p w14:paraId="4C670F49"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типы текстов (повествование, описание, рассуждение): выделять особенности каждого типа текста;</w:t>
      </w:r>
    </w:p>
    <w:p w14:paraId="28C232B9"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прямое и переносное значение слова;</w:t>
      </w:r>
    </w:p>
    <w:p w14:paraId="3D20AD76" w14:textId="77777777" w:rsidR="004053CE" w:rsidRDefault="00BC6B48">
      <w:pPr>
        <w:pStyle w:val="210"/>
        <w:shd w:val="clear" w:color="auto" w:fill="auto"/>
        <w:spacing w:before="0" w:after="0" w:line="240" w:lineRule="auto"/>
        <w:ind w:firstLine="760"/>
        <w:jc w:val="left"/>
        <w:rPr>
          <w:sz w:val="24"/>
          <w:szCs w:val="24"/>
        </w:rPr>
      </w:pPr>
      <w:r>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29AB61EF" w14:textId="77777777" w:rsidR="004053CE" w:rsidRDefault="00BC6B48">
      <w:pPr>
        <w:pStyle w:val="210"/>
        <w:shd w:val="clear" w:color="auto" w:fill="auto"/>
        <w:tabs>
          <w:tab w:val="left" w:pos="3026"/>
          <w:tab w:val="left" w:pos="5320"/>
        </w:tabs>
        <w:spacing w:before="0" w:after="0" w:line="240" w:lineRule="auto"/>
        <w:ind w:left="760"/>
        <w:jc w:val="left"/>
        <w:rPr>
          <w:sz w:val="24"/>
          <w:szCs w:val="24"/>
        </w:rPr>
      </w:pPr>
      <w:r>
        <w:rPr>
          <w:sz w:val="24"/>
          <w:szCs w:val="24"/>
        </w:rPr>
        <w:t>определять существенный признак для классификации звуков, предложений; ориентироваться</w:t>
      </w:r>
      <w:r>
        <w:rPr>
          <w:sz w:val="24"/>
          <w:szCs w:val="24"/>
        </w:rPr>
        <w:tab/>
        <w:t>в изученных</w:t>
      </w:r>
      <w:r>
        <w:rPr>
          <w:sz w:val="24"/>
          <w:szCs w:val="24"/>
        </w:rPr>
        <w:tab/>
        <w:t>понятиях (подлежащее, сказуемое,</w:t>
      </w:r>
    </w:p>
    <w:p w14:paraId="2ED8CE0A" w14:textId="77777777" w:rsidR="004053CE" w:rsidRDefault="00BC6B48">
      <w:pPr>
        <w:pStyle w:val="210"/>
        <w:shd w:val="clear" w:color="auto" w:fill="auto"/>
        <w:spacing w:before="0" w:after="0" w:line="240" w:lineRule="auto"/>
        <w:rPr>
          <w:sz w:val="24"/>
          <w:szCs w:val="24"/>
        </w:rPr>
      </w:pPr>
      <w:r>
        <w:rPr>
          <w:sz w:val="24"/>
          <w:szCs w:val="24"/>
        </w:rPr>
        <w:t>второстепенные члены предложения, часть речи, склонение) и соотносить понятие с его краткой характеристикой.</w:t>
      </w:r>
    </w:p>
    <w:p w14:paraId="4E6522A9" w14:textId="77777777" w:rsidR="004053CE" w:rsidRDefault="00BC6B48" w:rsidP="00200075">
      <w:pPr>
        <w:pStyle w:val="210"/>
        <w:shd w:val="clear" w:color="auto" w:fill="auto"/>
        <w:tabs>
          <w:tab w:val="left" w:pos="1999"/>
        </w:tabs>
        <w:spacing w:before="0" w:after="0" w:line="240" w:lineRule="auto"/>
        <w:ind w:left="760"/>
        <w:jc w:val="left"/>
        <w:rPr>
          <w:sz w:val="24"/>
          <w:szCs w:val="24"/>
        </w:rPr>
      </w:pPr>
      <w:r>
        <w:rPr>
          <w:sz w:val="24"/>
          <w:szCs w:val="24"/>
        </w:rPr>
        <w:t>Базовые исследовательские действия как часть познавательных универсальных учебных действий:</w:t>
      </w:r>
    </w:p>
    <w:p w14:paraId="18EF7CBF" w14:textId="77777777" w:rsidR="004053CE" w:rsidRDefault="00BC6B48">
      <w:pPr>
        <w:pStyle w:val="210"/>
        <w:shd w:val="clear" w:color="auto" w:fill="auto"/>
        <w:spacing w:before="0" w:after="0" w:line="240" w:lineRule="auto"/>
        <w:ind w:firstLine="760"/>
        <w:jc w:val="left"/>
        <w:rPr>
          <w:sz w:val="24"/>
          <w:szCs w:val="24"/>
        </w:rPr>
      </w:pPr>
      <w:r>
        <w:rPr>
          <w:sz w:val="24"/>
          <w:szCs w:val="24"/>
        </w:rPr>
        <w:t>определять разрыв между реальным и желательным качеством текста на основе предложенных учителем критериев;</w:t>
      </w:r>
    </w:p>
    <w:p w14:paraId="36916C93" w14:textId="77777777" w:rsidR="004053CE" w:rsidRDefault="00BC6B48">
      <w:pPr>
        <w:pStyle w:val="210"/>
        <w:shd w:val="clear" w:color="auto" w:fill="auto"/>
        <w:spacing w:before="0" w:after="0" w:line="240" w:lineRule="auto"/>
        <w:ind w:firstLine="760"/>
        <w:jc w:val="left"/>
        <w:rPr>
          <w:sz w:val="24"/>
          <w:szCs w:val="24"/>
        </w:rPr>
      </w:pPr>
      <w:r>
        <w:rPr>
          <w:sz w:val="24"/>
          <w:szCs w:val="24"/>
        </w:rPr>
        <w:t>с помощью учителя формулировать цель изменения текста, планировать действия по изменению текста;</w:t>
      </w:r>
    </w:p>
    <w:p w14:paraId="03FF1E4B" w14:textId="77777777" w:rsidR="004053CE" w:rsidRDefault="00BC6B48">
      <w:pPr>
        <w:pStyle w:val="210"/>
        <w:shd w:val="clear" w:color="auto" w:fill="auto"/>
        <w:tabs>
          <w:tab w:val="left" w:pos="851"/>
          <w:tab w:val="left" w:pos="5320"/>
        </w:tabs>
        <w:spacing w:before="0" w:after="0" w:line="240" w:lineRule="auto"/>
        <w:ind w:left="760"/>
        <w:jc w:val="left"/>
        <w:rPr>
          <w:sz w:val="24"/>
          <w:szCs w:val="24"/>
        </w:rPr>
      </w:pPr>
      <w:r>
        <w:rPr>
          <w:sz w:val="24"/>
          <w:szCs w:val="24"/>
        </w:rPr>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w:t>
      </w:r>
    </w:p>
    <w:p w14:paraId="6D39E362" w14:textId="77777777" w:rsidR="004053CE" w:rsidRDefault="00BC6B48">
      <w:pPr>
        <w:pStyle w:val="210"/>
        <w:shd w:val="clear" w:color="auto" w:fill="auto"/>
        <w:spacing w:before="0" w:after="0" w:line="240" w:lineRule="auto"/>
        <w:ind w:firstLine="760"/>
        <w:jc w:val="left"/>
        <w:rPr>
          <w:sz w:val="24"/>
          <w:szCs w:val="24"/>
        </w:rPr>
      </w:pPr>
      <w:r>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60D51305" w14:textId="77777777" w:rsidR="004053CE" w:rsidRDefault="00BC6B48">
      <w:pPr>
        <w:pStyle w:val="210"/>
        <w:shd w:val="clear" w:color="auto" w:fill="auto"/>
        <w:spacing w:before="0" w:after="0" w:line="240" w:lineRule="auto"/>
        <w:ind w:firstLine="760"/>
        <w:jc w:val="left"/>
        <w:rPr>
          <w:sz w:val="24"/>
          <w:szCs w:val="24"/>
        </w:rPr>
      </w:pPr>
      <w:r>
        <w:rPr>
          <w:sz w:val="24"/>
          <w:szCs w:val="24"/>
        </w:rPr>
        <w:t>выбирать наиболее подходящий для данной ситуации тип текста (на основе предложенных критериев).</w:t>
      </w:r>
    </w:p>
    <w:p w14:paraId="6947A0B9" w14:textId="77777777" w:rsidR="004053CE" w:rsidRDefault="00BC6B48" w:rsidP="00200075">
      <w:pPr>
        <w:pStyle w:val="210"/>
        <w:shd w:val="clear" w:color="auto" w:fill="auto"/>
        <w:tabs>
          <w:tab w:val="left" w:pos="1999"/>
        </w:tabs>
        <w:spacing w:before="0" w:after="0" w:line="240" w:lineRule="auto"/>
        <w:ind w:left="760"/>
        <w:jc w:val="left"/>
        <w:rPr>
          <w:sz w:val="24"/>
          <w:szCs w:val="24"/>
        </w:rPr>
      </w:pPr>
      <w:r>
        <w:rPr>
          <w:sz w:val="24"/>
          <w:szCs w:val="24"/>
        </w:rPr>
        <w:t>Работа с информацией как часть познавательных универсальных учебных действий:</w:t>
      </w:r>
    </w:p>
    <w:p w14:paraId="7BEDC759" w14:textId="77777777" w:rsidR="004053CE" w:rsidRDefault="00BC6B48">
      <w:pPr>
        <w:pStyle w:val="210"/>
        <w:shd w:val="clear" w:color="auto" w:fill="auto"/>
        <w:spacing w:before="0" w:after="0" w:line="240" w:lineRule="auto"/>
        <w:ind w:firstLine="760"/>
        <w:jc w:val="left"/>
        <w:rPr>
          <w:sz w:val="24"/>
          <w:szCs w:val="24"/>
        </w:rPr>
      </w:pPr>
      <w:r>
        <w:rPr>
          <w:sz w:val="24"/>
          <w:szCs w:val="24"/>
        </w:rPr>
        <w:t>выбирать источник получения информации при выполнении мини-исследования;</w:t>
      </w:r>
    </w:p>
    <w:p w14:paraId="6C05A1FB" w14:textId="77777777" w:rsidR="004053CE" w:rsidRDefault="00BC6B48">
      <w:pPr>
        <w:pStyle w:val="210"/>
        <w:shd w:val="clear" w:color="auto" w:fill="auto"/>
        <w:spacing w:before="0" w:after="0" w:line="240" w:lineRule="auto"/>
        <w:ind w:firstLine="760"/>
        <w:jc w:val="left"/>
        <w:rPr>
          <w:sz w:val="24"/>
          <w:szCs w:val="24"/>
        </w:rPr>
      </w:pPr>
      <w:r>
        <w:rPr>
          <w:sz w:val="24"/>
          <w:szCs w:val="24"/>
        </w:rPr>
        <w:t>анализировать текстовую, графическую, звуковую информацию в соответствии с учебной задачей;</w:t>
      </w:r>
    </w:p>
    <w:p w14:paraId="2F2415BE" w14:textId="77777777" w:rsidR="004053CE" w:rsidRDefault="00BC6B48">
      <w:pPr>
        <w:pStyle w:val="210"/>
        <w:shd w:val="clear" w:color="auto" w:fill="auto"/>
        <w:spacing w:before="0" w:after="0" w:line="240" w:lineRule="auto"/>
        <w:ind w:firstLine="760"/>
        <w:jc w:val="left"/>
        <w:rPr>
          <w:sz w:val="24"/>
          <w:szCs w:val="24"/>
        </w:rPr>
      </w:pPr>
      <w:r>
        <w:rPr>
          <w:sz w:val="24"/>
          <w:szCs w:val="24"/>
        </w:rPr>
        <w:t>самостоятельно создавать схемы, таблицы для представления информации как результата наблюдения за языковыми единицами.</w:t>
      </w:r>
    </w:p>
    <w:p w14:paraId="1662E1BC" w14:textId="77777777" w:rsidR="004053CE" w:rsidRDefault="00BC6B48" w:rsidP="00200075">
      <w:pPr>
        <w:pStyle w:val="210"/>
        <w:shd w:val="clear" w:color="auto" w:fill="auto"/>
        <w:tabs>
          <w:tab w:val="left" w:pos="2043"/>
        </w:tabs>
        <w:spacing w:before="0" w:after="0" w:line="240" w:lineRule="auto"/>
        <w:jc w:val="left"/>
        <w:rPr>
          <w:sz w:val="24"/>
          <w:szCs w:val="24"/>
        </w:rPr>
      </w:pPr>
      <w:r>
        <w:rPr>
          <w:sz w:val="24"/>
          <w:szCs w:val="24"/>
        </w:rPr>
        <w:t>Общение как часть коммуникативных универсальных учебных  действий:</w:t>
      </w:r>
    </w:p>
    <w:p w14:paraId="6A7A9640" w14:textId="77777777" w:rsidR="004053CE" w:rsidRDefault="00BC6B48">
      <w:pPr>
        <w:pStyle w:val="210"/>
        <w:shd w:val="clear" w:color="auto" w:fill="auto"/>
        <w:spacing w:before="0" w:after="0" w:line="240" w:lineRule="auto"/>
        <w:ind w:left="300" w:firstLine="700"/>
        <w:rPr>
          <w:sz w:val="24"/>
          <w:szCs w:val="24"/>
        </w:rPr>
      </w:pPr>
      <w:r>
        <w:rPr>
          <w:sz w:val="24"/>
          <w:szCs w:val="24"/>
        </w:rPr>
        <w:t>строить речевое высказывание в соответствии с поставленной задачей;</w:t>
      </w:r>
    </w:p>
    <w:p w14:paraId="7BE314D9" w14:textId="77777777" w:rsidR="004053CE" w:rsidRDefault="00BC6B48">
      <w:pPr>
        <w:pStyle w:val="210"/>
        <w:shd w:val="clear" w:color="auto" w:fill="auto"/>
        <w:spacing w:before="0" w:after="0" w:line="240" w:lineRule="auto"/>
        <w:ind w:left="300" w:right="160" w:firstLine="700"/>
        <w:rPr>
          <w:sz w:val="24"/>
          <w:szCs w:val="24"/>
        </w:rPr>
      </w:pPr>
      <w:r>
        <w:rPr>
          <w:sz w:val="24"/>
          <w:szCs w:val="24"/>
        </w:rPr>
        <w:t>создавать устные и письменные тексты (описание, рассуждение, повествование), соответствующие ситуации общения;</w:t>
      </w:r>
    </w:p>
    <w:p w14:paraId="51A3D5D9" w14:textId="77777777" w:rsidR="004053CE" w:rsidRDefault="00BC6B48">
      <w:pPr>
        <w:pStyle w:val="210"/>
        <w:shd w:val="clear" w:color="auto" w:fill="auto"/>
        <w:spacing w:before="0" w:after="0" w:line="240" w:lineRule="auto"/>
        <w:ind w:left="300" w:right="160" w:firstLine="700"/>
        <w:rPr>
          <w:sz w:val="24"/>
          <w:szCs w:val="24"/>
        </w:rPr>
      </w:pPr>
      <w:r>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14:paraId="154FB9FB" w14:textId="77777777" w:rsidR="004053CE" w:rsidRDefault="00BC6B48">
      <w:pPr>
        <w:pStyle w:val="210"/>
        <w:shd w:val="clear" w:color="auto" w:fill="auto"/>
        <w:spacing w:before="0" w:after="0" w:line="240" w:lineRule="auto"/>
        <w:ind w:left="300" w:right="160" w:firstLine="700"/>
        <w:rPr>
          <w:sz w:val="24"/>
          <w:szCs w:val="24"/>
        </w:rPr>
      </w:pPr>
      <w:r>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2E9E84FD" w14:textId="77777777" w:rsidR="004053CE" w:rsidRDefault="00BC6B48" w:rsidP="00200075">
      <w:pPr>
        <w:pStyle w:val="210"/>
        <w:shd w:val="clear" w:color="auto" w:fill="auto"/>
        <w:tabs>
          <w:tab w:val="left" w:pos="2238"/>
        </w:tabs>
        <w:spacing w:before="0" w:after="0" w:line="240" w:lineRule="auto"/>
        <w:ind w:left="1000" w:right="160"/>
        <w:rPr>
          <w:sz w:val="24"/>
          <w:szCs w:val="24"/>
        </w:rPr>
      </w:pPr>
      <w:r>
        <w:rPr>
          <w:sz w:val="24"/>
          <w:szCs w:val="24"/>
        </w:rPr>
        <w:t>Самоорганизация как часть регулятивных универсальных учебных действий:</w:t>
      </w:r>
    </w:p>
    <w:p w14:paraId="1260973C" w14:textId="77777777" w:rsidR="004053CE" w:rsidRDefault="00BC6B48">
      <w:pPr>
        <w:pStyle w:val="210"/>
        <w:shd w:val="clear" w:color="auto" w:fill="auto"/>
        <w:spacing w:before="0" w:after="0" w:line="240" w:lineRule="auto"/>
        <w:ind w:left="300" w:firstLine="700"/>
        <w:rPr>
          <w:sz w:val="24"/>
          <w:szCs w:val="24"/>
        </w:rPr>
      </w:pPr>
      <w:r>
        <w:rPr>
          <w:sz w:val="24"/>
          <w:szCs w:val="24"/>
        </w:rPr>
        <w:t>планировать действия по решению орфографической задачи;</w:t>
      </w:r>
    </w:p>
    <w:p w14:paraId="1E968A8D" w14:textId="77777777" w:rsidR="004053CE" w:rsidRDefault="00BC6B48">
      <w:pPr>
        <w:pStyle w:val="210"/>
        <w:shd w:val="clear" w:color="auto" w:fill="auto"/>
        <w:spacing w:before="0" w:after="0" w:line="240" w:lineRule="auto"/>
        <w:ind w:left="300" w:firstLine="700"/>
        <w:rPr>
          <w:sz w:val="24"/>
          <w:szCs w:val="24"/>
        </w:rPr>
      </w:pPr>
      <w:r>
        <w:rPr>
          <w:sz w:val="24"/>
          <w:szCs w:val="24"/>
        </w:rPr>
        <w:t>выстраивать последовательность выбранных действий.</w:t>
      </w:r>
    </w:p>
    <w:p w14:paraId="104E0E14" w14:textId="77777777" w:rsidR="004053CE" w:rsidRDefault="00BC6B48" w:rsidP="00200075">
      <w:pPr>
        <w:pStyle w:val="210"/>
        <w:shd w:val="clear" w:color="auto" w:fill="auto"/>
        <w:tabs>
          <w:tab w:val="left" w:pos="2242"/>
        </w:tabs>
        <w:spacing w:before="0" w:after="0" w:line="240" w:lineRule="auto"/>
        <w:ind w:left="1000" w:right="160"/>
        <w:rPr>
          <w:sz w:val="24"/>
          <w:szCs w:val="24"/>
        </w:rPr>
      </w:pPr>
      <w:r>
        <w:rPr>
          <w:sz w:val="24"/>
          <w:szCs w:val="24"/>
        </w:rPr>
        <w:t>Самоконтроль как часть регулятивных универсальных учебных действий:</w:t>
      </w:r>
    </w:p>
    <w:p w14:paraId="1D7EDA5A" w14:textId="77777777" w:rsidR="004053CE" w:rsidRDefault="00BC6B48">
      <w:pPr>
        <w:pStyle w:val="210"/>
        <w:shd w:val="clear" w:color="auto" w:fill="auto"/>
        <w:spacing w:before="0" w:after="0" w:line="240" w:lineRule="auto"/>
        <w:ind w:left="300" w:right="160" w:firstLine="700"/>
        <w:rPr>
          <w:sz w:val="24"/>
          <w:szCs w:val="24"/>
        </w:rPr>
      </w:pPr>
      <w:r>
        <w:rPr>
          <w:sz w:val="24"/>
          <w:szCs w:val="24"/>
        </w:rPr>
        <w:t>устанавливать причины успеха (неудач) при выполнении заданий по русскому языку;</w:t>
      </w:r>
    </w:p>
    <w:p w14:paraId="268B744E" w14:textId="77777777" w:rsidR="004053CE" w:rsidRDefault="00BC6B48">
      <w:pPr>
        <w:pStyle w:val="210"/>
        <w:shd w:val="clear" w:color="auto" w:fill="auto"/>
        <w:spacing w:before="0" w:after="0" w:line="240" w:lineRule="auto"/>
        <w:ind w:left="300" w:right="160" w:firstLine="700"/>
        <w:rPr>
          <w:sz w:val="24"/>
          <w:szCs w:val="24"/>
        </w:rPr>
      </w:pPr>
      <w:r>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4EF9A45C" w14:textId="77777777" w:rsidR="004053CE" w:rsidRDefault="00BC6B48" w:rsidP="00200075">
      <w:pPr>
        <w:pStyle w:val="210"/>
        <w:shd w:val="clear" w:color="auto" w:fill="auto"/>
        <w:tabs>
          <w:tab w:val="left" w:pos="2256"/>
        </w:tabs>
        <w:spacing w:before="0" w:after="0" w:line="240" w:lineRule="auto"/>
        <w:ind w:left="1000"/>
        <w:rPr>
          <w:sz w:val="24"/>
          <w:szCs w:val="24"/>
        </w:rPr>
      </w:pPr>
      <w:r>
        <w:rPr>
          <w:sz w:val="24"/>
          <w:szCs w:val="24"/>
        </w:rPr>
        <w:t>Совместная деятельность:</w:t>
      </w:r>
    </w:p>
    <w:p w14:paraId="5A2336F6" w14:textId="77777777" w:rsidR="004053CE" w:rsidRDefault="00BC6B48">
      <w:pPr>
        <w:pStyle w:val="210"/>
        <w:shd w:val="clear" w:color="auto" w:fill="auto"/>
        <w:spacing w:before="0" w:after="0" w:line="240" w:lineRule="auto"/>
        <w:ind w:left="300" w:right="160" w:firstLine="700"/>
        <w:rPr>
          <w:sz w:val="24"/>
          <w:szCs w:val="24"/>
        </w:rPr>
      </w:pPr>
      <w:r>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4005788" w14:textId="77777777" w:rsidR="004053CE" w:rsidRDefault="00BC6B48">
      <w:pPr>
        <w:pStyle w:val="210"/>
        <w:shd w:val="clear" w:color="auto" w:fill="auto"/>
        <w:spacing w:before="0" w:after="0" w:line="240" w:lineRule="auto"/>
        <w:ind w:left="300" w:right="160" w:firstLine="700"/>
        <w:rPr>
          <w:sz w:val="24"/>
          <w:szCs w:val="24"/>
        </w:rPr>
      </w:pPr>
      <w:r>
        <w:rPr>
          <w:sz w:val="24"/>
          <w:szCs w:val="24"/>
        </w:rPr>
        <w:t>выполнять совместные (в группах) проектные задания с использованием предложенных образцов;</w:t>
      </w:r>
    </w:p>
    <w:p w14:paraId="6C2ABFEA" w14:textId="77777777" w:rsidR="004053CE" w:rsidRDefault="00BC6B48">
      <w:pPr>
        <w:pStyle w:val="210"/>
        <w:shd w:val="clear" w:color="auto" w:fill="auto"/>
        <w:spacing w:before="0" w:after="0" w:line="240" w:lineRule="auto"/>
        <w:ind w:left="300" w:right="160" w:firstLine="700"/>
        <w:rPr>
          <w:sz w:val="24"/>
          <w:szCs w:val="24"/>
        </w:rPr>
      </w:pPr>
      <w:r>
        <w:rPr>
          <w:sz w:val="24"/>
          <w:szCs w:val="24"/>
        </w:rPr>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14:paraId="3F116719" w14:textId="77777777" w:rsidR="004053CE" w:rsidRDefault="00BC6B48">
      <w:pPr>
        <w:pStyle w:val="210"/>
        <w:shd w:val="clear" w:color="auto" w:fill="auto"/>
        <w:spacing w:before="0" w:after="0" w:line="240" w:lineRule="auto"/>
        <w:ind w:left="300" w:right="160" w:firstLine="700"/>
        <w:rPr>
          <w:sz w:val="24"/>
          <w:szCs w:val="24"/>
        </w:rPr>
      </w:pPr>
      <w:r>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19AD03EC" w14:textId="77777777" w:rsidR="004053CE" w:rsidRDefault="00BC6B48">
      <w:pPr>
        <w:pStyle w:val="210"/>
        <w:shd w:val="clear" w:color="auto" w:fill="auto"/>
        <w:spacing w:before="0" w:after="0" w:line="240" w:lineRule="auto"/>
        <w:ind w:left="280"/>
        <w:jc w:val="left"/>
        <w:rPr>
          <w:sz w:val="24"/>
          <w:szCs w:val="24"/>
        </w:rPr>
      </w:pPr>
      <w:r>
        <w:rPr>
          <w:sz w:val="24"/>
          <w:szCs w:val="24"/>
        </w:rPr>
        <w:t>для достижения общего успеха деятельности.</w:t>
      </w:r>
    </w:p>
    <w:p w14:paraId="6EB6C9B1" w14:textId="77777777" w:rsidR="00200075" w:rsidRDefault="00200075">
      <w:pPr>
        <w:pStyle w:val="210"/>
        <w:shd w:val="clear" w:color="auto" w:fill="auto"/>
        <w:spacing w:before="0" w:after="0" w:line="240" w:lineRule="auto"/>
        <w:ind w:left="280" w:firstLine="680"/>
        <w:rPr>
          <w:sz w:val="24"/>
          <w:szCs w:val="24"/>
        </w:rPr>
      </w:pPr>
    </w:p>
    <w:p w14:paraId="1D7C4669" w14:textId="768F58F5" w:rsidR="004053CE" w:rsidRPr="00200075" w:rsidRDefault="00BC6B48" w:rsidP="00CD7891">
      <w:pPr>
        <w:pStyle w:val="210"/>
        <w:shd w:val="clear" w:color="auto" w:fill="auto"/>
        <w:spacing w:before="0" w:after="0" w:line="240" w:lineRule="auto"/>
        <w:rPr>
          <w:b/>
          <w:sz w:val="24"/>
          <w:szCs w:val="24"/>
        </w:rPr>
      </w:pPr>
      <w:r w:rsidRPr="00200075">
        <w:rPr>
          <w:b/>
          <w:sz w:val="24"/>
          <w:szCs w:val="24"/>
        </w:rPr>
        <w:t>Содержание обучения в 4 классе.</w:t>
      </w:r>
    </w:p>
    <w:p w14:paraId="43A5DD2C" w14:textId="77777777" w:rsidR="004053CE" w:rsidRDefault="00BC6B48" w:rsidP="00200075">
      <w:pPr>
        <w:pStyle w:val="210"/>
        <w:shd w:val="clear" w:color="auto" w:fill="auto"/>
        <w:tabs>
          <w:tab w:val="left" w:pos="1885"/>
        </w:tabs>
        <w:spacing w:before="0" w:after="0" w:line="240" w:lineRule="auto"/>
        <w:rPr>
          <w:sz w:val="24"/>
          <w:szCs w:val="24"/>
        </w:rPr>
      </w:pPr>
      <w:r>
        <w:rPr>
          <w:sz w:val="24"/>
          <w:szCs w:val="24"/>
        </w:rPr>
        <w:t>Сведения о русском языке.</w:t>
      </w:r>
    </w:p>
    <w:p w14:paraId="4D22AF36" w14:textId="77777777" w:rsidR="004053CE" w:rsidRDefault="00BC6B48">
      <w:pPr>
        <w:pStyle w:val="210"/>
        <w:shd w:val="clear" w:color="auto" w:fill="auto"/>
        <w:spacing w:before="0" w:after="0" w:line="240" w:lineRule="auto"/>
        <w:ind w:left="280" w:right="180" w:firstLine="680"/>
        <w:rPr>
          <w:sz w:val="24"/>
          <w:szCs w:val="24"/>
        </w:rPr>
      </w:pPr>
      <w:r>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46A8765F" w14:textId="77777777" w:rsidR="004053CE" w:rsidRDefault="00BC6B48" w:rsidP="00200075">
      <w:pPr>
        <w:pStyle w:val="210"/>
        <w:shd w:val="clear" w:color="auto" w:fill="auto"/>
        <w:tabs>
          <w:tab w:val="left" w:pos="1885"/>
        </w:tabs>
        <w:spacing w:before="0" w:after="0" w:line="240" w:lineRule="auto"/>
        <w:ind w:left="960"/>
        <w:rPr>
          <w:sz w:val="24"/>
          <w:szCs w:val="24"/>
        </w:rPr>
      </w:pPr>
      <w:r>
        <w:rPr>
          <w:sz w:val="24"/>
          <w:szCs w:val="24"/>
        </w:rPr>
        <w:t>Фонетика и графика.</w:t>
      </w:r>
    </w:p>
    <w:p w14:paraId="47D1E67D" w14:textId="77777777" w:rsidR="004053CE" w:rsidRDefault="00BC6B48">
      <w:pPr>
        <w:pStyle w:val="210"/>
        <w:shd w:val="clear" w:color="auto" w:fill="auto"/>
        <w:spacing w:before="0" w:after="0" w:line="240" w:lineRule="auto"/>
        <w:ind w:left="280" w:right="180" w:firstLine="680"/>
        <w:rPr>
          <w:sz w:val="24"/>
          <w:szCs w:val="24"/>
        </w:rPr>
      </w:pPr>
      <w:r>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5A842A4B" w14:textId="77777777" w:rsidR="004053CE" w:rsidRDefault="00BC6B48" w:rsidP="00200075">
      <w:pPr>
        <w:pStyle w:val="210"/>
        <w:shd w:val="clear" w:color="auto" w:fill="auto"/>
        <w:tabs>
          <w:tab w:val="left" w:pos="1885"/>
        </w:tabs>
        <w:spacing w:before="0" w:after="0" w:line="240" w:lineRule="auto"/>
        <w:ind w:left="960"/>
        <w:rPr>
          <w:sz w:val="24"/>
          <w:szCs w:val="24"/>
        </w:rPr>
      </w:pPr>
      <w:r>
        <w:rPr>
          <w:sz w:val="24"/>
          <w:szCs w:val="24"/>
        </w:rPr>
        <w:t>Орфоэпия.</w:t>
      </w:r>
    </w:p>
    <w:p w14:paraId="1B5753C5" w14:textId="77777777" w:rsidR="004053CE" w:rsidRDefault="00BC6B48">
      <w:pPr>
        <w:pStyle w:val="210"/>
        <w:shd w:val="clear" w:color="auto" w:fill="auto"/>
        <w:spacing w:before="0" w:after="0" w:line="240" w:lineRule="auto"/>
        <w:ind w:left="280" w:right="180" w:firstLine="680"/>
        <w:rPr>
          <w:sz w:val="24"/>
          <w:szCs w:val="24"/>
        </w:rPr>
      </w:pPr>
      <w:r>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0355BDA" w14:textId="77777777" w:rsidR="004053CE" w:rsidRDefault="00BC6B48">
      <w:pPr>
        <w:pStyle w:val="210"/>
        <w:shd w:val="clear" w:color="auto" w:fill="auto"/>
        <w:spacing w:before="0" w:after="0" w:line="240" w:lineRule="auto"/>
        <w:ind w:left="280" w:right="180" w:firstLine="680"/>
        <w:rPr>
          <w:sz w:val="24"/>
          <w:szCs w:val="24"/>
        </w:rPr>
      </w:pPr>
      <w:r>
        <w:rPr>
          <w:sz w:val="24"/>
          <w:szCs w:val="24"/>
        </w:rPr>
        <w:t>Использование орфоэпических словарей русского языка при определении правильного произношения слов.</w:t>
      </w:r>
    </w:p>
    <w:p w14:paraId="1A115EEA" w14:textId="77777777" w:rsidR="004053CE" w:rsidRDefault="00BC6B48" w:rsidP="00200075">
      <w:pPr>
        <w:pStyle w:val="210"/>
        <w:shd w:val="clear" w:color="auto" w:fill="auto"/>
        <w:tabs>
          <w:tab w:val="left" w:pos="1885"/>
        </w:tabs>
        <w:spacing w:before="0" w:after="0" w:line="240" w:lineRule="auto"/>
        <w:ind w:left="960"/>
        <w:rPr>
          <w:sz w:val="24"/>
          <w:szCs w:val="24"/>
        </w:rPr>
      </w:pPr>
      <w:r>
        <w:rPr>
          <w:sz w:val="24"/>
          <w:szCs w:val="24"/>
        </w:rPr>
        <w:t>Лексика.</w:t>
      </w:r>
    </w:p>
    <w:p w14:paraId="2772EAA3" w14:textId="77777777" w:rsidR="004053CE" w:rsidRDefault="00BC6B48">
      <w:pPr>
        <w:pStyle w:val="210"/>
        <w:shd w:val="clear" w:color="auto" w:fill="auto"/>
        <w:spacing w:before="0" w:after="0" w:line="240" w:lineRule="auto"/>
        <w:ind w:left="280" w:right="180" w:firstLine="680"/>
        <w:rPr>
          <w:sz w:val="24"/>
          <w:szCs w:val="24"/>
        </w:rPr>
      </w:pPr>
      <w:r>
        <w:rPr>
          <w:sz w:val="24"/>
          <w:szCs w:val="24"/>
        </w:rPr>
        <w:t>Повторение и продолжение работы: наблюдение за использованием в речи синонимов, антонимов, устаревших слов (простые случаи).</w:t>
      </w:r>
    </w:p>
    <w:p w14:paraId="7EA036D3" w14:textId="77777777" w:rsidR="004053CE" w:rsidRDefault="00BC6B48">
      <w:pPr>
        <w:pStyle w:val="210"/>
        <w:shd w:val="clear" w:color="auto" w:fill="auto"/>
        <w:spacing w:before="0" w:after="0" w:line="240" w:lineRule="auto"/>
        <w:ind w:left="280" w:firstLine="680"/>
        <w:rPr>
          <w:sz w:val="24"/>
          <w:szCs w:val="24"/>
        </w:rPr>
      </w:pPr>
      <w:r>
        <w:rPr>
          <w:sz w:val="24"/>
          <w:szCs w:val="24"/>
        </w:rPr>
        <w:t>Наблюдение за использованием в речи фразеологизмов (простые случаи).</w:t>
      </w:r>
    </w:p>
    <w:p w14:paraId="6364373C" w14:textId="77777777" w:rsidR="004053CE" w:rsidRDefault="00BC6B48" w:rsidP="00200075">
      <w:pPr>
        <w:pStyle w:val="210"/>
        <w:shd w:val="clear" w:color="auto" w:fill="auto"/>
        <w:tabs>
          <w:tab w:val="left" w:pos="1885"/>
        </w:tabs>
        <w:spacing w:before="0" w:after="0" w:line="240" w:lineRule="auto"/>
        <w:rPr>
          <w:sz w:val="24"/>
          <w:szCs w:val="24"/>
        </w:rPr>
      </w:pPr>
      <w:r>
        <w:rPr>
          <w:sz w:val="24"/>
          <w:szCs w:val="24"/>
        </w:rPr>
        <w:t>Состав слова (морфемика).</w:t>
      </w:r>
    </w:p>
    <w:p w14:paraId="16A7D8EF" w14:textId="77777777" w:rsidR="004053CE" w:rsidRDefault="00BC6B48">
      <w:pPr>
        <w:pStyle w:val="210"/>
        <w:shd w:val="clear" w:color="auto" w:fill="auto"/>
        <w:spacing w:before="0" w:after="0" w:line="240" w:lineRule="auto"/>
        <w:ind w:left="280" w:right="180" w:firstLine="680"/>
        <w:rPr>
          <w:sz w:val="24"/>
          <w:szCs w:val="24"/>
        </w:rPr>
      </w:pPr>
      <w:r>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4039FE06" w14:textId="77777777" w:rsidR="004053CE" w:rsidRDefault="00BC6B48">
      <w:pPr>
        <w:pStyle w:val="210"/>
        <w:shd w:val="clear" w:color="auto" w:fill="auto"/>
        <w:spacing w:before="0" w:after="0" w:line="240" w:lineRule="auto"/>
        <w:ind w:left="280" w:firstLine="680"/>
        <w:rPr>
          <w:sz w:val="24"/>
          <w:szCs w:val="24"/>
        </w:rPr>
      </w:pPr>
      <w:r>
        <w:rPr>
          <w:sz w:val="24"/>
          <w:szCs w:val="24"/>
        </w:rPr>
        <w:t>Основа слова.</w:t>
      </w:r>
    </w:p>
    <w:p w14:paraId="0BD304AC" w14:textId="77777777" w:rsidR="004053CE" w:rsidRDefault="00BC6B48">
      <w:pPr>
        <w:pStyle w:val="210"/>
        <w:shd w:val="clear" w:color="auto" w:fill="auto"/>
        <w:spacing w:before="0" w:after="0" w:line="240" w:lineRule="auto"/>
        <w:ind w:left="280" w:firstLine="680"/>
        <w:rPr>
          <w:sz w:val="24"/>
          <w:szCs w:val="24"/>
        </w:rPr>
      </w:pPr>
      <w:r>
        <w:rPr>
          <w:sz w:val="24"/>
          <w:szCs w:val="24"/>
        </w:rPr>
        <w:t>Состав неизменяемых слов (ознакомление).</w:t>
      </w:r>
    </w:p>
    <w:p w14:paraId="396701D1" w14:textId="77777777" w:rsidR="004053CE" w:rsidRDefault="00BC6B48">
      <w:pPr>
        <w:pStyle w:val="210"/>
        <w:shd w:val="clear" w:color="auto" w:fill="auto"/>
        <w:spacing w:before="0" w:after="0" w:line="240" w:lineRule="auto"/>
        <w:ind w:left="280" w:right="180" w:firstLine="680"/>
        <w:rPr>
          <w:sz w:val="24"/>
          <w:szCs w:val="24"/>
        </w:rPr>
      </w:pPr>
      <w:r>
        <w:rPr>
          <w:sz w:val="24"/>
          <w:szCs w:val="24"/>
        </w:rPr>
        <w:t>Значение наиболее употребляемых суффиксов изученных частей речи (ознакомление).</w:t>
      </w:r>
    </w:p>
    <w:p w14:paraId="3FBD85C5" w14:textId="77777777" w:rsidR="004053CE" w:rsidRDefault="00BC6B48" w:rsidP="00200075">
      <w:pPr>
        <w:pStyle w:val="210"/>
        <w:shd w:val="clear" w:color="auto" w:fill="auto"/>
        <w:tabs>
          <w:tab w:val="left" w:pos="1885"/>
        </w:tabs>
        <w:spacing w:before="0" w:after="102" w:line="240" w:lineRule="auto"/>
        <w:rPr>
          <w:sz w:val="24"/>
          <w:szCs w:val="24"/>
        </w:rPr>
      </w:pPr>
      <w:r>
        <w:rPr>
          <w:sz w:val="24"/>
          <w:szCs w:val="24"/>
        </w:rPr>
        <w:t>Морфология.</w:t>
      </w:r>
    </w:p>
    <w:p w14:paraId="64C19E0C" w14:textId="77777777" w:rsidR="004053CE" w:rsidRDefault="00BC6B48">
      <w:pPr>
        <w:pStyle w:val="210"/>
        <w:shd w:val="clear" w:color="auto" w:fill="auto"/>
        <w:spacing w:before="0" w:after="0" w:line="240" w:lineRule="auto"/>
        <w:ind w:left="280" w:firstLine="680"/>
        <w:rPr>
          <w:sz w:val="24"/>
          <w:szCs w:val="24"/>
        </w:rPr>
      </w:pPr>
      <w:r>
        <w:rPr>
          <w:sz w:val="24"/>
          <w:szCs w:val="24"/>
        </w:rPr>
        <w:t>Части речи самостоятельные и служебные.</w:t>
      </w:r>
    </w:p>
    <w:p w14:paraId="72D91723" w14:textId="77777777" w:rsidR="004053CE" w:rsidRDefault="00BC6B48">
      <w:pPr>
        <w:pStyle w:val="210"/>
        <w:shd w:val="clear" w:color="auto" w:fill="auto"/>
        <w:tabs>
          <w:tab w:val="left" w:pos="8016"/>
          <w:tab w:val="left" w:pos="9312"/>
        </w:tabs>
        <w:spacing w:before="0" w:after="0" w:line="240" w:lineRule="auto"/>
        <w:ind w:firstLine="740"/>
        <w:rPr>
          <w:sz w:val="24"/>
          <w:szCs w:val="24"/>
        </w:rPr>
      </w:pPr>
      <w:r>
        <w:rPr>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0D597F52" w14:textId="77777777" w:rsidR="004053CE" w:rsidRDefault="00BC6B48">
      <w:pPr>
        <w:pStyle w:val="210"/>
        <w:shd w:val="clear" w:color="auto" w:fill="auto"/>
        <w:tabs>
          <w:tab w:val="left" w:pos="3979"/>
        </w:tabs>
        <w:spacing w:before="0" w:after="0" w:line="240" w:lineRule="auto"/>
        <w:rPr>
          <w:sz w:val="24"/>
          <w:szCs w:val="24"/>
        </w:rPr>
      </w:pPr>
      <w:r>
        <w:rPr>
          <w:sz w:val="24"/>
          <w:szCs w:val="24"/>
        </w:rPr>
        <w:t>имена существительные 1, 2, 3-го склонения (повторение изученного).</w:t>
      </w:r>
    </w:p>
    <w:p w14:paraId="3D762BF4" w14:textId="77777777" w:rsidR="004053CE" w:rsidRDefault="00BC6B48">
      <w:pPr>
        <w:pStyle w:val="210"/>
        <w:shd w:val="clear" w:color="auto" w:fill="auto"/>
        <w:spacing w:before="0" w:after="0" w:line="240" w:lineRule="auto"/>
        <w:rPr>
          <w:sz w:val="24"/>
          <w:szCs w:val="24"/>
        </w:rPr>
      </w:pPr>
      <w:r>
        <w:rPr>
          <w:sz w:val="24"/>
          <w:szCs w:val="24"/>
        </w:rPr>
        <w:t>Несклоняемые имена существительные (ознакомление).</w:t>
      </w:r>
    </w:p>
    <w:p w14:paraId="79810E32" w14:textId="77777777" w:rsidR="004053CE" w:rsidRDefault="00BC6B48">
      <w:pPr>
        <w:pStyle w:val="210"/>
        <w:shd w:val="clear" w:color="auto" w:fill="auto"/>
        <w:spacing w:before="0" w:after="0" w:line="240" w:lineRule="auto"/>
        <w:ind w:firstLine="740"/>
        <w:rPr>
          <w:sz w:val="24"/>
          <w:szCs w:val="24"/>
        </w:rPr>
      </w:pPr>
      <w:r>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670A9D35" w14:textId="77777777" w:rsidR="004053CE" w:rsidRDefault="00BC6B48">
      <w:pPr>
        <w:pStyle w:val="210"/>
        <w:shd w:val="clear" w:color="auto" w:fill="auto"/>
        <w:spacing w:before="0" w:after="0" w:line="240" w:lineRule="auto"/>
        <w:ind w:firstLine="740"/>
        <w:rPr>
          <w:sz w:val="24"/>
          <w:szCs w:val="24"/>
        </w:rPr>
      </w:pPr>
      <w:r>
        <w:rPr>
          <w:sz w:val="24"/>
          <w:szCs w:val="24"/>
        </w:rPr>
        <w:t xml:space="preserve">Местоимение. Личные местоимения (повторение). Личные местоимения </w:t>
      </w:r>
      <w:r>
        <w:rPr>
          <w:sz w:val="24"/>
          <w:szCs w:val="24"/>
          <w:lang w:val="en-US" w:eastAsia="en-US" w:bidi="en-US"/>
        </w:rPr>
        <w:t>l</w:t>
      </w:r>
      <w:r>
        <w:rPr>
          <w:sz w:val="24"/>
          <w:szCs w:val="24"/>
          <w:lang w:eastAsia="en-US" w:bidi="en-US"/>
        </w:rPr>
        <w:t>-</w:t>
      </w:r>
      <w:r>
        <w:rPr>
          <w:sz w:val="24"/>
          <w:szCs w:val="24"/>
          <w:lang w:val="en-US" w:eastAsia="en-US" w:bidi="en-US"/>
        </w:rPr>
        <w:t>ro</w:t>
      </w:r>
      <w:r>
        <w:rPr>
          <w:sz w:val="24"/>
          <w:szCs w:val="24"/>
          <w:lang w:eastAsia="en-US" w:bidi="en-US"/>
        </w:rPr>
        <w:t xml:space="preserve"> </w:t>
      </w:r>
      <w:r>
        <w:rPr>
          <w:sz w:val="24"/>
          <w:szCs w:val="24"/>
        </w:rPr>
        <w:t>и 3-го лица единственного и множественного числа; склонение личных местоимений.</w:t>
      </w:r>
    </w:p>
    <w:p w14:paraId="1D3DDCA3" w14:textId="77777777" w:rsidR="004053CE" w:rsidRDefault="00BC6B48">
      <w:pPr>
        <w:pStyle w:val="210"/>
        <w:shd w:val="clear" w:color="auto" w:fill="auto"/>
        <w:spacing w:before="0" w:after="0" w:line="240" w:lineRule="auto"/>
        <w:ind w:firstLine="740"/>
        <w:rPr>
          <w:sz w:val="24"/>
          <w:szCs w:val="24"/>
        </w:rPr>
      </w:pPr>
      <w:r>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69461FA5" w14:textId="77777777" w:rsidR="004053CE" w:rsidRDefault="00BC6B48">
      <w:pPr>
        <w:pStyle w:val="210"/>
        <w:shd w:val="clear" w:color="auto" w:fill="auto"/>
        <w:spacing w:before="0" w:after="0" w:line="240" w:lineRule="auto"/>
        <w:ind w:firstLine="740"/>
        <w:rPr>
          <w:sz w:val="24"/>
          <w:szCs w:val="24"/>
        </w:rPr>
      </w:pPr>
      <w:r>
        <w:rPr>
          <w:sz w:val="24"/>
          <w:szCs w:val="24"/>
        </w:rPr>
        <w:t>Наречие (общее представление). Значение, вопросы, употребление в речи.</w:t>
      </w:r>
    </w:p>
    <w:p w14:paraId="4238F341" w14:textId="77777777" w:rsidR="004053CE" w:rsidRDefault="00BC6B48">
      <w:pPr>
        <w:pStyle w:val="210"/>
        <w:shd w:val="clear" w:color="auto" w:fill="auto"/>
        <w:spacing w:before="0" w:after="0" w:line="240" w:lineRule="auto"/>
        <w:ind w:firstLine="740"/>
        <w:rPr>
          <w:sz w:val="24"/>
          <w:szCs w:val="24"/>
        </w:rPr>
      </w:pPr>
      <w:r>
        <w:rPr>
          <w:sz w:val="24"/>
          <w:szCs w:val="24"/>
        </w:rPr>
        <w:t>Предлог. Отличие предлогов от приставок (повторение).</w:t>
      </w:r>
    </w:p>
    <w:p w14:paraId="1DD8D730" w14:textId="77777777" w:rsidR="004053CE" w:rsidRDefault="00BC6B48">
      <w:pPr>
        <w:pStyle w:val="210"/>
        <w:shd w:val="clear" w:color="auto" w:fill="auto"/>
        <w:spacing w:before="0" w:after="0" w:line="240" w:lineRule="auto"/>
        <w:ind w:firstLine="740"/>
        <w:rPr>
          <w:sz w:val="24"/>
          <w:szCs w:val="24"/>
        </w:rPr>
      </w:pPr>
      <w:r>
        <w:rPr>
          <w:sz w:val="24"/>
          <w:szCs w:val="24"/>
        </w:rPr>
        <w:t>Союз; союзы «и», «а», «но» в простых и сложных предложениях.</w:t>
      </w:r>
    </w:p>
    <w:p w14:paraId="22C4065C" w14:textId="77777777" w:rsidR="004053CE" w:rsidRDefault="00BC6B48">
      <w:pPr>
        <w:pStyle w:val="210"/>
        <w:shd w:val="clear" w:color="auto" w:fill="auto"/>
        <w:spacing w:before="0" w:after="0" w:line="240" w:lineRule="auto"/>
        <w:ind w:firstLine="740"/>
        <w:rPr>
          <w:sz w:val="24"/>
          <w:szCs w:val="24"/>
        </w:rPr>
      </w:pPr>
      <w:r>
        <w:rPr>
          <w:sz w:val="24"/>
          <w:szCs w:val="24"/>
        </w:rPr>
        <w:t>Частица «не», «её» значение (повторение).</w:t>
      </w:r>
    </w:p>
    <w:p w14:paraId="5534BA8F" w14:textId="77777777" w:rsidR="004053CE" w:rsidRDefault="00BC6B48" w:rsidP="00200075">
      <w:pPr>
        <w:pStyle w:val="210"/>
        <w:shd w:val="clear" w:color="auto" w:fill="auto"/>
        <w:tabs>
          <w:tab w:val="left" w:pos="1673"/>
        </w:tabs>
        <w:spacing w:before="0" w:after="0" w:line="240" w:lineRule="auto"/>
        <w:rPr>
          <w:sz w:val="24"/>
          <w:szCs w:val="24"/>
        </w:rPr>
      </w:pPr>
      <w:r>
        <w:rPr>
          <w:sz w:val="24"/>
          <w:szCs w:val="24"/>
        </w:rPr>
        <w:t>Синтаксис.</w:t>
      </w:r>
    </w:p>
    <w:p w14:paraId="62E5D032" w14:textId="77777777" w:rsidR="004053CE" w:rsidRDefault="00BC6B48">
      <w:pPr>
        <w:pStyle w:val="210"/>
        <w:shd w:val="clear" w:color="auto" w:fill="auto"/>
        <w:spacing w:before="0" w:after="0" w:line="240" w:lineRule="auto"/>
        <w:ind w:firstLine="740"/>
        <w:rPr>
          <w:sz w:val="24"/>
          <w:szCs w:val="24"/>
        </w:rPr>
      </w:pPr>
      <w:r>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570FC9C" w14:textId="77777777" w:rsidR="004053CE" w:rsidRDefault="00BC6B48">
      <w:pPr>
        <w:pStyle w:val="210"/>
        <w:shd w:val="clear" w:color="auto" w:fill="auto"/>
        <w:spacing w:before="0" w:after="0" w:line="240" w:lineRule="auto"/>
        <w:ind w:firstLine="740"/>
        <w:rPr>
          <w:sz w:val="24"/>
          <w:szCs w:val="24"/>
        </w:rPr>
      </w:pPr>
      <w:r>
        <w:rPr>
          <w:sz w:val="24"/>
          <w:szCs w:val="24"/>
        </w:rPr>
        <w:t>Связь между словами в словосочетании.</w:t>
      </w:r>
    </w:p>
    <w:p w14:paraId="7A97BC78"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6D629223" w14:textId="77777777" w:rsidR="00200075" w:rsidRDefault="00BC6B48" w:rsidP="00200075">
      <w:pPr>
        <w:pStyle w:val="210"/>
        <w:shd w:val="clear" w:color="auto" w:fill="auto"/>
        <w:spacing w:before="0" w:after="0" w:line="240" w:lineRule="auto"/>
        <w:ind w:firstLine="740"/>
        <w:rPr>
          <w:sz w:val="24"/>
          <w:szCs w:val="24"/>
        </w:rPr>
      </w:pPr>
      <w:r>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166FB362" w14:textId="798D3C07" w:rsidR="004053CE" w:rsidRDefault="00BC6B48" w:rsidP="00200075">
      <w:pPr>
        <w:pStyle w:val="210"/>
        <w:shd w:val="clear" w:color="auto" w:fill="auto"/>
        <w:spacing w:before="0" w:after="0" w:line="240" w:lineRule="auto"/>
        <w:ind w:firstLine="740"/>
        <w:rPr>
          <w:sz w:val="24"/>
          <w:szCs w:val="24"/>
        </w:rPr>
      </w:pPr>
      <w:r>
        <w:rPr>
          <w:sz w:val="24"/>
          <w:szCs w:val="24"/>
        </w:rPr>
        <w:t>Орфография и пунктуация.</w:t>
      </w:r>
    </w:p>
    <w:p w14:paraId="564178FD" w14:textId="77777777" w:rsidR="004053CE" w:rsidRDefault="00BC6B48">
      <w:pPr>
        <w:pStyle w:val="210"/>
        <w:shd w:val="clear" w:color="auto" w:fill="auto"/>
        <w:spacing w:before="0" w:after="0" w:line="240" w:lineRule="auto"/>
        <w:ind w:firstLine="740"/>
        <w:rPr>
          <w:sz w:val="24"/>
          <w:szCs w:val="24"/>
        </w:rPr>
      </w:pPr>
      <w:r>
        <w:rPr>
          <w:sz w:val="24"/>
          <w:szCs w:val="24"/>
        </w:rPr>
        <w:t>Повторение правил правописания, изученных в 1,2,3 классах.</w:t>
      </w:r>
    </w:p>
    <w:p w14:paraId="28CB5934" w14:textId="77777777" w:rsidR="004053CE" w:rsidRDefault="00BC6B48">
      <w:pPr>
        <w:pStyle w:val="210"/>
        <w:shd w:val="clear" w:color="auto" w:fill="auto"/>
        <w:spacing w:before="0" w:after="0" w:line="240" w:lineRule="auto"/>
        <w:rPr>
          <w:sz w:val="24"/>
          <w:szCs w:val="24"/>
        </w:rPr>
      </w:pPr>
      <w:r>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1C29EAD2" w14:textId="77777777" w:rsidR="004053CE" w:rsidRDefault="00BC6B48">
      <w:pPr>
        <w:pStyle w:val="210"/>
        <w:shd w:val="clear" w:color="auto" w:fill="auto"/>
        <w:spacing w:before="0" w:after="0" w:line="240" w:lineRule="auto"/>
        <w:ind w:firstLine="740"/>
        <w:rPr>
          <w:sz w:val="24"/>
          <w:szCs w:val="24"/>
        </w:rPr>
      </w:pPr>
      <w:r>
        <w:rPr>
          <w:sz w:val="24"/>
          <w:szCs w:val="24"/>
        </w:rPr>
        <w:t>Использование орфографического словаря для определения (уточнения) написания слова.</w:t>
      </w:r>
    </w:p>
    <w:p w14:paraId="0F224658" w14:textId="77777777" w:rsidR="004053CE" w:rsidRDefault="00BC6B48">
      <w:pPr>
        <w:pStyle w:val="210"/>
        <w:shd w:val="clear" w:color="auto" w:fill="auto"/>
        <w:spacing w:before="0" w:after="0" w:line="240" w:lineRule="auto"/>
        <w:ind w:firstLine="740"/>
        <w:rPr>
          <w:sz w:val="24"/>
          <w:szCs w:val="24"/>
        </w:rPr>
      </w:pPr>
      <w:r>
        <w:rPr>
          <w:sz w:val="24"/>
          <w:szCs w:val="24"/>
        </w:rPr>
        <w:t>Правила правописания и их применение:</w:t>
      </w:r>
    </w:p>
    <w:p w14:paraId="30F15F75" w14:textId="77777777" w:rsidR="004053CE" w:rsidRDefault="00BC6B48">
      <w:pPr>
        <w:pStyle w:val="210"/>
        <w:shd w:val="clear" w:color="auto" w:fill="auto"/>
        <w:spacing w:before="0" w:after="0" w:line="240" w:lineRule="auto"/>
        <w:ind w:firstLine="740"/>
        <w:rPr>
          <w:sz w:val="24"/>
          <w:szCs w:val="24"/>
        </w:rPr>
      </w:pPr>
      <w:r>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36E7DBE7" w14:textId="77777777" w:rsidR="004053CE" w:rsidRDefault="00BC6B48">
      <w:pPr>
        <w:pStyle w:val="210"/>
        <w:shd w:val="clear" w:color="auto" w:fill="auto"/>
        <w:spacing w:before="0" w:after="0" w:line="240" w:lineRule="auto"/>
        <w:ind w:firstLine="740"/>
        <w:rPr>
          <w:sz w:val="24"/>
          <w:szCs w:val="24"/>
        </w:rPr>
      </w:pPr>
      <w:r>
        <w:rPr>
          <w:sz w:val="24"/>
          <w:szCs w:val="24"/>
        </w:rPr>
        <w:t>безударные падежные окончания имён прилагательных;</w:t>
      </w:r>
    </w:p>
    <w:p w14:paraId="77EC02EF" w14:textId="77777777" w:rsidR="004053CE" w:rsidRDefault="00BC6B48">
      <w:pPr>
        <w:pStyle w:val="210"/>
        <w:shd w:val="clear" w:color="auto" w:fill="auto"/>
        <w:spacing w:before="0" w:after="0" w:line="240" w:lineRule="auto"/>
        <w:ind w:firstLine="740"/>
        <w:rPr>
          <w:sz w:val="24"/>
          <w:szCs w:val="24"/>
        </w:rPr>
      </w:pPr>
      <w:r>
        <w:rPr>
          <w:sz w:val="24"/>
          <w:szCs w:val="24"/>
        </w:rPr>
        <w:t>мягкий знак после шипящих на конце глаголов в форме 2-го лица единственного числа;</w:t>
      </w:r>
    </w:p>
    <w:p w14:paraId="343978BF" w14:textId="77777777" w:rsidR="004053CE" w:rsidRDefault="00BC6B48">
      <w:pPr>
        <w:pStyle w:val="210"/>
        <w:shd w:val="clear" w:color="auto" w:fill="auto"/>
        <w:spacing w:before="0" w:after="0" w:line="240" w:lineRule="auto"/>
        <w:ind w:firstLine="740"/>
        <w:rPr>
          <w:sz w:val="24"/>
          <w:szCs w:val="24"/>
        </w:rPr>
      </w:pPr>
      <w:r>
        <w:rPr>
          <w:sz w:val="24"/>
          <w:szCs w:val="24"/>
        </w:rPr>
        <w:t>наличие или отсутствие мягкого знака в глаголах на «-ться» и «-тся»;</w:t>
      </w:r>
    </w:p>
    <w:p w14:paraId="1BD9FCD9" w14:textId="77777777" w:rsidR="004053CE" w:rsidRDefault="00BC6B48">
      <w:pPr>
        <w:pStyle w:val="210"/>
        <w:shd w:val="clear" w:color="auto" w:fill="auto"/>
        <w:spacing w:before="0" w:after="0" w:line="240" w:lineRule="auto"/>
        <w:ind w:firstLine="740"/>
        <w:rPr>
          <w:sz w:val="24"/>
          <w:szCs w:val="24"/>
        </w:rPr>
      </w:pPr>
      <w:r>
        <w:rPr>
          <w:sz w:val="24"/>
          <w:szCs w:val="24"/>
        </w:rPr>
        <w:t>безударные личные окончания глаголов;</w:t>
      </w:r>
    </w:p>
    <w:p w14:paraId="14C5D2EC" w14:textId="77777777" w:rsidR="004053CE" w:rsidRDefault="00BC6B48">
      <w:pPr>
        <w:pStyle w:val="210"/>
        <w:shd w:val="clear" w:color="auto" w:fill="auto"/>
        <w:spacing w:before="0" w:after="0" w:line="240" w:lineRule="auto"/>
        <w:ind w:firstLine="740"/>
        <w:rPr>
          <w:sz w:val="24"/>
          <w:szCs w:val="24"/>
        </w:rPr>
      </w:pPr>
      <w:r>
        <w:rPr>
          <w:sz w:val="24"/>
          <w:szCs w:val="24"/>
        </w:rPr>
        <w:t>знаки препинания в предложениях с однородными членами, соединёнными союзами «и», «а», «но» и без союзов.</w:t>
      </w:r>
    </w:p>
    <w:p w14:paraId="04396328" w14:textId="77777777" w:rsidR="004053CE" w:rsidRDefault="00BC6B48">
      <w:pPr>
        <w:pStyle w:val="210"/>
        <w:shd w:val="clear" w:color="auto" w:fill="auto"/>
        <w:spacing w:before="0" w:after="0" w:line="240" w:lineRule="auto"/>
        <w:ind w:firstLine="740"/>
        <w:rPr>
          <w:sz w:val="24"/>
          <w:szCs w:val="24"/>
        </w:rPr>
      </w:pPr>
      <w:r>
        <w:rPr>
          <w:sz w:val="24"/>
          <w:szCs w:val="24"/>
        </w:rPr>
        <w:t>Знаки препинания в сложном предложении, состоящем из двух простых (наблюдение).</w:t>
      </w:r>
    </w:p>
    <w:p w14:paraId="289DAA95" w14:textId="77777777" w:rsidR="004053CE" w:rsidRDefault="00BC6B48">
      <w:pPr>
        <w:pStyle w:val="210"/>
        <w:shd w:val="clear" w:color="auto" w:fill="auto"/>
        <w:spacing w:before="0" w:after="0" w:line="240" w:lineRule="auto"/>
        <w:ind w:firstLine="740"/>
        <w:rPr>
          <w:sz w:val="24"/>
          <w:szCs w:val="24"/>
        </w:rPr>
      </w:pPr>
      <w:r>
        <w:rPr>
          <w:sz w:val="24"/>
          <w:szCs w:val="24"/>
        </w:rPr>
        <w:t>Знаки препинания в предложении с прямой речью после слов автора (наблюдение).</w:t>
      </w:r>
    </w:p>
    <w:p w14:paraId="43A5E0AF" w14:textId="77777777" w:rsidR="004053CE" w:rsidRDefault="00BC6B48" w:rsidP="00200075">
      <w:pPr>
        <w:pStyle w:val="210"/>
        <w:shd w:val="clear" w:color="auto" w:fill="auto"/>
        <w:tabs>
          <w:tab w:val="left" w:pos="1689"/>
        </w:tabs>
        <w:spacing w:before="0" w:after="0" w:line="240" w:lineRule="auto"/>
        <w:rPr>
          <w:sz w:val="24"/>
          <w:szCs w:val="24"/>
        </w:rPr>
      </w:pPr>
      <w:r>
        <w:rPr>
          <w:sz w:val="24"/>
          <w:szCs w:val="24"/>
        </w:rPr>
        <w:t>Развитие речи.</w:t>
      </w:r>
    </w:p>
    <w:p w14:paraId="4DA96926" w14:textId="77777777" w:rsidR="004053CE" w:rsidRDefault="00BC6B48">
      <w:pPr>
        <w:rPr>
          <w:rFonts w:ascii="Times New Roman" w:hAnsi="Times New Roman" w:cs="Times New Roman"/>
        </w:rPr>
      </w:pPr>
      <w:r>
        <w:rPr>
          <w:rFonts w:ascii="Times New Roman" w:hAnsi="Times New Roman" w:cs="Times New Roman"/>
        </w:rPr>
        <w:t xml:space="preserve">Повторение и продолжение работы, начатой в предыдущих классах: ситуации устного </w:t>
      </w:r>
    </w:p>
    <w:p w14:paraId="7733ACE5" w14:textId="77777777" w:rsidR="004053CE" w:rsidRDefault="00BC6B48">
      <w:pPr>
        <w:pStyle w:val="210"/>
        <w:shd w:val="clear" w:color="auto" w:fill="auto"/>
        <w:spacing w:before="0" w:after="0" w:line="240" w:lineRule="auto"/>
        <w:rPr>
          <w:sz w:val="24"/>
          <w:szCs w:val="24"/>
        </w:rPr>
      </w:pPr>
      <w:r>
        <w:rPr>
          <w:sz w:val="24"/>
          <w:szCs w:val="24"/>
        </w:rPr>
        <w:t>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47CC215" w14:textId="77777777" w:rsidR="004053CE" w:rsidRDefault="00BC6B48">
      <w:pPr>
        <w:pStyle w:val="210"/>
        <w:shd w:val="clear" w:color="auto" w:fill="auto"/>
        <w:spacing w:before="0" w:after="0" w:line="240" w:lineRule="auto"/>
        <w:ind w:firstLine="740"/>
        <w:rPr>
          <w:sz w:val="24"/>
          <w:szCs w:val="24"/>
        </w:rPr>
      </w:pPr>
      <w:r>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112E60E5" w14:textId="77777777" w:rsidR="004053CE" w:rsidRDefault="00BC6B48">
      <w:pPr>
        <w:pStyle w:val="210"/>
        <w:shd w:val="clear" w:color="auto" w:fill="auto"/>
        <w:spacing w:before="0" w:after="0" w:line="240" w:lineRule="auto"/>
        <w:ind w:firstLine="740"/>
        <w:rPr>
          <w:sz w:val="24"/>
          <w:szCs w:val="24"/>
        </w:rPr>
      </w:pPr>
      <w:r>
        <w:rPr>
          <w:sz w:val="24"/>
          <w:szCs w:val="24"/>
        </w:rPr>
        <w:t>Изложение (подробный устный и письменный пересказ текста; выборочный устный пересказ текста).</w:t>
      </w:r>
    </w:p>
    <w:p w14:paraId="3B47ECAF" w14:textId="77777777" w:rsidR="004053CE" w:rsidRDefault="00BC6B48">
      <w:pPr>
        <w:pStyle w:val="210"/>
        <w:shd w:val="clear" w:color="auto" w:fill="auto"/>
        <w:spacing w:before="0" w:after="0" w:line="240" w:lineRule="auto"/>
        <w:ind w:firstLine="740"/>
        <w:rPr>
          <w:sz w:val="24"/>
          <w:szCs w:val="24"/>
        </w:rPr>
      </w:pPr>
      <w:r>
        <w:rPr>
          <w:sz w:val="24"/>
          <w:szCs w:val="24"/>
        </w:rPr>
        <w:t>Сочинение как вид письменной работы.</w:t>
      </w:r>
    </w:p>
    <w:p w14:paraId="514FD7F4" w14:textId="77777777" w:rsidR="004053CE" w:rsidRDefault="00BC6B48">
      <w:pPr>
        <w:pStyle w:val="210"/>
        <w:shd w:val="clear" w:color="auto" w:fill="auto"/>
        <w:spacing w:before="0" w:after="0" w:line="240" w:lineRule="auto"/>
        <w:ind w:firstLine="740"/>
        <w:rPr>
          <w:sz w:val="24"/>
          <w:szCs w:val="24"/>
        </w:rPr>
      </w:pPr>
      <w:r>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7F1C986F" w14:textId="77777777" w:rsidR="004053CE" w:rsidRDefault="00BC6B48" w:rsidP="00200075">
      <w:pPr>
        <w:pStyle w:val="210"/>
        <w:shd w:val="clear" w:color="auto" w:fill="auto"/>
        <w:tabs>
          <w:tab w:val="left" w:pos="1819"/>
        </w:tabs>
        <w:spacing w:before="0" w:after="0" w:line="240" w:lineRule="auto"/>
        <w:rPr>
          <w:sz w:val="24"/>
          <w:szCs w:val="24"/>
        </w:rPr>
      </w:pPr>
      <w:r>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710D0A4" w14:textId="77777777" w:rsidR="004053CE" w:rsidRDefault="00BC6B48" w:rsidP="00200075">
      <w:pPr>
        <w:pStyle w:val="210"/>
        <w:shd w:val="clear" w:color="auto" w:fill="auto"/>
        <w:tabs>
          <w:tab w:val="left" w:pos="1987"/>
        </w:tabs>
        <w:spacing w:before="0" w:after="0" w:line="240" w:lineRule="auto"/>
        <w:ind w:left="740"/>
        <w:rPr>
          <w:sz w:val="24"/>
          <w:szCs w:val="24"/>
        </w:rPr>
      </w:pPr>
      <w:r>
        <w:rPr>
          <w:sz w:val="24"/>
          <w:szCs w:val="24"/>
        </w:rPr>
        <w:t>Базовые логические действия как часть познавательных универсальных учебных действий:</w:t>
      </w:r>
    </w:p>
    <w:p w14:paraId="2B20CFDD"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24D3122D" w14:textId="77777777" w:rsidR="004053CE" w:rsidRDefault="00BC6B48">
      <w:pPr>
        <w:pStyle w:val="210"/>
        <w:shd w:val="clear" w:color="auto" w:fill="auto"/>
        <w:spacing w:before="0" w:after="0" w:line="240" w:lineRule="auto"/>
        <w:ind w:firstLine="740"/>
        <w:rPr>
          <w:sz w:val="24"/>
          <w:szCs w:val="24"/>
        </w:rPr>
      </w:pPr>
      <w:r>
        <w:rPr>
          <w:sz w:val="24"/>
          <w:szCs w:val="24"/>
        </w:rPr>
        <w:t>группировать слова на основании того, какой частью речи они являются;</w:t>
      </w:r>
    </w:p>
    <w:p w14:paraId="506D075D" w14:textId="77777777" w:rsidR="004053CE" w:rsidRDefault="00BC6B48">
      <w:pPr>
        <w:pStyle w:val="210"/>
        <w:shd w:val="clear" w:color="auto" w:fill="auto"/>
        <w:spacing w:before="0" w:after="0" w:line="240" w:lineRule="auto"/>
        <w:ind w:firstLine="740"/>
        <w:rPr>
          <w:sz w:val="24"/>
          <w:szCs w:val="24"/>
        </w:rPr>
      </w:pPr>
      <w:r>
        <w:rPr>
          <w:sz w:val="24"/>
          <w:szCs w:val="24"/>
        </w:rPr>
        <w:t>объединять глаголы в группы по определённому признаку (например, время, спряжение);</w:t>
      </w:r>
    </w:p>
    <w:p w14:paraId="01C04B6A" w14:textId="77777777" w:rsidR="004053CE" w:rsidRDefault="00BC6B48">
      <w:pPr>
        <w:pStyle w:val="210"/>
        <w:shd w:val="clear" w:color="auto" w:fill="auto"/>
        <w:spacing w:before="0" w:after="0" w:line="240" w:lineRule="auto"/>
        <w:ind w:firstLine="740"/>
        <w:rPr>
          <w:sz w:val="24"/>
          <w:szCs w:val="24"/>
        </w:rPr>
      </w:pPr>
      <w:r>
        <w:rPr>
          <w:sz w:val="24"/>
          <w:szCs w:val="24"/>
        </w:rPr>
        <w:t>объединять предложения по определённому признаку, самостоятельно устанавливать этот признак;</w:t>
      </w:r>
    </w:p>
    <w:p w14:paraId="4919BFB4" w14:textId="77777777" w:rsidR="004053CE" w:rsidRDefault="00BC6B48">
      <w:pPr>
        <w:pStyle w:val="210"/>
        <w:shd w:val="clear" w:color="auto" w:fill="auto"/>
        <w:spacing w:before="0" w:after="0" w:line="240" w:lineRule="auto"/>
        <w:ind w:firstLine="740"/>
        <w:rPr>
          <w:sz w:val="24"/>
          <w:szCs w:val="24"/>
        </w:rPr>
      </w:pPr>
      <w:r>
        <w:rPr>
          <w:sz w:val="24"/>
          <w:szCs w:val="24"/>
        </w:rPr>
        <w:t>классифицировать предложенные языковые единицы;</w:t>
      </w:r>
    </w:p>
    <w:p w14:paraId="7BDC3DF2" w14:textId="77777777" w:rsidR="004053CE" w:rsidRDefault="00BC6B48">
      <w:pPr>
        <w:pStyle w:val="210"/>
        <w:shd w:val="clear" w:color="auto" w:fill="auto"/>
        <w:spacing w:before="0" w:after="0" w:line="240" w:lineRule="auto"/>
        <w:ind w:firstLine="740"/>
        <w:rPr>
          <w:sz w:val="24"/>
          <w:szCs w:val="24"/>
        </w:rPr>
      </w:pPr>
      <w:r>
        <w:rPr>
          <w:sz w:val="24"/>
          <w:szCs w:val="24"/>
        </w:rPr>
        <w:t>устно характеризовать языковые единицы по заданным признакам;</w:t>
      </w:r>
    </w:p>
    <w:p w14:paraId="4B4170CA" w14:textId="77777777" w:rsidR="004053CE" w:rsidRDefault="00BC6B48">
      <w:pPr>
        <w:pStyle w:val="210"/>
        <w:shd w:val="clear" w:color="auto" w:fill="auto"/>
        <w:spacing w:before="0" w:after="0" w:line="240" w:lineRule="auto"/>
        <w:ind w:firstLine="740"/>
        <w:rPr>
          <w:sz w:val="24"/>
          <w:szCs w:val="24"/>
        </w:rPr>
      </w:pPr>
      <w:r>
        <w:rPr>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14:paraId="2890C33C" w14:textId="77777777" w:rsidR="004053CE" w:rsidRDefault="00BC6B48">
      <w:pPr>
        <w:pStyle w:val="210"/>
        <w:shd w:val="clear" w:color="auto" w:fill="auto"/>
        <w:spacing w:before="0" w:after="2" w:line="240" w:lineRule="auto"/>
        <w:jc w:val="left"/>
        <w:rPr>
          <w:sz w:val="24"/>
          <w:szCs w:val="24"/>
        </w:rPr>
      </w:pPr>
      <w:r>
        <w:rPr>
          <w:sz w:val="24"/>
          <w:szCs w:val="24"/>
        </w:rPr>
        <w:lastRenderedPageBreak/>
        <w:t>и соотносить понятие с его краткой характеристикой.</w:t>
      </w:r>
    </w:p>
    <w:p w14:paraId="549EA412" w14:textId="77777777" w:rsidR="004053CE" w:rsidRDefault="00BC6B48" w:rsidP="00200075">
      <w:pPr>
        <w:pStyle w:val="210"/>
        <w:shd w:val="clear" w:color="auto" w:fill="auto"/>
        <w:tabs>
          <w:tab w:val="left" w:pos="1987"/>
        </w:tabs>
        <w:spacing w:before="0" w:after="0" w:line="240" w:lineRule="auto"/>
        <w:ind w:left="740"/>
        <w:rPr>
          <w:sz w:val="24"/>
          <w:szCs w:val="24"/>
        </w:rPr>
      </w:pPr>
      <w:r>
        <w:rPr>
          <w:sz w:val="24"/>
          <w:szCs w:val="24"/>
        </w:rPr>
        <w:t>Базовые исследовательские действия как часть познавательных универсальных учебных действий:</w:t>
      </w:r>
    </w:p>
    <w:p w14:paraId="6509271F"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B2EAF46" w14:textId="77777777" w:rsidR="004053CE" w:rsidRDefault="00BC6B48">
      <w:pPr>
        <w:pStyle w:val="210"/>
        <w:shd w:val="clear" w:color="auto" w:fill="auto"/>
        <w:spacing w:before="0" w:after="0" w:line="240" w:lineRule="auto"/>
        <w:ind w:firstLine="740"/>
        <w:rPr>
          <w:sz w:val="24"/>
          <w:szCs w:val="24"/>
        </w:rPr>
      </w:pPr>
      <w:r>
        <w:rPr>
          <w:sz w:val="24"/>
          <w:szCs w:val="24"/>
        </w:rPr>
        <w:t>проводить по предложенному алгоритму различные виды анализа (звуко-буквенный, морфемный, морфологический, синтаксический);</w:t>
      </w:r>
    </w:p>
    <w:p w14:paraId="3906D032"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556DD7BE" w14:textId="77777777" w:rsidR="004053CE" w:rsidRDefault="00BC6B48">
      <w:pPr>
        <w:pStyle w:val="210"/>
        <w:shd w:val="clear" w:color="auto" w:fill="auto"/>
        <w:spacing w:before="0" w:after="0" w:line="240" w:lineRule="auto"/>
        <w:ind w:firstLine="740"/>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71FA7C19" w14:textId="77777777" w:rsidR="004053CE" w:rsidRDefault="00BC6B48">
      <w:pPr>
        <w:pStyle w:val="210"/>
        <w:shd w:val="clear" w:color="auto" w:fill="auto"/>
        <w:spacing w:before="0" w:after="0" w:line="240" w:lineRule="auto"/>
        <w:ind w:firstLine="740"/>
        <w:rPr>
          <w:sz w:val="24"/>
          <w:szCs w:val="24"/>
        </w:rPr>
      </w:pPr>
      <w:r>
        <w:rPr>
          <w:sz w:val="24"/>
          <w:szCs w:val="24"/>
        </w:rPr>
        <w:t>прогнозировать возможное развитие речевой ситуации.</w:t>
      </w:r>
    </w:p>
    <w:p w14:paraId="3177B063" w14:textId="77777777" w:rsidR="004053CE" w:rsidRDefault="00BC6B48" w:rsidP="00200075">
      <w:pPr>
        <w:pStyle w:val="210"/>
        <w:shd w:val="clear" w:color="auto" w:fill="auto"/>
        <w:tabs>
          <w:tab w:val="left" w:pos="1987"/>
        </w:tabs>
        <w:spacing w:before="0" w:after="0" w:line="240" w:lineRule="auto"/>
        <w:ind w:left="740"/>
        <w:rPr>
          <w:sz w:val="24"/>
          <w:szCs w:val="24"/>
        </w:rPr>
      </w:pPr>
      <w:r>
        <w:rPr>
          <w:sz w:val="24"/>
          <w:szCs w:val="24"/>
        </w:rPr>
        <w:t>Работа с информацией как часть познавательных универсальных учебных действий:</w:t>
      </w:r>
    </w:p>
    <w:p w14:paraId="57B68F9E" w14:textId="77777777" w:rsidR="004053CE" w:rsidRDefault="00BC6B48">
      <w:pPr>
        <w:pStyle w:val="210"/>
        <w:shd w:val="clear" w:color="auto" w:fill="auto"/>
        <w:spacing w:before="0" w:after="0" w:line="240" w:lineRule="auto"/>
        <w:ind w:firstLine="740"/>
        <w:rPr>
          <w:sz w:val="24"/>
          <w:szCs w:val="24"/>
        </w:rPr>
      </w:pPr>
      <w:r>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11B08F72"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3D7BC33C" w14:textId="77777777" w:rsidR="004053CE" w:rsidRDefault="00BC6B48">
      <w:pPr>
        <w:pStyle w:val="210"/>
        <w:shd w:val="clear" w:color="auto" w:fill="auto"/>
        <w:spacing w:before="0" w:after="0" w:line="240" w:lineRule="auto"/>
        <w:ind w:firstLine="740"/>
        <w:rPr>
          <w:sz w:val="24"/>
          <w:szCs w:val="24"/>
        </w:rPr>
      </w:pPr>
      <w:r>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4FFD9ED3"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самостоятельно создавать схемы, таблицы для представления информации.</w:t>
      </w:r>
    </w:p>
    <w:p w14:paraId="4FC2F02C" w14:textId="77777777" w:rsidR="004053CE" w:rsidRDefault="004053CE">
      <w:pPr>
        <w:rPr>
          <w:rFonts w:ascii="Times New Roman" w:hAnsi="Times New Roman" w:cs="Times New Roman"/>
        </w:rPr>
      </w:pPr>
    </w:p>
    <w:p w14:paraId="0484BAEE" w14:textId="77777777" w:rsidR="004053CE" w:rsidRDefault="00BC6B48" w:rsidP="00200075">
      <w:pPr>
        <w:pStyle w:val="210"/>
        <w:shd w:val="clear" w:color="auto" w:fill="auto"/>
        <w:tabs>
          <w:tab w:val="left" w:pos="1983"/>
        </w:tabs>
        <w:spacing w:before="0" w:after="0" w:line="240" w:lineRule="auto"/>
        <w:ind w:left="740"/>
        <w:rPr>
          <w:sz w:val="24"/>
          <w:szCs w:val="24"/>
        </w:rPr>
      </w:pPr>
      <w:r>
        <w:rPr>
          <w:sz w:val="24"/>
          <w:szCs w:val="24"/>
        </w:rPr>
        <w:t>Общение как часть коммуникативных универсальных учебных действий:</w:t>
      </w:r>
    </w:p>
    <w:p w14:paraId="7303E1FF" w14:textId="77777777" w:rsidR="004053CE" w:rsidRDefault="00BC6B48">
      <w:pPr>
        <w:pStyle w:val="210"/>
        <w:shd w:val="clear" w:color="auto" w:fill="auto"/>
        <w:spacing w:before="0" w:after="0" w:line="240" w:lineRule="auto"/>
        <w:ind w:firstLine="740"/>
        <w:rPr>
          <w:sz w:val="24"/>
          <w:szCs w:val="24"/>
        </w:rPr>
      </w:pPr>
      <w:r>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7701F3E9" w14:textId="77777777" w:rsidR="004053CE" w:rsidRDefault="00BC6B48">
      <w:pPr>
        <w:pStyle w:val="210"/>
        <w:shd w:val="clear" w:color="auto" w:fill="auto"/>
        <w:spacing w:before="0" w:after="0" w:line="240" w:lineRule="auto"/>
        <w:ind w:firstLine="740"/>
        <w:rPr>
          <w:sz w:val="24"/>
          <w:szCs w:val="24"/>
        </w:rPr>
      </w:pPr>
      <w:r>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20F730A6" w14:textId="77777777" w:rsidR="004053CE" w:rsidRDefault="00BC6B48">
      <w:pPr>
        <w:pStyle w:val="210"/>
        <w:shd w:val="clear" w:color="auto" w:fill="auto"/>
        <w:spacing w:before="0" w:after="0" w:line="240" w:lineRule="auto"/>
        <w:ind w:firstLine="740"/>
        <w:jc w:val="left"/>
        <w:rPr>
          <w:sz w:val="24"/>
          <w:szCs w:val="24"/>
        </w:rPr>
      </w:pPr>
      <w:r>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461225A6" w14:textId="77777777" w:rsidR="004053CE" w:rsidRDefault="00BC6B48">
      <w:pPr>
        <w:pStyle w:val="210"/>
        <w:shd w:val="clear" w:color="auto" w:fill="auto"/>
        <w:spacing w:before="0" w:after="0" w:line="240" w:lineRule="auto"/>
        <w:ind w:firstLine="740"/>
        <w:rPr>
          <w:sz w:val="24"/>
          <w:szCs w:val="24"/>
        </w:rPr>
      </w:pPr>
      <w:r>
        <w:rPr>
          <w:sz w:val="24"/>
          <w:szCs w:val="24"/>
        </w:rPr>
        <w:t>подбирать иллюстративный материал (рисунки, фото, плакаты) к тексту выступления.</w:t>
      </w:r>
    </w:p>
    <w:p w14:paraId="413B26E0" w14:textId="77777777" w:rsidR="004053CE" w:rsidRDefault="00BC6B48" w:rsidP="00200075">
      <w:pPr>
        <w:pStyle w:val="210"/>
        <w:shd w:val="clear" w:color="auto" w:fill="auto"/>
        <w:tabs>
          <w:tab w:val="left" w:pos="1978"/>
        </w:tabs>
        <w:spacing w:before="0" w:after="0" w:line="240" w:lineRule="auto"/>
        <w:rPr>
          <w:sz w:val="24"/>
          <w:szCs w:val="24"/>
        </w:rPr>
      </w:pPr>
      <w:r>
        <w:rPr>
          <w:sz w:val="24"/>
          <w:szCs w:val="24"/>
        </w:rPr>
        <w:t>Самоорганизация как часть регулятивных универсальных учебных действий:</w:t>
      </w:r>
    </w:p>
    <w:p w14:paraId="154F237D"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самостоятельно планировать действия по решению учебной задачи для получения результата;</w:t>
      </w:r>
    </w:p>
    <w:p w14:paraId="18112A29" w14:textId="77777777" w:rsidR="004053CE" w:rsidRDefault="00BC6B48">
      <w:pPr>
        <w:pStyle w:val="210"/>
        <w:shd w:val="clear" w:color="auto" w:fill="auto"/>
        <w:spacing w:before="0" w:after="0" w:line="240" w:lineRule="auto"/>
        <w:ind w:left="740" w:right="2900"/>
        <w:jc w:val="left"/>
        <w:rPr>
          <w:sz w:val="24"/>
          <w:szCs w:val="24"/>
        </w:rPr>
      </w:pPr>
      <w:r>
        <w:rPr>
          <w:sz w:val="24"/>
          <w:szCs w:val="24"/>
        </w:rPr>
        <w:t>выстраивать последовательность выбранных действий; предвидеть трудности и возможные ошибки.</w:t>
      </w:r>
    </w:p>
    <w:p w14:paraId="658B1FC3" w14:textId="77777777" w:rsidR="004053CE" w:rsidRDefault="00BC6B48" w:rsidP="00200075">
      <w:pPr>
        <w:pStyle w:val="210"/>
        <w:shd w:val="clear" w:color="auto" w:fill="auto"/>
        <w:tabs>
          <w:tab w:val="left" w:pos="1983"/>
        </w:tabs>
        <w:spacing w:before="0" w:after="0" w:line="240" w:lineRule="auto"/>
        <w:rPr>
          <w:sz w:val="24"/>
          <w:szCs w:val="24"/>
        </w:rPr>
      </w:pPr>
      <w:r>
        <w:rPr>
          <w:sz w:val="24"/>
          <w:szCs w:val="24"/>
        </w:rPr>
        <w:t>Самоконтроль как часть регулятивных универсальных учебных действий:</w:t>
      </w:r>
    </w:p>
    <w:p w14:paraId="254E76E0" w14:textId="77777777" w:rsidR="004053CE" w:rsidRDefault="00BC6B48">
      <w:pPr>
        <w:pStyle w:val="210"/>
        <w:shd w:val="clear" w:color="auto" w:fill="auto"/>
        <w:spacing w:before="0" w:after="0" w:line="240" w:lineRule="auto"/>
        <w:ind w:firstLine="740"/>
        <w:rPr>
          <w:sz w:val="24"/>
          <w:szCs w:val="24"/>
        </w:rPr>
      </w:pPr>
      <w:r>
        <w:rPr>
          <w:sz w:val="24"/>
          <w:szCs w:val="24"/>
        </w:rPr>
        <w:t>контролировать процесс и результат выполнения задания, корректировать учебные действия для преодоления ошибок;</w:t>
      </w:r>
    </w:p>
    <w:p w14:paraId="4E332C97" w14:textId="77777777" w:rsidR="004053CE" w:rsidRDefault="00BC6B48">
      <w:pPr>
        <w:pStyle w:val="210"/>
        <w:shd w:val="clear" w:color="auto" w:fill="auto"/>
        <w:spacing w:before="0" w:after="0" w:line="240" w:lineRule="auto"/>
        <w:ind w:firstLine="740"/>
        <w:jc w:val="left"/>
        <w:rPr>
          <w:sz w:val="24"/>
          <w:szCs w:val="24"/>
        </w:rPr>
      </w:pPr>
      <w:r>
        <w:rPr>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1C42860F" w14:textId="77777777" w:rsidR="004053CE" w:rsidRDefault="00BC6B48">
      <w:pPr>
        <w:pStyle w:val="210"/>
        <w:shd w:val="clear" w:color="auto" w:fill="auto"/>
        <w:spacing w:before="0" w:after="0" w:line="240" w:lineRule="auto"/>
        <w:ind w:firstLine="740"/>
        <w:rPr>
          <w:sz w:val="24"/>
          <w:szCs w:val="24"/>
        </w:rPr>
      </w:pPr>
      <w:r>
        <w:rPr>
          <w:sz w:val="24"/>
          <w:szCs w:val="24"/>
        </w:rPr>
        <w:t>принимать оценку своей работы.</w:t>
      </w:r>
    </w:p>
    <w:p w14:paraId="3F1DA1D3" w14:textId="77777777" w:rsidR="004053CE" w:rsidRDefault="00BC6B48" w:rsidP="00200075">
      <w:pPr>
        <w:pStyle w:val="210"/>
        <w:shd w:val="clear" w:color="auto" w:fill="auto"/>
        <w:tabs>
          <w:tab w:val="left" w:pos="2012"/>
        </w:tabs>
        <w:spacing w:before="0" w:after="0" w:line="240" w:lineRule="auto"/>
        <w:rPr>
          <w:sz w:val="24"/>
          <w:szCs w:val="24"/>
        </w:rPr>
      </w:pPr>
      <w:r>
        <w:rPr>
          <w:sz w:val="24"/>
          <w:szCs w:val="24"/>
        </w:rPr>
        <w:t>Совместная деятельность:</w:t>
      </w:r>
    </w:p>
    <w:p w14:paraId="6ED5F437" w14:textId="77777777" w:rsidR="004053CE" w:rsidRDefault="00BC6B48">
      <w:pPr>
        <w:pStyle w:val="210"/>
        <w:shd w:val="clear" w:color="auto" w:fill="auto"/>
        <w:spacing w:before="0" w:after="0" w:line="240" w:lineRule="auto"/>
        <w:ind w:firstLine="74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106D6A5" w14:textId="77777777" w:rsidR="004053CE" w:rsidRDefault="00BC6B48">
      <w:pPr>
        <w:pStyle w:val="210"/>
        <w:shd w:val="clear" w:color="auto" w:fill="auto"/>
        <w:spacing w:before="0" w:after="0" w:line="240" w:lineRule="auto"/>
        <w:ind w:left="740" w:right="1040"/>
        <w:jc w:val="left"/>
        <w:rPr>
          <w:sz w:val="24"/>
          <w:szCs w:val="24"/>
        </w:rPr>
      </w:pPr>
      <w:r>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1E654ABD" w14:textId="77777777" w:rsidR="004053CE" w:rsidRDefault="00BC6B48">
      <w:pPr>
        <w:pStyle w:val="210"/>
        <w:shd w:val="clear" w:color="auto" w:fill="auto"/>
        <w:spacing w:before="0" w:after="0" w:line="240" w:lineRule="auto"/>
        <w:ind w:firstLine="740"/>
        <w:rPr>
          <w:sz w:val="24"/>
          <w:szCs w:val="24"/>
        </w:rPr>
      </w:pPr>
      <w:r>
        <w:rPr>
          <w:sz w:val="24"/>
          <w:szCs w:val="24"/>
        </w:rPr>
        <w:t>выполнять совместные проектные задания с использованием предложенных образцов, планов, идей.</w:t>
      </w:r>
    </w:p>
    <w:p w14:paraId="3A44C75D" w14:textId="77777777" w:rsidR="00200075" w:rsidRDefault="00200075">
      <w:pPr>
        <w:pStyle w:val="210"/>
        <w:shd w:val="clear" w:color="auto" w:fill="auto"/>
        <w:spacing w:before="0" w:after="0" w:line="240" w:lineRule="auto"/>
        <w:ind w:firstLine="740"/>
        <w:rPr>
          <w:sz w:val="24"/>
          <w:szCs w:val="24"/>
        </w:rPr>
      </w:pPr>
    </w:p>
    <w:p w14:paraId="6A998FB7" w14:textId="77777777" w:rsidR="00CD7891" w:rsidRDefault="00BC6B48" w:rsidP="00CD7891">
      <w:pPr>
        <w:pStyle w:val="210"/>
        <w:shd w:val="clear" w:color="auto" w:fill="auto"/>
        <w:tabs>
          <w:tab w:val="left" w:pos="1545"/>
        </w:tabs>
        <w:spacing w:before="0" w:after="0" w:line="240" w:lineRule="auto"/>
        <w:jc w:val="center"/>
        <w:rPr>
          <w:b/>
          <w:sz w:val="24"/>
          <w:szCs w:val="24"/>
        </w:rPr>
      </w:pPr>
      <w:r w:rsidRPr="00CD7891">
        <w:rPr>
          <w:b/>
          <w:sz w:val="24"/>
          <w:szCs w:val="24"/>
        </w:rPr>
        <w:lastRenderedPageBreak/>
        <w:t>Планируемые результаты освоения программы по русскому языку на уровне начального общего образования.</w:t>
      </w:r>
    </w:p>
    <w:p w14:paraId="6F1F892E" w14:textId="202B466F" w:rsidR="004053CE" w:rsidRPr="00CD7891" w:rsidRDefault="00200075" w:rsidP="00CD7891">
      <w:pPr>
        <w:pStyle w:val="210"/>
        <w:shd w:val="clear" w:color="auto" w:fill="auto"/>
        <w:tabs>
          <w:tab w:val="left" w:pos="1545"/>
        </w:tabs>
        <w:spacing w:before="0" w:after="0" w:line="240" w:lineRule="auto"/>
        <w:jc w:val="center"/>
        <w:rPr>
          <w:b/>
          <w:sz w:val="24"/>
          <w:szCs w:val="24"/>
        </w:rPr>
      </w:pPr>
      <w:r w:rsidRPr="00943833">
        <w:rPr>
          <w:sz w:val="24"/>
          <w:szCs w:val="24"/>
        </w:rPr>
        <w:t xml:space="preserve"> </w:t>
      </w:r>
      <w:r w:rsidR="00BC6B48" w:rsidRPr="00943833">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27DEA173" w14:textId="77777777" w:rsidR="004053CE" w:rsidRDefault="00BC6B48" w:rsidP="00463E27">
      <w:pPr>
        <w:pStyle w:val="210"/>
        <w:numPr>
          <w:ilvl w:val="0"/>
          <w:numId w:val="3"/>
        </w:numPr>
        <w:shd w:val="clear" w:color="auto" w:fill="auto"/>
        <w:tabs>
          <w:tab w:val="left" w:pos="1120"/>
        </w:tabs>
        <w:spacing w:before="0" w:after="0" w:line="240" w:lineRule="auto"/>
        <w:ind w:firstLine="760"/>
        <w:rPr>
          <w:sz w:val="24"/>
          <w:szCs w:val="24"/>
        </w:rPr>
      </w:pPr>
      <w:r>
        <w:rPr>
          <w:sz w:val="24"/>
          <w:szCs w:val="24"/>
        </w:rPr>
        <w:t>гражданско-патриотическое воспитание:</w:t>
      </w:r>
    </w:p>
    <w:p w14:paraId="22E47672"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31A0B9B3" w14:textId="77777777" w:rsidR="004053CE" w:rsidRDefault="00BC6B48">
      <w:pPr>
        <w:pStyle w:val="210"/>
        <w:shd w:val="clear" w:color="auto" w:fill="auto"/>
        <w:spacing w:before="0" w:after="0" w:line="240" w:lineRule="auto"/>
        <w:ind w:firstLine="760"/>
        <w:rPr>
          <w:sz w:val="24"/>
          <w:szCs w:val="24"/>
        </w:rPr>
      </w:pPr>
      <w:r>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E00CA09" w14:textId="77777777" w:rsidR="004053CE" w:rsidRDefault="00BC6B48">
      <w:pPr>
        <w:pStyle w:val="210"/>
        <w:shd w:val="clear" w:color="auto" w:fill="auto"/>
        <w:spacing w:before="0" w:after="0" w:line="240" w:lineRule="auto"/>
        <w:ind w:firstLine="760"/>
        <w:rPr>
          <w:sz w:val="24"/>
          <w:szCs w:val="24"/>
        </w:rPr>
      </w:pPr>
      <w:r>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F53BC71"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A7140F3" w14:textId="77777777" w:rsidR="004053CE" w:rsidRDefault="00BC6B48">
      <w:pPr>
        <w:pStyle w:val="210"/>
        <w:shd w:val="clear" w:color="auto" w:fill="auto"/>
        <w:spacing w:before="0" w:after="0" w:line="240" w:lineRule="auto"/>
        <w:ind w:firstLine="760"/>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75D57487" w14:textId="77777777" w:rsidR="004053CE" w:rsidRDefault="00BC6B48" w:rsidP="00463E27">
      <w:pPr>
        <w:pStyle w:val="210"/>
        <w:numPr>
          <w:ilvl w:val="0"/>
          <w:numId w:val="3"/>
        </w:numPr>
        <w:shd w:val="clear" w:color="auto" w:fill="auto"/>
        <w:tabs>
          <w:tab w:val="left" w:pos="1144"/>
        </w:tabs>
        <w:spacing w:before="0" w:after="0" w:line="240" w:lineRule="auto"/>
        <w:ind w:firstLine="760"/>
        <w:rPr>
          <w:sz w:val="24"/>
          <w:szCs w:val="24"/>
        </w:rPr>
      </w:pPr>
      <w:r>
        <w:rPr>
          <w:sz w:val="24"/>
          <w:szCs w:val="24"/>
        </w:rPr>
        <w:t>духовно-нравственное воспитание:</w:t>
      </w:r>
    </w:p>
    <w:p w14:paraId="18E45F79" w14:textId="77777777" w:rsidR="004053CE" w:rsidRDefault="00BC6B48">
      <w:pPr>
        <w:pStyle w:val="210"/>
        <w:shd w:val="clear" w:color="auto" w:fill="auto"/>
        <w:spacing w:before="0" w:after="0" w:line="240" w:lineRule="auto"/>
        <w:ind w:firstLine="760"/>
        <w:rPr>
          <w:sz w:val="24"/>
          <w:szCs w:val="24"/>
        </w:rPr>
      </w:pPr>
      <w:r>
        <w:rPr>
          <w:sz w:val="24"/>
          <w:szCs w:val="24"/>
        </w:rPr>
        <w:t>осознание языка как одной из главных духовно-нравственных ценностей народа;</w:t>
      </w:r>
    </w:p>
    <w:p w14:paraId="0C2F6553" w14:textId="77777777" w:rsidR="004053CE" w:rsidRDefault="00BC6B48">
      <w:pPr>
        <w:pStyle w:val="210"/>
        <w:shd w:val="clear" w:color="auto" w:fill="auto"/>
        <w:spacing w:before="0" w:after="0" w:line="240" w:lineRule="auto"/>
        <w:ind w:firstLine="760"/>
        <w:rPr>
          <w:sz w:val="24"/>
          <w:szCs w:val="24"/>
        </w:rPr>
      </w:pPr>
      <w:r>
        <w:rPr>
          <w:sz w:val="24"/>
          <w:szCs w:val="24"/>
        </w:rPr>
        <w:t>признание индивидуальности каждого человека с использованием собственного жизненного и читательского опыта;</w:t>
      </w:r>
    </w:p>
    <w:p w14:paraId="114ED5C1"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186B1439" w14:textId="77777777" w:rsidR="004053CE" w:rsidRDefault="00BC6B48">
      <w:pPr>
        <w:pStyle w:val="210"/>
        <w:shd w:val="clear" w:color="auto" w:fill="auto"/>
        <w:spacing w:before="0" w:after="0" w:line="240" w:lineRule="auto"/>
        <w:ind w:firstLine="760"/>
        <w:rPr>
          <w:sz w:val="24"/>
          <w:szCs w:val="24"/>
        </w:rPr>
      </w:pPr>
      <w:r>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EF390A4" w14:textId="77777777" w:rsidR="004053CE" w:rsidRDefault="00BC6B48" w:rsidP="00463E27">
      <w:pPr>
        <w:pStyle w:val="210"/>
        <w:numPr>
          <w:ilvl w:val="0"/>
          <w:numId w:val="3"/>
        </w:numPr>
        <w:shd w:val="clear" w:color="auto" w:fill="auto"/>
        <w:tabs>
          <w:tab w:val="left" w:pos="1176"/>
        </w:tabs>
        <w:spacing w:before="0" w:after="0" w:line="240" w:lineRule="auto"/>
        <w:ind w:firstLine="760"/>
        <w:rPr>
          <w:sz w:val="24"/>
          <w:szCs w:val="24"/>
        </w:rPr>
      </w:pPr>
      <w:r>
        <w:rPr>
          <w:sz w:val="24"/>
          <w:szCs w:val="24"/>
        </w:rPr>
        <w:t>эстетическое воспитание:</w:t>
      </w:r>
    </w:p>
    <w:p w14:paraId="4100DDC9" w14:textId="77777777" w:rsidR="004053CE" w:rsidRDefault="00BC6B48">
      <w:pPr>
        <w:pStyle w:val="210"/>
        <w:shd w:val="clear" w:color="auto" w:fill="auto"/>
        <w:spacing w:before="0" w:after="0" w:line="240" w:lineRule="auto"/>
        <w:ind w:firstLine="760"/>
        <w:rPr>
          <w:sz w:val="24"/>
          <w:szCs w:val="24"/>
        </w:rPr>
      </w:pPr>
      <w:r>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9494BAC" w14:textId="77777777" w:rsidR="004053CE" w:rsidRDefault="00BC6B48">
      <w:pPr>
        <w:pStyle w:val="210"/>
        <w:shd w:val="clear" w:color="auto" w:fill="auto"/>
        <w:spacing w:before="0" w:after="0" w:line="240" w:lineRule="auto"/>
        <w:ind w:firstLine="760"/>
        <w:rPr>
          <w:sz w:val="24"/>
          <w:szCs w:val="24"/>
        </w:rPr>
      </w:pPr>
      <w:r>
        <w:rPr>
          <w:sz w:val="24"/>
          <w:szCs w:val="24"/>
        </w:rPr>
        <w:t>стремление к самовыражению в искусстве слова; осознание важности русского языка как средства общения и самовыражения;</w:t>
      </w:r>
    </w:p>
    <w:p w14:paraId="6BE8F5A6" w14:textId="77777777" w:rsidR="004053CE" w:rsidRDefault="00BC6B48" w:rsidP="00463E27">
      <w:pPr>
        <w:pStyle w:val="210"/>
        <w:numPr>
          <w:ilvl w:val="0"/>
          <w:numId w:val="3"/>
        </w:numPr>
        <w:shd w:val="clear" w:color="auto" w:fill="auto"/>
        <w:tabs>
          <w:tab w:val="left" w:pos="1126"/>
        </w:tabs>
        <w:spacing w:before="0" w:after="0" w:line="240" w:lineRule="auto"/>
        <w:ind w:firstLine="760"/>
        <w:rPr>
          <w:sz w:val="24"/>
          <w:szCs w:val="24"/>
        </w:rPr>
      </w:pPr>
      <w:r>
        <w:rPr>
          <w:sz w:val="24"/>
          <w:szCs w:val="24"/>
        </w:rPr>
        <w:t>физическое воспитание, формирование культуры здоровья и эмоционального благополучия:</w:t>
      </w:r>
    </w:p>
    <w:p w14:paraId="6324DE49" w14:textId="77777777" w:rsidR="004053CE" w:rsidRDefault="00BC6B48">
      <w:pPr>
        <w:pStyle w:val="210"/>
        <w:shd w:val="clear" w:color="auto" w:fill="auto"/>
        <w:spacing w:before="0" w:after="0" w:line="240" w:lineRule="auto"/>
        <w:ind w:firstLine="760"/>
        <w:rPr>
          <w:sz w:val="24"/>
          <w:szCs w:val="24"/>
        </w:rPr>
      </w:pPr>
      <w:r>
        <w:rPr>
          <w:sz w:val="24"/>
          <w:szCs w:val="24"/>
        </w:rPr>
        <w:t>соблюдение правил безопасного поиска в информационной среде дополнительной информации в процессе языкового образования;</w:t>
      </w:r>
    </w:p>
    <w:p w14:paraId="18706F76" w14:textId="77777777" w:rsidR="004053CE" w:rsidRDefault="00BC6B48">
      <w:pPr>
        <w:pStyle w:val="210"/>
        <w:shd w:val="clear" w:color="auto" w:fill="auto"/>
        <w:spacing w:before="0" w:after="0" w:line="240" w:lineRule="auto"/>
        <w:ind w:firstLine="760"/>
        <w:rPr>
          <w:sz w:val="24"/>
          <w:szCs w:val="24"/>
        </w:rPr>
      </w:pPr>
      <w:r>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2C70CCA6" w14:textId="77777777" w:rsidR="004053CE" w:rsidRDefault="00BC6B48" w:rsidP="00463E27">
      <w:pPr>
        <w:pStyle w:val="210"/>
        <w:numPr>
          <w:ilvl w:val="0"/>
          <w:numId w:val="3"/>
        </w:numPr>
        <w:shd w:val="clear" w:color="auto" w:fill="auto"/>
        <w:tabs>
          <w:tab w:val="left" w:pos="1176"/>
        </w:tabs>
        <w:spacing w:before="0" w:after="0" w:line="240" w:lineRule="auto"/>
        <w:ind w:firstLine="760"/>
        <w:rPr>
          <w:sz w:val="24"/>
          <w:szCs w:val="24"/>
        </w:rPr>
      </w:pPr>
      <w:r>
        <w:rPr>
          <w:sz w:val="24"/>
          <w:szCs w:val="24"/>
        </w:rPr>
        <w:t>трудовое воспитание:</w:t>
      </w:r>
    </w:p>
    <w:p w14:paraId="7E67BA6B" w14:textId="77777777" w:rsidR="004053CE" w:rsidRDefault="00BC6B48">
      <w:pPr>
        <w:pStyle w:val="210"/>
        <w:shd w:val="clear" w:color="auto" w:fill="auto"/>
        <w:spacing w:before="0" w:after="0" w:line="240" w:lineRule="auto"/>
        <w:ind w:firstLine="760"/>
        <w:rPr>
          <w:sz w:val="24"/>
          <w:szCs w:val="24"/>
        </w:rPr>
      </w:pPr>
      <w:r>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6C678AF6" w14:textId="77777777" w:rsidR="004053CE" w:rsidRDefault="00BC6B48" w:rsidP="00463E27">
      <w:pPr>
        <w:pStyle w:val="210"/>
        <w:numPr>
          <w:ilvl w:val="0"/>
          <w:numId w:val="3"/>
        </w:numPr>
        <w:shd w:val="clear" w:color="auto" w:fill="auto"/>
        <w:tabs>
          <w:tab w:val="left" w:pos="1176"/>
        </w:tabs>
        <w:spacing w:before="0" w:after="0" w:line="240" w:lineRule="auto"/>
        <w:ind w:firstLine="760"/>
        <w:rPr>
          <w:sz w:val="24"/>
          <w:szCs w:val="24"/>
        </w:rPr>
      </w:pPr>
      <w:r>
        <w:rPr>
          <w:sz w:val="24"/>
          <w:szCs w:val="24"/>
        </w:rPr>
        <w:t>экологическое воспитание:</w:t>
      </w:r>
    </w:p>
    <w:p w14:paraId="5B4AF561" w14:textId="77777777" w:rsidR="004053CE" w:rsidRDefault="00BC6B48">
      <w:pPr>
        <w:pStyle w:val="210"/>
        <w:shd w:val="clear" w:color="auto" w:fill="auto"/>
        <w:spacing w:before="0" w:after="0" w:line="240" w:lineRule="auto"/>
        <w:ind w:firstLine="760"/>
        <w:rPr>
          <w:sz w:val="24"/>
          <w:szCs w:val="24"/>
        </w:rPr>
      </w:pPr>
      <w:r>
        <w:rPr>
          <w:sz w:val="24"/>
          <w:szCs w:val="24"/>
        </w:rPr>
        <w:t>бережное отношение к природе, формируемое в процессе работы с текстами;</w:t>
      </w:r>
    </w:p>
    <w:p w14:paraId="65B4675F" w14:textId="77777777" w:rsidR="004053CE" w:rsidRDefault="00BC6B48">
      <w:pPr>
        <w:pStyle w:val="210"/>
        <w:shd w:val="clear" w:color="auto" w:fill="auto"/>
        <w:spacing w:before="0" w:after="0" w:line="240" w:lineRule="auto"/>
        <w:ind w:firstLine="760"/>
        <w:rPr>
          <w:sz w:val="24"/>
          <w:szCs w:val="24"/>
        </w:rPr>
      </w:pPr>
      <w:r>
        <w:rPr>
          <w:sz w:val="24"/>
          <w:szCs w:val="24"/>
        </w:rPr>
        <w:t>неприятие действий, приносящих вред природе;</w:t>
      </w:r>
    </w:p>
    <w:p w14:paraId="54EE9F3F" w14:textId="77777777" w:rsidR="004053CE" w:rsidRDefault="00BC6B48" w:rsidP="00463E27">
      <w:pPr>
        <w:pStyle w:val="210"/>
        <w:numPr>
          <w:ilvl w:val="0"/>
          <w:numId w:val="3"/>
        </w:numPr>
        <w:shd w:val="clear" w:color="auto" w:fill="auto"/>
        <w:tabs>
          <w:tab w:val="left" w:pos="1176"/>
        </w:tabs>
        <w:spacing w:before="0" w:after="0" w:line="240" w:lineRule="auto"/>
        <w:ind w:firstLine="760"/>
        <w:rPr>
          <w:sz w:val="24"/>
          <w:szCs w:val="24"/>
        </w:rPr>
      </w:pPr>
      <w:r>
        <w:rPr>
          <w:sz w:val="24"/>
          <w:szCs w:val="24"/>
        </w:rPr>
        <w:t>ценность научного познания:</w:t>
      </w:r>
    </w:p>
    <w:p w14:paraId="616017C4" w14:textId="77777777" w:rsidR="004053CE" w:rsidRDefault="00BC6B48">
      <w:pPr>
        <w:pStyle w:val="210"/>
        <w:shd w:val="clear" w:color="auto" w:fill="auto"/>
        <w:spacing w:before="0" w:after="0" w:line="240" w:lineRule="auto"/>
        <w:ind w:firstLine="760"/>
        <w:rPr>
          <w:sz w:val="24"/>
          <w:szCs w:val="24"/>
        </w:rPr>
      </w:pPr>
      <w:r>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653FE73" w14:textId="77777777" w:rsidR="00943833" w:rsidRDefault="00BC6B48" w:rsidP="00943833">
      <w:pPr>
        <w:pStyle w:val="210"/>
        <w:shd w:val="clear" w:color="auto" w:fill="auto"/>
        <w:spacing w:before="0" w:after="0" w:line="240" w:lineRule="auto"/>
        <w:ind w:firstLine="760"/>
        <w:rPr>
          <w:sz w:val="24"/>
          <w:szCs w:val="24"/>
        </w:rPr>
      </w:pPr>
      <w:r>
        <w:rPr>
          <w:sz w:val="24"/>
          <w:szCs w:val="24"/>
        </w:rPr>
        <w:t xml:space="preserve">познавательные интересы, активность, инициативность, любознательность и </w:t>
      </w:r>
      <w:r>
        <w:rPr>
          <w:sz w:val="24"/>
          <w:szCs w:val="24"/>
        </w:rPr>
        <w:lastRenderedPageBreak/>
        <w:t>самостоятельность в познании, в том числе познавательный интерес к изучению русского языка, активность и самостоятельность в его познании.</w:t>
      </w:r>
    </w:p>
    <w:p w14:paraId="3325ED88" w14:textId="4918A907" w:rsidR="00200075" w:rsidRDefault="00943833" w:rsidP="00943833">
      <w:pPr>
        <w:pStyle w:val="210"/>
        <w:shd w:val="clear" w:color="auto" w:fill="auto"/>
        <w:spacing w:before="0" w:after="0" w:line="240" w:lineRule="auto"/>
        <w:rPr>
          <w:sz w:val="24"/>
          <w:szCs w:val="24"/>
        </w:rPr>
      </w:pPr>
      <w:r>
        <w:rPr>
          <w:sz w:val="24"/>
          <w:szCs w:val="24"/>
        </w:rPr>
        <w:t>20.3.</w:t>
      </w:r>
      <w:r w:rsidR="00BC6B48">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06CB68" w14:textId="2E45AD98" w:rsidR="004053CE" w:rsidRPr="00200075" w:rsidRDefault="00943833" w:rsidP="00943833">
      <w:pPr>
        <w:pStyle w:val="210"/>
        <w:shd w:val="clear" w:color="auto" w:fill="auto"/>
        <w:spacing w:before="0" w:after="0" w:line="240" w:lineRule="auto"/>
        <w:rPr>
          <w:sz w:val="24"/>
          <w:szCs w:val="24"/>
        </w:rPr>
      </w:pPr>
      <w:r>
        <w:rPr>
          <w:sz w:val="24"/>
          <w:szCs w:val="24"/>
        </w:rPr>
        <w:t>20.4.20.5.</w:t>
      </w:r>
      <w:r w:rsidR="00BC6B48" w:rsidRPr="0020007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1B614FF"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015047AB" w14:textId="77777777" w:rsidR="004053CE" w:rsidRDefault="00BC6B48">
      <w:pPr>
        <w:pStyle w:val="210"/>
        <w:shd w:val="clear" w:color="auto" w:fill="auto"/>
        <w:spacing w:before="0" w:after="0" w:line="240" w:lineRule="auto"/>
        <w:ind w:firstLine="760"/>
        <w:rPr>
          <w:sz w:val="24"/>
          <w:szCs w:val="24"/>
        </w:rPr>
      </w:pPr>
      <w:r>
        <w:rPr>
          <w:sz w:val="24"/>
          <w:szCs w:val="24"/>
        </w:rPr>
        <w:t>объединять объекты (языковые единицы) по определённому признаку;</w:t>
      </w:r>
    </w:p>
    <w:p w14:paraId="7FDA141A"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C42375C" w14:textId="77777777" w:rsidR="004053CE" w:rsidRDefault="00BC6B48">
      <w:pPr>
        <w:pStyle w:val="210"/>
        <w:shd w:val="clear" w:color="auto" w:fill="auto"/>
        <w:spacing w:before="0" w:after="0" w:line="240" w:lineRule="auto"/>
        <w:ind w:firstLine="760"/>
        <w:rPr>
          <w:sz w:val="24"/>
          <w:szCs w:val="24"/>
        </w:rPr>
      </w:pPr>
      <w:r>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352AAD9" w14:textId="77777777" w:rsidR="004053CE" w:rsidRDefault="00BC6B48">
      <w:pPr>
        <w:pStyle w:val="210"/>
        <w:shd w:val="clear" w:color="auto" w:fill="auto"/>
        <w:spacing w:before="0" w:after="0" w:line="240" w:lineRule="auto"/>
        <w:ind w:firstLine="760"/>
        <w:rPr>
          <w:sz w:val="24"/>
          <w:szCs w:val="24"/>
        </w:rPr>
      </w:pPr>
      <w:r>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5712C5C"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причинно-следственные связи в ситуациях наблюдения за языковым материалом, делать выводы.</w:t>
      </w:r>
    </w:p>
    <w:p w14:paraId="71BFA3FB" w14:textId="1078C3E4" w:rsidR="004053CE" w:rsidRDefault="00BC6B48">
      <w:pPr>
        <w:rPr>
          <w:rFonts w:ascii="Times New Roman" w:hAnsi="Times New Roman" w:cs="Times New Roman"/>
        </w:rPr>
      </w:pPr>
      <w:r>
        <w:rPr>
          <w:rFonts w:ascii="Times New Roman" w:hAnsi="Times New Roman" w:cs="Times New Roman"/>
        </w:rPr>
        <w:t>У обучающегося будут сформированы сле</w:t>
      </w:r>
      <w:r w:rsidR="00200075">
        <w:rPr>
          <w:rFonts w:ascii="Times New Roman" w:hAnsi="Times New Roman" w:cs="Times New Roman"/>
        </w:rPr>
        <w:t>дующие базовые исследовательски</w:t>
      </w:r>
    </w:p>
    <w:p w14:paraId="03FFCC16" w14:textId="77777777" w:rsidR="00200075" w:rsidRDefault="00200075">
      <w:pPr>
        <w:rPr>
          <w:rFonts w:asciiTheme="minorHAnsi" w:hAnsiTheme="minorHAnsi"/>
        </w:rPr>
        <w:sectPr w:rsidR="00200075" w:rsidSect="00C9742C">
          <w:headerReference w:type="even" r:id="rId16"/>
          <w:headerReference w:type="default" r:id="rId17"/>
          <w:footerReference w:type="even" r:id="rId18"/>
          <w:footerReference w:type="default" r:id="rId19"/>
          <w:headerReference w:type="first" r:id="rId20"/>
          <w:footerReference w:type="first" r:id="rId21"/>
          <w:pgSz w:w="11900" w:h="16840"/>
          <w:pgMar w:top="1015" w:right="567" w:bottom="1060" w:left="1276" w:header="0" w:footer="283" w:gutter="0"/>
          <w:cols w:space="720"/>
        </w:sectPr>
      </w:pPr>
    </w:p>
    <w:p w14:paraId="6002B6DD" w14:textId="77777777" w:rsidR="004053CE" w:rsidRDefault="00BC6B48" w:rsidP="00200075">
      <w:pPr>
        <w:pStyle w:val="210"/>
        <w:shd w:val="clear" w:color="auto" w:fill="auto"/>
        <w:tabs>
          <w:tab w:val="left" w:pos="1976"/>
        </w:tabs>
        <w:spacing w:before="0" w:after="0" w:line="240" w:lineRule="auto"/>
        <w:rPr>
          <w:sz w:val="24"/>
          <w:szCs w:val="24"/>
        </w:rPr>
      </w:pPr>
      <w:r>
        <w:rPr>
          <w:sz w:val="24"/>
          <w:szCs w:val="24"/>
        </w:rPr>
        <w:lastRenderedPageBreak/>
        <w:t>действия как часть познавательных универсальных учебных действий:</w:t>
      </w:r>
    </w:p>
    <w:p w14:paraId="632E1EAA" w14:textId="77777777" w:rsidR="004053CE" w:rsidRDefault="00BC6B48">
      <w:pPr>
        <w:pStyle w:val="210"/>
        <w:shd w:val="clear" w:color="auto" w:fill="auto"/>
        <w:spacing w:before="0" w:after="0" w:line="240" w:lineRule="auto"/>
        <w:ind w:firstLine="760"/>
        <w:rPr>
          <w:sz w:val="24"/>
          <w:szCs w:val="24"/>
        </w:rPr>
      </w:pPr>
      <w:r>
        <w:rPr>
          <w:sz w:val="24"/>
          <w:szCs w:val="24"/>
        </w:rPr>
        <w:t>с помощью учителя формулировать цель, планировать изменения языкового объекта, речевой ситуации;</w:t>
      </w:r>
    </w:p>
    <w:p w14:paraId="7B5B4C8D"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несколько вариантов выполнения задания, выбирать наиболее целесообразный (на основе предложенных критериев);</w:t>
      </w:r>
    </w:p>
    <w:p w14:paraId="7894B388" w14:textId="77777777" w:rsidR="004053CE" w:rsidRDefault="00BC6B48">
      <w:pPr>
        <w:pStyle w:val="210"/>
        <w:shd w:val="clear" w:color="auto" w:fill="auto"/>
        <w:spacing w:before="0" w:after="0" w:line="240" w:lineRule="auto"/>
        <w:ind w:firstLine="760"/>
        <w:rPr>
          <w:sz w:val="24"/>
          <w:szCs w:val="24"/>
        </w:rPr>
      </w:pPr>
      <w:r>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7BB8616A"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B7E06D5" w14:textId="77777777" w:rsidR="004053CE" w:rsidRDefault="00BC6B48">
      <w:pPr>
        <w:pStyle w:val="210"/>
        <w:shd w:val="clear" w:color="auto" w:fill="auto"/>
        <w:spacing w:before="0" w:after="0" w:line="240" w:lineRule="auto"/>
        <w:ind w:firstLine="740"/>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5CD905CC" w14:textId="42217C15" w:rsidR="004053CE" w:rsidRDefault="00943833" w:rsidP="00943833">
      <w:pPr>
        <w:pStyle w:val="210"/>
        <w:shd w:val="clear" w:color="auto" w:fill="auto"/>
        <w:tabs>
          <w:tab w:val="left" w:pos="2078"/>
        </w:tabs>
        <w:spacing w:before="0" w:after="0" w:line="240" w:lineRule="auto"/>
        <w:rPr>
          <w:sz w:val="24"/>
          <w:szCs w:val="24"/>
        </w:rPr>
      </w:pPr>
      <w:r>
        <w:rPr>
          <w:sz w:val="24"/>
          <w:szCs w:val="24"/>
        </w:rPr>
        <w:t>20.5.</w:t>
      </w:r>
      <w:r w:rsidR="00BC6B48">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0CC05D05" w14:textId="77777777" w:rsidR="004053CE" w:rsidRDefault="00BC6B48">
      <w:pPr>
        <w:pStyle w:val="210"/>
        <w:shd w:val="clear" w:color="auto" w:fill="auto"/>
        <w:spacing w:before="0" w:after="0" w:line="240" w:lineRule="auto"/>
        <w:ind w:firstLine="740"/>
        <w:rPr>
          <w:sz w:val="24"/>
          <w:szCs w:val="24"/>
        </w:rPr>
      </w:pPr>
      <w:r>
        <w:rPr>
          <w:sz w:val="24"/>
          <w:szCs w:val="24"/>
        </w:rPr>
        <w:t>выбирать источник получения информации: нужный словарь для получения запрашиваемой информации, для уточнения;</w:t>
      </w:r>
    </w:p>
    <w:p w14:paraId="4ABD5099" w14:textId="77777777" w:rsidR="004053CE" w:rsidRDefault="00BC6B48">
      <w:pPr>
        <w:pStyle w:val="210"/>
        <w:shd w:val="clear" w:color="auto" w:fill="auto"/>
        <w:spacing w:before="0" w:after="0" w:line="240" w:lineRule="auto"/>
        <w:ind w:firstLine="740"/>
        <w:rPr>
          <w:sz w:val="24"/>
          <w:szCs w:val="24"/>
        </w:rPr>
      </w:pPr>
      <w:r>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5BC9D7DF"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96B5B21" w14:textId="77777777" w:rsidR="004053CE" w:rsidRDefault="00BC6B48">
      <w:pPr>
        <w:pStyle w:val="210"/>
        <w:shd w:val="clear" w:color="auto" w:fill="auto"/>
        <w:spacing w:before="0" w:after="0" w:line="240" w:lineRule="auto"/>
        <w:ind w:firstLine="740"/>
        <w:rPr>
          <w:sz w:val="24"/>
          <w:szCs w:val="24"/>
        </w:rPr>
      </w:pPr>
      <w:r>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5693E803"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0338B1EE" w14:textId="77777777" w:rsidR="004053CE" w:rsidRDefault="00BC6B48">
      <w:pPr>
        <w:pStyle w:val="210"/>
        <w:shd w:val="clear" w:color="auto" w:fill="auto"/>
        <w:spacing w:before="0" w:after="0" w:line="240" w:lineRule="auto"/>
        <w:ind w:firstLine="740"/>
        <w:rPr>
          <w:sz w:val="24"/>
          <w:szCs w:val="24"/>
        </w:rPr>
      </w:pPr>
      <w:r>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10EAE16" w14:textId="76D8A0B2" w:rsidR="004053CE" w:rsidRDefault="00BC6B48" w:rsidP="00D46357">
      <w:pPr>
        <w:pStyle w:val="210"/>
        <w:numPr>
          <w:ilvl w:val="1"/>
          <w:numId w:val="78"/>
        </w:numPr>
        <w:shd w:val="clear" w:color="auto" w:fill="auto"/>
        <w:tabs>
          <w:tab w:val="left" w:pos="2078"/>
        </w:tabs>
        <w:spacing w:before="0" w:after="0" w:line="240" w:lineRule="auto"/>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1B39456F" w14:textId="77777777" w:rsidR="004053CE" w:rsidRDefault="00BC6B48">
      <w:pPr>
        <w:pStyle w:val="210"/>
        <w:shd w:val="clear" w:color="auto" w:fill="auto"/>
        <w:spacing w:before="0" w:after="0" w:line="240" w:lineRule="auto"/>
        <w:ind w:firstLine="740"/>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7F2969B8" w14:textId="77777777" w:rsidR="004053CE" w:rsidRDefault="00BC6B48">
      <w:pPr>
        <w:pStyle w:val="210"/>
        <w:shd w:val="clear" w:color="auto" w:fill="auto"/>
        <w:spacing w:before="0" w:after="0" w:line="240" w:lineRule="auto"/>
        <w:ind w:firstLine="740"/>
        <w:rPr>
          <w:sz w:val="24"/>
          <w:szCs w:val="24"/>
        </w:rPr>
      </w:pPr>
      <w:r>
        <w:rPr>
          <w:sz w:val="24"/>
          <w:szCs w:val="24"/>
        </w:rPr>
        <w:t>проявлять уважительное отношение к собеседнику, соблюдать правила ведения диалоги и дискуссии;</w:t>
      </w:r>
    </w:p>
    <w:p w14:paraId="72C9B319" w14:textId="77777777" w:rsidR="004053CE" w:rsidRDefault="00BC6B48">
      <w:pPr>
        <w:pStyle w:val="210"/>
        <w:shd w:val="clear" w:color="auto" w:fill="auto"/>
        <w:spacing w:before="0" w:after="0" w:line="240" w:lineRule="auto"/>
        <w:ind w:firstLine="740"/>
        <w:jc w:val="left"/>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3EE8BEA4" w14:textId="77777777" w:rsidR="004053CE" w:rsidRDefault="00BC6B48">
      <w:pPr>
        <w:pStyle w:val="210"/>
        <w:shd w:val="clear" w:color="auto" w:fill="auto"/>
        <w:spacing w:before="0" w:after="0" w:line="240" w:lineRule="auto"/>
        <w:ind w:firstLine="740"/>
        <w:rPr>
          <w:sz w:val="24"/>
          <w:szCs w:val="24"/>
        </w:rPr>
      </w:pPr>
      <w:r>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E4BFDDD" w14:textId="77777777" w:rsidR="00943833" w:rsidRDefault="00BC6B48" w:rsidP="00943833">
      <w:pPr>
        <w:pStyle w:val="210"/>
        <w:shd w:val="clear" w:color="auto" w:fill="auto"/>
        <w:spacing w:before="0" w:after="0" w:line="240" w:lineRule="auto"/>
        <w:ind w:firstLine="740"/>
        <w:rPr>
          <w:sz w:val="24"/>
          <w:szCs w:val="24"/>
        </w:rPr>
      </w:pPr>
      <w:r>
        <w:rPr>
          <w:sz w:val="24"/>
          <w:szCs w:val="24"/>
        </w:rPr>
        <w:t>подбирать иллюстративный материал (рисунки, фото, плакаты) к тексту выступления.</w:t>
      </w:r>
    </w:p>
    <w:p w14:paraId="0267D038" w14:textId="1456D151" w:rsidR="004053CE" w:rsidRDefault="00BC6B48" w:rsidP="00943833">
      <w:pPr>
        <w:pStyle w:val="210"/>
        <w:shd w:val="clear" w:color="auto" w:fill="auto"/>
        <w:spacing w:before="0" w:after="0" w:line="240" w:lineRule="auto"/>
        <w:ind w:firstLine="740"/>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63AB983C" w14:textId="77777777" w:rsidR="004053CE" w:rsidRDefault="00BC6B48">
      <w:pPr>
        <w:pStyle w:val="210"/>
        <w:shd w:val="clear" w:color="auto" w:fill="auto"/>
        <w:spacing w:before="0" w:after="0" w:line="240" w:lineRule="auto"/>
        <w:jc w:val="left"/>
        <w:rPr>
          <w:sz w:val="24"/>
          <w:szCs w:val="24"/>
        </w:rPr>
      </w:pPr>
      <w:r>
        <w:rPr>
          <w:sz w:val="24"/>
          <w:szCs w:val="24"/>
        </w:rPr>
        <w:t>самоорганизации как часть регулятивных универсальных учебных действий:</w:t>
      </w:r>
    </w:p>
    <w:p w14:paraId="2516A812" w14:textId="77777777" w:rsidR="00943833" w:rsidRDefault="00BC6B48" w:rsidP="00943833">
      <w:pPr>
        <w:pStyle w:val="210"/>
        <w:shd w:val="clear" w:color="auto" w:fill="auto"/>
        <w:spacing w:before="0" w:after="0" w:line="240" w:lineRule="auto"/>
        <w:ind w:left="740" w:right="200"/>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0C6B9BCB" w14:textId="713A8670" w:rsidR="004053CE" w:rsidRDefault="00BC6B48" w:rsidP="00943833">
      <w:pPr>
        <w:pStyle w:val="210"/>
        <w:shd w:val="clear" w:color="auto" w:fill="auto"/>
        <w:spacing w:before="0" w:after="0" w:line="240" w:lineRule="auto"/>
        <w:ind w:left="740" w:right="200"/>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1744745E" w14:textId="77777777" w:rsidR="004053CE" w:rsidRDefault="00BC6B48">
      <w:pPr>
        <w:pStyle w:val="210"/>
        <w:shd w:val="clear" w:color="auto" w:fill="auto"/>
        <w:spacing w:before="0" w:after="0" w:line="240" w:lineRule="auto"/>
        <w:jc w:val="left"/>
        <w:rPr>
          <w:sz w:val="24"/>
          <w:szCs w:val="24"/>
        </w:rPr>
      </w:pPr>
      <w:r>
        <w:rPr>
          <w:sz w:val="24"/>
          <w:szCs w:val="24"/>
        </w:rPr>
        <w:t>самоконтроля как часть регулятивных универсальных учебных действий:</w:t>
      </w:r>
    </w:p>
    <w:p w14:paraId="383107C6" w14:textId="77777777" w:rsidR="004053CE" w:rsidRDefault="00BC6B48">
      <w:pPr>
        <w:pStyle w:val="210"/>
        <w:shd w:val="clear" w:color="auto" w:fill="auto"/>
        <w:spacing w:before="0" w:after="0" w:line="240" w:lineRule="auto"/>
        <w:ind w:firstLine="740"/>
        <w:jc w:val="left"/>
        <w:rPr>
          <w:sz w:val="24"/>
          <w:szCs w:val="24"/>
        </w:rPr>
      </w:pPr>
      <w:r>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4C0417A9" w14:textId="77777777" w:rsidR="004053CE" w:rsidRDefault="00BC6B48">
      <w:pPr>
        <w:pStyle w:val="210"/>
        <w:shd w:val="clear" w:color="auto" w:fill="auto"/>
        <w:spacing w:before="0" w:after="0" w:line="240" w:lineRule="auto"/>
        <w:ind w:firstLine="740"/>
        <w:rPr>
          <w:sz w:val="24"/>
          <w:szCs w:val="24"/>
        </w:rPr>
      </w:pPr>
      <w:r>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40C9B57" w14:textId="77777777" w:rsidR="004053CE" w:rsidRDefault="00BC6B48">
      <w:pPr>
        <w:pStyle w:val="210"/>
        <w:shd w:val="clear" w:color="auto" w:fill="auto"/>
        <w:spacing w:before="0" w:after="0" w:line="240" w:lineRule="auto"/>
        <w:ind w:firstLine="740"/>
        <w:rPr>
          <w:sz w:val="24"/>
          <w:szCs w:val="24"/>
        </w:rPr>
      </w:pPr>
      <w:r>
        <w:rPr>
          <w:sz w:val="24"/>
          <w:szCs w:val="24"/>
        </w:rPr>
        <w:t xml:space="preserve">находить ошибку, допущенную при работе с языковым материалом, находить </w:t>
      </w:r>
      <w:r>
        <w:rPr>
          <w:sz w:val="24"/>
          <w:szCs w:val="24"/>
        </w:rPr>
        <w:lastRenderedPageBreak/>
        <w:t>орфографическую и пунктуационную ошибки;</w:t>
      </w:r>
    </w:p>
    <w:p w14:paraId="7694BA5E" w14:textId="77777777" w:rsidR="00943833" w:rsidRDefault="00BC6B48" w:rsidP="00943833">
      <w:pPr>
        <w:pStyle w:val="210"/>
        <w:shd w:val="clear" w:color="auto" w:fill="auto"/>
        <w:spacing w:before="0" w:after="0" w:line="240" w:lineRule="auto"/>
        <w:ind w:firstLine="740"/>
        <w:rPr>
          <w:sz w:val="24"/>
          <w:szCs w:val="24"/>
        </w:rPr>
      </w:pPr>
      <w:r>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3D274A1A" w14:textId="42BEA3DB" w:rsidR="004053CE" w:rsidRDefault="00BC6B48" w:rsidP="00943833">
      <w:pPr>
        <w:pStyle w:val="210"/>
        <w:shd w:val="clear" w:color="auto" w:fill="auto"/>
        <w:spacing w:before="0" w:after="0" w:line="240" w:lineRule="auto"/>
        <w:ind w:firstLine="740"/>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2752A87B" w14:textId="77777777" w:rsidR="004053CE" w:rsidRDefault="00BC6B48">
      <w:pPr>
        <w:pStyle w:val="210"/>
        <w:shd w:val="clear" w:color="auto" w:fill="auto"/>
        <w:spacing w:before="0" w:after="0" w:line="240" w:lineRule="auto"/>
        <w:jc w:val="left"/>
        <w:rPr>
          <w:sz w:val="24"/>
          <w:szCs w:val="24"/>
        </w:rPr>
      </w:pPr>
      <w:r>
        <w:rPr>
          <w:sz w:val="24"/>
          <w:szCs w:val="24"/>
        </w:rPr>
        <w:t>при осуществлении совместной деятельности:</w:t>
      </w:r>
    </w:p>
    <w:p w14:paraId="291649C8"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571941FD" w14:textId="77777777" w:rsidR="004053CE" w:rsidRDefault="00BC6B48">
      <w:pPr>
        <w:pStyle w:val="210"/>
        <w:shd w:val="clear" w:color="auto" w:fill="auto"/>
        <w:spacing w:before="0" w:after="0" w:line="240" w:lineRule="auto"/>
        <w:jc w:val="left"/>
        <w:rPr>
          <w:sz w:val="24"/>
          <w:szCs w:val="24"/>
        </w:rPr>
      </w:pPr>
      <w:r>
        <w:rPr>
          <w:sz w:val="24"/>
          <w:szCs w:val="24"/>
        </w:rPr>
        <w:t>промежуточных шагов и сроков;</w:t>
      </w:r>
    </w:p>
    <w:p w14:paraId="7F0579EC" w14:textId="77777777" w:rsidR="004053CE" w:rsidRDefault="00BC6B48">
      <w:pPr>
        <w:pStyle w:val="210"/>
        <w:shd w:val="clear" w:color="auto" w:fill="auto"/>
        <w:spacing w:before="0" w:after="0" w:line="240" w:lineRule="auto"/>
        <w:ind w:firstLine="74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0234BF9" w14:textId="77777777" w:rsidR="004053CE" w:rsidRDefault="00BC6B48">
      <w:pPr>
        <w:pStyle w:val="210"/>
        <w:shd w:val="clear" w:color="auto" w:fill="auto"/>
        <w:spacing w:before="0" w:after="0" w:line="240" w:lineRule="auto"/>
        <w:ind w:firstLine="740"/>
        <w:rPr>
          <w:sz w:val="24"/>
          <w:szCs w:val="24"/>
        </w:rPr>
      </w:pPr>
      <w:r>
        <w:rPr>
          <w:sz w:val="24"/>
          <w:szCs w:val="24"/>
        </w:rPr>
        <w:t>проявлять готовность руководить, выполнять поручения, подчиняться, самостоятельно разрешать конфликты;</w:t>
      </w:r>
    </w:p>
    <w:p w14:paraId="35263F0A" w14:textId="77777777" w:rsidR="004053CE" w:rsidRDefault="00BC6B48">
      <w:pPr>
        <w:pStyle w:val="210"/>
        <w:shd w:val="clear" w:color="auto" w:fill="auto"/>
        <w:spacing w:before="0" w:after="0" w:line="240" w:lineRule="auto"/>
        <w:ind w:left="740" w:right="4200"/>
        <w:jc w:val="left"/>
        <w:rPr>
          <w:sz w:val="24"/>
          <w:szCs w:val="24"/>
        </w:rPr>
      </w:pPr>
      <w:r>
        <w:rPr>
          <w:sz w:val="24"/>
          <w:szCs w:val="24"/>
        </w:rPr>
        <w:t>ответственно выполнять свою часть работы; оценивать свой вклад в общий результат;</w:t>
      </w:r>
    </w:p>
    <w:p w14:paraId="174D2339" w14:textId="77777777" w:rsidR="004053CE" w:rsidRDefault="00BC6B48">
      <w:pPr>
        <w:pStyle w:val="210"/>
        <w:shd w:val="clear" w:color="auto" w:fill="auto"/>
        <w:spacing w:before="0" w:after="0" w:line="240" w:lineRule="auto"/>
        <w:ind w:firstLine="740"/>
        <w:rPr>
          <w:sz w:val="24"/>
          <w:szCs w:val="24"/>
        </w:rPr>
      </w:pPr>
      <w:r>
        <w:rPr>
          <w:sz w:val="24"/>
          <w:szCs w:val="24"/>
        </w:rPr>
        <w:t>выполнять совместные проектные задания с использованием предложенных образцов.</w:t>
      </w:r>
    </w:p>
    <w:p w14:paraId="26A0DE34" w14:textId="77777777" w:rsidR="00943833" w:rsidRDefault="00943833" w:rsidP="00943833">
      <w:pPr>
        <w:pStyle w:val="210"/>
        <w:shd w:val="clear" w:color="auto" w:fill="auto"/>
        <w:tabs>
          <w:tab w:val="left" w:pos="1793"/>
        </w:tabs>
        <w:spacing w:before="0" w:after="0" w:line="240" w:lineRule="auto"/>
        <w:rPr>
          <w:sz w:val="24"/>
          <w:szCs w:val="24"/>
        </w:rPr>
      </w:pPr>
    </w:p>
    <w:p w14:paraId="054D0B37" w14:textId="2D8FAB81" w:rsidR="004053CE" w:rsidRPr="00CD7891" w:rsidRDefault="00BC6B48" w:rsidP="00943833">
      <w:pPr>
        <w:pStyle w:val="210"/>
        <w:shd w:val="clear" w:color="auto" w:fill="auto"/>
        <w:tabs>
          <w:tab w:val="left" w:pos="1793"/>
        </w:tabs>
        <w:spacing w:before="0" w:after="0" w:line="240" w:lineRule="auto"/>
        <w:rPr>
          <w:b/>
          <w:sz w:val="24"/>
          <w:szCs w:val="24"/>
        </w:rPr>
      </w:pPr>
      <w:r w:rsidRPr="00CD7891">
        <w:rPr>
          <w:b/>
          <w:sz w:val="24"/>
          <w:szCs w:val="24"/>
        </w:rPr>
        <w:t>Предметные результаты изучения русского языка. К концу обучения в 1 классе обучающийся научится:</w:t>
      </w:r>
    </w:p>
    <w:p w14:paraId="77B3F7B9" w14:textId="77777777" w:rsidR="004053CE" w:rsidRDefault="00BC6B48">
      <w:pPr>
        <w:pStyle w:val="210"/>
        <w:shd w:val="clear" w:color="auto" w:fill="auto"/>
        <w:spacing w:before="0" w:after="0" w:line="240" w:lineRule="auto"/>
        <w:ind w:left="740" w:right="1680"/>
        <w:jc w:val="left"/>
        <w:rPr>
          <w:sz w:val="24"/>
          <w:szCs w:val="24"/>
        </w:rPr>
      </w:pPr>
      <w:r>
        <w:rPr>
          <w:sz w:val="24"/>
          <w:szCs w:val="24"/>
        </w:rPr>
        <w:t>различать слово и предложение; выделять слова из предложений; выделять звуки из слова;</w:t>
      </w:r>
    </w:p>
    <w:p w14:paraId="4E335DA1" w14:textId="77777777" w:rsidR="004053CE" w:rsidRDefault="00BC6B48">
      <w:pPr>
        <w:pStyle w:val="210"/>
        <w:shd w:val="clear" w:color="auto" w:fill="auto"/>
        <w:spacing w:before="0" w:after="0" w:line="240" w:lineRule="auto"/>
        <w:ind w:firstLine="740"/>
        <w:rPr>
          <w:sz w:val="24"/>
          <w:szCs w:val="24"/>
        </w:rPr>
      </w:pPr>
      <w:r>
        <w:rPr>
          <w:sz w:val="24"/>
          <w:szCs w:val="24"/>
        </w:rPr>
        <w:t>различать гласные и согласные звуки (в том числе различать в словах согласный звук [й’] и гласный звук [и]);</w:t>
      </w:r>
    </w:p>
    <w:p w14:paraId="239BD935" w14:textId="77777777" w:rsidR="004053CE" w:rsidRDefault="00BC6B48">
      <w:pPr>
        <w:pStyle w:val="210"/>
        <w:shd w:val="clear" w:color="auto" w:fill="auto"/>
        <w:spacing w:before="0" w:after="0" w:line="240" w:lineRule="auto"/>
        <w:ind w:firstLine="740"/>
        <w:rPr>
          <w:sz w:val="24"/>
          <w:szCs w:val="24"/>
        </w:rPr>
      </w:pPr>
      <w:r>
        <w:rPr>
          <w:sz w:val="24"/>
          <w:szCs w:val="24"/>
        </w:rPr>
        <w:t>различать ударные и безударные гласные звуки;</w:t>
      </w:r>
    </w:p>
    <w:p w14:paraId="2CE8996D" w14:textId="77777777" w:rsidR="004053CE" w:rsidRDefault="00BC6B48">
      <w:pPr>
        <w:pStyle w:val="210"/>
        <w:shd w:val="clear" w:color="auto" w:fill="auto"/>
        <w:spacing w:before="0" w:after="0" w:line="240" w:lineRule="auto"/>
        <w:ind w:firstLine="740"/>
        <w:rPr>
          <w:sz w:val="24"/>
          <w:szCs w:val="24"/>
        </w:rPr>
      </w:pPr>
      <w:r>
        <w:rPr>
          <w:sz w:val="24"/>
          <w:szCs w:val="24"/>
        </w:rPr>
        <w:t>различать согласные звуки: мягкие и твёрдые, звонкие и глухие (вне слова и в слове);</w:t>
      </w:r>
    </w:p>
    <w:p w14:paraId="7252B5E6" w14:textId="77777777" w:rsidR="004053CE" w:rsidRDefault="00BC6B48">
      <w:pPr>
        <w:pStyle w:val="210"/>
        <w:shd w:val="clear" w:color="auto" w:fill="auto"/>
        <w:spacing w:before="0" w:after="0" w:line="240" w:lineRule="auto"/>
        <w:ind w:firstLine="740"/>
        <w:rPr>
          <w:sz w:val="24"/>
          <w:szCs w:val="24"/>
        </w:rPr>
      </w:pPr>
      <w:r>
        <w:rPr>
          <w:sz w:val="24"/>
          <w:szCs w:val="24"/>
        </w:rPr>
        <w:t>различать понятия «звук» и «буква»;</w:t>
      </w:r>
    </w:p>
    <w:p w14:paraId="6A192772" w14:textId="77777777" w:rsidR="004053CE" w:rsidRDefault="00BC6B48">
      <w:pPr>
        <w:pStyle w:val="210"/>
        <w:shd w:val="clear" w:color="auto" w:fill="auto"/>
        <w:spacing w:before="0" w:after="0" w:line="240" w:lineRule="auto"/>
        <w:ind w:firstLine="740"/>
        <w:rPr>
          <w:sz w:val="24"/>
          <w:szCs w:val="24"/>
        </w:rPr>
      </w:pPr>
      <w:r>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620B3A05" w14:textId="77777777" w:rsidR="004053CE" w:rsidRDefault="00BC6B48">
      <w:pPr>
        <w:pStyle w:val="210"/>
        <w:shd w:val="clear" w:color="auto" w:fill="auto"/>
        <w:spacing w:before="0" w:after="0" w:line="240" w:lineRule="auto"/>
        <w:ind w:firstLine="740"/>
        <w:rPr>
          <w:sz w:val="24"/>
          <w:szCs w:val="24"/>
        </w:rPr>
      </w:pPr>
      <w:r>
        <w:rPr>
          <w:sz w:val="24"/>
          <w:szCs w:val="24"/>
        </w:rPr>
        <w:t>обозначать при письме мягкость согласных звуков буквами «е», «ё», «ю», «я» и буквой «ь» в конце слова;</w:t>
      </w:r>
    </w:p>
    <w:p w14:paraId="63BDCA73" w14:textId="77777777" w:rsidR="004053CE" w:rsidRDefault="00BC6B48">
      <w:pPr>
        <w:pStyle w:val="210"/>
        <w:shd w:val="clear" w:color="auto" w:fill="auto"/>
        <w:spacing w:before="0" w:after="0" w:line="240" w:lineRule="auto"/>
        <w:ind w:firstLine="740"/>
        <w:rPr>
          <w:sz w:val="24"/>
          <w:szCs w:val="24"/>
        </w:rPr>
      </w:pPr>
      <w:r>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030C888E" w14:textId="77777777" w:rsidR="004053CE" w:rsidRDefault="00BC6B48">
      <w:pPr>
        <w:pStyle w:val="210"/>
        <w:shd w:val="clear" w:color="auto" w:fill="auto"/>
        <w:spacing w:before="0" w:after="0" w:line="240" w:lineRule="auto"/>
        <w:ind w:firstLine="740"/>
        <w:rPr>
          <w:sz w:val="24"/>
          <w:szCs w:val="24"/>
        </w:rPr>
      </w:pPr>
      <w:r>
        <w:rPr>
          <w:sz w:val="24"/>
          <w:szCs w:val="24"/>
        </w:rPr>
        <w:t>писать аккуратным разборчивым почерком прописные и строчные буквы, соединения букв, слова;</w:t>
      </w:r>
    </w:p>
    <w:p w14:paraId="12DF5CD9" w14:textId="77777777" w:rsidR="004053CE" w:rsidRDefault="00BC6B48">
      <w:pPr>
        <w:pStyle w:val="210"/>
        <w:shd w:val="clear" w:color="auto" w:fill="auto"/>
        <w:spacing w:before="0" w:after="0" w:line="240" w:lineRule="auto"/>
        <w:ind w:firstLine="740"/>
        <w:rPr>
          <w:sz w:val="24"/>
          <w:szCs w:val="24"/>
        </w:rPr>
      </w:pPr>
      <w:r>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DF99939" w14:textId="77777777" w:rsidR="004053CE" w:rsidRDefault="00BC6B48">
      <w:pPr>
        <w:pStyle w:val="210"/>
        <w:shd w:val="clear" w:color="auto" w:fill="auto"/>
        <w:spacing w:before="0" w:after="0" w:line="240" w:lineRule="auto"/>
        <w:ind w:firstLine="740"/>
        <w:rPr>
          <w:sz w:val="24"/>
          <w:szCs w:val="24"/>
        </w:rPr>
      </w:pPr>
      <w:r>
        <w:rPr>
          <w:sz w:val="24"/>
          <w:szCs w:val="24"/>
        </w:rPr>
        <w:t>правильно списывать (без пропусков и искажений букв) слова и предложения, тексты объёмом не более 25 слов;</w:t>
      </w:r>
    </w:p>
    <w:p w14:paraId="0B77E685" w14:textId="77777777" w:rsidR="004053CE" w:rsidRDefault="00BC6B48">
      <w:pPr>
        <w:pStyle w:val="210"/>
        <w:shd w:val="clear" w:color="auto" w:fill="auto"/>
        <w:spacing w:before="0" w:after="0" w:line="240" w:lineRule="auto"/>
        <w:ind w:firstLine="740"/>
        <w:rPr>
          <w:sz w:val="24"/>
          <w:szCs w:val="24"/>
        </w:rPr>
      </w:pPr>
      <w:r>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1D32262" w14:textId="77777777" w:rsidR="004053CE" w:rsidRDefault="00BC6B48">
      <w:pPr>
        <w:pStyle w:val="210"/>
        <w:shd w:val="clear" w:color="auto" w:fill="auto"/>
        <w:spacing w:before="0" w:after="0" w:line="240" w:lineRule="auto"/>
        <w:ind w:firstLine="740"/>
        <w:rPr>
          <w:sz w:val="24"/>
          <w:szCs w:val="24"/>
        </w:rPr>
      </w:pPr>
      <w:r>
        <w:rPr>
          <w:sz w:val="24"/>
          <w:szCs w:val="24"/>
        </w:rPr>
        <w:t>находить и исправлять ошибки по изученным правилам;</w:t>
      </w:r>
    </w:p>
    <w:p w14:paraId="6BDAC791" w14:textId="77777777" w:rsidR="004053CE" w:rsidRDefault="00BC6B48">
      <w:pPr>
        <w:pStyle w:val="210"/>
        <w:shd w:val="clear" w:color="auto" w:fill="auto"/>
        <w:spacing w:before="0" w:after="0" w:line="240" w:lineRule="auto"/>
        <w:ind w:firstLine="740"/>
        <w:rPr>
          <w:sz w:val="24"/>
          <w:szCs w:val="24"/>
        </w:rPr>
      </w:pPr>
      <w:r>
        <w:rPr>
          <w:sz w:val="24"/>
          <w:szCs w:val="24"/>
        </w:rPr>
        <w:t>понимать прослушанный текст;</w:t>
      </w:r>
    </w:p>
    <w:p w14:paraId="4326E7D5" w14:textId="77777777" w:rsidR="004053CE" w:rsidRDefault="00BC6B48">
      <w:pPr>
        <w:pStyle w:val="210"/>
        <w:shd w:val="clear" w:color="auto" w:fill="auto"/>
        <w:spacing w:before="0" w:after="0" w:line="240" w:lineRule="auto"/>
        <w:ind w:firstLine="740"/>
        <w:rPr>
          <w:sz w:val="24"/>
          <w:szCs w:val="24"/>
        </w:rPr>
      </w:pPr>
      <w:r>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4698AE6B" w14:textId="77777777" w:rsidR="004053CE" w:rsidRDefault="00BC6B48">
      <w:pPr>
        <w:pStyle w:val="210"/>
        <w:shd w:val="clear" w:color="auto" w:fill="auto"/>
        <w:spacing w:before="0" w:after="0" w:line="240" w:lineRule="auto"/>
        <w:ind w:firstLine="740"/>
        <w:rPr>
          <w:sz w:val="24"/>
          <w:szCs w:val="24"/>
        </w:rPr>
      </w:pPr>
      <w:r>
        <w:rPr>
          <w:sz w:val="24"/>
          <w:szCs w:val="24"/>
        </w:rPr>
        <w:t>находить в тексте слова, значение которых требует уточнения;</w:t>
      </w:r>
    </w:p>
    <w:p w14:paraId="6A68291E"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предложение из набора форм слов;</w:t>
      </w:r>
    </w:p>
    <w:p w14:paraId="38FE5378" w14:textId="77777777" w:rsidR="004053CE" w:rsidRDefault="00BC6B48">
      <w:pPr>
        <w:pStyle w:val="210"/>
        <w:shd w:val="clear" w:color="auto" w:fill="auto"/>
        <w:spacing w:before="0" w:after="0" w:line="240" w:lineRule="auto"/>
        <w:ind w:firstLine="740"/>
        <w:rPr>
          <w:sz w:val="24"/>
          <w:szCs w:val="24"/>
        </w:rPr>
      </w:pPr>
      <w:r>
        <w:rPr>
          <w:sz w:val="24"/>
          <w:szCs w:val="24"/>
        </w:rPr>
        <w:t>устно составлять текст из 3-5 предложений по сюжетным картинкам и на основе наблюдений;</w:t>
      </w:r>
    </w:p>
    <w:p w14:paraId="0FD4E7D5"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изученные понятия в процессе решения учебных задач.</w:t>
      </w:r>
    </w:p>
    <w:p w14:paraId="75CE838F" w14:textId="39FE7315" w:rsidR="004053CE" w:rsidRDefault="00BC6B48" w:rsidP="00CD7891">
      <w:pPr>
        <w:pStyle w:val="210"/>
        <w:shd w:val="clear" w:color="auto" w:fill="auto"/>
        <w:tabs>
          <w:tab w:val="left" w:pos="1793"/>
        </w:tabs>
        <w:spacing w:before="0" w:after="0" w:line="240" w:lineRule="auto"/>
        <w:rPr>
          <w:sz w:val="24"/>
          <w:szCs w:val="24"/>
        </w:rPr>
      </w:pPr>
      <w:r w:rsidRPr="00CD7891">
        <w:rPr>
          <w:b/>
          <w:sz w:val="24"/>
          <w:szCs w:val="24"/>
        </w:rPr>
        <w:lastRenderedPageBreak/>
        <w:t>Предметные результаты изучения русского языка. К концу обучения во 2 классе обучающийся научится</w:t>
      </w:r>
      <w:r>
        <w:rPr>
          <w:sz w:val="24"/>
          <w:szCs w:val="24"/>
        </w:rPr>
        <w:t>:</w:t>
      </w:r>
    </w:p>
    <w:p w14:paraId="0E99F319" w14:textId="77777777" w:rsidR="004053CE" w:rsidRDefault="00BC6B48">
      <w:pPr>
        <w:pStyle w:val="210"/>
        <w:shd w:val="clear" w:color="auto" w:fill="auto"/>
        <w:spacing w:before="0" w:after="0" w:line="240" w:lineRule="auto"/>
        <w:ind w:firstLine="740"/>
        <w:rPr>
          <w:sz w:val="24"/>
          <w:szCs w:val="24"/>
        </w:rPr>
      </w:pPr>
      <w:r>
        <w:rPr>
          <w:sz w:val="24"/>
          <w:szCs w:val="24"/>
        </w:rPr>
        <w:t>осознавать язык как основное средство общения;</w:t>
      </w:r>
    </w:p>
    <w:p w14:paraId="430FBA28"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4D657396" w14:textId="77777777" w:rsidR="004053CE" w:rsidRDefault="00BC6B48">
      <w:pPr>
        <w:pStyle w:val="210"/>
        <w:shd w:val="clear" w:color="auto" w:fill="auto"/>
        <w:spacing w:before="0" w:after="0" w:line="240" w:lineRule="auto"/>
        <w:ind w:firstLine="740"/>
        <w:rPr>
          <w:sz w:val="24"/>
          <w:szCs w:val="24"/>
        </w:rPr>
      </w:pPr>
      <w:r>
        <w:rPr>
          <w:sz w:val="24"/>
          <w:szCs w:val="24"/>
        </w:rPr>
        <w:t>определять количество слогов в слове; делить слово на слоги (в том числе слова со стечением согласных);</w:t>
      </w:r>
    </w:p>
    <w:p w14:paraId="48102047"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соотношение звукового и буквенного состава слова,</w:t>
      </w:r>
    </w:p>
    <w:p w14:paraId="2DB31504" w14:textId="77777777" w:rsidR="004053CE" w:rsidRDefault="00BC6B48">
      <w:pPr>
        <w:pStyle w:val="210"/>
        <w:shd w:val="clear" w:color="auto" w:fill="auto"/>
        <w:spacing w:before="0" w:after="0" w:line="240" w:lineRule="auto"/>
        <w:jc w:val="left"/>
        <w:rPr>
          <w:sz w:val="24"/>
          <w:szCs w:val="24"/>
        </w:rPr>
      </w:pPr>
      <w:r>
        <w:rPr>
          <w:sz w:val="24"/>
          <w:szCs w:val="24"/>
        </w:rPr>
        <w:t>в том числе с учётом функций букв «е», «ё», «ю», «я»;</w:t>
      </w:r>
    </w:p>
    <w:p w14:paraId="4A3A1065" w14:textId="77777777" w:rsidR="004053CE" w:rsidRDefault="00BC6B48">
      <w:pPr>
        <w:pStyle w:val="210"/>
        <w:shd w:val="clear" w:color="auto" w:fill="auto"/>
        <w:spacing w:before="0" w:after="0" w:line="240" w:lineRule="auto"/>
        <w:ind w:firstLine="740"/>
        <w:rPr>
          <w:sz w:val="24"/>
          <w:szCs w:val="24"/>
        </w:rPr>
      </w:pPr>
      <w:r>
        <w:rPr>
          <w:sz w:val="24"/>
          <w:szCs w:val="24"/>
        </w:rPr>
        <w:t>обозначать при письме мягкость согласных звуков буквой мягкий знак в середине слова;</w:t>
      </w:r>
    </w:p>
    <w:p w14:paraId="3093D9A5" w14:textId="77777777" w:rsidR="004053CE" w:rsidRDefault="00BC6B48">
      <w:pPr>
        <w:pStyle w:val="210"/>
        <w:shd w:val="clear" w:color="auto" w:fill="auto"/>
        <w:spacing w:before="0" w:after="0" w:line="240" w:lineRule="auto"/>
        <w:ind w:left="740" w:right="4380"/>
        <w:jc w:val="left"/>
        <w:rPr>
          <w:sz w:val="24"/>
          <w:szCs w:val="24"/>
        </w:rPr>
      </w:pPr>
      <w:r>
        <w:rPr>
          <w:sz w:val="24"/>
          <w:szCs w:val="24"/>
        </w:rPr>
        <w:t>находить однокоренные слова; выделять в слове корень (простые случаи); выделять в слове окончание;</w:t>
      </w:r>
    </w:p>
    <w:p w14:paraId="33115872" w14:textId="77777777" w:rsidR="004053CE" w:rsidRDefault="00BC6B48">
      <w:pPr>
        <w:pStyle w:val="210"/>
        <w:shd w:val="clear" w:color="auto" w:fill="auto"/>
        <w:spacing w:before="0" w:after="0" w:line="240" w:lineRule="auto"/>
        <w:ind w:firstLine="740"/>
        <w:jc w:val="left"/>
        <w:rPr>
          <w:sz w:val="24"/>
          <w:szCs w:val="24"/>
        </w:rPr>
      </w:pPr>
      <w:r>
        <w:rPr>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20pt"/>
          <w:sz w:val="24"/>
          <w:szCs w:val="24"/>
        </w:rPr>
        <w:t>«что</w:t>
      </w:r>
      <w:r>
        <w:rPr>
          <w:sz w:val="24"/>
          <w:szCs w:val="24"/>
        </w:rPr>
        <w:t xml:space="preserve"> сделать?» и другие;</w:t>
      </w:r>
    </w:p>
    <w:p w14:paraId="3B7AEE86"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слова, отвечающие на вопросы «какой?», «какая?», «какое?», «какие?»;</w:t>
      </w:r>
    </w:p>
    <w:p w14:paraId="761D4DBD" w14:textId="77777777" w:rsidR="004053CE" w:rsidRDefault="00BC6B48">
      <w:pPr>
        <w:pStyle w:val="210"/>
        <w:shd w:val="clear" w:color="auto" w:fill="auto"/>
        <w:spacing w:before="0" w:after="0" w:line="240" w:lineRule="auto"/>
        <w:ind w:firstLine="740"/>
        <w:rPr>
          <w:sz w:val="24"/>
          <w:szCs w:val="24"/>
        </w:rPr>
      </w:pPr>
      <w:r>
        <w:rPr>
          <w:sz w:val="24"/>
          <w:szCs w:val="24"/>
        </w:rPr>
        <w:t>определять вид предложения по цели высказывания и по эмоциональной окраске;</w:t>
      </w:r>
    </w:p>
    <w:p w14:paraId="5D3C3B4D" w14:textId="77777777" w:rsidR="004053CE" w:rsidRDefault="00BC6B48">
      <w:pPr>
        <w:pStyle w:val="210"/>
        <w:shd w:val="clear" w:color="auto" w:fill="auto"/>
        <w:spacing w:before="0" w:after="0" w:line="240" w:lineRule="auto"/>
        <w:ind w:firstLine="740"/>
        <w:rPr>
          <w:sz w:val="24"/>
          <w:szCs w:val="24"/>
        </w:rPr>
      </w:pPr>
      <w:r>
        <w:rPr>
          <w:sz w:val="24"/>
          <w:szCs w:val="24"/>
        </w:rPr>
        <w:t>находить место орфограммы в слове и между словами по изученным правилам;</w:t>
      </w:r>
    </w:p>
    <w:p w14:paraId="6ABBEBB0" w14:textId="77777777" w:rsidR="004053CE" w:rsidRDefault="00BC6B48">
      <w:pPr>
        <w:pStyle w:val="210"/>
        <w:shd w:val="clear" w:color="auto" w:fill="auto"/>
        <w:spacing w:before="0" w:after="0" w:line="240" w:lineRule="auto"/>
        <w:ind w:firstLine="740"/>
        <w:rPr>
          <w:sz w:val="24"/>
          <w:szCs w:val="24"/>
        </w:rPr>
      </w:pPr>
      <w:r>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464D9C4C" w14:textId="77777777" w:rsidR="004053CE" w:rsidRDefault="00BC6B48">
      <w:pPr>
        <w:pStyle w:val="210"/>
        <w:shd w:val="clear" w:color="auto" w:fill="auto"/>
        <w:spacing w:before="0" w:after="0" w:line="240" w:lineRule="auto"/>
        <w:ind w:firstLine="740"/>
        <w:rPr>
          <w:sz w:val="24"/>
          <w:szCs w:val="24"/>
        </w:rPr>
      </w:pPr>
      <w:r>
        <w:rPr>
          <w:sz w:val="24"/>
          <w:szCs w:val="24"/>
        </w:rPr>
        <w:t>правильно списывать (без пропусков и искажений букв) слова и предложения, тексты объёмом не более 50 слов;</w:t>
      </w:r>
    </w:p>
    <w:p w14:paraId="2A71F5E3" w14:textId="77777777" w:rsidR="004053CE" w:rsidRDefault="00BC6B48">
      <w:pPr>
        <w:pStyle w:val="210"/>
        <w:shd w:val="clear" w:color="auto" w:fill="auto"/>
        <w:spacing w:before="0" w:after="0" w:line="240" w:lineRule="auto"/>
        <w:ind w:firstLine="740"/>
        <w:jc w:val="left"/>
        <w:rPr>
          <w:sz w:val="24"/>
          <w:szCs w:val="24"/>
        </w:rPr>
      </w:pPr>
      <w:r>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70F2DCFA"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толковым, орфографическим, орфоэпическим словарями учебника;</w:t>
      </w:r>
    </w:p>
    <w:p w14:paraId="30146905" w14:textId="77777777" w:rsidR="004053CE" w:rsidRDefault="00BC6B48">
      <w:pPr>
        <w:pStyle w:val="210"/>
        <w:shd w:val="clear" w:color="auto" w:fill="auto"/>
        <w:spacing w:before="0" w:after="0" w:line="240" w:lineRule="auto"/>
        <w:ind w:firstLine="760"/>
        <w:rPr>
          <w:sz w:val="24"/>
          <w:szCs w:val="24"/>
        </w:rPr>
      </w:pPr>
      <w:r>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1A0DA495"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простые выводы на основе прочитанного (услышанного) устно и письменно (1-2 предложения);</w:t>
      </w:r>
    </w:p>
    <w:p w14:paraId="186FB1B6"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предложения из слов, устанавливая между ними смысловую связь по вопросам;</w:t>
      </w:r>
    </w:p>
    <w:p w14:paraId="100154D5"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тему текста и озаглавливать текст, отражая его тему;</w:t>
      </w:r>
    </w:p>
    <w:p w14:paraId="1E202E52"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текст из разрозненных предложений, частей текста;</w:t>
      </w:r>
    </w:p>
    <w:p w14:paraId="539DC971" w14:textId="77777777" w:rsidR="004053CE" w:rsidRDefault="00BC6B48">
      <w:pPr>
        <w:pStyle w:val="210"/>
        <w:shd w:val="clear" w:color="auto" w:fill="auto"/>
        <w:spacing w:before="0" w:after="0" w:line="240" w:lineRule="auto"/>
        <w:ind w:firstLine="760"/>
        <w:rPr>
          <w:sz w:val="24"/>
          <w:szCs w:val="24"/>
        </w:rPr>
      </w:pPr>
      <w:r>
        <w:rPr>
          <w:sz w:val="24"/>
          <w:szCs w:val="24"/>
        </w:rPr>
        <w:t>писать подробное изложение повествовательного текста объёмом 30-45 слов с использованием вопросов;</w:t>
      </w:r>
    </w:p>
    <w:p w14:paraId="01551150" w14:textId="77777777" w:rsidR="00943833" w:rsidRDefault="00BC6B48" w:rsidP="00943833">
      <w:pPr>
        <w:pStyle w:val="210"/>
        <w:shd w:val="clear" w:color="auto" w:fill="auto"/>
        <w:spacing w:before="0" w:after="0" w:line="240" w:lineRule="auto"/>
        <w:ind w:firstLine="760"/>
        <w:rPr>
          <w:sz w:val="24"/>
          <w:szCs w:val="24"/>
        </w:rPr>
      </w:pPr>
      <w:r>
        <w:rPr>
          <w:sz w:val="24"/>
          <w:szCs w:val="24"/>
        </w:rPr>
        <w:t>объяснять своими словами значение изученных понятий; использовать изученные понятия в процессе решения учебных задач.</w:t>
      </w:r>
    </w:p>
    <w:p w14:paraId="7F25F0E6" w14:textId="6D010D06" w:rsidR="004053CE" w:rsidRDefault="00BC6B48" w:rsidP="00CD7891">
      <w:pPr>
        <w:pStyle w:val="210"/>
        <w:shd w:val="clear" w:color="auto" w:fill="auto"/>
        <w:spacing w:before="0" w:after="0" w:line="240" w:lineRule="auto"/>
        <w:rPr>
          <w:sz w:val="24"/>
          <w:szCs w:val="24"/>
        </w:rPr>
      </w:pPr>
      <w:r>
        <w:rPr>
          <w:sz w:val="24"/>
          <w:szCs w:val="24"/>
        </w:rPr>
        <w:t>Предметные результаты изучения русского языка. К концу обучения в 3 классе обучающийся научится:</w:t>
      </w:r>
    </w:p>
    <w:p w14:paraId="6D9797F2" w14:textId="77777777" w:rsidR="004053CE" w:rsidRDefault="00BC6B48">
      <w:pPr>
        <w:pStyle w:val="210"/>
        <w:shd w:val="clear" w:color="auto" w:fill="auto"/>
        <w:spacing w:before="0" w:after="0" w:line="240" w:lineRule="auto"/>
        <w:ind w:firstLine="760"/>
        <w:rPr>
          <w:sz w:val="24"/>
          <w:szCs w:val="24"/>
        </w:rPr>
      </w:pPr>
      <w:r>
        <w:rPr>
          <w:sz w:val="24"/>
          <w:szCs w:val="24"/>
        </w:rPr>
        <w:t>объяснять значение русского языка как государственного языка Российской Федерации;</w:t>
      </w:r>
    </w:p>
    <w:p w14:paraId="6BAD0A6F" w14:textId="77777777" w:rsidR="004053CE" w:rsidRDefault="00BC6B48">
      <w:pPr>
        <w:pStyle w:val="210"/>
        <w:shd w:val="clear" w:color="auto" w:fill="auto"/>
        <w:spacing w:before="0" w:after="0" w:line="240" w:lineRule="auto"/>
        <w:ind w:firstLine="760"/>
        <w:rPr>
          <w:sz w:val="24"/>
          <w:szCs w:val="24"/>
        </w:rPr>
      </w:pPr>
      <w:r>
        <w:rPr>
          <w:sz w:val="24"/>
          <w:szCs w:val="24"/>
        </w:rPr>
        <w:t>характеризовать, сравнивать, классифицировать звуки вне слова и в слове по заданным параметрам;</w:t>
      </w:r>
    </w:p>
    <w:p w14:paraId="68763756" w14:textId="77777777" w:rsidR="004053CE" w:rsidRDefault="00BC6B48">
      <w:pPr>
        <w:pStyle w:val="210"/>
        <w:shd w:val="clear" w:color="auto" w:fill="auto"/>
        <w:spacing w:before="0" w:after="0" w:line="240" w:lineRule="auto"/>
        <w:ind w:firstLine="760"/>
        <w:rPr>
          <w:sz w:val="24"/>
          <w:szCs w:val="24"/>
        </w:rPr>
      </w:pPr>
      <w:r>
        <w:rPr>
          <w:sz w:val="24"/>
          <w:szCs w:val="24"/>
        </w:rPr>
        <w:t>производить звуко-буквенный анализ слова (в словах с орфограммами; без транскрибирования);</w:t>
      </w:r>
    </w:p>
    <w:p w14:paraId="1A35D78E" w14:textId="77777777" w:rsidR="004053CE" w:rsidRDefault="00BC6B48">
      <w:pPr>
        <w:pStyle w:val="210"/>
        <w:shd w:val="clear" w:color="auto" w:fill="auto"/>
        <w:spacing w:before="0" w:after="0" w:line="240" w:lineRule="auto"/>
        <w:ind w:firstLine="760"/>
        <w:rPr>
          <w:sz w:val="24"/>
          <w:szCs w:val="24"/>
        </w:rPr>
      </w:pPr>
      <w:r>
        <w:rPr>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w:t>
      </w:r>
      <w:r>
        <w:rPr>
          <w:sz w:val="24"/>
          <w:szCs w:val="24"/>
        </w:rPr>
        <w:lastRenderedPageBreak/>
        <w:t>«я», в словах с разделительными «ь», «ъ», в словах с непроизносимыми согласными;</w:t>
      </w:r>
    </w:p>
    <w:p w14:paraId="1E9B18FC" w14:textId="77777777" w:rsidR="004053CE" w:rsidRDefault="00BC6B48">
      <w:pPr>
        <w:pStyle w:val="210"/>
        <w:shd w:val="clear" w:color="auto" w:fill="auto"/>
        <w:spacing w:before="0" w:after="0" w:line="240" w:lineRule="auto"/>
        <w:ind w:firstLine="760"/>
        <w:rPr>
          <w:sz w:val="24"/>
          <w:szCs w:val="24"/>
        </w:rPr>
      </w:pPr>
      <w:r>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3F1A5071" w14:textId="77777777" w:rsidR="004053CE" w:rsidRDefault="00BC6B48">
      <w:pPr>
        <w:pStyle w:val="210"/>
        <w:shd w:val="clear" w:color="auto" w:fill="auto"/>
        <w:spacing w:before="0" w:after="0" w:line="240" w:lineRule="auto"/>
        <w:ind w:firstLine="760"/>
        <w:rPr>
          <w:sz w:val="24"/>
          <w:szCs w:val="24"/>
        </w:rPr>
      </w:pPr>
      <w:r>
        <w:rPr>
          <w:sz w:val="24"/>
          <w:szCs w:val="24"/>
        </w:rPr>
        <w:t>находить в словах с однозначно выделяемыми морфемами окончание, корень,</w:t>
      </w:r>
    </w:p>
    <w:p w14:paraId="6F8CD12B" w14:textId="77777777" w:rsidR="004053CE" w:rsidRDefault="00BC6B48">
      <w:pPr>
        <w:pStyle w:val="210"/>
        <w:shd w:val="clear" w:color="auto" w:fill="auto"/>
        <w:spacing w:before="0" w:after="0" w:line="240" w:lineRule="auto"/>
        <w:jc w:val="left"/>
        <w:rPr>
          <w:sz w:val="24"/>
          <w:szCs w:val="24"/>
        </w:rPr>
      </w:pPr>
      <w:r>
        <w:rPr>
          <w:sz w:val="24"/>
          <w:szCs w:val="24"/>
        </w:rPr>
        <w:t>приставку, суффикс;</w:t>
      </w:r>
    </w:p>
    <w:p w14:paraId="084161D3" w14:textId="77777777" w:rsidR="004053CE" w:rsidRDefault="00BC6B48">
      <w:pPr>
        <w:pStyle w:val="210"/>
        <w:shd w:val="clear" w:color="auto" w:fill="auto"/>
        <w:spacing w:before="0" w:after="0" w:line="240" w:lineRule="auto"/>
        <w:ind w:firstLine="740"/>
        <w:rPr>
          <w:sz w:val="24"/>
          <w:szCs w:val="24"/>
        </w:rPr>
      </w:pPr>
      <w:r>
        <w:rPr>
          <w:sz w:val="24"/>
          <w:szCs w:val="24"/>
        </w:rPr>
        <w:t>выявлять случаи употребления синонимов и антонимов; подбирать синонимы и антонимы к словам разных частей речи;</w:t>
      </w:r>
    </w:p>
    <w:p w14:paraId="4F52913A"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слова, употребляемые в прямом и переносном значении (простые случаи);</w:t>
      </w:r>
    </w:p>
    <w:p w14:paraId="2D9A330A" w14:textId="77777777" w:rsidR="004053CE" w:rsidRDefault="00BC6B48">
      <w:pPr>
        <w:pStyle w:val="210"/>
        <w:shd w:val="clear" w:color="auto" w:fill="auto"/>
        <w:spacing w:before="0" w:after="0" w:line="240" w:lineRule="auto"/>
        <w:ind w:firstLine="740"/>
        <w:rPr>
          <w:sz w:val="24"/>
          <w:szCs w:val="24"/>
        </w:rPr>
      </w:pPr>
      <w:r>
        <w:rPr>
          <w:sz w:val="24"/>
          <w:szCs w:val="24"/>
        </w:rPr>
        <w:t>определять значение слова в тексте;</w:t>
      </w:r>
    </w:p>
    <w:p w14:paraId="0FA4DFBA"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32794EC"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имена прилагательные; определять грамматические признаки имён прилагательных: род, число, падеж;</w:t>
      </w:r>
    </w:p>
    <w:p w14:paraId="6088FDF8" w14:textId="77777777" w:rsidR="004053CE" w:rsidRDefault="00BC6B48">
      <w:pPr>
        <w:pStyle w:val="210"/>
        <w:shd w:val="clear" w:color="auto" w:fill="auto"/>
        <w:spacing w:before="0" w:after="0" w:line="240" w:lineRule="auto"/>
        <w:ind w:firstLine="740"/>
        <w:rPr>
          <w:sz w:val="24"/>
          <w:szCs w:val="24"/>
        </w:rPr>
      </w:pPr>
      <w:r>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028403F1"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D97D6CC"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личные местоимения (в начальной форме);</w:t>
      </w:r>
    </w:p>
    <w:p w14:paraId="651803F6"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личные местоимения для устранения неоправданных повторов в тексте;</w:t>
      </w:r>
    </w:p>
    <w:p w14:paraId="655CD985" w14:textId="77777777" w:rsidR="004053CE" w:rsidRDefault="00BC6B48">
      <w:pPr>
        <w:pStyle w:val="210"/>
        <w:shd w:val="clear" w:color="auto" w:fill="auto"/>
        <w:spacing w:before="0" w:after="0" w:line="240" w:lineRule="auto"/>
        <w:ind w:firstLine="740"/>
        <w:rPr>
          <w:sz w:val="24"/>
          <w:szCs w:val="24"/>
        </w:rPr>
      </w:pPr>
      <w:r>
        <w:rPr>
          <w:sz w:val="24"/>
          <w:szCs w:val="24"/>
        </w:rPr>
        <w:t>различать предлоги и приставки;</w:t>
      </w:r>
    </w:p>
    <w:p w14:paraId="3611A566" w14:textId="77777777" w:rsidR="004053CE" w:rsidRDefault="00BC6B48">
      <w:pPr>
        <w:pStyle w:val="210"/>
        <w:shd w:val="clear" w:color="auto" w:fill="auto"/>
        <w:spacing w:before="0" w:after="0" w:line="240" w:lineRule="auto"/>
        <w:ind w:firstLine="740"/>
        <w:rPr>
          <w:sz w:val="24"/>
          <w:szCs w:val="24"/>
        </w:rPr>
      </w:pPr>
      <w:r>
        <w:rPr>
          <w:sz w:val="24"/>
          <w:szCs w:val="24"/>
        </w:rPr>
        <w:t>определять вид предложения по цели высказывания и по эмоциональной окраске;</w:t>
      </w:r>
    </w:p>
    <w:p w14:paraId="5E030AFA" w14:textId="77777777" w:rsidR="004053CE" w:rsidRDefault="00BC6B48">
      <w:pPr>
        <w:pStyle w:val="210"/>
        <w:shd w:val="clear" w:color="auto" w:fill="auto"/>
        <w:spacing w:before="0" w:after="0" w:line="240" w:lineRule="auto"/>
        <w:ind w:firstLine="740"/>
        <w:rPr>
          <w:sz w:val="24"/>
          <w:szCs w:val="24"/>
        </w:rPr>
      </w:pPr>
      <w:r>
        <w:rPr>
          <w:sz w:val="24"/>
          <w:szCs w:val="24"/>
        </w:rPr>
        <w:t>находить главные и второстепенные (без деления на виды) члены предложения;</w:t>
      </w:r>
    </w:p>
    <w:p w14:paraId="35C8F941"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распространённые и нераспространённые предложения;</w:t>
      </w:r>
    </w:p>
    <w:p w14:paraId="7A0F03AF" w14:textId="77777777" w:rsidR="004053CE" w:rsidRDefault="00BC6B48">
      <w:pPr>
        <w:pStyle w:val="210"/>
        <w:shd w:val="clear" w:color="auto" w:fill="auto"/>
        <w:spacing w:before="0" w:after="0" w:line="240" w:lineRule="auto"/>
        <w:ind w:firstLine="740"/>
        <w:rPr>
          <w:sz w:val="24"/>
          <w:szCs w:val="24"/>
        </w:rPr>
      </w:pPr>
      <w:r>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2D0D3EF2" w14:textId="77777777" w:rsidR="004053CE" w:rsidRDefault="00BC6B48">
      <w:pPr>
        <w:pStyle w:val="210"/>
        <w:shd w:val="clear" w:color="auto" w:fill="auto"/>
        <w:spacing w:before="0" w:after="0" w:line="240" w:lineRule="auto"/>
        <w:ind w:firstLine="740"/>
        <w:jc w:val="left"/>
        <w:rPr>
          <w:sz w:val="24"/>
          <w:szCs w:val="24"/>
        </w:rPr>
      </w:pPr>
      <w:r>
        <w:rPr>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703492D1" w14:textId="77777777" w:rsidR="004053CE" w:rsidRDefault="00BC6B48">
      <w:pPr>
        <w:pStyle w:val="210"/>
        <w:shd w:val="clear" w:color="auto" w:fill="auto"/>
        <w:spacing w:before="0" w:after="0" w:line="240" w:lineRule="auto"/>
        <w:ind w:firstLine="740"/>
        <w:jc w:val="left"/>
        <w:rPr>
          <w:sz w:val="24"/>
          <w:szCs w:val="24"/>
        </w:rPr>
      </w:pPr>
      <w:r>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2BF15204" w14:textId="77777777" w:rsidR="004053CE" w:rsidRDefault="00BC6B48">
      <w:pPr>
        <w:pStyle w:val="210"/>
        <w:shd w:val="clear" w:color="auto" w:fill="auto"/>
        <w:tabs>
          <w:tab w:val="left" w:pos="3222"/>
        </w:tabs>
        <w:spacing w:before="0" w:after="0" w:line="240" w:lineRule="auto"/>
        <w:ind w:left="740"/>
        <w:rPr>
          <w:sz w:val="24"/>
          <w:szCs w:val="24"/>
        </w:rPr>
      </w:pPr>
      <w:r>
        <w:rPr>
          <w:sz w:val="24"/>
          <w:szCs w:val="24"/>
        </w:rPr>
        <w:t>строить устное</w:t>
      </w:r>
      <w:r>
        <w:rPr>
          <w:sz w:val="24"/>
          <w:szCs w:val="24"/>
        </w:rPr>
        <w:tab/>
        <w:t>диалогическое и монологическое высказывания</w:t>
      </w:r>
    </w:p>
    <w:p w14:paraId="63E4211E" w14:textId="77777777" w:rsidR="004053CE" w:rsidRDefault="00BC6B48">
      <w:pPr>
        <w:pStyle w:val="210"/>
        <w:shd w:val="clear" w:color="auto" w:fill="auto"/>
        <w:spacing w:before="0" w:after="0" w:line="240" w:lineRule="auto"/>
        <w:rPr>
          <w:sz w:val="24"/>
          <w:szCs w:val="24"/>
        </w:rPr>
      </w:pPr>
      <w:r>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1D7688B" w14:textId="77777777" w:rsidR="004053CE" w:rsidRDefault="00BC6B48">
      <w:pPr>
        <w:pStyle w:val="210"/>
        <w:shd w:val="clear" w:color="auto" w:fill="auto"/>
        <w:spacing w:before="0" w:after="0" w:line="240" w:lineRule="auto"/>
        <w:ind w:firstLine="740"/>
        <w:jc w:val="left"/>
        <w:rPr>
          <w:sz w:val="24"/>
          <w:szCs w:val="24"/>
        </w:rPr>
      </w:pPr>
      <w:r>
        <w:rPr>
          <w:sz w:val="24"/>
          <w:szCs w:val="24"/>
        </w:rPr>
        <w:t>определять связь предложений в тексте (с помощью личных местоимений, синонимов, союзов «и», «а», «но»);</w:t>
      </w:r>
    </w:p>
    <w:p w14:paraId="7FD284DE" w14:textId="77777777" w:rsidR="004053CE" w:rsidRDefault="00BC6B48">
      <w:pPr>
        <w:pStyle w:val="210"/>
        <w:shd w:val="clear" w:color="auto" w:fill="auto"/>
        <w:spacing w:before="0" w:after="0" w:line="240" w:lineRule="auto"/>
        <w:ind w:left="740" w:right="38"/>
        <w:jc w:val="left"/>
        <w:rPr>
          <w:sz w:val="24"/>
          <w:szCs w:val="24"/>
        </w:rPr>
      </w:pPr>
      <w:r>
        <w:rPr>
          <w:sz w:val="24"/>
          <w:szCs w:val="24"/>
        </w:rPr>
        <w:t>определять ключевые слова в тексте; определять тему текста и основную мысль текста;</w:t>
      </w:r>
    </w:p>
    <w:p w14:paraId="4A4039D3" w14:textId="77777777" w:rsidR="004053CE" w:rsidRDefault="00BC6B48">
      <w:pPr>
        <w:pStyle w:val="210"/>
        <w:shd w:val="clear" w:color="auto" w:fill="auto"/>
        <w:spacing w:before="0" w:after="0" w:line="240" w:lineRule="auto"/>
        <w:ind w:firstLine="740"/>
        <w:jc w:val="left"/>
        <w:rPr>
          <w:sz w:val="24"/>
          <w:szCs w:val="24"/>
        </w:rPr>
      </w:pPr>
      <w:r>
        <w:rPr>
          <w:sz w:val="24"/>
          <w:szCs w:val="24"/>
        </w:rPr>
        <w:t>выявлять части текста (абзацы) и отражать с помощью ключевых слов или предложений их смысловое содержание;</w:t>
      </w:r>
    </w:p>
    <w:p w14:paraId="1CF73330" w14:textId="77777777" w:rsidR="004053CE" w:rsidRDefault="00BC6B48">
      <w:pPr>
        <w:pStyle w:val="210"/>
        <w:shd w:val="clear" w:color="auto" w:fill="auto"/>
        <w:spacing w:before="0" w:after="0" w:line="240" w:lineRule="auto"/>
        <w:ind w:firstLine="740"/>
        <w:jc w:val="left"/>
        <w:rPr>
          <w:sz w:val="24"/>
          <w:szCs w:val="24"/>
        </w:rPr>
      </w:pPr>
      <w:r>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5273829E" w14:textId="77777777" w:rsidR="004053CE" w:rsidRDefault="00BC6B48">
      <w:pPr>
        <w:pStyle w:val="210"/>
        <w:shd w:val="clear" w:color="auto" w:fill="auto"/>
        <w:spacing w:before="0" w:after="0" w:line="240" w:lineRule="auto"/>
        <w:ind w:firstLine="740"/>
        <w:jc w:val="left"/>
        <w:rPr>
          <w:sz w:val="24"/>
          <w:szCs w:val="24"/>
        </w:rPr>
      </w:pPr>
      <w:r>
        <w:rPr>
          <w:sz w:val="24"/>
          <w:szCs w:val="24"/>
        </w:rPr>
        <w:t>объяснять своими словами значение изученных понятий, использовать изученные понятия в процессе решения учебных задач;</w:t>
      </w:r>
    </w:p>
    <w:p w14:paraId="3466BA7F" w14:textId="77777777" w:rsidR="004053CE" w:rsidRDefault="00BC6B48">
      <w:pPr>
        <w:pStyle w:val="210"/>
        <w:shd w:val="clear" w:color="auto" w:fill="auto"/>
        <w:spacing w:before="0" w:after="0" w:line="240" w:lineRule="auto"/>
        <w:ind w:left="740"/>
        <w:rPr>
          <w:sz w:val="24"/>
          <w:szCs w:val="24"/>
        </w:rPr>
      </w:pPr>
      <w:r>
        <w:rPr>
          <w:sz w:val="24"/>
          <w:szCs w:val="24"/>
        </w:rPr>
        <w:t>уточнять значение слова с помощью толкового словаря.</w:t>
      </w:r>
    </w:p>
    <w:p w14:paraId="640D5E78" w14:textId="77777777" w:rsidR="004053CE" w:rsidRPr="00CD7891" w:rsidRDefault="00BC6B48" w:rsidP="00CD7891">
      <w:pPr>
        <w:pStyle w:val="210"/>
        <w:shd w:val="clear" w:color="auto" w:fill="auto"/>
        <w:tabs>
          <w:tab w:val="left" w:pos="1745"/>
        </w:tabs>
        <w:spacing w:before="0" w:after="0" w:line="240" w:lineRule="auto"/>
        <w:jc w:val="center"/>
        <w:rPr>
          <w:b/>
          <w:sz w:val="24"/>
          <w:szCs w:val="24"/>
        </w:rPr>
      </w:pPr>
      <w:r w:rsidRPr="00CD7891">
        <w:rPr>
          <w:b/>
          <w:sz w:val="24"/>
          <w:szCs w:val="24"/>
        </w:rPr>
        <w:t xml:space="preserve">Предметные результаты изучения русского языка. К концу обучения в 4 классе </w:t>
      </w:r>
      <w:r w:rsidRPr="00CD7891">
        <w:rPr>
          <w:b/>
          <w:sz w:val="24"/>
          <w:szCs w:val="24"/>
        </w:rPr>
        <w:lastRenderedPageBreak/>
        <w:t>обучающийся научится:</w:t>
      </w:r>
    </w:p>
    <w:p w14:paraId="6FEE149B" w14:textId="77777777" w:rsidR="004053CE" w:rsidRDefault="00BC6B48">
      <w:pPr>
        <w:pStyle w:val="210"/>
        <w:shd w:val="clear" w:color="auto" w:fill="auto"/>
        <w:spacing w:before="0" w:after="0" w:line="240" w:lineRule="auto"/>
        <w:ind w:firstLine="740"/>
        <w:jc w:val="left"/>
        <w:rPr>
          <w:sz w:val="24"/>
          <w:szCs w:val="24"/>
        </w:rPr>
      </w:pPr>
      <w:r>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B99778C" w14:textId="77777777" w:rsidR="004053CE" w:rsidRDefault="00BC6B48">
      <w:pPr>
        <w:pStyle w:val="210"/>
        <w:shd w:val="clear" w:color="auto" w:fill="auto"/>
        <w:spacing w:before="0" w:after="0" w:line="240" w:lineRule="auto"/>
        <w:ind w:firstLine="760"/>
        <w:rPr>
          <w:sz w:val="24"/>
          <w:szCs w:val="24"/>
        </w:rPr>
      </w:pPr>
      <w:r>
        <w:rPr>
          <w:sz w:val="24"/>
          <w:szCs w:val="24"/>
        </w:rPr>
        <w:t>объяснять роль языка как основного средства общения;</w:t>
      </w:r>
    </w:p>
    <w:p w14:paraId="698BE570" w14:textId="77777777" w:rsidR="004053CE" w:rsidRDefault="00BC6B48">
      <w:pPr>
        <w:pStyle w:val="210"/>
        <w:shd w:val="clear" w:color="auto" w:fill="auto"/>
        <w:spacing w:before="0" w:after="0" w:line="240" w:lineRule="auto"/>
        <w:ind w:firstLine="760"/>
        <w:rPr>
          <w:sz w:val="24"/>
          <w:szCs w:val="24"/>
        </w:rPr>
      </w:pPr>
      <w:r>
        <w:rPr>
          <w:sz w:val="24"/>
          <w:szCs w:val="24"/>
        </w:rPr>
        <w:t>объяснять роль русского языка как государственного языка Российской Федерации и языка межнационального общения;</w:t>
      </w:r>
    </w:p>
    <w:p w14:paraId="36EDE0A4" w14:textId="77777777" w:rsidR="004053CE" w:rsidRDefault="00BC6B48">
      <w:pPr>
        <w:pStyle w:val="210"/>
        <w:shd w:val="clear" w:color="auto" w:fill="auto"/>
        <w:spacing w:before="0" w:after="0" w:line="240" w:lineRule="auto"/>
        <w:ind w:firstLine="760"/>
        <w:rPr>
          <w:sz w:val="24"/>
          <w:szCs w:val="24"/>
        </w:rPr>
      </w:pPr>
      <w:r>
        <w:rPr>
          <w:sz w:val="24"/>
          <w:szCs w:val="24"/>
        </w:rPr>
        <w:t>осознавать правильную устную и письменную речь как показатель общей культуры человека;</w:t>
      </w:r>
    </w:p>
    <w:p w14:paraId="5ECFBD15" w14:textId="77777777" w:rsidR="004053CE" w:rsidRDefault="00BC6B48">
      <w:pPr>
        <w:pStyle w:val="210"/>
        <w:shd w:val="clear" w:color="auto" w:fill="auto"/>
        <w:spacing w:before="0" w:after="0" w:line="240" w:lineRule="auto"/>
        <w:ind w:firstLine="760"/>
        <w:rPr>
          <w:sz w:val="24"/>
          <w:szCs w:val="24"/>
        </w:rPr>
      </w:pPr>
      <w:r>
        <w:rPr>
          <w:sz w:val="24"/>
          <w:szCs w:val="24"/>
        </w:rPr>
        <w:t>проводить звуко-буквенный разбор слов (в соответствии с предложенным в учебнике алгоритмом);</w:t>
      </w:r>
    </w:p>
    <w:p w14:paraId="6295AFBC" w14:textId="77777777" w:rsidR="004053CE" w:rsidRDefault="00BC6B48">
      <w:pPr>
        <w:pStyle w:val="210"/>
        <w:shd w:val="clear" w:color="auto" w:fill="auto"/>
        <w:spacing w:before="0" w:after="0" w:line="240" w:lineRule="auto"/>
        <w:ind w:firstLine="760"/>
        <w:rPr>
          <w:sz w:val="24"/>
          <w:szCs w:val="24"/>
        </w:rPr>
      </w:pPr>
      <w:r>
        <w:rPr>
          <w:sz w:val="24"/>
          <w:szCs w:val="24"/>
        </w:rPr>
        <w:t>подбирать к предложенным словам синонимы; подбирать к предложенным словам антонимы;</w:t>
      </w:r>
    </w:p>
    <w:p w14:paraId="2383A8B9" w14:textId="77777777" w:rsidR="004053CE" w:rsidRDefault="00BC6B48">
      <w:pPr>
        <w:pStyle w:val="210"/>
        <w:shd w:val="clear" w:color="auto" w:fill="auto"/>
        <w:spacing w:before="0" w:after="0" w:line="240" w:lineRule="auto"/>
        <w:ind w:firstLine="760"/>
        <w:rPr>
          <w:sz w:val="24"/>
          <w:szCs w:val="24"/>
        </w:rPr>
      </w:pPr>
      <w:r>
        <w:rPr>
          <w:sz w:val="24"/>
          <w:szCs w:val="24"/>
        </w:rPr>
        <w:t>выявлять в речи слова, значение которых требует уточнения, определять значение слова по контексту;</w:t>
      </w:r>
    </w:p>
    <w:p w14:paraId="0CEC8A7E" w14:textId="77777777" w:rsidR="004053CE" w:rsidRDefault="00BC6B48">
      <w:pPr>
        <w:pStyle w:val="210"/>
        <w:shd w:val="clear" w:color="auto" w:fill="auto"/>
        <w:spacing w:before="0" w:after="0" w:line="240" w:lineRule="auto"/>
        <w:ind w:firstLine="760"/>
        <w:rPr>
          <w:sz w:val="24"/>
          <w:szCs w:val="24"/>
        </w:rPr>
      </w:pPr>
      <w:r>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989A99C"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613CBB75"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1F06605"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2E86CAF3"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04248CF2"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093FCA07" w14:textId="77777777" w:rsidR="004053CE" w:rsidRDefault="00BC6B48">
      <w:pPr>
        <w:pStyle w:val="210"/>
        <w:shd w:val="clear" w:color="auto" w:fill="auto"/>
        <w:spacing w:before="0" w:after="0" w:line="240" w:lineRule="auto"/>
        <w:ind w:firstLine="760"/>
        <w:rPr>
          <w:sz w:val="24"/>
          <w:szCs w:val="24"/>
        </w:rPr>
      </w:pPr>
      <w:r>
        <w:rPr>
          <w:sz w:val="24"/>
          <w:szCs w:val="24"/>
        </w:rPr>
        <w:t>различать предложение, словосочетание и слово;</w:t>
      </w:r>
    </w:p>
    <w:p w14:paraId="6F36252A"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предложения по цели высказывания и по эмоциональной окраске;</w:t>
      </w:r>
    </w:p>
    <w:p w14:paraId="0B3CA60F" w14:textId="77777777" w:rsidR="004053CE" w:rsidRDefault="00BC6B48">
      <w:pPr>
        <w:pStyle w:val="210"/>
        <w:shd w:val="clear" w:color="auto" w:fill="auto"/>
        <w:spacing w:before="0" w:after="0" w:line="240" w:lineRule="auto"/>
        <w:ind w:firstLine="760"/>
        <w:rPr>
          <w:sz w:val="24"/>
          <w:szCs w:val="24"/>
        </w:rPr>
      </w:pPr>
      <w:r>
        <w:rPr>
          <w:sz w:val="24"/>
          <w:szCs w:val="24"/>
        </w:rPr>
        <w:t>различать распространённые и нераспространённые предложения;</w:t>
      </w:r>
    </w:p>
    <w:p w14:paraId="30BB5335"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D73F637" w14:textId="77777777" w:rsidR="004053CE" w:rsidRDefault="00BC6B48">
      <w:pPr>
        <w:pStyle w:val="210"/>
        <w:shd w:val="clear" w:color="auto" w:fill="auto"/>
        <w:spacing w:before="0" w:after="0" w:line="240" w:lineRule="auto"/>
        <w:ind w:firstLine="760"/>
        <w:rPr>
          <w:sz w:val="24"/>
          <w:szCs w:val="24"/>
        </w:rPr>
      </w:pPr>
      <w:r>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04B96D48" w14:textId="77777777" w:rsidR="004053CE" w:rsidRDefault="00BC6B48">
      <w:pPr>
        <w:pStyle w:val="210"/>
        <w:shd w:val="clear" w:color="auto" w:fill="auto"/>
        <w:spacing w:before="0" w:after="0" w:line="240" w:lineRule="auto"/>
        <w:ind w:firstLine="760"/>
        <w:rPr>
          <w:sz w:val="24"/>
          <w:szCs w:val="24"/>
        </w:rPr>
      </w:pPr>
      <w:r>
        <w:rPr>
          <w:sz w:val="24"/>
          <w:szCs w:val="24"/>
        </w:rPr>
        <w:t>производить синтаксический разбор простого предложения;</w:t>
      </w:r>
    </w:p>
    <w:p w14:paraId="58A219B4" w14:textId="77777777" w:rsidR="004053CE" w:rsidRDefault="00BC6B48">
      <w:pPr>
        <w:pStyle w:val="210"/>
        <w:shd w:val="clear" w:color="auto" w:fill="auto"/>
        <w:spacing w:before="0" w:after="0" w:line="240" w:lineRule="auto"/>
        <w:ind w:firstLine="760"/>
        <w:rPr>
          <w:sz w:val="24"/>
          <w:szCs w:val="24"/>
        </w:rPr>
      </w:pPr>
      <w:r>
        <w:rPr>
          <w:sz w:val="24"/>
          <w:szCs w:val="24"/>
        </w:rPr>
        <w:t>находить место орфограммы в слове и между словами по изученным правилам;</w:t>
      </w:r>
    </w:p>
    <w:p w14:paraId="5DC0F138" w14:textId="77777777" w:rsidR="004053CE" w:rsidRDefault="00BC6B48">
      <w:pPr>
        <w:pStyle w:val="210"/>
        <w:shd w:val="clear" w:color="auto" w:fill="auto"/>
        <w:tabs>
          <w:tab w:val="left" w:pos="4546"/>
          <w:tab w:val="left" w:pos="6226"/>
          <w:tab w:val="left" w:pos="7416"/>
        </w:tabs>
        <w:spacing w:before="0" w:after="0" w:line="240" w:lineRule="auto"/>
        <w:ind w:firstLine="760"/>
        <w:rPr>
          <w:sz w:val="24"/>
          <w:szCs w:val="24"/>
        </w:rPr>
      </w:pPr>
      <w:r>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Pr>
          <w:sz w:val="24"/>
          <w:szCs w:val="24"/>
        </w:rPr>
        <w:tab/>
        <w:t>числе, а</w:t>
      </w:r>
      <w:r>
        <w:rPr>
          <w:sz w:val="24"/>
          <w:szCs w:val="24"/>
        </w:rPr>
        <w:tab/>
        <w:t>также</w:t>
      </w:r>
      <w:r>
        <w:rPr>
          <w:sz w:val="24"/>
          <w:szCs w:val="24"/>
        </w:rPr>
        <w:tab/>
        <w:t>кроме собственных</w:t>
      </w:r>
    </w:p>
    <w:p w14:paraId="4DF2E196" w14:textId="77777777" w:rsidR="004053CE" w:rsidRDefault="00BC6B48">
      <w:pPr>
        <w:pStyle w:val="210"/>
        <w:shd w:val="clear" w:color="auto" w:fill="auto"/>
        <w:spacing w:before="0" w:after="0" w:line="240" w:lineRule="auto"/>
        <w:rPr>
          <w:sz w:val="24"/>
          <w:szCs w:val="24"/>
        </w:rPr>
      </w:pPr>
      <w:r>
        <w:rPr>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79C51513" w14:textId="77777777" w:rsidR="004053CE" w:rsidRDefault="00BC6B48">
      <w:pPr>
        <w:pStyle w:val="210"/>
        <w:shd w:val="clear" w:color="auto" w:fill="auto"/>
        <w:spacing w:before="0" w:after="0" w:line="240" w:lineRule="auto"/>
        <w:ind w:firstLine="760"/>
        <w:rPr>
          <w:sz w:val="24"/>
          <w:szCs w:val="24"/>
        </w:rPr>
      </w:pPr>
      <w:r>
        <w:rPr>
          <w:sz w:val="24"/>
          <w:szCs w:val="24"/>
        </w:rPr>
        <w:t>правильно списывать тексты объёмом не более 85 слов;</w:t>
      </w:r>
    </w:p>
    <w:p w14:paraId="18C67516" w14:textId="77777777" w:rsidR="004053CE" w:rsidRDefault="00BC6B48">
      <w:pPr>
        <w:pStyle w:val="210"/>
        <w:shd w:val="clear" w:color="auto" w:fill="auto"/>
        <w:spacing w:before="0" w:after="0" w:line="240" w:lineRule="auto"/>
        <w:ind w:firstLine="760"/>
        <w:rPr>
          <w:sz w:val="24"/>
          <w:szCs w:val="24"/>
        </w:rPr>
      </w:pPr>
      <w:r>
        <w:rPr>
          <w:sz w:val="24"/>
          <w:szCs w:val="24"/>
        </w:rPr>
        <w:t xml:space="preserve">писать под диктовку тексты объёмом не более 80 слов с учётом изученных правил </w:t>
      </w:r>
      <w:r>
        <w:rPr>
          <w:sz w:val="24"/>
          <w:szCs w:val="24"/>
        </w:rPr>
        <w:lastRenderedPageBreak/>
        <w:t>правописания;</w:t>
      </w:r>
    </w:p>
    <w:p w14:paraId="10869826" w14:textId="77777777" w:rsidR="004053CE" w:rsidRDefault="00BC6B48">
      <w:pPr>
        <w:pStyle w:val="210"/>
        <w:shd w:val="clear" w:color="auto" w:fill="auto"/>
        <w:spacing w:before="0" w:after="0" w:line="240" w:lineRule="auto"/>
        <w:ind w:firstLine="760"/>
        <w:rPr>
          <w:sz w:val="24"/>
          <w:szCs w:val="24"/>
        </w:rPr>
      </w:pPr>
      <w:r>
        <w:rPr>
          <w:sz w:val="24"/>
          <w:szCs w:val="24"/>
        </w:rPr>
        <w:t>находить и исправлять орфографические и пунктуационные ошибки по изученным правилам;</w:t>
      </w:r>
    </w:p>
    <w:p w14:paraId="1687A467" w14:textId="77777777" w:rsidR="004053CE" w:rsidRDefault="00BC6B48">
      <w:pPr>
        <w:pStyle w:val="210"/>
        <w:shd w:val="clear" w:color="auto" w:fill="auto"/>
        <w:spacing w:before="0" w:after="0" w:line="240" w:lineRule="auto"/>
        <w:ind w:firstLine="760"/>
        <w:rPr>
          <w:sz w:val="24"/>
          <w:szCs w:val="24"/>
        </w:rPr>
      </w:pPr>
      <w:r>
        <w:rPr>
          <w:sz w:val="24"/>
          <w:szCs w:val="24"/>
        </w:rPr>
        <w:t>осознавать ситуацию общения (с какой целью, с кем, где происходит общение); выбирать языковые средства в ситуации общения;</w:t>
      </w:r>
    </w:p>
    <w:p w14:paraId="6CBAB88A" w14:textId="77777777" w:rsidR="004053CE" w:rsidRDefault="00BC6B48">
      <w:pPr>
        <w:pStyle w:val="210"/>
        <w:shd w:val="clear" w:color="auto" w:fill="auto"/>
        <w:spacing w:before="0" w:after="0" w:line="240" w:lineRule="auto"/>
        <w:ind w:firstLine="760"/>
        <w:rPr>
          <w:sz w:val="24"/>
          <w:szCs w:val="24"/>
        </w:rPr>
      </w:pPr>
      <w:r>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52467E04" w14:textId="77777777" w:rsidR="004053CE" w:rsidRDefault="00BC6B48">
      <w:pPr>
        <w:pStyle w:val="210"/>
        <w:shd w:val="clear" w:color="auto" w:fill="auto"/>
        <w:spacing w:before="0" w:after="0" w:line="240" w:lineRule="auto"/>
        <w:ind w:firstLine="760"/>
        <w:rPr>
          <w:sz w:val="24"/>
          <w:szCs w:val="24"/>
        </w:rPr>
      </w:pPr>
      <w:r>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55D5144"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тему и основную мысль текста; самостоятельно озаглавливать текст с использованием темы или основной мысли;</w:t>
      </w:r>
    </w:p>
    <w:p w14:paraId="18039A89" w14:textId="77777777" w:rsidR="004053CE" w:rsidRDefault="00BC6B48">
      <w:pPr>
        <w:pStyle w:val="210"/>
        <w:shd w:val="clear" w:color="auto" w:fill="auto"/>
        <w:spacing w:before="0" w:after="0" w:line="240" w:lineRule="auto"/>
        <w:ind w:firstLine="760"/>
        <w:rPr>
          <w:sz w:val="24"/>
          <w:szCs w:val="24"/>
        </w:rPr>
      </w:pPr>
      <w:r>
        <w:rPr>
          <w:sz w:val="24"/>
          <w:szCs w:val="24"/>
        </w:rPr>
        <w:t>корректировать порядок предложений и частей текста;</w:t>
      </w:r>
    </w:p>
    <w:p w14:paraId="5D4C44EC"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план к заданным текстам;</w:t>
      </w:r>
    </w:p>
    <w:p w14:paraId="51FCF2B1"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подробный пересказ текста (устно и письменно);</w:t>
      </w:r>
    </w:p>
    <w:p w14:paraId="6FF74BC9"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выборочный пересказ текста (устно);</w:t>
      </w:r>
    </w:p>
    <w:p w14:paraId="7D2355E7" w14:textId="77777777" w:rsidR="004053CE" w:rsidRDefault="00BC6B48">
      <w:pPr>
        <w:pStyle w:val="210"/>
        <w:shd w:val="clear" w:color="auto" w:fill="auto"/>
        <w:spacing w:before="0" w:after="0" w:line="240" w:lineRule="auto"/>
        <w:ind w:firstLine="760"/>
        <w:rPr>
          <w:sz w:val="24"/>
          <w:szCs w:val="24"/>
        </w:rPr>
      </w:pPr>
      <w:r>
        <w:rPr>
          <w:sz w:val="24"/>
          <w:szCs w:val="24"/>
        </w:rPr>
        <w:t>писать (после предварительной подготовки) сочинения по заданным темам;</w:t>
      </w:r>
    </w:p>
    <w:p w14:paraId="4FA370BC"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4C28B2D7" w14:textId="77777777" w:rsidR="004053CE" w:rsidRDefault="00BC6B48">
      <w:pPr>
        <w:pStyle w:val="210"/>
        <w:shd w:val="clear" w:color="auto" w:fill="auto"/>
        <w:spacing w:before="0" w:after="0" w:line="240" w:lineRule="auto"/>
        <w:ind w:firstLine="760"/>
        <w:rPr>
          <w:sz w:val="24"/>
          <w:szCs w:val="24"/>
        </w:rPr>
      </w:pPr>
      <w:r>
        <w:rPr>
          <w:sz w:val="24"/>
          <w:szCs w:val="24"/>
        </w:rPr>
        <w:t>объяснять своими словами значение изученных понятий; использовать изученные понятия;</w:t>
      </w:r>
    </w:p>
    <w:p w14:paraId="5061B414" w14:textId="77777777" w:rsidR="004053CE" w:rsidRDefault="00BC6B48">
      <w:pPr>
        <w:pStyle w:val="210"/>
        <w:shd w:val="clear" w:color="auto" w:fill="auto"/>
        <w:spacing w:before="0" w:after="0" w:line="240" w:lineRule="auto"/>
        <w:ind w:firstLine="760"/>
        <w:rPr>
          <w:sz w:val="24"/>
          <w:szCs w:val="24"/>
        </w:rPr>
      </w:pPr>
      <w:r>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4F46322A" w14:textId="77777777" w:rsidR="004053CE" w:rsidRDefault="004053CE">
      <w:pPr>
        <w:pStyle w:val="210"/>
        <w:shd w:val="clear" w:color="auto" w:fill="auto"/>
        <w:spacing w:before="0" w:after="0" w:line="240" w:lineRule="auto"/>
        <w:ind w:firstLine="760"/>
        <w:rPr>
          <w:sz w:val="24"/>
          <w:szCs w:val="24"/>
        </w:rPr>
      </w:pPr>
    </w:p>
    <w:p w14:paraId="52FF595C" w14:textId="77777777" w:rsidR="004053CE" w:rsidRPr="00943833" w:rsidRDefault="00BC6B48">
      <w:pPr>
        <w:pStyle w:val="3"/>
        <w:jc w:val="center"/>
        <w:rPr>
          <w:rFonts w:ascii="Times New Roman" w:hAnsi="Times New Roman" w:cs="Times New Roman"/>
          <w:b/>
          <w:color w:val="000000" w:themeColor="text1"/>
        </w:rPr>
      </w:pPr>
      <w:bookmarkStart w:id="14" w:name="_Toc142648347"/>
      <w:r w:rsidRPr="00943833">
        <w:rPr>
          <w:rFonts w:ascii="Times New Roman" w:hAnsi="Times New Roman" w:cs="Times New Roman"/>
          <w:b/>
          <w:color w:val="000000" w:themeColor="text1"/>
        </w:rPr>
        <w:t>Литературное чтение.</w:t>
      </w:r>
      <w:bookmarkEnd w:id="14"/>
    </w:p>
    <w:p w14:paraId="2914120A" w14:textId="77777777" w:rsidR="004053CE" w:rsidRDefault="00BC6B48" w:rsidP="00CD7891">
      <w:pPr>
        <w:pStyle w:val="210"/>
        <w:shd w:val="clear" w:color="auto" w:fill="auto"/>
        <w:tabs>
          <w:tab w:val="left" w:pos="1302"/>
        </w:tabs>
        <w:spacing w:before="0" w:after="0" w:line="240" w:lineRule="auto"/>
        <w:rPr>
          <w:b/>
          <w:sz w:val="24"/>
          <w:szCs w:val="24"/>
        </w:rPr>
      </w:pPr>
      <w:r>
        <w:rPr>
          <w:b/>
          <w:sz w:val="24"/>
          <w:szCs w:val="24"/>
        </w:rPr>
        <w:t>Федеральная рабочая программа по учебному предмету «Литературное чтение».</w:t>
      </w:r>
    </w:p>
    <w:p w14:paraId="0204C787" w14:textId="3739D9D4" w:rsidR="004053CE" w:rsidRDefault="00CD7891" w:rsidP="00CD7891">
      <w:pPr>
        <w:pStyle w:val="210"/>
        <w:shd w:val="clear" w:color="auto" w:fill="auto"/>
        <w:tabs>
          <w:tab w:val="left" w:pos="723"/>
        </w:tabs>
        <w:spacing w:before="0" w:after="0" w:line="240" w:lineRule="auto"/>
        <w:rPr>
          <w:sz w:val="24"/>
          <w:szCs w:val="24"/>
        </w:rPr>
      </w:pPr>
      <w:r>
        <w:rPr>
          <w:sz w:val="24"/>
          <w:szCs w:val="24"/>
        </w:rPr>
        <w:tab/>
      </w:r>
      <w:r w:rsidR="00BC6B48">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0C673ADF" w14:textId="77777777" w:rsidR="004053CE" w:rsidRDefault="00BC6B48" w:rsidP="00CD7891">
      <w:pPr>
        <w:pStyle w:val="210"/>
        <w:shd w:val="clear" w:color="auto" w:fill="auto"/>
        <w:tabs>
          <w:tab w:val="left" w:pos="1388"/>
        </w:tabs>
        <w:spacing w:before="0" w:after="0" w:line="240" w:lineRule="auto"/>
        <w:rPr>
          <w:sz w:val="24"/>
          <w:szCs w:val="24"/>
        </w:rPr>
      </w:pPr>
      <w:r>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6F4A32A9" w14:textId="41667B1F" w:rsidR="004053CE" w:rsidRDefault="00CD7891" w:rsidP="00CD7891">
      <w:pPr>
        <w:pStyle w:val="210"/>
        <w:shd w:val="clear" w:color="auto" w:fill="auto"/>
        <w:tabs>
          <w:tab w:val="left" w:pos="1398"/>
        </w:tabs>
        <w:spacing w:before="0" w:after="0" w:line="240" w:lineRule="auto"/>
        <w:rPr>
          <w:sz w:val="24"/>
          <w:szCs w:val="24"/>
        </w:rPr>
      </w:pPr>
      <w:r>
        <w:rPr>
          <w:sz w:val="24"/>
          <w:szCs w:val="24"/>
        </w:rPr>
        <w:tab/>
      </w:r>
      <w:r w:rsidR="00BC6B48">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C867054" w14:textId="138E3DB0" w:rsidR="004053CE" w:rsidRDefault="00CD7891" w:rsidP="00CD7891">
      <w:pPr>
        <w:pStyle w:val="210"/>
        <w:shd w:val="clear" w:color="auto" w:fill="auto"/>
        <w:tabs>
          <w:tab w:val="left" w:pos="1388"/>
        </w:tabs>
        <w:spacing w:before="0" w:after="0" w:line="240" w:lineRule="auto"/>
        <w:rPr>
          <w:sz w:val="24"/>
          <w:szCs w:val="24"/>
        </w:rPr>
      </w:pPr>
      <w:r>
        <w:rPr>
          <w:sz w:val="24"/>
          <w:szCs w:val="24"/>
        </w:rPr>
        <w:tab/>
      </w:r>
      <w:r w:rsidR="00BC6B48">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C900349" w14:textId="52E15237" w:rsidR="004053CE" w:rsidRPr="00CD7891" w:rsidRDefault="00CD7891" w:rsidP="00CD7891">
      <w:pPr>
        <w:pStyle w:val="210"/>
        <w:shd w:val="clear" w:color="auto" w:fill="auto"/>
        <w:tabs>
          <w:tab w:val="left" w:pos="1418"/>
        </w:tabs>
        <w:spacing w:before="0" w:after="0" w:line="240" w:lineRule="auto"/>
        <w:rPr>
          <w:b/>
          <w:sz w:val="24"/>
          <w:szCs w:val="24"/>
        </w:rPr>
      </w:pPr>
      <w:r>
        <w:rPr>
          <w:sz w:val="24"/>
          <w:szCs w:val="24"/>
        </w:rPr>
        <w:tab/>
      </w:r>
      <w:r w:rsidR="00BC6B48" w:rsidRPr="00CD7891">
        <w:rPr>
          <w:b/>
          <w:sz w:val="24"/>
          <w:szCs w:val="24"/>
        </w:rPr>
        <w:t>Пояснительная записка.</w:t>
      </w:r>
    </w:p>
    <w:p w14:paraId="5BDAC6E8" w14:textId="77777777" w:rsidR="004053CE" w:rsidRDefault="00BC6B48" w:rsidP="00CD7891">
      <w:pPr>
        <w:pStyle w:val="210"/>
        <w:shd w:val="clear" w:color="auto" w:fill="auto"/>
        <w:tabs>
          <w:tab w:val="left" w:pos="1599"/>
        </w:tabs>
        <w:spacing w:before="0" w:after="0" w:line="240" w:lineRule="auto"/>
        <w:rPr>
          <w:sz w:val="24"/>
          <w:szCs w:val="24"/>
        </w:rPr>
      </w:pPr>
      <w:r>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30DA5BE" w14:textId="291BFA8C"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D9C66B4" w14:textId="31679C49" w:rsidR="004053CE" w:rsidRDefault="00CD7891" w:rsidP="00CD7891">
      <w:pPr>
        <w:pStyle w:val="210"/>
        <w:shd w:val="clear" w:color="auto" w:fill="auto"/>
        <w:tabs>
          <w:tab w:val="left" w:pos="884"/>
        </w:tabs>
        <w:spacing w:before="0" w:after="0" w:line="240" w:lineRule="auto"/>
        <w:rPr>
          <w:sz w:val="24"/>
          <w:szCs w:val="24"/>
        </w:rPr>
      </w:pPr>
      <w:r>
        <w:rPr>
          <w:sz w:val="24"/>
          <w:szCs w:val="24"/>
        </w:rPr>
        <w:tab/>
      </w:r>
      <w:r w:rsidR="00BC6B48">
        <w:rPr>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00BC6B48">
        <w:rPr>
          <w:sz w:val="24"/>
          <w:szCs w:val="24"/>
        </w:rPr>
        <w:lastRenderedPageBreak/>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41CEAD3" w14:textId="6EE364AC" w:rsidR="004053CE" w:rsidRDefault="00CD7891" w:rsidP="00CD7891">
      <w:pPr>
        <w:pStyle w:val="210"/>
        <w:shd w:val="clear" w:color="auto" w:fill="auto"/>
        <w:tabs>
          <w:tab w:val="left" w:pos="1594"/>
        </w:tabs>
        <w:spacing w:before="0" w:after="0" w:line="240" w:lineRule="auto"/>
        <w:rPr>
          <w:sz w:val="24"/>
          <w:szCs w:val="24"/>
        </w:rPr>
      </w:pPr>
      <w:r>
        <w:rPr>
          <w:sz w:val="24"/>
          <w:szCs w:val="24"/>
        </w:rPr>
        <w:tab/>
      </w:r>
      <w:r w:rsidR="00BC6B48">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46955A1" w14:textId="249A179E"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5806C513" w14:textId="4688C910"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Достижение цели изучения литературного чтения определяется решением следующих задач:</w:t>
      </w:r>
    </w:p>
    <w:p w14:paraId="16C33D9A"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B1EEC4C" w14:textId="77777777" w:rsidR="004053CE" w:rsidRDefault="00BC6B48">
      <w:pPr>
        <w:pStyle w:val="210"/>
        <w:shd w:val="clear" w:color="auto" w:fill="auto"/>
        <w:spacing w:before="0" w:after="0" w:line="240" w:lineRule="auto"/>
        <w:ind w:firstLine="740"/>
        <w:rPr>
          <w:sz w:val="24"/>
          <w:szCs w:val="24"/>
        </w:rPr>
      </w:pPr>
      <w:r>
        <w:rPr>
          <w:sz w:val="24"/>
          <w:szCs w:val="24"/>
        </w:rPr>
        <w:t>достижение необходимого для продолжения образования уровня общего речевого развития;</w:t>
      </w:r>
    </w:p>
    <w:p w14:paraId="4C5C1805" w14:textId="77777777" w:rsidR="004053CE" w:rsidRDefault="00BC6B48">
      <w:pPr>
        <w:pStyle w:val="210"/>
        <w:shd w:val="clear" w:color="auto" w:fill="auto"/>
        <w:spacing w:before="0" w:after="0" w:line="240" w:lineRule="auto"/>
        <w:ind w:firstLine="740"/>
        <w:rPr>
          <w:sz w:val="24"/>
          <w:szCs w:val="24"/>
        </w:rPr>
      </w:pPr>
      <w:r>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4124DB0" w14:textId="77777777" w:rsidR="004053CE" w:rsidRDefault="00BC6B48">
      <w:pPr>
        <w:pStyle w:val="210"/>
        <w:shd w:val="clear" w:color="auto" w:fill="auto"/>
        <w:spacing w:before="0" w:after="0" w:line="240" w:lineRule="auto"/>
        <w:ind w:firstLine="740"/>
        <w:rPr>
          <w:sz w:val="24"/>
          <w:szCs w:val="24"/>
        </w:rPr>
      </w:pPr>
      <w:r>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4D3B128F" w14:textId="77777777" w:rsidR="004053CE" w:rsidRDefault="00BC6B48">
      <w:pPr>
        <w:pStyle w:val="210"/>
        <w:shd w:val="clear" w:color="auto" w:fill="auto"/>
        <w:spacing w:before="0" w:after="0" w:line="240" w:lineRule="auto"/>
        <w:ind w:firstLine="740"/>
        <w:rPr>
          <w:sz w:val="24"/>
          <w:szCs w:val="24"/>
        </w:rPr>
      </w:pPr>
      <w:r>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6E43C593" w14:textId="77777777" w:rsidR="004053CE" w:rsidRDefault="00BC6B48">
      <w:pPr>
        <w:pStyle w:val="210"/>
        <w:shd w:val="clear" w:color="auto" w:fill="auto"/>
        <w:spacing w:before="0" w:after="0" w:line="240" w:lineRule="auto"/>
        <w:ind w:firstLine="740"/>
        <w:rPr>
          <w:sz w:val="24"/>
          <w:szCs w:val="24"/>
        </w:rPr>
      </w:pPr>
      <w:r>
        <w:rPr>
          <w:sz w:val="24"/>
          <w:szCs w:val="24"/>
        </w:rPr>
        <w:t>овладение техникой смыслового чтения вслух, обеспечивающей понимание</w:t>
      </w:r>
    </w:p>
    <w:p w14:paraId="38FF7923" w14:textId="77777777" w:rsidR="004053CE" w:rsidRDefault="00BC6B48">
      <w:pPr>
        <w:pStyle w:val="210"/>
        <w:shd w:val="clear" w:color="auto" w:fill="auto"/>
        <w:spacing w:before="0" w:after="6" w:line="240" w:lineRule="auto"/>
        <w:jc w:val="left"/>
        <w:rPr>
          <w:sz w:val="24"/>
          <w:szCs w:val="24"/>
        </w:rPr>
      </w:pPr>
      <w:r>
        <w:rPr>
          <w:sz w:val="24"/>
          <w:szCs w:val="24"/>
        </w:rPr>
        <w:t>и использование информации для решения учебных задач.</w:t>
      </w:r>
    </w:p>
    <w:p w14:paraId="3BD6FA5F" w14:textId="08963B4A" w:rsidR="004053CE" w:rsidRDefault="00CD7891" w:rsidP="00CD7891">
      <w:pPr>
        <w:pStyle w:val="210"/>
        <w:shd w:val="clear" w:color="auto" w:fill="auto"/>
        <w:tabs>
          <w:tab w:val="left" w:pos="1621"/>
        </w:tabs>
        <w:spacing w:before="0" w:after="0" w:line="240" w:lineRule="auto"/>
        <w:rPr>
          <w:sz w:val="24"/>
          <w:szCs w:val="24"/>
        </w:rPr>
      </w:pPr>
      <w:r>
        <w:rPr>
          <w:sz w:val="24"/>
          <w:szCs w:val="24"/>
        </w:rPr>
        <w:tab/>
      </w:r>
      <w:r w:rsidR="00BC6B48">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14FF35E" w14:textId="066D3C82" w:rsidR="004053CE" w:rsidRDefault="00CD7891" w:rsidP="00CD7891">
      <w:pPr>
        <w:pStyle w:val="210"/>
        <w:shd w:val="clear" w:color="auto" w:fill="auto"/>
        <w:tabs>
          <w:tab w:val="left" w:pos="1621"/>
        </w:tabs>
        <w:spacing w:before="0" w:after="0" w:line="240" w:lineRule="auto"/>
        <w:rPr>
          <w:sz w:val="24"/>
          <w:szCs w:val="24"/>
        </w:rPr>
      </w:pPr>
      <w:r>
        <w:rPr>
          <w:sz w:val="24"/>
          <w:szCs w:val="24"/>
        </w:rPr>
        <w:tab/>
      </w:r>
      <w:r w:rsidR="00BC6B48">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00BC6B48">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14:paraId="3338235B" w14:textId="27B70AAA" w:rsidR="004053CE" w:rsidRDefault="00CD7891" w:rsidP="00CD7891">
      <w:pPr>
        <w:pStyle w:val="210"/>
        <w:shd w:val="clear" w:color="auto" w:fill="auto"/>
        <w:tabs>
          <w:tab w:val="left" w:pos="1621"/>
        </w:tabs>
        <w:spacing w:before="0" w:after="0" w:line="240" w:lineRule="auto"/>
        <w:rPr>
          <w:sz w:val="24"/>
          <w:szCs w:val="24"/>
        </w:rPr>
      </w:pPr>
      <w:r>
        <w:rPr>
          <w:sz w:val="24"/>
          <w:szCs w:val="24"/>
        </w:rPr>
        <w:tab/>
      </w:r>
      <w:r w:rsidR="00BC6B48">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BB13B78" w14:textId="3420E184"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943232B" w14:textId="6C7862E9"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0FA8E16C" w14:textId="61777C4E" w:rsidR="004053CE" w:rsidRDefault="00CD7891" w:rsidP="00CD7891">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14:paraId="5CDC9392" w14:textId="77777777" w:rsidR="004053CE" w:rsidRDefault="00BC6B48">
      <w:pPr>
        <w:pStyle w:val="210"/>
        <w:shd w:val="clear" w:color="auto" w:fill="auto"/>
        <w:spacing w:before="0" w:after="0" w:line="240" w:lineRule="auto"/>
        <w:rPr>
          <w:sz w:val="24"/>
          <w:szCs w:val="24"/>
        </w:rPr>
      </w:pPr>
      <w:r>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0pt"/>
          <w:sz w:val="24"/>
          <w:szCs w:val="24"/>
        </w:rPr>
        <w:t>2-4</w:t>
      </w:r>
      <w:r>
        <w:rPr>
          <w:sz w:val="24"/>
          <w:szCs w:val="24"/>
        </w:rPr>
        <w:t xml:space="preserve"> классах рекомендуется отводить по 136 часов (4 часа в неделю в каждом классе).</w:t>
      </w:r>
    </w:p>
    <w:p w14:paraId="15162FBE" w14:textId="3FE89953" w:rsidR="004053CE" w:rsidRDefault="00BC6B48">
      <w:pPr>
        <w:pStyle w:val="210"/>
        <w:shd w:val="clear" w:color="auto" w:fill="auto"/>
        <w:spacing w:before="0" w:after="0" w:line="240" w:lineRule="auto"/>
        <w:ind w:firstLine="760"/>
        <w:rPr>
          <w:sz w:val="24"/>
          <w:szCs w:val="24"/>
        </w:rPr>
      </w:pPr>
      <w:r>
        <w:rPr>
          <w:sz w:val="24"/>
          <w:szCs w:val="24"/>
        </w:rPr>
        <w:t xml:space="preserve">. </w:t>
      </w:r>
      <w:r w:rsidRPr="00CD7891">
        <w:rPr>
          <w:b/>
          <w:sz w:val="24"/>
          <w:szCs w:val="24"/>
        </w:rPr>
        <w:t>Содержание обучения в 1 классе.</w:t>
      </w:r>
    </w:p>
    <w:p w14:paraId="0F324E7D" w14:textId="594EC896" w:rsidR="004053CE" w:rsidRDefault="00CD7891" w:rsidP="00CD7891">
      <w:pPr>
        <w:pStyle w:val="210"/>
        <w:shd w:val="clear" w:color="auto" w:fill="auto"/>
        <w:tabs>
          <w:tab w:val="left" w:pos="1599"/>
        </w:tabs>
        <w:spacing w:before="0" w:after="0" w:line="240" w:lineRule="auto"/>
        <w:rPr>
          <w:sz w:val="24"/>
          <w:szCs w:val="24"/>
        </w:rPr>
      </w:pPr>
      <w:r>
        <w:rPr>
          <w:sz w:val="24"/>
          <w:szCs w:val="24"/>
        </w:rPr>
        <w:lastRenderedPageBreak/>
        <w:tab/>
      </w:r>
      <w:r w:rsidR="00BC6B48">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17F9C94F" w14:textId="3E720E9D" w:rsidR="004053CE" w:rsidRDefault="00CD7891" w:rsidP="00CD7891">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4ACA281" w14:textId="38A77AFF"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BC6B48">
        <w:rPr>
          <w:sz w:val="24"/>
          <w:szCs w:val="24"/>
        </w:rPr>
        <w:softHyphen/>
        <w:t>этических понятий: друг, дружба, забота, труд, взаимопомощь.</w:t>
      </w:r>
    </w:p>
    <w:p w14:paraId="4DE321A7" w14:textId="0C2659F0" w:rsidR="004053CE" w:rsidRDefault="00CD7891" w:rsidP="00CD7891">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D8EE800" w14:textId="365502BC"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0E6703CC" w14:textId="7656C920"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1095AA4" w14:textId="7A6EC0DD" w:rsidR="004053CE" w:rsidRDefault="00CD7891" w:rsidP="00CD7891">
      <w:pPr>
        <w:pStyle w:val="210"/>
        <w:shd w:val="clear" w:color="auto" w:fill="auto"/>
        <w:tabs>
          <w:tab w:val="left" w:pos="1835"/>
        </w:tabs>
        <w:spacing w:before="0" w:after="0" w:line="240" w:lineRule="auto"/>
        <w:rPr>
          <w:sz w:val="24"/>
          <w:szCs w:val="24"/>
        </w:rPr>
      </w:pPr>
      <w:r>
        <w:rPr>
          <w:sz w:val="24"/>
          <w:szCs w:val="24"/>
        </w:rPr>
        <w:tab/>
      </w:r>
      <w:r w:rsidR="00BC6B48">
        <w:rPr>
          <w:sz w:val="24"/>
          <w:szCs w:val="24"/>
        </w:rPr>
        <w:t>Произведения для чтения: потешки, загадки, пословицы.</w:t>
      </w:r>
    </w:p>
    <w:p w14:paraId="7EE6FB86" w14:textId="05E9E263"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7E4C3B7D" w14:textId="789EAC6E" w:rsidR="004053CE" w:rsidRDefault="00CD7891" w:rsidP="00CD7891">
      <w:pPr>
        <w:pStyle w:val="210"/>
        <w:shd w:val="clear" w:color="auto" w:fill="auto"/>
        <w:tabs>
          <w:tab w:val="left" w:pos="1810"/>
        </w:tabs>
        <w:spacing w:before="0" w:after="0" w:line="240" w:lineRule="auto"/>
        <w:rPr>
          <w:sz w:val="24"/>
          <w:szCs w:val="24"/>
        </w:rPr>
      </w:pPr>
      <w:r>
        <w:rPr>
          <w:sz w:val="24"/>
          <w:szCs w:val="24"/>
        </w:rPr>
        <w:tab/>
      </w:r>
      <w:r w:rsidR="00BC6B48">
        <w:rPr>
          <w:sz w:val="24"/>
          <w:szCs w:val="24"/>
        </w:rPr>
        <w:t>Произведения для чтения: В.В. Бианки «Лис и Мышонок», Е.И. Чарушин «Про Томку», М.М. Пришвин «Ёж», Н.И. Сладков «Лисица и Ёж» и другие.</w:t>
      </w:r>
    </w:p>
    <w:p w14:paraId="4D931555" w14:textId="7A49E833" w:rsidR="004053CE" w:rsidRDefault="00CD7891" w:rsidP="00CD7891">
      <w:pPr>
        <w:pStyle w:val="210"/>
        <w:shd w:val="clear" w:color="auto" w:fill="auto"/>
        <w:tabs>
          <w:tab w:val="left" w:pos="1594"/>
        </w:tabs>
        <w:spacing w:before="0" w:after="0" w:line="240" w:lineRule="auto"/>
        <w:rPr>
          <w:sz w:val="24"/>
          <w:szCs w:val="24"/>
        </w:rPr>
      </w:pPr>
      <w:r>
        <w:rPr>
          <w:sz w:val="24"/>
          <w:szCs w:val="24"/>
        </w:rPr>
        <w:tab/>
      </w:r>
      <w:r w:rsidR="00BC6B48">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w:t>
      </w:r>
    </w:p>
    <w:p w14:paraId="1EA63F83" w14:textId="77777777" w:rsidR="004053CE" w:rsidRDefault="00BC6B48">
      <w:pPr>
        <w:pStyle w:val="210"/>
        <w:shd w:val="clear" w:color="auto" w:fill="auto"/>
        <w:spacing w:before="0" w:after="0" w:line="240" w:lineRule="auto"/>
        <w:rPr>
          <w:sz w:val="24"/>
          <w:szCs w:val="24"/>
        </w:rPr>
      </w:pPr>
      <w:r>
        <w:rPr>
          <w:sz w:val="24"/>
          <w:szCs w:val="24"/>
        </w:rPr>
        <w:t>Е.А. Благининой, А.Л. Барто, А.В. Митяева и других). Осознание нравственно</w:t>
      </w:r>
      <w:r>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6ADF5210" w14:textId="005DF0A1" w:rsidR="004053CE" w:rsidRDefault="00CD7891" w:rsidP="00CD7891">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Произведения для чтения: Е.А. Благинина «Посидим в тишине», А.Л. Барто «Мама», А.В. Митяев «За что я люблю маму» и другие (по выбору).</w:t>
      </w:r>
    </w:p>
    <w:p w14:paraId="145C28F9" w14:textId="2EE50CF5" w:rsidR="004053CE" w:rsidRDefault="00CD7891" w:rsidP="00CD7891">
      <w:pPr>
        <w:pStyle w:val="210"/>
        <w:shd w:val="clear" w:color="auto" w:fill="auto"/>
        <w:tabs>
          <w:tab w:val="left" w:pos="1590"/>
        </w:tabs>
        <w:spacing w:before="0" w:after="0" w:line="240" w:lineRule="auto"/>
        <w:rPr>
          <w:sz w:val="24"/>
          <w:szCs w:val="24"/>
        </w:rPr>
      </w:pPr>
      <w:r>
        <w:rPr>
          <w:sz w:val="24"/>
          <w:szCs w:val="24"/>
        </w:rPr>
        <w:tab/>
      </w:r>
      <w:r w:rsidR="00BC6B48">
        <w:rPr>
          <w:sz w:val="24"/>
          <w:szCs w:val="24"/>
        </w:rPr>
        <w:t xml:space="preserve">Фольклорные и авторские произведения о чудесах и фантазии (не менее трёх </w:t>
      </w:r>
      <w:r w:rsidR="00BC6B48">
        <w:rPr>
          <w:sz w:val="24"/>
          <w:szCs w:val="24"/>
        </w:rPr>
        <w:lastRenderedPageBreak/>
        <w:t>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E9CA75C" w14:textId="242EDCE3" w:rsidR="004053CE" w:rsidRDefault="00CD7891" w:rsidP="00CD7891">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4ACD322A" w14:textId="34DCB613"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3D0A4282" w14:textId="1241C6EE"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A6597B" w14:textId="00794BA4" w:rsidR="004053CE" w:rsidRDefault="00CD7891" w:rsidP="00CD7891">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Базовые логические действия как часть познавательных универсальных учебных действий способствуют формированию умений:</w:t>
      </w:r>
    </w:p>
    <w:p w14:paraId="01C39EE0"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8B2AD06" w14:textId="77777777" w:rsidR="004053CE" w:rsidRDefault="00BC6B48">
      <w:pPr>
        <w:pStyle w:val="210"/>
        <w:shd w:val="clear" w:color="auto" w:fill="auto"/>
        <w:spacing w:before="0" w:after="0" w:line="240" w:lineRule="auto"/>
        <w:ind w:firstLine="760"/>
        <w:rPr>
          <w:sz w:val="24"/>
          <w:szCs w:val="24"/>
        </w:rPr>
      </w:pPr>
      <w:r>
        <w:rPr>
          <w:sz w:val="24"/>
          <w:szCs w:val="24"/>
        </w:rPr>
        <w:t>понимать фактическое содержание прочитанного или прослушанного текста;</w:t>
      </w:r>
    </w:p>
    <w:p w14:paraId="09A49B1F"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ADFB9E0" w14:textId="77777777" w:rsidR="004053CE" w:rsidRDefault="00BC6B48">
      <w:pPr>
        <w:pStyle w:val="210"/>
        <w:shd w:val="clear" w:color="auto" w:fill="auto"/>
        <w:spacing w:before="0" w:after="0" w:line="240" w:lineRule="auto"/>
        <w:ind w:firstLine="760"/>
        <w:rPr>
          <w:sz w:val="24"/>
          <w:szCs w:val="24"/>
        </w:rPr>
      </w:pPr>
      <w:r>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43EA7009"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3D8E2D0"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произведения по теме, настроению, которое оно вызывает.</w:t>
      </w:r>
    </w:p>
    <w:p w14:paraId="0281FB5D" w14:textId="48578860" w:rsidR="004053CE" w:rsidRDefault="00CD7891" w:rsidP="00CD7891">
      <w:pPr>
        <w:pStyle w:val="210"/>
        <w:shd w:val="clear" w:color="auto" w:fill="auto"/>
        <w:tabs>
          <w:tab w:val="left" w:pos="1849"/>
        </w:tabs>
        <w:spacing w:before="0" w:after="0" w:line="240" w:lineRule="auto"/>
        <w:rPr>
          <w:sz w:val="24"/>
          <w:szCs w:val="24"/>
        </w:rPr>
      </w:pPr>
      <w:r>
        <w:rPr>
          <w:sz w:val="24"/>
          <w:szCs w:val="24"/>
        </w:rPr>
        <w:tab/>
      </w:r>
      <w:r w:rsidR="00BC6B48">
        <w:rPr>
          <w:sz w:val="24"/>
          <w:szCs w:val="24"/>
        </w:rPr>
        <w:t>Работа с информацией как часть познавательных универсальных учебных действий способствует формированию умений:</w:t>
      </w:r>
    </w:p>
    <w:p w14:paraId="4F94E24C" w14:textId="77777777" w:rsidR="004053CE" w:rsidRDefault="00BC6B48">
      <w:pPr>
        <w:pStyle w:val="210"/>
        <w:shd w:val="clear" w:color="auto" w:fill="auto"/>
        <w:spacing w:before="0" w:after="0" w:line="240" w:lineRule="auto"/>
        <w:ind w:firstLine="760"/>
        <w:rPr>
          <w:sz w:val="24"/>
          <w:szCs w:val="24"/>
        </w:rPr>
      </w:pPr>
      <w:r>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1DBA4A57"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иллюстрацию с текстом произведения, читать отрывки из текста, которые соответствуют иллюстрации.</w:t>
      </w:r>
    </w:p>
    <w:p w14:paraId="0EC2B616" w14:textId="6117B4C0" w:rsidR="004053CE" w:rsidRDefault="00CD7891" w:rsidP="00CD7891">
      <w:pPr>
        <w:pStyle w:val="210"/>
        <w:shd w:val="clear" w:color="auto" w:fill="auto"/>
        <w:tabs>
          <w:tab w:val="left" w:pos="1840"/>
        </w:tabs>
        <w:spacing w:before="0" w:after="0" w:line="240" w:lineRule="auto"/>
        <w:rPr>
          <w:sz w:val="24"/>
          <w:szCs w:val="24"/>
        </w:rPr>
      </w:pPr>
      <w:r>
        <w:rPr>
          <w:sz w:val="24"/>
          <w:szCs w:val="24"/>
        </w:rPr>
        <w:tab/>
      </w:r>
      <w:r w:rsidR="00BC6B48">
        <w:rPr>
          <w:sz w:val="24"/>
          <w:szCs w:val="24"/>
        </w:rPr>
        <w:t>Коммуникативные универсальные учебные действия (далее - УУД) способствуют формированию умений:</w:t>
      </w:r>
    </w:p>
    <w:p w14:paraId="5ED03299" w14:textId="77777777" w:rsidR="004053CE" w:rsidRDefault="00BC6B48">
      <w:pPr>
        <w:pStyle w:val="210"/>
        <w:shd w:val="clear" w:color="auto" w:fill="auto"/>
        <w:spacing w:before="0" w:after="0" w:line="240" w:lineRule="auto"/>
        <w:ind w:firstLine="760"/>
        <w:rPr>
          <w:sz w:val="24"/>
          <w:szCs w:val="24"/>
        </w:rPr>
      </w:pPr>
      <w:r>
        <w:rPr>
          <w:sz w:val="24"/>
          <w:szCs w:val="24"/>
        </w:rPr>
        <w:t>читать наизусть стихотворения, соблюдать орфоэпические и пунктуационные нормы;</w:t>
      </w:r>
    </w:p>
    <w:p w14:paraId="7431F1CB"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3B15ED43" w14:textId="77777777" w:rsidR="004053CE" w:rsidRDefault="00BC6B48">
      <w:pPr>
        <w:pStyle w:val="210"/>
        <w:shd w:val="clear" w:color="auto" w:fill="auto"/>
        <w:spacing w:before="0" w:after="0" w:line="240" w:lineRule="auto"/>
        <w:ind w:firstLine="760"/>
        <w:rPr>
          <w:sz w:val="24"/>
          <w:szCs w:val="24"/>
        </w:rPr>
      </w:pPr>
      <w:r>
        <w:rPr>
          <w:sz w:val="24"/>
          <w:szCs w:val="24"/>
        </w:rPr>
        <w:t>пересказывать (устно) содержание произведения с использованием вопросов, рисунков, предложенного плана;</w:t>
      </w:r>
    </w:p>
    <w:p w14:paraId="533BE833" w14:textId="77777777" w:rsidR="004053CE" w:rsidRDefault="00BC6B48">
      <w:pPr>
        <w:pStyle w:val="210"/>
        <w:shd w:val="clear" w:color="auto" w:fill="auto"/>
        <w:spacing w:before="0" w:after="0" w:line="240" w:lineRule="auto"/>
        <w:ind w:firstLine="760"/>
        <w:rPr>
          <w:sz w:val="24"/>
          <w:szCs w:val="24"/>
        </w:rPr>
      </w:pPr>
      <w:r>
        <w:rPr>
          <w:sz w:val="24"/>
          <w:szCs w:val="24"/>
        </w:rPr>
        <w:t>объяснять своими словами значение изученных понятий;</w:t>
      </w:r>
    </w:p>
    <w:p w14:paraId="3C47C398" w14:textId="77777777" w:rsidR="004053CE" w:rsidRDefault="00BC6B48">
      <w:pPr>
        <w:pStyle w:val="210"/>
        <w:shd w:val="clear" w:color="auto" w:fill="auto"/>
        <w:spacing w:before="0" w:after="0" w:line="240" w:lineRule="auto"/>
        <w:ind w:firstLine="760"/>
        <w:rPr>
          <w:sz w:val="24"/>
          <w:szCs w:val="24"/>
        </w:rPr>
      </w:pPr>
      <w:r>
        <w:rPr>
          <w:sz w:val="24"/>
          <w:szCs w:val="24"/>
        </w:rPr>
        <w:t>описывать своё настроение после слушания (чтения) стихотворений, сказок, рассказов.</w:t>
      </w:r>
    </w:p>
    <w:p w14:paraId="28277A9B" w14:textId="657E01F0" w:rsidR="004053CE" w:rsidRDefault="00CD7891" w:rsidP="00CD7891">
      <w:pPr>
        <w:pStyle w:val="210"/>
        <w:shd w:val="clear" w:color="auto" w:fill="auto"/>
        <w:tabs>
          <w:tab w:val="left" w:pos="1840"/>
        </w:tabs>
        <w:spacing w:before="0" w:after="0" w:line="240" w:lineRule="auto"/>
        <w:rPr>
          <w:sz w:val="24"/>
          <w:szCs w:val="24"/>
        </w:rPr>
      </w:pPr>
      <w:r>
        <w:rPr>
          <w:sz w:val="24"/>
          <w:szCs w:val="24"/>
        </w:rPr>
        <w:tab/>
      </w:r>
      <w:r w:rsidR="00BC6B48">
        <w:rPr>
          <w:sz w:val="24"/>
          <w:szCs w:val="24"/>
        </w:rPr>
        <w:t>Регулятивные универсальные учебные действия способствуют формированию умений:</w:t>
      </w:r>
    </w:p>
    <w:p w14:paraId="0D9764BA" w14:textId="77777777" w:rsidR="004053CE" w:rsidRDefault="00BC6B48">
      <w:pPr>
        <w:pStyle w:val="210"/>
        <w:shd w:val="clear" w:color="auto" w:fill="auto"/>
        <w:spacing w:before="0" w:after="0" w:line="240" w:lineRule="auto"/>
        <w:ind w:firstLine="760"/>
        <w:rPr>
          <w:sz w:val="24"/>
          <w:szCs w:val="24"/>
        </w:rPr>
      </w:pPr>
      <w:r>
        <w:rPr>
          <w:sz w:val="24"/>
          <w:szCs w:val="24"/>
        </w:rPr>
        <w:t>понимать и удерживать поставленную учебную задачу, в случае</w:t>
      </w:r>
    </w:p>
    <w:p w14:paraId="03FFF3F0" w14:textId="77777777" w:rsidR="004053CE" w:rsidRDefault="00BC6B48">
      <w:pPr>
        <w:pStyle w:val="210"/>
        <w:shd w:val="clear" w:color="auto" w:fill="auto"/>
        <w:spacing w:before="0" w:after="0" w:line="240" w:lineRule="auto"/>
        <w:jc w:val="left"/>
        <w:rPr>
          <w:sz w:val="24"/>
          <w:szCs w:val="24"/>
        </w:rPr>
      </w:pPr>
      <w:r>
        <w:rPr>
          <w:sz w:val="24"/>
          <w:szCs w:val="24"/>
        </w:rPr>
        <w:t>необходимости обращаться за помощью к педагогическому работнику;</w:t>
      </w:r>
    </w:p>
    <w:p w14:paraId="0D3DF2CA" w14:textId="77777777" w:rsidR="004053CE" w:rsidRDefault="00BC6B48">
      <w:pPr>
        <w:pStyle w:val="210"/>
        <w:shd w:val="clear" w:color="auto" w:fill="auto"/>
        <w:spacing w:before="0" w:after="0" w:line="240" w:lineRule="auto"/>
        <w:ind w:firstLine="760"/>
        <w:rPr>
          <w:sz w:val="24"/>
          <w:szCs w:val="24"/>
        </w:rPr>
      </w:pPr>
      <w:r>
        <w:rPr>
          <w:sz w:val="24"/>
          <w:szCs w:val="24"/>
        </w:rPr>
        <w:t>проявлять желание самостоятельно читать, совершенствовать свой навык чтения;</w:t>
      </w:r>
    </w:p>
    <w:p w14:paraId="1C97F67E" w14:textId="77777777" w:rsidR="004053CE" w:rsidRDefault="00BC6B48">
      <w:pPr>
        <w:pStyle w:val="210"/>
        <w:shd w:val="clear" w:color="auto" w:fill="auto"/>
        <w:spacing w:before="0" w:after="0" w:line="240" w:lineRule="auto"/>
        <w:ind w:firstLine="760"/>
        <w:rPr>
          <w:sz w:val="24"/>
          <w:szCs w:val="24"/>
        </w:rPr>
      </w:pPr>
      <w:r>
        <w:rPr>
          <w:sz w:val="24"/>
          <w:szCs w:val="24"/>
        </w:rPr>
        <w:t>с помощью учителя оценивать свои успехи (трудности) в освоении читательской деятельности.</w:t>
      </w:r>
    </w:p>
    <w:p w14:paraId="0CD801B7" w14:textId="2E1D4C60" w:rsidR="004053CE" w:rsidRDefault="00CD7891" w:rsidP="00CD7891">
      <w:pPr>
        <w:pStyle w:val="210"/>
        <w:shd w:val="clear" w:color="auto" w:fill="auto"/>
        <w:tabs>
          <w:tab w:val="left" w:pos="1806"/>
        </w:tabs>
        <w:spacing w:before="0" w:after="0" w:line="240" w:lineRule="auto"/>
        <w:jc w:val="left"/>
        <w:rPr>
          <w:sz w:val="24"/>
          <w:szCs w:val="24"/>
        </w:rPr>
      </w:pPr>
      <w:r>
        <w:rPr>
          <w:sz w:val="24"/>
          <w:szCs w:val="24"/>
        </w:rPr>
        <w:tab/>
      </w:r>
      <w:r w:rsidR="00BC6B48">
        <w:rPr>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55C676F6" w14:textId="6C806BDA" w:rsidR="004053CE" w:rsidRDefault="00BC6B48" w:rsidP="00CD7891">
      <w:pPr>
        <w:pStyle w:val="210"/>
        <w:shd w:val="clear" w:color="auto" w:fill="auto"/>
        <w:spacing w:before="0" w:after="0" w:line="240" w:lineRule="auto"/>
        <w:ind w:firstLine="760"/>
        <w:jc w:val="center"/>
        <w:rPr>
          <w:sz w:val="24"/>
          <w:szCs w:val="24"/>
        </w:rPr>
      </w:pPr>
      <w:r w:rsidRPr="00CD7891">
        <w:rPr>
          <w:b/>
          <w:sz w:val="24"/>
          <w:szCs w:val="24"/>
        </w:rPr>
        <w:t>Содержание обучения во 2 классе</w:t>
      </w:r>
      <w:r>
        <w:rPr>
          <w:sz w:val="24"/>
          <w:szCs w:val="24"/>
        </w:rPr>
        <w:t>.</w:t>
      </w:r>
    </w:p>
    <w:p w14:paraId="39CE9F06" w14:textId="77777777" w:rsidR="004053CE" w:rsidRDefault="00BC6B48" w:rsidP="00CD7891">
      <w:pPr>
        <w:pStyle w:val="210"/>
        <w:shd w:val="clear" w:color="auto" w:fill="auto"/>
        <w:tabs>
          <w:tab w:val="left" w:pos="1887"/>
        </w:tabs>
        <w:spacing w:before="0" w:after="0" w:line="240" w:lineRule="auto"/>
        <w:rPr>
          <w:sz w:val="24"/>
          <w:szCs w:val="24"/>
        </w:rPr>
      </w:pPr>
      <w:r>
        <w:rPr>
          <w:sz w:val="24"/>
          <w:szCs w:val="24"/>
        </w:rPr>
        <w:t xml:space="preserve">нашей Родине. Круг чтения: произведения о Родине (на примере не менее трёх произведений И.С. </w:t>
      </w:r>
      <w:r>
        <w:rPr>
          <w:sz w:val="24"/>
          <w:szCs w:val="24"/>
        </w:rPr>
        <w:lastRenderedPageBreak/>
        <w:t>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46B772FC" w14:textId="77777777" w:rsidR="004053CE" w:rsidRDefault="00BC6B48" w:rsidP="00CD7891">
      <w:pPr>
        <w:pStyle w:val="210"/>
        <w:shd w:val="clear" w:color="auto" w:fill="auto"/>
        <w:tabs>
          <w:tab w:val="left" w:pos="1802"/>
        </w:tabs>
        <w:spacing w:before="0" w:after="0" w:line="240" w:lineRule="auto"/>
        <w:rPr>
          <w:sz w:val="24"/>
          <w:szCs w:val="24"/>
        </w:rPr>
      </w:pPr>
      <w:r>
        <w:rPr>
          <w:sz w:val="24"/>
          <w:szCs w:val="24"/>
        </w:rPr>
        <w:t>Произведения для чтения: И.С. Никитин «Русь», Ф.П. Савинов «Родина», А.А. Прокофьев «Родина» и другие (по выбору).</w:t>
      </w:r>
    </w:p>
    <w:p w14:paraId="06C3042B" w14:textId="15B68E99" w:rsidR="004053CE" w:rsidRDefault="00BC6B48">
      <w:pPr>
        <w:pStyle w:val="210"/>
        <w:shd w:val="clear" w:color="auto" w:fill="auto"/>
        <w:spacing w:before="0" w:after="0" w:line="240" w:lineRule="auto"/>
        <w:ind w:firstLine="760"/>
        <w:rPr>
          <w:sz w:val="24"/>
          <w:szCs w:val="24"/>
        </w:rPr>
      </w:pPr>
      <w:r>
        <w:rPr>
          <w:sz w:val="24"/>
          <w:szCs w:val="24"/>
        </w:rPr>
        <w:t>.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2839834" w14:textId="77777777" w:rsidR="004053CE" w:rsidRDefault="00BC6B48" w:rsidP="00CD7891">
      <w:pPr>
        <w:pStyle w:val="210"/>
        <w:shd w:val="clear" w:color="auto" w:fill="auto"/>
        <w:spacing w:before="0" w:after="0" w:line="240" w:lineRule="auto"/>
        <w:ind w:firstLine="708"/>
        <w:rPr>
          <w:sz w:val="24"/>
          <w:szCs w:val="24"/>
        </w:rPr>
      </w:pPr>
      <w:r>
        <w:rPr>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0D72A74F" w14:textId="17893590"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02893FD2" w14:textId="05D88EB6" w:rsidR="004053CE" w:rsidRDefault="00CD7891" w:rsidP="00CD7891">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666215A8" w14:textId="5FE794D6" w:rsidR="004053CE" w:rsidRDefault="00CD7891" w:rsidP="00CD7891">
      <w:pPr>
        <w:pStyle w:val="210"/>
        <w:shd w:val="clear" w:color="auto" w:fill="auto"/>
        <w:tabs>
          <w:tab w:val="left" w:pos="1925"/>
        </w:tabs>
        <w:spacing w:before="0" w:after="0" w:line="240" w:lineRule="auto"/>
        <w:rPr>
          <w:sz w:val="24"/>
          <w:szCs w:val="24"/>
        </w:rPr>
      </w:pPr>
      <w:r>
        <w:rPr>
          <w:sz w:val="24"/>
          <w:szCs w:val="24"/>
        </w:rPr>
        <w:tab/>
      </w:r>
      <w:r w:rsidR="00BC6B48">
        <w:rPr>
          <w:sz w:val="24"/>
          <w:szCs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5BE5BAFA" w14:textId="5245C2D6" w:rsidR="004053CE" w:rsidRDefault="00CD7891" w:rsidP="00CD7891">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Л.Н. Толстой «Филиппок», Е.А. Пермяк «Две пословицы», Ю.И. Ермолаев «Два пирожных», В.А. Осеева «Синие листья»,</w:t>
      </w:r>
    </w:p>
    <w:p w14:paraId="1742FDB6" w14:textId="77777777" w:rsidR="004053CE" w:rsidRDefault="00BC6B48">
      <w:pPr>
        <w:pStyle w:val="210"/>
        <w:shd w:val="clear" w:color="auto" w:fill="auto"/>
        <w:spacing w:before="0" w:after="0" w:line="240" w:lineRule="auto"/>
        <w:rPr>
          <w:sz w:val="24"/>
          <w:szCs w:val="24"/>
        </w:rPr>
      </w:pPr>
      <w:r>
        <w:rPr>
          <w:sz w:val="24"/>
          <w:szCs w:val="24"/>
        </w:rPr>
        <w:t>Н.Н. Носов «На горке», «Заплатка», А.Л. Барто «Катя», В.В. Лунин «Я и Вовка», В.Ю. Драгунский «Тайное становится явным» и другие (по выбору).</w:t>
      </w:r>
    </w:p>
    <w:p w14:paraId="000BF062" w14:textId="59507790"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5119B18" w14:textId="7F07B7C2" w:rsidR="004053CE" w:rsidRDefault="00CD7891" w:rsidP="00CD7891">
      <w:pPr>
        <w:pStyle w:val="210"/>
        <w:shd w:val="clear" w:color="auto" w:fill="auto"/>
        <w:tabs>
          <w:tab w:val="left" w:pos="1850"/>
        </w:tabs>
        <w:spacing w:before="0" w:after="0" w:line="240" w:lineRule="auto"/>
        <w:rPr>
          <w:sz w:val="24"/>
          <w:szCs w:val="24"/>
        </w:rPr>
      </w:pPr>
      <w:r>
        <w:rPr>
          <w:sz w:val="24"/>
          <w:szCs w:val="24"/>
        </w:rPr>
        <w:tab/>
      </w:r>
      <w:r w:rsidR="00BC6B48">
        <w:rPr>
          <w:sz w:val="24"/>
          <w:szCs w:val="24"/>
        </w:rPr>
        <w:t>Произведения для чтения: народная сказка «Золотая рыбка»,</w:t>
      </w:r>
    </w:p>
    <w:p w14:paraId="6F77CA19" w14:textId="77777777" w:rsidR="004053CE" w:rsidRDefault="00BC6B48" w:rsidP="00463E27">
      <w:pPr>
        <w:pStyle w:val="210"/>
        <w:numPr>
          <w:ilvl w:val="0"/>
          <w:numId w:val="20"/>
        </w:numPr>
        <w:shd w:val="clear" w:color="auto" w:fill="auto"/>
        <w:tabs>
          <w:tab w:val="left" w:pos="394"/>
        </w:tabs>
        <w:spacing w:before="0" w:after="0" w:line="240" w:lineRule="auto"/>
        <w:rPr>
          <w:sz w:val="24"/>
          <w:szCs w:val="24"/>
        </w:rPr>
      </w:pPr>
      <w:r>
        <w:rPr>
          <w:sz w:val="24"/>
          <w:szCs w:val="24"/>
        </w:rPr>
        <w:t>С. Пушкин «Сказка о рыбаке и рыбке», народная сказка «Морозко»,</w:t>
      </w:r>
    </w:p>
    <w:p w14:paraId="61911B83" w14:textId="77777777" w:rsidR="004053CE" w:rsidRDefault="00BC6B48" w:rsidP="00463E27">
      <w:pPr>
        <w:pStyle w:val="210"/>
        <w:numPr>
          <w:ilvl w:val="0"/>
          <w:numId w:val="20"/>
        </w:numPr>
        <w:shd w:val="clear" w:color="auto" w:fill="auto"/>
        <w:tabs>
          <w:tab w:val="left" w:pos="394"/>
        </w:tabs>
        <w:spacing w:before="0" w:after="0" w:line="240" w:lineRule="auto"/>
        <w:rPr>
          <w:sz w:val="24"/>
          <w:szCs w:val="24"/>
        </w:rPr>
      </w:pPr>
      <w:r>
        <w:rPr>
          <w:sz w:val="24"/>
          <w:szCs w:val="24"/>
        </w:rPr>
        <w:t>Ф. Одоевский «Мороз Иванович», В.И. Даль «Девочка Снегурочка» и другие.</w:t>
      </w:r>
    </w:p>
    <w:p w14:paraId="16D9694D" w14:textId="6621959F" w:rsidR="004053CE" w:rsidRDefault="00CD7891" w:rsidP="00CD7891">
      <w:pPr>
        <w:pStyle w:val="210"/>
        <w:shd w:val="clear" w:color="auto" w:fill="auto"/>
        <w:tabs>
          <w:tab w:val="left" w:pos="1887"/>
        </w:tabs>
        <w:spacing w:before="0" w:after="0" w:line="240" w:lineRule="auto"/>
        <w:rPr>
          <w:sz w:val="24"/>
          <w:szCs w:val="24"/>
        </w:rPr>
      </w:pPr>
      <w:r>
        <w:rPr>
          <w:sz w:val="24"/>
          <w:szCs w:val="24"/>
        </w:rPr>
        <w:tab/>
      </w:r>
      <w:r w:rsidR="00BC6B48">
        <w:rPr>
          <w:sz w:val="24"/>
          <w:szCs w:val="24"/>
        </w:rP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w:t>
      </w:r>
      <w:r w:rsidR="00BC6B48">
        <w:rPr>
          <w:sz w:val="24"/>
          <w:szCs w:val="24"/>
        </w:rPr>
        <w:lastRenderedPageBreak/>
        <w:t>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BC6B48">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DA97A5A" w14:textId="3175D040" w:rsidR="004053CE" w:rsidRDefault="00CD7891" w:rsidP="00CD7891">
      <w:pPr>
        <w:pStyle w:val="210"/>
        <w:shd w:val="clear" w:color="auto" w:fill="auto"/>
        <w:tabs>
          <w:tab w:val="left" w:pos="1847"/>
        </w:tabs>
        <w:spacing w:before="0" w:after="0" w:line="240" w:lineRule="auto"/>
        <w:rPr>
          <w:sz w:val="24"/>
          <w:szCs w:val="24"/>
        </w:rPr>
      </w:pPr>
      <w:r>
        <w:rPr>
          <w:sz w:val="24"/>
          <w:szCs w:val="24"/>
        </w:rPr>
        <w:tab/>
      </w:r>
      <w:r w:rsidR="00BC6B48">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59C79E31" w14:textId="0FC2F8C6" w:rsidR="004053CE" w:rsidRDefault="00CD7891" w:rsidP="00CD7891">
      <w:pPr>
        <w:pStyle w:val="210"/>
        <w:shd w:val="clear" w:color="auto" w:fill="auto"/>
        <w:tabs>
          <w:tab w:val="left" w:pos="1868"/>
        </w:tabs>
        <w:spacing w:before="0" w:after="0" w:line="240" w:lineRule="auto"/>
        <w:rPr>
          <w:sz w:val="24"/>
          <w:szCs w:val="24"/>
        </w:rPr>
      </w:pPr>
      <w:r>
        <w:rPr>
          <w:sz w:val="24"/>
          <w:szCs w:val="24"/>
        </w:rPr>
        <w:tab/>
      </w:r>
      <w:r w:rsidR="00BC6B48">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A0CB349" w14:textId="45CE8F62" w:rsidR="004053CE" w:rsidRDefault="00CD7891" w:rsidP="00CD7891">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3446F088" w14:textId="205F7912" w:rsidR="004053CE" w:rsidRDefault="00CD7891" w:rsidP="00CD7891">
      <w:pPr>
        <w:pStyle w:val="210"/>
        <w:shd w:val="clear" w:color="auto" w:fill="auto"/>
        <w:tabs>
          <w:tab w:val="left" w:pos="1594"/>
        </w:tabs>
        <w:spacing w:before="0" w:after="0" w:line="240" w:lineRule="auto"/>
        <w:rPr>
          <w:sz w:val="24"/>
          <w:szCs w:val="24"/>
        </w:rPr>
      </w:pPr>
      <w:r>
        <w:rPr>
          <w:sz w:val="24"/>
          <w:szCs w:val="24"/>
        </w:rPr>
        <w:tab/>
      </w:r>
      <w:r w:rsidR="00BC6B48">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086524C" w14:textId="09B4728C" w:rsidR="004053CE" w:rsidRDefault="00CD7891" w:rsidP="00CD7891">
      <w:pPr>
        <w:pStyle w:val="210"/>
        <w:shd w:val="clear" w:color="auto" w:fill="auto"/>
        <w:tabs>
          <w:tab w:val="left" w:pos="1796"/>
        </w:tabs>
        <w:spacing w:before="0" w:after="0" w:line="240" w:lineRule="auto"/>
        <w:rPr>
          <w:sz w:val="24"/>
          <w:szCs w:val="24"/>
        </w:rPr>
      </w:pPr>
      <w:r>
        <w:rPr>
          <w:sz w:val="24"/>
          <w:szCs w:val="24"/>
        </w:rPr>
        <w:tab/>
      </w:r>
      <w:r w:rsidR="00BC6B48">
        <w:rPr>
          <w:sz w:val="24"/>
          <w:szCs w:val="24"/>
        </w:rPr>
        <w:t>Произведения для чтения: Ш. Перро «Кот в сапогах», Х.-К. Андерсен «Пятеро из одного стручка» и другие (по выбору).</w:t>
      </w:r>
    </w:p>
    <w:p w14:paraId="5C0FEC9F" w14:textId="6A9B1184"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9F586BF" w14:textId="59FBD8AE" w:rsidR="004053CE" w:rsidRDefault="00CD7891" w:rsidP="00CD7891">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B3F3850" w14:textId="2DB48259" w:rsidR="004053CE" w:rsidRDefault="00CD7891" w:rsidP="00CD7891">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3601042"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675C7A7B" w14:textId="77777777" w:rsidR="004053CE" w:rsidRDefault="00BC6B48">
      <w:pPr>
        <w:pStyle w:val="210"/>
        <w:shd w:val="clear" w:color="auto" w:fill="auto"/>
        <w:spacing w:before="0" w:after="0" w:line="240" w:lineRule="auto"/>
        <w:jc w:val="left"/>
        <w:rPr>
          <w:sz w:val="24"/>
          <w:szCs w:val="24"/>
        </w:rPr>
      </w:pPr>
      <w:r>
        <w:rPr>
          <w:sz w:val="24"/>
          <w:szCs w:val="24"/>
        </w:rPr>
        <w:t>произведения (без отметочного оценивания);</w:t>
      </w:r>
    </w:p>
    <w:p w14:paraId="61D3BDF6"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32B7B2F"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621745F"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C7A2020"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42F4DA3" w14:textId="00F962D5" w:rsidR="004053CE" w:rsidRDefault="00CD7891" w:rsidP="00CD7891">
      <w:pPr>
        <w:pStyle w:val="210"/>
        <w:shd w:val="clear" w:color="auto" w:fill="auto"/>
        <w:tabs>
          <w:tab w:val="left" w:pos="1982"/>
        </w:tabs>
        <w:spacing w:before="0" w:after="0" w:line="240" w:lineRule="auto"/>
        <w:rPr>
          <w:sz w:val="24"/>
          <w:szCs w:val="24"/>
        </w:rPr>
      </w:pPr>
      <w:r>
        <w:rPr>
          <w:sz w:val="24"/>
          <w:szCs w:val="24"/>
        </w:rPr>
        <w:lastRenderedPageBreak/>
        <w:tab/>
      </w:r>
      <w:r w:rsidR="00BC6B48">
        <w:rPr>
          <w:sz w:val="24"/>
          <w:szCs w:val="24"/>
        </w:rPr>
        <w:t>Работа с информацией как часть познавательных универсальных учебных действий способствует формированию умений:</w:t>
      </w:r>
    </w:p>
    <w:p w14:paraId="25C209CF" w14:textId="77777777" w:rsidR="004053CE" w:rsidRDefault="00BC6B48">
      <w:pPr>
        <w:pStyle w:val="210"/>
        <w:shd w:val="clear" w:color="auto" w:fill="auto"/>
        <w:spacing w:before="0" w:after="0" w:line="240" w:lineRule="auto"/>
        <w:ind w:firstLine="740"/>
        <w:rPr>
          <w:sz w:val="24"/>
          <w:szCs w:val="24"/>
        </w:rPr>
      </w:pPr>
      <w:r>
        <w:rPr>
          <w:sz w:val="24"/>
          <w:szCs w:val="24"/>
        </w:rPr>
        <w:t>соотносить иллюстрации с текстом произведения;</w:t>
      </w:r>
    </w:p>
    <w:p w14:paraId="1FFF0864" w14:textId="77777777" w:rsidR="004053CE" w:rsidRDefault="00BC6B48">
      <w:pPr>
        <w:pStyle w:val="210"/>
        <w:shd w:val="clear" w:color="auto" w:fill="auto"/>
        <w:spacing w:before="0" w:after="0" w:line="240" w:lineRule="auto"/>
        <w:ind w:firstLine="740"/>
        <w:rPr>
          <w:sz w:val="24"/>
          <w:szCs w:val="24"/>
        </w:rPr>
      </w:pPr>
      <w:r>
        <w:rPr>
          <w:sz w:val="24"/>
          <w:szCs w:val="24"/>
        </w:rPr>
        <w:t>ориентироваться в содержании книги, каталоге, выбирать книгу по автору, каталогу на основе рекомендованного списка;</w:t>
      </w:r>
    </w:p>
    <w:p w14:paraId="15F1B507" w14:textId="77777777" w:rsidR="004053CE" w:rsidRDefault="00BC6B48">
      <w:pPr>
        <w:pStyle w:val="210"/>
        <w:shd w:val="clear" w:color="auto" w:fill="auto"/>
        <w:spacing w:before="0" w:after="0" w:line="240" w:lineRule="auto"/>
        <w:ind w:firstLine="740"/>
        <w:rPr>
          <w:sz w:val="24"/>
          <w:szCs w:val="24"/>
        </w:rPr>
      </w:pPr>
      <w:r>
        <w:rPr>
          <w:sz w:val="24"/>
          <w:szCs w:val="24"/>
        </w:rPr>
        <w:t>по информации, представленной в оглавлении, в иллюстрациях предполагать тему и содержание книги;</w:t>
      </w:r>
    </w:p>
    <w:p w14:paraId="74BA9911"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словарями для уточнения значения незнакомого слова.</w:t>
      </w:r>
    </w:p>
    <w:p w14:paraId="358F24FA" w14:textId="7A513854" w:rsidR="004053CE" w:rsidRDefault="00CD7891" w:rsidP="00CD7891">
      <w:pPr>
        <w:pStyle w:val="210"/>
        <w:shd w:val="clear" w:color="auto" w:fill="auto"/>
        <w:tabs>
          <w:tab w:val="left" w:pos="1972"/>
        </w:tabs>
        <w:spacing w:before="0" w:after="0" w:line="240" w:lineRule="auto"/>
        <w:rPr>
          <w:sz w:val="24"/>
          <w:szCs w:val="24"/>
        </w:rPr>
      </w:pPr>
      <w:r>
        <w:rPr>
          <w:sz w:val="24"/>
          <w:szCs w:val="24"/>
        </w:rPr>
        <w:tab/>
      </w:r>
      <w:r w:rsidR="00BC6B48">
        <w:rPr>
          <w:sz w:val="24"/>
          <w:szCs w:val="24"/>
        </w:rPr>
        <w:t>Коммуникативные универсальные учебные действия способствуют формированию умений:</w:t>
      </w:r>
    </w:p>
    <w:p w14:paraId="4F8A51C7"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087019A9" w14:textId="77777777" w:rsidR="004053CE" w:rsidRDefault="00BC6B48">
      <w:pPr>
        <w:pStyle w:val="210"/>
        <w:shd w:val="clear" w:color="auto" w:fill="auto"/>
        <w:spacing w:before="0" w:after="0" w:line="240" w:lineRule="auto"/>
        <w:ind w:firstLine="740"/>
        <w:rPr>
          <w:sz w:val="24"/>
          <w:szCs w:val="24"/>
        </w:rPr>
      </w:pPr>
      <w:r>
        <w:rPr>
          <w:sz w:val="24"/>
          <w:szCs w:val="24"/>
        </w:rPr>
        <w:t>пересказывать подробно и выборочно прочитанное произведение;</w:t>
      </w:r>
    </w:p>
    <w:p w14:paraId="4F951E1E" w14:textId="77777777" w:rsidR="004053CE" w:rsidRDefault="00BC6B48">
      <w:pPr>
        <w:pStyle w:val="210"/>
        <w:shd w:val="clear" w:color="auto" w:fill="auto"/>
        <w:spacing w:before="0" w:after="0" w:line="240" w:lineRule="auto"/>
        <w:ind w:firstLine="740"/>
        <w:rPr>
          <w:sz w:val="24"/>
          <w:szCs w:val="24"/>
        </w:rPr>
      </w:pPr>
      <w:r>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26B147CE" w14:textId="77777777" w:rsidR="004053CE" w:rsidRDefault="00BC6B48">
      <w:pPr>
        <w:pStyle w:val="210"/>
        <w:shd w:val="clear" w:color="auto" w:fill="auto"/>
        <w:spacing w:before="0" w:after="6" w:line="240" w:lineRule="auto"/>
        <w:ind w:firstLine="760"/>
        <w:rPr>
          <w:sz w:val="24"/>
          <w:szCs w:val="24"/>
        </w:rPr>
      </w:pPr>
      <w:r>
        <w:rPr>
          <w:sz w:val="24"/>
          <w:szCs w:val="24"/>
        </w:rPr>
        <w:t>описывать (устно) картины природы;</w:t>
      </w:r>
    </w:p>
    <w:p w14:paraId="7A1C7AAE" w14:textId="77777777" w:rsidR="004053CE" w:rsidRDefault="00BC6B48">
      <w:pPr>
        <w:pStyle w:val="210"/>
        <w:shd w:val="clear" w:color="auto" w:fill="auto"/>
        <w:spacing w:before="0" w:after="0" w:line="240" w:lineRule="auto"/>
        <w:ind w:firstLine="760"/>
        <w:rPr>
          <w:sz w:val="24"/>
          <w:szCs w:val="24"/>
        </w:rPr>
      </w:pPr>
      <w:r>
        <w:rPr>
          <w:sz w:val="24"/>
          <w:szCs w:val="24"/>
        </w:rPr>
        <w:t>сочинять по аналогии с прочитанным загадки, рассказы, небольшие сказки;</w:t>
      </w:r>
    </w:p>
    <w:p w14:paraId="319B650A"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инсценировках и драматизации отрывков из художественных произведений.</w:t>
      </w:r>
    </w:p>
    <w:p w14:paraId="318005FA" w14:textId="77777777" w:rsidR="004053CE" w:rsidRDefault="00BC6B48" w:rsidP="00CD7891">
      <w:pPr>
        <w:pStyle w:val="210"/>
        <w:shd w:val="clear" w:color="auto" w:fill="auto"/>
        <w:tabs>
          <w:tab w:val="left" w:pos="1980"/>
        </w:tabs>
        <w:spacing w:before="0" w:after="0" w:line="240" w:lineRule="auto"/>
        <w:rPr>
          <w:sz w:val="24"/>
          <w:szCs w:val="24"/>
        </w:rPr>
      </w:pPr>
      <w:r>
        <w:rPr>
          <w:sz w:val="24"/>
          <w:szCs w:val="24"/>
        </w:rPr>
        <w:t>Регулятивные универсальные учебные действия способствуют формированию умений:</w:t>
      </w:r>
    </w:p>
    <w:p w14:paraId="17721D64" w14:textId="77777777" w:rsidR="004053CE" w:rsidRDefault="00BC6B48">
      <w:pPr>
        <w:pStyle w:val="210"/>
        <w:shd w:val="clear" w:color="auto" w:fill="auto"/>
        <w:spacing w:before="0" w:after="0" w:line="240" w:lineRule="auto"/>
        <w:ind w:firstLine="760"/>
        <w:rPr>
          <w:sz w:val="24"/>
          <w:szCs w:val="24"/>
        </w:rPr>
      </w:pPr>
      <w:r>
        <w:rPr>
          <w:sz w:val="24"/>
          <w:szCs w:val="24"/>
        </w:rPr>
        <w:t>оценивать своё эмоциональное состояние, возникшее при прочтении (слушании) произведения;</w:t>
      </w:r>
    </w:p>
    <w:p w14:paraId="0FDE4971" w14:textId="77777777" w:rsidR="004053CE" w:rsidRDefault="00BC6B48">
      <w:pPr>
        <w:pStyle w:val="210"/>
        <w:shd w:val="clear" w:color="auto" w:fill="auto"/>
        <w:spacing w:before="0" w:after="0" w:line="240" w:lineRule="auto"/>
        <w:ind w:firstLine="760"/>
        <w:rPr>
          <w:sz w:val="24"/>
          <w:szCs w:val="24"/>
        </w:rPr>
      </w:pPr>
      <w:r>
        <w:rPr>
          <w:sz w:val="24"/>
          <w:szCs w:val="24"/>
        </w:rPr>
        <w:t>удерживать в памяти последовательность событий прослушанного (прочитанного) текста;</w:t>
      </w:r>
    </w:p>
    <w:p w14:paraId="5DB42BCC" w14:textId="77777777" w:rsidR="004053CE" w:rsidRDefault="00BC6B48">
      <w:pPr>
        <w:pStyle w:val="210"/>
        <w:shd w:val="clear" w:color="auto" w:fill="auto"/>
        <w:spacing w:before="0" w:after="0" w:line="240" w:lineRule="auto"/>
        <w:ind w:firstLine="760"/>
        <w:rPr>
          <w:sz w:val="24"/>
          <w:szCs w:val="24"/>
        </w:rPr>
      </w:pPr>
      <w:r>
        <w:rPr>
          <w:sz w:val="24"/>
          <w:szCs w:val="24"/>
        </w:rPr>
        <w:t>контролировать выполнение поставленной учебной задачи при чтении (слушании) произведения;</w:t>
      </w:r>
    </w:p>
    <w:p w14:paraId="64011057" w14:textId="77777777" w:rsidR="004053CE" w:rsidRDefault="00BC6B48">
      <w:pPr>
        <w:pStyle w:val="210"/>
        <w:shd w:val="clear" w:color="auto" w:fill="auto"/>
        <w:spacing w:before="0" w:after="0" w:line="240" w:lineRule="auto"/>
        <w:ind w:firstLine="760"/>
        <w:rPr>
          <w:sz w:val="24"/>
          <w:szCs w:val="24"/>
        </w:rPr>
      </w:pPr>
      <w:r>
        <w:rPr>
          <w:sz w:val="24"/>
          <w:szCs w:val="24"/>
        </w:rPr>
        <w:t>проверять (по образцу) выполнение поставленной учебной задачи.</w:t>
      </w:r>
    </w:p>
    <w:p w14:paraId="17DCD4A4" w14:textId="77777777" w:rsidR="004053CE" w:rsidRDefault="00BC6B48" w:rsidP="00CD7891">
      <w:pPr>
        <w:pStyle w:val="210"/>
        <w:shd w:val="clear" w:color="auto" w:fill="auto"/>
        <w:tabs>
          <w:tab w:val="left" w:pos="2035"/>
        </w:tabs>
        <w:spacing w:before="0" w:after="0" w:line="240" w:lineRule="auto"/>
        <w:rPr>
          <w:sz w:val="24"/>
          <w:szCs w:val="24"/>
        </w:rPr>
      </w:pPr>
      <w:r>
        <w:rPr>
          <w:sz w:val="24"/>
          <w:szCs w:val="24"/>
        </w:rPr>
        <w:t>Совместная деятельность способствует формированию умений:</w:t>
      </w:r>
    </w:p>
    <w:p w14:paraId="0DD654CC" w14:textId="77777777" w:rsidR="004053CE" w:rsidRDefault="00BC6B48">
      <w:pPr>
        <w:pStyle w:val="210"/>
        <w:shd w:val="clear" w:color="auto" w:fill="auto"/>
        <w:spacing w:before="0" w:after="0" w:line="240" w:lineRule="auto"/>
        <w:ind w:firstLine="760"/>
        <w:rPr>
          <w:sz w:val="24"/>
          <w:szCs w:val="24"/>
        </w:rPr>
      </w:pPr>
      <w:r>
        <w:rPr>
          <w:sz w:val="24"/>
          <w:szCs w:val="24"/>
        </w:rPr>
        <w:t>выбирать себе партнёров по совместной деятельности;</w:t>
      </w:r>
    </w:p>
    <w:p w14:paraId="727FD8F1" w14:textId="77777777" w:rsidR="004053CE" w:rsidRDefault="00BC6B48">
      <w:pPr>
        <w:pStyle w:val="210"/>
        <w:shd w:val="clear" w:color="auto" w:fill="auto"/>
        <w:spacing w:before="0" w:after="0" w:line="240" w:lineRule="auto"/>
        <w:ind w:firstLine="760"/>
        <w:rPr>
          <w:sz w:val="24"/>
          <w:szCs w:val="24"/>
        </w:rPr>
      </w:pPr>
      <w:r>
        <w:rPr>
          <w:sz w:val="24"/>
          <w:szCs w:val="24"/>
        </w:rPr>
        <w:t>распределять работу, договариваться, приходить к общему решению, отвечать за общий результат работы.</w:t>
      </w:r>
    </w:p>
    <w:p w14:paraId="2DB296A7" w14:textId="18EADC24" w:rsidR="004053CE" w:rsidRPr="00CD7891" w:rsidRDefault="00BC6B48" w:rsidP="00CD7891">
      <w:pPr>
        <w:pStyle w:val="210"/>
        <w:shd w:val="clear" w:color="auto" w:fill="auto"/>
        <w:spacing w:before="0" w:after="0" w:line="240" w:lineRule="auto"/>
        <w:ind w:firstLine="760"/>
        <w:jc w:val="center"/>
        <w:rPr>
          <w:b/>
          <w:sz w:val="24"/>
          <w:szCs w:val="24"/>
        </w:rPr>
      </w:pPr>
      <w:r w:rsidRPr="00CD7891">
        <w:rPr>
          <w:b/>
          <w:sz w:val="24"/>
          <w:szCs w:val="24"/>
        </w:rPr>
        <w:t>Содержание обучения в 3 классе.</w:t>
      </w:r>
    </w:p>
    <w:p w14:paraId="374A5D4F" w14:textId="050C0635" w:rsidR="004053CE" w:rsidRDefault="00CD7891" w:rsidP="00CD7891">
      <w:pPr>
        <w:pStyle w:val="210"/>
        <w:shd w:val="clear" w:color="auto" w:fill="auto"/>
        <w:tabs>
          <w:tab w:val="left" w:pos="1644"/>
        </w:tabs>
        <w:spacing w:before="0" w:after="0" w:line="240" w:lineRule="auto"/>
        <w:rPr>
          <w:sz w:val="24"/>
          <w:szCs w:val="24"/>
        </w:rPr>
      </w:pPr>
      <w:r>
        <w:rPr>
          <w:sz w:val="24"/>
          <w:szCs w:val="24"/>
        </w:rPr>
        <w:tab/>
      </w:r>
      <w:r w:rsidR="00BC6B48">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AEA74F8" w14:textId="3956CA6A" w:rsidR="004053CE" w:rsidRDefault="00CD7891" w:rsidP="00CD7891">
      <w:pPr>
        <w:pStyle w:val="210"/>
        <w:shd w:val="clear" w:color="auto" w:fill="auto"/>
        <w:tabs>
          <w:tab w:val="left" w:pos="1861"/>
        </w:tabs>
        <w:spacing w:before="0" w:after="0" w:line="240" w:lineRule="auto"/>
        <w:rPr>
          <w:sz w:val="24"/>
          <w:szCs w:val="24"/>
        </w:rPr>
      </w:pPr>
      <w:r>
        <w:rPr>
          <w:sz w:val="24"/>
          <w:szCs w:val="24"/>
        </w:rPr>
        <w:tab/>
      </w:r>
      <w:r w:rsidR="00BC6B48">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4F961CB1" w14:textId="51A00FF6"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CD7A0E5" w14:textId="049126D7" w:rsidR="004053CE" w:rsidRDefault="00CD7891" w:rsidP="00CD7891">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w:t>
      </w:r>
      <w:r w:rsidR="00BC6B48">
        <w:rPr>
          <w:sz w:val="24"/>
          <w:szCs w:val="24"/>
        </w:rPr>
        <w:lastRenderedPageBreak/>
        <w:t>Составление плана сказки.</w:t>
      </w:r>
    </w:p>
    <w:p w14:paraId="07444EEE" w14:textId="4F8BAABF"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294BCDA" w14:textId="3C223468" w:rsidR="004053CE" w:rsidRDefault="00CD7891" w:rsidP="00CD7891">
      <w:pPr>
        <w:pStyle w:val="210"/>
        <w:shd w:val="clear" w:color="auto" w:fill="auto"/>
        <w:tabs>
          <w:tab w:val="left" w:pos="1796"/>
        </w:tabs>
        <w:spacing w:before="0" w:after="0" w:line="240" w:lineRule="auto"/>
        <w:rPr>
          <w:sz w:val="24"/>
          <w:szCs w:val="24"/>
        </w:rPr>
      </w:pPr>
      <w:r>
        <w:rPr>
          <w:sz w:val="24"/>
          <w:szCs w:val="24"/>
        </w:rPr>
        <w:tab/>
      </w:r>
      <w:r w:rsidR="00BC6B48">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7F1DE077" w14:textId="07415D84" w:rsidR="004053CE" w:rsidRDefault="00CD7891" w:rsidP="00CD7891">
      <w:pPr>
        <w:pStyle w:val="210"/>
        <w:shd w:val="clear" w:color="auto" w:fill="auto"/>
        <w:tabs>
          <w:tab w:val="left" w:pos="1624"/>
        </w:tabs>
        <w:spacing w:before="0" w:after="0" w:line="240" w:lineRule="auto"/>
        <w:rPr>
          <w:sz w:val="24"/>
          <w:szCs w:val="24"/>
        </w:rPr>
      </w:pPr>
      <w:r>
        <w:rPr>
          <w:sz w:val="24"/>
          <w:szCs w:val="24"/>
        </w:rPr>
        <w:tab/>
      </w:r>
      <w:r w:rsidR="00BC6B48">
        <w:rPr>
          <w:sz w:val="24"/>
          <w:szCs w:val="24"/>
        </w:rPr>
        <w:t>Творчество А.С. Пушкина. А.С. Пушкин - великий русский поэт.</w:t>
      </w:r>
    </w:p>
    <w:p w14:paraId="38393D4D" w14:textId="77777777" w:rsidR="004053CE" w:rsidRDefault="00BC6B48">
      <w:pPr>
        <w:pStyle w:val="210"/>
        <w:shd w:val="clear" w:color="auto" w:fill="auto"/>
        <w:tabs>
          <w:tab w:val="left" w:pos="2006"/>
          <w:tab w:val="left" w:pos="4776"/>
          <w:tab w:val="left" w:pos="6643"/>
        </w:tabs>
        <w:spacing w:before="0" w:after="0" w:line="240" w:lineRule="auto"/>
        <w:rPr>
          <w:sz w:val="24"/>
          <w:szCs w:val="24"/>
        </w:rPr>
      </w:pPr>
      <w:r>
        <w:rPr>
          <w:sz w:val="24"/>
          <w:szCs w:val="24"/>
        </w:rPr>
        <w:t>Лирические</w:t>
      </w:r>
      <w:r>
        <w:rPr>
          <w:sz w:val="24"/>
          <w:szCs w:val="24"/>
        </w:rPr>
        <w:tab/>
        <w:t>произведения А.С.</w:t>
      </w:r>
      <w:r>
        <w:rPr>
          <w:sz w:val="24"/>
          <w:szCs w:val="24"/>
        </w:rPr>
        <w:tab/>
        <w:t>Пушкина:</w:t>
      </w:r>
      <w:r>
        <w:rPr>
          <w:sz w:val="24"/>
          <w:szCs w:val="24"/>
        </w:rPr>
        <w:tab/>
        <w:t>средства художественной</w:t>
      </w:r>
    </w:p>
    <w:p w14:paraId="06F1876C" w14:textId="77777777" w:rsidR="004053CE" w:rsidRDefault="00BC6B48">
      <w:pPr>
        <w:pStyle w:val="210"/>
        <w:shd w:val="clear" w:color="auto" w:fill="auto"/>
        <w:spacing w:before="0" w:after="0" w:line="240" w:lineRule="auto"/>
        <w:rPr>
          <w:sz w:val="24"/>
          <w:szCs w:val="24"/>
        </w:rPr>
      </w:pPr>
      <w:r>
        <w:rPr>
          <w:sz w:val="24"/>
          <w:szCs w:val="24"/>
        </w:rPr>
        <w:t>выразительности (сравнение, эпитет); рифма, ритм. Литературные сказки</w:t>
      </w:r>
    </w:p>
    <w:p w14:paraId="7AE4E28B" w14:textId="77777777" w:rsidR="004053CE" w:rsidRDefault="00BC6B48">
      <w:pPr>
        <w:pStyle w:val="210"/>
        <w:shd w:val="clear" w:color="auto" w:fill="auto"/>
        <w:spacing w:before="0" w:after="0" w:line="240" w:lineRule="auto"/>
        <w:rPr>
          <w:sz w:val="24"/>
          <w:szCs w:val="24"/>
        </w:rPr>
      </w:pPr>
      <w:r>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9D3E40F" w14:textId="71AD3B5C" w:rsidR="004053CE" w:rsidRDefault="00CD7891" w:rsidP="00CD7891">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10E0ED24" w14:textId="1DCB3149"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FF641D1" w14:textId="172E708C" w:rsidR="004053CE" w:rsidRDefault="00CD7891" w:rsidP="00CD7891">
      <w:pPr>
        <w:pStyle w:val="210"/>
        <w:shd w:val="clear" w:color="auto" w:fill="auto"/>
        <w:tabs>
          <w:tab w:val="left" w:pos="1796"/>
        </w:tabs>
        <w:spacing w:before="0" w:after="0" w:line="240" w:lineRule="auto"/>
        <w:rPr>
          <w:sz w:val="24"/>
          <w:szCs w:val="24"/>
        </w:rPr>
      </w:pPr>
      <w:r>
        <w:rPr>
          <w:sz w:val="24"/>
          <w:szCs w:val="24"/>
        </w:rPr>
        <w:tab/>
      </w:r>
      <w:r w:rsidR="00BC6B48">
        <w:rPr>
          <w:sz w:val="24"/>
          <w:szCs w:val="24"/>
        </w:rPr>
        <w:t>Произведения для чтения: И.А. Крылов «Ворона и Лисица», «Лисица и виноград», «Мартышка и очки» и другие (по выбору).</w:t>
      </w:r>
    </w:p>
    <w:p w14:paraId="4547AA32" w14:textId="6BA07915"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 xml:space="preserve">Картины природы в произведениях поэтов и писателей </w:t>
      </w:r>
      <w:r w:rsidR="00BC6B48">
        <w:rPr>
          <w:sz w:val="24"/>
          <w:szCs w:val="24"/>
          <w:lang w:val="en-US" w:eastAsia="en-US" w:bidi="en-US"/>
        </w:rPr>
        <w:t>XIX</w:t>
      </w:r>
      <w:r w:rsidR="00BC6B48">
        <w:rPr>
          <w:sz w:val="24"/>
          <w:szCs w:val="24"/>
          <w:lang w:eastAsia="en-US" w:bidi="en-US"/>
        </w:rPr>
        <w:t>-</w:t>
      </w:r>
      <w:r w:rsidR="00BC6B48">
        <w:rPr>
          <w:sz w:val="24"/>
          <w:szCs w:val="24"/>
          <w:lang w:val="en-US" w:eastAsia="en-US" w:bidi="en-US"/>
        </w:rPr>
        <w:t>XX</w:t>
      </w:r>
      <w:r w:rsidR="00BC6B48">
        <w:rPr>
          <w:sz w:val="24"/>
          <w:szCs w:val="24"/>
          <w:lang w:eastAsia="en-US" w:bidi="en-US"/>
        </w:rPr>
        <w:t xml:space="preserve"> </w:t>
      </w:r>
      <w:r w:rsidR="00BC6B48">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9590DA3" w14:textId="77777777" w:rsidR="004053CE" w:rsidRDefault="00BC6B48" w:rsidP="00CD7891">
      <w:pPr>
        <w:pStyle w:val="210"/>
        <w:shd w:val="clear" w:color="auto" w:fill="auto"/>
        <w:spacing w:before="0" w:after="0" w:line="240" w:lineRule="auto"/>
        <w:rPr>
          <w:sz w:val="24"/>
          <w:szCs w:val="24"/>
        </w:rPr>
      </w:pPr>
      <w:r>
        <w:rPr>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186D1F60" w14:textId="06520CC0" w:rsidR="004053CE" w:rsidRDefault="00CD7891" w:rsidP="00CD7891">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2D5974B3" w14:textId="14BFC771" w:rsidR="004053CE" w:rsidRDefault="00CD7891" w:rsidP="00CD7891">
      <w:pPr>
        <w:pStyle w:val="210"/>
        <w:shd w:val="clear" w:color="auto" w:fill="auto"/>
        <w:tabs>
          <w:tab w:val="left" w:pos="1815"/>
        </w:tabs>
        <w:spacing w:before="0" w:after="0" w:line="240" w:lineRule="auto"/>
        <w:rPr>
          <w:sz w:val="24"/>
          <w:szCs w:val="24"/>
        </w:rPr>
      </w:pPr>
      <w:r>
        <w:rPr>
          <w:sz w:val="24"/>
          <w:szCs w:val="24"/>
        </w:rPr>
        <w:tab/>
      </w:r>
      <w:r w:rsidR="00BC6B48">
        <w:rPr>
          <w:sz w:val="24"/>
          <w:szCs w:val="24"/>
        </w:rPr>
        <w:t>Произведения для чтения: Л.Н. Толстой «Лебеди», «Зайцы», «Прыжок», «Акула» и другие.</w:t>
      </w:r>
    </w:p>
    <w:p w14:paraId="5BDED429" w14:textId="1C52FB8A" w:rsidR="004053CE" w:rsidRDefault="00CD7891" w:rsidP="00CD7891">
      <w:pPr>
        <w:pStyle w:val="210"/>
        <w:shd w:val="clear" w:color="auto" w:fill="auto"/>
        <w:tabs>
          <w:tab w:val="left" w:pos="1595"/>
        </w:tabs>
        <w:spacing w:before="0" w:after="0" w:line="240" w:lineRule="auto"/>
        <w:rPr>
          <w:sz w:val="24"/>
          <w:szCs w:val="24"/>
        </w:rPr>
      </w:pPr>
      <w:r>
        <w:rPr>
          <w:sz w:val="24"/>
          <w:szCs w:val="24"/>
        </w:rPr>
        <w:tab/>
      </w:r>
      <w:r w:rsidR="00BC6B48">
        <w:rPr>
          <w:sz w:val="24"/>
          <w:szCs w:val="24"/>
        </w:rPr>
        <w:t xml:space="preserve">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w:t>
      </w:r>
      <w:r w:rsidR="00BC6B48">
        <w:rPr>
          <w:sz w:val="24"/>
          <w:szCs w:val="24"/>
        </w:rPr>
        <w:lastRenderedPageBreak/>
        <w:t>авторских сказок (сюжет, язык, герои). Составление аннотации.</w:t>
      </w:r>
    </w:p>
    <w:p w14:paraId="0E7E20A2" w14:textId="3688AD88" w:rsidR="004053CE" w:rsidRDefault="00CD7891" w:rsidP="00CD7891">
      <w:pPr>
        <w:pStyle w:val="210"/>
        <w:shd w:val="clear" w:color="auto" w:fill="auto"/>
        <w:tabs>
          <w:tab w:val="left" w:pos="1850"/>
          <w:tab w:val="left" w:pos="6357"/>
        </w:tabs>
        <w:spacing w:before="0" w:after="0" w:line="240" w:lineRule="auto"/>
        <w:rPr>
          <w:sz w:val="24"/>
          <w:szCs w:val="24"/>
        </w:rPr>
      </w:pPr>
      <w:r>
        <w:rPr>
          <w:sz w:val="24"/>
          <w:szCs w:val="24"/>
        </w:rPr>
        <w:tab/>
      </w:r>
      <w:r w:rsidR="00BC6B48">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17B6A45F" w14:textId="3476106D"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4CC88DB" w14:textId="3060ED28" w:rsidR="004053CE" w:rsidRDefault="00CD7891" w:rsidP="00CD7891">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14:paraId="45AB2A2D" w14:textId="1176DCEB"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27DDA69" w14:textId="1805DE7E" w:rsidR="004053CE" w:rsidRDefault="00CD7891" w:rsidP="00CD7891">
      <w:pPr>
        <w:pStyle w:val="210"/>
        <w:shd w:val="clear" w:color="auto" w:fill="auto"/>
        <w:tabs>
          <w:tab w:val="left" w:pos="1940"/>
        </w:tabs>
        <w:spacing w:before="0" w:after="0" w:line="240" w:lineRule="auto"/>
        <w:rPr>
          <w:sz w:val="24"/>
          <w:szCs w:val="24"/>
        </w:rPr>
      </w:pPr>
      <w:r>
        <w:rPr>
          <w:sz w:val="24"/>
          <w:szCs w:val="24"/>
        </w:rPr>
        <w:tab/>
      </w:r>
      <w:r w:rsidR="00BC6B48">
        <w:rPr>
          <w:sz w:val="24"/>
          <w:szCs w:val="24"/>
        </w:rPr>
        <w:t>Произведения для чтения: Л. Пантелеев «На ялике», А. Гайдар «Тимур и его команда» (отрывки), Л. Кассиль и другие (по выбору).</w:t>
      </w:r>
    </w:p>
    <w:p w14:paraId="4130D4B9" w14:textId="34354750"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095D8A3D" w14:textId="7AFDA319" w:rsidR="004053CE" w:rsidRDefault="00CD7891" w:rsidP="00CD7891">
      <w:pPr>
        <w:pStyle w:val="210"/>
        <w:shd w:val="clear" w:color="auto" w:fill="auto"/>
        <w:tabs>
          <w:tab w:val="left" w:pos="1935"/>
        </w:tabs>
        <w:spacing w:before="0" w:after="0" w:line="240" w:lineRule="auto"/>
        <w:rPr>
          <w:sz w:val="24"/>
          <w:szCs w:val="24"/>
        </w:rPr>
      </w:pPr>
      <w:r>
        <w:rPr>
          <w:sz w:val="24"/>
          <w:szCs w:val="24"/>
        </w:rPr>
        <w:tab/>
      </w:r>
      <w:r w:rsidR="00BC6B48">
        <w:rPr>
          <w:sz w:val="24"/>
          <w:szCs w:val="24"/>
        </w:rPr>
        <w:t>Произведения для чтения: В.Ю. Драгунский «Денискины рассказы» (1-2 произведения), Н.Н. Носов «Весёлая семейка» и другие (по выбору).</w:t>
      </w:r>
    </w:p>
    <w:p w14:paraId="648CEF25" w14:textId="6F66EA85"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0DBF45FF" w14:textId="5A3FD4A5" w:rsidR="004053CE" w:rsidRDefault="00CD7891" w:rsidP="00CD7891">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Произведения для чтения: Х.-К. Андерсен «Гадкий утёнок», Ш. Перро «Подарок феи» и другие (по выбору).</w:t>
      </w:r>
    </w:p>
    <w:p w14:paraId="7DECFC28" w14:textId="5DCDA02C" w:rsidR="004053CE" w:rsidRDefault="00CD7891" w:rsidP="00CD7891">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07929766" w14:textId="348696D8" w:rsidR="004053CE" w:rsidRDefault="00CD7891" w:rsidP="00CD7891">
      <w:pPr>
        <w:pStyle w:val="210"/>
        <w:shd w:val="clear" w:color="auto" w:fill="auto"/>
        <w:tabs>
          <w:tab w:val="left" w:pos="1023"/>
        </w:tabs>
        <w:spacing w:before="0" w:after="0" w:line="240" w:lineRule="auto"/>
        <w:rPr>
          <w:sz w:val="24"/>
          <w:szCs w:val="24"/>
        </w:rPr>
      </w:pPr>
      <w:r>
        <w:rPr>
          <w:sz w:val="24"/>
          <w:szCs w:val="24"/>
        </w:rPr>
        <w:tab/>
      </w:r>
      <w:r w:rsidR="00BC6B48">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DC6EA1D" w14:textId="2A55B4A9" w:rsidR="004053CE" w:rsidRDefault="00CD7891" w:rsidP="00CD7891">
      <w:pPr>
        <w:pStyle w:val="210"/>
        <w:shd w:val="clear" w:color="auto" w:fill="auto"/>
        <w:tabs>
          <w:tab w:val="left" w:pos="1970"/>
        </w:tabs>
        <w:spacing w:before="0" w:after="0" w:line="240" w:lineRule="auto"/>
        <w:rPr>
          <w:sz w:val="24"/>
          <w:szCs w:val="24"/>
        </w:rPr>
      </w:pPr>
      <w:r>
        <w:rPr>
          <w:sz w:val="24"/>
          <w:szCs w:val="24"/>
        </w:rPr>
        <w:tab/>
      </w:r>
      <w:r w:rsidR="00BC6B4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3102E01" w14:textId="77777777" w:rsidR="004053CE" w:rsidRDefault="00BC6B48">
      <w:pPr>
        <w:pStyle w:val="210"/>
        <w:shd w:val="clear" w:color="auto" w:fill="auto"/>
        <w:spacing w:before="0" w:after="0" w:line="240" w:lineRule="auto"/>
        <w:ind w:firstLine="740"/>
        <w:rPr>
          <w:sz w:val="24"/>
          <w:szCs w:val="24"/>
        </w:rPr>
      </w:pPr>
      <w:r>
        <w:rPr>
          <w:sz w:val="24"/>
          <w:szCs w:val="24"/>
        </w:rPr>
        <w:t>читать доступные по восприятию и небольшие по объёму прозаические и стихотворные произведения;</w:t>
      </w:r>
    </w:p>
    <w:p w14:paraId="4EC1C38A" w14:textId="77777777" w:rsidR="004053CE" w:rsidRDefault="00BC6B48">
      <w:pPr>
        <w:pStyle w:val="210"/>
        <w:shd w:val="clear" w:color="auto" w:fill="auto"/>
        <w:spacing w:before="0" w:after="0" w:line="240" w:lineRule="auto"/>
        <w:ind w:firstLine="740"/>
        <w:rPr>
          <w:sz w:val="24"/>
          <w:szCs w:val="24"/>
        </w:rPr>
      </w:pPr>
      <w:r>
        <w:rPr>
          <w:sz w:val="24"/>
          <w:szCs w:val="24"/>
        </w:rPr>
        <w:t>различать сказочные и реалистические, лирические и эпические, народные и авторские произведения;</w:t>
      </w:r>
    </w:p>
    <w:p w14:paraId="7A77639D"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5135801C" w14:textId="77777777" w:rsidR="004053CE" w:rsidRDefault="00BC6B48">
      <w:pPr>
        <w:pStyle w:val="210"/>
        <w:shd w:val="clear" w:color="auto" w:fill="auto"/>
        <w:spacing w:before="0" w:after="0" w:line="240" w:lineRule="auto"/>
        <w:ind w:firstLine="740"/>
        <w:rPr>
          <w:sz w:val="24"/>
          <w:szCs w:val="24"/>
        </w:rPr>
      </w:pPr>
      <w:r>
        <w:rPr>
          <w:sz w:val="24"/>
          <w:szCs w:val="24"/>
        </w:rPr>
        <w:t>конструировать план текста, дополнять и восстанавливать нарушенную последовательность;</w:t>
      </w:r>
    </w:p>
    <w:p w14:paraId="0C80989A"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произведения, относящиеся к одной теме, но разным жанрам; произведения одного жанра, но разной тематики;</w:t>
      </w:r>
    </w:p>
    <w:p w14:paraId="3C6B0B09" w14:textId="77777777" w:rsidR="004053CE" w:rsidRDefault="00BC6B48">
      <w:pPr>
        <w:pStyle w:val="210"/>
        <w:shd w:val="clear" w:color="auto" w:fill="auto"/>
        <w:spacing w:before="0" w:after="0" w:line="240" w:lineRule="auto"/>
        <w:ind w:firstLine="740"/>
        <w:rPr>
          <w:sz w:val="24"/>
          <w:szCs w:val="24"/>
        </w:rPr>
      </w:pPr>
      <w:r>
        <w:rPr>
          <w:sz w:val="24"/>
          <w:szCs w:val="24"/>
        </w:rPr>
        <w:t>исследовать текст: находить описания в произведениях разных жанров (портрет, пейзаж, интерьер).</w:t>
      </w:r>
    </w:p>
    <w:p w14:paraId="71932FDC" w14:textId="276CF2BB" w:rsidR="004053CE" w:rsidRDefault="00F4597C" w:rsidP="00F4597C">
      <w:pPr>
        <w:pStyle w:val="210"/>
        <w:shd w:val="clear" w:color="auto" w:fill="auto"/>
        <w:tabs>
          <w:tab w:val="left" w:pos="1970"/>
        </w:tabs>
        <w:spacing w:before="0" w:after="0" w:line="240" w:lineRule="auto"/>
        <w:rPr>
          <w:sz w:val="24"/>
          <w:szCs w:val="24"/>
        </w:rPr>
      </w:pPr>
      <w:r>
        <w:rPr>
          <w:sz w:val="24"/>
          <w:szCs w:val="24"/>
        </w:rPr>
        <w:lastRenderedPageBreak/>
        <w:tab/>
      </w:r>
      <w:r w:rsidR="00BC6B48">
        <w:rPr>
          <w:sz w:val="24"/>
          <w:szCs w:val="24"/>
        </w:rPr>
        <w:t>Работа с информацией как часть познавательных универсальных учебных действий способствуют формированию умений:</w:t>
      </w:r>
    </w:p>
    <w:p w14:paraId="369FF1B9"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информацию словесную (текст), графическую или изобразительную (иллюстрация), звуковую (музыкальное произведение);</w:t>
      </w:r>
    </w:p>
    <w:p w14:paraId="31092824" w14:textId="77777777" w:rsidR="004053CE" w:rsidRDefault="00BC6B48">
      <w:pPr>
        <w:pStyle w:val="210"/>
        <w:shd w:val="clear" w:color="auto" w:fill="auto"/>
        <w:spacing w:before="0" w:after="0" w:line="240" w:lineRule="auto"/>
        <w:ind w:firstLine="740"/>
        <w:rPr>
          <w:sz w:val="24"/>
          <w:szCs w:val="24"/>
        </w:rPr>
      </w:pPr>
      <w:r>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755B010" w14:textId="77777777" w:rsidR="004053CE" w:rsidRDefault="00BC6B48">
      <w:pPr>
        <w:pStyle w:val="210"/>
        <w:shd w:val="clear" w:color="auto" w:fill="auto"/>
        <w:spacing w:before="0" w:after="0" w:line="240" w:lineRule="auto"/>
        <w:ind w:firstLine="740"/>
        <w:rPr>
          <w:sz w:val="24"/>
          <w:szCs w:val="24"/>
        </w:rPr>
      </w:pPr>
      <w:r>
        <w:rPr>
          <w:sz w:val="24"/>
          <w:szCs w:val="24"/>
        </w:rPr>
        <w:t>выбирать книгу в библиотеке в соответствии с учебной задачей; составлять аннотацию.</w:t>
      </w:r>
    </w:p>
    <w:p w14:paraId="3D503E7D" w14:textId="19A8A7D5" w:rsidR="004053CE" w:rsidRDefault="00F4597C" w:rsidP="00F4597C">
      <w:pPr>
        <w:pStyle w:val="210"/>
        <w:shd w:val="clear" w:color="auto" w:fill="auto"/>
        <w:tabs>
          <w:tab w:val="left" w:pos="1960"/>
        </w:tabs>
        <w:spacing w:before="0" w:after="0" w:line="240" w:lineRule="auto"/>
        <w:rPr>
          <w:sz w:val="24"/>
          <w:szCs w:val="24"/>
        </w:rPr>
      </w:pPr>
      <w:r>
        <w:rPr>
          <w:sz w:val="24"/>
          <w:szCs w:val="24"/>
        </w:rPr>
        <w:tab/>
      </w:r>
      <w:r w:rsidR="00BC6B48">
        <w:rPr>
          <w:sz w:val="24"/>
          <w:szCs w:val="24"/>
        </w:rPr>
        <w:t>Коммуникативные универсальные учебные действия способствуют формированию умений:</w:t>
      </w:r>
    </w:p>
    <w:p w14:paraId="4A7A11BC" w14:textId="77777777" w:rsidR="004053CE" w:rsidRDefault="00BC6B48">
      <w:pPr>
        <w:pStyle w:val="210"/>
        <w:shd w:val="clear" w:color="auto" w:fill="auto"/>
        <w:spacing w:before="0" w:after="0" w:line="240" w:lineRule="auto"/>
        <w:ind w:firstLine="760"/>
        <w:rPr>
          <w:sz w:val="24"/>
          <w:szCs w:val="24"/>
        </w:rPr>
      </w:pPr>
      <w:r>
        <w:rPr>
          <w:sz w:val="24"/>
          <w:szCs w:val="24"/>
        </w:rPr>
        <w:t>читать текст с разными интонациями, передавая своё отношение к событиям, героям произведения;</w:t>
      </w:r>
    </w:p>
    <w:p w14:paraId="48072859" w14:textId="77777777" w:rsidR="004053CE" w:rsidRDefault="00BC6B48">
      <w:pPr>
        <w:pStyle w:val="210"/>
        <w:shd w:val="clear" w:color="auto" w:fill="auto"/>
        <w:spacing w:before="0" w:after="0" w:line="240" w:lineRule="auto"/>
        <w:ind w:firstLine="760"/>
        <w:jc w:val="left"/>
        <w:rPr>
          <w:sz w:val="24"/>
          <w:szCs w:val="24"/>
        </w:rPr>
      </w:pPr>
      <w:r>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55A3AA02" w14:textId="77777777" w:rsidR="004053CE" w:rsidRDefault="00BC6B48">
      <w:pPr>
        <w:pStyle w:val="210"/>
        <w:shd w:val="clear" w:color="auto" w:fill="auto"/>
        <w:spacing w:before="0" w:after="0" w:line="240" w:lineRule="auto"/>
        <w:ind w:firstLine="760"/>
        <w:rPr>
          <w:sz w:val="24"/>
          <w:szCs w:val="24"/>
        </w:rPr>
      </w:pPr>
      <w:r>
        <w:rPr>
          <w:sz w:val="24"/>
          <w:szCs w:val="24"/>
        </w:rPr>
        <w:t>сочинять простые истории (сказки, рассказы) по аналогии.</w:t>
      </w:r>
    </w:p>
    <w:p w14:paraId="02BDFA1A" w14:textId="763B5D2F" w:rsidR="004053CE" w:rsidRDefault="00F4597C" w:rsidP="00F4597C">
      <w:pPr>
        <w:pStyle w:val="210"/>
        <w:shd w:val="clear" w:color="auto" w:fill="auto"/>
        <w:tabs>
          <w:tab w:val="left" w:pos="1961"/>
        </w:tabs>
        <w:spacing w:before="0" w:after="0" w:line="240" w:lineRule="auto"/>
        <w:rPr>
          <w:sz w:val="24"/>
          <w:szCs w:val="24"/>
        </w:rPr>
      </w:pPr>
      <w:r>
        <w:rPr>
          <w:sz w:val="24"/>
          <w:szCs w:val="24"/>
        </w:rPr>
        <w:tab/>
      </w:r>
      <w:r w:rsidR="00BC6B48">
        <w:rPr>
          <w:sz w:val="24"/>
          <w:szCs w:val="24"/>
        </w:rPr>
        <w:t>Регулятивные универсальные учебные способствуют формированию умений:</w:t>
      </w:r>
    </w:p>
    <w:p w14:paraId="4D307616" w14:textId="77777777" w:rsidR="004053CE" w:rsidRDefault="00BC6B48">
      <w:pPr>
        <w:pStyle w:val="210"/>
        <w:shd w:val="clear" w:color="auto" w:fill="auto"/>
        <w:spacing w:before="0" w:after="0" w:line="240" w:lineRule="auto"/>
        <w:ind w:firstLine="760"/>
        <w:rPr>
          <w:sz w:val="24"/>
          <w:szCs w:val="24"/>
        </w:rPr>
      </w:pPr>
      <w:r>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572EFE23" w14:textId="77777777" w:rsidR="004053CE" w:rsidRDefault="00BC6B48">
      <w:pPr>
        <w:pStyle w:val="210"/>
        <w:shd w:val="clear" w:color="auto" w:fill="auto"/>
        <w:spacing w:before="0" w:after="0" w:line="240" w:lineRule="auto"/>
        <w:ind w:firstLine="760"/>
        <w:rPr>
          <w:sz w:val="24"/>
          <w:szCs w:val="24"/>
        </w:rPr>
      </w:pPr>
      <w:r>
        <w:rPr>
          <w:sz w:val="24"/>
          <w:szCs w:val="24"/>
        </w:rPr>
        <w:t>оценивать качество своего восприятия текста на слух;</w:t>
      </w:r>
    </w:p>
    <w:p w14:paraId="40D874E2" w14:textId="77777777" w:rsidR="004053CE" w:rsidRDefault="00BC6B48">
      <w:pPr>
        <w:pStyle w:val="210"/>
        <w:shd w:val="clear" w:color="auto" w:fill="auto"/>
        <w:spacing w:before="0" w:after="0" w:line="240" w:lineRule="auto"/>
        <w:ind w:firstLine="760"/>
        <w:rPr>
          <w:sz w:val="24"/>
          <w:szCs w:val="24"/>
        </w:rPr>
      </w:pPr>
      <w:r>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B08D8B8" w14:textId="5E72C6DD" w:rsidR="004053CE" w:rsidRDefault="00F4597C" w:rsidP="00F4597C">
      <w:pPr>
        <w:pStyle w:val="210"/>
        <w:shd w:val="clear" w:color="auto" w:fill="auto"/>
        <w:tabs>
          <w:tab w:val="left" w:pos="2020"/>
        </w:tabs>
        <w:spacing w:before="0" w:after="0" w:line="240" w:lineRule="auto"/>
        <w:jc w:val="left"/>
        <w:rPr>
          <w:sz w:val="24"/>
          <w:szCs w:val="24"/>
        </w:rPr>
      </w:pPr>
      <w:r>
        <w:rPr>
          <w:sz w:val="24"/>
          <w:szCs w:val="24"/>
        </w:rPr>
        <w:tab/>
      </w:r>
      <w:r w:rsidR="00BC6B48">
        <w:rPr>
          <w:sz w:val="24"/>
          <w:szCs w:val="24"/>
        </w:rPr>
        <w:t>Совместная деятельность способствует формированию умений: участвовать в совместной деятельности: выполнять роли лидера,</w:t>
      </w:r>
    </w:p>
    <w:p w14:paraId="2D6EE3C9" w14:textId="77777777" w:rsidR="004053CE" w:rsidRDefault="00BC6B48">
      <w:pPr>
        <w:pStyle w:val="210"/>
        <w:shd w:val="clear" w:color="auto" w:fill="auto"/>
        <w:spacing w:before="0" w:after="0" w:line="240" w:lineRule="auto"/>
        <w:jc w:val="left"/>
        <w:rPr>
          <w:sz w:val="24"/>
          <w:szCs w:val="24"/>
        </w:rPr>
      </w:pPr>
      <w:r>
        <w:rPr>
          <w:sz w:val="24"/>
          <w:szCs w:val="24"/>
        </w:rPr>
        <w:t>подчинённого, соблюдать равноправие и дружелюбие;</w:t>
      </w:r>
    </w:p>
    <w:p w14:paraId="122560CD" w14:textId="77777777" w:rsidR="004053CE" w:rsidRDefault="00BC6B48">
      <w:pPr>
        <w:pStyle w:val="210"/>
        <w:shd w:val="clear" w:color="auto" w:fill="auto"/>
        <w:spacing w:before="0" w:after="0" w:line="240" w:lineRule="auto"/>
        <w:ind w:firstLine="760"/>
        <w:rPr>
          <w:sz w:val="24"/>
          <w:szCs w:val="24"/>
        </w:rPr>
      </w:pPr>
      <w:r>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3EFF5697"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64A9A895" w14:textId="606BC4D7" w:rsidR="004053CE" w:rsidRPr="00F4597C" w:rsidRDefault="00BC6B48">
      <w:pPr>
        <w:pStyle w:val="210"/>
        <w:shd w:val="clear" w:color="auto" w:fill="auto"/>
        <w:spacing w:before="0" w:after="0" w:line="240" w:lineRule="auto"/>
        <w:ind w:firstLine="760"/>
        <w:rPr>
          <w:b/>
          <w:sz w:val="24"/>
          <w:szCs w:val="24"/>
        </w:rPr>
      </w:pPr>
      <w:r w:rsidRPr="00F4597C">
        <w:rPr>
          <w:b/>
          <w:sz w:val="24"/>
          <w:szCs w:val="24"/>
        </w:rPr>
        <w:t xml:space="preserve"> Содержание обучения в 4 классе.</w:t>
      </w:r>
    </w:p>
    <w:p w14:paraId="5BB55224" w14:textId="216B566E" w:rsidR="004053CE" w:rsidRDefault="00F4597C" w:rsidP="00F4597C">
      <w:pPr>
        <w:pStyle w:val="210"/>
        <w:shd w:val="clear" w:color="auto" w:fill="auto"/>
        <w:tabs>
          <w:tab w:val="left" w:pos="1620"/>
        </w:tabs>
        <w:spacing w:before="0" w:after="0" w:line="240" w:lineRule="auto"/>
        <w:rPr>
          <w:sz w:val="24"/>
          <w:szCs w:val="24"/>
        </w:rPr>
      </w:pPr>
      <w:r>
        <w:rPr>
          <w:sz w:val="24"/>
          <w:szCs w:val="24"/>
        </w:rPr>
        <w:tab/>
      </w:r>
      <w:r w:rsidR="00BC6B48">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561D0C23" w14:textId="2DDF8A23" w:rsidR="004053CE" w:rsidRDefault="00F4597C" w:rsidP="00F4597C">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33678B7C" w14:textId="73C321D3" w:rsidR="004053CE" w:rsidRDefault="00F4597C" w:rsidP="00F4597C">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00BC6B48">
        <w:rPr>
          <w:sz w:val="24"/>
          <w:szCs w:val="24"/>
        </w:rPr>
        <w:softHyphen/>
        <w:t>исторической тематики) и другие (по выбору).</w:t>
      </w:r>
    </w:p>
    <w:p w14:paraId="265ED5B0" w14:textId="1FF595F0" w:rsidR="004053CE" w:rsidRDefault="00F4597C" w:rsidP="00F4597C">
      <w:pPr>
        <w:pStyle w:val="210"/>
        <w:shd w:val="clear" w:color="auto" w:fill="auto"/>
        <w:tabs>
          <w:tab w:val="left" w:pos="1815"/>
        </w:tabs>
        <w:spacing w:before="0" w:after="0" w:line="240" w:lineRule="auto"/>
        <w:rPr>
          <w:sz w:val="24"/>
          <w:szCs w:val="24"/>
        </w:rPr>
      </w:pPr>
      <w:r>
        <w:rPr>
          <w:sz w:val="24"/>
          <w:szCs w:val="24"/>
        </w:rPr>
        <w:tab/>
      </w:r>
      <w:r w:rsidR="00BC6B48">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F3878E9" w14:textId="2B85DC73" w:rsidR="004053CE" w:rsidRDefault="00F4597C" w:rsidP="00F4597C">
      <w:pPr>
        <w:pStyle w:val="210"/>
        <w:shd w:val="clear" w:color="auto" w:fill="auto"/>
        <w:tabs>
          <w:tab w:val="left" w:pos="1810"/>
        </w:tabs>
        <w:spacing w:before="0" w:after="0" w:line="240" w:lineRule="auto"/>
        <w:rPr>
          <w:sz w:val="24"/>
          <w:szCs w:val="24"/>
        </w:rPr>
      </w:pPr>
      <w:r>
        <w:rPr>
          <w:sz w:val="24"/>
          <w:szCs w:val="24"/>
        </w:rPr>
        <w:lastRenderedPageBreak/>
        <w:tab/>
      </w:r>
      <w:r w:rsidR="00BC6B48">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483506B" w14:textId="4966ED76" w:rsidR="004053CE" w:rsidRDefault="00F4597C" w:rsidP="00F4597C">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4CB1078A" w14:textId="0CB09EDD"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E7B1DD6" w14:textId="6ECB3356" w:rsidR="004053CE" w:rsidRDefault="00F4597C" w:rsidP="00F4597C">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А.С. Пушкин «Сказка о мёртвой царевне и о семи богатырях», «Няне», «Осень» (отрывки), «Зимняя дорога» и другие.</w:t>
      </w:r>
    </w:p>
    <w:p w14:paraId="14347961" w14:textId="047D6D25"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C214186" w14:textId="77777777" w:rsidR="004053CE" w:rsidRDefault="00BC6B48" w:rsidP="00F4597C">
      <w:pPr>
        <w:pStyle w:val="210"/>
        <w:shd w:val="clear" w:color="auto" w:fill="auto"/>
        <w:spacing w:before="0" w:after="0" w:line="240" w:lineRule="auto"/>
        <w:ind w:firstLine="708"/>
        <w:rPr>
          <w:sz w:val="24"/>
          <w:szCs w:val="24"/>
        </w:rPr>
      </w:pPr>
      <w:r>
        <w:rPr>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14:paraId="62DB8FDD" w14:textId="5AD0E481"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1C2AF77D" w14:textId="1ADB0E52" w:rsidR="004053CE" w:rsidRDefault="00F4597C" w:rsidP="00F4597C">
      <w:pPr>
        <w:pStyle w:val="210"/>
        <w:shd w:val="clear" w:color="auto" w:fill="auto"/>
        <w:tabs>
          <w:tab w:val="left" w:pos="1796"/>
        </w:tabs>
        <w:spacing w:before="0" w:after="0" w:line="240" w:lineRule="auto"/>
        <w:rPr>
          <w:sz w:val="24"/>
          <w:szCs w:val="24"/>
        </w:rPr>
      </w:pPr>
      <w:r>
        <w:rPr>
          <w:sz w:val="24"/>
          <w:szCs w:val="24"/>
        </w:rPr>
        <w:tab/>
      </w:r>
      <w:r w:rsidR="00BC6B48">
        <w:rPr>
          <w:sz w:val="24"/>
          <w:szCs w:val="24"/>
        </w:rPr>
        <w:t>Произведения для чтения: М.Ю. Лермонтов «Утёс», «Парус», «Москва, Москва! .. .Люблю тебя как сын...» и другие.</w:t>
      </w:r>
    </w:p>
    <w:p w14:paraId="376546F5" w14:textId="77777777" w:rsidR="004053CE" w:rsidRDefault="00BC6B48" w:rsidP="00F4597C">
      <w:pPr>
        <w:pStyle w:val="210"/>
        <w:shd w:val="clear" w:color="auto" w:fill="auto"/>
        <w:tabs>
          <w:tab w:val="left" w:pos="884"/>
        </w:tabs>
        <w:spacing w:before="0" w:after="0" w:line="240" w:lineRule="auto"/>
        <w:rPr>
          <w:sz w:val="24"/>
          <w:szCs w:val="24"/>
        </w:rPr>
      </w:pPr>
      <w:r>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36008F5" w14:textId="77777777" w:rsidR="004053CE" w:rsidRDefault="00BC6B48" w:rsidP="00F4597C">
      <w:pPr>
        <w:pStyle w:val="210"/>
        <w:shd w:val="clear" w:color="auto" w:fill="auto"/>
        <w:tabs>
          <w:tab w:val="left" w:pos="1806"/>
        </w:tabs>
        <w:spacing w:before="0" w:after="0" w:line="240" w:lineRule="auto"/>
        <w:rPr>
          <w:sz w:val="24"/>
          <w:szCs w:val="24"/>
        </w:rPr>
      </w:pPr>
      <w:r>
        <w:rPr>
          <w:sz w:val="24"/>
          <w:szCs w:val="24"/>
        </w:rPr>
        <w:t>Произведения для чтения: П.П. Бажов «Серебряное копытце», П.П. Ершов «Конёк-Горбунок», С.Т. Аксаков «Аленький цветочек» и другие.</w:t>
      </w:r>
    </w:p>
    <w:p w14:paraId="564484AE" w14:textId="60C11104"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 xml:space="preserve">Картины природы в творчестве поэтов и писателей </w:t>
      </w:r>
      <w:r w:rsidR="00BC6B48">
        <w:rPr>
          <w:sz w:val="24"/>
          <w:szCs w:val="24"/>
          <w:lang w:val="en-US" w:eastAsia="en-US" w:bidi="en-US"/>
        </w:rPr>
        <w:t>XIX</w:t>
      </w:r>
      <w:r w:rsidR="00BC6B48">
        <w:rPr>
          <w:sz w:val="24"/>
          <w:szCs w:val="24"/>
          <w:lang w:eastAsia="en-US" w:bidi="en-US"/>
        </w:rPr>
        <w:t>-</w:t>
      </w:r>
      <w:r w:rsidR="00BC6B48">
        <w:rPr>
          <w:sz w:val="24"/>
          <w:szCs w:val="24"/>
          <w:lang w:val="en-US" w:eastAsia="en-US" w:bidi="en-US"/>
        </w:rPr>
        <w:t>XX</w:t>
      </w:r>
      <w:r w:rsidR="00BC6B48">
        <w:rPr>
          <w:sz w:val="24"/>
          <w:szCs w:val="24"/>
          <w:lang w:eastAsia="en-US" w:bidi="en-US"/>
        </w:rPr>
        <w:t xml:space="preserve"> </w:t>
      </w:r>
      <w:r w:rsidR="00BC6B48">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DA2F3B6" w14:textId="69B6AD41" w:rsidR="004053CE" w:rsidRDefault="00F4597C" w:rsidP="00F4597C">
      <w:pPr>
        <w:pStyle w:val="210"/>
        <w:shd w:val="clear" w:color="auto" w:fill="auto"/>
        <w:tabs>
          <w:tab w:val="left" w:pos="1806"/>
        </w:tabs>
        <w:spacing w:before="0" w:after="0" w:line="240" w:lineRule="auto"/>
        <w:rPr>
          <w:sz w:val="24"/>
          <w:szCs w:val="24"/>
        </w:rPr>
      </w:pPr>
      <w:r>
        <w:rPr>
          <w:sz w:val="24"/>
          <w:szCs w:val="24"/>
        </w:rPr>
        <w:tab/>
      </w:r>
      <w:r w:rsidR="00BC6B48">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0F6C4132" w14:textId="2021788C"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w:t>
      </w:r>
      <w:r w:rsidR="00BC6B48">
        <w:rPr>
          <w:sz w:val="24"/>
          <w:szCs w:val="24"/>
        </w:rPr>
        <w:lastRenderedPageBreak/>
        <w:t>текста-описания: пейзаж, портрет героя, интерьер. Примеры текста-рассуждения в рассказах Л.Н. Толстого.</w:t>
      </w:r>
    </w:p>
    <w:p w14:paraId="470DD7DB" w14:textId="3F1A55D8" w:rsidR="004053CE" w:rsidRDefault="00F4597C" w:rsidP="00F4597C">
      <w:pPr>
        <w:pStyle w:val="210"/>
        <w:shd w:val="clear" w:color="auto" w:fill="auto"/>
        <w:tabs>
          <w:tab w:val="left" w:pos="1801"/>
        </w:tabs>
        <w:spacing w:before="0" w:after="0" w:line="240" w:lineRule="auto"/>
        <w:rPr>
          <w:sz w:val="24"/>
          <w:szCs w:val="24"/>
        </w:rPr>
      </w:pPr>
      <w:r>
        <w:rPr>
          <w:sz w:val="24"/>
          <w:szCs w:val="24"/>
        </w:rPr>
        <w:tab/>
      </w:r>
      <w:r w:rsidR="00BC6B48">
        <w:rPr>
          <w:sz w:val="24"/>
          <w:szCs w:val="24"/>
        </w:rPr>
        <w:t>Произведения для чтения: Л.Н. Толстой «Детство» (отдельные главы), «Русак», «Черепаха» и другие (по выбору).</w:t>
      </w:r>
    </w:p>
    <w:p w14:paraId="791ECB57" w14:textId="705C2824"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14:paraId="2D6BC031" w14:textId="77777777" w:rsidR="004053CE" w:rsidRDefault="00BC6B48">
      <w:pPr>
        <w:pStyle w:val="210"/>
        <w:shd w:val="clear" w:color="auto" w:fill="auto"/>
        <w:spacing w:before="0" w:after="0" w:line="240" w:lineRule="auto"/>
        <w:rPr>
          <w:sz w:val="24"/>
          <w:szCs w:val="24"/>
        </w:rPr>
      </w:pPr>
      <w:r>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14:paraId="19B8EDBF" w14:textId="1A7CE3C4" w:rsidR="004053CE" w:rsidRDefault="00F4597C" w:rsidP="00F4597C">
      <w:pPr>
        <w:pStyle w:val="210"/>
        <w:shd w:val="clear" w:color="auto" w:fill="auto"/>
        <w:tabs>
          <w:tab w:val="left" w:pos="1798"/>
        </w:tabs>
        <w:spacing w:before="0" w:after="0" w:line="240" w:lineRule="auto"/>
        <w:rPr>
          <w:sz w:val="24"/>
          <w:szCs w:val="24"/>
        </w:rPr>
      </w:pPr>
      <w:r>
        <w:rPr>
          <w:sz w:val="24"/>
          <w:szCs w:val="24"/>
        </w:rPr>
        <w:tab/>
      </w:r>
      <w:r w:rsidR="00BC6B48">
        <w:rPr>
          <w:sz w:val="24"/>
          <w:szCs w:val="24"/>
        </w:rPr>
        <w:t>Произведения для чтения: В.П. Астафьев «Капалуха», М.М. Пришвин «Выскочка» и другие (по выбору).</w:t>
      </w:r>
    </w:p>
    <w:p w14:paraId="668578F9" w14:textId="443AA541" w:rsidR="004053CE" w:rsidRDefault="00F4597C" w:rsidP="00F4597C">
      <w:pPr>
        <w:pStyle w:val="210"/>
        <w:shd w:val="clear" w:color="auto" w:fill="auto"/>
        <w:tabs>
          <w:tab w:val="left" w:pos="1736"/>
        </w:tabs>
        <w:spacing w:before="0" w:after="0" w:line="240" w:lineRule="auto"/>
        <w:rPr>
          <w:sz w:val="24"/>
          <w:szCs w:val="24"/>
        </w:rPr>
      </w:pPr>
      <w:r>
        <w:rPr>
          <w:sz w:val="24"/>
          <w:szCs w:val="24"/>
        </w:rPr>
        <w:tab/>
      </w:r>
      <w:r w:rsidR="00BC6B48">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297ED854" w14:textId="18E27A4B" w:rsidR="004053CE" w:rsidRDefault="00F4597C" w:rsidP="00F4597C">
      <w:pPr>
        <w:pStyle w:val="210"/>
        <w:shd w:val="clear" w:color="auto" w:fill="auto"/>
        <w:tabs>
          <w:tab w:val="left" w:pos="1972"/>
          <w:tab w:val="left" w:pos="6370"/>
        </w:tabs>
        <w:spacing w:before="0" w:after="0" w:line="240" w:lineRule="auto"/>
        <w:rPr>
          <w:sz w:val="24"/>
          <w:szCs w:val="24"/>
        </w:rPr>
      </w:pPr>
      <w:r>
        <w:rPr>
          <w:sz w:val="24"/>
          <w:szCs w:val="24"/>
        </w:rPr>
        <w:tab/>
      </w:r>
      <w:r w:rsidR="00BC6B48">
        <w:rPr>
          <w:sz w:val="24"/>
          <w:szCs w:val="24"/>
        </w:rPr>
        <w:t>Произведения для чтения: А.П. Чехов «Мальчики»,</w:t>
      </w:r>
    </w:p>
    <w:p w14:paraId="023DC943" w14:textId="77777777" w:rsidR="004053CE" w:rsidRDefault="00BC6B48">
      <w:pPr>
        <w:pStyle w:val="210"/>
        <w:shd w:val="clear" w:color="auto" w:fill="auto"/>
        <w:spacing w:before="0" w:after="0" w:line="240" w:lineRule="auto"/>
        <w:rPr>
          <w:sz w:val="24"/>
          <w:szCs w:val="24"/>
        </w:rPr>
      </w:pPr>
      <w:r>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175ED267" w14:textId="77777777" w:rsidR="004053CE" w:rsidRDefault="00BC6B48" w:rsidP="00F4597C">
      <w:pPr>
        <w:pStyle w:val="210"/>
        <w:shd w:val="clear" w:color="auto" w:fill="auto"/>
        <w:tabs>
          <w:tab w:val="left" w:pos="1731"/>
        </w:tabs>
        <w:spacing w:before="0" w:after="0" w:line="240" w:lineRule="auto"/>
        <w:rPr>
          <w:sz w:val="24"/>
          <w:szCs w:val="24"/>
        </w:rPr>
      </w:pPr>
      <w:r>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BBA82B4" w14:textId="437A5441" w:rsidR="004053CE" w:rsidRDefault="00F4597C" w:rsidP="00F4597C">
      <w:pPr>
        <w:pStyle w:val="210"/>
        <w:shd w:val="clear" w:color="auto" w:fill="auto"/>
        <w:tabs>
          <w:tab w:val="left" w:pos="1942"/>
        </w:tabs>
        <w:spacing w:before="0" w:after="0" w:line="240" w:lineRule="auto"/>
        <w:rPr>
          <w:sz w:val="24"/>
          <w:szCs w:val="24"/>
        </w:rPr>
      </w:pPr>
      <w:r>
        <w:rPr>
          <w:sz w:val="24"/>
          <w:szCs w:val="24"/>
        </w:rPr>
        <w:tab/>
      </w:r>
      <w:r w:rsidR="00BC6B48">
        <w:rPr>
          <w:sz w:val="24"/>
          <w:szCs w:val="24"/>
        </w:rPr>
        <w:t>Пьеса и сказка: драматическое и эпическое произведения. Авторские ремарки: назначение, содержание.</w:t>
      </w:r>
    </w:p>
    <w:p w14:paraId="2D34F03C" w14:textId="46FF269E" w:rsidR="004053CE" w:rsidRDefault="00F4597C" w:rsidP="00F4597C">
      <w:pPr>
        <w:pStyle w:val="210"/>
        <w:shd w:val="clear" w:color="auto" w:fill="auto"/>
        <w:tabs>
          <w:tab w:val="left" w:pos="1947"/>
        </w:tabs>
        <w:spacing w:before="0" w:after="0" w:line="240" w:lineRule="auto"/>
        <w:rPr>
          <w:sz w:val="24"/>
          <w:szCs w:val="24"/>
        </w:rPr>
      </w:pPr>
      <w:r>
        <w:rPr>
          <w:sz w:val="24"/>
          <w:szCs w:val="24"/>
        </w:rPr>
        <w:tab/>
      </w:r>
      <w:r w:rsidR="00BC6B48">
        <w:rPr>
          <w:sz w:val="24"/>
          <w:szCs w:val="24"/>
        </w:rPr>
        <w:t>Произведения для чтения: С.Я. Маршак «Двенадцать месяцев» и другие.</w:t>
      </w:r>
    </w:p>
    <w:p w14:paraId="62F0F427" w14:textId="45794F8B" w:rsidR="004053CE" w:rsidRDefault="00F4597C" w:rsidP="00F4597C">
      <w:pPr>
        <w:pStyle w:val="210"/>
        <w:shd w:val="clear" w:color="auto" w:fill="auto"/>
        <w:tabs>
          <w:tab w:val="left" w:pos="1736"/>
        </w:tabs>
        <w:spacing w:before="0" w:after="0" w:line="240" w:lineRule="auto"/>
        <w:rPr>
          <w:sz w:val="24"/>
          <w:szCs w:val="24"/>
        </w:rPr>
      </w:pPr>
      <w:r>
        <w:rPr>
          <w:sz w:val="24"/>
          <w:szCs w:val="24"/>
        </w:rPr>
        <w:tab/>
      </w:r>
      <w:r w:rsidR="00BC6B48">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0D36B83" w14:textId="77777777" w:rsidR="004053CE" w:rsidRDefault="00BC6B48" w:rsidP="00F4597C">
      <w:pPr>
        <w:pStyle w:val="210"/>
        <w:shd w:val="clear" w:color="auto" w:fill="auto"/>
        <w:tabs>
          <w:tab w:val="left" w:pos="1942"/>
        </w:tabs>
        <w:spacing w:before="0" w:after="0" w:line="240" w:lineRule="auto"/>
        <w:rPr>
          <w:sz w:val="24"/>
          <w:szCs w:val="24"/>
        </w:rPr>
      </w:pPr>
      <w:r>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59D05748" w14:textId="59ED60A9" w:rsidR="004053CE" w:rsidRDefault="00F4597C" w:rsidP="00F4597C">
      <w:pPr>
        <w:pStyle w:val="210"/>
        <w:shd w:val="clear" w:color="auto" w:fill="auto"/>
        <w:tabs>
          <w:tab w:val="left" w:pos="1025"/>
        </w:tabs>
        <w:spacing w:before="0" w:after="0" w:line="240" w:lineRule="auto"/>
        <w:rPr>
          <w:sz w:val="24"/>
          <w:szCs w:val="24"/>
        </w:rPr>
      </w:pPr>
      <w:r>
        <w:rPr>
          <w:sz w:val="24"/>
          <w:szCs w:val="24"/>
        </w:rPr>
        <w:tab/>
      </w:r>
      <w:r w:rsidR="00BC6B48">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8B14511" w14:textId="77777777" w:rsidR="004053CE" w:rsidRDefault="00BC6B48" w:rsidP="00F4597C">
      <w:pPr>
        <w:pStyle w:val="210"/>
        <w:shd w:val="clear" w:color="auto" w:fill="auto"/>
        <w:tabs>
          <w:tab w:val="left" w:pos="1940"/>
        </w:tabs>
        <w:spacing w:before="0" w:after="0" w:line="240" w:lineRule="auto"/>
        <w:rPr>
          <w:sz w:val="24"/>
          <w:szCs w:val="24"/>
        </w:rPr>
      </w:pPr>
      <w:r>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33B363D6" w14:textId="02A21315" w:rsidR="004053CE" w:rsidRDefault="00F4597C" w:rsidP="00F4597C">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0409C73D" w14:textId="300E8075" w:rsidR="004053CE" w:rsidRDefault="00F4597C" w:rsidP="00F4597C">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62D0F02" w14:textId="77777777" w:rsidR="004053CE" w:rsidRDefault="00BC6B48" w:rsidP="00F4597C">
      <w:pPr>
        <w:pStyle w:val="210"/>
        <w:shd w:val="clear" w:color="auto" w:fill="auto"/>
        <w:tabs>
          <w:tab w:val="left" w:pos="1950"/>
        </w:tabs>
        <w:spacing w:before="0" w:after="0" w:line="240" w:lineRule="auto"/>
        <w:rPr>
          <w:sz w:val="24"/>
          <w:szCs w:val="24"/>
        </w:rPr>
      </w:pPr>
      <w:r>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9A57AC6" w14:textId="77777777" w:rsidR="004053CE" w:rsidRDefault="00BC6B48">
      <w:pPr>
        <w:pStyle w:val="210"/>
        <w:shd w:val="clear" w:color="auto" w:fill="auto"/>
        <w:spacing w:before="0" w:after="0" w:line="240" w:lineRule="auto"/>
        <w:ind w:firstLine="740"/>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C63B681" w14:textId="77777777" w:rsidR="004053CE" w:rsidRDefault="00BC6B48">
      <w:pPr>
        <w:pStyle w:val="210"/>
        <w:shd w:val="clear" w:color="auto" w:fill="auto"/>
        <w:spacing w:before="0" w:after="0" w:line="240" w:lineRule="auto"/>
        <w:ind w:firstLine="740"/>
        <w:rPr>
          <w:sz w:val="24"/>
          <w:szCs w:val="24"/>
        </w:rPr>
      </w:pPr>
      <w:r>
        <w:rPr>
          <w:sz w:val="24"/>
          <w:szCs w:val="24"/>
        </w:rPr>
        <w:t>читать про себя (молча), оценивать своё чтение с точки зрения понимания и запоминания текста;</w:t>
      </w:r>
    </w:p>
    <w:p w14:paraId="085D2BAA" w14:textId="77777777" w:rsidR="004053CE" w:rsidRDefault="00BC6B48">
      <w:pPr>
        <w:pStyle w:val="210"/>
        <w:shd w:val="clear" w:color="auto" w:fill="auto"/>
        <w:spacing w:before="0" w:after="0" w:line="240" w:lineRule="auto"/>
        <w:ind w:firstLine="740"/>
        <w:rPr>
          <w:sz w:val="24"/>
          <w:szCs w:val="24"/>
        </w:rPr>
      </w:pPr>
      <w:r>
        <w:rPr>
          <w:sz w:val="24"/>
          <w:szCs w:val="24"/>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w:t>
      </w:r>
      <w:r>
        <w:rPr>
          <w:sz w:val="24"/>
          <w:szCs w:val="24"/>
        </w:rPr>
        <w:lastRenderedPageBreak/>
        <w:t>между событиями, эпизодами текста;</w:t>
      </w:r>
    </w:p>
    <w:p w14:paraId="7960C018"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героя и давать оценку его поступкам;</w:t>
      </w:r>
    </w:p>
    <w:p w14:paraId="0FB6406C"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5DD231B2"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план (вопросный, номинативный, цитатный) текста, дополнять и восстанавливать нарушенную последовательность;</w:t>
      </w:r>
    </w:p>
    <w:p w14:paraId="63C957EC" w14:textId="77777777" w:rsidR="004053CE" w:rsidRDefault="00BC6B48">
      <w:pPr>
        <w:pStyle w:val="210"/>
        <w:shd w:val="clear" w:color="auto" w:fill="auto"/>
        <w:spacing w:before="0" w:after="0" w:line="240" w:lineRule="auto"/>
        <w:ind w:firstLine="740"/>
        <w:rPr>
          <w:sz w:val="24"/>
          <w:szCs w:val="24"/>
        </w:rPr>
      </w:pPr>
      <w:r>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E3EE5E8" w14:textId="3762E497" w:rsidR="004053CE" w:rsidRDefault="00F4597C" w:rsidP="00F4597C">
      <w:pPr>
        <w:pStyle w:val="210"/>
        <w:shd w:val="clear" w:color="auto" w:fill="auto"/>
        <w:tabs>
          <w:tab w:val="left" w:pos="2004"/>
        </w:tabs>
        <w:spacing w:before="0" w:after="0" w:line="240" w:lineRule="auto"/>
        <w:rPr>
          <w:sz w:val="24"/>
          <w:szCs w:val="24"/>
        </w:rPr>
      </w:pPr>
      <w:r>
        <w:rPr>
          <w:sz w:val="24"/>
          <w:szCs w:val="24"/>
        </w:rPr>
        <w:tab/>
      </w:r>
      <w:r w:rsidR="00BC6B48">
        <w:rPr>
          <w:sz w:val="24"/>
          <w:szCs w:val="24"/>
        </w:rPr>
        <w:t>Работа с информацией как часть познавательных универсальных учебных действий способствуют формированию умений:</w:t>
      </w:r>
    </w:p>
    <w:p w14:paraId="0E06C1B6"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справочную информацию для получения дополнительной информации в соответствии с учебной задачей;</w:t>
      </w:r>
    </w:p>
    <w:p w14:paraId="34422115"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книгу по её элементам (обложка, оглавление, аннотация, предисловие, иллюстрации, примечания и другие);</w:t>
      </w:r>
    </w:p>
    <w:p w14:paraId="67FC04C8" w14:textId="77777777" w:rsidR="004053CE" w:rsidRDefault="00BC6B48">
      <w:pPr>
        <w:pStyle w:val="210"/>
        <w:shd w:val="clear" w:color="auto" w:fill="auto"/>
        <w:spacing w:before="0" w:after="0" w:line="240" w:lineRule="auto"/>
        <w:ind w:firstLine="740"/>
        <w:rPr>
          <w:sz w:val="24"/>
          <w:szCs w:val="24"/>
        </w:rPr>
      </w:pPr>
      <w:r>
        <w:rPr>
          <w:sz w:val="24"/>
          <w:szCs w:val="24"/>
        </w:rPr>
        <w:t>выбирать книгу в библиотеке в соответствии с учебной задачей; составлять аннотацию.</w:t>
      </w:r>
    </w:p>
    <w:p w14:paraId="4A506AE9" w14:textId="77777777" w:rsidR="004053CE" w:rsidRDefault="00BC6B48" w:rsidP="00F4597C">
      <w:pPr>
        <w:pStyle w:val="210"/>
        <w:shd w:val="clear" w:color="auto" w:fill="auto"/>
        <w:tabs>
          <w:tab w:val="left" w:pos="1999"/>
        </w:tabs>
        <w:spacing w:before="0" w:after="0" w:line="240" w:lineRule="auto"/>
        <w:rPr>
          <w:sz w:val="24"/>
          <w:szCs w:val="24"/>
        </w:rPr>
      </w:pPr>
      <w:r>
        <w:rPr>
          <w:sz w:val="24"/>
          <w:szCs w:val="24"/>
        </w:rPr>
        <w:t>Коммуникативные универсальные учебные действия способствуют формированию умений:</w:t>
      </w:r>
    </w:p>
    <w:p w14:paraId="0A2248F6" w14:textId="77777777" w:rsidR="004053CE" w:rsidRDefault="00BC6B48">
      <w:pPr>
        <w:pStyle w:val="210"/>
        <w:shd w:val="clear" w:color="auto" w:fill="auto"/>
        <w:spacing w:before="0" w:after="0" w:line="240" w:lineRule="auto"/>
        <w:ind w:firstLine="740"/>
        <w:rPr>
          <w:sz w:val="24"/>
          <w:szCs w:val="24"/>
        </w:rPr>
      </w:pPr>
      <w:r>
        <w:rPr>
          <w:sz w:val="24"/>
          <w:szCs w:val="24"/>
        </w:rPr>
        <w:t>соблюдать правила речевого этикета в учебном диалоге, отвечать и задавать вопросы к учебным и художественным текстам;</w:t>
      </w:r>
    </w:p>
    <w:p w14:paraId="6055B073" w14:textId="77777777" w:rsidR="004053CE" w:rsidRDefault="00BC6B48">
      <w:pPr>
        <w:pStyle w:val="210"/>
        <w:shd w:val="clear" w:color="auto" w:fill="auto"/>
        <w:spacing w:before="0" w:after="0" w:line="240" w:lineRule="auto"/>
        <w:ind w:firstLine="740"/>
        <w:rPr>
          <w:sz w:val="24"/>
          <w:szCs w:val="24"/>
        </w:rPr>
      </w:pPr>
      <w:r>
        <w:rPr>
          <w:sz w:val="24"/>
          <w:szCs w:val="24"/>
        </w:rPr>
        <w:t>пересказывать текст в соответствии с учебной задачей;</w:t>
      </w:r>
    </w:p>
    <w:p w14:paraId="525F16A0" w14:textId="77777777" w:rsidR="004053CE" w:rsidRDefault="00BC6B48">
      <w:pPr>
        <w:pStyle w:val="210"/>
        <w:shd w:val="clear" w:color="auto" w:fill="auto"/>
        <w:spacing w:before="0" w:after="0" w:line="240" w:lineRule="auto"/>
        <w:ind w:firstLine="740"/>
        <w:rPr>
          <w:sz w:val="24"/>
          <w:szCs w:val="24"/>
        </w:rPr>
      </w:pPr>
      <w:r>
        <w:rPr>
          <w:sz w:val="24"/>
          <w:szCs w:val="24"/>
        </w:rPr>
        <w:t>рассказывать о тематике детской литературы, о любимом писателе и его произведениях;</w:t>
      </w:r>
    </w:p>
    <w:p w14:paraId="24F3D2B7" w14:textId="77777777" w:rsidR="004053CE" w:rsidRDefault="00BC6B48">
      <w:pPr>
        <w:pStyle w:val="210"/>
        <w:shd w:val="clear" w:color="auto" w:fill="auto"/>
        <w:spacing w:before="0" w:after="0" w:line="240" w:lineRule="auto"/>
        <w:ind w:firstLine="740"/>
        <w:rPr>
          <w:sz w:val="24"/>
          <w:szCs w:val="24"/>
        </w:rPr>
      </w:pPr>
      <w:r>
        <w:rPr>
          <w:sz w:val="24"/>
          <w:szCs w:val="24"/>
        </w:rPr>
        <w:t>оценивать мнение авторов о героях и своё отношение к ним;</w:t>
      </w:r>
    </w:p>
    <w:p w14:paraId="38E7811C"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элементы импровизации при исполнении фольклорных произведений;</w:t>
      </w:r>
    </w:p>
    <w:p w14:paraId="2450E5B7" w14:textId="77777777" w:rsidR="004053CE" w:rsidRDefault="00BC6B48">
      <w:pPr>
        <w:pStyle w:val="210"/>
        <w:shd w:val="clear" w:color="auto" w:fill="auto"/>
        <w:spacing w:before="0" w:after="0" w:line="240" w:lineRule="auto"/>
        <w:ind w:firstLine="740"/>
        <w:rPr>
          <w:sz w:val="24"/>
          <w:szCs w:val="24"/>
        </w:rPr>
      </w:pPr>
      <w:r>
        <w:rPr>
          <w:sz w:val="24"/>
          <w:szCs w:val="24"/>
        </w:rPr>
        <w:t>сочинять небольшие тексты повествовательного и описательного характера по наблюдениям, на заданную тему.</w:t>
      </w:r>
    </w:p>
    <w:p w14:paraId="4E896F74" w14:textId="77777777" w:rsidR="004053CE" w:rsidRDefault="00BC6B48" w:rsidP="00F4597C">
      <w:pPr>
        <w:pStyle w:val="210"/>
        <w:shd w:val="clear" w:color="auto" w:fill="auto"/>
        <w:tabs>
          <w:tab w:val="left" w:pos="1994"/>
        </w:tabs>
        <w:spacing w:before="0" w:after="0" w:line="240" w:lineRule="auto"/>
        <w:rPr>
          <w:sz w:val="24"/>
          <w:szCs w:val="24"/>
        </w:rPr>
      </w:pPr>
      <w:r>
        <w:rPr>
          <w:sz w:val="24"/>
          <w:szCs w:val="24"/>
        </w:rPr>
        <w:t>Регулятивные универсальные учебные действия способствуют формированию умений:</w:t>
      </w:r>
    </w:p>
    <w:p w14:paraId="0985840B" w14:textId="77777777" w:rsidR="004053CE" w:rsidRDefault="00BC6B48">
      <w:pPr>
        <w:pStyle w:val="210"/>
        <w:shd w:val="clear" w:color="auto" w:fill="auto"/>
        <w:spacing w:before="0" w:after="0" w:line="240" w:lineRule="auto"/>
        <w:ind w:firstLine="740"/>
        <w:jc w:val="left"/>
        <w:rPr>
          <w:sz w:val="24"/>
          <w:szCs w:val="24"/>
        </w:rPr>
      </w:pPr>
      <w:r>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622757BC" w14:textId="77777777" w:rsidR="004053CE" w:rsidRDefault="00BC6B48">
      <w:pPr>
        <w:pStyle w:val="210"/>
        <w:shd w:val="clear" w:color="auto" w:fill="auto"/>
        <w:spacing w:before="0" w:after="0" w:line="240" w:lineRule="auto"/>
        <w:ind w:firstLine="740"/>
        <w:rPr>
          <w:sz w:val="24"/>
          <w:szCs w:val="24"/>
        </w:rPr>
      </w:pPr>
      <w:r>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A5DBAEA" w14:textId="77777777" w:rsidR="004053CE" w:rsidRDefault="00BC6B48" w:rsidP="00F4597C">
      <w:pPr>
        <w:pStyle w:val="210"/>
        <w:shd w:val="clear" w:color="auto" w:fill="auto"/>
        <w:tabs>
          <w:tab w:val="left" w:pos="1979"/>
          <w:tab w:val="left" w:pos="8209"/>
        </w:tabs>
        <w:spacing w:before="0" w:after="0" w:line="240" w:lineRule="auto"/>
        <w:ind w:right="38"/>
        <w:jc w:val="left"/>
        <w:rPr>
          <w:sz w:val="24"/>
          <w:szCs w:val="24"/>
        </w:rPr>
      </w:pPr>
      <w:r>
        <w:rPr>
          <w:sz w:val="24"/>
          <w:szCs w:val="24"/>
        </w:rPr>
        <w:t>Совместная деятельность способствует формированию умений: участвовать в театрализованной деятельности: инсценировании (читать по ролям, разыгрывать сценки); соблюдать правила взаимодействия;</w:t>
      </w:r>
    </w:p>
    <w:p w14:paraId="18D860E7" w14:textId="77777777" w:rsidR="004053CE" w:rsidRDefault="00BC6B48">
      <w:pPr>
        <w:pStyle w:val="210"/>
        <w:shd w:val="clear" w:color="auto" w:fill="auto"/>
        <w:spacing w:before="0" w:after="0" w:line="240" w:lineRule="auto"/>
        <w:ind w:firstLine="740"/>
        <w:rPr>
          <w:sz w:val="24"/>
          <w:szCs w:val="24"/>
        </w:rPr>
      </w:pPr>
      <w:r>
        <w:rPr>
          <w:sz w:val="24"/>
          <w:szCs w:val="24"/>
        </w:rPr>
        <w:t>ответственно относиться к своим обязанностям в процессе совместной деятельности, оценивать свой вклад в общее дело.</w:t>
      </w:r>
    </w:p>
    <w:p w14:paraId="400A32BE" w14:textId="67E857C2" w:rsidR="004053CE" w:rsidRDefault="00BC6B48" w:rsidP="00F4597C">
      <w:pPr>
        <w:pStyle w:val="210"/>
        <w:shd w:val="clear" w:color="auto" w:fill="auto"/>
        <w:spacing w:before="0" w:after="0" w:line="240" w:lineRule="auto"/>
        <w:ind w:firstLine="740"/>
        <w:jc w:val="center"/>
        <w:rPr>
          <w:sz w:val="24"/>
          <w:szCs w:val="24"/>
        </w:rPr>
      </w:pPr>
      <w:r w:rsidRPr="00F4597C">
        <w:rPr>
          <w:b/>
          <w:sz w:val="24"/>
          <w:szCs w:val="24"/>
        </w:rPr>
        <w:t>Планируемые результаты освоения программы по литературному чтению на уровне начального общего образования</w:t>
      </w:r>
      <w:r>
        <w:rPr>
          <w:sz w:val="24"/>
          <w:szCs w:val="24"/>
        </w:rPr>
        <w:t>.</w:t>
      </w:r>
    </w:p>
    <w:p w14:paraId="62497F09" w14:textId="77777777" w:rsidR="004053CE" w:rsidRDefault="00BC6B48" w:rsidP="00F4597C">
      <w:pPr>
        <w:pStyle w:val="210"/>
        <w:shd w:val="clear" w:color="auto" w:fill="auto"/>
        <w:tabs>
          <w:tab w:val="left" w:pos="1875"/>
        </w:tabs>
        <w:spacing w:before="0" w:after="0" w:line="240" w:lineRule="auto"/>
        <w:rPr>
          <w:sz w:val="24"/>
          <w:szCs w:val="24"/>
        </w:rPr>
      </w:pPr>
      <w:r>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89B5835" w14:textId="77777777" w:rsidR="004053CE" w:rsidRDefault="00BC6B48">
      <w:pPr>
        <w:pStyle w:val="210"/>
        <w:shd w:val="clear" w:color="auto" w:fill="auto"/>
        <w:spacing w:before="0" w:after="0" w:line="240" w:lineRule="auto"/>
        <w:ind w:firstLine="740"/>
        <w:rPr>
          <w:sz w:val="24"/>
          <w:szCs w:val="24"/>
        </w:rPr>
      </w:pPr>
      <w:r>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3A93BE39" w14:textId="77777777" w:rsidR="004053CE" w:rsidRDefault="00BC6B48" w:rsidP="00463E27">
      <w:pPr>
        <w:pStyle w:val="210"/>
        <w:numPr>
          <w:ilvl w:val="0"/>
          <w:numId w:val="54"/>
        </w:numPr>
        <w:shd w:val="clear" w:color="auto" w:fill="auto"/>
        <w:tabs>
          <w:tab w:val="left" w:pos="1077"/>
        </w:tabs>
        <w:spacing w:before="0" w:after="0" w:line="240" w:lineRule="auto"/>
        <w:ind w:firstLine="740"/>
        <w:rPr>
          <w:sz w:val="24"/>
          <w:szCs w:val="24"/>
        </w:rPr>
      </w:pPr>
      <w:r>
        <w:rPr>
          <w:sz w:val="24"/>
          <w:szCs w:val="24"/>
        </w:rPr>
        <w:t>гражданско-патриотическое воспитание:</w:t>
      </w:r>
    </w:p>
    <w:p w14:paraId="50F569CC" w14:textId="77777777" w:rsidR="004053CE" w:rsidRDefault="00BC6B48">
      <w:pPr>
        <w:pStyle w:val="210"/>
        <w:shd w:val="clear" w:color="auto" w:fill="auto"/>
        <w:spacing w:before="0" w:after="0" w:line="240" w:lineRule="auto"/>
        <w:ind w:firstLine="740"/>
        <w:rPr>
          <w:sz w:val="24"/>
          <w:szCs w:val="24"/>
        </w:rPr>
      </w:pPr>
      <w:r>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71E88FD2" w14:textId="77777777" w:rsidR="004053CE" w:rsidRDefault="00BC6B48">
      <w:pPr>
        <w:pStyle w:val="210"/>
        <w:shd w:val="clear" w:color="auto" w:fill="auto"/>
        <w:spacing w:before="0" w:after="0" w:line="240" w:lineRule="auto"/>
        <w:rPr>
          <w:sz w:val="24"/>
          <w:szCs w:val="24"/>
        </w:rPr>
      </w:pPr>
      <w:r>
        <w:rPr>
          <w:sz w:val="24"/>
          <w:szCs w:val="24"/>
        </w:rPr>
        <w:t>Федерации, понимание естественной связи прошлого и настоящего в культуре общества;</w:t>
      </w:r>
    </w:p>
    <w:p w14:paraId="01E26DE5"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69E8E61" w14:textId="77777777" w:rsidR="004053CE" w:rsidRDefault="00BC6B48">
      <w:pPr>
        <w:pStyle w:val="210"/>
        <w:shd w:val="clear" w:color="auto" w:fill="auto"/>
        <w:spacing w:before="0" w:after="0" w:line="240" w:lineRule="auto"/>
        <w:ind w:firstLine="760"/>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BC9152D" w14:textId="77777777" w:rsidR="004053CE" w:rsidRDefault="00BC6B48" w:rsidP="00463E27">
      <w:pPr>
        <w:pStyle w:val="210"/>
        <w:numPr>
          <w:ilvl w:val="0"/>
          <w:numId w:val="54"/>
        </w:numPr>
        <w:shd w:val="clear" w:color="auto" w:fill="auto"/>
        <w:tabs>
          <w:tab w:val="left" w:pos="1131"/>
        </w:tabs>
        <w:spacing w:before="0" w:after="0" w:line="240" w:lineRule="auto"/>
        <w:ind w:firstLine="760"/>
        <w:rPr>
          <w:sz w:val="24"/>
          <w:szCs w:val="24"/>
        </w:rPr>
      </w:pPr>
      <w:r>
        <w:rPr>
          <w:sz w:val="24"/>
          <w:szCs w:val="24"/>
        </w:rPr>
        <w:t>духовно-нравственное воспитание:</w:t>
      </w:r>
    </w:p>
    <w:p w14:paraId="1C3E4C72" w14:textId="77777777" w:rsidR="004053CE" w:rsidRDefault="00BC6B48">
      <w:pPr>
        <w:pStyle w:val="210"/>
        <w:shd w:val="clear" w:color="auto" w:fill="auto"/>
        <w:spacing w:before="0" w:after="0" w:line="240" w:lineRule="auto"/>
        <w:ind w:firstLine="760"/>
        <w:rPr>
          <w:sz w:val="24"/>
          <w:szCs w:val="24"/>
        </w:rPr>
      </w:pPr>
      <w:r>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D0776E0" w14:textId="77777777" w:rsidR="004053CE" w:rsidRDefault="00BC6B48">
      <w:pPr>
        <w:pStyle w:val="210"/>
        <w:shd w:val="clear" w:color="auto" w:fill="auto"/>
        <w:spacing w:before="0" w:after="0" w:line="240" w:lineRule="auto"/>
        <w:ind w:firstLine="760"/>
        <w:rPr>
          <w:sz w:val="24"/>
          <w:szCs w:val="24"/>
        </w:rPr>
      </w:pPr>
      <w:r>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42683176" w14:textId="77777777" w:rsidR="004053CE" w:rsidRDefault="00BC6B48">
      <w:pPr>
        <w:pStyle w:val="210"/>
        <w:shd w:val="clear" w:color="auto" w:fill="auto"/>
        <w:spacing w:before="0" w:after="0" w:line="240" w:lineRule="auto"/>
        <w:ind w:firstLine="760"/>
        <w:rPr>
          <w:sz w:val="24"/>
          <w:szCs w:val="24"/>
        </w:rPr>
      </w:pPr>
      <w:r>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23E5DA6" w14:textId="77777777" w:rsidR="004053CE" w:rsidRDefault="00BC6B48">
      <w:pPr>
        <w:pStyle w:val="210"/>
        <w:shd w:val="clear" w:color="auto" w:fill="auto"/>
        <w:spacing w:before="0" w:after="0" w:line="240" w:lineRule="auto"/>
        <w:ind w:firstLine="760"/>
        <w:rPr>
          <w:sz w:val="24"/>
          <w:szCs w:val="24"/>
        </w:rPr>
      </w:pPr>
      <w:r>
        <w:rPr>
          <w:sz w:val="24"/>
          <w:szCs w:val="24"/>
        </w:rPr>
        <w:t>неприятие любых форм поведения, направленных на причинение физического и морального вреда другим людям.</w:t>
      </w:r>
    </w:p>
    <w:p w14:paraId="1D9B84B8" w14:textId="77777777" w:rsidR="004053CE" w:rsidRDefault="00BC6B48" w:rsidP="00463E27">
      <w:pPr>
        <w:pStyle w:val="210"/>
        <w:numPr>
          <w:ilvl w:val="0"/>
          <w:numId w:val="54"/>
        </w:numPr>
        <w:shd w:val="clear" w:color="auto" w:fill="auto"/>
        <w:tabs>
          <w:tab w:val="left" w:pos="1131"/>
        </w:tabs>
        <w:spacing w:before="0" w:after="0" w:line="240" w:lineRule="auto"/>
        <w:ind w:firstLine="760"/>
        <w:rPr>
          <w:sz w:val="24"/>
          <w:szCs w:val="24"/>
        </w:rPr>
      </w:pPr>
      <w:r>
        <w:rPr>
          <w:sz w:val="24"/>
          <w:szCs w:val="24"/>
        </w:rPr>
        <w:t>эстетическое воспитание:</w:t>
      </w:r>
    </w:p>
    <w:p w14:paraId="723F5165"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022285A2" w14:textId="77777777" w:rsidR="004053CE" w:rsidRDefault="00BC6B48">
      <w:pPr>
        <w:pStyle w:val="210"/>
        <w:shd w:val="clear" w:color="auto" w:fill="auto"/>
        <w:spacing w:before="0" w:after="0" w:line="240" w:lineRule="auto"/>
        <w:ind w:firstLine="760"/>
        <w:rPr>
          <w:sz w:val="24"/>
          <w:szCs w:val="24"/>
        </w:rPr>
      </w:pPr>
      <w:r>
        <w:rPr>
          <w:sz w:val="24"/>
          <w:szCs w:val="24"/>
        </w:rPr>
        <w:t>приобретение эстетического опыта слушания, чтения и эмоционально</w:t>
      </w:r>
      <w:r>
        <w:rPr>
          <w:sz w:val="24"/>
          <w:szCs w:val="24"/>
        </w:rPr>
        <w:softHyphen/>
        <w:t>эстетической оценки произведений фольклора и художественной литературы;</w:t>
      </w:r>
    </w:p>
    <w:p w14:paraId="016D47BC" w14:textId="77777777" w:rsidR="004053CE" w:rsidRDefault="00BC6B48">
      <w:pPr>
        <w:pStyle w:val="210"/>
        <w:shd w:val="clear" w:color="auto" w:fill="auto"/>
        <w:spacing w:before="0" w:after="0" w:line="240" w:lineRule="auto"/>
        <w:ind w:firstLine="760"/>
        <w:rPr>
          <w:sz w:val="24"/>
          <w:szCs w:val="24"/>
        </w:rPr>
      </w:pPr>
      <w:r>
        <w:rPr>
          <w:sz w:val="24"/>
          <w:szCs w:val="24"/>
        </w:rPr>
        <w:t>понимание образного языка художественных произведений, выразительных</w:t>
      </w:r>
    </w:p>
    <w:p w14:paraId="5865AD65" w14:textId="77777777" w:rsidR="004053CE" w:rsidRDefault="00BC6B48">
      <w:pPr>
        <w:pStyle w:val="210"/>
        <w:shd w:val="clear" w:color="auto" w:fill="auto"/>
        <w:spacing w:before="0" w:after="0" w:line="240" w:lineRule="auto"/>
        <w:jc w:val="left"/>
        <w:rPr>
          <w:sz w:val="24"/>
          <w:szCs w:val="24"/>
        </w:rPr>
      </w:pPr>
      <w:r>
        <w:rPr>
          <w:sz w:val="24"/>
          <w:szCs w:val="24"/>
        </w:rPr>
        <w:t>средств, создающих художественный образ.</w:t>
      </w:r>
    </w:p>
    <w:p w14:paraId="4FB9F212" w14:textId="77777777" w:rsidR="004053CE" w:rsidRDefault="00BC6B48" w:rsidP="00463E27">
      <w:pPr>
        <w:pStyle w:val="210"/>
        <w:numPr>
          <w:ilvl w:val="0"/>
          <w:numId w:val="54"/>
        </w:numPr>
        <w:shd w:val="clear" w:color="auto" w:fill="auto"/>
        <w:tabs>
          <w:tab w:val="left" w:pos="1175"/>
        </w:tabs>
        <w:spacing w:before="0" w:after="0" w:line="240" w:lineRule="auto"/>
        <w:ind w:firstLine="760"/>
        <w:rPr>
          <w:sz w:val="24"/>
          <w:szCs w:val="24"/>
        </w:rPr>
      </w:pPr>
      <w:r>
        <w:rPr>
          <w:sz w:val="24"/>
          <w:szCs w:val="24"/>
        </w:rPr>
        <w:t>трудовое воспитание:</w:t>
      </w:r>
    </w:p>
    <w:p w14:paraId="2B888956" w14:textId="77777777" w:rsidR="004053CE" w:rsidRDefault="00BC6B48">
      <w:pPr>
        <w:pStyle w:val="210"/>
        <w:shd w:val="clear" w:color="auto" w:fill="auto"/>
        <w:spacing w:before="0" w:after="0" w:line="240" w:lineRule="auto"/>
        <w:ind w:firstLine="760"/>
        <w:rPr>
          <w:sz w:val="24"/>
          <w:szCs w:val="24"/>
        </w:rPr>
      </w:pPr>
      <w:r>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0097831" w14:textId="77777777" w:rsidR="004053CE" w:rsidRDefault="00BC6B48" w:rsidP="00463E27">
      <w:pPr>
        <w:pStyle w:val="210"/>
        <w:numPr>
          <w:ilvl w:val="0"/>
          <w:numId w:val="54"/>
        </w:numPr>
        <w:shd w:val="clear" w:color="auto" w:fill="auto"/>
        <w:tabs>
          <w:tab w:val="left" w:pos="1175"/>
        </w:tabs>
        <w:spacing w:before="0" w:after="0" w:line="240" w:lineRule="auto"/>
        <w:ind w:firstLine="760"/>
        <w:rPr>
          <w:sz w:val="24"/>
          <w:szCs w:val="24"/>
        </w:rPr>
      </w:pPr>
      <w:r>
        <w:rPr>
          <w:sz w:val="24"/>
          <w:szCs w:val="24"/>
        </w:rPr>
        <w:t>экологическое воспитание:</w:t>
      </w:r>
    </w:p>
    <w:p w14:paraId="7654C25E" w14:textId="77777777" w:rsidR="004053CE" w:rsidRDefault="00BC6B48">
      <w:pPr>
        <w:pStyle w:val="210"/>
        <w:shd w:val="clear" w:color="auto" w:fill="auto"/>
        <w:spacing w:before="0" w:after="0" w:line="240" w:lineRule="auto"/>
        <w:ind w:firstLine="760"/>
        <w:rPr>
          <w:sz w:val="24"/>
          <w:szCs w:val="24"/>
        </w:rPr>
      </w:pPr>
      <w:r>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2CB196CC" w14:textId="77777777" w:rsidR="004053CE" w:rsidRDefault="00BC6B48">
      <w:pPr>
        <w:pStyle w:val="210"/>
        <w:shd w:val="clear" w:color="auto" w:fill="auto"/>
        <w:spacing w:before="0" w:after="0" w:line="240" w:lineRule="auto"/>
        <w:ind w:firstLine="760"/>
        <w:rPr>
          <w:sz w:val="24"/>
          <w:szCs w:val="24"/>
        </w:rPr>
      </w:pPr>
      <w:r>
        <w:rPr>
          <w:sz w:val="24"/>
          <w:szCs w:val="24"/>
        </w:rPr>
        <w:t>неприятие действий, приносящих вред окружающей среде.</w:t>
      </w:r>
    </w:p>
    <w:p w14:paraId="33F2D352" w14:textId="77777777" w:rsidR="004053CE" w:rsidRDefault="00BC6B48" w:rsidP="00463E27">
      <w:pPr>
        <w:pStyle w:val="210"/>
        <w:numPr>
          <w:ilvl w:val="0"/>
          <w:numId w:val="54"/>
        </w:numPr>
        <w:shd w:val="clear" w:color="auto" w:fill="auto"/>
        <w:tabs>
          <w:tab w:val="left" w:pos="1175"/>
        </w:tabs>
        <w:spacing w:before="0" w:after="0" w:line="240" w:lineRule="auto"/>
        <w:ind w:firstLine="760"/>
        <w:rPr>
          <w:sz w:val="24"/>
          <w:szCs w:val="24"/>
        </w:rPr>
      </w:pPr>
      <w:r>
        <w:rPr>
          <w:sz w:val="24"/>
          <w:szCs w:val="24"/>
        </w:rPr>
        <w:t>ценности научного познания:</w:t>
      </w:r>
    </w:p>
    <w:p w14:paraId="05A1C802" w14:textId="77777777" w:rsidR="004053CE" w:rsidRDefault="00BC6B48">
      <w:pPr>
        <w:pStyle w:val="210"/>
        <w:shd w:val="clear" w:color="auto" w:fill="auto"/>
        <w:spacing w:before="0" w:after="0" w:line="240" w:lineRule="auto"/>
        <w:ind w:firstLine="760"/>
        <w:rPr>
          <w:sz w:val="24"/>
          <w:szCs w:val="24"/>
        </w:rPr>
      </w:pPr>
      <w:r>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Pr>
          <w:sz w:val="24"/>
          <w:szCs w:val="24"/>
        </w:rPr>
        <w:softHyphen/>
        <w:t>художественного образа, способа выражения мыслей, чувств, идей автора;</w:t>
      </w:r>
    </w:p>
    <w:p w14:paraId="2A82B8B0" w14:textId="77777777" w:rsidR="004053CE" w:rsidRDefault="00BC6B48">
      <w:pPr>
        <w:pStyle w:val="210"/>
        <w:shd w:val="clear" w:color="auto" w:fill="auto"/>
        <w:spacing w:before="0" w:after="0" w:line="240" w:lineRule="auto"/>
        <w:ind w:firstLine="760"/>
        <w:rPr>
          <w:sz w:val="24"/>
          <w:szCs w:val="24"/>
        </w:rPr>
      </w:pPr>
      <w:r>
        <w:rPr>
          <w:sz w:val="24"/>
          <w:szCs w:val="24"/>
        </w:rPr>
        <w:t>овладение смысловым чтением для решения различного уровня учебных и жизненных задач;</w:t>
      </w:r>
    </w:p>
    <w:p w14:paraId="73F4081C" w14:textId="77777777" w:rsidR="004053CE" w:rsidRDefault="00BC6B48">
      <w:pPr>
        <w:pStyle w:val="210"/>
        <w:shd w:val="clear" w:color="auto" w:fill="auto"/>
        <w:spacing w:before="0" w:after="0" w:line="240" w:lineRule="auto"/>
        <w:ind w:firstLine="760"/>
        <w:rPr>
          <w:sz w:val="24"/>
          <w:szCs w:val="24"/>
        </w:rPr>
      </w:pPr>
      <w:r>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73E801A5" w14:textId="77777777" w:rsidR="004053CE" w:rsidRDefault="00BC6B48" w:rsidP="00F4597C">
      <w:pPr>
        <w:pStyle w:val="210"/>
        <w:shd w:val="clear" w:color="auto" w:fill="auto"/>
        <w:tabs>
          <w:tab w:val="left" w:pos="1788"/>
        </w:tabs>
        <w:spacing w:before="0" w:after="0" w:line="240" w:lineRule="auto"/>
        <w:rPr>
          <w:sz w:val="24"/>
          <w:szCs w:val="24"/>
        </w:rPr>
      </w:pPr>
      <w:r>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94114D" w14:textId="77777777" w:rsidR="004053CE" w:rsidRDefault="00BC6B48">
      <w:pPr>
        <w:pStyle w:val="210"/>
        <w:shd w:val="clear" w:color="auto" w:fill="auto"/>
        <w:spacing w:before="0" w:after="0" w:line="240" w:lineRule="auto"/>
        <w:ind w:firstLine="760"/>
        <w:rPr>
          <w:sz w:val="24"/>
          <w:szCs w:val="24"/>
        </w:rPr>
      </w:pPr>
      <w:r>
        <w:rPr>
          <w:sz w:val="24"/>
          <w:szCs w:val="24"/>
        </w:rPr>
        <w:t>21.10.2.1. У обучающегося будут сформированы следующие базовые логические действия как часть познавательных универсальных учебных действий:</w:t>
      </w:r>
    </w:p>
    <w:p w14:paraId="19688247"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595AA653" w14:textId="77777777" w:rsidR="004053CE" w:rsidRDefault="00BC6B48">
      <w:pPr>
        <w:pStyle w:val="210"/>
        <w:shd w:val="clear" w:color="auto" w:fill="auto"/>
        <w:spacing w:before="0" w:after="0" w:line="240" w:lineRule="auto"/>
        <w:ind w:firstLine="760"/>
        <w:rPr>
          <w:sz w:val="24"/>
          <w:szCs w:val="24"/>
        </w:rPr>
      </w:pPr>
      <w:r>
        <w:rPr>
          <w:sz w:val="24"/>
          <w:szCs w:val="24"/>
        </w:rPr>
        <w:t>объединять произведения по жанру, авторской принадлежности;</w:t>
      </w:r>
    </w:p>
    <w:p w14:paraId="05AB9167"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существенный признак для классификации, классифицировать</w:t>
      </w:r>
    </w:p>
    <w:p w14:paraId="21F5C854" w14:textId="77777777" w:rsidR="004053CE" w:rsidRDefault="00BC6B48">
      <w:pPr>
        <w:pStyle w:val="210"/>
        <w:shd w:val="clear" w:color="auto" w:fill="auto"/>
        <w:spacing w:before="0" w:after="0" w:line="240" w:lineRule="auto"/>
        <w:jc w:val="left"/>
        <w:rPr>
          <w:sz w:val="24"/>
          <w:szCs w:val="24"/>
        </w:rPr>
      </w:pPr>
      <w:r>
        <w:rPr>
          <w:sz w:val="24"/>
          <w:szCs w:val="24"/>
        </w:rPr>
        <w:t>произведения по темам, жанрам;</w:t>
      </w:r>
    </w:p>
    <w:p w14:paraId="6D1302EC"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D6411B9" w14:textId="77777777" w:rsidR="004053CE" w:rsidRDefault="00BC6B48">
      <w:pPr>
        <w:pStyle w:val="210"/>
        <w:shd w:val="clear" w:color="auto" w:fill="auto"/>
        <w:spacing w:before="0" w:after="0" w:line="240" w:lineRule="auto"/>
        <w:ind w:firstLine="740"/>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53088E98"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A533364" w14:textId="77777777" w:rsidR="004053CE" w:rsidRDefault="00BC6B48" w:rsidP="00F4597C">
      <w:pPr>
        <w:pStyle w:val="210"/>
        <w:shd w:val="clear" w:color="auto" w:fill="auto"/>
        <w:tabs>
          <w:tab w:val="left" w:pos="1974"/>
        </w:tabs>
        <w:spacing w:before="0" w:after="0" w:line="240" w:lineRule="auto"/>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4E73276" w14:textId="77777777" w:rsidR="004053CE" w:rsidRDefault="00BC6B48">
      <w:pPr>
        <w:pStyle w:val="210"/>
        <w:shd w:val="clear" w:color="auto" w:fill="auto"/>
        <w:spacing w:before="0" w:after="0" w:line="240" w:lineRule="auto"/>
        <w:ind w:firstLine="740"/>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14:paraId="24879603"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с помощью учителя цель, планировать изменения объекта, ситуации;</w:t>
      </w:r>
    </w:p>
    <w:p w14:paraId="0092ACF6"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14:paraId="160211DE"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874237A" w14:textId="77777777" w:rsidR="004053CE" w:rsidRDefault="00BC6B48">
      <w:pPr>
        <w:pStyle w:val="210"/>
        <w:shd w:val="clear" w:color="auto" w:fill="auto"/>
        <w:spacing w:before="0" w:after="0" w:line="240" w:lineRule="auto"/>
        <w:ind w:firstLine="740"/>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4A81DCA5" w14:textId="77777777" w:rsidR="004053CE" w:rsidRDefault="00BC6B48" w:rsidP="00F4597C">
      <w:pPr>
        <w:pStyle w:val="210"/>
        <w:shd w:val="clear" w:color="auto" w:fill="auto"/>
        <w:tabs>
          <w:tab w:val="left" w:pos="1969"/>
        </w:tabs>
        <w:spacing w:before="0" w:after="0" w:line="240" w:lineRule="auto"/>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2FA7583" w14:textId="77777777" w:rsidR="004053CE" w:rsidRDefault="00BC6B48">
      <w:pPr>
        <w:pStyle w:val="210"/>
        <w:shd w:val="clear" w:color="auto" w:fill="auto"/>
        <w:spacing w:before="0" w:after="0" w:line="240" w:lineRule="auto"/>
        <w:ind w:firstLine="740"/>
        <w:rPr>
          <w:sz w:val="24"/>
          <w:szCs w:val="24"/>
        </w:rPr>
      </w:pPr>
      <w:r>
        <w:rPr>
          <w:sz w:val="24"/>
          <w:szCs w:val="24"/>
        </w:rPr>
        <w:t>выбирать источник получения информации;</w:t>
      </w:r>
    </w:p>
    <w:p w14:paraId="0D7B1F0D" w14:textId="77777777" w:rsidR="004053CE" w:rsidRDefault="00BC6B48">
      <w:pPr>
        <w:pStyle w:val="210"/>
        <w:shd w:val="clear" w:color="auto" w:fill="auto"/>
        <w:spacing w:before="0" w:after="0" w:line="240" w:lineRule="auto"/>
        <w:ind w:firstLine="740"/>
        <w:rPr>
          <w:sz w:val="24"/>
          <w:szCs w:val="24"/>
        </w:rPr>
      </w:pPr>
      <w:r>
        <w:rPr>
          <w:sz w:val="24"/>
          <w:szCs w:val="24"/>
        </w:rPr>
        <w:t>находить в предложенном источнике информацию, представленную в явном виде, согласно заданному алгоритму;</w:t>
      </w:r>
    </w:p>
    <w:p w14:paraId="4762DDF6"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36E9EE99" w14:textId="77777777" w:rsidR="004053CE" w:rsidRDefault="00BC6B48">
      <w:pPr>
        <w:pStyle w:val="210"/>
        <w:shd w:val="clear" w:color="auto" w:fill="auto"/>
        <w:spacing w:before="0" w:after="0" w:line="240" w:lineRule="auto"/>
        <w:ind w:firstLine="740"/>
        <w:rPr>
          <w:sz w:val="24"/>
          <w:szCs w:val="24"/>
        </w:rPr>
      </w:pPr>
      <w:r>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47734151"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2B9DA32F"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самостоятельно создавать схемы, таблицы для представления информации.</w:t>
      </w:r>
    </w:p>
    <w:p w14:paraId="598A04FC" w14:textId="77777777" w:rsidR="004053CE" w:rsidRDefault="00BC6B48" w:rsidP="00F4597C">
      <w:pPr>
        <w:pStyle w:val="210"/>
        <w:shd w:val="clear" w:color="auto" w:fill="auto"/>
        <w:tabs>
          <w:tab w:val="left" w:pos="1986"/>
        </w:tabs>
        <w:spacing w:before="0" w:after="0" w:line="240" w:lineRule="auto"/>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1EEE1941" w14:textId="77777777" w:rsidR="004053CE" w:rsidRDefault="00BC6B48">
      <w:pPr>
        <w:pStyle w:val="210"/>
        <w:shd w:val="clear" w:color="auto" w:fill="auto"/>
        <w:spacing w:before="0" w:after="0" w:line="240" w:lineRule="auto"/>
        <w:ind w:firstLine="740"/>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2F4BA70F" w14:textId="77777777" w:rsidR="004053CE" w:rsidRDefault="00BC6B48">
      <w:pPr>
        <w:pStyle w:val="210"/>
        <w:shd w:val="clear" w:color="auto" w:fill="auto"/>
        <w:spacing w:before="0" w:after="0" w:line="240" w:lineRule="auto"/>
        <w:ind w:firstLine="740"/>
        <w:rPr>
          <w:sz w:val="24"/>
          <w:szCs w:val="24"/>
        </w:rPr>
      </w:pPr>
      <w:r>
        <w:rPr>
          <w:sz w:val="24"/>
          <w:szCs w:val="24"/>
        </w:rPr>
        <w:t>проявлять уважительное отношение к собеседнику, соблюдать правила ведения диалога и дискуссии;</w:t>
      </w:r>
    </w:p>
    <w:p w14:paraId="0454B921" w14:textId="77777777" w:rsidR="004053CE" w:rsidRDefault="00BC6B48">
      <w:pPr>
        <w:pStyle w:val="210"/>
        <w:shd w:val="clear" w:color="auto" w:fill="auto"/>
        <w:spacing w:before="0" w:after="0" w:line="240" w:lineRule="auto"/>
        <w:ind w:firstLine="740"/>
        <w:jc w:val="left"/>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414ECFD3" w14:textId="77777777" w:rsidR="004053CE" w:rsidRDefault="00BC6B48">
      <w:pPr>
        <w:pStyle w:val="210"/>
        <w:shd w:val="clear" w:color="auto" w:fill="auto"/>
        <w:spacing w:before="0" w:after="0" w:line="240" w:lineRule="auto"/>
        <w:ind w:firstLine="740"/>
        <w:rPr>
          <w:sz w:val="24"/>
          <w:szCs w:val="24"/>
        </w:rPr>
      </w:pPr>
      <w:r>
        <w:rPr>
          <w:sz w:val="24"/>
          <w:szCs w:val="24"/>
        </w:rPr>
        <w:t>подготавливать небольшие публичные выступления;</w:t>
      </w:r>
    </w:p>
    <w:p w14:paraId="0787AB45" w14:textId="77777777" w:rsidR="004053CE" w:rsidRDefault="00BC6B48">
      <w:pPr>
        <w:pStyle w:val="210"/>
        <w:shd w:val="clear" w:color="auto" w:fill="auto"/>
        <w:spacing w:before="0" w:after="0" w:line="240" w:lineRule="auto"/>
        <w:ind w:firstLine="740"/>
        <w:rPr>
          <w:sz w:val="24"/>
          <w:szCs w:val="24"/>
        </w:rPr>
      </w:pPr>
      <w:r>
        <w:rPr>
          <w:sz w:val="24"/>
          <w:szCs w:val="24"/>
        </w:rPr>
        <w:t>подбирать иллюстративный материал (рисунки, фото, плакаты) к тексту выступления.</w:t>
      </w:r>
    </w:p>
    <w:p w14:paraId="7AC232D4" w14:textId="77777777" w:rsidR="004053CE" w:rsidRDefault="00BC6B48" w:rsidP="00F4597C">
      <w:pPr>
        <w:pStyle w:val="210"/>
        <w:shd w:val="clear" w:color="auto" w:fill="auto"/>
        <w:tabs>
          <w:tab w:val="left" w:pos="1991"/>
        </w:tabs>
        <w:spacing w:before="0" w:after="0" w:line="240" w:lineRule="auto"/>
        <w:rPr>
          <w:sz w:val="24"/>
          <w:szCs w:val="24"/>
        </w:rPr>
      </w:pPr>
      <w:r>
        <w:rPr>
          <w:sz w:val="24"/>
          <w:szCs w:val="24"/>
        </w:rPr>
        <w:t>У обучающегося будут сформированы умения самоорганизации как части регулятивных универсальных учебных действий:</w:t>
      </w:r>
    </w:p>
    <w:p w14:paraId="0724FB23" w14:textId="77777777" w:rsidR="004053CE" w:rsidRDefault="00BC6B48">
      <w:pPr>
        <w:pStyle w:val="210"/>
        <w:shd w:val="clear" w:color="auto" w:fill="auto"/>
        <w:spacing w:before="0" w:after="0" w:line="240" w:lineRule="auto"/>
        <w:ind w:left="740" w:right="220"/>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30C3149B" w14:textId="77777777" w:rsidR="004053CE" w:rsidRDefault="00BC6B48" w:rsidP="00F4597C">
      <w:pPr>
        <w:pStyle w:val="210"/>
        <w:shd w:val="clear" w:color="auto" w:fill="auto"/>
        <w:tabs>
          <w:tab w:val="left" w:pos="1991"/>
        </w:tabs>
        <w:spacing w:before="0" w:after="0" w:line="240" w:lineRule="auto"/>
        <w:rPr>
          <w:sz w:val="24"/>
          <w:szCs w:val="24"/>
        </w:rPr>
      </w:pPr>
      <w:r>
        <w:rPr>
          <w:sz w:val="24"/>
          <w:szCs w:val="24"/>
        </w:rPr>
        <w:t>У обучающегося будут сформированы умения самоконтроля как части регулятивных универсальных учебных действий:</w:t>
      </w:r>
    </w:p>
    <w:p w14:paraId="46FA3C33" w14:textId="77777777" w:rsidR="004053CE" w:rsidRDefault="00BC6B48">
      <w:pPr>
        <w:pStyle w:val="210"/>
        <w:shd w:val="clear" w:color="auto" w:fill="auto"/>
        <w:spacing w:before="0" w:after="0" w:line="240" w:lineRule="auto"/>
        <w:ind w:left="740" w:right="1700"/>
        <w:jc w:val="left"/>
        <w:rPr>
          <w:sz w:val="24"/>
          <w:szCs w:val="24"/>
        </w:rPr>
      </w:pPr>
      <w:r>
        <w:rPr>
          <w:sz w:val="24"/>
          <w:szCs w:val="24"/>
        </w:rPr>
        <w:t>устанавливать причины успеха (неудач) учебной деятельности; корректировать свои учебные действия для преодоления ошибок.</w:t>
      </w:r>
    </w:p>
    <w:p w14:paraId="08E44BB8" w14:textId="77777777" w:rsidR="004053CE" w:rsidRDefault="00BC6B48" w:rsidP="00F4597C">
      <w:pPr>
        <w:pStyle w:val="210"/>
        <w:shd w:val="clear" w:color="auto" w:fill="auto"/>
        <w:tabs>
          <w:tab w:val="left" w:pos="1986"/>
        </w:tabs>
        <w:spacing w:before="0" w:after="0" w:line="240" w:lineRule="auto"/>
        <w:rPr>
          <w:sz w:val="24"/>
          <w:szCs w:val="24"/>
        </w:rPr>
      </w:pPr>
      <w:r>
        <w:rPr>
          <w:sz w:val="24"/>
          <w:szCs w:val="24"/>
        </w:rPr>
        <w:t>У обучающегося будут сформированы умения совместной деятельности:</w:t>
      </w:r>
    </w:p>
    <w:p w14:paraId="3939877E" w14:textId="77777777" w:rsidR="004053CE" w:rsidRDefault="00BC6B48">
      <w:pPr>
        <w:pStyle w:val="210"/>
        <w:shd w:val="clear" w:color="auto" w:fill="auto"/>
        <w:spacing w:before="0" w:after="0" w:line="240" w:lineRule="auto"/>
        <w:ind w:firstLine="740"/>
        <w:rPr>
          <w:sz w:val="24"/>
          <w:szCs w:val="24"/>
        </w:rPr>
      </w:pPr>
      <w:r>
        <w:rPr>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w:t>
      </w:r>
      <w:r>
        <w:rPr>
          <w:sz w:val="24"/>
          <w:szCs w:val="24"/>
        </w:rPr>
        <w:lastRenderedPageBreak/>
        <w:t>планирования, распределения промежуточных шагов и сроков;</w:t>
      </w:r>
    </w:p>
    <w:p w14:paraId="6F0FC8B5" w14:textId="77777777" w:rsidR="004053CE" w:rsidRDefault="00BC6B48">
      <w:pPr>
        <w:pStyle w:val="210"/>
        <w:shd w:val="clear" w:color="auto" w:fill="auto"/>
        <w:spacing w:before="0" w:after="0" w:line="240" w:lineRule="auto"/>
        <w:ind w:firstLine="74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B93C316" w14:textId="77777777" w:rsidR="004053CE" w:rsidRDefault="00BC6B48">
      <w:pPr>
        <w:pStyle w:val="210"/>
        <w:shd w:val="clear" w:color="auto" w:fill="auto"/>
        <w:spacing w:before="0" w:after="0" w:line="240" w:lineRule="auto"/>
        <w:ind w:left="740"/>
        <w:jc w:val="left"/>
        <w:rPr>
          <w:sz w:val="24"/>
          <w:szCs w:val="24"/>
        </w:rPr>
      </w:pPr>
      <w:r>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7EAFFC3A" w14:textId="77777777" w:rsidR="004053CE" w:rsidRDefault="00BC6B48">
      <w:pPr>
        <w:pStyle w:val="210"/>
        <w:shd w:val="clear" w:color="auto" w:fill="auto"/>
        <w:spacing w:before="0" w:after="0" w:line="240" w:lineRule="auto"/>
        <w:ind w:firstLine="740"/>
        <w:rPr>
          <w:sz w:val="24"/>
          <w:szCs w:val="24"/>
        </w:rPr>
      </w:pPr>
      <w:r>
        <w:rPr>
          <w:sz w:val="24"/>
          <w:szCs w:val="24"/>
        </w:rPr>
        <w:t>выполнять совместные проектные задания с использованием предложенных образцов;</w:t>
      </w:r>
    </w:p>
    <w:p w14:paraId="406C4A16" w14:textId="77777777" w:rsidR="004053CE" w:rsidRDefault="00BC6B48">
      <w:pPr>
        <w:pStyle w:val="210"/>
        <w:shd w:val="clear" w:color="auto" w:fill="auto"/>
        <w:spacing w:before="0" w:after="0" w:line="240" w:lineRule="auto"/>
        <w:ind w:left="740"/>
        <w:jc w:val="left"/>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15630224" w14:textId="77777777" w:rsidR="004053CE" w:rsidRDefault="00BC6B48">
      <w:pPr>
        <w:pStyle w:val="210"/>
        <w:shd w:val="clear" w:color="auto" w:fill="auto"/>
        <w:spacing w:before="0" w:after="0" w:line="240" w:lineRule="auto"/>
        <w:ind w:firstLine="740"/>
        <w:rPr>
          <w:sz w:val="24"/>
          <w:szCs w:val="24"/>
        </w:rPr>
      </w:pPr>
      <w:r>
        <w:rPr>
          <w:sz w:val="24"/>
          <w:szCs w:val="24"/>
        </w:rPr>
        <w:t>21.10.3. Предметные результаты изучения литературного чтения. К концу обучения в 1 классе обучающийся научится:</w:t>
      </w:r>
    </w:p>
    <w:p w14:paraId="1255D1E2" w14:textId="77777777" w:rsidR="004053CE" w:rsidRDefault="00BC6B48">
      <w:pPr>
        <w:pStyle w:val="210"/>
        <w:shd w:val="clear" w:color="auto" w:fill="auto"/>
        <w:spacing w:before="0" w:after="0" w:line="240" w:lineRule="auto"/>
        <w:ind w:firstLine="740"/>
        <w:rPr>
          <w:sz w:val="24"/>
          <w:szCs w:val="24"/>
        </w:rPr>
      </w:pPr>
      <w:r>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161846D" w14:textId="77777777" w:rsidR="004053CE" w:rsidRDefault="00BC6B48">
      <w:pPr>
        <w:pStyle w:val="210"/>
        <w:shd w:val="clear" w:color="auto" w:fill="auto"/>
        <w:spacing w:before="0" w:after="0" w:line="240" w:lineRule="auto"/>
        <w:ind w:firstLine="740"/>
        <w:rPr>
          <w:sz w:val="24"/>
          <w:szCs w:val="24"/>
        </w:rPr>
      </w:pPr>
      <w:r>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521FB5A" w14:textId="77777777" w:rsidR="004053CE" w:rsidRDefault="00BC6B48">
      <w:pPr>
        <w:pStyle w:val="210"/>
        <w:shd w:val="clear" w:color="auto" w:fill="auto"/>
        <w:spacing w:before="0" w:after="0" w:line="240" w:lineRule="auto"/>
        <w:ind w:firstLine="740"/>
        <w:rPr>
          <w:sz w:val="24"/>
          <w:szCs w:val="24"/>
        </w:rPr>
      </w:pPr>
      <w:r>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3B4768D" w14:textId="77777777" w:rsidR="004053CE" w:rsidRDefault="00BC6B48">
      <w:pPr>
        <w:pStyle w:val="210"/>
        <w:shd w:val="clear" w:color="auto" w:fill="auto"/>
        <w:spacing w:before="0" w:after="0" w:line="240" w:lineRule="auto"/>
        <w:ind w:firstLine="740"/>
        <w:jc w:val="left"/>
        <w:rPr>
          <w:sz w:val="24"/>
          <w:szCs w:val="24"/>
        </w:rPr>
      </w:pPr>
      <w:r>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14:paraId="4D34CFCF" w14:textId="77777777" w:rsidR="004053CE" w:rsidRDefault="00BC6B48">
      <w:pPr>
        <w:pStyle w:val="210"/>
        <w:shd w:val="clear" w:color="auto" w:fill="auto"/>
        <w:spacing w:before="0" w:after="0" w:line="240" w:lineRule="auto"/>
        <w:rPr>
          <w:sz w:val="24"/>
          <w:szCs w:val="24"/>
        </w:rPr>
      </w:pPr>
      <w:r>
        <w:rPr>
          <w:sz w:val="24"/>
          <w:szCs w:val="24"/>
        </w:rPr>
        <w:t>и литературные), рассказы, стихотворения);</w:t>
      </w:r>
    </w:p>
    <w:p w14:paraId="7E150C6A" w14:textId="77777777" w:rsidR="004053CE" w:rsidRDefault="00BC6B48">
      <w:pPr>
        <w:pStyle w:val="210"/>
        <w:shd w:val="clear" w:color="auto" w:fill="auto"/>
        <w:spacing w:before="0" w:after="0" w:line="240" w:lineRule="auto"/>
        <w:ind w:firstLine="740"/>
        <w:rPr>
          <w:sz w:val="24"/>
          <w:szCs w:val="24"/>
        </w:rPr>
      </w:pPr>
      <w:r>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088A4502" w14:textId="77777777" w:rsidR="004053CE" w:rsidRDefault="00BC6B48">
      <w:pPr>
        <w:pStyle w:val="210"/>
        <w:shd w:val="clear" w:color="auto" w:fill="auto"/>
        <w:tabs>
          <w:tab w:val="left" w:pos="1843"/>
          <w:tab w:val="left" w:pos="4488"/>
        </w:tabs>
        <w:spacing w:before="0" w:after="0" w:line="240" w:lineRule="auto"/>
        <w:ind w:firstLine="740"/>
        <w:rPr>
          <w:sz w:val="24"/>
          <w:szCs w:val="24"/>
        </w:rPr>
      </w:pPr>
      <w:r>
        <w:rPr>
          <w:sz w:val="24"/>
          <w:szCs w:val="24"/>
        </w:rPr>
        <w:t>владеть элементарными умениями анализа текста прослушанного (прочитанного) произведения:</w:t>
      </w:r>
      <w:r>
        <w:rPr>
          <w:sz w:val="24"/>
          <w:szCs w:val="24"/>
        </w:rPr>
        <w:tab/>
        <w:t>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B861300"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193C676" w14:textId="77777777" w:rsidR="004053CE" w:rsidRDefault="00BC6B48">
      <w:pPr>
        <w:pStyle w:val="210"/>
        <w:shd w:val="clear" w:color="auto" w:fill="auto"/>
        <w:spacing w:before="0" w:after="0" w:line="240" w:lineRule="auto"/>
        <w:ind w:firstLine="740"/>
        <w:rPr>
          <w:sz w:val="24"/>
          <w:szCs w:val="24"/>
        </w:rPr>
      </w:pPr>
      <w:r>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D316014" w14:textId="77777777" w:rsidR="004053CE" w:rsidRDefault="00BC6B48">
      <w:pPr>
        <w:pStyle w:val="210"/>
        <w:shd w:val="clear" w:color="auto" w:fill="auto"/>
        <w:spacing w:before="0" w:after="0" w:line="240" w:lineRule="auto"/>
        <w:ind w:firstLine="740"/>
        <w:jc w:val="left"/>
        <w:rPr>
          <w:sz w:val="24"/>
          <w:szCs w:val="24"/>
        </w:rPr>
      </w:pPr>
      <w:r>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2A3FB67C" w14:textId="77777777" w:rsidR="004053CE" w:rsidRDefault="00BC6B48">
      <w:pPr>
        <w:pStyle w:val="210"/>
        <w:shd w:val="clear" w:color="auto" w:fill="auto"/>
        <w:spacing w:before="0" w:after="0" w:line="240" w:lineRule="auto"/>
        <w:ind w:firstLine="740"/>
        <w:rPr>
          <w:sz w:val="24"/>
          <w:szCs w:val="24"/>
        </w:rPr>
      </w:pPr>
      <w:r>
        <w:rPr>
          <w:sz w:val="24"/>
          <w:szCs w:val="24"/>
        </w:rPr>
        <w:t>сочинять небольшие тексты по предложенному началу (не менее 3 предложений);</w:t>
      </w:r>
    </w:p>
    <w:p w14:paraId="69487701" w14:textId="77777777" w:rsidR="004053CE" w:rsidRDefault="00BC6B48">
      <w:pPr>
        <w:pStyle w:val="210"/>
        <w:shd w:val="clear" w:color="auto" w:fill="auto"/>
        <w:spacing w:before="0" w:after="0" w:line="240" w:lineRule="auto"/>
        <w:ind w:firstLine="740"/>
        <w:jc w:val="left"/>
        <w:rPr>
          <w:sz w:val="24"/>
          <w:szCs w:val="24"/>
        </w:rPr>
      </w:pPr>
      <w:r>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1C0A57E7" w14:textId="77777777" w:rsidR="004053CE" w:rsidRDefault="00BC6B48">
      <w:pPr>
        <w:pStyle w:val="210"/>
        <w:shd w:val="clear" w:color="auto" w:fill="auto"/>
        <w:spacing w:before="0" w:after="0" w:line="240" w:lineRule="auto"/>
        <w:ind w:firstLine="740"/>
        <w:rPr>
          <w:sz w:val="24"/>
          <w:szCs w:val="24"/>
        </w:rPr>
      </w:pPr>
      <w:r>
        <w:rPr>
          <w:sz w:val="24"/>
          <w:szCs w:val="24"/>
        </w:rPr>
        <w:t>обращаться к справочной литературе для получения дополнительной информации в соответствии с учебной задачей.</w:t>
      </w:r>
    </w:p>
    <w:p w14:paraId="53DAFA08" w14:textId="77777777" w:rsidR="004053CE" w:rsidRPr="00F4597C" w:rsidRDefault="00BC6B48" w:rsidP="00F4597C">
      <w:pPr>
        <w:pStyle w:val="210"/>
        <w:shd w:val="clear" w:color="auto" w:fill="auto"/>
        <w:tabs>
          <w:tab w:val="left" w:pos="1744"/>
        </w:tabs>
        <w:spacing w:before="0" w:after="0" w:line="240" w:lineRule="auto"/>
        <w:jc w:val="center"/>
        <w:rPr>
          <w:b/>
          <w:sz w:val="24"/>
          <w:szCs w:val="24"/>
        </w:rPr>
      </w:pPr>
      <w:r w:rsidRPr="00F4597C">
        <w:rPr>
          <w:b/>
          <w:sz w:val="24"/>
          <w:szCs w:val="24"/>
        </w:rPr>
        <w:t>Предметные результаты изучения литературного чтения. К концу обучения во 2 классе обучающийся научится:</w:t>
      </w:r>
    </w:p>
    <w:p w14:paraId="12B6D8D4" w14:textId="77777777" w:rsidR="004053CE" w:rsidRDefault="00BC6B48">
      <w:pPr>
        <w:pStyle w:val="210"/>
        <w:shd w:val="clear" w:color="auto" w:fill="auto"/>
        <w:spacing w:before="0" w:after="0" w:line="240" w:lineRule="auto"/>
        <w:ind w:firstLine="740"/>
        <w:rPr>
          <w:sz w:val="24"/>
          <w:szCs w:val="24"/>
        </w:rPr>
      </w:pPr>
      <w:r>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Pr>
          <w:sz w:val="24"/>
          <w:szCs w:val="24"/>
        </w:rPr>
        <w:softHyphen/>
        <w:t>этических понятиях в контексте изученных произведений;</w:t>
      </w:r>
    </w:p>
    <w:p w14:paraId="0BA90147"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DA2C679" w14:textId="77777777" w:rsidR="004053CE" w:rsidRDefault="00BC6B48">
      <w:pPr>
        <w:pStyle w:val="210"/>
        <w:shd w:val="clear" w:color="auto" w:fill="auto"/>
        <w:spacing w:before="0" w:after="0" w:line="240" w:lineRule="auto"/>
        <w:ind w:firstLine="740"/>
        <w:rPr>
          <w:sz w:val="24"/>
          <w:szCs w:val="24"/>
        </w:rPr>
      </w:pPr>
      <w:r>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8A50D51" w14:textId="77777777" w:rsidR="004053CE" w:rsidRDefault="00BC6B48">
      <w:pPr>
        <w:pStyle w:val="210"/>
        <w:shd w:val="clear" w:color="auto" w:fill="auto"/>
        <w:spacing w:before="0" w:after="0" w:line="240" w:lineRule="auto"/>
        <w:ind w:firstLine="740"/>
        <w:rPr>
          <w:sz w:val="24"/>
          <w:szCs w:val="24"/>
        </w:rPr>
      </w:pPr>
      <w:r>
        <w:rPr>
          <w:sz w:val="24"/>
          <w:szCs w:val="24"/>
        </w:rPr>
        <w:t>различать прозаическую и стихотворную речь: называть особенности стихотворного произведения (ритм, рифма);</w:t>
      </w:r>
    </w:p>
    <w:p w14:paraId="0EFC8B8F" w14:textId="77777777" w:rsidR="004053CE" w:rsidRDefault="00BC6B48">
      <w:pPr>
        <w:pStyle w:val="210"/>
        <w:shd w:val="clear" w:color="auto" w:fill="auto"/>
        <w:spacing w:before="0" w:after="0" w:line="240" w:lineRule="auto"/>
        <w:ind w:firstLine="740"/>
        <w:rPr>
          <w:sz w:val="24"/>
          <w:szCs w:val="24"/>
        </w:rPr>
      </w:pPr>
      <w:r>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982AA18" w14:textId="77777777" w:rsidR="004053CE" w:rsidRDefault="00BC6B48">
      <w:pPr>
        <w:pStyle w:val="210"/>
        <w:shd w:val="clear" w:color="auto" w:fill="auto"/>
        <w:spacing w:before="0" w:after="0" w:line="240" w:lineRule="auto"/>
        <w:ind w:firstLine="740"/>
        <w:rPr>
          <w:sz w:val="24"/>
          <w:szCs w:val="24"/>
        </w:rPr>
      </w:pPr>
      <w:r>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4C41695" w14:textId="77777777" w:rsidR="004053CE" w:rsidRDefault="00BC6B48">
      <w:pPr>
        <w:pStyle w:val="210"/>
        <w:shd w:val="clear" w:color="auto" w:fill="auto"/>
        <w:spacing w:before="0" w:after="0" w:line="240" w:lineRule="auto"/>
        <w:ind w:firstLine="740"/>
        <w:rPr>
          <w:sz w:val="24"/>
          <w:szCs w:val="24"/>
        </w:rPr>
      </w:pPr>
      <w:r>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21A3575B" w14:textId="77777777" w:rsidR="004053CE" w:rsidRDefault="00BC6B48">
      <w:pPr>
        <w:pStyle w:val="210"/>
        <w:shd w:val="clear" w:color="auto" w:fill="auto"/>
        <w:spacing w:before="0" w:after="0" w:line="240" w:lineRule="auto"/>
        <w:ind w:firstLine="740"/>
        <w:rPr>
          <w:sz w:val="24"/>
          <w:szCs w:val="24"/>
        </w:rPr>
      </w:pPr>
      <w:r>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125AF00A" w14:textId="77777777" w:rsidR="004053CE" w:rsidRDefault="00BC6B48">
      <w:pPr>
        <w:pStyle w:val="210"/>
        <w:shd w:val="clear" w:color="auto" w:fill="auto"/>
        <w:spacing w:before="0" w:after="0" w:line="240" w:lineRule="auto"/>
        <w:ind w:firstLine="740"/>
        <w:rPr>
          <w:sz w:val="24"/>
          <w:szCs w:val="24"/>
        </w:rPr>
      </w:pPr>
      <w:r>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45B76907" w14:textId="77777777" w:rsidR="004053CE" w:rsidRDefault="00BC6B48">
      <w:pPr>
        <w:pStyle w:val="210"/>
        <w:shd w:val="clear" w:color="auto" w:fill="auto"/>
        <w:spacing w:before="0" w:after="0" w:line="240" w:lineRule="auto"/>
        <w:ind w:firstLine="740"/>
        <w:rPr>
          <w:sz w:val="24"/>
          <w:szCs w:val="24"/>
        </w:rPr>
      </w:pPr>
      <w:r>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84510A1"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C9BB738" w14:textId="77777777" w:rsidR="004053CE" w:rsidRDefault="00BC6B48">
      <w:pPr>
        <w:pStyle w:val="210"/>
        <w:shd w:val="clear" w:color="auto" w:fill="auto"/>
        <w:spacing w:before="0" w:after="0" w:line="240" w:lineRule="auto"/>
        <w:ind w:firstLine="760"/>
        <w:rPr>
          <w:sz w:val="24"/>
          <w:szCs w:val="24"/>
        </w:rPr>
      </w:pPr>
      <w:r>
        <w:rPr>
          <w:sz w:val="24"/>
          <w:szCs w:val="24"/>
        </w:rPr>
        <w:t>пересказывать (устно) содержание произведения подробно, выборочно, от лица героя, от третьего лица;</w:t>
      </w:r>
    </w:p>
    <w:p w14:paraId="7CD0CB2A" w14:textId="77777777" w:rsidR="004053CE" w:rsidRDefault="00BC6B48">
      <w:pPr>
        <w:pStyle w:val="210"/>
        <w:shd w:val="clear" w:color="auto" w:fill="auto"/>
        <w:spacing w:before="0" w:after="0" w:line="240" w:lineRule="auto"/>
        <w:ind w:firstLine="760"/>
        <w:rPr>
          <w:sz w:val="24"/>
          <w:szCs w:val="24"/>
        </w:rPr>
      </w:pPr>
      <w:r>
        <w:rPr>
          <w:sz w:val="24"/>
          <w:szCs w:val="24"/>
        </w:rPr>
        <w:t>читать по ролям с соблюдением норм произношения, расстановки ударения, инсценировать небольшие эпизоды из произведения;</w:t>
      </w:r>
    </w:p>
    <w:p w14:paraId="710EF2C8"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высказывания на заданную тему по содержанию произведения (не менее 5 предложений);</w:t>
      </w:r>
    </w:p>
    <w:p w14:paraId="6584CB7B" w14:textId="77777777" w:rsidR="004053CE" w:rsidRDefault="00BC6B48">
      <w:pPr>
        <w:pStyle w:val="210"/>
        <w:shd w:val="clear" w:color="auto" w:fill="auto"/>
        <w:spacing w:before="0" w:after="0" w:line="240" w:lineRule="auto"/>
        <w:ind w:firstLine="760"/>
        <w:jc w:val="left"/>
        <w:rPr>
          <w:sz w:val="24"/>
          <w:szCs w:val="24"/>
        </w:rPr>
      </w:pPr>
      <w:r>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327F0C05" w14:textId="77777777" w:rsidR="004053CE" w:rsidRDefault="00BC6B48">
      <w:pPr>
        <w:pStyle w:val="210"/>
        <w:shd w:val="clear" w:color="auto" w:fill="auto"/>
        <w:spacing w:before="0" w:after="0" w:line="240" w:lineRule="auto"/>
        <w:ind w:firstLine="760"/>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4EFCE997"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справочную литературу для получения дополнительной информации в соответствии с учебной задачей.</w:t>
      </w:r>
    </w:p>
    <w:p w14:paraId="579A3486" w14:textId="77777777" w:rsidR="004053CE" w:rsidRPr="00F4597C" w:rsidRDefault="00BC6B48" w:rsidP="00F4597C">
      <w:pPr>
        <w:pStyle w:val="210"/>
        <w:shd w:val="clear" w:color="auto" w:fill="auto"/>
        <w:tabs>
          <w:tab w:val="left" w:pos="1745"/>
        </w:tabs>
        <w:spacing w:before="0" w:after="0" w:line="240" w:lineRule="auto"/>
        <w:jc w:val="center"/>
        <w:rPr>
          <w:b/>
          <w:sz w:val="24"/>
          <w:szCs w:val="24"/>
        </w:rPr>
      </w:pPr>
      <w:r w:rsidRPr="00F4597C">
        <w:rPr>
          <w:b/>
          <w:sz w:val="24"/>
          <w:szCs w:val="24"/>
        </w:rPr>
        <w:t>Предметные результаты изучения литературного чтения. К концу обучения в 3 классе обучающийся научится:</w:t>
      </w:r>
    </w:p>
    <w:p w14:paraId="51DDDD62" w14:textId="77777777" w:rsidR="004053CE" w:rsidRDefault="00BC6B48">
      <w:pPr>
        <w:pStyle w:val="210"/>
        <w:shd w:val="clear" w:color="auto" w:fill="auto"/>
        <w:spacing w:before="0" w:after="0" w:line="240" w:lineRule="auto"/>
        <w:ind w:firstLine="760"/>
        <w:rPr>
          <w:sz w:val="24"/>
          <w:szCs w:val="24"/>
        </w:rPr>
      </w:pPr>
      <w:r>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782D73C"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1880273"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59D2AD99" w14:textId="77777777" w:rsidR="004053CE" w:rsidRDefault="00BC6B48">
      <w:pPr>
        <w:pStyle w:val="210"/>
        <w:shd w:val="clear" w:color="auto" w:fill="auto"/>
        <w:spacing w:before="0" w:after="0" w:line="240" w:lineRule="auto"/>
        <w:jc w:val="left"/>
        <w:rPr>
          <w:sz w:val="24"/>
          <w:szCs w:val="24"/>
        </w:rPr>
      </w:pPr>
      <w:r>
        <w:rPr>
          <w:sz w:val="24"/>
          <w:szCs w:val="24"/>
        </w:rPr>
        <w:t>произведения в темпе не менее 60 слов в минуту (без отметочного оценивания);</w:t>
      </w:r>
    </w:p>
    <w:p w14:paraId="025AACCA" w14:textId="77777777" w:rsidR="004053CE" w:rsidRDefault="00BC6B48">
      <w:pPr>
        <w:pStyle w:val="210"/>
        <w:shd w:val="clear" w:color="auto" w:fill="auto"/>
        <w:spacing w:before="0" w:after="0" w:line="240" w:lineRule="auto"/>
        <w:ind w:firstLine="740"/>
        <w:rPr>
          <w:sz w:val="24"/>
          <w:szCs w:val="24"/>
        </w:rPr>
      </w:pPr>
      <w:r>
        <w:rPr>
          <w:sz w:val="24"/>
          <w:szCs w:val="24"/>
        </w:rPr>
        <w:t>читать наизусть не менее 4 стихотворений в соответствии с изученной тематикой произведений;</w:t>
      </w:r>
    </w:p>
    <w:p w14:paraId="6BA37707" w14:textId="77777777" w:rsidR="004053CE" w:rsidRDefault="00BC6B48">
      <w:pPr>
        <w:pStyle w:val="210"/>
        <w:shd w:val="clear" w:color="auto" w:fill="auto"/>
        <w:spacing w:before="0" w:after="0" w:line="240" w:lineRule="auto"/>
        <w:ind w:firstLine="740"/>
        <w:rPr>
          <w:sz w:val="24"/>
          <w:szCs w:val="24"/>
        </w:rPr>
      </w:pPr>
      <w:r>
        <w:rPr>
          <w:sz w:val="24"/>
          <w:szCs w:val="24"/>
        </w:rPr>
        <w:t>различать художественные произведения и познавательные тексты;</w:t>
      </w:r>
    </w:p>
    <w:p w14:paraId="791A49D8"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08FCF72" w14:textId="77777777" w:rsidR="004053CE" w:rsidRDefault="00BC6B48">
      <w:pPr>
        <w:pStyle w:val="210"/>
        <w:shd w:val="clear" w:color="auto" w:fill="auto"/>
        <w:spacing w:before="0" w:after="0" w:line="240" w:lineRule="auto"/>
        <w:ind w:firstLine="740"/>
        <w:rPr>
          <w:sz w:val="24"/>
          <w:szCs w:val="24"/>
        </w:rPr>
      </w:pPr>
      <w:r>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815F227" w14:textId="77777777" w:rsidR="004053CE" w:rsidRDefault="00BC6B48">
      <w:pPr>
        <w:pStyle w:val="210"/>
        <w:shd w:val="clear" w:color="auto" w:fill="auto"/>
        <w:spacing w:before="0" w:after="0" w:line="240" w:lineRule="auto"/>
        <w:ind w:firstLine="740"/>
        <w:rPr>
          <w:sz w:val="24"/>
          <w:szCs w:val="24"/>
        </w:rPr>
      </w:pPr>
      <w:r>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CF77C50" w14:textId="77777777" w:rsidR="004053CE" w:rsidRDefault="00BC6B48">
      <w:pPr>
        <w:pStyle w:val="210"/>
        <w:shd w:val="clear" w:color="auto" w:fill="auto"/>
        <w:spacing w:before="0" w:after="0" w:line="240" w:lineRule="auto"/>
        <w:ind w:firstLine="740"/>
        <w:rPr>
          <w:sz w:val="24"/>
          <w:szCs w:val="24"/>
        </w:rPr>
      </w:pPr>
      <w:r>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D68EC9A"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D49C8F4" w14:textId="77777777" w:rsidR="004053CE" w:rsidRDefault="00BC6B48">
      <w:pPr>
        <w:pStyle w:val="210"/>
        <w:shd w:val="clear" w:color="auto" w:fill="auto"/>
        <w:spacing w:before="0" w:after="0" w:line="240" w:lineRule="auto"/>
        <w:ind w:firstLine="740"/>
        <w:rPr>
          <w:sz w:val="24"/>
          <w:szCs w:val="24"/>
        </w:rPr>
      </w:pPr>
      <w:r>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2AF1FF8" w14:textId="77777777" w:rsidR="004053CE" w:rsidRDefault="00BC6B48">
      <w:pPr>
        <w:pStyle w:val="210"/>
        <w:shd w:val="clear" w:color="auto" w:fill="auto"/>
        <w:spacing w:before="0" w:after="0" w:line="240" w:lineRule="auto"/>
        <w:ind w:firstLine="740"/>
        <w:rPr>
          <w:sz w:val="24"/>
          <w:szCs w:val="24"/>
        </w:rPr>
      </w:pPr>
      <w:r>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536A3327" w14:textId="77777777" w:rsidR="004053CE" w:rsidRDefault="00BC6B48">
      <w:pPr>
        <w:pStyle w:val="210"/>
        <w:shd w:val="clear" w:color="auto" w:fill="auto"/>
        <w:spacing w:before="0" w:after="0" w:line="240" w:lineRule="auto"/>
        <w:jc w:val="left"/>
        <w:rPr>
          <w:sz w:val="24"/>
          <w:szCs w:val="24"/>
        </w:rPr>
      </w:pPr>
      <w:r>
        <w:rPr>
          <w:sz w:val="24"/>
          <w:szCs w:val="24"/>
        </w:rPr>
        <w:t>(сравнение, эпитет, олицетворение);</w:t>
      </w:r>
    </w:p>
    <w:p w14:paraId="2C3932A4" w14:textId="77777777" w:rsidR="004053CE" w:rsidRDefault="00BC6B48">
      <w:pPr>
        <w:pStyle w:val="210"/>
        <w:shd w:val="clear" w:color="auto" w:fill="auto"/>
        <w:spacing w:before="0" w:after="0" w:line="240" w:lineRule="auto"/>
        <w:ind w:firstLine="740"/>
        <w:rPr>
          <w:sz w:val="24"/>
          <w:szCs w:val="24"/>
        </w:rPr>
      </w:pPr>
      <w:r>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9587E65"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2F5A0BD" w14:textId="77777777" w:rsidR="004053CE" w:rsidRDefault="00BC6B48">
      <w:pPr>
        <w:pStyle w:val="210"/>
        <w:shd w:val="clear" w:color="auto" w:fill="auto"/>
        <w:spacing w:before="0" w:after="0" w:line="240" w:lineRule="auto"/>
        <w:ind w:firstLine="740"/>
        <w:rPr>
          <w:sz w:val="24"/>
          <w:szCs w:val="24"/>
        </w:rPr>
      </w:pPr>
      <w:r>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64244767" w14:textId="77777777" w:rsidR="004053CE" w:rsidRDefault="00BC6B48">
      <w:pPr>
        <w:pStyle w:val="210"/>
        <w:shd w:val="clear" w:color="auto" w:fill="auto"/>
        <w:spacing w:before="0" w:after="0" w:line="240" w:lineRule="auto"/>
        <w:ind w:firstLine="740"/>
        <w:rPr>
          <w:sz w:val="24"/>
          <w:szCs w:val="24"/>
        </w:rPr>
      </w:pPr>
      <w:r>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ED424F7" w14:textId="77777777" w:rsidR="004053CE" w:rsidRDefault="00BC6B48">
      <w:pPr>
        <w:pStyle w:val="210"/>
        <w:shd w:val="clear" w:color="auto" w:fill="auto"/>
        <w:spacing w:before="0" w:after="0" w:line="240" w:lineRule="auto"/>
        <w:ind w:firstLine="740"/>
        <w:rPr>
          <w:sz w:val="24"/>
          <w:szCs w:val="24"/>
        </w:rPr>
      </w:pPr>
      <w:r>
        <w:rPr>
          <w:sz w:val="24"/>
          <w:szCs w:val="24"/>
        </w:rPr>
        <w:t>читать по ролям с соблюдением норм произношения, инсценировать небольшие эпизоды из произведения;</w:t>
      </w:r>
    </w:p>
    <w:p w14:paraId="0B9AFCD0"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3E16C50"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краткий отзыв о прочитанном произведении по заданному алгоритму;</w:t>
      </w:r>
    </w:p>
    <w:p w14:paraId="0A050E1C" w14:textId="77777777" w:rsidR="004053CE" w:rsidRDefault="00BC6B48">
      <w:pPr>
        <w:pStyle w:val="210"/>
        <w:shd w:val="clear" w:color="auto" w:fill="auto"/>
        <w:spacing w:before="0" w:after="0" w:line="240" w:lineRule="auto"/>
        <w:ind w:firstLine="740"/>
        <w:rPr>
          <w:sz w:val="24"/>
          <w:szCs w:val="24"/>
        </w:rPr>
      </w:pPr>
      <w:r>
        <w:rPr>
          <w:sz w:val="24"/>
          <w:szCs w:val="24"/>
        </w:rPr>
        <w:t>сочинять тексты, используя аналогии, иллюстрации, придумывать продолжение прочитанного произведения;</w:t>
      </w:r>
    </w:p>
    <w:p w14:paraId="7EFB01DD" w14:textId="77777777" w:rsidR="004053CE" w:rsidRDefault="00BC6B48">
      <w:pPr>
        <w:pStyle w:val="210"/>
        <w:shd w:val="clear" w:color="auto" w:fill="auto"/>
        <w:spacing w:before="0" w:after="0" w:line="240" w:lineRule="auto"/>
        <w:ind w:firstLine="740"/>
        <w:rPr>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7E83763D" w14:textId="77777777" w:rsidR="004053CE" w:rsidRDefault="00BC6B48">
      <w:pPr>
        <w:pStyle w:val="210"/>
        <w:shd w:val="clear" w:color="auto" w:fill="auto"/>
        <w:spacing w:before="0" w:after="0" w:line="240" w:lineRule="auto"/>
        <w:ind w:firstLine="740"/>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145C0536"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2940B69F" w14:textId="77777777" w:rsidR="004053CE" w:rsidRPr="00F4597C" w:rsidRDefault="00BC6B48" w:rsidP="00F4597C">
      <w:pPr>
        <w:pStyle w:val="210"/>
        <w:shd w:val="clear" w:color="auto" w:fill="auto"/>
        <w:tabs>
          <w:tab w:val="left" w:pos="1734"/>
        </w:tabs>
        <w:spacing w:before="0" w:after="0" w:line="240" w:lineRule="auto"/>
        <w:jc w:val="center"/>
        <w:rPr>
          <w:b/>
          <w:sz w:val="24"/>
          <w:szCs w:val="24"/>
        </w:rPr>
      </w:pPr>
      <w:r w:rsidRPr="00F4597C">
        <w:rPr>
          <w:b/>
          <w:sz w:val="24"/>
          <w:szCs w:val="24"/>
        </w:rPr>
        <w:t>Предметные результаты изучения литературного чтения. К концу обучения в 4 классе обучающийся научится:</w:t>
      </w:r>
    </w:p>
    <w:p w14:paraId="32AAA89C" w14:textId="77777777" w:rsidR="004053CE" w:rsidRDefault="00BC6B48">
      <w:pPr>
        <w:pStyle w:val="210"/>
        <w:shd w:val="clear" w:color="auto" w:fill="auto"/>
        <w:spacing w:before="0" w:after="0" w:line="240" w:lineRule="auto"/>
        <w:ind w:firstLine="740"/>
        <w:rPr>
          <w:sz w:val="24"/>
          <w:szCs w:val="24"/>
        </w:rPr>
      </w:pPr>
      <w:r>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58134103"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5B1EFD8" w14:textId="77777777" w:rsidR="004053CE" w:rsidRDefault="00BC6B48">
      <w:pPr>
        <w:pStyle w:val="210"/>
        <w:shd w:val="clear" w:color="auto" w:fill="auto"/>
        <w:spacing w:before="0" w:after="0" w:line="240" w:lineRule="auto"/>
        <w:ind w:firstLine="740"/>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64B36EA" w14:textId="77777777" w:rsidR="004053CE" w:rsidRDefault="00BC6B48">
      <w:pPr>
        <w:pStyle w:val="210"/>
        <w:shd w:val="clear" w:color="auto" w:fill="auto"/>
        <w:spacing w:before="0" w:after="0" w:line="240" w:lineRule="auto"/>
        <w:ind w:firstLine="740"/>
        <w:rPr>
          <w:sz w:val="24"/>
          <w:szCs w:val="24"/>
        </w:rPr>
      </w:pPr>
      <w:r>
        <w:rPr>
          <w:sz w:val="24"/>
          <w:szCs w:val="24"/>
        </w:rPr>
        <w:t>читать наизусть не менее 5 стихотворений в соответствии с изученной тематикой произведений;</w:t>
      </w:r>
    </w:p>
    <w:p w14:paraId="4E869C2E" w14:textId="77777777" w:rsidR="004053CE" w:rsidRDefault="00BC6B48">
      <w:pPr>
        <w:pStyle w:val="210"/>
        <w:shd w:val="clear" w:color="auto" w:fill="auto"/>
        <w:spacing w:before="0" w:after="0" w:line="240" w:lineRule="auto"/>
        <w:ind w:firstLine="740"/>
        <w:rPr>
          <w:sz w:val="24"/>
          <w:szCs w:val="24"/>
        </w:rPr>
      </w:pPr>
      <w:r>
        <w:rPr>
          <w:sz w:val="24"/>
          <w:szCs w:val="24"/>
        </w:rPr>
        <w:t>различать художественные произведения и познавательные тексты;</w:t>
      </w:r>
    </w:p>
    <w:p w14:paraId="1D225D24" w14:textId="77777777" w:rsidR="004053CE" w:rsidRDefault="00BC6B48">
      <w:pPr>
        <w:pStyle w:val="210"/>
        <w:shd w:val="clear" w:color="auto" w:fill="auto"/>
        <w:spacing w:before="0" w:after="0" w:line="240" w:lineRule="auto"/>
        <w:ind w:firstLine="740"/>
        <w:rPr>
          <w:sz w:val="24"/>
          <w:szCs w:val="24"/>
        </w:rPr>
      </w:pPr>
      <w:r>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A5BEC0B" w14:textId="77777777" w:rsidR="004053CE" w:rsidRDefault="00BC6B48">
      <w:pPr>
        <w:pStyle w:val="210"/>
        <w:shd w:val="clear" w:color="auto" w:fill="auto"/>
        <w:spacing w:before="0" w:after="0" w:line="240" w:lineRule="auto"/>
        <w:ind w:firstLine="740"/>
        <w:rPr>
          <w:sz w:val="24"/>
          <w:szCs w:val="24"/>
        </w:rPr>
      </w:pPr>
      <w:r>
        <w:rPr>
          <w:sz w:val="24"/>
          <w:szCs w:val="24"/>
        </w:rPr>
        <w:t>понимать жанровую принадлежность, содержание, смысл прослушанного (прочитанного) произведения;</w:t>
      </w:r>
    </w:p>
    <w:p w14:paraId="437B4427" w14:textId="77777777" w:rsidR="004053CE" w:rsidRDefault="00BC6B48">
      <w:pPr>
        <w:pStyle w:val="210"/>
        <w:shd w:val="clear" w:color="auto" w:fill="auto"/>
        <w:spacing w:before="0" w:after="0" w:line="240" w:lineRule="auto"/>
        <w:ind w:firstLine="740"/>
        <w:rPr>
          <w:sz w:val="24"/>
          <w:szCs w:val="24"/>
        </w:rPr>
      </w:pPr>
      <w:r>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AF2640E" w14:textId="77777777" w:rsidR="004053CE" w:rsidRDefault="00BC6B48">
      <w:pPr>
        <w:pStyle w:val="210"/>
        <w:shd w:val="clear" w:color="auto" w:fill="auto"/>
        <w:spacing w:before="0" w:after="0" w:line="240" w:lineRule="auto"/>
        <w:ind w:firstLine="740"/>
        <w:rPr>
          <w:sz w:val="24"/>
          <w:szCs w:val="24"/>
        </w:rPr>
      </w:pPr>
      <w:r>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FF56FC2" w14:textId="77777777" w:rsidR="004053CE" w:rsidRDefault="00BC6B48">
      <w:pPr>
        <w:pStyle w:val="210"/>
        <w:shd w:val="clear" w:color="auto" w:fill="auto"/>
        <w:spacing w:before="0" w:after="0" w:line="240" w:lineRule="auto"/>
        <w:ind w:firstLine="740"/>
        <w:rPr>
          <w:sz w:val="24"/>
          <w:szCs w:val="24"/>
        </w:rPr>
      </w:pPr>
      <w:r>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14:paraId="35CD5D4A" w14:textId="77777777" w:rsidR="004053CE" w:rsidRDefault="00BC6B48">
      <w:pPr>
        <w:pStyle w:val="210"/>
        <w:shd w:val="clear" w:color="auto" w:fill="auto"/>
        <w:spacing w:before="0" w:after="0" w:line="240" w:lineRule="auto"/>
        <w:jc w:val="left"/>
        <w:rPr>
          <w:sz w:val="24"/>
          <w:szCs w:val="24"/>
        </w:rPr>
      </w:pPr>
      <w:r>
        <w:rPr>
          <w:sz w:val="24"/>
          <w:szCs w:val="24"/>
        </w:rPr>
        <w:t>произведения, выявлять связь событий, эпизодов текста;</w:t>
      </w:r>
    </w:p>
    <w:p w14:paraId="2280A472"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C31649C" w14:textId="77777777" w:rsidR="004053CE" w:rsidRDefault="00BC6B48">
      <w:pPr>
        <w:pStyle w:val="210"/>
        <w:shd w:val="clear" w:color="auto" w:fill="auto"/>
        <w:spacing w:before="0" w:after="0" w:line="240" w:lineRule="auto"/>
        <w:ind w:firstLine="740"/>
        <w:rPr>
          <w:sz w:val="24"/>
          <w:szCs w:val="24"/>
        </w:rPr>
      </w:pPr>
      <w:r>
        <w:rPr>
          <w:sz w:val="24"/>
          <w:szCs w:val="24"/>
        </w:rPr>
        <w:t>объяснять значение незнакомого слова с использованием контекста и словаря;</w:t>
      </w:r>
    </w:p>
    <w:p w14:paraId="4DED7B2E" w14:textId="77777777" w:rsidR="004053CE" w:rsidRDefault="00BC6B48">
      <w:pPr>
        <w:pStyle w:val="210"/>
        <w:shd w:val="clear" w:color="auto" w:fill="auto"/>
        <w:spacing w:before="0" w:after="0" w:line="240" w:lineRule="auto"/>
        <w:ind w:firstLine="740"/>
        <w:rPr>
          <w:sz w:val="24"/>
          <w:szCs w:val="24"/>
        </w:rPr>
      </w:pPr>
      <w:r>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A9B6AA1" w14:textId="77777777" w:rsidR="004053CE" w:rsidRDefault="00BC6B48">
      <w:pPr>
        <w:pStyle w:val="210"/>
        <w:shd w:val="clear" w:color="auto" w:fill="auto"/>
        <w:spacing w:before="0" w:after="0" w:line="240" w:lineRule="auto"/>
        <w:ind w:firstLine="740"/>
        <w:rPr>
          <w:sz w:val="24"/>
          <w:szCs w:val="24"/>
        </w:rPr>
      </w:pPr>
      <w:r>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75670F1"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3A3787D8"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F634F71" w14:textId="77777777" w:rsidR="004053CE" w:rsidRDefault="00BC6B48">
      <w:pPr>
        <w:pStyle w:val="210"/>
        <w:shd w:val="clear" w:color="auto" w:fill="auto"/>
        <w:spacing w:before="0" w:after="0" w:line="240" w:lineRule="auto"/>
        <w:ind w:firstLine="740"/>
        <w:rPr>
          <w:sz w:val="24"/>
          <w:szCs w:val="24"/>
        </w:rPr>
      </w:pPr>
      <w:r>
        <w:rPr>
          <w:sz w:val="24"/>
          <w:szCs w:val="24"/>
        </w:rPr>
        <w:t>читать по ролям с соблюдением норм произношения, расстановки ударения, инсценировать небольшие эпизоды из произведения;</w:t>
      </w:r>
    </w:p>
    <w:p w14:paraId="1FEBAA6C"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2EF5BB31"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краткий отзыв о прочитанном произведении по заданному алгоритму;</w:t>
      </w:r>
    </w:p>
    <w:p w14:paraId="241B04FE" w14:textId="77777777" w:rsidR="004053CE" w:rsidRDefault="00BC6B48">
      <w:pPr>
        <w:pStyle w:val="210"/>
        <w:shd w:val="clear" w:color="auto" w:fill="auto"/>
        <w:spacing w:before="0" w:after="0" w:line="240" w:lineRule="auto"/>
        <w:ind w:firstLine="760"/>
        <w:rPr>
          <w:sz w:val="24"/>
          <w:szCs w:val="24"/>
        </w:rPr>
      </w:pPr>
      <w:r>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3B9B54F9"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51179FFC" w14:textId="77777777" w:rsidR="004053CE" w:rsidRDefault="00BC6B48">
      <w:pPr>
        <w:pStyle w:val="210"/>
        <w:shd w:val="clear" w:color="auto" w:fill="auto"/>
        <w:spacing w:before="0" w:after="0" w:line="240" w:lineRule="auto"/>
        <w:ind w:firstLine="760"/>
        <w:rPr>
          <w:sz w:val="24"/>
          <w:szCs w:val="24"/>
        </w:rPr>
      </w:pPr>
      <w:r>
        <w:rPr>
          <w:sz w:val="24"/>
          <w:szCs w:val="24"/>
        </w:rPr>
        <w:t xml:space="preserve">выбирать книги для самостоятельного чтения с учётом рекомендательного списка, </w:t>
      </w:r>
      <w:r>
        <w:rPr>
          <w:sz w:val="24"/>
          <w:szCs w:val="24"/>
        </w:rPr>
        <w:lastRenderedPageBreak/>
        <w:t>используя картотеки, рассказывать о прочитанной книге;</w:t>
      </w:r>
    </w:p>
    <w:p w14:paraId="126163FC"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3D45816E" w14:textId="77777777" w:rsidR="004053CE" w:rsidRDefault="004053CE">
      <w:pPr>
        <w:pStyle w:val="210"/>
        <w:shd w:val="clear" w:color="auto" w:fill="auto"/>
        <w:spacing w:before="0" w:after="0" w:line="240" w:lineRule="auto"/>
        <w:ind w:firstLine="760"/>
        <w:rPr>
          <w:sz w:val="24"/>
          <w:szCs w:val="24"/>
        </w:rPr>
      </w:pPr>
    </w:p>
    <w:p w14:paraId="2E832C5C" w14:textId="77777777" w:rsidR="004053CE" w:rsidRDefault="00BC6B48">
      <w:pPr>
        <w:pStyle w:val="3"/>
        <w:jc w:val="center"/>
        <w:rPr>
          <w:rFonts w:ascii="Times New Roman" w:hAnsi="Times New Roman" w:cs="Times New Roman"/>
          <w:color w:val="000000" w:themeColor="text1"/>
        </w:rPr>
      </w:pPr>
      <w:bookmarkStart w:id="15" w:name="_Toc142648348"/>
      <w:r>
        <w:rPr>
          <w:rFonts w:ascii="Times New Roman" w:hAnsi="Times New Roman" w:cs="Times New Roman"/>
          <w:color w:val="000000" w:themeColor="text1"/>
        </w:rPr>
        <w:t>Родной язык (русский)</w:t>
      </w:r>
      <w:bookmarkEnd w:id="15"/>
    </w:p>
    <w:p w14:paraId="79497F43" w14:textId="77777777" w:rsidR="004053CE" w:rsidRDefault="00BC6B48" w:rsidP="00F4597C">
      <w:pPr>
        <w:pStyle w:val="210"/>
        <w:shd w:val="clear" w:color="auto" w:fill="auto"/>
        <w:tabs>
          <w:tab w:val="left" w:pos="1182"/>
        </w:tabs>
        <w:spacing w:before="0" w:after="0" w:line="240" w:lineRule="auto"/>
        <w:ind w:left="760"/>
        <w:rPr>
          <w:b/>
          <w:sz w:val="24"/>
          <w:szCs w:val="24"/>
        </w:rPr>
      </w:pPr>
      <w:r>
        <w:rPr>
          <w:b/>
          <w:sz w:val="24"/>
          <w:szCs w:val="24"/>
        </w:rPr>
        <w:t>Федеральная рабочая программа по учебному предмету «Родной (русский) язык».</w:t>
      </w:r>
    </w:p>
    <w:p w14:paraId="13A4363D" w14:textId="77777777" w:rsidR="004053CE" w:rsidRDefault="00BC6B48" w:rsidP="00F4597C">
      <w:pPr>
        <w:pStyle w:val="210"/>
        <w:shd w:val="clear" w:color="auto" w:fill="auto"/>
        <w:tabs>
          <w:tab w:val="left" w:pos="1393"/>
        </w:tabs>
        <w:spacing w:before="0" w:after="0" w:line="240" w:lineRule="auto"/>
        <w:rPr>
          <w:sz w:val="24"/>
          <w:szCs w:val="24"/>
        </w:rPr>
      </w:pPr>
      <w:r>
        <w:rPr>
          <w:sz w:val="24"/>
          <w:szCs w:val="24"/>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1DC1703E" w14:textId="577BA4B0" w:rsidR="004053CE" w:rsidRDefault="00F4597C" w:rsidP="00F4597C">
      <w:pPr>
        <w:pStyle w:val="210"/>
        <w:shd w:val="clear" w:color="auto" w:fill="auto"/>
        <w:tabs>
          <w:tab w:val="left" w:pos="1378"/>
        </w:tabs>
        <w:spacing w:before="0" w:after="0" w:line="240" w:lineRule="auto"/>
        <w:rPr>
          <w:sz w:val="24"/>
          <w:szCs w:val="24"/>
        </w:rPr>
      </w:pPr>
      <w:r>
        <w:rPr>
          <w:sz w:val="24"/>
          <w:szCs w:val="24"/>
        </w:rPr>
        <w:tab/>
      </w:r>
      <w:r w:rsidR="00BC6B48">
        <w:rPr>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20FBC933" w14:textId="3D69CD67" w:rsidR="004053CE" w:rsidRDefault="00F4597C" w:rsidP="00F4597C">
      <w:pPr>
        <w:pStyle w:val="210"/>
        <w:shd w:val="clear" w:color="auto" w:fill="auto"/>
        <w:tabs>
          <w:tab w:val="left" w:pos="1383"/>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66278B9" w14:textId="77777777" w:rsidR="004053CE" w:rsidRDefault="00BC6B48" w:rsidP="00F4597C">
      <w:pPr>
        <w:pStyle w:val="210"/>
        <w:shd w:val="clear" w:color="auto" w:fill="auto"/>
        <w:tabs>
          <w:tab w:val="left" w:pos="1388"/>
        </w:tabs>
        <w:spacing w:before="0" w:after="0" w:line="240" w:lineRule="auto"/>
        <w:rPr>
          <w:sz w:val="24"/>
          <w:szCs w:val="24"/>
        </w:rPr>
      </w:pPr>
      <w:r>
        <w:rPr>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ABE512F" w14:textId="77777777" w:rsidR="004053CE" w:rsidRPr="00F4597C" w:rsidRDefault="00BC6B48" w:rsidP="00F4597C">
      <w:pPr>
        <w:pStyle w:val="210"/>
        <w:shd w:val="clear" w:color="auto" w:fill="auto"/>
        <w:tabs>
          <w:tab w:val="left" w:pos="1418"/>
        </w:tabs>
        <w:spacing w:before="0" w:after="0" w:line="240" w:lineRule="auto"/>
        <w:jc w:val="center"/>
        <w:rPr>
          <w:b/>
          <w:sz w:val="24"/>
          <w:szCs w:val="24"/>
        </w:rPr>
      </w:pPr>
      <w:r w:rsidRPr="00F4597C">
        <w:rPr>
          <w:b/>
          <w:sz w:val="24"/>
          <w:szCs w:val="24"/>
        </w:rPr>
        <w:t>Пояснительная записка.</w:t>
      </w:r>
    </w:p>
    <w:p w14:paraId="323D5B35" w14:textId="1EF9BD9D"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6E0BFA4" w14:textId="6DEBF7AA" w:rsidR="004053CE" w:rsidRDefault="00F4597C" w:rsidP="00F4597C">
      <w:pPr>
        <w:pStyle w:val="210"/>
        <w:shd w:val="clear" w:color="auto" w:fill="auto"/>
        <w:tabs>
          <w:tab w:val="left" w:pos="1594"/>
        </w:tabs>
        <w:spacing w:before="0" w:after="0" w:line="240" w:lineRule="auto"/>
        <w:rPr>
          <w:sz w:val="24"/>
          <w:szCs w:val="24"/>
        </w:rPr>
      </w:pPr>
      <w:r>
        <w:rPr>
          <w:sz w:val="24"/>
          <w:szCs w:val="24"/>
        </w:rPr>
        <w:tab/>
      </w:r>
      <w:r w:rsidR="00BC6B48">
        <w:rPr>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14:paraId="2724EA0B" w14:textId="1089277A" w:rsidR="004053CE" w:rsidRDefault="00F4597C" w:rsidP="00F4597C">
      <w:pPr>
        <w:pStyle w:val="210"/>
        <w:shd w:val="clear" w:color="auto" w:fill="auto"/>
        <w:tabs>
          <w:tab w:val="left" w:pos="1604"/>
        </w:tabs>
        <w:spacing w:before="0" w:after="0" w:line="240" w:lineRule="auto"/>
        <w:rPr>
          <w:sz w:val="24"/>
          <w:szCs w:val="24"/>
        </w:rPr>
      </w:pPr>
      <w:r>
        <w:rPr>
          <w:sz w:val="24"/>
          <w:szCs w:val="24"/>
        </w:rPr>
        <w:tab/>
      </w:r>
      <w:r w:rsidR="00BC6B48">
        <w:rPr>
          <w:sz w:val="24"/>
          <w:szCs w:val="24"/>
        </w:rPr>
        <w:t>Программа по родному (русскому) языку позволит педагогическому работнику:</w:t>
      </w:r>
    </w:p>
    <w:p w14:paraId="4E337E63" w14:textId="77777777" w:rsidR="004053CE" w:rsidRDefault="00BC6B48">
      <w:pPr>
        <w:pStyle w:val="210"/>
        <w:shd w:val="clear" w:color="auto" w:fill="auto"/>
        <w:spacing w:before="0" w:after="0" w:line="240" w:lineRule="auto"/>
        <w:ind w:firstLine="740"/>
        <w:rPr>
          <w:sz w:val="24"/>
          <w:szCs w:val="24"/>
        </w:rPr>
      </w:pPr>
      <w:r>
        <w:rPr>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2884865D" w14:textId="77777777" w:rsidR="004053CE" w:rsidRDefault="00BC6B48">
      <w:pPr>
        <w:pStyle w:val="210"/>
        <w:shd w:val="clear" w:color="auto" w:fill="auto"/>
        <w:spacing w:before="0" w:after="0" w:line="240" w:lineRule="auto"/>
        <w:ind w:firstLine="740"/>
        <w:rPr>
          <w:sz w:val="24"/>
          <w:szCs w:val="24"/>
        </w:rPr>
      </w:pPr>
      <w:r>
        <w:rPr>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7F2374EC" w14:textId="77777777" w:rsidR="004053CE" w:rsidRDefault="00BC6B48">
      <w:pPr>
        <w:pStyle w:val="210"/>
        <w:shd w:val="clear" w:color="auto" w:fill="auto"/>
        <w:spacing w:before="0" w:after="0" w:line="240" w:lineRule="auto"/>
        <w:ind w:firstLine="740"/>
        <w:rPr>
          <w:sz w:val="24"/>
          <w:szCs w:val="24"/>
        </w:rPr>
      </w:pPr>
      <w:r>
        <w:rPr>
          <w:sz w:val="24"/>
          <w:szCs w:val="24"/>
        </w:rPr>
        <w:t>разработать календарно-тематическое планирование с учётом особенностей конкретного класса.</w:t>
      </w:r>
    </w:p>
    <w:p w14:paraId="0E498B75" w14:textId="78BC2A64" w:rsidR="004053CE" w:rsidRDefault="00F4597C" w:rsidP="00F4597C">
      <w:pPr>
        <w:pStyle w:val="210"/>
        <w:shd w:val="clear" w:color="auto" w:fill="auto"/>
        <w:tabs>
          <w:tab w:val="left" w:pos="1594"/>
        </w:tabs>
        <w:spacing w:before="0" w:after="0" w:line="240" w:lineRule="auto"/>
        <w:rPr>
          <w:sz w:val="24"/>
          <w:szCs w:val="24"/>
        </w:rPr>
      </w:pPr>
      <w:r>
        <w:rPr>
          <w:sz w:val="24"/>
          <w:szCs w:val="24"/>
        </w:rPr>
        <w:tab/>
      </w:r>
      <w:r w:rsidR="00BC6B48">
        <w:rPr>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14:paraId="3677B596" w14:textId="77777777" w:rsidR="004053CE" w:rsidRDefault="00BC6B48">
      <w:pPr>
        <w:pStyle w:val="210"/>
        <w:shd w:val="clear" w:color="auto" w:fill="auto"/>
        <w:spacing w:before="0" w:after="0" w:line="240" w:lineRule="auto"/>
        <w:rPr>
          <w:sz w:val="24"/>
          <w:szCs w:val="24"/>
        </w:rPr>
      </w:pPr>
      <w:r>
        <w:rPr>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14:paraId="297E0A2B" w14:textId="58A2270F" w:rsidR="004053CE" w:rsidRDefault="00F4597C" w:rsidP="00F4597C">
      <w:pPr>
        <w:pStyle w:val="210"/>
        <w:shd w:val="clear" w:color="auto" w:fill="auto"/>
        <w:tabs>
          <w:tab w:val="left" w:pos="1599"/>
        </w:tabs>
        <w:spacing w:before="0" w:after="0" w:line="240" w:lineRule="auto"/>
        <w:rPr>
          <w:sz w:val="24"/>
          <w:szCs w:val="24"/>
        </w:rPr>
      </w:pPr>
      <w:r>
        <w:rPr>
          <w:sz w:val="24"/>
          <w:szCs w:val="24"/>
        </w:rPr>
        <w:tab/>
      </w:r>
      <w:r w:rsidR="00BC6B48">
        <w:rPr>
          <w:sz w:val="24"/>
          <w:szCs w:val="24"/>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6358E2D2" w14:textId="77777777" w:rsidR="004053CE" w:rsidRDefault="00BC6B48">
      <w:pPr>
        <w:pStyle w:val="210"/>
        <w:shd w:val="clear" w:color="auto" w:fill="auto"/>
        <w:spacing w:before="0" w:after="0" w:line="240" w:lineRule="auto"/>
        <w:ind w:firstLine="760"/>
        <w:rPr>
          <w:sz w:val="24"/>
          <w:szCs w:val="24"/>
        </w:rPr>
      </w:pPr>
      <w:r>
        <w:rPr>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64026BE7"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14:paraId="4BF2600C" w14:textId="77777777" w:rsidR="004053CE" w:rsidRDefault="00BC6B48">
      <w:pPr>
        <w:pStyle w:val="210"/>
        <w:shd w:val="clear" w:color="auto" w:fill="auto"/>
        <w:spacing w:before="0" w:after="0" w:line="240" w:lineRule="auto"/>
        <w:ind w:firstLine="760"/>
        <w:rPr>
          <w:sz w:val="24"/>
          <w:szCs w:val="24"/>
        </w:rPr>
      </w:pPr>
      <w:r>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2C5B921D" w14:textId="77777777" w:rsidR="004053CE" w:rsidRDefault="00BC6B48">
      <w:pPr>
        <w:pStyle w:val="210"/>
        <w:shd w:val="clear" w:color="auto" w:fill="auto"/>
        <w:spacing w:before="0" w:after="0" w:line="240" w:lineRule="auto"/>
        <w:ind w:firstLine="760"/>
        <w:rPr>
          <w:sz w:val="24"/>
          <w:szCs w:val="24"/>
        </w:rPr>
      </w:pPr>
      <w:r>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50012FA3" w14:textId="77777777" w:rsidR="004053CE" w:rsidRDefault="00BC6B48">
      <w:pPr>
        <w:pStyle w:val="210"/>
        <w:shd w:val="clear" w:color="auto" w:fill="auto"/>
        <w:spacing w:before="0" w:after="0" w:line="240" w:lineRule="auto"/>
        <w:ind w:firstLine="760"/>
        <w:rPr>
          <w:sz w:val="24"/>
          <w:szCs w:val="24"/>
        </w:rPr>
      </w:pPr>
      <w:r>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588D5688" w14:textId="77777777" w:rsidR="004053CE" w:rsidRDefault="00BC6B48">
      <w:pPr>
        <w:pStyle w:val="210"/>
        <w:shd w:val="clear" w:color="auto" w:fill="auto"/>
        <w:spacing w:before="0" w:after="0" w:line="240" w:lineRule="auto"/>
        <w:ind w:firstLine="760"/>
        <w:rPr>
          <w:sz w:val="24"/>
          <w:szCs w:val="24"/>
        </w:rPr>
      </w:pPr>
      <w:r>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14:paraId="413D82D6" w14:textId="300C5A5C" w:rsidR="004053CE" w:rsidRDefault="00670652" w:rsidP="00670652">
      <w:pPr>
        <w:pStyle w:val="210"/>
        <w:shd w:val="clear" w:color="auto" w:fill="auto"/>
        <w:tabs>
          <w:tab w:val="left" w:pos="1661"/>
        </w:tabs>
        <w:spacing w:before="0" w:after="0" w:line="240" w:lineRule="auto"/>
        <w:rPr>
          <w:sz w:val="24"/>
          <w:szCs w:val="24"/>
        </w:rPr>
      </w:pPr>
      <w:r>
        <w:rPr>
          <w:sz w:val="24"/>
          <w:szCs w:val="24"/>
        </w:rPr>
        <w:tab/>
      </w:r>
      <w:r w:rsidR="00BC6B48">
        <w:rPr>
          <w:sz w:val="24"/>
          <w:szCs w:val="24"/>
        </w:rPr>
        <w:t>В соответствии с ФГОС НОО родной (русский) язык входит</w:t>
      </w:r>
    </w:p>
    <w:p w14:paraId="6FD12701" w14:textId="77777777" w:rsidR="004053CE" w:rsidRDefault="00BC6B48">
      <w:pPr>
        <w:pStyle w:val="210"/>
        <w:shd w:val="clear" w:color="auto" w:fill="auto"/>
        <w:tabs>
          <w:tab w:val="left" w:pos="2414"/>
          <w:tab w:val="left" w:pos="3946"/>
        </w:tabs>
        <w:spacing w:before="0" w:after="0" w:line="240" w:lineRule="auto"/>
        <w:rPr>
          <w:sz w:val="24"/>
          <w:szCs w:val="24"/>
        </w:rPr>
      </w:pPr>
      <w:r>
        <w:rPr>
          <w:sz w:val="24"/>
          <w:szCs w:val="24"/>
        </w:rPr>
        <w:t>в предметную</w:t>
      </w:r>
      <w:r>
        <w:rPr>
          <w:sz w:val="24"/>
          <w:szCs w:val="24"/>
        </w:rPr>
        <w:tab/>
        <w:t>область</w:t>
      </w:r>
      <w:r>
        <w:rPr>
          <w:sz w:val="24"/>
          <w:szCs w:val="24"/>
        </w:rPr>
        <w:tab/>
        <w:t>«Родной язык и литературное чтение</w:t>
      </w:r>
    </w:p>
    <w:p w14:paraId="45D23458" w14:textId="77777777" w:rsidR="004053CE" w:rsidRDefault="00BC6B48">
      <w:pPr>
        <w:pStyle w:val="210"/>
        <w:shd w:val="clear" w:color="auto" w:fill="auto"/>
        <w:spacing w:before="0" w:after="0" w:line="240" w:lineRule="auto"/>
        <w:rPr>
          <w:sz w:val="24"/>
          <w:szCs w:val="24"/>
        </w:rPr>
      </w:pPr>
      <w:r>
        <w:rPr>
          <w:sz w:val="24"/>
          <w:szCs w:val="24"/>
        </w:rPr>
        <w:t>на родном языке» и является обязательным для изучения.</w:t>
      </w:r>
    </w:p>
    <w:p w14:paraId="2C2EEBDC" w14:textId="64F33C9C" w:rsidR="004053CE" w:rsidRDefault="00670652" w:rsidP="00670652">
      <w:pPr>
        <w:pStyle w:val="210"/>
        <w:shd w:val="clear" w:color="auto" w:fill="auto"/>
        <w:tabs>
          <w:tab w:val="left" w:pos="1639"/>
        </w:tabs>
        <w:spacing w:before="0" w:after="0" w:line="240" w:lineRule="auto"/>
        <w:rPr>
          <w:sz w:val="24"/>
          <w:szCs w:val="24"/>
        </w:rPr>
      </w:pPr>
      <w:r>
        <w:rPr>
          <w:sz w:val="24"/>
          <w:szCs w:val="24"/>
        </w:rPr>
        <w:tab/>
      </w:r>
      <w:r w:rsidR="00BC6B48">
        <w:rPr>
          <w:sz w:val="24"/>
          <w:szCs w:val="24"/>
        </w:rPr>
        <w:t>Содержание учебного предмета «Родной (русский) язык», представленное в программе по родному (русскому) языку, соответствует ФГОС НОО.</w:t>
      </w:r>
    </w:p>
    <w:p w14:paraId="1F1B333C" w14:textId="6269078F" w:rsidR="004053CE" w:rsidRDefault="00670652" w:rsidP="00670652">
      <w:pPr>
        <w:pStyle w:val="210"/>
        <w:shd w:val="clear" w:color="auto" w:fill="auto"/>
        <w:tabs>
          <w:tab w:val="left" w:pos="1639"/>
        </w:tabs>
        <w:spacing w:before="0" w:after="0" w:line="240" w:lineRule="auto"/>
        <w:rPr>
          <w:sz w:val="24"/>
          <w:szCs w:val="24"/>
        </w:rPr>
      </w:pPr>
      <w:r>
        <w:rPr>
          <w:sz w:val="24"/>
          <w:szCs w:val="24"/>
        </w:rPr>
        <w:tab/>
      </w:r>
      <w:r w:rsidR="00BC6B48">
        <w:rPr>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14:paraId="7189563E" w14:textId="77777777" w:rsidR="004053CE" w:rsidRDefault="00BC6B48" w:rsidP="00670652">
      <w:pPr>
        <w:pStyle w:val="210"/>
        <w:shd w:val="clear" w:color="auto" w:fill="auto"/>
        <w:spacing w:before="0" w:after="0" w:line="240" w:lineRule="auto"/>
        <w:ind w:firstLine="708"/>
        <w:rPr>
          <w:sz w:val="24"/>
          <w:szCs w:val="24"/>
        </w:rPr>
      </w:pPr>
      <w:r>
        <w:rPr>
          <w:sz w:val="24"/>
          <w:szCs w:val="24"/>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3CBE735F" w14:textId="7253DF73" w:rsidR="004053CE" w:rsidRDefault="00670652" w:rsidP="00670652">
      <w:pPr>
        <w:pStyle w:val="210"/>
        <w:shd w:val="clear" w:color="auto" w:fill="auto"/>
        <w:tabs>
          <w:tab w:val="left" w:pos="1775"/>
        </w:tabs>
        <w:spacing w:before="0" w:after="0" w:line="240" w:lineRule="auto"/>
        <w:rPr>
          <w:sz w:val="24"/>
          <w:szCs w:val="24"/>
        </w:rPr>
      </w:pPr>
      <w:r>
        <w:rPr>
          <w:sz w:val="24"/>
          <w:szCs w:val="24"/>
        </w:rPr>
        <w:tab/>
      </w:r>
      <w:r w:rsidR="00BC6B48">
        <w:rPr>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14:paraId="715CDE3F" w14:textId="16B02B34" w:rsidR="004053CE" w:rsidRDefault="00670652" w:rsidP="00670652">
      <w:pPr>
        <w:pStyle w:val="210"/>
        <w:shd w:val="clear" w:color="auto" w:fill="auto"/>
        <w:tabs>
          <w:tab w:val="left" w:pos="1800"/>
        </w:tabs>
        <w:spacing w:before="0" w:after="0" w:line="240" w:lineRule="auto"/>
        <w:rPr>
          <w:sz w:val="24"/>
          <w:szCs w:val="24"/>
        </w:rPr>
      </w:pPr>
      <w:r>
        <w:rPr>
          <w:sz w:val="24"/>
          <w:szCs w:val="24"/>
        </w:rPr>
        <w:tab/>
      </w:r>
      <w:r w:rsidR="00BC6B48">
        <w:rPr>
          <w:sz w:val="24"/>
          <w:szCs w:val="24"/>
        </w:rPr>
        <w:t>Задачами изучения родного (русского) языка являются:</w:t>
      </w:r>
    </w:p>
    <w:p w14:paraId="12C715D1" w14:textId="77777777" w:rsidR="004053CE" w:rsidRDefault="00BC6B48">
      <w:pPr>
        <w:pStyle w:val="210"/>
        <w:shd w:val="clear" w:color="auto" w:fill="auto"/>
        <w:spacing w:before="0" w:after="0" w:line="240" w:lineRule="auto"/>
        <w:ind w:firstLine="740"/>
        <w:rPr>
          <w:sz w:val="24"/>
          <w:szCs w:val="24"/>
        </w:rPr>
      </w:pPr>
      <w:r>
        <w:rPr>
          <w:sz w:val="24"/>
          <w:szCs w:val="24"/>
        </w:rPr>
        <w:t>совершенствование у обучающихся как носителей языка способности</w:t>
      </w:r>
    </w:p>
    <w:p w14:paraId="7A9CC15F" w14:textId="77777777" w:rsidR="004053CE" w:rsidRDefault="00BC6B48">
      <w:pPr>
        <w:pStyle w:val="210"/>
        <w:shd w:val="clear" w:color="auto" w:fill="auto"/>
        <w:spacing w:before="0" w:after="0" w:line="240" w:lineRule="auto"/>
        <w:rPr>
          <w:sz w:val="24"/>
          <w:szCs w:val="24"/>
        </w:rPr>
      </w:pPr>
      <w:r>
        <w:rPr>
          <w:sz w:val="24"/>
          <w:szCs w:val="24"/>
        </w:rPr>
        <w:t>ориентироваться в пространстве языка и речи, развитие языковой интуиции, изучение исторических фактов развития языка;</w:t>
      </w:r>
    </w:p>
    <w:p w14:paraId="6AB36088" w14:textId="77777777" w:rsidR="004053CE" w:rsidRDefault="00BC6B48">
      <w:pPr>
        <w:pStyle w:val="210"/>
        <w:shd w:val="clear" w:color="auto" w:fill="auto"/>
        <w:spacing w:before="0" w:after="0" w:line="240" w:lineRule="auto"/>
        <w:ind w:firstLine="740"/>
        <w:rPr>
          <w:sz w:val="24"/>
          <w:szCs w:val="24"/>
        </w:rPr>
      </w:pPr>
      <w:r>
        <w:rPr>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14:paraId="7E8B2788" w14:textId="7F761712" w:rsidR="004053CE" w:rsidRDefault="00670652" w:rsidP="00670652">
      <w:pPr>
        <w:pStyle w:val="210"/>
        <w:shd w:val="clear" w:color="auto" w:fill="auto"/>
        <w:tabs>
          <w:tab w:val="left" w:pos="1800"/>
        </w:tabs>
        <w:spacing w:before="0" w:after="0" w:line="240" w:lineRule="auto"/>
        <w:jc w:val="left"/>
        <w:rPr>
          <w:sz w:val="24"/>
          <w:szCs w:val="24"/>
        </w:rPr>
      </w:pPr>
      <w:r>
        <w:rPr>
          <w:sz w:val="24"/>
          <w:szCs w:val="24"/>
        </w:rPr>
        <w:tab/>
      </w:r>
      <w:r w:rsidR="00BC6B48">
        <w:rPr>
          <w:sz w:val="24"/>
          <w:szCs w:val="24"/>
        </w:rPr>
        <w:t>В соответствии с этим в программе по родному (русскому) языку выделяются три блока.</w:t>
      </w:r>
    </w:p>
    <w:p w14:paraId="3B787C5A" w14:textId="705FFBAE" w:rsidR="004053CE" w:rsidRDefault="00670652" w:rsidP="00670652">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18474A8F" w14:textId="2D474304" w:rsidR="004053CE" w:rsidRDefault="00670652" w:rsidP="00670652">
      <w:pPr>
        <w:pStyle w:val="210"/>
        <w:shd w:val="clear" w:color="auto" w:fill="auto"/>
        <w:tabs>
          <w:tab w:val="left" w:pos="1959"/>
        </w:tabs>
        <w:spacing w:before="0" w:after="0" w:line="240" w:lineRule="auto"/>
        <w:rPr>
          <w:sz w:val="24"/>
          <w:szCs w:val="24"/>
        </w:rPr>
      </w:pPr>
      <w:r>
        <w:rPr>
          <w:sz w:val="24"/>
          <w:szCs w:val="24"/>
        </w:rPr>
        <w:tab/>
      </w:r>
      <w:r w:rsidR="00BC6B48">
        <w:rPr>
          <w:sz w:val="24"/>
          <w:szCs w:val="24"/>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w:t>
      </w:r>
      <w:r w:rsidR="00BC6B48">
        <w:rPr>
          <w:sz w:val="24"/>
          <w:szCs w:val="24"/>
        </w:rPr>
        <w:lastRenderedPageBreak/>
        <w:t>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02041CD4" w14:textId="77777777" w:rsidR="004053CE" w:rsidRDefault="00BC6B48" w:rsidP="00670652">
      <w:pPr>
        <w:pStyle w:val="210"/>
        <w:shd w:val="clear" w:color="auto" w:fill="auto"/>
        <w:spacing w:before="0" w:after="0" w:line="240" w:lineRule="auto"/>
        <w:ind w:firstLine="708"/>
        <w:rPr>
          <w:sz w:val="24"/>
          <w:szCs w:val="24"/>
        </w:rPr>
      </w:pPr>
      <w:r>
        <w:rPr>
          <w:sz w:val="24"/>
          <w:szCs w:val="24"/>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Pr>
          <w:sz w:val="24"/>
          <w:szCs w:val="24"/>
        </w:rPr>
        <w:softHyphen/>
        <w:t>смысловых типов, жанров, стилистической принадлежности.</w:t>
      </w:r>
    </w:p>
    <w:p w14:paraId="72D2B26D" w14:textId="21E2AD39" w:rsidR="004053CE" w:rsidRDefault="00670652" w:rsidP="00670652">
      <w:pPr>
        <w:pStyle w:val="210"/>
        <w:shd w:val="clear" w:color="auto" w:fill="auto"/>
        <w:tabs>
          <w:tab w:val="left" w:pos="1891"/>
        </w:tabs>
        <w:spacing w:before="0" w:after="0" w:line="240" w:lineRule="auto"/>
        <w:rPr>
          <w:sz w:val="24"/>
          <w:szCs w:val="24"/>
        </w:rPr>
      </w:pPr>
      <w:r>
        <w:rPr>
          <w:sz w:val="24"/>
          <w:szCs w:val="24"/>
        </w:rPr>
        <w:tab/>
      </w:r>
      <w:r w:rsidR="00BC6B48">
        <w:rPr>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14:paraId="1813EF65" w14:textId="77777777" w:rsidR="004053CE" w:rsidRPr="00670652" w:rsidRDefault="00BC6B48" w:rsidP="00670652">
      <w:pPr>
        <w:pStyle w:val="210"/>
        <w:shd w:val="clear" w:color="auto" w:fill="auto"/>
        <w:tabs>
          <w:tab w:val="left" w:pos="1433"/>
        </w:tabs>
        <w:spacing w:before="0" w:after="0" w:line="240" w:lineRule="auto"/>
        <w:jc w:val="center"/>
        <w:rPr>
          <w:b/>
          <w:sz w:val="24"/>
          <w:szCs w:val="24"/>
        </w:rPr>
      </w:pPr>
      <w:r w:rsidRPr="00670652">
        <w:rPr>
          <w:b/>
          <w:sz w:val="24"/>
          <w:szCs w:val="24"/>
        </w:rPr>
        <w:t>Содержание обучения в 1 классе.</w:t>
      </w:r>
    </w:p>
    <w:p w14:paraId="4FD3C08B" w14:textId="77777777" w:rsidR="004053CE" w:rsidRDefault="00BC6B48" w:rsidP="00670652">
      <w:pPr>
        <w:pStyle w:val="210"/>
        <w:shd w:val="clear" w:color="auto" w:fill="auto"/>
        <w:tabs>
          <w:tab w:val="left" w:pos="1684"/>
        </w:tabs>
        <w:spacing w:before="0" w:after="0" w:line="240" w:lineRule="auto"/>
        <w:rPr>
          <w:sz w:val="24"/>
          <w:szCs w:val="24"/>
        </w:rPr>
      </w:pPr>
      <w:r>
        <w:rPr>
          <w:sz w:val="24"/>
          <w:szCs w:val="24"/>
        </w:rPr>
        <w:t>Русский язык: прошлое и настоящее.</w:t>
      </w:r>
    </w:p>
    <w:p w14:paraId="098E7FF2" w14:textId="77777777" w:rsidR="004053CE" w:rsidRDefault="00BC6B48">
      <w:pPr>
        <w:pStyle w:val="210"/>
        <w:shd w:val="clear" w:color="auto" w:fill="auto"/>
        <w:spacing w:before="0" w:after="0" w:line="240" w:lineRule="auto"/>
        <w:ind w:firstLine="740"/>
        <w:rPr>
          <w:sz w:val="24"/>
          <w:szCs w:val="24"/>
        </w:rPr>
      </w:pPr>
      <w:r>
        <w:rPr>
          <w:sz w:val="24"/>
          <w:szCs w:val="24"/>
        </w:rPr>
        <w:t>Сведения об истории русской письменности: как появились буквы современного русского алфавита.</w:t>
      </w:r>
    </w:p>
    <w:p w14:paraId="3ACF2C86" w14:textId="77777777" w:rsidR="004053CE" w:rsidRDefault="00BC6B48">
      <w:pPr>
        <w:pStyle w:val="210"/>
        <w:shd w:val="clear" w:color="auto" w:fill="auto"/>
        <w:spacing w:before="0" w:after="0" w:line="240" w:lineRule="auto"/>
        <w:ind w:firstLine="740"/>
        <w:rPr>
          <w:sz w:val="24"/>
          <w:szCs w:val="24"/>
        </w:rPr>
      </w:pPr>
      <w:r>
        <w:rPr>
          <w:sz w:val="24"/>
          <w:szCs w:val="24"/>
        </w:rPr>
        <w:t>Особенности оформления книг в Древней Руси: оформление красной строки и заставок.</w:t>
      </w:r>
    </w:p>
    <w:p w14:paraId="38EBE0B4" w14:textId="77777777" w:rsidR="004053CE" w:rsidRDefault="00BC6B48">
      <w:pPr>
        <w:pStyle w:val="210"/>
        <w:shd w:val="clear" w:color="auto" w:fill="auto"/>
        <w:spacing w:before="0" w:after="0" w:line="240" w:lineRule="auto"/>
        <w:ind w:firstLine="740"/>
        <w:rPr>
          <w:sz w:val="24"/>
          <w:szCs w:val="24"/>
        </w:rPr>
      </w:pPr>
      <w:r>
        <w:rPr>
          <w:sz w:val="24"/>
          <w:szCs w:val="24"/>
        </w:rPr>
        <w:t>Практическая работа.</w:t>
      </w:r>
    </w:p>
    <w:p w14:paraId="4C1832EE" w14:textId="77777777" w:rsidR="004053CE" w:rsidRDefault="00BC6B48">
      <w:pPr>
        <w:pStyle w:val="210"/>
        <w:shd w:val="clear" w:color="auto" w:fill="auto"/>
        <w:spacing w:before="0" w:after="0" w:line="240" w:lineRule="auto"/>
        <w:ind w:firstLine="740"/>
        <w:rPr>
          <w:sz w:val="24"/>
          <w:szCs w:val="24"/>
        </w:rPr>
      </w:pPr>
      <w:r>
        <w:rPr>
          <w:sz w:val="24"/>
          <w:szCs w:val="24"/>
        </w:rPr>
        <w:t>Оформление буквиц и заставок. Лексические единицы с национально</w:t>
      </w:r>
      <w:r>
        <w:rPr>
          <w:sz w:val="24"/>
          <w:szCs w:val="24"/>
        </w:rPr>
        <w:softHyphen/>
        <w:t>культурной семантикой, обозначающие предметы традиционного русского быта:</w:t>
      </w:r>
    </w:p>
    <w:p w14:paraId="5766B09F" w14:textId="77777777" w:rsidR="004053CE" w:rsidRDefault="00BC6B48">
      <w:pPr>
        <w:pStyle w:val="210"/>
        <w:shd w:val="clear" w:color="auto" w:fill="auto"/>
        <w:spacing w:before="0" w:after="0" w:line="240" w:lineRule="auto"/>
        <w:ind w:firstLine="740"/>
        <w:rPr>
          <w:sz w:val="24"/>
          <w:szCs w:val="24"/>
        </w:rPr>
      </w:pPr>
      <w:r>
        <w:rPr>
          <w:sz w:val="24"/>
          <w:szCs w:val="24"/>
        </w:rPr>
        <w:t>дом в старину: что как называлось (изба, терем, хоромы, горница, светлица, светец, лучина и другие);</w:t>
      </w:r>
    </w:p>
    <w:p w14:paraId="1992ADA3" w14:textId="77777777" w:rsidR="004053CE" w:rsidRDefault="00BC6B48">
      <w:pPr>
        <w:pStyle w:val="210"/>
        <w:shd w:val="clear" w:color="auto" w:fill="auto"/>
        <w:spacing w:before="0" w:after="0" w:line="240" w:lineRule="auto"/>
        <w:ind w:firstLine="740"/>
        <w:rPr>
          <w:sz w:val="24"/>
          <w:szCs w:val="24"/>
        </w:rPr>
      </w:pPr>
      <w:r>
        <w:rPr>
          <w:sz w:val="24"/>
          <w:szCs w:val="24"/>
        </w:rPr>
        <w:t>как называлось то, во что одевались в старину (кафтан, кушак, рубаха, сарафан, лапти и другие).</w:t>
      </w:r>
    </w:p>
    <w:p w14:paraId="2B1C12F1" w14:textId="77777777" w:rsidR="004053CE" w:rsidRDefault="00BC6B48">
      <w:pPr>
        <w:pStyle w:val="210"/>
        <w:shd w:val="clear" w:color="auto" w:fill="auto"/>
        <w:spacing w:before="0" w:after="0" w:line="240" w:lineRule="auto"/>
        <w:ind w:firstLine="740"/>
        <w:rPr>
          <w:sz w:val="24"/>
          <w:szCs w:val="24"/>
        </w:rPr>
      </w:pPr>
      <w:r>
        <w:rPr>
          <w:sz w:val="24"/>
          <w:szCs w:val="24"/>
        </w:rPr>
        <w:t>Имена в малых жанрах фольклора (пословицах, поговорках, загадках, прибаутках).</w:t>
      </w:r>
    </w:p>
    <w:p w14:paraId="6F0F8163" w14:textId="77777777" w:rsidR="004053CE" w:rsidRDefault="00BC6B48">
      <w:pPr>
        <w:pStyle w:val="210"/>
        <w:shd w:val="clear" w:color="auto" w:fill="auto"/>
        <w:spacing w:before="0" w:after="0" w:line="240" w:lineRule="auto"/>
        <w:ind w:firstLine="740"/>
        <w:rPr>
          <w:sz w:val="24"/>
          <w:szCs w:val="24"/>
        </w:rPr>
      </w:pPr>
      <w:r>
        <w:rPr>
          <w:sz w:val="24"/>
          <w:szCs w:val="24"/>
        </w:rPr>
        <w:t>Проектное задание.</w:t>
      </w:r>
    </w:p>
    <w:p w14:paraId="40E3AB00" w14:textId="77777777" w:rsidR="004053CE" w:rsidRDefault="00BC6B48">
      <w:pPr>
        <w:pStyle w:val="210"/>
        <w:shd w:val="clear" w:color="auto" w:fill="auto"/>
        <w:spacing w:before="0" w:after="0" w:line="240" w:lineRule="auto"/>
        <w:ind w:firstLine="740"/>
        <w:rPr>
          <w:sz w:val="24"/>
          <w:szCs w:val="24"/>
        </w:rPr>
      </w:pPr>
      <w:r>
        <w:rPr>
          <w:sz w:val="24"/>
          <w:szCs w:val="24"/>
        </w:rPr>
        <w:t>Словарь в картинках.</w:t>
      </w:r>
    </w:p>
    <w:p w14:paraId="7923F889" w14:textId="77777777" w:rsidR="004053CE" w:rsidRDefault="00BC6B48" w:rsidP="00670652">
      <w:pPr>
        <w:pStyle w:val="210"/>
        <w:shd w:val="clear" w:color="auto" w:fill="auto"/>
        <w:tabs>
          <w:tab w:val="left" w:pos="1684"/>
        </w:tabs>
        <w:spacing w:before="0" w:after="0" w:line="240" w:lineRule="auto"/>
        <w:rPr>
          <w:sz w:val="24"/>
          <w:szCs w:val="24"/>
        </w:rPr>
      </w:pPr>
      <w:r>
        <w:rPr>
          <w:sz w:val="24"/>
          <w:szCs w:val="24"/>
        </w:rPr>
        <w:t>Язык в действии.</w:t>
      </w:r>
    </w:p>
    <w:p w14:paraId="7402A24B" w14:textId="77777777" w:rsidR="004053CE" w:rsidRDefault="00BC6B48">
      <w:pPr>
        <w:pStyle w:val="210"/>
        <w:shd w:val="clear" w:color="auto" w:fill="auto"/>
        <w:spacing w:before="0" w:after="0" w:line="240" w:lineRule="auto"/>
        <w:ind w:firstLine="740"/>
        <w:rPr>
          <w:sz w:val="24"/>
          <w:szCs w:val="24"/>
        </w:rPr>
      </w:pPr>
      <w:r>
        <w:rPr>
          <w:sz w:val="24"/>
          <w:szCs w:val="24"/>
        </w:rPr>
        <w:t>Как нельзя произносить слова (пропедевтическая работа по предупреждению ошибок в произношении слов).</w:t>
      </w:r>
    </w:p>
    <w:p w14:paraId="24190146" w14:textId="77777777" w:rsidR="004053CE" w:rsidRDefault="00BC6B48">
      <w:pPr>
        <w:pStyle w:val="210"/>
        <w:shd w:val="clear" w:color="auto" w:fill="auto"/>
        <w:spacing w:before="0" w:after="0" w:line="240" w:lineRule="auto"/>
        <w:ind w:firstLine="740"/>
        <w:rPr>
          <w:sz w:val="24"/>
          <w:szCs w:val="24"/>
        </w:rPr>
      </w:pPr>
      <w:r>
        <w:rPr>
          <w:sz w:val="24"/>
          <w:szCs w:val="24"/>
        </w:rPr>
        <w:t>Смыслоразличительная роль ударения.</w:t>
      </w:r>
    </w:p>
    <w:p w14:paraId="6E528ECD" w14:textId="77777777" w:rsidR="004053CE" w:rsidRDefault="00BC6B48">
      <w:pPr>
        <w:pStyle w:val="210"/>
        <w:shd w:val="clear" w:color="auto" w:fill="auto"/>
        <w:spacing w:before="0" w:after="0" w:line="240" w:lineRule="auto"/>
        <w:ind w:firstLine="740"/>
        <w:rPr>
          <w:sz w:val="24"/>
          <w:szCs w:val="24"/>
        </w:rPr>
      </w:pPr>
      <w:r>
        <w:rPr>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703D4D66" w14:textId="77777777" w:rsidR="004053CE" w:rsidRDefault="00BC6B48" w:rsidP="00670652">
      <w:pPr>
        <w:pStyle w:val="210"/>
        <w:shd w:val="clear" w:color="auto" w:fill="auto"/>
        <w:tabs>
          <w:tab w:val="left" w:pos="1684"/>
        </w:tabs>
        <w:spacing w:before="0" w:after="0" w:line="240" w:lineRule="auto"/>
        <w:rPr>
          <w:sz w:val="24"/>
          <w:szCs w:val="24"/>
        </w:rPr>
      </w:pPr>
      <w:r>
        <w:rPr>
          <w:sz w:val="24"/>
          <w:szCs w:val="24"/>
        </w:rPr>
        <w:t>Секреты речи и текста.</w:t>
      </w:r>
    </w:p>
    <w:p w14:paraId="7ACF36DD" w14:textId="77777777" w:rsidR="004053CE" w:rsidRDefault="00BC6B48">
      <w:pPr>
        <w:pStyle w:val="210"/>
        <w:shd w:val="clear" w:color="auto" w:fill="auto"/>
        <w:spacing w:before="0" w:after="0" w:line="240" w:lineRule="auto"/>
        <w:ind w:firstLine="740"/>
        <w:rPr>
          <w:sz w:val="24"/>
          <w:szCs w:val="24"/>
        </w:rPr>
      </w:pPr>
      <w:r>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14:paraId="7A78C361" w14:textId="77777777" w:rsidR="004053CE" w:rsidRDefault="00BC6B48">
      <w:pPr>
        <w:pStyle w:val="210"/>
        <w:shd w:val="clear" w:color="auto" w:fill="auto"/>
        <w:spacing w:before="0" w:after="0" w:line="240" w:lineRule="auto"/>
        <w:ind w:firstLine="740"/>
        <w:rPr>
          <w:sz w:val="24"/>
          <w:szCs w:val="24"/>
        </w:rPr>
      </w:pPr>
      <w:r>
        <w:rPr>
          <w:sz w:val="24"/>
          <w:szCs w:val="24"/>
        </w:rPr>
        <w:t>Различные приемы слушания научно-познавательных и художественных текстов об истории языка и культуре русского народа.</w:t>
      </w:r>
    </w:p>
    <w:p w14:paraId="05EC4D43" w14:textId="77777777" w:rsidR="004053CE" w:rsidRPr="00670652" w:rsidRDefault="00BC6B48" w:rsidP="00670652">
      <w:pPr>
        <w:pStyle w:val="210"/>
        <w:shd w:val="clear" w:color="auto" w:fill="auto"/>
        <w:tabs>
          <w:tab w:val="left" w:pos="1478"/>
        </w:tabs>
        <w:spacing w:before="0" w:after="0" w:line="240" w:lineRule="auto"/>
        <w:jc w:val="center"/>
        <w:rPr>
          <w:b/>
          <w:sz w:val="24"/>
          <w:szCs w:val="24"/>
        </w:rPr>
      </w:pPr>
      <w:r w:rsidRPr="00670652">
        <w:rPr>
          <w:b/>
          <w:sz w:val="24"/>
          <w:szCs w:val="24"/>
        </w:rPr>
        <w:t>Содержание обучения во 2 классе.</w:t>
      </w:r>
    </w:p>
    <w:p w14:paraId="555CC1E7" w14:textId="77777777" w:rsidR="004053CE" w:rsidRDefault="00BC6B48" w:rsidP="00670652">
      <w:pPr>
        <w:pStyle w:val="210"/>
        <w:shd w:val="clear" w:color="auto" w:fill="auto"/>
        <w:tabs>
          <w:tab w:val="left" w:pos="1689"/>
        </w:tabs>
        <w:spacing w:before="0" w:after="0" w:line="240" w:lineRule="auto"/>
        <w:rPr>
          <w:sz w:val="24"/>
          <w:szCs w:val="24"/>
        </w:rPr>
      </w:pPr>
      <w:r>
        <w:rPr>
          <w:sz w:val="24"/>
          <w:szCs w:val="24"/>
        </w:rPr>
        <w:t>Русский язык: прошлое и настоящее.</w:t>
      </w:r>
    </w:p>
    <w:p w14:paraId="6287AE75"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0A3C9BCB"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называющие предметы традиционного русского быта:</w:t>
      </w:r>
    </w:p>
    <w:p w14:paraId="523173B1" w14:textId="77777777" w:rsidR="004053CE" w:rsidRDefault="00BC6B48" w:rsidP="00463E27">
      <w:pPr>
        <w:pStyle w:val="210"/>
        <w:numPr>
          <w:ilvl w:val="0"/>
          <w:numId w:val="59"/>
        </w:numPr>
        <w:shd w:val="clear" w:color="auto" w:fill="auto"/>
        <w:tabs>
          <w:tab w:val="left" w:pos="1131"/>
        </w:tabs>
        <w:spacing w:before="0" w:after="0" w:line="240" w:lineRule="auto"/>
        <w:ind w:firstLine="740"/>
        <w:rPr>
          <w:sz w:val="24"/>
          <w:szCs w:val="24"/>
        </w:rPr>
      </w:pPr>
      <w:r>
        <w:rPr>
          <w:sz w:val="24"/>
          <w:szCs w:val="24"/>
        </w:rPr>
        <w:t>слова, называющие домашнюю утварь и орудия труда (например, ухват, ушат, ступа, плошка, крынка, ковш, решето, веретено, серп, коса, плуг),</w:t>
      </w:r>
    </w:p>
    <w:p w14:paraId="4E3028F0" w14:textId="77777777" w:rsidR="004053CE" w:rsidRDefault="00BC6B48" w:rsidP="00463E27">
      <w:pPr>
        <w:pStyle w:val="210"/>
        <w:numPr>
          <w:ilvl w:val="0"/>
          <w:numId w:val="59"/>
        </w:numPr>
        <w:shd w:val="clear" w:color="auto" w:fill="auto"/>
        <w:tabs>
          <w:tab w:val="left" w:pos="1131"/>
        </w:tabs>
        <w:spacing w:before="0" w:after="0" w:line="240" w:lineRule="auto"/>
        <w:ind w:firstLine="740"/>
        <w:rPr>
          <w:sz w:val="24"/>
          <w:szCs w:val="24"/>
        </w:rPr>
      </w:pPr>
      <w:r>
        <w:rPr>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289F5EA6" w14:textId="77777777" w:rsidR="004053CE" w:rsidRDefault="00BC6B48" w:rsidP="00463E27">
      <w:pPr>
        <w:pStyle w:val="210"/>
        <w:numPr>
          <w:ilvl w:val="0"/>
          <w:numId w:val="59"/>
        </w:numPr>
        <w:shd w:val="clear" w:color="auto" w:fill="auto"/>
        <w:tabs>
          <w:tab w:val="left" w:pos="1141"/>
        </w:tabs>
        <w:spacing w:before="0" w:after="0" w:line="240" w:lineRule="auto"/>
        <w:ind w:firstLine="740"/>
        <w:rPr>
          <w:sz w:val="24"/>
          <w:szCs w:val="24"/>
        </w:rPr>
      </w:pPr>
      <w:r>
        <w:rPr>
          <w:sz w:val="24"/>
          <w:szCs w:val="24"/>
        </w:rPr>
        <w:t xml:space="preserve">слова, называющие то, во что раньше одевались дети (например, шубейка, тулуп, шапка, </w:t>
      </w:r>
      <w:r>
        <w:rPr>
          <w:sz w:val="24"/>
          <w:szCs w:val="24"/>
        </w:rPr>
        <w:lastRenderedPageBreak/>
        <w:t>валенки, сарафан, рубаха, лапти).</w:t>
      </w:r>
    </w:p>
    <w:p w14:paraId="04FEC985" w14:textId="77777777" w:rsidR="004053CE" w:rsidRDefault="00BC6B48">
      <w:pPr>
        <w:pStyle w:val="210"/>
        <w:shd w:val="clear" w:color="auto" w:fill="auto"/>
        <w:spacing w:before="0" w:after="0" w:line="240" w:lineRule="auto"/>
        <w:ind w:firstLine="740"/>
        <w:rPr>
          <w:sz w:val="24"/>
          <w:szCs w:val="24"/>
        </w:rPr>
      </w:pPr>
      <w:r>
        <w:rPr>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3D85A42C" w14:textId="77777777" w:rsidR="004053CE" w:rsidRDefault="00BC6B48">
      <w:pPr>
        <w:pStyle w:val="210"/>
        <w:shd w:val="clear" w:color="auto" w:fill="auto"/>
        <w:spacing w:before="0" w:after="0" w:line="240" w:lineRule="auto"/>
        <w:ind w:firstLine="740"/>
        <w:rPr>
          <w:sz w:val="24"/>
          <w:szCs w:val="24"/>
        </w:rPr>
      </w:pPr>
      <w:r>
        <w:rPr>
          <w:sz w:val="24"/>
          <w:szCs w:val="24"/>
        </w:rPr>
        <w:t>Проектное задание.</w:t>
      </w:r>
    </w:p>
    <w:p w14:paraId="4AF7EFF2" w14:textId="77777777" w:rsidR="004053CE" w:rsidRDefault="00BC6B48">
      <w:pPr>
        <w:pStyle w:val="210"/>
        <w:shd w:val="clear" w:color="auto" w:fill="auto"/>
        <w:spacing w:before="0" w:after="0" w:line="240" w:lineRule="auto"/>
        <w:ind w:firstLine="740"/>
        <w:rPr>
          <w:sz w:val="24"/>
          <w:szCs w:val="24"/>
        </w:rPr>
      </w:pPr>
      <w:r>
        <w:rPr>
          <w:sz w:val="24"/>
          <w:szCs w:val="24"/>
        </w:rPr>
        <w:t>Словарь «Почему это так называется?».</w:t>
      </w:r>
    </w:p>
    <w:p w14:paraId="24BCE717" w14:textId="77777777" w:rsidR="004053CE" w:rsidRDefault="00BC6B48" w:rsidP="00670652">
      <w:pPr>
        <w:pStyle w:val="210"/>
        <w:shd w:val="clear" w:color="auto" w:fill="auto"/>
        <w:tabs>
          <w:tab w:val="left" w:pos="1689"/>
        </w:tabs>
        <w:spacing w:before="0" w:after="0" w:line="240" w:lineRule="auto"/>
        <w:rPr>
          <w:sz w:val="24"/>
          <w:szCs w:val="24"/>
        </w:rPr>
      </w:pPr>
      <w:r>
        <w:rPr>
          <w:sz w:val="24"/>
          <w:szCs w:val="24"/>
        </w:rPr>
        <w:t>Язык в действии.</w:t>
      </w:r>
    </w:p>
    <w:p w14:paraId="7DFA1E77" w14:textId="77777777" w:rsidR="004053CE" w:rsidRDefault="00BC6B48">
      <w:pPr>
        <w:pStyle w:val="210"/>
        <w:shd w:val="clear" w:color="auto" w:fill="auto"/>
        <w:spacing w:before="0" w:after="0" w:line="240" w:lineRule="auto"/>
        <w:ind w:firstLine="740"/>
        <w:rPr>
          <w:sz w:val="24"/>
          <w:szCs w:val="24"/>
        </w:rPr>
      </w:pPr>
      <w:r>
        <w:rPr>
          <w:sz w:val="24"/>
          <w:szCs w:val="24"/>
        </w:rPr>
        <w:t>Как правильно произносить слова (пропедевтическая работа по предупреждению ошибок в произношении слов в речи).</w:t>
      </w:r>
    </w:p>
    <w:p w14:paraId="7F6FB583" w14:textId="77777777" w:rsidR="004053CE" w:rsidRDefault="00BC6B48">
      <w:pPr>
        <w:pStyle w:val="210"/>
        <w:shd w:val="clear" w:color="auto" w:fill="auto"/>
        <w:spacing w:before="0" w:after="0" w:line="240" w:lineRule="auto"/>
        <w:ind w:firstLine="740"/>
        <w:rPr>
          <w:sz w:val="24"/>
          <w:szCs w:val="24"/>
        </w:rPr>
      </w:pPr>
      <w:r>
        <w:rPr>
          <w:sz w:val="24"/>
          <w:szCs w:val="24"/>
        </w:rPr>
        <w:t>Смыслоразличительная роль ударения. Наблюдение за изменением места ударения в поэтическом тексте. Работа со словарем ударений.</w:t>
      </w:r>
    </w:p>
    <w:p w14:paraId="7B934D36" w14:textId="77777777" w:rsidR="004053CE" w:rsidRDefault="00BC6B48">
      <w:pPr>
        <w:pStyle w:val="210"/>
        <w:shd w:val="clear" w:color="auto" w:fill="auto"/>
        <w:spacing w:before="0" w:after="0" w:line="240" w:lineRule="auto"/>
        <w:ind w:firstLine="740"/>
        <w:rPr>
          <w:sz w:val="24"/>
          <w:szCs w:val="24"/>
        </w:rPr>
      </w:pPr>
      <w:r>
        <w:rPr>
          <w:sz w:val="24"/>
          <w:szCs w:val="24"/>
        </w:rPr>
        <w:t>Практическая работа.</w:t>
      </w:r>
    </w:p>
    <w:p w14:paraId="5D05FCBD" w14:textId="77777777" w:rsidR="004053CE" w:rsidRDefault="00BC6B48">
      <w:pPr>
        <w:pStyle w:val="210"/>
        <w:shd w:val="clear" w:color="auto" w:fill="auto"/>
        <w:spacing w:before="0" w:after="0" w:line="240" w:lineRule="auto"/>
        <w:ind w:firstLine="740"/>
        <w:rPr>
          <w:sz w:val="24"/>
          <w:szCs w:val="24"/>
        </w:rPr>
      </w:pPr>
      <w:r>
        <w:rPr>
          <w:sz w:val="24"/>
          <w:szCs w:val="24"/>
        </w:rPr>
        <w:t>Слушаем и учимся читать фрагменты стихов и сказок, в которых есть слова</w:t>
      </w:r>
    </w:p>
    <w:p w14:paraId="49BDBCB2" w14:textId="77777777" w:rsidR="004053CE" w:rsidRDefault="00BC6B48">
      <w:pPr>
        <w:pStyle w:val="210"/>
        <w:shd w:val="clear" w:color="auto" w:fill="auto"/>
        <w:spacing w:before="0" w:after="0" w:line="240" w:lineRule="auto"/>
        <w:jc w:val="left"/>
        <w:rPr>
          <w:sz w:val="24"/>
          <w:szCs w:val="24"/>
        </w:rPr>
      </w:pPr>
      <w:r>
        <w:rPr>
          <w:sz w:val="24"/>
          <w:szCs w:val="24"/>
        </w:rPr>
        <w:t>с необычным произношением и ударением.</w:t>
      </w:r>
    </w:p>
    <w:p w14:paraId="0EFCD0EF" w14:textId="77777777" w:rsidR="004053CE" w:rsidRDefault="00BC6B48">
      <w:pPr>
        <w:pStyle w:val="210"/>
        <w:shd w:val="clear" w:color="auto" w:fill="auto"/>
        <w:spacing w:before="0" w:after="0" w:line="240" w:lineRule="auto"/>
        <w:ind w:firstLine="740"/>
        <w:rPr>
          <w:sz w:val="24"/>
          <w:szCs w:val="24"/>
        </w:rPr>
      </w:pPr>
      <w:r>
        <w:rPr>
          <w:sz w:val="24"/>
          <w:szCs w:val="24"/>
        </w:rPr>
        <w:t>Разные способы толкования значения слов. Наблюдение за сочетаемостью слов.</w:t>
      </w:r>
    </w:p>
    <w:p w14:paraId="13E81341" w14:textId="77777777" w:rsidR="004053CE" w:rsidRDefault="00BC6B48">
      <w:pPr>
        <w:pStyle w:val="210"/>
        <w:shd w:val="clear" w:color="auto" w:fill="auto"/>
        <w:spacing w:before="0" w:after="0" w:line="240" w:lineRule="auto"/>
        <w:ind w:firstLine="740"/>
        <w:rPr>
          <w:sz w:val="24"/>
          <w:szCs w:val="24"/>
        </w:rPr>
      </w:pPr>
      <w:r>
        <w:rPr>
          <w:sz w:val="24"/>
          <w:szCs w:val="24"/>
        </w:rPr>
        <w:t>Совершенствование орфографических навыков.</w:t>
      </w:r>
    </w:p>
    <w:p w14:paraId="49376174" w14:textId="77777777" w:rsidR="004053CE" w:rsidRDefault="00BC6B48" w:rsidP="00670652">
      <w:pPr>
        <w:pStyle w:val="210"/>
        <w:shd w:val="clear" w:color="auto" w:fill="auto"/>
        <w:tabs>
          <w:tab w:val="left" w:pos="1684"/>
        </w:tabs>
        <w:spacing w:before="0" w:after="0" w:line="240" w:lineRule="auto"/>
        <w:rPr>
          <w:sz w:val="24"/>
          <w:szCs w:val="24"/>
        </w:rPr>
      </w:pPr>
      <w:r>
        <w:rPr>
          <w:sz w:val="24"/>
          <w:szCs w:val="24"/>
        </w:rPr>
        <w:t>Секреты речи и текста.</w:t>
      </w:r>
    </w:p>
    <w:p w14:paraId="6CA28BDC" w14:textId="77777777" w:rsidR="004053CE" w:rsidRDefault="00BC6B48">
      <w:pPr>
        <w:pStyle w:val="210"/>
        <w:shd w:val="clear" w:color="auto" w:fill="auto"/>
        <w:spacing w:before="0" w:after="0" w:line="240" w:lineRule="auto"/>
        <w:ind w:firstLine="740"/>
        <w:rPr>
          <w:sz w:val="24"/>
          <w:szCs w:val="24"/>
        </w:rPr>
      </w:pPr>
      <w:r>
        <w:rPr>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14:paraId="32DC6644" w14:textId="77777777" w:rsidR="004053CE" w:rsidRDefault="00BC6B48">
      <w:pPr>
        <w:pStyle w:val="210"/>
        <w:shd w:val="clear" w:color="auto" w:fill="auto"/>
        <w:spacing w:before="0" w:after="0" w:line="240" w:lineRule="auto"/>
        <w:ind w:firstLine="740"/>
        <w:rPr>
          <w:sz w:val="24"/>
          <w:szCs w:val="24"/>
        </w:rPr>
      </w:pPr>
      <w:r>
        <w:rPr>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4C4C158B" w14:textId="77777777" w:rsidR="004053CE" w:rsidRDefault="00BC6B48">
      <w:pPr>
        <w:pStyle w:val="210"/>
        <w:shd w:val="clear" w:color="auto" w:fill="auto"/>
        <w:spacing w:before="0" w:after="0" w:line="240" w:lineRule="auto"/>
        <w:ind w:firstLine="740"/>
        <w:rPr>
          <w:sz w:val="24"/>
          <w:szCs w:val="24"/>
        </w:rPr>
      </w:pPr>
      <w:r>
        <w:rPr>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1DE36358" w14:textId="77777777" w:rsidR="004053CE" w:rsidRDefault="00BC6B48">
      <w:pPr>
        <w:pStyle w:val="210"/>
        <w:shd w:val="clear" w:color="auto" w:fill="auto"/>
        <w:spacing w:before="0" w:after="0" w:line="240" w:lineRule="auto"/>
        <w:ind w:firstLine="740"/>
        <w:rPr>
          <w:sz w:val="24"/>
          <w:szCs w:val="24"/>
        </w:rPr>
      </w:pPr>
      <w:r>
        <w:rPr>
          <w:sz w:val="24"/>
          <w:szCs w:val="24"/>
        </w:rPr>
        <w:t>Связь предложений в тексте. Практическое овладение средствами связи: лексический повтор, местоименный повтор.</w:t>
      </w:r>
    </w:p>
    <w:p w14:paraId="3766E563" w14:textId="77777777" w:rsidR="004053CE" w:rsidRDefault="00BC6B48">
      <w:pPr>
        <w:pStyle w:val="210"/>
        <w:shd w:val="clear" w:color="auto" w:fill="auto"/>
        <w:spacing w:before="0" w:after="0" w:line="240" w:lineRule="auto"/>
        <w:ind w:firstLine="740"/>
        <w:rPr>
          <w:sz w:val="24"/>
          <w:szCs w:val="24"/>
        </w:rPr>
      </w:pPr>
      <w:r>
        <w:rPr>
          <w:sz w:val="24"/>
          <w:szCs w:val="24"/>
        </w:rPr>
        <w:t>Создание текстов-повествований: заметки о посещении музеев, об участии в народных праздниках.</w:t>
      </w:r>
    </w:p>
    <w:p w14:paraId="017AC635" w14:textId="77777777" w:rsidR="004053CE" w:rsidRDefault="00BC6B48">
      <w:pPr>
        <w:pStyle w:val="210"/>
        <w:shd w:val="clear" w:color="auto" w:fill="auto"/>
        <w:spacing w:before="0" w:after="0" w:line="240" w:lineRule="auto"/>
        <w:ind w:firstLine="740"/>
        <w:rPr>
          <w:sz w:val="24"/>
          <w:szCs w:val="24"/>
        </w:rPr>
      </w:pPr>
      <w:r>
        <w:rPr>
          <w:sz w:val="24"/>
          <w:szCs w:val="24"/>
        </w:rPr>
        <w:t>Создание текста: развёрнутое толкование значения слова. Анализ информации прочитанного и прослушанного текста:</w:t>
      </w:r>
    </w:p>
    <w:p w14:paraId="5E129E6B" w14:textId="77777777" w:rsidR="004053CE" w:rsidRDefault="00BC6B48">
      <w:pPr>
        <w:pStyle w:val="210"/>
        <w:shd w:val="clear" w:color="auto" w:fill="auto"/>
        <w:spacing w:before="0" w:after="0" w:line="240" w:lineRule="auto"/>
        <w:ind w:firstLine="740"/>
        <w:rPr>
          <w:sz w:val="24"/>
          <w:szCs w:val="24"/>
        </w:rPr>
      </w:pPr>
      <w:r>
        <w:rPr>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14:paraId="0B544D6F" w14:textId="77777777" w:rsidR="004053CE" w:rsidRPr="00670652" w:rsidRDefault="00BC6B48" w:rsidP="00670652">
      <w:pPr>
        <w:pStyle w:val="210"/>
        <w:shd w:val="clear" w:color="auto" w:fill="auto"/>
        <w:tabs>
          <w:tab w:val="left" w:pos="1473"/>
        </w:tabs>
        <w:spacing w:before="0" w:after="0" w:line="240" w:lineRule="auto"/>
        <w:jc w:val="center"/>
        <w:rPr>
          <w:b/>
          <w:sz w:val="24"/>
          <w:szCs w:val="24"/>
        </w:rPr>
      </w:pPr>
      <w:r w:rsidRPr="00670652">
        <w:rPr>
          <w:b/>
          <w:sz w:val="24"/>
          <w:szCs w:val="24"/>
        </w:rPr>
        <w:t>Содержание обучения в 3 классе.</w:t>
      </w:r>
    </w:p>
    <w:p w14:paraId="3C2B631B" w14:textId="77777777" w:rsidR="004053CE" w:rsidRDefault="00BC6B48" w:rsidP="00670652">
      <w:pPr>
        <w:pStyle w:val="210"/>
        <w:shd w:val="clear" w:color="auto" w:fill="auto"/>
        <w:tabs>
          <w:tab w:val="left" w:pos="1689"/>
        </w:tabs>
        <w:spacing w:before="0" w:after="0" w:line="240" w:lineRule="auto"/>
        <w:rPr>
          <w:sz w:val="24"/>
          <w:szCs w:val="24"/>
        </w:rPr>
      </w:pPr>
      <w:r>
        <w:rPr>
          <w:sz w:val="24"/>
          <w:szCs w:val="24"/>
        </w:rPr>
        <w:t>Русский язык: прошлое и настоящее.</w:t>
      </w:r>
    </w:p>
    <w:p w14:paraId="6785DD18"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157FDD34"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14:paraId="6555D48D" w14:textId="77777777" w:rsidR="004053CE" w:rsidRDefault="00BC6B48">
      <w:pPr>
        <w:pStyle w:val="210"/>
        <w:shd w:val="clear" w:color="auto" w:fill="auto"/>
        <w:spacing w:before="0" w:after="0" w:line="240" w:lineRule="auto"/>
        <w:jc w:val="left"/>
        <w:rPr>
          <w:sz w:val="24"/>
          <w:szCs w:val="24"/>
        </w:rPr>
      </w:pPr>
      <w:r>
        <w:rPr>
          <w:sz w:val="24"/>
          <w:szCs w:val="24"/>
        </w:rPr>
        <w:t>названия растений).</w:t>
      </w:r>
    </w:p>
    <w:p w14:paraId="28C81C10"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называющие занятия людей (например, ямщик, извозчик, коробейник, лавочник).</w:t>
      </w:r>
    </w:p>
    <w:p w14:paraId="1FE94870"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называющие музыкальные инструменты (например, балалайка, гусли, гармонь).</w:t>
      </w:r>
    </w:p>
    <w:p w14:paraId="538CB41F" w14:textId="77777777" w:rsidR="004053CE" w:rsidRDefault="00BC6B48">
      <w:pPr>
        <w:pStyle w:val="210"/>
        <w:shd w:val="clear" w:color="auto" w:fill="auto"/>
        <w:spacing w:before="0" w:after="0" w:line="240" w:lineRule="auto"/>
        <w:ind w:firstLine="740"/>
        <w:rPr>
          <w:sz w:val="24"/>
          <w:szCs w:val="24"/>
        </w:rPr>
      </w:pPr>
      <w:r>
        <w:rPr>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57E6F562" w14:textId="77777777" w:rsidR="004053CE" w:rsidRDefault="00BC6B48">
      <w:pPr>
        <w:pStyle w:val="210"/>
        <w:shd w:val="clear" w:color="auto" w:fill="auto"/>
        <w:spacing w:before="0" w:after="0" w:line="240" w:lineRule="auto"/>
        <w:ind w:firstLine="740"/>
        <w:rPr>
          <w:sz w:val="24"/>
          <w:szCs w:val="24"/>
        </w:rPr>
      </w:pPr>
      <w:r>
        <w:rPr>
          <w:sz w:val="24"/>
          <w:szCs w:val="24"/>
        </w:rPr>
        <w:t>Названия старинных русских городов, сведения о происхождении этих названий.</w:t>
      </w:r>
    </w:p>
    <w:p w14:paraId="52608E90" w14:textId="77777777" w:rsidR="004053CE" w:rsidRDefault="00BC6B48">
      <w:pPr>
        <w:pStyle w:val="210"/>
        <w:shd w:val="clear" w:color="auto" w:fill="auto"/>
        <w:spacing w:before="0" w:after="0" w:line="240" w:lineRule="auto"/>
        <w:ind w:firstLine="740"/>
        <w:rPr>
          <w:sz w:val="24"/>
          <w:szCs w:val="24"/>
        </w:rPr>
      </w:pPr>
      <w:r>
        <w:rPr>
          <w:sz w:val="24"/>
          <w:szCs w:val="24"/>
        </w:rPr>
        <w:t>Проектные задания.</w:t>
      </w:r>
    </w:p>
    <w:p w14:paraId="5D49FB9C"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Откуда в русском языке эта фамилия? История моих имени и фамилии. (Приобретение опыта поиска информации о происхождении слов.)</w:t>
      </w:r>
    </w:p>
    <w:p w14:paraId="7A466C94" w14:textId="77777777" w:rsidR="004053CE" w:rsidRDefault="00BC6B48" w:rsidP="00670652">
      <w:pPr>
        <w:pStyle w:val="210"/>
        <w:shd w:val="clear" w:color="auto" w:fill="auto"/>
        <w:tabs>
          <w:tab w:val="left" w:pos="1639"/>
        </w:tabs>
        <w:spacing w:before="0" w:after="0" w:line="240" w:lineRule="auto"/>
        <w:rPr>
          <w:sz w:val="24"/>
          <w:szCs w:val="24"/>
        </w:rPr>
      </w:pPr>
      <w:r>
        <w:rPr>
          <w:sz w:val="24"/>
          <w:szCs w:val="24"/>
        </w:rPr>
        <w:t>Раздел 2. Язык в действии.</w:t>
      </w:r>
    </w:p>
    <w:p w14:paraId="7AC072F5" w14:textId="77777777" w:rsidR="004053CE" w:rsidRDefault="00BC6B48">
      <w:pPr>
        <w:pStyle w:val="210"/>
        <w:shd w:val="clear" w:color="auto" w:fill="auto"/>
        <w:spacing w:before="0" w:after="0" w:line="240" w:lineRule="auto"/>
        <w:ind w:firstLine="740"/>
        <w:rPr>
          <w:sz w:val="24"/>
          <w:szCs w:val="24"/>
        </w:rPr>
      </w:pPr>
      <w:r>
        <w:rPr>
          <w:sz w:val="24"/>
          <w:szCs w:val="24"/>
        </w:rPr>
        <w:t>Как правильно произносить слова (пропедевтическая работа по предупреждению ошибок в произношении слов в речи).</w:t>
      </w:r>
    </w:p>
    <w:p w14:paraId="44071152" w14:textId="77777777" w:rsidR="004053CE" w:rsidRDefault="00BC6B48">
      <w:pPr>
        <w:pStyle w:val="210"/>
        <w:shd w:val="clear" w:color="auto" w:fill="auto"/>
        <w:spacing w:before="0" w:after="0" w:line="240" w:lineRule="auto"/>
        <w:ind w:firstLine="740"/>
        <w:rPr>
          <w:sz w:val="24"/>
          <w:szCs w:val="24"/>
        </w:rPr>
      </w:pPr>
      <w:r>
        <w:rPr>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5E305B6B" w14:textId="77777777" w:rsidR="004053CE" w:rsidRDefault="00BC6B48">
      <w:pPr>
        <w:pStyle w:val="210"/>
        <w:shd w:val="clear" w:color="auto" w:fill="auto"/>
        <w:spacing w:before="0" w:after="0" w:line="240" w:lineRule="auto"/>
        <w:ind w:firstLine="740"/>
        <w:rPr>
          <w:sz w:val="24"/>
          <w:szCs w:val="24"/>
        </w:rPr>
      </w:pPr>
      <w:r>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Pr>
          <w:sz w:val="24"/>
          <w:szCs w:val="24"/>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002FEF8B" w14:textId="77777777" w:rsidR="004053CE" w:rsidRDefault="00BC6B48">
      <w:pPr>
        <w:pStyle w:val="210"/>
        <w:shd w:val="clear" w:color="auto" w:fill="auto"/>
        <w:spacing w:before="0" w:after="0" w:line="240" w:lineRule="auto"/>
        <w:ind w:firstLine="740"/>
        <w:rPr>
          <w:sz w:val="24"/>
          <w:szCs w:val="24"/>
        </w:rPr>
      </w:pPr>
      <w:r>
        <w:rPr>
          <w:sz w:val="24"/>
          <w:szCs w:val="24"/>
        </w:rPr>
        <w:t>Совершенствование навыков орфографического оформления текста.</w:t>
      </w:r>
    </w:p>
    <w:p w14:paraId="4A05488A" w14:textId="77777777" w:rsidR="004053CE" w:rsidRDefault="00BC6B48" w:rsidP="00670652">
      <w:pPr>
        <w:pStyle w:val="210"/>
        <w:shd w:val="clear" w:color="auto" w:fill="auto"/>
        <w:tabs>
          <w:tab w:val="left" w:pos="1644"/>
        </w:tabs>
        <w:spacing w:before="0" w:after="0" w:line="240" w:lineRule="auto"/>
        <w:rPr>
          <w:sz w:val="24"/>
          <w:szCs w:val="24"/>
        </w:rPr>
      </w:pPr>
      <w:r>
        <w:rPr>
          <w:sz w:val="24"/>
          <w:szCs w:val="24"/>
        </w:rPr>
        <w:t>Секреты речи и текста.</w:t>
      </w:r>
    </w:p>
    <w:p w14:paraId="47BCB3F2" w14:textId="77777777" w:rsidR="004053CE" w:rsidRDefault="00BC6B48">
      <w:pPr>
        <w:pStyle w:val="210"/>
        <w:shd w:val="clear" w:color="auto" w:fill="auto"/>
        <w:spacing w:before="0" w:after="0" w:line="240" w:lineRule="auto"/>
        <w:ind w:firstLine="740"/>
        <w:rPr>
          <w:sz w:val="24"/>
          <w:szCs w:val="24"/>
        </w:rPr>
      </w:pPr>
      <w:r>
        <w:rPr>
          <w:sz w:val="24"/>
          <w:szCs w:val="24"/>
        </w:rPr>
        <w:t>Особенности устного выступления.</w:t>
      </w:r>
    </w:p>
    <w:p w14:paraId="2D501CAA" w14:textId="77777777" w:rsidR="004053CE" w:rsidRDefault="00BC6B48">
      <w:pPr>
        <w:pStyle w:val="210"/>
        <w:shd w:val="clear" w:color="auto" w:fill="auto"/>
        <w:spacing w:before="0" w:after="0" w:line="240" w:lineRule="auto"/>
        <w:ind w:firstLine="740"/>
        <w:rPr>
          <w:sz w:val="24"/>
          <w:szCs w:val="24"/>
        </w:rPr>
      </w:pPr>
      <w:r>
        <w:rPr>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75685FC0" w14:textId="77777777" w:rsidR="004053CE" w:rsidRDefault="00BC6B48">
      <w:pPr>
        <w:pStyle w:val="210"/>
        <w:shd w:val="clear" w:color="auto" w:fill="auto"/>
        <w:spacing w:before="0" w:after="0" w:line="240" w:lineRule="auto"/>
        <w:ind w:firstLine="740"/>
        <w:rPr>
          <w:sz w:val="24"/>
          <w:szCs w:val="24"/>
        </w:rPr>
      </w:pPr>
      <w:r>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402E3938" w14:textId="77777777" w:rsidR="004053CE" w:rsidRPr="00670652" w:rsidRDefault="00BC6B48" w:rsidP="00670652">
      <w:pPr>
        <w:pStyle w:val="210"/>
        <w:shd w:val="clear" w:color="auto" w:fill="auto"/>
        <w:tabs>
          <w:tab w:val="left" w:pos="1433"/>
        </w:tabs>
        <w:spacing w:before="0" w:after="0" w:line="240" w:lineRule="auto"/>
        <w:rPr>
          <w:b/>
          <w:sz w:val="24"/>
          <w:szCs w:val="24"/>
        </w:rPr>
      </w:pPr>
      <w:r w:rsidRPr="00670652">
        <w:rPr>
          <w:b/>
          <w:sz w:val="24"/>
          <w:szCs w:val="24"/>
        </w:rPr>
        <w:t>Содержание обучения в 4 классе.</w:t>
      </w:r>
    </w:p>
    <w:p w14:paraId="4855E58C" w14:textId="77777777" w:rsidR="004053CE" w:rsidRDefault="00BC6B48" w:rsidP="00670652">
      <w:pPr>
        <w:pStyle w:val="210"/>
        <w:shd w:val="clear" w:color="auto" w:fill="auto"/>
        <w:tabs>
          <w:tab w:val="left" w:pos="1639"/>
        </w:tabs>
        <w:spacing w:before="0" w:after="0" w:line="240" w:lineRule="auto"/>
        <w:rPr>
          <w:sz w:val="24"/>
          <w:szCs w:val="24"/>
        </w:rPr>
      </w:pPr>
      <w:r>
        <w:rPr>
          <w:sz w:val="24"/>
          <w:szCs w:val="24"/>
        </w:rPr>
        <w:t>Русский язык: прошлое и настоящее.</w:t>
      </w:r>
    </w:p>
    <w:p w14:paraId="2253FB49" w14:textId="77777777" w:rsidR="004053CE" w:rsidRDefault="00BC6B48">
      <w:pPr>
        <w:pStyle w:val="210"/>
        <w:shd w:val="clear" w:color="auto" w:fill="auto"/>
        <w:spacing w:before="0" w:after="0" w:line="240" w:lineRule="auto"/>
        <w:ind w:firstLine="740"/>
        <w:rPr>
          <w:sz w:val="24"/>
          <w:szCs w:val="24"/>
        </w:rPr>
      </w:pPr>
      <w:r>
        <w:rPr>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0ADBE7AE" w14:textId="77777777" w:rsidR="004053CE" w:rsidRDefault="00BC6B48">
      <w:pPr>
        <w:pStyle w:val="210"/>
        <w:shd w:val="clear" w:color="auto" w:fill="auto"/>
        <w:spacing w:before="0" w:after="0" w:line="240" w:lineRule="auto"/>
        <w:ind w:firstLine="740"/>
        <w:rPr>
          <w:sz w:val="24"/>
          <w:szCs w:val="24"/>
        </w:rPr>
      </w:pPr>
      <w:r>
        <w:rPr>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3153AE9E" w14:textId="77777777" w:rsidR="004053CE" w:rsidRDefault="00BC6B48">
      <w:pPr>
        <w:pStyle w:val="210"/>
        <w:shd w:val="clear" w:color="auto" w:fill="auto"/>
        <w:spacing w:before="0" w:after="0" w:line="240" w:lineRule="auto"/>
        <w:ind w:firstLine="740"/>
        <w:rPr>
          <w:sz w:val="24"/>
          <w:szCs w:val="24"/>
        </w:rPr>
      </w:pPr>
      <w:r>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14:paraId="725EA3E9" w14:textId="77777777" w:rsidR="004053CE" w:rsidRDefault="00BC6B48">
      <w:pPr>
        <w:pStyle w:val="210"/>
        <w:shd w:val="clear" w:color="auto" w:fill="auto"/>
        <w:spacing w:before="0" w:after="0" w:line="240" w:lineRule="auto"/>
        <w:ind w:firstLine="740"/>
        <w:rPr>
          <w:sz w:val="24"/>
          <w:szCs w:val="24"/>
        </w:rPr>
      </w:pPr>
      <w:r>
        <w:rPr>
          <w:sz w:val="24"/>
          <w:szCs w:val="24"/>
        </w:rPr>
        <w:t>Лексика, заимствованная русским языком из языков народов России и мира. Русские слова в языках других народов.</w:t>
      </w:r>
    </w:p>
    <w:p w14:paraId="33C30A8C" w14:textId="77777777" w:rsidR="004053CE" w:rsidRDefault="00BC6B48">
      <w:pPr>
        <w:pStyle w:val="210"/>
        <w:shd w:val="clear" w:color="auto" w:fill="auto"/>
        <w:spacing w:before="0" w:after="0" w:line="240" w:lineRule="auto"/>
        <w:ind w:firstLine="740"/>
        <w:rPr>
          <w:sz w:val="24"/>
          <w:szCs w:val="24"/>
        </w:rPr>
      </w:pPr>
      <w:r>
        <w:rPr>
          <w:sz w:val="24"/>
          <w:szCs w:val="24"/>
        </w:rPr>
        <w:t>Проектные задания.</w:t>
      </w:r>
    </w:p>
    <w:p w14:paraId="5C785BB9" w14:textId="77777777" w:rsidR="004053CE" w:rsidRDefault="00BC6B48">
      <w:pPr>
        <w:pStyle w:val="210"/>
        <w:shd w:val="clear" w:color="auto" w:fill="auto"/>
        <w:spacing w:before="0" w:after="0" w:line="240" w:lineRule="auto"/>
        <w:ind w:firstLine="740"/>
        <w:rPr>
          <w:sz w:val="24"/>
          <w:szCs w:val="24"/>
        </w:rPr>
      </w:pPr>
      <w:r>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1063B142" w14:textId="77777777" w:rsidR="004053CE" w:rsidRDefault="00BC6B48" w:rsidP="00670652">
      <w:pPr>
        <w:pStyle w:val="210"/>
        <w:shd w:val="clear" w:color="auto" w:fill="auto"/>
        <w:tabs>
          <w:tab w:val="left" w:pos="1686"/>
        </w:tabs>
        <w:spacing w:before="0" w:after="0" w:line="240" w:lineRule="auto"/>
        <w:rPr>
          <w:sz w:val="24"/>
          <w:szCs w:val="24"/>
        </w:rPr>
      </w:pPr>
      <w:r>
        <w:rPr>
          <w:sz w:val="24"/>
          <w:szCs w:val="24"/>
        </w:rPr>
        <w:t>Язык в действии.</w:t>
      </w:r>
    </w:p>
    <w:p w14:paraId="5B93FDC7" w14:textId="77777777" w:rsidR="004053CE" w:rsidRDefault="00BC6B48">
      <w:pPr>
        <w:pStyle w:val="210"/>
        <w:shd w:val="clear" w:color="auto" w:fill="auto"/>
        <w:tabs>
          <w:tab w:val="left" w:pos="1606"/>
          <w:tab w:val="left" w:pos="3414"/>
        </w:tabs>
        <w:spacing w:before="0" w:after="0" w:line="240" w:lineRule="auto"/>
        <w:ind w:firstLine="760"/>
        <w:rPr>
          <w:sz w:val="24"/>
          <w:szCs w:val="24"/>
        </w:rPr>
      </w:pPr>
      <w:r>
        <w:rPr>
          <w:sz w:val="24"/>
          <w:szCs w:val="24"/>
        </w:rPr>
        <w:t>Как</w:t>
      </w:r>
      <w:r>
        <w:rPr>
          <w:sz w:val="24"/>
          <w:szCs w:val="24"/>
        </w:rPr>
        <w:tab/>
        <w:t>правильно</w:t>
      </w:r>
      <w:r>
        <w:rPr>
          <w:sz w:val="24"/>
          <w:szCs w:val="24"/>
        </w:rPr>
        <w:tab/>
        <w:t>произносить слова (пропедевтическая работа</w:t>
      </w:r>
    </w:p>
    <w:p w14:paraId="577B9C19" w14:textId="77777777" w:rsidR="004053CE" w:rsidRDefault="00BC6B48">
      <w:pPr>
        <w:pStyle w:val="210"/>
        <w:shd w:val="clear" w:color="auto" w:fill="auto"/>
        <w:spacing w:before="0" w:after="0" w:line="240" w:lineRule="auto"/>
        <w:rPr>
          <w:sz w:val="24"/>
          <w:szCs w:val="24"/>
        </w:rPr>
      </w:pPr>
      <w:r>
        <w:rPr>
          <w:sz w:val="24"/>
          <w:szCs w:val="24"/>
        </w:rPr>
        <w:t>по предупреждению ошибок в произношении слов в речи).</w:t>
      </w:r>
    </w:p>
    <w:p w14:paraId="3C205EFF" w14:textId="77777777" w:rsidR="004053CE" w:rsidRDefault="00BC6B48">
      <w:pPr>
        <w:pStyle w:val="210"/>
        <w:shd w:val="clear" w:color="auto" w:fill="auto"/>
        <w:spacing w:before="0" w:after="0" w:line="240" w:lineRule="auto"/>
        <w:ind w:firstLine="760"/>
        <w:rPr>
          <w:sz w:val="24"/>
          <w:szCs w:val="24"/>
        </w:rPr>
      </w:pPr>
      <w:r>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40E93667" w14:textId="77777777" w:rsidR="004053CE" w:rsidRDefault="00BC6B48">
      <w:pPr>
        <w:pStyle w:val="210"/>
        <w:shd w:val="clear" w:color="auto" w:fill="auto"/>
        <w:spacing w:before="0" w:after="0" w:line="240" w:lineRule="auto"/>
        <w:ind w:firstLine="760"/>
        <w:rPr>
          <w:sz w:val="24"/>
          <w:szCs w:val="24"/>
        </w:rPr>
      </w:pPr>
      <w:r>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4DD8D81F" w14:textId="77777777" w:rsidR="004053CE" w:rsidRDefault="00BC6B48" w:rsidP="00670652">
      <w:pPr>
        <w:pStyle w:val="210"/>
        <w:shd w:val="clear" w:color="auto" w:fill="auto"/>
        <w:tabs>
          <w:tab w:val="left" w:pos="1690"/>
        </w:tabs>
        <w:spacing w:before="0" w:after="0" w:line="240" w:lineRule="auto"/>
        <w:rPr>
          <w:sz w:val="24"/>
          <w:szCs w:val="24"/>
        </w:rPr>
      </w:pPr>
      <w:r>
        <w:rPr>
          <w:sz w:val="24"/>
          <w:szCs w:val="24"/>
        </w:rPr>
        <w:t>Секреты речи и текста.</w:t>
      </w:r>
    </w:p>
    <w:p w14:paraId="12E7FAC6" w14:textId="77777777" w:rsidR="004053CE" w:rsidRDefault="00BC6B48">
      <w:pPr>
        <w:pStyle w:val="210"/>
        <w:shd w:val="clear" w:color="auto" w:fill="auto"/>
        <w:spacing w:before="0" w:after="0" w:line="240" w:lineRule="auto"/>
        <w:ind w:firstLine="760"/>
        <w:rPr>
          <w:sz w:val="24"/>
          <w:szCs w:val="24"/>
        </w:rPr>
      </w:pPr>
      <w:r>
        <w:rPr>
          <w:sz w:val="24"/>
          <w:szCs w:val="24"/>
        </w:rPr>
        <w:t>Правила ведения диалога: корректные и некорректные вопросы.</w:t>
      </w:r>
    </w:p>
    <w:p w14:paraId="688C4BC7"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Различные виды чтения (изучающее и поисковое) научно-познавательных и художественных текстов об истории языка и культуре русского народа.</w:t>
      </w:r>
    </w:p>
    <w:p w14:paraId="694406EE" w14:textId="77777777" w:rsidR="004053CE" w:rsidRDefault="00BC6B48">
      <w:pPr>
        <w:pStyle w:val="210"/>
        <w:shd w:val="clear" w:color="auto" w:fill="auto"/>
        <w:spacing w:before="0" w:after="0" w:line="240" w:lineRule="auto"/>
        <w:ind w:firstLine="760"/>
        <w:rPr>
          <w:sz w:val="24"/>
          <w:szCs w:val="24"/>
        </w:rPr>
      </w:pPr>
      <w:r>
        <w:rPr>
          <w:sz w:val="24"/>
          <w:szCs w:val="24"/>
        </w:rPr>
        <w:t>Приёмы работы с примечаниями к тексту. Информативная функция заголовков. Типы заголовков.</w:t>
      </w:r>
    </w:p>
    <w:p w14:paraId="71CAB90A" w14:textId="77777777" w:rsidR="004053CE" w:rsidRDefault="00BC6B48">
      <w:pPr>
        <w:pStyle w:val="210"/>
        <w:shd w:val="clear" w:color="auto" w:fill="auto"/>
        <w:spacing w:before="0" w:after="0" w:line="240" w:lineRule="auto"/>
        <w:ind w:firstLine="760"/>
        <w:rPr>
          <w:sz w:val="24"/>
          <w:szCs w:val="24"/>
        </w:rPr>
      </w:pPr>
      <w:r>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0929BA02" w14:textId="77777777" w:rsidR="004053CE" w:rsidRDefault="00BC6B48">
      <w:pPr>
        <w:pStyle w:val="210"/>
        <w:shd w:val="clear" w:color="auto" w:fill="auto"/>
        <w:spacing w:before="0" w:after="0" w:line="240" w:lineRule="auto"/>
        <w:ind w:firstLine="760"/>
        <w:rPr>
          <w:sz w:val="24"/>
          <w:szCs w:val="24"/>
        </w:rPr>
      </w:pPr>
      <w:r>
        <w:rPr>
          <w:sz w:val="24"/>
          <w:szCs w:val="24"/>
        </w:rPr>
        <w:t>Создание текста как результата собственной исследовательской деятельности.</w:t>
      </w:r>
    </w:p>
    <w:p w14:paraId="20D19E7E" w14:textId="77777777" w:rsidR="004053CE" w:rsidRDefault="00BC6B48">
      <w:pPr>
        <w:pStyle w:val="210"/>
        <w:shd w:val="clear" w:color="auto" w:fill="auto"/>
        <w:spacing w:before="0" w:after="0" w:line="240" w:lineRule="auto"/>
        <w:ind w:firstLine="760"/>
        <w:rPr>
          <w:sz w:val="24"/>
          <w:szCs w:val="24"/>
        </w:rPr>
      </w:pPr>
      <w:r>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24BA115B" w14:textId="77777777" w:rsidR="004053CE" w:rsidRPr="00670652" w:rsidRDefault="00BC6B48" w:rsidP="00670652">
      <w:pPr>
        <w:pStyle w:val="210"/>
        <w:shd w:val="clear" w:color="auto" w:fill="auto"/>
        <w:tabs>
          <w:tab w:val="left" w:pos="1606"/>
        </w:tabs>
        <w:spacing w:before="0" w:after="98" w:line="240" w:lineRule="auto"/>
        <w:jc w:val="center"/>
        <w:rPr>
          <w:b/>
          <w:sz w:val="24"/>
          <w:szCs w:val="24"/>
        </w:rPr>
      </w:pPr>
      <w:r w:rsidRPr="00670652">
        <w:rPr>
          <w:b/>
          <w:sz w:val="24"/>
          <w:szCs w:val="24"/>
        </w:rPr>
        <w:t>Планируемые результаты освоения программы по родному (русскому) языку на уровне начального общего образования.</w:t>
      </w:r>
    </w:p>
    <w:p w14:paraId="113891C6" w14:textId="77777777" w:rsidR="004053CE" w:rsidRDefault="00BC6B48" w:rsidP="00670652">
      <w:pPr>
        <w:pStyle w:val="210"/>
        <w:shd w:val="clear" w:color="auto" w:fill="auto"/>
        <w:tabs>
          <w:tab w:val="left" w:pos="1763"/>
        </w:tabs>
        <w:spacing w:before="0" w:after="0" w:line="240" w:lineRule="auto"/>
        <w:rPr>
          <w:sz w:val="24"/>
          <w:szCs w:val="24"/>
        </w:rPr>
      </w:pPr>
      <w:r>
        <w:rPr>
          <w:sz w:val="24"/>
          <w:szCs w:val="24"/>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423D17DF" w14:textId="77777777" w:rsidR="004053CE" w:rsidRDefault="00BC6B48">
      <w:pPr>
        <w:pStyle w:val="210"/>
        <w:shd w:val="clear" w:color="auto" w:fill="auto"/>
        <w:spacing w:before="0" w:after="0" w:line="240" w:lineRule="auto"/>
        <w:ind w:firstLine="740"/>
        <w:rPr>
          <w:sz w:val="24"/>
          <w:szCs w:val="24"/>
        </w:rPr>
      </w:pPr>
      <w:r>
        <w:rPr>
          <w:sz w:val="24"/>
          <w:szCs w:val="24"/>
        </w:rPr>
        <w:t>Гражданско-патриотическое воспитание:</w:t>
      </w:r>
    </w:p>
    <w:p w14:paraId="3CC98FAB" w14:textId="77777777" w:rsidR="004053CE" w:rsidRDefault="00BC6B48">
      <w:pPr>
        <w:pStyle w:val="210"/>
        <w:shd w:val="clear" w:color="auto" w:fill="auto"/>
        <w:spacing w:before="0" w:after="0" w:line="240" w:lineRule="auto"/>
        <w:ind w:firstLine="740"/>
        <w:rPr>
          <w:sz w:val="24"/>
          <w:szCs w:val="24"/>
        </w:rPr>
      </w:pPr>
      <w:r>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1B995BCE" w14:textId="77777777" w:rsidR="004053CE" w:rsidRDefault="00BC6B48">
      <w:pPr>
        <w:pStyle w:val="210"/>
        <w:shd w:val="clear" w:color="auto" w:fill="auto"/>
        <w:spacing w:before="0" w:after="0" w:line="240" w:lineRule="auto"/>
        <w:ind w:firstLine="740"/>
        <w:rPr>
          <w:sz w:val="24"/>
          <w:szCs w:val="24"/>
        </w:rPr>
      </w:pPr>
      <w:r>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563A8A7" w14:textId="77777777" w:rsidR="004053CE" w:rsidRDefault="00BC6B48">
      <w:pPr>
        <w:pStyle w:val="210"/>
        <w:shd w:val="clear" w:color="auto" w:fill="auto"/>
        <w:spacing w:before="0" w:after="0" w:line="240" w:lineRule="auto"/>
        <w:ind w:firstLine="740"/>
        <w:rPr>
          <w:sz w:val="24"/>
          <w:szCs w:val="24"/>
        </w:rPr>
      </w:pPr>
      <w:r>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3B49FF10" w14:textId="77777777" w:rsidR="004053CE" w:rsidRDefault="00BC6B48">
      <w:pPr>
        <w:pStyle w:val="210"/>
        <w:shd w:val="clear" w:color="auto" w:fill="auto"/>
        <w:spacing w:before="0" w:after="0" w:line="240" w:lineRule="auto"/>
        <w:ind w:firstLine="740"/>
        <w:rPr>
          <w:sz w:val="24"/>
          <w:szCs w:val="24"/>
        </w:rPr>
      </w:pPr>
      <w:r>
        <w:rPr>
          <w:sz w:val="24"/>
          <w:szCs w:val="24"/>
        </w:rPr>
        <w:t>уважение к своему и другим народам, формируемое в том числе на основе примеров из художественных произведений;</w:t>
      </w:r>
    </w:p>
    <w:p w14:paraId="20CACDF9" w14:textId="77777777" w:rsidR="004053CE" w:rsidRDefault="00BC6B48">
      <w:pPr>
        <w:pStyle w:val="210"/>
        <w:shd w:val="clear" w:color="auto" w:fill="auto"/>
        <w:spacing w:before="0" w:after="0" w:line="240" w:lineRule="auto"/>
        <w:ind w:firstLine="740"/>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1F4C9609" w14:textId="77777777" w:rsidR="004053CE" w:rsidRDefault="00BC6B48">
      <w:pPr>
        <w:pStyle w:val="210"/>
        <w:shd w:val="clear" w:color="auto" w:fill="auto"/>
        <w:spacing w:before="0" w:after="0" w:line="240" w:lineRule="auto"/>
        <w:ind w:firstLine="740"/>
        <w:rPr>
          <w:sz w:val="24"/>
          <w:szCs w:val="24"/>
        </w:rPr>
      </w:pPr>
      <w:r>
        <w:rPr>
          <w:sz w:val="24"/>
          <w:szCs w:val="24"/>
        </w:rPr>
        <w:t>Духовно-нравственное воспитание:</w:t>
      </w:r>
    </w:p>
    <w:p w14:paraId="5824A32C" w14:textId="77777777" w:rsidR="004053CE" w:rsidRDefault="00BC6B48">
      <w:pPr>
        <w:pStyle w:val="210"/>
        <w:shd w:val="clear" w:color="auto" w:fill="auto"/>
        <w:spacing w:before="0" w:after="0" w:line="240" w:lineRule="auto"/>
        <w:ind w:firstLine="740"/>
        <w:rPr>
          <w:sz w:val="24"/>
          <w:szCs w:val="24"/>
        </w:rPr>
      </w:pPr>
      <w:r>
        <w:rPr>
          <w:sz w:val="24"/>
          <w:szCs w:val="24"/>
        </w:rPr>
        <w:t>признание индивидуальности каждого человека с использованием собственного жизненного и читательского опыта;</w:t>
      </w:r>
    </w:p>
    <w:p w14:paraId="1094A8E7"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2205832" w14:textId="77777777" w:rsidR="004053CE" w:rsidRDefault="00BC6B48">
      <w:pPr>
        <w:pStyle w:val="210"/>
        <w:shd w:val="clear" w:color="auto" w:fill="auto"/>
        <w:spacing w:before="0" w:after="0" w:line="240" w:lineRule="auto"/>
        <w:ind w:firstLine="740"/>
        <w:rPr>
          <w:sz w:val="24"/>
          <w:szCs w:val="24"/>
        </w:rPr>
      </w:pPr>
      <w:r>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DE44B6F" w14:textId="77777777" w:rsidR="004053CE" w:rsidRDefault="00BC6B48">
      <w:pPr>
        <w:pStyle w:val="210"/>
        <w:shd w:val="clear" w:color="auto" w:fill="auto"/>
        <w:spacing w:before="0" w:after="0" w:line="240" w:lineRule="auto"/>
        <w:ind w:firstLine="740"/>
        <w:rPr>
          <w:sz w:val="24"/>
          <w:szCs w:val="24"/>
        </w:rPr>
      </w:pPr>
      <w:r>
        <w:rPr>
          <w:sz w:val="24"/>
          <w:szCs w:val="24"/>
        </w:rPr>
        <w:t>Эстетическое воспитание:</w:t>
      </w:r>
    </w:p>
    <w:p w14:paraId="5A2EAFEC" w14:textId="77777777" w:rsidR="004053CE" w:rsidRDefault="00BC6B48">
      <w:pPr>
        <w:pStyle w:val="210"/>
        <w:shd w:val="clear" w:color="auto" w:fill="auto"/>
        <w:spacing w:before="0" w:after="0" w:line="240" w:lineRule="auto"/>
        <w:ind w:firstLine="740"/>
        <w:rPr>
          <w:sz w:val="24"/>
          <w:szCs w:val="24"/>
        </w:rPr>
      </w:pPr>
      <w:r>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C1FDF54" w14:textId="77777777" w:rsidR="004053CE" w:rsidRDefault="00BC6B48">
      <w:pPr>
        <w:pStyle w:val="210"/>
        <w:shd w:val="clear" w:color="auto" w:fill="auto"/>
        <w:spacing w:before="0" w:after="0" w:line="240" w:lineRule="auto"/>
        <w:ind w:firstLine="740"/>
        <w:rPr>
          <w:sz w:val="24"/>
          <w:szCs w:val="24"/>
        </w:rPr>
      </w:pPr>
      <w:r>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DC7773F" w14:textId="77777777" w:rsidR="004053CE" w:rsidRDefault="00BC6B48">
      <w:pPr>
        <w:pStyle w:val="210"/>
        <w:shd w:val="clear" w:color="auto" w:fill="auto"/>
        <w:spacing w:before="0" w:after="0" w:line="240" w:lineRule="auto"/>
        <w:ind w:firstLine="740"/>
        <w:rPr>
          <w:sz w:val="24"/>
          <w:szCs w:val="24"/>
        </w:rPr>
      </w:pPr>
      <w:r>
        <w:rPr>
          <w:sz w:val="24"/>
          <w:szCs w:val="24"/>
        </w:rPr>
        <w:t>Физическое воспитание, формирование культуры здоровья и эмоционального благополучия:</w:t>
      </w:r>
    </w:p>
    <w:p w14:paraId="6836B501" w14:textId="77777777" w:rsidR="004053CE" w:rsidRDefault="00BC6B48">
      <w:pPr>
        <w:pStyle w:val="210"/>
        <w:shd w:val="clear" w:color="auto" w:fill="auto"/>
        <w:spacing w:before="0" w:after="0" w:line="240" w:lineRule="auto"/>
        <w:ind w:firstLine="740"/>
        <w:rPr>
          <w:sz w:val="24"/>
          <w:szCs w:val="24"/>
        </w:rPr>
      </w:pPr>
      <w:r>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5CAD0CA" w14:textId="77777777" w:rsidR="004053CE" w:rsidRDefault="00BC6B48">
      <w:pPr>
        <w:pStyle w:val="210"/>
        <w:shd w:val="clear" w:color="auto" w:fill="auto"/>
        <w:spacing w:before="0" w:after="0" w:line="240" w:lineRule="auto"/>
        <w:ind w:firstLine="740"/>
        <w:rPr>
          <w:sz w:val="24"/>
          <w:szCs w:val="24"/>
        </w:rPr>
      </w:pPr>
      <w:r>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0B89EAA" w14:textId="77777777" w:rsidR="004053CE" w:rsidRDefault="00BC6B48">
      <w:pPr>
        <w:pStyle w:val="210"/>
        <w:shd w:val="clear" w:color="auto" w:fill="auto"/>
        <w:spacing w:before="0" w:after="0" w:line="240" w:lineRule="auto"/>
        <w:ind w:firstLine="740"/>
        <w:rPr>
          <w:sz w:val="24"/>
          <w:szCs w:val="24"/>
        </w:rPr>
      </w:pPr>
      <w:r>
        <w:rPr>
          <w:sz w:val="24"/>
          <w:szCs w:val="24"/>
        </w:rPr>
        <w:t>Трудовое воспитание:</w:t>
      </w:r>
    </w:p>
    <w:p w14:paraId="65ABABF5" w14:textId="77777777" w:rsidR="004053CE" w:rsidRDefault="00BC6B48">
      <w:pPr>
        <w:pStyle w:val="210"/>
        <w:shd w:val="clear" w:color="auto" w:fill="auto"/>
        <w:spacing w:before="0" w:after="0" w:line="240" w:lineRule="auto"/>
        <w:ind w:firstLine="740"/>
        <w:rPr>
          <w:sz w:val="24"/>
          <w:szCs w:val="24"/>
        </w:rPr>
      </w:pPr>
      <w:r>
        <w:rPr>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w:t>
      </w:r>
      <w:r>
        <w:rPr>
          <w:sz w:val="24"/>
          <w:szCs w:val="24"/>
        </w:rPr>
        <w:lastRenderedPageBreak/>
        <w:t>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5F0CBCC" w14:textId="77777777" w:rsidR="004053CE" w:rsidRDefault="00BC6B48">
      <w:pPr>
        <w:pStyle w:val="210"/>
        <w:shd w:val="clear" w:color="auto" w:fill="auto"/>
        <w:spacing w:before="0" w:after="0" w:line="240" w:lineRule="auto"/>
        <w:ind w:firstLine="740"/>
        <w:rPr>
          <w:sz w:val="24"/>
          <w:szCs w:val="24"/>
        </w:rPr>
      </w:pPr>
      <w:r>
        <w:rPr>
          <w:sz w:val="24"/>
          <w:szCs w:val="24"/>
        </w:rPr>
        <w:t>Экологическое воспитание:</w:t>
      </w:r>
    </w:p>
    <w:p w14:paraId="01C6F2E8" w14:textId="77777777" w:rsidR="004053CE" w:rsidRDefault="00BC6B48">
      <w:pPr>
        <w:pStyle w:val="210"/>
        <w:shd w:val="clear" w:color="auto" w:fill="auto"/>
        <w:spacing w:before="0" w:after="0" w:line="240" w:lineRule="auto"/>
        <w:ind w:firstLine="740"/>
        <w:rPr>
          <w:sz w:val="24"/>
          <w:szCs w:val="24"/>
        </w:rPr>
      </w:pPr>
      <w:r>
        <w:rPr>
          <w:sz w:val="24"/>
          <w:szCs w:val="24"/>
        </w:rPr>
        <w:t>бережное отношение к природе, формируемое в процессе работы с текстами;</w:t>
      </w:r>
    </w:p>
    <w:p w14:paraId="48615EAF" w14:textId="77777777" w:rsidR="004053CE" w:rsidRDefault="00BC6B48">
      <w:pPr>
        <w:pStyle w:val="210"/>
        <w:shd w:val="clear" w:color="auto" w:fill="auto"/>
        <w:spacing w:before="0" w:after="0" w:line="240" w:lineRule="auto"/>
        <w:ind w:firstLine="740"/>
        <w:rPr>
          <w:sz w:val="24"/>
          <w:szCs w:val="24"/>
        </w:rPr>
      </w:pPr>
      <w:r>
        <w:rPr>
          <w:sz w:val="24"/>
          <w:szCs w:val="24"/>
        </w:rPr>
        <w:t>неприятие действий, приносящих ей вред.</w:t>
      </w:r>
    </w:p>
    <w:p w14:paraId="5A7A4674" w14:textId="77777777" w:rsidR="004053CE" w:rsidRDefault="00BC6B48">
      <w:pPr>
        <w:pStyle w:val="210"/>
        <w:shd w:val="clear" w:color="auto" w:fill="auto"/>
        <w:spacing w:before="0" w:after="0" w:line="240" w:lineRule="auto"/>
        <w:ind w:firstLine="740"/>
        <w:rPr>
          <w:sz w:val="24"/>
          <w:szCs w:val="24"/>
        </w:rPr>
      </w:pPr>
      <w:r>
        <w:rPr>
          <w:sz w:val="24"/>
          <w:szCs w:val="24"/>
        </w:rPr>
        <w:t>Ценности научного познания:</w:t>
      </w:r>
    </w:p>
    <w:p w14:paraId="1FEDA9AF" w14:textId="77777777" w:rsidR="004053CE" w:rsidRDefault="00BC6B48">
      <w:pPr>
        <w:pStyle w:val="210"/>
        <w:shd w:val="clear" w:color="auto" w:fill="auto"/>
        <w:spacing w:before="0" w:after="0" w:line="240" w:lineRule="auto"/>
        <w:ind w:firstLine="740"/>
        <w:rPr>
          <w:sz w:val="24"/>
          <w:szCs w:val="24"/>
        </w:rPr>
      </w:pPr>
      <w:r>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B93545F" w14:textId="77777777" w:rsidR="004053CE" w:rsidRDefault="00BC6B48">
      <w:pPr>
        <w:ind w:firstLine="708"/>
        <w:rPr>
          <w:rFonts w:asciiTheme="minorHAnsi" w:hAnsiTheme="minorHAnsi"/>
        </w:rPr>
        <w:sectPr w:rsidR="004053CE">
          <w:headerReference w:type="even" r:id="rId22"/>
          <w:headerReference w:type="default" r:id="rId23"/>
          <w:footerReference w:type="even" r:id="rId24"/>
          <w:footerReference w:type="default" r:id="rId25"/>
          <w:headerReference w:type="first" r:id="rId26"/>
          <w:footerReference w:type="first" r:id="rId27"/>
          <w:pgSz w:w="11900" w:h="16840"/>
          <w:pgMar w:top="1015" w:right="567" w:bottom="958" w:left="1134" w:header="0" w:footer="283" w:gutter="0"/>
          <w:cols w:space="720"/>
        </w:sectPr>
      </w:pPr>
      <w:r>
        <w:rPr>
          <w:rFonts w:ascii="Times New Roman" w:hAnsi="Times New Roman" w:cs="Times New Roman"/>
        </w:rPr>
        <w:t>В результате изучения родного (русского) языка на уровне начального общего образования у обучающегося будут сформированы познавательные</w:t>
      </w:r>
    </w:p>
    <w:p w14:paraId="5E18AA62" w14:textId="77777777" w:rsidR="004053CE" w:rsidRPr="001C0430" w:rsidRDefault="00BC6B48">
      <w:pPr>
        <w:pStyle w:val="210"/>
        <w:shd w:val="clear" w:color="auto" w:fill="auto"/>
        <w:tabs>
          <w:tab w:val="left" w:pos="1751"/>
        </w:tabs>
        <w:spacing w:before="0" w:after="0" w:line="240" w:lineRule="auto"/>
        <w:rPr>
          <w:color w:val="000000" w:themeColor="text1"/>
          <w:sz w:val="24"/>
          <w:szCs w:val="24"/>
        </w:rPr>
      </w:pPr>
      <w:r w:rsidRPr="001C0430">
        <w:rPr>
          <w:color w:val="000000" w:themeColor="text1"/>
          <w:sz w:val="24"/>
          <w:szCs w:val="24"/>
        </w:rPr>
        <w:lastRenderedPageBreak/>
        <w:t>своего и других народов;</w:t>
      </w:r>
    </w:p>
    <w:p w14:paraId="734D64C3" w14:textId="77777777" w:rsidR="004053CE" w:rsidRDefault="00BC6B48">
      <w:pPr>
        <w:pStyle w:val="210"/>
        <w:shd w:val="clear" w:color="auto" w:fill="auto"/>
        <w:tabs>
          <w:tab w:val="left" w:pos="1751"/>
        </w:tabs>
        <w:spacing w:before="0" w:after="0" w:line="240" w:lineRule="auto"/>
        <w:rPr>
          <w:sz w:val="24"/>
          <w:szCs w:val="24"/>
        </w:rPr>
      </w:pPr>
      <w:r>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B1F9402" w14:textId="77777777" w:rsidR="004053CE" w:rsidRDefault="00BC6B48">
      <w:pPr>
        <w:pStyle w:val="210"/>
        <w:shd w:val="clear" w:color="auto" w:fill="auto"/>
        <w:tabs>
          <w:tab w:val="left" w:pos="1751"/>
        </w:tabs>
        <w:spacing w:before="0" w:after="0" w:line="240" w:lineRule="auto"/>
        <w:rPr>
          <w:sz w:val="24"/>
          <w:szCs w:val="24"/>
        </w:rPr>
      </w:pPr>
      <w:r>
        <w:rPr>
          <w:sz w:val="24"/>
          <w:szCs w:val="24"/>
        </w:rPr>
        <w:t>Физическое воспитание, формирование культуры здоровья и эмоционального благополучия:</w:t>
      </w:r>
    </w:p>
    <w:p w14:paraId="057E04A5" w14:textId="77777777" w:rsidR="004053CE" w:rsidRDefault="00BC6B48">
      <w:pPr>
        <w:pStyle w:val="210"/>
        <w:shd w:val="clear" w:color="auto" w:fill="auto"/>
        <w:tabs>
          <w:tab w:val="left" w:pos="1751"/>
        </w:tabs>
        <w:spacing w:before="0" w:after="0" w:line="240" w:lineRule="auto"/>
        <w:rPr>
          <w:sz w:val="24"/>
          <w:szCs w:val="24"/>
        </w:rPr>
      </w:pPr>
      <w:r>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E84E16B" w14:textId="77777777" w:rsidR="004053CE" w:rsidRDefault="00BC6B48">
      <w:pPr>
        <w:pStyle w:val="210"/>
        <w:shd w:val="clear" w:color="auto" w:fill="auto"/>
        <w:tabs>
          <w:tab w:val="left" w:pos="1751"/>
        </w:tabs>
        <w:spacing w:before="0" w:after="0" w:line="240" w:lineRule="auto"/>
        <w:rPr>
          <w:sz w:val="24"/>
          <w:szCs w:val="24"/>
        </w:rPr>
      </w:pPr>
      <w:r>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5AC8978B" w14:textId="77777777" w:rsidR="004053CE" w:rsidRDefault="00BC6B48">
      <w:pPr>
        <w:pStyle w:val="210"/>
        <w:shd w:val="clear" w:color="auto" w:fill="auto"/>
        <w:tabs>
          <w:tab w:val="left" w:pos="1751"/>
        </w:tabs>
        <w:spacing w:before="0" w:after="0" w:line="240" w:lineRule="auto"/>
        <w:rPr>
          <w:sz w:val="24"/>
          <w:szCs w:val="24"/>
        </w:rPr>
      </w:pPr>
      <w:r>
        <w:rPr>
          <w:sz w:val="24"/>
          <w:szCs w:val="24"/>
        </w:rPr>
        <w:t>Трудовое воспитание:</w:t>
      </w:r>
    </w:p>
    <w:p w14:paraId="5C6A88E2" w14:textId="77777777" w:rsidR="004053CE" w:rsidRDefault="00BC6B48">
      <w:pPr>
        <w:pStyle w:val="210"/>
        <w:shd w:val="clear" w:color="auto" w:fill="auto"/>
        <w:tabs>
          <w:tab w:val="left" w:pos="1751"/>
        </w:tabs>
        <w:spacing w:before="0" w:after="0" w:line="240" w:lineRule="auto"/>
        <w:rPr>
          <w:sz w:val="24"/>
          <w:szCs w:val="24"/>
        </w:rPr>
      </w:pPr>
      <w:r>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E123AB0" w14:textId="77777777" w:rsidR="004053CE" w:rsidRDefault="00BC6B48">
      <w:pPr>
        <w:pStyle w:val="210"/>
        <w:shd w:val="clear" w:color="auto" w:fill="auto"/>
        <w:tabs>
          <w:tab w:val="left" w:pos="1751"/>
        </w:tabs>
        <w:spacing w:before="0" w:after="0" w:line="240" w:lineRule="auto"/>
        <w:rPr>
          <w:sz w:val="24"/>
          <w:szCs w:val="24"/>
        </w:rPr>
      </w:pPr>
      <w:r>
        <w:rPr>
          <w:sz w:val="24"/>
          <w:szCs w:val="24"/>
        </w:rPr>
        <w:t>Экологическое воспитание:</w:t>
      </w:r>
    </w:p>
    <w:p w14:paraId="1C62640E" w14:textId="77777777" w:rsidR="004053CE" w:rsidRDefault="00BC6B48">
      <w:pPr>
        <w:pStyle w:val="210"/>
        <w:shd w:val="clear" w:color="auto" w:fill="auto"/>
        <w:tabs>
          <w:tab w:val="left" w:pos="1751"/>
        </w:tabs>
        <w:spacing w:before="0" w:after="0" w:line="240" w:lineRule="auto"/>
        <w:rPr>
          <w:sz w:val="24"/>
          <w:szCs w:val="24"/>
        </w:rPr>
      </w:pPr>
      <w:r>
        <w:rPr>
          <w:sz w:val="24"/>
          <w:szCs w:val="24"/>
        </w:rPr>
        <w:t>бережное отношение к природе, формируемое в процессе работы с текстами;</w:t>
      </w:r>
    </w:p>
    <w:p w14:paraId="05A53924" w14:textId="77777777" w:rsidR="004053CE" w:rsidRDefault="00BC6B48">
      <w:pPr>
        <w:pStyle w:val="210"/>
        <w:shd w:val="clear" w:color="auto" w:fill="auto"/>
        <w:tabs>
          <w:tab w:val="left" w:pos="1751"/>
        </w:tabs>
        <w:spacing w:before="0" w:after="0" w:line="240" w:lineRule="auto"/>
        <w:rPr>
          <w:sz w:val="24"/>
          <w:szCs w:val="24"/>
        </w:rPr>
      </w:pPr>
      <w:r>
        <w:rPr>
          <w:sz w:val="24"/>
          <w:szCs w:val="24"/>
        </w:rPr>
        <w:t>неприятие действий, приносящих ей вред.</w:t>
      </w:r>
    </w:p>
    <w:p w14:paraId="2E8DDB91" w14:textId="77777777" w:rsidR="004053CE" w:rsidRDefault="00BC6B48">
      <w:pPr>
        <w:pStyle w:val="210"/>
        <w:shd w:val="clear" w:color="auto" w:fill="auto"/>
        <w:tabs>
          <w:tab w:val="left" w:pos="1751"/>
        </w:tabs>
        <w:spacing w:before="0" w:after="0" w:line="240" w:lineRule="auto"/>
        <w:rPr>
          <w:sz w:val="24"/>
          <w:szCs w:val="24"/>
        </w:rPr>
      </w:pPr>
      <w:r>
        <w:rPr>
          <w:sz w:val="24"/>
          <w:szCs w:val="24"/>
        </w:rPr>
        <w:t>Ценности научного познания:</w:t>
      </w:r>
    </w:p>
    <w:p w14:paraId="132D1A14" w14:textId="77777777" w:rsidR="004053CE" w:rsidRDefault="00BC6B48">
      <w:pPr>
        <w:pStyle w:val="210"/>
        <w:shd w:val="clear" w:color="auto" w:fill="auto"/>
        <w:tabs>
          <w:tab w:val="left" w:pos="1751"/>
        </w:tabs>
        <w:spacing w:before="0" w:after="0" w:line="240" w:lineRule="auto"/>
        <w:rPr>
          <w:sz w:val="24"/>
          <w:szCs w:val="24"/>
        </w:rPr>
      </w:pPr>
      <w:r>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444E20EC" w14:textId="77777777" w:rsidR="004053CE" w:rsidRDefault="00BC6B48">
      <w:pPr>
        <w:pStyle w:val="210"/>
        <w:shd w:val="clear" w:color="auto" w:fill="auto"/>
        <w:tabs>
          <w:tab w:val="left" w:pos="1751"/>
        </w:tabs>
        <w:spacing w:before="0" w:after="0" w:line="240" w:lineRule="auto"/>
        <w:rPr>
          <w:sz w:val="24"/>
          <w:szCs w:val="24"/>
        </w:rPr>
      </w:pPr>
      <w:r>
        <w:rPr>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своего и других народов;</w:t>
      </w:r>
    </w:p>
    <w:p w14:paraId="0451C54B" w14:textId="77777777" w:rsidR="004053CE" w:rsidRDefault="00BC6B48">
      <w:pPr>
        <w:pStyle w:val="210"/>
        <w:shd w:val="clear" w:color="auto" w:fill="auto"/>
        <w:tabs>
          <w:tab w:val="left" w:pos="1751"/>
        </w:tabs>
        <w:spacing w:before="0" w:after="0" w:line="240" w:lineRule="auto"/>
        <w:rPr>
          <w:sz w:val="24"/>
          <w:szCs w:val="24"/>
        </w:rPr>
      </w:pPr>
      <w:r>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500A93A1" w14:textId="77777777" w:rsidR="004053CE" w:rsidRDefault="00BC6B48">
      <w:pPr>
        <w:pStyle w:val="210"/>
        <w:shd w:val="clear" w:color="auto" w:fill="auto"/>
        <w:tabs>
          <w:tab w:val="left" w:pos="1751"/>
        </w:tabs>
        <w:spacing w:before="0" w:after="0" w:line="240" w:lineRule="auto"/>
        <w:rPr>
          <w:sz w:val="24"/>
          <w:szCs w:val="24"/>
        </w:rPr>
      </w:pPr>
      <w:r>
        <w:rPr>
          <w:sz w:val="24"/>
          <w:szCs w:val="24"/>
        </w:rPr>
        <w:t>Физическое воспитание, формирование культуры здоровья и эмоционального благополучия:</w:t>
      </w:r>
    </w:p>
    <w:p w14:paraId="40CE68F8" w14:textId="77777777" w:rsidR="004053CE" w:rsidRDefault="00BC6B48">
      <w:pPr>
        <w:pStyle w:val="210"/>
        <w:shd w:val="clear" w:color="auto" w:fill="auto"/>
        <w:tabs>
          <w:tab w:val="left" w:pos="1751"/>
        </w:tabs>
        <w:spacing w:before="0" w:after="0" w:line="240" w:lineRule="auto"/>
        <w:rPr>
          <w:sz w:val="24"/>
          <w:szCs w:val="24"/>
        </w:rPr>
      </w:pPr>
      <w:r>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99DD7FF" w14:textId="77777777" w:rsidR="004053CE" w:rsidRDefault="00BC6B48">
      <w:pPr>
        <w:pStyle w:val="210"/>
        <w:shd w:val="clear" w:color="auto" w:fill="auto"/>
        <w:tabs>
          <w:tab w:val="left" w:pos="1751"/>
        </w:tabs>
        <w:spacing w:before="0" w:after="0" w:line="240" w:lineRule="auto"/>
        <w:rPr>
          <w:sz w:val="24"/>
          <w:szCs w:val="24"/>
        </w:rPr>
      </w:pPr>
      <w:r>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47742CAD" w14:textId="77777777" w:rsidR="004053CE" w:rsidRDefault="00BC6B48">
      <w:pPr>
        <w:pStyle w:val="210"/>
        <w:shd w:val="clear" w:color="auto" w:fill="auto"/>
        <w:tabs>
          <w:tab w:val="left" w:pos="1751"/>
        </w:tabs>
        <w:spacing w:before="0" w:after="0" w:line="240" w:lineRule="auto"/>
        <w:rPr>
          <w:sz w:val="24"/>
          <w:szCs w:val="24"/>
        </w:rPr>
      </w:pPr>
      <w:r>
        <w:rPr>
          <w:sz w:val="24"/>
          <w:szCs w:val="24"/>
        </w:rPr>
        <w:t>Трудовое воспитание:</w:t>
      </w:r>
    </w:p>
    <w:p w14:paraId="4EE2B6EC" w14:textId="77777777" w:rsidR="004053CE" w:rsidRDefault="00BC6B48">
      <w:pPr>
        <w:pStyle w:val="210"/>
        <w:shd w:val="clear" w:color="auto" w:fill="auto"/>
        <w:tabs>
          <w:tab w:val="left" w:pos="1751"/>
        </w:tabs>
        <w:spacing w:before="0" w:after="0" w:line="240" w:lineRule="auto"/>
        <w:rPr>
          <w:sz w:val="24"/>
          <w:szCs w:val="24"/>
        </w:rPr>
      </w:pPr>
      <w:r>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6A905FE9" w14:textId="77777777" w:rsidR="004053CE" w:rsidRDefault="00BC6B48">
      <w:pPr>
        <w:pStyle w:val="210"/>
        <w:shd w:val="clear" w:color="auto" w:fill="auto"/>
        <w:tabs>
          <w:tab w:val="left" w:pos="1751"/>
        </w:tabs>
        <w:spacing w:before="0" w:after="0" w:line="240" w:lineRule="auto"/>
        <w:rPr>
          <w:sz w:val="24"/>
          <w:szCs w:val="24"/>
        </w:rPr>
      </w:pPr>
      <w:r>
        <w:rPr>
          <w:sz w:val="24"/>
          <w:szCs w:val="24"/>
        </w:rPr>
        <w:t>Экологическое воспитание:</w:t>
      </w:r>
    </w:p>
    <w:p w14:paraId="3FBC683A" w14:textId="77777777" w:rsidR="004053CE" w:rsidRDefault="00BC6B48">
      <w:pPr>
        <w:pStyle w:val="210"/>
        <w:shd w:val="clear" w:color="auto" w:fill="auto"/>
        <w:tabs>
          <w:tab w:val="left" w:pos="1751"/>
        </w:tabs>
        <w:spacing w:before="0" w:after="0" w:line="240" w:lineRule="auto"/>
        <w:rPr>
          <w:sz w:val="24"/>
          <w:szCs w:val="24"/>
        </w:rPr>
      </w:pPr>
      <w:r>
        <w:rPr>
          <w:sz w:val="24"/>
          <w:szCs w:val="24"/>
        </w:rPr>
        <w:t>бережное отношение к природе, формируемое в процессе работы с текстами;</w:t>
      </w:r>
    </w:p>
    <w:p w14:paraId="39F75934" w14:textId="77777777" w:rsidR="004053CE" w:rsidRDefault="00BC6B48">
      <w:pPr>
        <w:pStyle w:val="210"/>
        <w:shd w:val="clear" w:color="auto" w:fill="auto"/>
        <w:tabs>
          <w:tab w:val="left" w:pos="1751"/>
        </w:tabs>
        <w:spacing w:before="0" w:after="0" w:line="240" w:lineRule="auto"/>
        <w:rPr>
          <w:sz w:val="24"/>
          <w:szCs w:val="24"/>
        </w:rPr>
      </w:pPr>
      <w:r>
        <w:rPr>
          <w:sz w:val="24"/>
          <w:szCs w:val="24"/>
        </w:rPr>
        <w:t>неприятие действий, приносящих ей вред.</w:t>
      </w:r>
    </w:p>
    <w:p w14:paraId="6125FB74" w14:textId="77777777" w:rsidR="004053CE" w:rsidRDefault="00BC6B48">
      <w:pPr>
        <w:pStyle w:val="210"/>
        <w:shd w:val="clear" w:color="auto" w:fill="auto"/>
        <w:tabs>
          <w:tab w:val="left" w:pos="1751"/>
        </w:tabs>
        <w:spacing w:before="0" w:after="0" w:line="240" w:lineRule="auto"/>
        <w:rPr>
          <w:sz w:val="24"/>
          <w:szCs w:val="24"/>
        </w:rPr>
      </w:pPr>
      <w:r>
        <w:rPr>
          <w:sz w:val="24"/>
          <w:szCs w:val="24"/>
        </w:rPr>
        <w:t>Ценности научного познания:</w:t>
      </w:r>
    </w:p>
    <w:p w14:paraId="092C69A2" w14:textId="77777777" w:rsidR="004053CE" w:rsidRDefault="00BC6B48">
      <w:pPr>
        <w:pStyle w:val="210"/>
        <w:shd w:val="clear" w:color="auto" w:fill="auto"/>
        <w:tabs>
          <w:tab w:val="left" w:pos="1751"/>
        </w:tabs>
        <w:spacing w:before="0" w:after="0" w:line="240" w:lineRule="auto"/>
        <w:rPr>
          <w:sz w:val="24"/>
          <w:szCs w:val="24"/>
        </w:rPr>
      </w:pPr>
      <w:r>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7DD3330" w14:textId="77777777" w:rsidR="004053CE" w:rsidRDefault="00BC6B48">
      <w:pPr>
        <w:pStyle w:val="210"/>
        <w:shd w:val="clear" w:color="auto" w:fill="auto"/>
        <w:tabs>
          <w:tab w:val="left" w:pos="1751"/>
        </w:tabs>
        <w:spacing w:before="0" w:after="0" w:line="240" w:lineRule="auto"/>
        <w:rPr>
          <w:sz w:val="24"/>
          <w:szCs w:val="24"/>
        </w:rPr>
      </w:pPr>
      <w:r>
        <w:rPr>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0168EA" w14:textId="101C231A" w:rsidR="004053CE" w:rsidRDefault="00670652" w:rsidP="00670652">
      <w:pPr>
        <w:pStyle w:val="210"/>
        <w:shd w:val="clear" w:color="auto" w:fill="auto"/>
        <w:tabs>
          <w:tab w:val="left" w:pos="1960"/>
        </w:tabs>
        <w:spacing w:before="0" w:after="0" w:line="240" w:lineRule="auto"/>
        <w:rPr>
          <w:sz w:val="24"/>
          <w:szCs w:val="24"/>
        </w:rPr>
      </w:pPr>
      <w:r>
        <w:rPr>
          <w:sz w:val="24"/>
          <w:szCs w:val="24"/>
        </w:rPr>
        <w:lastRenderedPageBreak/>
        <w:tab/>
      </w:r>
      <w:r w:rsidR="00BC6B4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D22C6DA"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6A337DF9" w14:textId="77777777" w:rsidR="004053CE" w:rsidRDefault="00BC6B48">
      <w:pPr>
        <w:pStyle w:val="210"/>
        <w:shd w:val="clear" w:color="auto" w:fill="auto"/>
        <w:spacing w:before="0" w:after="0" w:line="240" w:lineRule="auto"/>
        <w:ind w:firstLine="760"/>
        <w:rPr>
          <w:sz w:val="24"/>
          <w:szCs w:val="24"/>
        </w:rPr>
      </w:pPr>
      <w:r>
        <w:rPr>
          <w:sz w:val="24"/>
          <w:szCs w:val="24"/>
        </w:rPr>
        <w:t>объединять объекты (языковые единицы) по определённому признаку;</w:t>
      </w:r>
    </w:p>
    <w:p w14:paraId="54749F22"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существенный признак для классификации языковых единиц; классифицировать языковые единицы;</w:t>
      </w:r>
    </w:p>
    <w:p w14:paraId="1909C7DA" w14:textId="77777777" w:rsidR="004053CE" w:rsidRDefault="00BC6B48">
      <w:pPr>
        <w:pStyle w:val="210"/>
        <w:shd w:val="clear" w:color="auto" w:fill="auto"/>
        <w:spacing w:before="0" w:after="0" w:line="240" w:lineRule="auto"/>
        <w:ind w:firstLine="760"/>
        <w:rPr>
          <w:sz w:val="24"/>
          <w:szCs w:val="24"/>
        </w:rPr>
      </w:pPr>
      <w:r>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744AA46" w14:textId="77777777" w:rsidR="004053CE" w:rsidRDefault="00BC6B48">
      <w:pPr>
        <w:pStyle w:val="210"/>
        <w:shd w:val="clear" w:color="auto" w:fill="auto"/>
        <w:spacing w:before="0" w:after="0" w:line="240" w:lineRule="auto"/>
        <w:ind w:firstLine="760"/>
        <w:rPr>
          <w:sz w:val="24"/>
          <w:szCs w:val="24"/>
        </w:rPr>
      </w:pPr>
      <w:r>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1044FC20"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причинно-следственные связи в ситуациях наблюдения за языковым материалом, делать выводы.</w:t>
      </w:r>
    </w:p>
    <w:p w14:paraId="4189100C" w14:textId="227B432F" w:rsidR="004053CE" w:rsidRDefault="00670652" w:rsidP="00670652">
      <w:pPr>
        <w:pStyle w:val="210"/>
        <w:shd w:val="clear" w:color="auto" w:fill="auto"/>
        <w:tabs>
          <w:tab w:val="left" w:pos="1960"/>
        </w:tabs>
        <w:spacing w:before="0" w:after="0" w:line="240" w:lineRule="auto"/>
        <w:rPr>
          <w:sz w:val="24"/>
          <w:szCs w:val="24"/>
        </w:rPr>
      </w:pPr>
      <w:r>
        <w:rPr>
          <w:sz w:val="24"/>
          <w:szCs w:val="24"/>
        </w:rPr>
        <w:tab/>
      </w:r>
      <w:r w:rsidR="00BC6B4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2396D95" w14:textId="77777777" w:rsidR="004053CE" w:rsidRDefault="00BC6B48">
      <w:pPr>
        <w:pStyle w:val="210"/>
        <w:shd w:val="clear" w:color="auto" w:fill="auto"/>
        <w:spacing w:before="0" w:after="0" w:line="240" w:lineRule="auto"/>
        <w:ind w:firstLine="760"/>
        <w:rPr>
          <w:sz w:val="24"/>
          <w:szCs w:val="24"/>
        </w:rPr>
      </w:pPr>
      <w:r>
        <w:rPr>
          <w:sz w:val="24"/>
          <w:szCs w:val="24"/>
        </w:rPr>
        <w:t>с помощью учителя формулировать цель, планировать изменения языкового объекта, речевой ситуации;</w:t>
      </w:r>
    </w:p>
    <w:p w14:paraId="302DC313"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66A1707D"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14:paraId="5A655B47" w14:textId="77777777" w:rsidR="004053CE" w:rsidRDefault="00BC6B48">
      <w:pPr>
        <w:pStyle w:val="210"/>
        <w:shd w:val="clear" w:color="auto" w:fill="auto"/>
        <w:spacing w:before="0" w:after="0" w:line="240" w:lineRule="auto"/>
        <w:jc w:val="left"/>
        <w:rPr>
          <w:sz w:val="24"/>
          <w:szCs w:val="24"/>
        </w:rPr>
      </w:pPr>
      <w:r>
        <w:rPr>
          <w:sz w:val="24"/>
          <w:szCs w:val="24"/>
        </w:rPr>
        <w:t>анализа предложенного языкового материала;</w:t>
      </w:r>
    </w:p>
    <w:p w14:paraId="7D6B93E6" w14:textId="77777777" w:rsidR="004053CE" w:rsidRDefault="00BC6B48">
      <w:pPr>
        <w:pStyle w:val="210"/>
        <w:shd w:val="clear" w:color="auto" w:fill="auto"/>
        <w:spacing w:before="0" w:after="0" w:line="240" w:lineRule="auto"/>
        <w:ind w:firstLine="740"/>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2315C7FB" w14:textId="6DCD3864" w:rsidR="004053CE" w:rsidRDefault="00670652" w:rsidP="00670652">
      <w:pPr>
        <w:pStyle w:val="210"/>
        <w:shd w:val="clear" w:color="auto" w:fill="auto"/>
        <w:tabs>
          <w:tab w:val="left" w:pos="1953"/>
        </w:tabs>
        <w:spacing w:before="0" w:after="0" w:line="240" w:lineRule="auto"/>
        <w:rPr>
          <w:sz w:val="24"/>
          <w:szCs w:val="24"/>
        </w:rPr>
      </w:pPr>
      <w:r>
        <w:rPr>
          <w:sz w:val="24"/>
          <w:szCs w:val="24"/>
        </w:rPr>
        <w:tab/>
      </w:r>
      <w:r w:rsidR="00BC6B4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5A5B18B" w14:textId="77777777" w:rsidR="004053CE" w:rsidRDefault="00BC6B48">
      <w:pPr>
        <w:pStyle w:val="210"/>
        <w:shd w:val="clear" w:color="auto" w:fill="auto"/>
        <w:spacing w:before="0" w:after="0" w:line="240" w:lineRule="auto"/>
        <w:ind w:firstLine="740"/>
        <w:rPr>
          <w:sz w:val="24"/>
          <w:szCs w:val="24"/>
        </w:rPr>
      </w:pPr>
      <w:r>
        <w:rPr>
          <w:sz w:val="24"/>
          <w:szCs w:val="24"/>
        </w:rPr>
        <w:t>выбирать источник получения информации: нужный словарь для получения запрашиваемой информации, для уточнения;</w:t>
      </w:r>
    </w:p>
    <w:p w14:paraId="1098CE4E" w14:textId="77777777" w:rsidR="004053CE" w:rsidRDefault="00BC6B48">
      <w:pPr>
        <w:pStyle w:val="210"/>
        <w:shd w:val="clear" w:color="auto" w:fill="auto"/>
        <w:spacing w:before="0" w:after="0" w:line="240" w:lineRule="auto"/>
        <w:ind w:firstLine="740"/>
        <w:rPr>
          <w:sz w:val="24"/>
          <w:szCs w:val="24"/>
        </w:rPr>
      </w:pPr>
      <w:r>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512F51A3"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F5BC91C" w14:textId="77777777" w:rsidR="004053CE" w:rsidRDefault="00BC6B48">
      <w:pPr>
        <w:pStyle w:val="210"/>
        <w:shd w:val="clear" w:color="auto" w:fill="auto"/>
        <w:spacing w:before="0" w:after="0" w:line="240" w:lineRule="auto"/>
        <w:ind w:firstLine="740"/>
        <w:rPr>
          <w:sz w:val="24"/>
          <w:szCs w:val="24"/>
        </w:rPr>
      </w:pPr>
      <w:r>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F3F0A6B"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507F7D24" w14:textId="77777777" w:rsidR="004053CE" w:rsidRDefault="00BC6B48">
      <w:pPr>
        <w:pStyle w:val="210"/>
        <w:shd w:val="clear" w:color="auto" w:fill="auto"/>
        <w:spacing w:before="0" w:after="0" w:line="240" w:lineRule="auto"/>
        <w:ind w:firstLine="740"/>
        <w:rPr>
          <w:sz w:val="24"/>
          <w:szCs w:val="24"/>
        </w:rPr>
      </w:pPr>
      <w:r>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5F0B8DA" w14:textId="74F937C1" w:rsidR="004053CE" w:rsidRDefault="00670652" w:rsidP="00670652">
      <w:pPr>
        <w:pStyle w:val="210"/>
        <w:shd w:val="clear" w:color="auto" w:fill="auto"/>
        <w:tabs>
          <w:tab w:val="left" w:pos="1958"/>
        </w:tabs>
        <w:spacing w:before="0" w:after="0" w:line="240" w:lineRule="auto"/>
        <w:rPr>
          <w:sz w:val="24"/>
          <w:szCs w:val="24"/>
        </w:rPr>
      </w:pPr>
      <w:r>
        <w:rPr>
          <w:sz w:val="24"/>
          <w:szCs w:val="24"/>
        </w:rPr>
        <w:tab/>
      </w:r>
      <w:r w:rsidR="00BC6B48">
        <w:rPr>
          <w:sz w:val="24"/>
          <w:szCs w:val="24"/>
        </w:rPr>
        <w:t>У обучающегося будут сформированы умения общения как часть коммуникативных универсальных учебных действий:</w:t>
      </w:r>
    </w:p>
    <w:p w14:paraId="3EF056D1" w14:textId="77777777" w:rsidR="004053CE" w:rsidRDefault="00BC6B48">
      <w:pPr>
        <w:pStyle w:val="210"/>
        <w:shd w:val="clear" w:color="auto" w:fill="auto"/>
        <w:spacing w:before="0" w:after="0" w:line="240" w:lineRule="auto"/>
        <w:ind w:firstLine="740"/>
        <w:jc w:val="left"/>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14:paraId="253F5EAD" w14:textId="77777777" w:rsidR="004053CE" w:rsidRDefault="00BC6B48">
      <w:pPr>
        <w:pStyle w:val="210"/>
        <w:shd w:val="clear" w:color="auto" w:fill="auto"/>
        <w:spacing w:before="0" w:after="0" w:line="240" w:lineRule="auto"/>
        <w:ind w:firstLine="740"/>
        <w:rPr>
          <w:sz w:val="24"/>
          <w:szCs w:val="24"/>
        </w:rPr>
      </w:pPr>
      <w:r>
        <w:rPr>
          <w:sz w:val="24"/>
          <w:szCs w:val="24"/>
        </w:rPr>
        <w:t>создавать устные и письменные тексты (описание, рассуждение,</w:t>
      </w:r>
    </w:p>
    <w:p w14:paraId="0B1FE905" w14:textId="77777777" w:rsidR="004053CE" w:rsidRDefault="00BC6B48">
      <w:pPr>
        <w:pStyle w:val="210"/>
        <w:shd w:val="clear" w:color="auto" w:fill="auto"/>
        <w:spacing w:before="0" w:after="0" w:line="240" w:lineRule="auto"/>
        <w:jc w:val="left"/>
        <w:rPr>
          <w:sz w:val="24"/>
          <w:szCs w:val="24"/>
        </w:rPr>
      </w:pPr>
      <w:r>
        <w:rPr>
          <w:sz w:val="24"/>
          <w:szCs w:val="24"/>
        </w:rPr>
        <w:t>повествование) в соответствии с речевой ситуацией;</w:t>
      </w:r>
    </w:p>
    <w:p w14:paraId="623B13F2" w14:textId="77777777" w:rsidR="004053CE" w:rsidRDefault="00BC6B48">
      <w:pPr>
        <w:pStyle w:val="210"/>
        <w:shd w:val="clear" w:color="auto" w:fill="auto"/>
        <w:spacing w:before="0" w:after="0" w:line="240" w:lineRule="auto"/>
        <w:ind w:firstLine="740"/>
        <w:rPr>
          <w:sz w:val="24"/>
          <w:szCs w:val="24"/>
        </w:rPr>
      </w:pPr>
      <w:r>
        <w:rPr>
          <w:sz w:val="24"/>
          <w:szCs w:val="24"/>
        </w:rPr>
        <w:t xml:space="preserve">подготавливать небольшие публичные выступления о результатах парной и групповой </w:t>
      </w:r>
      <w:r>
        <w:rPr>
          <w:sz w:val="24"/>
          <w:szCs w:val="24"/>
        </w:rPr>
        <w:lastRenderedPageBreak/>
        <w:t>работы, о результатах наблюдения, выполненного мини-исследования, проектного задания;</w:t>
      </w:r>
    </w:p>
    <w:p w14:paraId="0F790E6C" w14:textId="77777777" w:rsidR="004053CE" w:rsidRDefault="00BC6B48">
      <w:pPr>
        <w:pStyle w:val="210"/>
        <w:shd w:val="clear" w:color="auto" w:fill="auto"/>
        <w:spacing w:before="0" w:after="0" w:line="240" w:lineRule="auto"/>
        <w:ind w:firstLine="740"/>
        <w:rPr>
          <w:sz w:val="24"/>
          <w:szCs w:val="24"/>
        </w:rPr>
      </w:pPr>
      <w:r>
        <w:rPr>
          <w:sz w:val="24"/>
          <w:szCs w:val="24"/>
        </w:rPr>
        <w:t>подбирать иллюстративный материал (рисунки, фото, плакаты) к тексту выступления.</w:t>
      </w:r>
    </w:p>
    <w:p w14:paraId="322B011A" w14:textId="17DCE8D1" w:rsidR="004053CE" w:rsidRDefault="00670652" w:rsidP="00670652">
      <w:pPr>
        <w:pStyle w:val="210"/>
        <w:shd w:val="clear" w:color="auto" w:fill="auto"/>
        <w:tabs>
          <w:tab w:val="left" w:pos="1990"/>
        </w:tabs>
        <w:spacing w:before="0" w:after="0" w:line="240" w:lineRule="auto"/>
        <w:rPr>
          <w:sz w:val="24"/>
          <w:szCs w:val="24"/>
        </w:rPr>
      </w:pPr>
      <w:r>
        <w:rPr>
          <w:sz w:val="24"/>
          <w:szCs w:val="24"/>
        </w:rPr>
        <w:tab/>
      </w:r>
      <w:r w:rsidR="00BC6B48">
        <w:rPr>
          <w:sz w:val="24"/>
          <w:szCs w:val="24"/>
        </w:rPr>
        <w:t>У обучающегося будут сформированы умения самоорганизации как части регулятивных универсальных учебных действий:</w:t>
      </w:r>
    </w:p>
    <w:p w14:paraId="36D6214E" w14:textId="77777777" w:rsidR="004053CE" w:rsidRDefault="00BC6B48">
      <w:pPr>
        <w:pStyle w:val="210"/>
        <w:shd w:val="clear" w:color="auto" w:fill="auto"/>
        <w:spacing w:before="0" w:after="0" w:line="240" w:lineRule="auto"/>
        <w:ind w:firstLine="740"/>
        <w:rPr>
          <w:sz w:val="24"/>
          <w:szCs w:val="24"/>
        </w:rPr>
      </w:pPr>
      <w:r>
        <w:rPr>
          <w:sz w:val="24"/>
          <w:szCs w:val="24"/>
        </w:rPr>
        <w:t>планировать действия по решению учебной задачи для получения результата;</w:t>
      </w:r>
    </w:p>
    <w:p w14:paraId="4FC88587" w14:textId="77777777" w:rsidR="004053CE" w:rsidRDefault="00BC6B48">
      <w:pPr>
        <w:pStyle w:val="210"/>
        <w:shd w:val="clear" w:color="auto" w:fill="auto"/>
        <w:spacing w:before="0" w:after="0" w:line="240" w:lineRule="auto"/>
        <w:ind w:firstLine="740"/>
        <w:rPr>
          <w:sz w:val="24"/>
          <w:szCs w:val="24"/>
        </w:rPr>
      </w:pPr>
      <w:r>
        <w:rPr>
          <w:sz w:val="24"/>
          <w:szCs w:val="24"/>
        </w:rPr>
        <w:t>выстраивать последовательность выбранных действий.</w:t>
      </w:r>
    </w:p>
    <w:p w14:paraId="5AB75DDD" w14:textId="10DC5D97" w:rsidR="004053CE" w:rsidRDefault="00670652" w:rsidP="00670652">
      <w:pPr>
        <w:pStyle w:val="210"/>
        <w:shd w:val="clear" w:color="auto" w:fill="auto"/>
        <w:tabs>
          <w:tab w:val="left" w:pos="1990"/>
        </w:tabs>
        <w:spacing w:before="0" w:after="0" w:line="240" w:lineRule="auto"/>
        <w:rPr>
          <w:sz w:val="24"/>
          <w:szCs w:val="24"/>
        </w:rPr>
      </w:pPr>
      <w:r>
        <w:rPr>
          <w:sz w:val="24"/>
          <w:szCs w:val="24"/>
        </w:rPr>
        <w:tab/>
      </w:r>
      <w:r w:rsidR="00BC6B48">
        <w:rPr>
          <w:sz w:val="24"/>
          <w:szCs w:val="24"/>
        </w:rPr>
        <w:t>У обучающегося будут сформированы умения самоконтроля как части регулятивных универсальных учебных действий:</w:t>
      </w:r>
    </w:p>
    <w:p w14:paraId="4798CE9C"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C3B2305" w14:textId="77777777" w:rsidR="004053CE" w:rsidRDefault="00BC6B48">
      <w:pPr>
        <w:pStyle w:val="210"/>
        <w:shd w:val="clear" w:color="auto" w:fill="auto"/>
        <w:spacing w:before="0" w:after="0" w:line="240" w:lineRule="auto"/>
        <w:ind w:firstLine="740"/>
        <w:rPr>
          <w:sz w:val="24"/>
          <w:szCs w:val="24"/>
        </w:rPr>
      </w:pPr>
      <w:r>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13BB4352" w14:textId="77777777" w:rsidR="004053CE" w:rsidRDefault="00BC6B48">
      <w:pPr>
        <w:pStyle w:val="210"/>
        <w:shd w:val="clear" w:color="auto" w:fill="auto"/>
        <w:spacing w:before="0" w:after="0" w:line="240" w:lineRule="auto"/>
        <w:ind w:firstLine="740"/>
        <w:rPr>
          <w:sz w:val="24"/>
          <w:szCs w:val="24"/>
        </w:rPr>
      </w:pPr>
      <w:r>
        <w:rPr>
          <w:sz w:val="24"/>
          <w:szCs w:val="24"/>
        </w:rPr>
        <w:t>находить ошибку, допущенную при работе с языковым материалом, находить орфографическую и пунктуационную ошибки;</w:t>
      </w:r>
    </w:p>
    <w:p w14:paraId="121265BA"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66D5483D" w14:textId="70FF1E27" w:rsidR="004053CE" w:rsidRDefault="00670652" w:rsidP="00670652">
      <w:pPr>
        <w:pStyle w:val="210"/>
        <w:shd w:val="clear" w:color="auto" w:fill="auto"/>
        <w:tabs>
          <w:tab w:val="left" w:pos="1994"/>
        </w:tabs>
        <w:spacing w:before="0" w:after="0" w:line="240" w:lineRule="auto"/>
        <w:rPr>
          <w:sz w:val="24"/>
          <w:szCs w:val="24"/>
        </w:rPr>
      </w:pPr>
      <w:r>
        <w:rPr>
          <w:sz w:val="24"/>
          <w:szCs w:val="24"/>
        </w:rPr>
        <w:tab/>
      </w:r>
      <w:r w:rsidR="00BC6B48">
        <w:rPr>
          <w:sz w:val="24"/>
          <w:szCs w:val="24"/>
        </w:rPr>
        <w:t>У обучающегося будут сформированы умения совместной деятельности:</w:t>
      </w:r>
    </w:p>
    <w:p w14:paraId="1F414ACB"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6DF002D" w14:textId="77777777" w:rsidR="004053CE" w:rsidRDefault="00BC6B48">
      <w:pPr>
        <w:pStyle w:val="210"/>
        <w:shd w:val="clear" w:color="auto" w:fill="auto"/>
        <w:spacing w:before="0" w:after="0" w:line="240" w:lineRule="auto"/>
        <w:ind w:firstLine="74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167B30" w14:textId="77777777" w:rsidR="004053CE" w:rsidRDefault="00BC6B48">
      <w:pPr>
        <w:pStyle w:val="210"/>
        <w:shd w:val="clear" w:color="auto" w:fill="auto"/>
        <w:spacing w:before="0" w:after="0" w:line="240" w:lineRule="auto"/>
        <w:ind w:firstLine="740"/>
        <w:rPr>
          <w:sz w:val="24"/>
          <w:szCs w:val="24"/>
        </w:rPr>
      </w:pPr>
      <w:r>
        <w:rPr>
          <w:sz w:val="24"/>
          <w:szCs w:val="24"/>
        </w:rPr>
        <w:t>проявлять готовность руководить, выполнять поручения, подчиняться,</w:t>
      </w:r>
    </w:p>
    <w:p w14:paraId="7D80CD28" w14:textId="77777777" w:rsidR="004053CE" w:rsidRDefault="00BC6B48">
      <w:pPr>
        <w:pStyle w:val="210"/>
        <w:shd w:val="clear" w:color="auto" w:fill="auto"/>
        <w:spacing w:before="0" w:after="0" w:line="240" w:lineRule="auto"/>
        <w:jc w:val="left"/>
        <w:rPr>
          <w:sz w:val="24"/>
          <w:szCs w:val="24"/>
        </w:rPr>
      </w:pPr>
      <w:r>
        <w:rPr>
          <w:sz w:val="24"/>
          <w:szCs w:val="24"/>
        </w:rPr>
        <w:t>самостоятельно разрешать конфликты;</w:t>
      </w:r>
    </w:p>
    <w:p w14:paraId="514B66E0" w14:textId="77777777" w:rsidR="004053CE" w:rsidRDefault="00BC6B48">
      <w:pPr>
        <w:pStyle w:val="210"/>
        <w:shd w:val="clear" w:color="auto" w:fill="auto"/>
        <w:spacing w:before="0" w:after="0" w:line="240" w:lineRule="auto"/>
        <w:ind w:firstLine="740"/>
        <w:rPr>
          <w:sz w:val="24"/>
          <w:szCs w:val="24"/>
        </w:rPr>
      </w:pPr>
      <w:r>
        <w:rPr>
          <w:sz w:val="24"/>
          <w:szCs w:val="24"/>
        </w:rPr>
        <w:t>ответственно выполнять свою часть работы; оценивать свой вклад в общий результат;</w:t>
      </w:r>
    </w:p>
    <w:p w14:paraId="54B67637" w14:textId="77777777" w:rsidR="004053CE" w:rsidRDefault="00BC6B48">
      <w:pPr>
        <w:pStyle w:val="210"/>
        <w:shd w:val="clear" w:color="auto" w:fill="auto"/>
        <w:spacing w:before="0" w:after="0" w:line="240" w:lineRule="auto"/>
        <w:ind w:firstLine="740"/>
        <w:rPr>
          <w:sz w:val="24"/>
          <w:szCs w:val="24"/>
        </w:rPr>
      </w:pPr>
      <w:r>
        <w:rPr>
          <w:sz w:val="24"/>
          <w:szCs w:val="24"/>
        </w:rPr>
        <w:t>выполнять совместные проектные задания с использованием предложенного образца.</w:t>
      </w:r>
    </w:p>
    <w:p w14:paraId="76E209D3" w14:textId="0634B622" w:rsidR="004053CE" w:rsidRDefault="00670652" w:rsidP="00670652">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BC6B48">
        <w:rPr>
          <w:sz w:val="24"/>
          <w:szCs w:val="24"/>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589FC86E" w14:textId="77777777" w:rsidR="004053CE" w:rsidRDefault="00BC6B48" w:rsidP="00670652">
      <w:pPr>
        <w:pStyle w:val="210"/>
        <w:shd w:val="clear" w:color="auto" w:fill="auto"/>
        <w:tabs>
          <w:tab w:val="left" w:pos="1743"/>
        </w:tabs>
        <w:spacing w:before="0" w:after="0" w:line="240" w:lineRule="auto"/>
        <w:rPr>
          <w:sz w:val="24"/>
          <w:szCs w:val="24"/>
        </w:rPr>
      </w:pPr>
      <w:r>
        <w:rPr>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14:paraId="04D909A4"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14:paraId="15539EB7"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словарные статьи учебного пособия для определения лексического значения слова;</w:t>
      </w:r>
    </w:p>
    <w:p w14:paraId="43FC868E" w14:textId="77777777" w:rsidR="004053CE" w:rsidRDefault="00BC6B48">
      <w:pPr>
        <w:pStyle w:val="210"/>
        <w:shd w:val="clear" w:color="auto" w:fill="auto"/>
        <w:spacing w:before="0" w:after="0" w:line="240" w:lineRule="auto"/>
        <w:ind w:firstLine="740"/>
        <w:rPr>
          <w:sz w:val="24"/>
          <w:szCs w:val="24"/>
        </w:rPr>
      </w:pPr>
      <w:r>
        <w:rPr>
          <w:sz w:val="24"/>
          <w:szCs w:val="24"/>
        </w:rPr>
        <w:t>понимать значения русских пословиц и поговорок, связанных с изученными темами;</w:t>
      </w:r>
    </w:p>
    <w:p w14:paraId="49C2D8A4" w14:textId="77777777" w:rsidR="004053CE" w:rsidRDefault="00BC6B48">
      <w:pPr>
        <w:pStyle w:val="210"/>
        <w:shd w:val="clear" w:color="auto" w:fill="auto"/>
        <w:spacing w:before="0" w:after="0" w:line="240" w:lineRule="auto"/>
        <w:ind w:firstLine="740"/>
        <w:rPr>
          <w:sz w:val="24"/>
          <w:szCs w:val="24"/>
        </w:rPr>
      </w:pPr>
      <w:r>
        <w:rPr>
          <w:sz w:val="24"/>
          <w:szCs w:val="24"/>
        </w:rPr>
        <w:t>осознавать важность соблюдения норм современного русского литературного языка для культурного человека;</w:t>
      </w:r>
    </w:p>
    <w:p w14:paraId="52FDEA5D" w14:textId="77777777" w:rsidR="004053CE" w:rsidRDefault="00BC6B48">
      <w:pPr>
        <w:pStyle w:val="210"/>
        <w:shd w:val="clear" w:color="auto" w:fill="auto"/>
        <w:spacing w:before="0" w:after="0" w:line="240" w:lineRule="auto"/>
        <w:ind w:firstLine="740"/>
        <w:rPr>
          <w:sz w:val="24"/>
          <w:szCs w:val="24"/>
        </w:rPr>
      </w:pPr>
      <w:r>
        <w:rPr>
          <w:sz w:val="24"/>
          <w:szCs w:val="24"/>
        </w:rPr>
        <w:t>произносить слова с правильным ударением (в рамках изученного);</w:t>
      </w:r>
    </w:p>
    <w:p w14:paraId="7214C301" w14:textId="77777777" w:rsidR="004053CE" w:rsidRDefault="00BC6B48">
      <w:pPr>
        <w:pStyle w:val="210"/>
        <w:shd w:val="clear" w:color="auto" w:fill="auto"/>
        <w:spacing w:before="0" w:after="0" w:line="240" w:lineRule="auto"/>
        <w:ind w:firstLine="740"/>
        <w:rPr>
          <w:sz w:val="24"/>
          <w:szCs w:val="24"/>
        </w:rPr>
      </w:pPr>
      <w:r>
        <w:rPr>
          <w:sz w:val="24"/>
          <w:szCs w:val="24"/>
        </w:rPr>
        <w:t>осознавать смыслоразличительную роль ударения;</w:t>
      </w:r>
    </w:p>
    <w:p w14:paraId="2189F9AC"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собственную и чужую речь с нормами современного русского литературного языка (в рамках изученного);</w:t>
      </w:r>
    </w:p>
    <w:p w14:paraId="453BFC26" w14:textId="77777777" w:rsidR="004053CE" w:rsidRDefault="00BC6B48">
      <w:pPr>
        <w:pStyle w:val="210"/>
        <w:shd w:val="clear" w:color="auto" w:fill="auto"/>
        <w:spacing w:before="0" w:after="0" w:line="240" w:lineRule="auto"/>
        <w:ind w:firstLine="760"/>
        <w:rPr>
          <w:sz w:val="24"/>
          <w:szCs w:val="24"/>
        </w:rPr>
      </w:pPr>
      <w:r>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29450E48" w14:textId="77777777" w:rsidR="004053CE" w:rsidRDefault="00BC6B48">
      <w:pPr>
        <w:pStyle w:val="210"/>
        <w:shd w:val="clear" w:color="auto" w:fill="auto"/>
        <w:spacing w:before="0" w:after="0" w:line="240" w:lineRule="auto"/>
        <w:ind w:firstLine="760"/>
        <w:rPr>
          <w:sz w:val="24"/>
          <w:szCs w:val="24"/>
        </w:rPr>
      </w:pPr>
      <w:r>
        <w:rPr>
          <w:sz w:val="24"/>
          <w:szCs w:val="24"/>
        </w:rPr>
        <w:t>различать этикетные формы обращения в официальной и неофициальной речевой ситуации;</w:t>
      </w:r>
    </w:p>
    <w:p w14:paraId="594196C7" w14:textId="77777777" w:rsidR="004053CE" w:rsidRDefault="00BC6B48">
      <w:pPr>
        <w:pStyle w:val="210"/>
        <w:shd w:val="clear" w:color="auto" w:fill="auto"/>
        <w:tabs>
          <w:tab w:val="left" w:pos="2049"/>
        </w:tabs>
        <w:spacing w:before="0" w:after="0" w:line="240" w:lineRule="auto"/>
        <w:ind w:firstLine="760"/>
        <w:rPr>
          <w:sz w:val="24"/>
          <w:szCs w:val="24"/>
        </w:rPr>
      </w:pPr>
      <w:r>
        <w:rPr>
          <w:sz w:val="24"/>
          <w:szCs w:val="24"/>
        </w:rPr>
        <w:t>уместно</w:t>
      </w:r>
      <w:r>
        <w:rPr>
          <w:sz w:val="24"/>
          <w:szCs w:val="24"/>
        </w:rPr>
        <w:tab/>
        <w:t>использовать коммуникативные приёмы диалога (начало</w:t>
      </w:r>
    </w:p>
    <w:p w14:paraId="44423A17" w14:textId="77777777" w:rsidR="004053CE" w:rsidRDefault="00BC6B48">
      <w:pPr>
        <w:pStyle w:val="210"/>
        <w:shd w:val="clear" w:color="auto" w:fill="auto"/>
        <w:spacing w:before="0" w:after="0" w:line="240" w:lineRule="auto"/>
        <w:jc w:val="left"/>
        <w:rPr>
          <w:sz w:val="24"/>
          <w:szCs w:val="24"/>
        </w:rPr>
      </w:pPr>
      <w:r>
        <w:rPr>
          <w:sz w:val="24"/>
          <w:szCs w:val="24"/>
        </w:rPr>
        <w:lastRenderedPageBreak/>
        <w:t>и завершение диалога и другие);</w:t>
      </w:r>
    </w:p>
    <w:p w14:paraId="3BBB707A" w14:textId="77777777" w:rsidR="004053CE" w:rsidRDefault="00BC6B48">
      <w:pPr>
        <w:pStyle w:val="210"/>
        <w:shd w:val="clear" w:color="auto" w:fill="auto"/>
        <w:spacing w:before="0" w:after="0" w:line="240" w:lineRule="auto"/>
        <w:ind w:firstLine="760"/>
        <w:jc w:val="left"/>
        <w:rPr>
          <w:sz w:val="24"/>
          <w:szCs w:val="24"/>
        </w:rPr>
      </w:pPr>
      <w:r>
        <w:rPr>
          <w:sz w:val="24"/>
          <w:szCs w:val="24"/>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14:paraId="20D6D648" w14:textId="77777777" w:rsidR="004053CE" w:rsidRDefault="00BC6B48">
      <w:pPr>
        <w:pStyle w:val="210"/>
        <w:shd w:val="clear" w:color="auto" w:fill="auto"/>
        <w:tabs>
          <w:tab w:val="left" w:pos="2049"/>
          <w:tab w:val="left" w:pos="3990"/>
        </w:tabs>
        <w:spacing w:before="0" w:after="0" w:line="240" w:lineRule="auto"/>
        <w:ind w:firstLine="760"/>
        <w:rPr>
          <w:sz w:val="24"/>
          <w:szCs w:val="24"/>
        </w:rPr>
      </w:pPr>
      <w:r>
        <w:rPr>
          <w:sz w:val="24"/>
          <w:szCs w:val="24"/>
        </w:rPr>
        <w:t>владеть</w:t>
      </w:r>
      <w:r>
        <w:rPr>
          <w:sz w:val="24"/>
          <w:szCs w:val="24"/>
        </w:rPr>
        <w:tab/>
        <w:t>различными</w:t>
      </w:r>
      <w:r>
        <w:rPr>
          <w:sz w:val="24"/>
          <w:szCs w:val="24"/>
        </w:rPr>
        <w:tab/>
        <w:t>приёмами слушания научно-познавательных</w:t>
      </w:r>
    </w:p>
    <w:p w14:paraId="6CE75973" w14:textId="77777777" w:rsidR="004053CE" w:rsidRDefault="00BC6B48">
      <w:pPr>
        <w:pStyle w:val="210"/>
        <w:shd w:val="clear" w:color="auto" w:fill="auto"/>
        <w:spacing w:before="0" w:after="0" w:line="240" w:lineRule="auto"/>
        <w:jc w:val="left"/>
        <w:rPr>
          <w:sz w:val="24"/>
          <w:szCs w:val="24"/>
        </w:rPr>
      </w:pPr>
      <w:r>
        <w:rPr>
          <w:sz w:val="24"/>
          <w:szCs w:val="24"/>
        </w:rPr>
        <w:t>и художественных текстов об истории языка и культуре русского народа;</w:t>
      </w:r>
    </w:p>
    <w:p w14:paraId="025F940E"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информацию прочитанного и прослушанного текста: выделять в нём наиболее существенные факты.</w:t>
      </w:r>
    </w:p>
    <w:p w14:paraId="27BF998E" w14:textId="77777777" w:rsidR="004053CE" w:rsidRDefault="00BC6B48" w:rsidP="00670652">
      <w:pPr>
        <w:pStyle w:val="210"/>
        <w:shd w:val="clear" w:color="auto" w:fill="auto"/>
        <w:tabs>
          <w:tab w:val="left" w:pos="1780"/>
        </w:tabs>
        <w:spacing w:before="0" w:after="0" w:line="240" w:lineRule="auto"/>
        <w:rPr>
          <w:sz w:val="24"/>
          <w:szCs w:val="24"/>
        </w:rPr>
      </w:pPr>
      <w:r>
        <w:rPr>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14:paraId="7C72A677" w14:textId="77777777" w:rsidR="004053CE" w:rsidRDefault="00BC6B48">
      <w:pPr>
        <w:pStyle w:val="210"/>
        <w:shd w:val="clear" w:color="auto" w:fill="auto"/>
        <w:spacing w:before="0" w:after="0" w:line="240" w:lineRule="auto"/>
        <w:ind w:firstLine="760"/>
        <w:rPr>
          <w:sz w:val="24"/>
          <w:szCs w:val="24"/>
        </w:rPr>
      </w:pPr>
      <w:r>
        <w:rPr>
          <w:sz w:val="24"/>
          <w:szCs w:val="24"/>
        </w:rPr>
        <w:t>осознавать роль русского родного языка в постижении культуры своего народа;</w:t>
      </w:r>
    </w:p>
    <w:p w14:paraId="556917D1" w14:textId="77777777" w:rsidR="004053CE" w:rsidRDefault="00BC6B48">
      <w:pPr>
        <w:pStyle w:val="210"/>
        <w:shd w:val="clear" w:color="auto" w:fill="auto"/>
        <w:spacing w:before="0" w:after="0" w:line="240" w:lineRule="auto"/>
        <w:ind w:firstLine="760"/>
        <w:jc w:val="left"/>
        <w:rPr>
          <w:sz w:val="24"/>
          <w:szCs w:val="24"/>
        </w:rPr>
      </w:pPr>
      <w:r>
        <w:rPr>
          <w:sz w:val="24"/>
          <w:szCs w:val="24"/>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3BC39F0B"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словарные статьи учебного пособия для определения лексического значения слова;</w:t>
      </w:r>
    </w:p>
    <w:p w14:paraId="5AB934F9"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E321558"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2697F20" w14:textId="77777777" w:rsidR="004053CE" w:rsidRDefault="00BC6B48">
      <w:pPr>
        <w:pStyle w:val="210"/>
        <w:shd w:val="clear" w:color="auto" w:fill="auto"/>
        <w:spacing w:before="0" w:after="0" w:line="240" w:lineRule="auto"/>
        <w:ind w:firstLine="760"/>
        <w:jc w:val="left"/>
        <w:rPr>
          <w:sz w:val="24"/>
          <w:szCs w:val="24"/>
        </w:rPr>
      </w:pPr>
      <w:r>
        <w:rPr>
          <w:sz w:val="24"/>
          <w:szCs w:val="24"/>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143EC445" w14:textId="77777777" w:rsidR="004053CE" w:rsidRDefault="00BC6B48">
      <w:pPr>
        <w:pStyle w:val="210"/>
        <w:shd w:val="clear" w:color="auto" w:fill="auto"/>
        <w:spacing w:before="0" w:after="0" w:line="240" w:lineRule="auto"/>
        <w:ind w:firstLine="760"/>
        <w:jc w:val="left"/>
        <w:rPr>
          <w:sz w:val="24"/>
          <w:szCs w:val="24"/>
        </w:rPr>
      </w:pPr>
      <w:r>
        <w:rPr>
          <w:sz w:val="24"/>
          <w:szCs w:val="24"/>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14:paraId="46FC5625" w14:textId="77777777" w:rsidR="004053CE" w:rsidRDefault="00BC6B48">
      <w:pPr>
        <w:pStyle w:val="210"/>
        <w:shd w:val="clear" w:color="auto" w:fill="auto"/>
        <w:spacing w:before="0" w:after="0" w:line="240" w:lineRule="auto"/>
        <w:ind w:firstLine="760"/>
        <w:rPr>
          <w:sz w:val="24"/>
          <w:szCs w:val="24"/>
        </w:rPr>
      </w:pPr>
      <w:r>
        <w:rPr>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14:paraId="5981A36E" w14:textId="77777777" w:rsidR="004053CE" w:rsidRDefault="00BC6B48">
      <w:pPr>
        <w:pStyle w:val="210"/>
        <w:shd w:val="clear" w:color="auto" w:fill="auto"/>
        <w:spacing w:before="0" w:after="0" w:line="240" w:lineRule="auto"/>
        <w:ind w:firstLine="760"/>
        <w:rPr>
          <w:sz w:val="24"/>
          <w:szCs w:val="24"/>
        </w:rPr>
      </w:pPr>
      <w:r>
        <w:rPr>
          <w:sz w:val="24"/>
          <w:szCs w:val="24"/>
        </w:rPr>
        <w:t>пользоваться орфографическим словарём для определения нормативного написания слов;</w:t>
      </w:r>
    </w:p>
    <w:p w14:paraId="5D679291" w14:textId="77777777" w:rsidR="004053CE" w:rsidRDefault="00BC6B48">
      <w:pPr>
        <w:pStyle w:val="210"/>
        <w:shd w:val="clear" w:color="auto" w:fill="auto"/>
        <w:spacing w:before="0" w:after="0" w:line="240" w:lineRule="auto"/>
        <w:ind w:firstLine="760"/>
        <w:rPr>
          <w:sz w:val="24"/>
          <w:szCs w:val="24"/>
        </w:rPr>
      </w:pPr>
      <w:r>
        <w:rPr>
          <w:sz w:val="24"/>
          <w:szCs w:val="24"/>
        </w:rPr>
        <w:t>различать этикетные формы обращения в официальной и неофициальной речевой ситуации;</w:t>
      </w:r>
    </w:p>
    <w:p w14:paraId="696EBC2F" w14:textId="77777777" w:rsidR="004053CE" w:rsidRDefault="00BC6B48">
      <w:pPr>
        <w:pStyle w:val="210"/>
        <w:shd w:val="clear" w:color="auto" w:fill="auto"/>
        <w:spacing w:before="0" w:after="0" w:line="240" w:lineRule="auto"/>
        <w:ind w:firstLine="760"/>
        <w:jc w:val="left"/>
        <w:rPr>
          <w:sz w:val="24"/>
          <w:szCs w:val="24"/>
        </w:rPr>
      </w:pPr>
      <w:r>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58364C69"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14:paraId="361E4338" w14:textId="77777777" w:rsidR="004053CE" w:rsidRDefault="00BC6B48">
      <w:pPr>
        <w:pStyle w:val="210"/>
        <w:shd w:val="clear" w:color="auto" w:fill="auto"/>
        <w:spacing w:before="0" w:after="0" w:line="240" w:lineRule="auto"/>
        <w:ind w:firstLine="760"/>
        <w:rPr>
          <w:sz w:val="24"/>
          <w:szCs w:val="24"/>
        </w:rPr>
      </w:pPr>
      <w:r>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42058479"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8B7FA95" w14:textId="77777777" w:rsidR="004053CE" w:rsidRDefault="00BC6B48">
      <w:pPr>
        <w:pStyle w:val="210"/>
        <w:shd w:val="clear" w:color="auto" w:fill="auto"/>
        <w:spacing w:before="0" w:after="0" w:line="240" w:lineRule="auto"/>
        <w:ind w:firstLine="760"/>
        <w:rPr>
          <w:sz w:val="24"/>
          <w:szCs w:val="24"/>
        </w:rPr>
      </w:pPr>
      <w:r>
        <w:rPr>
          <w:sz w:val="24"/>
          <w:szCs w:val="24"/>
        </w:rPr>
        <w:t>строить устные сообщения различных видов: развернутый ответ,</w:t>
      </w:r>
    </w:p>
    <w:p w14:paraId="75152428" w14:textId="77777777" w:rsidR="004053CE" w:rsidRDefault="00BC6B48">
      <w:pPr>
        <w:pStyle w:val="210"/>
        <w:shd w:val="clear" w:color="auto" w:fill="auto"/>
        <w:spacing w:before="0" w:after="0" w:line="240" w:lineRule="auto"/>
        <w:jc w:val="left"/>
        <w:rPr>
          <w:sz w:val="24"/>
          <w:szCs w:val="24"/>
        </w:rPr>
      </w:pPr>
      <w:r>
        <w:rPr>
          <w:sz w:val="24"/>
          <w:szCs w:val="24"/>
        </w:rPr>
        <w:t>ответ-добавление, комментирование ответа или работы одноклассника;</w:t>
      </w:r>
    </w:p>
    <w:p w14:paraId="4719004D" w14:textId="77777777" w:rsidR="004053CE" w:rsidRDefault="00BC6B48">
      <w:pPr>
        <w:pStyle w:val="210"/>
        <w:shd w:val="clear" w:color="auto" w:fill="auto"/>
        <w:spacing w:before="0" w:after="0" w:line="240" w:lineRule="auto"/>
        <w:ind w:firstLine="760"/>
        <w:jc w:val="left"/>
        <w:rPr>
          <w:sz w:val="24"/>
          <w:szCs w:val="24"/>
        </w:rPr>
      </w:pPr>
      <w:r>
        <w:rPr>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14:paraId="252D67DC" w14:textId="77777777" w:rsidR="004053CE" w:rsidRDefault="00BC6B48" w:rsidP="00670652">
      <w:pPr>
        <w:pStyle w:val="210"/>
        <w:shd w:val="clear" w:color="auto" w:fill="auto"/>
        <w:tabs>
          <w:tab w:val="left" w:pos="1743"/>
        </w:tabs>
        <w:spacing w:before="0" w:after="0" w:line="240" w:lineRule="auto"/>
        <w:rPr>
          <w:sz w:val="24"/>
          <w:szCs w:val="24"/>
        </w:rPr>
      </w:pPr>
      <w:r>
        <w:rPr>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14:paraId="59F62D40" w14:textId="77777777" w:rsidR="004053CE" w:rsidRDefault="00BC6B48">
      <w:pPr>
        <w:pStyle w:val="210"/>
        <w:shd w:val="clear" w:color="auto" w:fill="auto"/>
        <w:spacing w:before="0" w:after="0" w:line="240" w:lineRule="auto"/>
        <w:ind w:firstLine="760"/>
        <w:rPr>
          <w:sz w:val="24"/>
          <w:szCs w:val="24"/>
        </w:rPr>
      </w:pPr>
      <w:r>
        <w:rPr>
          <w:sz w:val="24"/>
          <w:szCs w:val="24"/>
        </w:rPr>
        <w:t>осознавать национальное своеобразие, богатство, выразительность русского языка;</w:t>
      </w:r>
    </w:p>
    <w:p w14:paraId="5432D148" w14:textId="77777777" w:rsidR="004053CE" w:rsidRDefault="00BC6B48">
      <w:pPr>
        <w:pStyle w:val="210"/>
        <w:shd w:val="clear" w:color="auto" w:fill="auto"/>
        <w:spacing w:before="0" w:after="0" w:line="240" w:lineRule="auto"/>
        <w:ind w:firstLine="760"/>
        <w:rPr>
          <w:sz w:val="24"/>
          <w:szCs w:val="24"/>
        </w:rPr>
      </w:pPr>
      <w:r>
        <w:rPr>
          <w:sz w:val="24"/>
          <w:szCs w:val="24"/>
        </w:rP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w:t>
      </w:r>
      <w:r>
        <w:rPr>
          <w:sz w:val="24"/>
          <w:szCs w:val="24"/>
        </w:rPr>
        <w:lastRenderedPageBreak/>
        <w:t>инструменты);</w:t>
      </w:r>
    </w:p>
    <w:p w14:paraId="3C93999D"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0578E971"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словарные статьи учебного пособия для определения лексического значения слова;</w:t>
      </w:r>
    </w:p>
    <w:p w14:paraId="0AA03985"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FCB4FE6"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75C50750"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при письме и в устной речи нормы современного русского литературного языка (в рамках изученного);</w:t>
      </w:r>
    </w:p>
    <w:p w14:paraId="22B68352" w14:textId="77777777" w:rsidR="004053CE" w:rsidRDefault="00BC6B48">
      <w:pPr>
        <w:pStyle w:val="210"/>
        <w:shd w:val="clear" w:color="auto" w:fill="auto"/>
        <w:spacing w:before="0" w:after="0" w:line="240" w:lineRule="auto"/>
        <w:ind w:firstLine="760"/>
        <w:jc w:val="left"/>
        <w:rPr>
          <w:sz w:val="24"/>
          <w:szCs w:val="24"/>
        </w:rPr>
      </w:pPr>
      <w:r>
        <w:rPr>
          <w:sz w:val="24"/>
          <w:szCs w:val="24"/>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14:paraId="4ED8B2FC" w14:textId="77777777" w:rsidR="004053CE" w:rsidRDefault="00BC6B48">
      <w:pPr>
        <w:pStyle w:val="210"/>
        <w:shd w:val="clear" w:color="auto" w:fill="auto"/>
        <w:spacing w:before="0" w:after="0" w:line="240" w:lineRule="auto"/>
        <w:ind w:firstLine="740"/>
        <w:jc w:val="left"/>
        <w:rPr>
          <w:sz w:val="24"/>
          <w:szCs w:val="24"/>
        </w:rPr>
      </w:pPr>
      <w:r>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14:paraId="6A575159" w14:textId="77777777" w:rsidR="004053CE" w:rsidRDefault="00BC6B48">
      <w:pPr>
        <w:pStyle w:val="210"/>
        <w:shd w:val="clear" w:color="auto" w:fill="auto"/>
        <w:spacing w:before="0" w:after="0" w:line="240" w:lineRule="auto"/>
        <w:ind w:firstLine="740"/>
        <w:rPr>
          <w:sz w:val="24"/>
          <w:szCs w:val="24"/>
        </w:rPr>
      </w:pPr>
      <w:r>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32D8C170"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учебными толковыми словарями для определения лексического значения слова;</w:t>
      </w:r>
    </w:p>
    <w:p w14:paraId="4081B410"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орфографическим словарём для определения нормативного написания слов;</w:t>
      </w:r>
    </w:p>
    <w:p w14:paraId="4AE5A380" w14:textId="77777777" w:rsidR="004053CE" w:rsidRDefault="00BC6B48">
      <w:pPr>
        <w:pStyle w:val="210"/>
        <w:shd w:val="clear" w:color="auto" w:fill="auto"/>
        <w:spacing w:before="0" w:after="0" w:line="240" w:lineRule="auto"/>
        <w:ind w:firstLine="740"/>
        <w:rPr>
          <w:sz w:val="24"/>
          <w:szCs w:val="24"/>
        </w:rPr>
      </w:pPr>
      <w:r>
        <w:rPr>
          <w:sz w:val="24"/>
          <w:szCs w:val="24"/>
        </w:rPr>
        <w:t>различать этикетные формы обращения в официальной и неофициальной речевой ситуации;</w:t>
      </w:r>
    </w:p>
    <w:p w14:paraId="66BE4F99" w14:textId="77777777" w:rsidR="004053CE" w:rsidRDefault="00BC6B48">
      <w:pPr>
        <w:pStyle w:val="210"/>
        <w:shd w:val="clear" w:color="auto" w:fill="auto"/>
        <w:spacing w:before="0" w:after="0" w:line="240" w:lineRule="auto"/>
        <w:ind w:firstLine="740"/>
        <w:jc w:val="left"/>
        <w:rPr>
          <w:sz w:val="24"/>
          <w:szCs w:val="24"/>
        </w:rPr>
      </w:pPr>
      <w:r>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2E008237" w14:textId="77777777" w:rsidR="004053CE" w:rsidRDefault="00BC6B48">
      <w:pPr>
        <w:pStyle w:val="210"/>
        <w:shd w:val="clear" w:color="auto" w:fill="auto"/>
        <w:spacing w:before="0" w:after="0" w:line="240" w:lineRule="auto"/>
        <w:ind w:firstLine="740"/>
        <w:rPr>
          <w:sz w:val="24"/>
          <w:szCs w:val="24"/>
        </w:rPr>
      </w:pPr>
      <w:r>
        <w:rPr>
          <w:sz w:val="24"/>
          <w:szCs w:val="24"/>
        </w:rPr>
        <w:t>выражать мысли и чувства на родном языке в соответствии с ситуацией общения;</w:t>
      </w:r>
    </w:p>
    <w:p w14:paraId="64904574" w14:textId="77777777" w:rsidR="004053CE" w:rsidRDefault="00BC6B48">
      <w:pPr>
        <w:pStyle w:val="210"/>
        <w:shd w:val="clear" w:color="auto" w:fill="auto"/>
        <w:spacing w:before="0" w:after="0" w:line="240" w:lineRule="auto"/>
        <w:ind w:firstLine="740"/>
        <w:rPr>
          <w:sz w:val="24"/>
          <w:szCs w:val="24"/>
        </w:rPr>
      </w:pPr>
      <w:r>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0DC56C4E"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9D894CC" w14:textId="77777777" w:rsidR="004053CE" w:rsidRDefault="00BC6B48">
      <w:pPr>
        <w:pStyle w:val="210"/>
        <w:shd w:val="clear" w:color="auto" w:fill="auto"/>
        <w:spacing w:before="0" w:after="0" w:line="240" w:lineRule="auto"/>
        <w:ind w:firstLine="740"/>
        <w:jc w:val="left"/>
        <w:rPr>
          <w:sz w:val="24"/>
          <w:szCs w:val="24"/>
        </w:rPr>
      </w:pPr>
      <w:r>
        <w:rPr>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14:paraId="34D1333F" w14:textId="77777777" w:rsidR="004053CE" w:rsidRDefault="00BC6B48">
      <w:pPr>
        <w:pStyle w:val="210"/>
        <w:shd w:val="clear" w:color="auto" w:fill="auto"/>
        <w:spacing w:before="0" w:after="0" w:line="240" w:lineRule="auto"/>
        <w:ind w:firstLine="740"/>
        <w:rPr>
          <w:sz w:val="24"/>
          <w:szCs w:val="24"/>
        </w:rPr>
      </w:pPr>
      <w:r>
        <w:rPr>
          <w:sz w:val="24"/>
          <w:szCs w:val="24"/>
        </w:rPr>
        <w:t>создавать тексты-повествования об участии в мастер-классах, связанных с народными промыслами;</w:t>
      </w:r>
    </w:p>
    <w:p w14:paraId="58A7C942" w14:textId="77777777" w:rsidR="004053CE" w:rsidRDefault="00BC6B48">
      <w:pPr>
        <w:pStyle w:val="210"/>
        <w:shd w:val="clear" w:color="auto" w:fill="auto"/>
        <w:spacing w:before="0" w:after="0" w:line="240" w:lineRule="auto"/>
        <w:ind w:firstLine="760"/>
        <w:rPr>
          <w:sz w:val="24"/>
          <w:szCs w:val="24"/>
        </w:rPr>
      </w:pPr>
      <w:r>
        <w:rPr>
          <w:sz w:val="24"/>
          <w:szCs w:val="24"/>
        </w:rPr>
        <w:t>создавать тексты-рассуждения с использованием различных способов аргументации;</w:t>
      </w:r>
    </w:p>
    <w:p w14:paraId="37E0CCDB" w14:textId="77777777" w:rsidR="004053CE" w:rsidRDefault="00BC6B48">
      <w:pPr>
        <w:pStyle w:val="210"/>
        <w:shd w:val="clear" w:color="auto" w:fill="auto"/>
        <w:spacing w:before="0" w:after="0" w:line="240" w:lineRule="auto"/>
        <w:ind w:firstLine="760"/>
        <w:rPr>
          <w:sz w:val="24"/>
          <w:szCs w:val="24"/>
        </w:rPr>
      </w:pPr>
      <w:r>
        <w:rPr>
          <w:sz w:val="24"/>
          <w:szCs w:val="24"/>
        </w:rPr>
        <w:t>оценивать устные и письменные речевые высказывания с точки зрения точного, уместного и выразительного словоупотребления;</w:t>
      </w:r>
    </w:p>
    <w:p w14:paraId="461FCC45" w14:textId="77777777" w:rsidR="004053CE" w:rsidRDefault="00BC6B48">
      <w:pPr>
        <w:pStyle w:val="210"/>
        <w:shd w:val="clear" w:color="auto" w:fill="auto"/>
        <w:spacing w:before="0" w:after="0" w:line="240" w:lineRule="auto"/>
        <w:ind w:firstLine="760"/>
        <w:rPr>
          <w:sz w:val="24"/>
          <w:szCs w:val="24"/>
        </w:rPr>
      </w:pPr>
      <w:r>
        <w:rPr>
          <w:sz w:val="24"/>
          <w:szCs w:val="24"/>
        </w:rPr>
        <w:t>редактировать письменный текст с целью исправления речевых ошибок или с целью более точной передачи смысла.</w:t>
      </w:r>
    </w:p>
    <w:p w14:paraId="4CEC3D52"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1DF94CDB"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00062DC7" w14:textId="77777777" w:rsidR="004053CE" w:rsidRDefault="00BC6B48">
      <w:pPr>
        <w:pStyle w:val="210"/>
        <w:shd w:val="clear" w:color="auto" w:fill="auto"/>
        <w:spacing w:before="0" w:after="0" w:line="240" w:lineRule="auto"/>
        <w:ind w:firstLine="760"/>
        <w:jc w:val="left"/>
        <w:rPr>
          <w:sz w:val="24"/>
          <w:szCs w:val="24"/>
        </w:rPr>
      </w:pPr>
      <w:r>
        <w:rPr>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14:paraId="0816D1F6"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6E81735A"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773338E6"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собственную и чужую речь с нормами современного русского литературного языка (в рамках изученного);</w:t>
      </w:r>
    </w:p>
    <w:p w14:paraId="031ACB44"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при письме и в устной речи нормы современного русского литературного языка (в рамках изученного);</w:t>
      </w:r>
    </w:p>
    <w:p w14:paraId="35F49EFC" w14:textId="77777777" w:rsidR="004053CE" w:rsidRDefault="00BC6B48">
      <w:pPr>
        <w:pStyle w:val="210"/>
        <w:shd w:val="clear" w:color="auto" w:fill="auto"/>
        <w:spacing w:before="0" w:after="0" w:line="240" w:lineRule="auto"/>
        <w:ind w:firstLine="760"/>
        <w:rPr>
          <w:sz w:val="24"/>
          <w:szCs w:val="24"/>
        </w:rPr>
      </w:pPr>
      <w:r>
        <w:rPr>
          <w:sz w:val="24"/>
          <w:szCs w:val="24"/>
        </w:rPr>
        <w:t>произносить слова с правильным ударением (в рамках изученного);</w:t>
      </w:r>
    </w:p>
    <w:p w14:paraId="0483F4A2" w14:textId="77777777" w:rsidR="004053CE" w:rsidRDefault="00BC6B48">
      <w:pPr>
        <w:pStyle w:val="210"/>
        <w:shd w:val="clear" w:color="auto" w:fill="auto"/>
        <w:spacing w:before="0" w:after="0" w:line="240" w:lineRule="auto"/>
        <w:ind w:firstLine="740"/>
        <w:jc w:val="left"/>
        <w:rPr>
          <w:sz w:val="24"/>
          <w:szCs w:val="24"/>
        </w:rPr>
      </w:pPr>
      <w:r>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14:paraId="554C8F1E" w14:textId="77777777" w:rsidR="004053CE" w:rsidRDefault="00BC6B48">
      <w:pPr>
        <w:pStyle w:val="210"/>
        <w:shd w:val="clear" w:color="auto" w:fill="auto"/>
        <w:spacing w:before="0" w:after="0" w:line="240" w:lineRule="auto"/>
        <w:ind w:firstLine="740"/>
        <w:rPr>
          <w:sz w:val="24"/>
          <w:szCs w:val="24"/>
        </w:rPr>
      </w:pPr>
      <w:r>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751B4870" w14:textId="77777777" w:rsidR="004053CE" w:rsidRDefault="00BC6B48">
      <w:pPr>
        <w:pStyle w:val="210"/>
        <w:shd w:val="clear" w:color="auto" w:fill="auto"/>
        <w:spacing w:before="0" w:after="0" w:line="240" w:lineRule="auto"/>
        <w:ind w:firstLine="740"/>
        <w:rPr>
          <w:sz w:val="24"/>
          <w:szCs w:val="24"/>
        </w:rPr>
      </w:pPr>
      <w:r>
        <w:rPr>
          <w:sz w:val="24"/>
          <w:szCs w:val="24"/>
        </w:rPr>
        <w:t>редактировать письменный текст с целью исправления грамматических ошибок;</w:t>
      </w:r>
    </w:p>
    <w:p w14:paraId="32B6E906" w14:textId="77777777" w:rsidR="004053CE" w:rsidRDefault="00BC6B48">
      <w:pPr>
        <w:pStyle w:val="210"/>
        <w:shd w:val="clear" w:color="auto" w:fill="auto"/>
        <w:spacing w:before="0" w:after="0" w:line="240" w:lineRule="auto"/>
        <w:ind w:firstLine="740"/>
        <w:rPr>
          <w:sz w:val="24"/>
          <w:szCs w:val="24"/>
        </w:rPr>
      </w:pPr>
      <w:r>
        <w:rPr>
          <w:sz w:val="24"/>
          <w:szCs w:val="24"/>
        </w:rPr>
        <w:t>соблюдать изученные орфографические и пунктуационные нормы при записи собственного текста (в рамках изученного);</w:t>
      </w:r>
    </w:p>
    <w:p w14:paraId="2E165A3B"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учебными толковыми словарями для определения лексического значения слова, для уточнения нормы формообразования;</w:t>
      </w:r>
    </w:p>
    <w:p w14:paraId="2A90551D"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орфографическим словарём для определения нормативного написания слов;</w:t>
      </w:r>
    </w:p>
    <w:p w14:paraId="7E1DFE8A" w14:textId="77777777" w:rsidR="004053CE" w:rsidRDefault="00BC6B48">
      <w:pPr>
        <w:pStyle w:val="210"/>
        <w:shd w:val="clear" w:color="auto" w:fill="auto"/>
        <w:spacing w:before="0" w:after="0" w:line="240" w:lineRule="auto"/>
        <w:ind w:firstLine="740"/>
        <w:rPr>
          <w:sz w:val="24"/>
          <w:szCs w:val="24"/>
        </w:rPr>
      </w:pPr>
      <w:r>
        <w:rPr>
          <w:sz w:val="24"/>
          <w:szCs w:val="24"/>
        </w:rPr>
        <w:t>пользоваться учебным этимологическим словарём для уточнения происхождения слова;</w:t>
      </w:r>
    </w:p>
    <w:p w14:paraId="5FBAFF7F" w14:textId="77777777" w:rsidR="004053CE" w:rsidRDefault="00BC6B48">
      <w:pPr>
        <w:pStyle w:val="210"/>
        <w:shd w:val="clear" w:color="auto" w:fill="auto"/>
        <w:spacing w:before="0" w:after="0" w:line="240" w:lineRule="auto"/>
        <w:ind w:firstLine="740"/>
        <w:rPr>
          <w:sz w:val="24"/>
          <w:szCs w:val="24"/>
        </w:rPr>
      </w:pPr>
      <w:r>
        <w:rPr>
          <w:sz w:val="24"/>
          <w:szCs w:val="24"/>
        </w:rPr>
        <w:t>различать этикетные формы обращения в официальной и неофициальной речевой ситуации;</w:t>
      </w:r>
    </w:p>
    <w:p w14:paraId="23E8A5A6" w14:textId="77777777" w:rsidR="004053CE" w:rsidRDefault="00BC6B48">
      <w:pPr>
        <w:pStyle w:val="210"/>
        <w:shd w:val="clear" w:color="auto" w:fill="auto"/>
        <w:spacing w:before="0" w:after="0" w:line="240" w:lineRule="auto"/>
        <w:ind w:firstLine="740"/>
        <w:jc w:val="left"/>
        <w:rPr>
          <w:sz w:val="24"/>
          <w:szCs w:val="24"/>
        </w:rPr>
      </w:pPr>
      <w:r>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2F27841C" w14:textId="77777777" w:rsidR="004053CE" w:rsidRDefault="00BC6B48">
      <w:pPr>
        <w:pStyle w:val="210"/>
        <w:shd w:val="clear" w:color="auto" w:fill="auto"/>
        <w:spacing w:before="0" w:after="0" w:line="240" w:lineRule="auto"/>
        <w:ind w:firstLine="740"/>
        <w:rPr>
          <w:sz w:val="24"/>
          <w:szCs w:val="24"/>
        </w:rPr>
      </w:pPr>
      <w:r>
        <w:rPr>
          <w:sz w:val="24"/>
          <w:szCs w:val="24"/>
        </w:rPr>
        <w:t>выражать мысли и чувства на родном языке в соответствии с ситуацией общения;</w:t>
      </w:r>
    </w:p>
    <w:p w14:paraId="1A03DF7F" w14:textId="77777777" w:rsidR="004053CE" w:rsidRDefault="00BC6B48">
      <w:pPr>
        <w:pStyle w:val="210"/>
        <w:shd w:val="clear" w:color="auto" w:fill="auto"/>
        <w:spacing w:before="0" w:after="0" w:line="240" w:lineRule="auto"/>
        <w:ind w:firstLine="740"/>
        <w:rPr>
          <w:sz w:val="24"/>
          <w:szCs w:val="24"/>
        </w:rPr>
      </w:pPr>
      <w:r>
        <w:rPr>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14:paraId="21A1BCE4" w14:textId="77777777" w:rsidR="004053CE" w:rsidRDefault="00BC6B48">
      <w:pPr>
        <w:pStyle w:val="210"/>
        <w:shd w:val="clear" w:color="auto" w:fill="auto"/>
        <w:spacing w:before="0" w:after="0" w:line="240" w:lineRule="auto"/>
        <w:ind w:firstLine="740"/>
        <w:rPr>
          <w:sz w:val="24"/>
          <w:szCs w:val="24"/>
        </w:rPr>
      </w:pPr>
      <w:r>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54D841AE" w14:textId="77777777" w:rsidR="004053CE" w:rsidRDefault="00BC6B48">
      <w:pPr>
        <w:pStyle w:val="210"/>
        <w:shd w:val="clear" w:color="auto" w:fill="auto"/>
        <w:spacing w:before="0" w:after="0" w:line="240" w:lineRule="auto"/>
        <w:ind w:firstLine="740"/>
        <w:jc w:val="left"/>
        <w:rPr>
          <w:sz w:val="24"/>
          <w:szCs w:val="24"/>
        </w:rPr>
      </w:pPr>
      <w:r>
        <w:rPr>
          <w:sz w:val="24"/>
          <w:szCs w:val="24"/>
        </w:rPr>
        <w:t>владеть различными видами чтения (изучающим и поисковым)</w:t>
      </w:r>
    </w:p>
    <w:p w14:paraId="075C9BA9" w14:textId="77777777" w:rsidR="004053CE" w:rsidRDefault="00BC6B48">
      <w:pPr>
        <w:pStyle w:val="210"/>
        <w:shd w:val="clear" w:color="auto" w:fill="auto"/>
        <w:spacing w:before="0" w:after="0" w:line="240" w:lineRule="auto"/>
        <w:rPr>
          <w:sz w:val="24"/>
          <w:szCs w:val="24"/>
        </w:rPr>
      </w:pPr>
      <w:r>
        <w:rPr>
          <w:sz w:val="24"/>
          <w:szCs w:val="24"/>
        </w:rPr>
        <w:t>научно-познавательных и художественных текстов об истории языка и культуре русского народа;</w:t>
      </w:r>
    </w:p>
    <w:p w14:paraId="06CC6802"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ABEBE62"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329AB581" w14:textId="77777777" w:rsidR="004053CE" w:rsidRDefault="00BC6B48">
      <w:pPr>
        <w:pStyle w:val="210"/>
        <w:shd w:val="clear" w:color="auto" w:fill="auto"/>
        <w:spacing w:before="0" w:after="0" w:line="240" w:lineRule="auto"/>
        <w:ind w:firstLine="760"/>
        <w:jc w:val="left"/>
        <w:rPr>
          <w:sz w:val="24"/>
          <w:szCs w:val="24"/>
        </w:rPr>
      </w:pPr>
      <w:r>
        <w:rPr>
          <w:sz w:val="24"/>
          <w:szCs w:val="24"/>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7431F206" w14:textId="77777777" w:rsidR="004053CE" w:rsidRDefault="00BC6B48">
      <w:pPr>
        <w:pStyle w:val="210"/>
        <w:shd w:val="clear" w:color="auto" w:fill="auto"/>
        <w:spacing w:before="0" w:after="0" w:line="240" w:lineRule="auto"/>
        <w:ind w:firstLine="760"/>
        <w:rPr>
          <w:sz w:val="24"/>
          <w:szCs w:val="24"/>
        </w:rPr>
      </w:pPr>
      <w:r>
        <w:rPr>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14:paraId="3B1EBA0E" w14:textId="77777777" w:rsidR="004053CE" w:rsidRDefault="00BC6B48">
      <w:pPr>
        <w:pStyle w:val="210"/>
        <w:shd w:val="clear" w:color="auto" w:fill="auto"/>
        <w:spacing w:before="0" w:after="0" w:line="240" w:lineRule="auto"/>
        <w:ind w:firstLine="760"/>
        <w:rPr>
          <w:sz w:val="24"/>
          <w:szCs w:val="24"/>
        </w:rPr>
      </w:pPr>
      <w:r>
        <w:rPr>
          <w:sz w:val="24"/>
          <w:szCs w:val="24"/>
        </w:rPr>
        <w:t>оценивать устные и письменные речевые высказывания с точки зрения точного, уместного и выразительного словоупотребления;</w:t>
      </w:r>
    </w:p>
    <w:p w14:paraId="24D477E4" w14:textId="77777777" w:rsidR="004053CE" w:rsidRDefault="00BC6B48">
      <w:pPr>
        <w:pStyle w:val="210"/>
        <w:shd w:val="clear" w:color="auto" w:fill="auto"/>
        <w:spacing w:before="0" w:after="0" w:line="240" w:lineRule="auto"/>
        <w:ind w:firstLine="760"/>
        <w:rPr>
          <w:sz w:val="24"/>
          <w:szCs w:val="24"/>
        </w:rPr>
      </w:pPr>
      <w:r>
        <w:rPr>
          <w:sz w:val="24"/>
          <w:szCs w:val="24"/>
        </w:rPr>
        <w:t>редактировать предлагаемый письменный текст с целью исправления речевых ошибок или с целью более точной передачи смысла;</w:t>
      </w:r>
    </w:p>
    <w:p w14:paraId="06082047" w14:textId="77777777" w:rsidR="004053CE" w:rsidRDefault="00BC6B48">
      <w:pPr>
        <w:pStyle w:val="210"/>
        <w:shd w:val="clear" w:color="auto" w:fill="auto"/>
        <w:spacing w:before="0" w:after="0" w:line="240" w:lineRule="auto"/>
        <w:ind w:firstLine="760"/>
        <w:rPr>
          <w:sz w:val="24"/>
          <w:szCs w:val="24"/>
        </w:rPr>
        <w:sectPr w:rsidR="004053CE">
          <w:headerReference w:type="even" r:id="rId28"/>
          <w:headerReference w:type="default" r:id="rId29"/>
          <w:footerReference w:type="even" r:id="rId30"/>
          <w:footerReference w:type="default" r:id="rId31"/>
          <w:pgSz w:w="11900" w:h="16840"/>
          <w:pgMar w:top="1013" w:right="560" w:bottom="961" w:left="1096" w:header="0" w:footer="283" w:gutter="0"/>
          <w:cols w:space="720"/>
        </w:sectPr>
      </w:pPr>
      <w:r>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w:t>
      </w:r>
    </w:p>
    <w:p w14:paraId="00CAEAFC" w14:textId="77777777" w:rsidR="004053CE" w:rsidRPr="00670652" w:rsidRDefault="00BC6B48">
      <w:pPr>
        <w:pStyle w:val="3"/>
        <w:jc w:val="center"/>
        <w:rPr>
          <w:rFonts w:ascii="Times New Roman" w:hAnsi="Times New Roman" w:cs="Times New Roman"/>
          <w:b/>
          <w:color w:val="000000" w:themeColor="text1"/>
        </w:rPr>
      </w:pPr>
      <w:bookmarkStart w:id="16" w:name="_Toc142648349"/>
      <w:r w:rsidRPr="00670652">
        <w:rPr>
          <w:rFonts w:ascii="Times New Roman" w:hAnsi="Times New Roman" w:cs="Times New Roman"/>
          <w:b/>
          <w:color w:val="000000" w:themeColor="text1"/>
        </w:rPr>
        <w:lastRenderedPageBreak/>
        <w:t>Иностранный язык (английский)</w:t>
      </w:r>
      <w:bookmarkEnd w:id="16"/>
    </w:p>
    <w:p w14:paraId="03A578F4" w14:textId="257DAAD9" w:rsidR="004053CE" w:rsidRPr="00670652" w:rsidRDefault="00BC6B48" w:rsidP="00670652">
      <w:pPr>
        <w:pStyle w:val="210"/>
        <w:shd w:val="clear" w:color="auto" w:fill="auto"/>
        <w:tabs>
          <w:tab w:val="left" w:pos="1599"/>
        </w:tabs>
        <w:spacing w:before="0" w:after="0" w:line="240" w:lineRule="auto"/>
        <w:rPr>
          <w:b/>
          <w:color w:val="000000" w:themeColor="text1"/>
          <w:sz w:val="24"/>
          <w:szCs w:val="24"/>
        </w:rPr>
      </w:pPr>
      <w:r w:rsidRPr="00670652">
        <w:rPr>
          <w:b/>
          <w:color w:val="000000" w:themeColor="text1"/>
          <w:sz w:val="24"/>
          <w:szCs w:val="24"/>
        </w:rPr>
        <w:t>Федеральная рабочая программа по учебному предмету «Иностранный (английский) язык».</w:t>
      </w:r>
    </w:p>
    <w:p w14:paraId="7E1DCCFB" w14:textId="2F3BE27C" w:rsidR="004053CE" w:rsidRDefault="00670652" w:rsidP="00670652">
      <w:pPr>
        <w:pStyle w:val="210"/>
        <w:shd w:val="clear" w:color="auto" w:fill="auto"/>
        <w:tabs>
          <w:tab w:val="left" w:pos="1537"/>
        </w:tabs>
        <w:spacing w:before="0" w:after="0" w:line="240" w:lineRule="auto"/>
        <w:rPr>
          <w:sz w:val="24"/>
          <w:szCs w:val="24"/>
        </w:rPr>
      </w:pPr>
      <w:r>
        <w:rPr>
          <w:sz w:val="24"/>
          <w:szCs w:val="24"/>
        </w:rPr>
        <w:tab/>
      </w:r>
      <w:r w:rsidR="00BC6B48">
        <w:rPr>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84DA231" w14:textId="09B81F0C" w:rsidR="004053CE" w:rsidRDefault="00670652" w:rsidP="00670652">
      <w:pPr>
        <w:pStyle w:val="210"/>
        <w:shd w:val="clear" w:color="auto" w:fill="auto"/>
        <w:tabs>
          <w:tab w:val="left" w:pos="1522"/>
        </w:tabs>
        <w:spacing w:before="0" w:after="0" w:line="240" w:lineRule="auto"/>
        <w:rPr>
          <w:sz w:val="24"/>
          <w:szCs w:val="24"/>
        </w:rPr>
      </w:pPr>
      <w:r>
        <w:rPr>
          <w:sz w:val="24"/>
          <w:szCs w:val="24"/>
        </w:rPr>
        <w:tab/>
      </w:r>
      <w:r w:rsidR="00BC6B48">
        <w:rPr>
          <w:sz w:val="24"/>
          <w:szCs w:val="24"/>
        </w:rPr>
        <w:t>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355406B2" w14:textId="778BB8DE" w:rsidR="004053CE" w:rsidRDefault="00670652" w:rsidP="00670652">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391ACC8" w14:textId="46400E9D" w:rsidR="004053CE" w:rsidRDefault="00670652" w:rsidP="00670652">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69E77DB" w14:textId="227D8184" w:rsidR="004053CE" w:rsidRDefault="00670652" w:rsidP="00670652">
      <w:pPr>
        <w:pStyle w:val="210"/>
        <w:shd w:val="clear" w:color="auto" w:fill="auto"/>
        <w:tabs>
          <w:tab w:val="left" w:pos="1573"/>
        </w:tabs>
        <w:spacing w:before="0" w:after="0" w:line="240" w:lineRule="auto"/>
        <w:rPr>
          <w:sz w:val="24"/>
          <w:szCs w:val="24"/>
        </w:rPr>
      </w:pPr>
      <w:r>
        <w:rPr>
          <w:sz w:val="24"/>
          <w:szCs w:val="24"/>
        </w:rPr>
        <w:tab/>
      </w:r>
      <w:r w:rsidR="00BC6B48">
        <w:rPr>
          <w:sz w:val="24"/>
          <w:szCs w:val="24"/>
        </w:rPr>
        <w:t>Пояснительная записка.</w:t>
      </w:r>
    </w:p>
    <w:p w14:paraId="7868E87E" w14:textId="43DE6EAF" w:rsidR="004053CE" w:rsidRDefault="00670652" w:rsidP="00670652">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BAC251A" w14:textId="77777777" w:rsidR="004053CE" w:rsidRDefault="00BC6B48">
      <w:pPr>
        <w:pStyle w:val="210"/>
        <w:shd w:val="clear" w:color="auto" w:fill="auto"/>
        <w:spacing w:before="0" w:after="0" w:line="240" w:lineRule="auto"/>
        <w:ind w:firstLine="780"/>
        <w:rPr>
          <w:sz w:val="24"/>
          <w:szCs w:val="24"/>
        </w:rPr>
      </w:pPr>
      <w:r>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4618560C" w14:textId="4748FF39" w:rsidR="004053CE" w:rsidRDefault="00670652" w:rsidP="00670652">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EA9F116" w14:textId="56740AC4" w:rsidR="004053CE" w:rsidRDefault="00670652" w:rsidP="00670652">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892B3F4" w14:textId="3CCDF1F9" w:rsidR="004053CE" w:rsidRDefault="00670652" w:rsidP="00670652">
      <w:pPr>
        <w:pStyle w:val="210"/>
        <w:shd w:val="clear" w:color="auto" w:fill="auto"/>
        <w:tabs>
          <w:tab w:val="left" w:pos="1741"/>
        </w:tabs>
        <w:spacing w:before="0" w:after="0" w:line="240" w:lineRule="auto"/>
        <w:rPr>
          <w:sz w:val="24"/>
          <w:szCs w:val="24"/>
        </w:rPr>
      </w:pPr>
      <w:r>
        <w:rPr>
          <w:sz w:val="24"/>
          <w:szCs w:val="24"/>
        </w:rPr>
        <w:tab/>
      </w:r>
      <w:r w:rsidR="00BC6B48">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3F0E851C" w14:textId="43C89F18" w:rsidR="004053CE" w:rsidRDefault="00670652" w:rsidP="00670652">
      <w:pPr>
        <w:pStyle w:val="210"/>
        <w:shd w:val="clear" w:color="auto" w:fill="auto"/>
        <w:tabs>
          <w:tab w:val="left" w:pos="1947"/>
        </w:tabs>
        <w:spacing w:before="0" w:after="0" w:line="240" w:lineRule="auto"/>
        <w:rPr>
          <w:sz w:val="24"/>
          <w:szCs w:val="24"/>
        </w:rPr>
      </w:pPr>
      <w:r>
        <w:rPr>
          <w:sz w:val="24"/>
          <w:szCs w:val="24"/>
        </w:rPr>
        <w:tab/>
      </w:r>
      <w:r w:rsidR="00BC6B48">
        <w:rPr>
          <w:sz w:val="24"/>
          <w:szCs w:val="24"/>
        </w:rPr>
        <w:t>Образовательные цели программы по иностранному (английскому) языку на уровне начального общего образования включают:</w:t>
      </w:r>
    </w:p>
    <w:p w14:paraId="2B156B79" w14:textId="77777777" w:rsidR="004053CE" w:rsidRDefault="00BC6B48">
      <w:pPr>
        <w:pStyle w:val="210"/>
        <w:shd w:val="clear" w:color="auto" w:fill="auto"/>
        <w:spacing w:before="0" w:after="0" w:line="240" w:lineRule="auto"/>
        <w:ind w:firstLine="780"/>
        <w:rPr>
          <w:sz w:val="24"/>
          <w:szCs w:val="24"/>
        </w:rPr>
      </w:pPr>
      <w:r>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6FC8D4CD" w14:textId="77777777" w:rsidR="004053CE" w:rsidRDefault="00BC6B48">
      <w:pPr>
        <w:pStyle w:val="210"/>
        <w:shd w:val="clear" w:color="auto" w:fill="auto"/>
        <w:spacing w:before="0" w:after="0" w:line="240" w:lineRule="auto"/>
        <w:ind w:firstLine="780"/>
        <w:rPr>
          <w:sz w:val="24"/>
          <w:szCs w:val="24"/>
        </w:rPr>
      </w:pPr>
      <w:r>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0698A022" w14:textId="77777777" w:rsidR="004053CE" w:rsidRDefault="00BC6B48">
      <w:pPr>
        <w:pStyle w:val="210"/>
        <w:shd w:val="clear" w:color="auto" w:fill="auto"/>
        <w:spacing w:before="0" w:after="0" w:line="240" w:lineRule="auto"/>
        <w:ind w:firstLine="780"/>
        <w:rPr>
          <w:sz w:val="24"/>
          <w:szCs w:val="24"/>
        </w:rPr>
      </w:pPr>
      <w:r>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2843DBF2" w14:textId="77777777" w:rsidR="004053CE" w:rsidRDefault="00BC6B48">
      <w:pPr>
        <w:pStyle w:val="210"/>
        <w:shd w:val="clear" w:color="auto" w:fill="auto"/>
        <w:spacing w:before="0" w:after="0" w:line="240" w:lineRule="auto"/>
        <w:ind w:firstLine="780"/>
        <w:rPr>
          <w:sz w:val="24"/>
          <w:szCs w:val="24"/>
        </w:rPr>
      </w:pPr>
      <w:r>
        <w:rPr>
          <w:sz w:val="24"/>
          <w:szCs w:val="24"/>
        </w:rPr>
        <w:t>использование для решения учебных задач интеллектуальных операций (сравнение, анализ, обобщение);</w:t>
      </w:r>
    </w:p>
    <w:p w14:paraId="4E59911B" w14:textId="77777777" w:rsidR="004053CE" w:rsidRDefault="00BC6B48">
      <w:pPr>
        <w:pStyle w:val="210"/>
        <w:shd w:val="clear" w:color="auto" w:fill="auto"/>
        <w:spacing w:before="0" w:after="0" w:line="240" w:lineRule="auto"/>
        <w:ind w:firstLine="780"/>
        <w:rPr>
          <w:sz w:val="24"/>
          <w:szCs w:val="24"/>
        </w:rPr>
      </w:pPr>
      <w:r>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D208981" w14:textId="028C3A0F" w:rsidR="004053CE" w:rsidRDefault="00670652" w:rsidP="00670652">
      <w:pPr>
        <w:pStyle w:val="210"/>
        <w:shd w:val="clear" w:color="auto" w:fill="auto"/>
        <w:tabs>
          <w:tab w:val="left" w:pos="1947"/>
        </w:tabs>
        <w:spacing w:before="0" w:after="0" w:line="240" w:lineRule="auto"/>
        <w:rPr>
          <w:sz w:val="24"/>
          <w:szCs w:val="24"/>
        </w:rPr>
      </w:pPr>
      <w:r>
        <w:rPr>
          <w:sz w:val="24"/>
          <w:szCs w:val="24"/>
        </w:rPr>
        <w:lastRenderedPageBreak/>
        <w:tab/>
      </w:r>
      <w:r w:rsidR="00BC6B48">
        <w:rPr>
          <w:sz w:val="24"/>
          <w:szCs w:val="24"/>
        </w:rPr>
        <w:t>Развивающие цели программы по иностранному (английскому) языку на уровне начального общего образования включают:</w:t>
      </w:r>
    </w:p>
    <w:p w14:paraId="44480BC1" w14:textId="77777777" w:rsidR="004053CE" w:rsidRDefault="00BC6B48">
      <w:pPr>
        <w:pStyle w:val="210"/>
        <w:shd w:val="clear" w:color="auto" w:fill="auto"/>
        <w:spacing w:before="0" w:after="0" w:line="240" w:lineRule="auto"/>
        <w:ind w:firstLine="780"/>
        <w:rPr>
          <w:sz w:val="24"/>
          <w:szCs w:val="24"/>
        </w:rPr>
      </w:pPr>
      <w:r>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AF7C88D" w14:textId="77777777" w:rsidR="004053CE" w:rsidRDefault="00BC6B48">
      <w:pPr>
        <w:pStyle w:val="210"/>
        <w:shd w:val="clear" w:color="auto" w:fill="auto"/>
        <w:spacing w:before="0" w:after="0" w:line="240" w:lineRule="auto"/>
        <w:ind w:firstLine="780"/>
        <w:rPr>
          <w:sz w:val="24"/>
          <w:szCs w:val="24"/>
        </w:rPr>
      </w:pPr>
      <w:r>
        <w:rPr>
          <w:sz w:val="24"/>
          <w:szCs w:val="24"/>
        </w:rPr>
        <w:t>становление коммуникативной культуры обучающихся и их общего речевого развития;</w:t>
      </w:r>
    </w:p>
    <w:p w14:paraId="2ED5901B" w14:textId="77777777" w:rsidR="004053CE" w:rsidRDefault="00BC6B48">
      <w:pPr>
        <w:pStyle w:val="210"/>
        <w:shd w:val="clear" w:color="auto" w:fill="auto"/>
        <w:spacing w:before="0" w:after="0" w:line="240" w:lineRule="auto"/>
        <w:ind w:firstLine="760"/>
        <w:rPr>
          <w:sz w:val="24"/>
          <w:szCs w:val="24"/>
        </w:rPr>
      </w:pPr>
      <w:r>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2062F34"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524DBE19"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B82A79E" w14:textId="589BF8DC" w:rsidR="004053CE" w:rsidRDefault="00670652" w:rsidP="00670652">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2E650668" w14:textId="77777777" w:rsidR="004053CE" w:rsidRDefault="00BC6B48">
      <w:pPr>
        <w:pStyle w:val="210"/>
        <w:shd w:val="clear" w:color="auto" w:fill="auto"/>
        <w:spacing w:before="0" w:after="0" w:line="240" w:lineRule="auto"/>
        <w:ind w:firstLine="760"/>
        <w:rPr>
          <w:sz w:val="24"/>
          <w:szCs w:val="24"/>
        </w:rPr>
      </w:pPr>
      <w:r>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74B38B7C"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26FB0DBB" w14:textId="77777777" w:rsidR="004053CE" w:rsidRDefault="00BC6B48">
      <w:pPr>
        <w:pStyle w:val="210"/>
        <w:shd w:val="clear" w:color="auto" w:fill="auto"/>
        <w:spacing w:before="0" w:after="0" w:line="240" w:lineRule="auto"/>
        <w:ind w:firstLine="760"/>
        <w:rPr>
          <w:sz w:val="24"/>
          <w:szCs w:val="24"/>
        </w:rPr>
      </w:pPr>
      <w:r>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84A982D" w14:textId="77777777" w:rsidR="004053CE" w:rsidRDefault="00BC6B48">
      <w:pPr>
        <w:pStyle w:val="210"/>
        <w:shd w:val="clear" w:color="auto" w:fill="auto"/>
        <w:spacing w:before="0" w:after="0" w:line="240" w:lineRule="auto"/>
        <w:ind w:firstLine="760"/>
        <w:rPr>
          <w:sz w:val="24"/>
          <w:szCs w:val="24"/>
        </w:rPr>
      </w:pPr>
      <w:r>
        <w:rPr>
          <w:sz w:val="24"/>
          <w:szCs w:val="24"/>
        </w:rPr>
        <w:t>воспитание эмоционального и познавательного интереса к художественной культуре других народов;</w:t>
      </w:r>
    </w:p>
    <w:p w14:paraId="30BCB6A3"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положительной мотивации и устойчивого учебно</w:t>
      </w:r>
      <w:r>
        <w:rPr>
          <w:sz w:val="24"/>
          <w:szCs w:val="24"/>
        </w:rPr>
        <w:softHyphen/>
        <w:t>познавательного интереса к предмету «Иностранный язык».</w:t>
      </w:r>
    </w:p>
    <w:p w14:paraId="1D515410" w14:textId="72A6FE97" w:rsidR="001C0430" w:rsidRDefault="00670652" w:rsidP="00670652">
      <w:pPr>
        <w:pStyle w:val="210"/>
        <w:shd w:val="clear" w:color="auto" w:fill="auto"/>
        <w:tabs>
          <w:tab w:val="left" w:pos="1789"/>
        </w:tabs>
        <w:spacing w:before="0" w:after="0" w:line="240" w:lineRule="auto"/>
        <w:rPr>
          <w:sz w:val="24"/>
          <w:szCs w:val="24"/>
        </w:rPr>
      </w:pPr>
      <w:r>
        <w:rPr>
          <w:sz w:val="24"/>
          <w:szCs w:val="24"/>
        </w:rPr>
        <w:tab/>
      </w:r>
      <w:r w:rsidR="00BC6B48">
        <w:rPr>
          <w:sz w:val="24"/>
          <w:szCs w:val="24"/>
        </w:rPr>
        <w:t xml:space="preserve">Общее число часов, рекомендованных для изучения иностранного (английского) языка - 204 часа: во 2 классе - </w:t>
      </w:r>
      <w:r w:rsidR="00BC6B48">
        <w:rPr>
          <w:rStyle w:val="2Georgia115pt"/>
          <w:b w:val="0"/>
          <w:bCs w:val="0"/>
          <w:sz w:val="24"/>
          <w:szCs w:val="24"/>
        </w:rPr>
        <w:t>68</w:t>
      </w:r>
      <w:r w:rsidR="00BC6B48">
        <w:rPr>
          <w:sz w:val="24"/>
          <w:szCs w:val="24"/>
        </w:rPr>
        <w:t xml:space="preserve"> часов (2 часа в неделю), в 3 классе - </w:t>
      </w:r>
      <w:r w:rsidR="00BC6B48">
        <w:rPr>
          <w:rStyle w:val="2Georgia115pt"/>
          <w:b w:val="0"/>
          <w:bCs w:val="0"/>
          <w:sz w:val="24"/>
          <w:szCs w:val="24"/>
        </w:rPr>
        <w:t>68</w:t>
      </w:r>
      <w:r w:rsidR="00BC6B48">
        <w:rPr>
          <w:sz w:val="24"/>
          <w:szCs w:val="24"/>
        </w:rPr>
        <w:t xml:space="preserve"> часов (2 часа в неделю), в 4 классе - </w:t>
      </w:r>
      <w:r w:rsidR="00BC6B48">
        <w:rPr>
          <w:rStyle w:val="2Georgia115pt"/>
          <w:b w:val="0"/>
          <w:bCs w:val="0"/>
          <w:sz w:val="24"/>
          <w:szCs w:val="24"/>
        </w:rPr>
        <w:t>68</w:t>
      </w:r>
      <w:r w:rsidR="00BC6B48">
        <w:rPr>
          <w:sz w:val="24"/>
          <w:szCs w:val="24"/>
        </w:rPr>
        <w:t xml:space="preserve"> часов (2 часа в неделю).</w:t>
      </w:r>
    </w:p>
    <w:p w14:paraId="7918F0ED" w14:textId="0B81E291" w:rsidR="001C0430" w:rsidRPr="00670652" w:rsidRDefault="00BC6B48" w:rsidP="00670652">
      <w:pPr>
        <w:pStyle w:val="210"/>
        <w:shd w:val="clear" w:color="auto" w:fill="auto"/>
        <w:tabs>
          <w:tab w:val="left" w:pos="1789"/>
        </w:tabs>
        <w:spacing w:before="0" w:after="0" w:line="240" w:lineRule="auto"/>
        <w:jc w:val="center"/>
        <w:rPr>
          <w:b/>
          <w:sz w:val="24"/>
          <w:szCs w:val="24"/>
        </w:rPr>
      </w:pPr>
      <w:r w:rsidRPr="00670652">
        <w:rPr>
          <w:b/>
          <w:sz w:val="24"/>
          <w:szCs w:val="24"/>
        </w:rPr>
        <w:t>Содержание обучения во 2 классе.</w:t>
      </w:r>
    </w:p>
    <w:p w14:paraId="09017C86" w14:textId="77777777" w:rsidR="001C0430" w:rsidRDefault="00BC6B48" w:rsidP="00670652">
      <w:pPr>
        <w:pStyle w:val="210"/>
        <w:shd w:val="clear" w:color="auto" w:fill="auto"/>
        <w:tabs>
          <w:tab w:val="left" w:pos="1789"/>
        </w:tabs>
        <w:spacing w:before="0" w:after="0" w:line="240" w:lineRule="auto"/>
        <w:rPr>
          <w:sz w:val="24"/>
          <w:szCs w:val="24"/>
        </w:rPr>
      </w:pPr>
      <w:r w:rsidRPr="001C0430">
        <w:rPr>
          <w:sz w:val="24"/>
          <w:szCs w:val="24"/>
        </w:rPr>
        <w:t>Тематическое содержание речи.</w:t>
      </w:r>
    </w:p>
    <w:p w14:paraId="2BFEB50F" w14:textId="1912D07D" w:rsidR="004053CE" w:rsidRPr="001C0430" w:rsidRDefault="00BC6B48" w:rsidP="00670652">
      <w:pPr>
        <w:pStyle w:val="210"/>
        <w:shd w:val="clear" w:color="auto" w:fill="auto"/>
        <w:tabs>
          <w:tab w:val="left" w:pos="1789"/>
        </w:tabs>
        <w:spacing w:before="0" w:after="0" w:line="240" w:lineRule="auto"/>
        <w:rPr>
          <w:sz w:val="24"/>
          <w:szCs w:val="24"/>
        </w:rPr>
      </w:pPr>
      <w:r w:rsidRPr="001C0430">
        <w:rPr>
          <w:sz w:val="24"/>
          <w:szCs w:val="24"/>
        </w:rPr>
        <w:t>Мир моего «я».</w:t>
      </w:r>
    </w:p>
    <w:p w14:paraId="78E63BC4" w14:textId="77777777" w:rsidR="001C0430" w:rsidRDefault="00BC6B48" w:rsidP="001C0430">
      <w:pPr>
        <w:pStyle w:val="210"/>
        <w:shd w:val="clear" w:color="auto" w:fill="auto"/>
        <w:spacing w:before="0" w:after="0" w:line="240" w:lineRule="auto"/>
        <w:ind w:firstLine="780"/>
        <w:rPr>
          <w:sz w:val="24"/>
          <w:szCs w:val="24"/>
        </w:rPr>
      </w:pPr>
      <w:r>
        <w:rPr>
          <w:sz w:val="24"/>
          <w:szCs w:val="24"/>
        </w:rPr>
        <w:t>Приветствие. Знакомство. Моя семья. Мой день рождения. Моя любимая еда.Мир моих увлечений.</w:t>
      </w:r>
      <w:r w:rsidR="001C0430">
        <w:rPr>
          <w:sz w:val="24"/>
          <w:szCs w:val="24"/>
        </w:rPr>
        <w:t xml:space="preserve"> </w:t>
      </w:r>
      <w:r>
        <w:rPr>
          <w:sz w:val="24"/>
          <w:szCs w:val="24"/>
        </w:rPr>
        <w:t>Любимый цвет, игрушка. Любимые занятия. Мой питомец. Выходной день.</w:t>
      </w:r>
    </w:p>
    <w:p w14:paraId="3203C0E7" w14:textId="77777777" w:rsidR="001C0430" w:rsidRDefault="00BC6B48" w:rsidP="00670652">
      <w:pPr>
        <w:pStyle w:val="210"/>
        <w:shd w:val="clear" w:color="auto" w:fill="auto"/>
        <w:spacing w:before="0" w:after="0" w:line="240" w:lineRule="auto"/>
        <w:rPr>
          <w:sz w:val="24"/>
          <w:szCs w:val="24"/>
        </w:rPr>
      </w:pPr>
      <w:r>
        <w:rPr>
          <w:sz w:val="24"/>
          <w:szCs w:val="24"/>
        </w:rPr>
        <w:t>Мир вокруг меня.</w:t>
      </w:r>
      <w:r w:rsidR="001C0430">
        <w:rPr>
          <w:sz w:val="24"/>
          <w:szCs w:val="24"/>
        </w:rPr>
        <w:t xml:space="preserve"> </w:t>
      </w:r>
      <w:r w:rsidRPr="001C0430">
        <w:rPr>
          <w:sz w:val="24"/>
          <w:szCs w:val="24"/>
        </w:rPr>
        <w:t>Моя школа. Мои друзья. Моя малая родина (город, село).</w:t>
      </w:r>
    </w:p>
    <w:p w14:paraId="48CCAF6E" w14:textId="550C3249" w:rsidR="004053CE" w:rsidRPr="001C0430" w:rsidRDefault="00BC6B48" w:rsidP="00670652">
      <w:pPr>
        <w:pStyle w:val="210"/>
        <w:shd w:val="clear" w:color="auto" w:fill="auto"/>
        <w:spacing w:before="0" w:after="0" w:line="240" w:lineRule="auto"/>
        <w:rPr>
          <w:sz w:val="24"/>
          <w:szCs w:val="24"/>
        </w:rPr>
      </w:pPr>
      <w:r w:rsidRPr="001C0430">
        <w:rPr>
          <w:sz w:val="24"/>
          <w:szCs w:val="24"/>
        </w:rPr>
        <w:t>Родная страна и страны изучаемого языка.</w:t>
      </w:r>
    </w:p>
    <w:p w14:paraId="13405C2E" w14:textId="77777777" w:rsidR="001C0430" w:rsidRDefault="00BC6B48" w:rsidP="001C0430">
      <w:pPr>
        <w:pStyle w:val="210"/>
        <w:shd w:val="clear" w:color="auto" w:fill="auto"/>
        <w:spacing w:before="0" w:after="0" w:line="240" w:lineRule="auto"/>
        <w:ind w:firstLine="780"/>
        <w:rPr>
          <w:sz w:val="24"/>
          <w:szCs w:val="24"/>
        </w:rPr>
      </w:pPr>
      <w:r>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56BAA59" w14:textId="77777777" w:rsidR="001C0430" w:rsidRDefault="00BC6B48" w:rsidP="00670652">
      <w:pPr>
        <w:pStyle w:val="210"/>
        <w:shd w:val="clear" w:color="auto" w:fill="auto"/>
        <w:spacing w:before="0" w:after="0" w:line="240" w:lineRule="auto"/>
        <w:rPr>
          <w:sz w:val="24"/>
          <w:szCs w:val="24"/>
        </w:rPr>
      </w:pPr>
      <w:r>
        <w:rPr>
          <w:sz w:val="24"/>
          <w:szCs w:val="24"/>
        </w:rPr>
        <w:t>Коммуникативные умения.</w:t>
      </w:r>
    </w:p>
    <w:p w14:paraId="4D528A29" w14:textId="77777777" w:rsidR="001C0430" w:rsidRDefault="00BC6B48" w:rsidP="00670652">
      <w:pPr>
        <w:pStyle w:val="210"/>
        <w:shd w:val="clear" w:color="auto" w:fill="auto"/>
        <w:spacing w:before="0" w:after="0" w:line="240" w:lineRule="auto"/>
        <w:rPr>
          <w:sz w:val="24"/>
          <w:szCs w:val="24"/>
        </w:rPr>
      </w:pPr>
      <w:r w:rsidRPr="001C0430">
        <w:rPr>
          <w:sz w:val="24"/>
          <w:szCs w:val="24"/>
        </w:rPr>
        <w:t>Говорение.</w:t>
      </w:r>
    </w:p>
    <w:p w14:paraId="5379F028" w14:textId="728B1D5C" w:rsidR="004053CE" w:rsidRPr="001C0430" w:rsidRDefault="00BC6B48" w:rsidP="00670652">
      <w:pPr>
        <w:pStyle w:val="210"/>
        <w:shd w:val="clear" w:color="auto" w:fill="auto"/>
        <w:spacing w:before="0" w:after="0" w:line="240" w:lineRule="auto"/>
        <w:rPr>
          <w:sz w:val="24"/>
          <w:szCs w:val="24"/>
        </w:rPr>
      </w:pPr>
      <w:r w:rsidRPr="001C0430">
        <w:rPr>
          <w:sz w:val="24"/>
          <w:szCs w:val="24"/>
        </w:rPr>
        <w:t>Коммуникативные умения диалогической речи.</w:t>
      </w:r>
    </w:p>
    <w:p w14:paraId="07FF0A52" w14:textId="77777777" w:rsidR="004053CE" w:rsidRDefault="00BC6B48">
      <w:pPr>
        <w:pStyle w:val="210"/>
        <w:shd w:val="clear" w:color="auto" w:fill="auto"/>
        <w:spacing w:before="0" w:after="0" w:line="240" w:lineRule="auto"/>
        <w:ind w:firstLine="780"/>
        <w:rPr>
          <w:sz w:val="24"/>
          <w:szCs w:val="24"/>
        </w:rPr>
      </w:pPr>
      <w:r>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E3BB2D2" w14:textId="77777777" w:rsidR="004053CE" w:rsidRDefault="00BC6B48">
      <w:pPr>
        <w:pStyle w:val="210"/>
        <w:shd w:val="clear" w:color="auto" w:fill="auto"/>
        <w:spacing w:before="0" w:after="0" w:line="240" w:lineRule="auto"/>
        <w:ind w:firstLine="780"/>
        <w:rPr>
          <w:sz w:val="24"/>
          <w:szCs w:val="24"/>
        </w:rPr>
      </w:pPr>
      <w:r>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21F6F7B" w14:textId="77777777" w:rsidR="001C0430" w:rsidRDefault="00BC6B48" w:rsidP="001C0430">
      <w:pPr>
        <w:pStyle w:val="210"/>
        <w:shd w:val="clear" w:color="auto" w:fill="auto"/>
        <w:spacing w:before="0" w:after="0" w:line="240" w:lineRule="auto"/>
        <w:ind w:firstLine="780"/>
        <w:rPr>
          <w:sz w:val="24"/>
          <w:szCs w:val="24"/>
        </w:rPr>
      </w:pPr>
      <w:r>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6CBFC2BA" w14:textId="594DE08A" w:rsidR="004053CE" w:rsidRDefault="00BC6B48" w:rsidP="00670652">
      <w:pPr>
        <w:pStyle w:val="210"/>
        <w:shd w:val="clear" w:color="auto" w:fill="auto"/>
        <w:spacing w:before="0" w:after="0" w:line="240" w:lineRule="auto"/>
        <w:rPr>
          <w:sz w:val="24"/>
          <w:szCs w:val="24"/>
        </w:rPr>
      </w:pPr>
      <w:r>
        <w:rPr>
          <w:sz w:val="24"/>
          <w:szCs w:val="24"/>
        </w:rPr>
        <w:t>Коммуникативные умения монологической речи.</w:t>
      </w:r>
    </w:p>
    <w:p w14:paraId="2D6207F5" w14:textId="77777777" w:rsidR="001C0430" w:rsidRDefault="00BC6B48" w:rsidP="001C0430">
      <w:pPr>
        <w:pStyle w:val="210"/>
        <w:shd w:val="clear" w:color="auto" w:fill="auto"/>
        <w:spacing w:before="0" w:after="0" w:line="240" w:lineRule="auto"/>
        <w:ind w:firstLine="740"/>
        <w:rPr>
          <w:sz w:val="24"/>
          <w:szCs w:val="24"/>
        </w:rPr>
      </w:pPr>
      <w:r>
        <w:rPr>
          <w:sz w:val="24"/>
          <w:szCs w:val="24"/>
        </w:rPr>
        <w:t xml:space="preserve">Создание с использованием ключевых слов, вопросов и (или) иллюстраций устных </w:t>
      </w:r>
      <w:r>
        <w:rPr>
          <w:sz w:val="24"/>
          <w:szCs w:val="24"/>
        </w:rPr>
        <w:lastRenderedPageBreak/>
        <w:t>монологических высказываний: описание предмета, реального человека или литературного персонажа; рассказ о себе, члене семьи, друге.</w:t>
      </w:r>
    </w:p>
    <w:p w14:paraId="38914499" w14:textId="3EC386BE" w:rsidR="004053CE" w:rsidRDefault="00BC6B48" w:rsidP="00670652">
      <w:pPr>
        <w:pStyle w:val="210"/>
        <w:shd w:val="clear" w:color="auto" w:fill="auto"/>
        <w:spacing w:before="0" w:after="0" w:line="240" w:lineRule="auto"/>
        <w:rPr>
          <w:sz w:val="24"/>
          <w:szCs w:val="24"/>
        </w:rPr>
      </w:pPr>
      <w:r>
        <w:rPr>
          <w:sz w:val="24"/>
          <w:szCs w:val="24"/>
        </w:rPr>
        <w:t>Аудирование.</w:t>
      </w:r>
    </w:p>
    <w:p w14:paraId="38016D69" w14:textId="77777777" w:rsidR="004053CE" w:rsidRDefault="00BC6B48">
      <w:pPr>
        <w:pStyle w:val="210"/>
        <w:shd w:val="clear" w:color="auto" w:fill="auto"/>
        <w:spacing w:before="0" w:after="0" w:line="240" w:lineRule="auto"/>
        <w:ind w:firstLine="740"/>
        <w:rPr>
          <w:sz w:val="24"/>
          <w:szCs w:val="24"/>
        </w:rPr>
      </w:pPr>
      <w:r>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29CF2818" w14:textId="77777777" w:rsidR="004053CE" w:rsidRDefault="00BC6B48">
      <w:pPr>
        <w:pStyle w:val="210"/>
        <w:shd w:val="clear" w:color="auto" w:fill="auto"/>
        <w:spacing w:before="0" w:after="0" w:line="240" w:lineRule="auto"/>
        <w:ind w:firstLine="740"/>
        <w:rPr>
          <w:sz w:val="24"/>
          <w:szCs w:val="24"/>
        </w:rPr>
      </w:pPr>
      <w:r>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B41D71F" w14:textId="77777777" w:rsidR="004053CE" w:rsidRDefault="00BC6B48">
      <w:pPr>
        <w:pStyle w:val="210"/>
        <w:shd w:val="clear" w:color="auto" w:fill="auto"/>
        <w:spacing w:before="0" w:after="0" w:line="240" w:lineRule="auto"/>
        <w:ind w:firstLine="740"/>
        <w:rPr>
          <w:sz w:val="24"/>
          <w:szCs w:val="24"/>
        </w:rPr>
      </w:pPr>
      <w:r>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77E66ECA" w14:textId="77777777" w:rsidR="004053CE" w:rsidRDefault="00BC6B48">
      <w:pPr>
        <w:pStyle w:val="210"/>
        <w:shd w:val="clear" w:color="auto" w:fill="auto"/>
        <w:spacing w:before="0" w:after="0" w:line="240" w:lineRule="auto"/>
        <w:ind w:firstLine="740"/>
        <w:rPr>
          <w:sz w:val="24"/>
          <w:szCs w:val="24"/>
        </w:rPr>
      </w:pPr>
      <w:r>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5E3533DE" w14:textId="77777777" w:rsidR="004053CE" w:rsidRDefault="00BC6B48">
      <w:pPr>
        <w:pStyle w:val="210"/>
        <w:shd w:val="clear" w:color="auto" w:fill="auto"/>
        <w:spacing w:before="0" w:after="0" w:line="240" w:lineRule="auto"/>
        <w:ind w:firstLine="740"/>
        <w:rPr>
          <w:sz w:val="24"/>
          <w:szCs w:val="24"/>
        </w:rPr>
      </w:pPr>
      <w:r>
        <w:rPr>
          <w:sz w:val="24"/>
          <w:szCs w:val="24"/>
        </w:rPr>
        <w:t>Тексты для аудирования: диалог, высказывания собеседников в ситуациях повседневного общения, рассказ, сказка.</w:t>
      </w:r>
    </w:p>
    <w:p w14:paraId="3A13A87C" w14:textId="37B205BE" w:rsidR="004053CE" w:rsidRDefault="00BC6B48" w:rsidP="00463E27">
      <w:pPr>
        <w:pStyle w:val="210"/>
        <w:numPr>
          <w:ilvl w:val="2"/>
          <w:numId w:val="58"/>
        </w:numPr>
        <w:shd w:val="clear" w:color="auto" w:fill="auto"/>
        <w:tabs>
          <w:tab w:val="left" w:pos="1949"/>
        </w:tabs>
        <w:spacing w:before="0" w:after="0" w:line="240" w:lineRule="auto"/>
        <w:ind w:firstLine="740"/>
        <w:rPr>
          <w:sz w:val="24"/>
          <w:szCs w:val="24"/>
        </w:rPr>
      </w:pPr>
      <w:r>
        <w:rPr>
          <w:sz w:val="24"/>
          <w:szCs w:val="24"/>
        </w:rPr>
        <w:t>Смысловое чтение.</w:t>
      </w:r>
    </w:p>
    <w:p w14:paraId="1F3378E9" w14:textId="77777777" w:rsidR="004053CE" w:rsidRDefault="00BC6B48">
      <w:pPr>
        <w:pStyle w:val="210"/>
        <w:shd w:val="clear" w:color="auto" w:fill="auto"/>
        <w:spacing w:before="0" w:after="0" w:line="240" w:lineRule="auto"/>
        <w:ind w:firstLine="740"/>
        <w:rPr>
          <w:sz w:val="24"/>
          <w:szCs w:val="24"/>
        </w:rPr>
      </w:pPr>
      <w:r>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4B250A6" w14:textId="77777777" w:rsidR="004053CE" w:rsidRDefault="00BC6B48">
      <w:pPr>
        <w:pStyle w:val="210"/>
        <w:shd w:val="clear" w:color="auto" w:fill="auto"/>
        <w:spacing w:before="0" w:after="0" w:line="240" w:lineRule="auto"/>
        <w:ind w:firstLine="740"/>
        <w:rPr>
          <w:sz w:val="24"/>
          <w:szCs w:val="24"/>
        </w:rPr>
      </w:pPr>
      <w:r>
        <w:rPr>
          <w:sz w:val="24"/>
          <w:szCs w:val="24"/>
        </w:rPr>
        <w:t>Тексты для чтения вслух: диалог, рассказ, сказка.</w:t>
      </w:r>
    </w:p>
    <w:p w14:paraId="17CCA728" w14:textId="77777777" w:rsidR="004053CE" w:rsidRDefault="00BC6B48">
      <w:pPr>
        <w:pStyle w:val="210"/>
        <w:shd w:val="clear" w:color="auto" w:fill="auto"/>
        <w:spacing w:before="0" w:after="0" w:line="240" w:lineRule="auto"/>
        <w:ind w:firstLine="740"/>
        <w:rPr>
          <w:sz w:val="24"/>
          <w:szCs w:val="24"/>
        </w:rPr>
      </w:pPr>
      <w:r>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1355B83" w14:textId="77777777" w:rsidR="004053CE" w:rsidRDefault="00BC6B48">
      <w:pPr>
        <w:pStyle w:val="210"/>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170469FD" w14:textId="77777777" w:rsidR="004053CE" w:rsidRDefault="00BC6B48">
      <w:pPr>
        <w:pStyle w:val="210"/>
        <w:shd w:val="clear" w:color="auto" w:fill="auto"/>
        <w:spacing w:before="0" w:after="0" w:line="240" w:lineRule="auto"/>
        <w:ind w:firstLine="760"/>
        <w:rPr>
          <w:sz w:val="24"/>
          <w:szCs w:val="24"/>
        </w:rPr>
      </w:pPr>
      <w:r>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1F62C7A2" w14:textId="77777777" w:rsidR="004053CE" w:rsidRDefault="00BC6B48">
      <w:pPr>
        <w:pStyle w:val="210"/>
        <w:shd w:val="clear" w:color="auto" w:fill="auto"/>
        <w:spacing w:before="0" w:after="0" w:line="240" w:lineRule="auto"/>
        <w:ind w:firstLine="760"/>
        <w:rPr>
          <w:sz w:val="24"/>
          <w:szCs w:val="24"/>
        </w:rPr>
      </w:pPr>
      <w:r>
        <w:rPr>
          <w:sz w:val="24"/>
          <w:szCs w:val="24"/>
        </w:rPr>
        <w:t>Тексты для чтения про себя: диалог, рассказ, сказка, электронное сообщение личного характера.</w:t>
      </w:r>
    </w:p>
    <w:p w14:paraId="2B915896" w14:textId="77777777" w:rsidR="004053CE" w:rsidRDefault="00BC6B48" w:rsidP="001C0430">
      <w:pPr>
        <w:pStyle w:val="210"/>
        <w:shd w:val="clear" w:color="auto" w:fill="auto"/>
        <w:tabs>
          <w:tab w:val="left" w:pos="2012"/>
        </w:tabs>
        <w:spacing w:before="0" w:after="0" w:line="240" w:lineRule="auto"/>
        <w:ind w:left="760"/>
        <w:rPr>
          <w:sz w:val="24"/>
          <w:szCs w:val="24"/>
        </w:rPr>
      </w:pPr>
      <w:r>
        <w:rPr>
          <w:sz w:val="24"/>
          <w:szCs w:val="24"/>
        </w:rPr>
        <w:t>Письмо.</w:t>
      </w:r>
    </w:p>
    <w:p w14:paraId="020037F4"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письма (полупечатное написание букв, буквосочетаний,</w:t>
      </w:r>
    </w:p>
    <w:p w14:paraId="5D6F4DBA" w14:textId="77777777" w:rsidR="004053CE" w:rsidRDefault="00BC6B48">
      <w:pPr>
        <w:pStyle w:val="210"/>
        <w:shd w:val="clear" w:color="auto" w:fill="auto"/>
        <w:spacing w:before="0" w:after="0" w:line="240" w:lineRule="auto"/>
        <w:jc w:val="left"/>
        <w:rPr>
          <w:sz w:val="24"/>
          <w:szCs w:val="24"/>
        </w:rPr>
      </w:pPr>
      <w:r>
        <w:rPr>
          <w:sz w:val="24"/>
          <w:szCs w:val="24"/>
        </w:rPr>
        <w:t>слов).</w:t>
      </w:r>
    </w:p>
    <w:p w14:paraId="1205BA5B" w14:textId="77777777" w:rsidR="004053CE" w:rsidRDefault="00BC6B48">
      <w:pPr>
        <w:pStyle w:val="210"/>
        <w:shd w:val="clear" w:color="auto" w:fill="auto"/>
        <w:spacing w:before="0" w:after="0" w:line="240" w:lineRule="auto"/>
        <w:ind w:firstLine="760"/>
        <w:rPr>
          <w:sz w:val="24"/>
          <w:szCs w:val="24"/>
        </w:rPr>
      </w:pPr>
      <w:r>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0CB011D" w14:textId="77777777" w:rsidR="004053CE" w:rsidRDefault="00BC6B48">
      <w:pPr>
        <w:pStyle w:val="210"/>
        <w:shd w:val="clear" w:color="auto" w:fill="auto"/>
        <w:spacing w:before="0" w:after="0" w:line="240" w:lineRule="auto"/>
        <w:ind w:firstLine="760"/>
        <w:rPr>
          <w:sz w:val="24"/>
          <w:szCs w:val="24"/>
        </w:rPr>
      </w:pPr>
      <w:r>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6F67707" w14:textId="77777777" w:rsidR="004053CE" w:rsidRDefault="00BC6B48">
      <w:pPr>
        <w:pStyle w:val="210"/>
        <w:shd w:val="clear" w:color="auto" w:fill="auto"/>
        <w:spacing w:before="0" w:after="0" w:line="240" w:lineRule="auto"/>
        <w:ind w:firstLine="760"/>
        <w:rPr>
          <w:sz w:val="24"/>
          <w:szCs w:val="24"/>
        </w:rPr>
      </w:pPr>
      <w:r>
        <w:rPr>
          <w:sz w:val="24"/>
          <w:szCs w:val="24"/>
        </w:rPr>
        <w:t>Написание с использованием образца коротких поздравлений с праздниками (с днём рождения, Новым годом).</w:t>
      </w:r>
    </w:p>
    <w:p w14:paraId="3840F194" w14:textId="54290ADF" w:rsidR="004053CE" w:rsidRDefault="00670652" w:rsidP="00670652">
      <w:pPr>
        <w:pStyle w:val="210"/>
        <w:shd w:val="clear" w:color="auto" w:fill="auto"/>
        <w:tabs>
          <w:tab w:val="left" w:pos="1796"/>
        </w:tabs>
        <w:spacing w:before="0" w:after="0" w:line="240" w:lineRule="auto"/>
        <w:rPr>
          <w:sz w:val="24"/>
          <w:szCs w:val="24"/>
        </w:rPr>
      </w:pPr>
      <w:r>
        <w:rPr>
          <w:sz w:val="24"/>
          <w:szCs w:val="24"/>
        </w:rPr>
        <w:tab/>
      </w:r>
      <w:r w:rsidR="00BC6B48">
        <w:rPr>
          <w:sz w:val="24"/>
          <w:szCs w:val="24"/>
        </w:rPr>
        <w:t>Языковые знания и навыки.</w:t>
      </w:r>
    </w:p>
    <w:p w14:paraId="2E809C49" w14:textId="77777777" w:rsidR="004053CE" w:rsidRDefault="00BC6B48" w:rsidP="001C0430">
      <w:pPr>
        <w:pStyle w:val="210"/>
        <w:shd w:val="clear" w:color="auto" w:fill="auto"/>
        <w:tabs>
          <w:tab w:val="left" w:pos="2012"/>
        </w:tabs>
        <w:spacing w:before="0" w:after="0" w:line="240" w:lineRule="auto"/>
        <w:rPr>
          <w:sz w:val="24"/>
          <w:szCs w:val="24"/>
        </w:rPr>
      </w:pPr>
      <w:r>
        <w:rPr>
          <w:sz w:val="24"/>
          <w:szCs w:val="24"/>
        </w:rPr>
        <w:t>Фонетическая сторона речи.</w:t>
      </w:r>
    </w:p>
    <w:p w14:paraId="16F872B1" w14:textId="77777777" w:rsidR="004053CE" w:rsidRDefault="00BC6B48">
      <w:pPr>
        <w:pStyle w:val="210"/>
        <w:shd w:val="clear" w:color="auto" w:fill="auto"/>
        <w:spacing w:before="0" w:after="0" w:line="240" w:lineRule="auto"/>
        <w:ind w:firstLine="760"/>
        <w:rPr>
          <w:sz w:val="24"/>
          <w:szCs w:val="24"/>
        </w:rPr>
      </w:pPr>
      <w:r>
        <w:rPr>
          <w:sz w:val="24"/>
          <w:szCs w:val="24"/>
        </w:rPr>
        <w:t>Буквы английского алфавита. Корректное называние букв английского алфавита.</w:t>
      </w:r>
    </w:p>
    <w:p w14:paraId="54549F6E" w14:textId="77777777" w:rsidR="004053CE" w:rsidRDefault="00BC6B48">
      <w:pPr>
        <w:pStyle w:val="210"/>
        <w:shd w:val="clear" w:color="auto" w:fill="auto"/>
        <w:spacing w:before="0" w:after="0" w:line="240" w:lineRule="auto"/>
        <w:ind w:firstLine="760"/>
        <w:rPr>
          <w:sz w:val="24"/>
          <w:szCs w:val="24"/>
        </w:rPr>
      </w:pPr>
      <w:r>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sz w:val="24"/>
          <w:szCs w:val="24"/>
          <w:lang w:eastAsia="en-US" w:bidi="en-US"/>
        </w:rPr>
        <w:t>(</w:t>
      </w:r>
      <w:r>
        <w:rPr>
          <w:sz w:val="24"/>
          <w:szCs w:val="24"/>
          <w:lang w:val="en-US" w:eastAsia="en-US" w:bidi="en-US"/>
        </w:rPr>
        <w:t>there</w:t>
      </w:r>
      <w:r>
        <w:rPr>
          <w:sz w:val="24"/>
          <w:szCs w:val="24"/>
          <w:lang w:eastAsia="en-US" w:bidi="en-US"/>
        </w:rPr>
        <w:t xml:space="preserve"> </w:t>
      </w:r>
      <w:r>
        <w:rPr>
          <w:sz w:val="24"/>
          <w:szCs w:val="24"/>
          <w:lang w:val="en-US" w:eastAsia="en-US" w:bidi="en-US"/>
        </w:rPr>
        <w:t>is</w:t>
      </w:r>
      <w:r>
        <w:rPr>
          <w:sz w:val="24"/>
          <w:szCs w:val="24"/>
          <w:lang w:eastAsia="en-US" w:bidi="en-US"/>
        </w:rPr>
        <w:t>/</w:t>
      </w:r>
      <w:r>
        <w:rPr>
          <w:sz w:val="24"/>
          <w:szCs w:val="24"/>
          <w:lang w:val="en-US" w:eastAsia="en-US" w:bidi="en-US"/>
        </w:rPr>
        <w:t>there</w:t>
      </w:r>
      <w:r>
        <w:rPr>
          <w:sz w:val="24"/>
          <w:szCs w:val="24"/>
          <w:lang w:eastAsia="en-US" w:bidi="en-US"/>
        </w:rPr>
        <w:t>).</w:t>
      </w:r>
    </w:p>
    <w:p w14:paraId="4D752277" w14:textId="77777777" w:rsidR="004053CE" w:rsidRDefault="00BC6B48">
      <w:pPr>
        <w:pStyle w:val="210"/>
        <w:shd w:val="clear" w:color="auto" w:fill="auto"/>
        <w:spacing w:before="0" w:after="0" w:line="240" w:lineRule="auto"/>
        <w:ind w:firstLine="760"/>
        <w:rPr>
          <w:sz w:val="24"/>
          <w:szCs w:val="24"/>
        </w:rPr>
      </w:pPr>
      <w:r>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21B81177" w14:textId="77777777" w:rsidR="004053CE" w:rsidRDefault="00BC6B48">
      <w:pPr>
        <w:pStyle w:val="210"/>
        <w:shd w:val="clear" w:color="auto" w:fill="auto"/>
        <w:spacing w:before="0" w:after="0" w:line="240" w:lineRule="auto"/>
        <w:ind w:firstLine="760"/>
        <w:rPr>
          <w:sz w:val="24"/>
          <w:szCs w:val="24"/>
        </w:rPr>
      </w:pPr>
      <w:r>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2D82BABA" w14:textId="77777777" w:rsidR="004053CE" w:rsidRDefault="00BC6B48">
      <w:pPr>
        <w:pStyle w:val="210"/>
        <w:shd w:val="clear" w:color="auto" w:fill="auto"/>
        <w:spacing w:before="0" w:after="0" w:line="240" w:lineRule="auto"/>
        <w:ind w:firstLine="760"/>
        <w:rPr>
          <w:sz w:val="24"/>
          <w:szCs w:val="24"/>
        </w:rPr>
      </w:pPr>
      <w:r>
        <w:rPr>
          <w:sz w:val="24"/>
          <w:szCs w:val="24"/>
        </w:rPr>
        <w:t>Чтение новых слов согласно основным правилам чтения английского языка.</w:t>
      </w:r>
    </w:p>
    <w:p w14:paraId="0B4249C4" w14:textId="77777777" w:rsidR="004053CE" w:rsidRDefault="00BC6B48">
      <w:pPr>
        <w:pStyle w:val="210"/>
        <w:shd w:val="clear" w:color="auto" w:fill="auto"/>
        <w:spacing w:before="0" w:after="0" w:line="240" w:lineRule="auto"/>
        <w:ind w:firstLine="760"/>
        <w:rPr>
          <w:sz w:val="24"/>
          <w:szCs w:val="24"/>
        </w:rPr>
      </w:pPr>
      <w:r>
        <w:rPr>
          <w:sz w:val="24"/>
          <w:szCs w:val="24"/>
        </w:rPr>
        <w:t xml:space="preserve">Знаки английской транскрипции; отличие их от букв английского алфавита. Фонетически </w:t>
      </w:r>
      <w:r>
        <w:rPr>
          <w:sz w:val="24"/>
          <w:szCs w:val="24"/>
        </w:rPr>
        <w:lastRenderedPageBreak/>
        <w:t>корректное озвучивание знаков транскрипции.</w:t>
      </w:r>
    </w:p>
    <w:p w14:paraId="09148FAA" w14:textId="77777777" w:rsidR="004053CE" w:rsidRDefault="00BC6B48" w:rsidP="001C0430">
      <w:pPr>
        <w:pStyle w:val="210"/>
        <w:shd w:val="clear" w:color="auto" w:fill="auto"/>
        <w:tabs>
          <w:tab w:val="left" w:pos="2023"/>
        </w:tabs>
        <w:spacing w:before="0" w:after="0" w:line="240" w:lineRule="auto"/>
        <w:rPr>
          <w:sz w:val="24"/>
          <w:szCs w:val="24"/>
        </w:rPr>
      </w:pPr>
      <w:r>
        <w:rPr>
          <w:sz w:val="24"/>
          <w:szCs w:val="24"/>
        </w:rPr>
        <w:t>Графика, орфография и пунктуация.</w:t>
      </w:r>
    </w:p>
    <w:p w14:paraId="74D82DB8" w14:textId="77777777" w:rsidR="004053CE" w:rsidRDefault="00BC6B48">
      <w:pPr>
        <w:pStyle w:val="210"/>
        <w:shd w:val="clear" w:color="auto" w:fill="auto"/>
        <w:spacing w:before="0" w:after="0" w:line="240" w:lineRule="auto"/>
        <w:ind w:firstLine="760"/>
        <w:rPr>
          <w:sz w:val="24"/>
          <w:szCs w:val="24"/>
        </w:rPr>
      </w:pPr>
      <w:r>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245ED831"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sz w:val="24"/>
          <w:szCs w:val="24"/>
          <w:lang w:val="en-US" w:eastAsia="en-US" w:bidi="en-US"/>
        </w:rPr>
        <w:t>I</w:t>
      </w:r>
      <w:r>
        <w:rPr>
          <w:sz w:val="24"/>
          <w:szCs w:val="24"/>
          <w:lang w:eastAsia="en-US" w:bidi="en-US"/>
        </w:rPr>
        <w:t>’</w:t>
      </w:r>
      <w:r>
        <w:rPr>
          <w:sz w:val="24"/>
          <w:szCs w:val="24"/>
          <w:lang w:val="en-US" w:eastAsia="en-US" w:bidi="en-US"/>
        </w:rPr>
        <w:t>m</w:t>
      </w:r>
      <w:r>
        <w:rPr>
          <w:sz w:val="24"/>
          <w:szCs w:val="24"/>
          <w:lang w:eastAsia="en-US" w:bidi="en-US"/>
        </w:rPr>
        <w:t xml:space="preserve">, </w:t>
      </w:r>
      <w:r>
        <w:rPr>
          <w:sz w:val="24"/>
          <w:szCs w:val="24"/>
          <w:lang w:val="en-US" w:eastAsia="en-US" w:bidi="en-US"/>
        </w:rPr>
        <w:t>isn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don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doesn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can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rPr>
        <w:t xml:space="preserve">существительных в притяжательном падеже </w:t>
      </w:r>
      <w:r>
        <w:rPr>
          <w:sz w:val="24"/>
          <w:szCs w:val="24"/>
          <w:lang w:eastAsia="en-US" w:bidi="en-US"/>
        </w:rPr>
        <w:t>(</w:t>
      </w:r>
      <w:r>
        <w:rPr>
          <w:sz w:val="24"/>
          <w:szCs w:val="24"/>
          <w:lang w:val="en-US" w:eastAsia="en-US" w:bidi="en-US"/>
        </w:rPr>
        <w:t>Ann</w:t>
      </w:r>
      <w:r>
        <w:rPr>
          <w:sz w:val="24"/>
          <w:szCs w:val="24"/>
          <w:lang w:eastAsia="en-US" w:bidi="en-US"/>
        </w:rPr>
        <w:t>’</w:t>
      </w:r>
      <w:r>
        <w:rPr>
          <w:sz w:val="24"/>
          <w:szCs w:val="24"/>
          <w:lang w:val="en-US" w:eastAsia="en-US" w:bidi="en-US"/>
        </w:rPr>
        <w:t>s</w:t>
      </w:r>
      <w:r>
        <w:rPr>
          <w:sz w:val="24"/>
          <w:szCs w:val="24"/>
          <w:lang w:eastAsia="en-US" w:bidi="en-US"/>
        </w:rPr>
        <w:t>).</w:t>
      </w:r>
    </w:p>
    <w:p w14:paraId="65989C73" w14:textId="77777777" w:rsidR="004053CE" w:rsidRDefault="00BC6B48" w:rsidP="001C0430">
      <w:pPr>
        <w:pStyle w:val="210"/>
        <w:shd w:val="clear" w:color="auto" w:fill="auto"/>
        <w:tabs>
          <w:tab w:val="left" w:pos="2023"/>
        </w:tabs>
        <w:spacing w:before="0" w:after="0" w:line="240" w:lineRule="auto"/>
        <w:rPr>
          <w:sz w:val="24"/>
          <w:szCs w:val="24"/>
        </w:rPr>
      </w:pPr>
      <w:r>
        <w:rPr>
          <w:sz w:val="24"/>
          <w:szCs w:val="24"/>
        </w:rPr>
        <w:t>Лексическая сторона речи.</w:t>
      </w:r>
    </w:p>
    <w:p w14:paraId="2AB6E103" w14:textId="77777777" w:rsidR="004053CE" w:rsidRDefault="00BC6B48">
      <w:pPr>
        <w:pStyle w:val="210"/>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4E305E2" w14:textId="77777777" w:rsidR="004053CE" w:rsidRDefault="00BC6B48">
      <w:pPr>
        <w:pStyle w:val="210"/>
        <w:shd w:val="clear" w:color="auto" w:fill="auto"/>
        <w:spacing w:before="0" w:after="0" w:line="240" w:lineRule="auto"/>
        <w:ind w:firstLine="760"/>
        <w:rPr>
          <w:sz w:val="24"/>
          <w:szCs w:val="24"/>
        </w:rPr>
      </w:pPr>
      <w:r>
        <w:rPr>
          <w:sz w:val="24"/>
          <w:szCs w:val="24"/>
        </w:rPr>
        <w:t xml:space="preserve">Распознавание в устной и письменной речи интернациональных слов </w:t>
      </w:r>
      <w:r>
        <w:rPr>
          <w:sz w:val="24"/>
          <w:szCs w:val="24"/>
          <w:lang w:eastAsia="en-US" w:bidi="en-US"/>
        </w:rPr>
        <w:t>(</w:t>
      </w:r>
      <w:r>
        <w:rPr>
          <w:sz w:val="24"/>
          <w:szCs w:val="24"/>
          <w:lang w:val="en-US" w:eastAsia="en-US" w:bidi="en-US"/>
        </w:rPr>
        <w:t>doctor</w:t>
      </w:r>
      <w:r>
        <w:rPr>
          <w:sz w:val="24"/>
          <w:szCs w:val="24"/>
          <w:lang w:eastAsia="en-US" w:bidi="en-US"/>
        </w:rPr>
        <w:t xml:space="preserve">, </w:t>
      </w:r>
      <w:r>
        <w:rPr>
          <w:sz w:val="24"/>
          <w:szCs w:val="24"/>
          <w:lang w:val="en-US" w:eastAsia="en-US" w:bidi="en-US"/>
        </w:rPr>
        <w:t>film</w:t>
      </w:r>
      <w:r>
        <w:rPr>
          <w:sz w:val="24"/>
          <w:szCs w:val="24"/>
          <w:lang w:eastAsia="en-US" w:bidi="en-US"/>
        </w:rPr>
        <w:t xml:space="preserve">) </w:t>
      </w:r>
      <w:r>
        <w:rPr>
          <w:sz w:val="24"/>
          <w:szCs w:val="24"/>
        </w:rPr>
        <w:t>с помощью языковой догадки.</w:t>
      </w:r>
    </w:p>
    <w:p w14:paraId="5465881E" w14:textId="77777777" w:rsidR="004053CE" w:rsidRDefault="00BC6B48" w:rsidP="001C0430">
      <w:pPr>
        <w:pStyle w:val="210"/>
        <w:shd w:val="clear" w:color="auto" w:fill="auto"/>
        <w:tabs>
          <w:tab w:val="left" w:pos="2028"/>
        </w:tabs>
        <w:spacing w:before="0" w:after="0" w:line="240" w:lineRule="auto"/>
        <w:rPr>
          <w:sz w:val="24"/>
          <w:szCs w:val="24"/>
        </w:rPr>
      </w:pPr>
      <w:r>
        <w:rPr>
          <w:sz w:val="24"/>
          <w:szCs w:val="24"/>
        </w:rPr>
        <w:t>Грамматическая сторона речи.</w:t>
      </w:r>
    </w:p>
    <w:p w14:paraId="5623B8A5" w14:textId="77777777" w:rsidR="004053CE" w:rsidRDefault="00BC6B48">
      <w:pPr>
        <w:pStyle w:val="210"/>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36F724D" w14:textId="77777777" w:rsidR="004053CE" w:rsidRDefault="00BC6B48">
      <w:pPr>
        <w:pStyle w:val="210"/>
        <w:shd w:val="clear" w:color="auto" w:fill="auto"/>
        <w:spacing w:before="0" w:after="0" w:line="240" w:lineRule="auto"/>
        <w:ind w:firstLine="760"/>
        <w:rPr>
          <w:sz w:val="24"/>
          <w:szCs w:val="24"/>
        </w:rPr>
      </w:pPr>
      <w:r>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580BE13" w14:textId="77777777" w:rsidR="004053CE" w:rsidRDefault="00BC6B48">
      <w:pPr>
        <w:pStyle w:val="210"/>
        <w:shd w:val="clear" w:color="auto" w:fill="auto"/>
        <w:spacing w:before="0" w:after="0" w:line="240" w:lineRule="auto"/>
        <w:ind w:firstLine="760"/>
        <w:rPr>
          <w:sz w:val="24"/>
          <w:szCs w:val="24"/>
        </w:rPr>
      </w:pPr>
      <w:r>
        <w:rPr>
          <w:sz w:val="24"/>
          <w:szCs w:val="24"/>
        </w:rPr>
        <w:t>Нераспространённые и распространённые простые предложения.</w:t>
      </w:r>
    </w:p>
    <w:p w14:paraId="4708D165"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Предложения с начальным </w:t>
      </w:r>
      <w:r>
        <w:rPr>
          <w:sz w:val="24"/>
          <w:szCs w:val="24"/>
          <w:lang w:val="en-US" w:eastAsia="en-US" w:bidi="en-US"/>
        </w:rPr>
        <w:t>It</w:t>
      </w:r>
      <w:r>
        <w:rPr>
          <w:sz w:val="24"/>
          <w:szCs w:val="24"/>
          <w:lang w:eastAsia="en-US" w:bidi="en-US"/>
        </w:rPr>
        <w:t xml:space="preserve"> (</w:t>
      </w:r>
      <w:r>
        <w:rPr>
          <w:sz w:val="24"/>
          <w:szCs w:val="24"/>
          <w:lang w:val="en-US" w:eastAsia="en-US" w:bidi="en-US"/>
        </w:rPr>
        <w:t>It</w:t>
      </w:r>
      <w:r>
        <w:rPr>
          <w:sz w:val="24"/>
          <w:szCs w:val="24"/>
          <w:lang w:eastAsia="en-US" w:bidi="en-US"/>
        </w:rPr>
        <w:t>’</w:t>
      </w:r>
      <w:r>
        <w:rPr>
          <w:sz w:val="24"/>
          <w:szCs w:val="24"/>
          <w:lang w:val="en-US" w:eastAsia="en-US" w:bidi="en-US"/>
        </w:rPr>
        <w:t>s</w:t>
      </w:r>
      <w:r>
        <w:rPr>
          <w:sz w:val="24"/>
          <w:szCs w:val="24"/>
          <w:lang w:eastAsia="en-US" w:bidi="en-US"/>
        </w:rPr>
        <w:t xml:space="preserve"> </w:t>
      </w:r>
      <w:r>
        <w:rPr>
          <w:sz w:val="24"/>
          <w:szCs w:val="24"/>
          <w:lang w:val="en-US" w:eastAsia="en-US" w:bidi="en-US"/>
        </w:rPr>
        <w:t>a</w:t>
      </w:r>
      <w:r>
        <w:rPr>
          <w:sz w:val="24"/>
          <w:szCs w:val="24"/>
          <w:lang w:eastAsia="en-US" w:bidi="en-US"/>
        </w:rPr>
        <w:t xml:space="preserve"> </w:t>
      </w:r>
      <w:r>
        <w:rPr>
          <w:sz w:val="24"/>
          <w:szCs w:val="24"/>
          <w:lang w:val="en-US" w:eastAsia="en-US" w:bidi="en-US"/>
        </w:rPr>
        <w:t>red</w:t>
      </w:r>
      <w:r>
        <w:rPr>
          <w:sz w:val="24"/>
          <w:szCs w:val="24"/>
          <w:lang w:eastAsia="en-US" w:bidi="en-US"/>
        </w:rPr>
        <w:t xml:space="preserve"> </w:t>
      </w:r>
      <w:r>
        <w:rPr>
          <w:sz w:val="24"/>
          <w:szCs w:val="24"/>
          <w:lang w:val="en-US" w:eastAsia="en-US" w:bidi="en-US"/>
        </w:rPr>
        <w:t>ball</w:t>
      </w:r>
      <w:r>
        <w:rPr>
          <w:sz w:val="24"/>
          <w:szCs w:val="24"/>
          <w:lang w:eastAsia="en-US" w:bidi="en-US"/>
        </w:rPr>
        <w:t>.).</w:t>
      </w:r>
    </w:p>
    <w:p w14:paraId="3855D826" w14:textId="77777777" w:rsidR="004053CE" w:rsidRDefault="00BC6B48">
      <w:pPr>
        <w:pStyle w:val="210"/>
        <w:shd w:val="clear" w:color="auto" w:fill="auto"/>
        <w:spacing w:before="0" w:after="0" w:line="240" w:lineRule="auto"/>
        <w:ind w:firstLine="740"/>
        <w:rPr>
          <w:sz w:val="24"/>
          <w:szCs w:val="24"/>
          <w:lang w:val="en-US"/>
        </w:rPr>
      </w:pPr>
      <w:r>
        <w:rPr>
          <w:sz w:val="24"/>
          <w:szCs w:val="24"/>
        </w:rPr>
        <w:t>Предложения</w:t>
      </w:r>
      <w:r>
        <w:rPr>
          <w:sz w:val="24"/>
          <w:szCs w:val="24"/>
          <w:lang w:val="en-US"/>
        </w:rPr>
        <w:t xml:space="preserve"> </w:t>
      </w:r>
      <w:r>
        <w:rPr>
          <w:sz w:val="24"/>
          <w:szCs w:val="24"/>
        </w:rPr>
        <w:t>с</w:t>
      </w:r>
      <w:r>
        <w:rPr>
          <w:sz w:val="24"/>
          <w:szCs w:val="24"/>
          <w:lang w:val="en-US"/>
        </w:rPr>
        <w:t xml:space="preserve"> </w:t>
      </w:r>
      <w:r>
        <w:rPr>
          <w:sz w:val="24"/>
          <w:szCs w:val="24"/>
        </w:rPr>
        <w:t>начальным</w:t>
      </w:r>
      <w:r>
        <w:rPr>
          <w:sz w:val="24"/>
          <w:szCs w:val="24"/>
          <w:lang w:val="en-US"/>
        </w:rPr>
        <w:t xml:space="preserve"> </w:t>
      </w:r>
      <w:r>
        <w:rPr>
          <w:sz w:val="24"/>
          <w:szCs w:val="24"/>
          <w:lang w:val="en-US" w:eastAsia="en-US" w:bidi="en-US"/>
        </w:rPr>
        <w:t xml:space="preserve">There </w:t>
      </w:r>
      <w:r>
        <w:rPr>
          <w:sz w:val="24"/>
          <w:szCs w:val="24"/>
          <w:lang w:val="en-US"/>
        </w:rPr>
        <w:t xml:space="preserve">+ </w:t>
      </w:r>
      <w:r>
        <w:rPr>
          <w:sz w:val="24"/>
          <w:szCs w:val="24"/>
          <w:lang w:val="en-US" w:eastAsia="en-US" w:bidi="en-US"/>
        </w:rPr>
        <w:t xml:space="preserve">to be </w:t>
      </w:r>
      <w:r>
        <w:rPr>
          <w:sz w:val="24"/>
          <w:szCs w:val="24"/>
        </w:rPr>
        <w:t>в</w:t>
      </w:r>
      <w:r>
        <w:rPr>
          <w:sz w:val="24"/>
          <w:szCs w:val="24"/>
          <w:lang w:val="en-US"/>
        </w:rPr>
        <w:t xml:space="preserve"> </w:t>
      </w:r>
      <w:r>
        <w:rPr>
          <w:sz w:val="24"/>
          <w:szCs w:val="24"/>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5051F615" w14:textId="77777777" w:rsidR="004053CE" w:rsidRDefault="00BC6B48">
      <w:pPr>
        <w:pStyle w:val="210"/>
        <w:shd w:val="clear" w:color="auto" w:fill="auto"/>
        <w:spacing w:before="0" w:after="0" w:line="240" w:lineRule="auto"/>
        <w:ind w:firstLine="740"/>
        <w:rPr>
          <w:sz w:val="24"/>
          <w:szCs w:val="24"/>
          <w:lang w:val="en-US"/>
        </w:rPr>
      </w:pPr>
      <w:r>
        <w:rPr>
          <w:sz w:val="24"/>
          <w:szCs w:val="24"/>
        </w:rPr>
        <w:t>Предложения</w:t>
      </w:r>
      <w:r>
        <w:rPr>
          <w:sz w:val="24"/>
          <w:szCs w:val="24"/>
          <w:lang w:val="en-US"/>
        </w:rPr>
        <w:t xml:space="preserve"> </w:t>
      </w:r>
      <w:r>
        <w:rPr>
          <w:sz w:val="24"/>
          <w:szCs w:val="24"/>
        </w:rPr>
        <w:t>с</w:t>
      </w:r>
      <w:r>
        <w:rPr>
          <w:sz w:val="24"/>
          <w:szCs w:val="24"/>
          <w:lang w:val="en-US"/>
        </w:rPr>
        <w:t xml:space="preserve"> </w:t>
      </w:r>
      <w:r>
        <w:rPr>
          <w:sz w:val="24"/>
          <w:szCs w:val="24"/>
        </w:rPr>
        <w:t>простым</w:t>
      </w:r>
      <w:r>
        <w:rPr>
          <w:sz w:val="24"/>
          <w:szCs w:val="24"/>
          <w:lang w:val="en-US"/>
        </w:rPr>
        <w:t xml:space="preserve"> </w:t>
      </w:r>
      <w:r>
        <w:rPr>
          <w:sz w:val="24"/>
          <w:szCs w:val="24"/>
        </w:rPr>
        <w:t>глагольным</w:t>
      </w:r>
      <w:r>
        <w:rPr>
          <w:sz w:val="24"/>
          <w:szCs w:val="24"/>
          <w:lang w:val="en-US"/>
        </w:rPr>
        <w:t xml:space="preserve"> </w:t>
      </w:r>
      <w:r>
        <w:rPr>
          <w:sz w:val="24"/>
          <w:szCs w:val="24"/>
        </w:rPr>
        <w:t>сказуемым</w:t>
      </w:r>
      <w:r>
        <w:rPr>
          <w:sz w:val="24"/>
          <w:szCs w:val="24"/>
          <w:lang w:val="en-US"/>
        </w:rPr>
        <w:t xml:space="preserve"> </w:t>
      </w:r>
      <w:r>
        <w:rPr>
          <w:sz w:val="24"/>
          <w:szCs w:val="24"/>
          <w:lang w:val="en-US" w:eastAsia="en-US" w:bidi="en-US"/>
        </w:rPr>
        <w:t xml:space="preserve">(They live in the country.), </w:t>
      </w:r>
      <w:r>
        <w:rPr>
          <w:sz w:val="24"/>
          <w:szCs w:val="24"/>
        </w:rPr>
        <w:t>составным</w:t>
      </w:r>
      <w:r>
        <w:rPr>
          <w:sz w:val="24"/>
          <w:szCs w:val="24"/>
          <w:lang w:val="en-US"/>
        </w:rPr>
        <w:t xml:space="preserve"> </w:t>
      </w:r>
      <w:r>
        <w:rPr>
          <w:sz w:val="24"/>
          <w:szCs w:val="24"/>
        </w:rPr>
        <w:t>именным</w:t>
      </w:r>
      <w:r>
        <w:rPr>
          <w:sz w:val="24"/>
          <w:szCs w:val="24"/>
          <w:lang w:val="en-US"/>
        </w:rPr>
        <w:t xml:space="preserve"> </w:t>
      </w:r>
      <w:r>
        <w:rPr>
          <w:sz w:val="24"/>
          <w:szCs w:val="24"/>
        </w:rPr>
        <w:t>сказуемым</w:t>
      </w:r>
      <w:r>
        <w:rPr>
          <w:sz w:val="24"/>
          <w:szCs w:val="24"/>
          <w:lang w:val="en-US"/>
        </w:rPr>
        <w:t xml:space="preserve"> </w:t>
      </w:r>
      <w:r>
        <w:rPr>
          <w:sz w:val="24"/>
          <w:szCs w:val="24"/>
          <w:lang w:val="en-US" w:eastAsia="en-US" w:bidi="en-US"/>
        </w:rPr>
        <w:t xml:space="preserve">(The box is small.) </w:t>
      </w:r>
      <w:r>
        <w:rPr>
          <w:sz w:val="24"/>
          <w:szCs w:val="24"/>
        </w:rPr>
        <w:t>и</w:t>
      </w:r>
      <w:r>
        <w:rPr>
          <w:sz w:val="24"/>
          <w:szCs w:val="24"/>
          <w:lang w:val="en-US"/>
        </w:rPr>
        <w:t xml:space="preserve"> </w:t>
      </w:r>
      <w:r>
        <w:rPr>
          <w:sz w:val="24"/>
          <w:szCs w:val="24"/>
        </w:rPr>
        <w:t>составным</w:t>
      </w:r>
      <w:r>
        <w:rPr>
          <w:sz w:val="24"/>
          <w:szCs w:val="24"/>
          <w:lang w:val="en-US"/>
        </w:rPr>
        <w:t xml:space="preserve"> </w:t>
      </w:r>
      <w:r>
        <w:rPr>
          <w:sz w:val="24"/>
          <w:szCs w:val="24"/>
        </w:rPr>
        <w:t>глагольным</w:t>
      </w:r>
      <w:r>
        <w:rPr>
          <w:sz w:val="24"/>
          <w:szCs w:val="24"/>
          <w:lang w:val="en-US"/>
        </w:rPr>
        <w:t xml:space="preserve"> </w:t>
      </w:r>
      <w:r>
        <w:rPr>
          <w:sz w:val="24"/>
          <w:szCs w:val="24"/>
        </w:rPr>
        <w:t>сказуемым</w:t>
      </w:r>
      <w:r>
        <w:rPr>
          <w:sz w:val="24"/>
          <w:szCs w:val="24"/>
          <w:lang w:val="en-US"/>
        </w:rPr>
        <w:t xml:space="preserve"> </w:t>
      </w:r>
      <w:r>
        <w:rPr>
          <w:sz w:val="24"/>
          <w:szCs w:val="24"/>
          <w:lang w:val="en-US" w:eastAsia="en-US" w:bidi="en-US"/>
        </w:rPr>
        <w:t>(I like to play with my cat. She can play the piano.).</w:t>
      </w:r>
    </w:p>
    <w:p w14:paraId="735A5A05" w14:textId="77777777" w:rsidR="004053CE" w:rsidRDefault="00BC6B48">
      <w:pPr>
        <w:pStyle w:val="210"/>
        <w:shd w:val="clear" w:color="auto" w:fill="auto"/>
        <w:tabs>
          <w:tab w:val="left" w:pos="2626"/>
          <w:tab w:val="left" w:pos="3096"/>
          <w:tab w:val="left" w:pos="5462"/>
          <w:tab w:val="left" w:pos="6648"/>
          <w:tab w:val="left" w:pos="7119"/>
        </w:tabs>
        <w:spacing w:before="0" w:after="0" w:line="240" w:lineRule="auto"/>
        <w:ind w:firstLine="740"/>
        <w:rPr>
          <w:sz w:val="24"/>
          <w:szCs w:val="24"/>
          <w:lang w:val="en-US"/>
        </w:rPr>
      </w:pPr>
      <w:r>
        <w:rPr>
          <w:sz w:val="24"/>
          <w:szCs w:val="24"/>
        </w:rPr>
        <w:t>Предложения</w:t>
      </w:r>
      <w:r>
        <w:rPr>
          <w:sz w:val="24"/>
          <w:szCs w:val="24"/>
          <w:lang w:val="en-US"/>
        </w:rPr>
        <w:tab/>
      </w:r>
      <w:r>
        <w:rPr>
          <w:sz w:val="24"/>
          <w:szCs w:val="24"/>
        </w:rPr>
        <w:t>с</w:t>
      </w:r>
      <w:r>
        <w:rPr>
          <w:sz w:val="24"/>
          <w:szCs w:val="24"/>
          <w:lang w:val="en-US"/>
        </w:rPr>
        <w:tab/>
      </w:r>
      <w:r>
        <w:rPr>
          <w:sz w:val="24"/>
          <w:szCs w:val="24"/>
        </w:rPr>
        <w:t>глаголом</w:t>
      </w:r>
      <w:r>
        <w:rPr>
          <w:sz w:val="24"/>
          <w:szCs w:val="24"/>
          <w:lang w:val="en-US"/>
        </w:rPr>
        <w:t>-</w:t>
      </w:r>
      <w:r>
        <w:rPr>
          <w:sz w:val="24"/>
          <w:szCs w:val="24"/>
        </w:rPr>
        <w:t>связкой</w:t>
      </w:r>
      <w:r>
        <w:rPr>
          <w:sz w:val="24"/>
          <w:szCs w:val="24"/>
          <w:lang w:val="en-US"/>
        </w:rPr>
        <w:tab/>
      </w:r>
      <w:r>
        <w:rPr>
          <w:sz w:val="24"/>
          <w:szCs w:val="24"/>
          <w:lang w:val="en-US" w:eastAsia="en-US" w:bidi="en-US"/>
        </w:rPr>
        <w:t>to be</w:t>
      </w:r>
      <w:r>
        <w:rPr>
          <w:sz w:val="24"/>
          <w:szCs w:val="24"/>
          <w:lang w:val="en-US" w:eastAsia="en-US" w:bidi="en-US"/>
        </w:rPr>
        <w:tab/>
      </w:r>
      <w:r>
        <w:rPr>
          <w:sz w:val="24"/>
          <w:szCs w:val="24"/>
        </w:rPr>
        <w:t>в</w:t>
      </w:r>
      <w:r>
        <w:rPr>
          <w:sz w:val="24"/>
          <w:szCs w:val="24"/>
          <w:lang w:val="en-US"/>
        </w:rPr>
        <w:tab/>
      </w:r>
      <w:r>
        <w:rPr>
          <w:sz w:val="24"/>
          <w:szCs w:val="24"/>
          <w:lang w:val="en-US" w:eastAsia="en-US" w:bidi="en-US"/>
        </w:rPr>
        <w:t>Present Simple Tense</w:t>
      </w:r>
    </w:p>
    <w:p w14:paraId="6C3C5C36" w14:textId="77777777" w:rsidR="004053CE" w:rsidRDefault="00BC6B48">
      <w:pPr>
        <w:pStyle w:val="210"/>
        <w:shd w:val="clear" w:color="auto" w:fill="auto"/>
        <w:spacing w:before="0" w:after="0" w:line="240" w:lineRule="auto"/>
        <w:jc w:val="left"/>
        <w:rPr>
          <w:sz w:val="24"/>
          <w:szCs w:val="24"/>
          <w:lang w:val="en-US"/>
        </w:rPr>
      </w:pPr>
      <w:r>
        <w:rPr>
          <w:sz w:val="24"/>
          <w:szCs w:val="24"/>
          <w:lang w:val="en-US" w:eastAsia="en-US" w:bidi="en-US"/>
        </w:rPr>
        <w:t>(My father is a doctor. Is it a red ball? - Yes, it is./No, it isn’t.).</w:t>
      </w:r>
    </w:p>
    <w:p w14:paraId="62AA811F" w14:textId="77777777" w:rsidR="004053CE" w:rsidRDefault="00BC6B48">
      <w:pPr>
        <w:pStyle w:val="210"/>
        <w:shd w:val="clear" w:color="auto" w:fill="auto"/>
        <w:spacing w:before="0" w:after="0" w:line="240" w:lineRule="auto"/>
        <w:ind w:firstLine="740"/>
        <w:rPr>
          <w:sz w:val="24"/>
          <w:szCs w:val="24"/>
        </w:rPr>
      </w:pPr>
      <w:r>
        <w:rPr>
          <w:sz w:val="24"/>
          <w:szCs w:val="24"/>
        </w:rPr>
        <w:t xml:space="preserve">Предложения с краткими глагольными формами </w:t>
      </w:r>
      <w:r>
        <w:rPr>
          <w:sz w:val="24"/>
          <w:szCs w:val="24"/>
          <w:lang w:eastAsia="en-US" w:bidi="en-US"/>
        </w:rPr>
        <w:t>(</w:t>
      </w:r>
      <w:r>
        <w:rPr>
          <w:sz w:val="24"/>
          <w:szCs w:val="24"/>
          <w:lang w:val="en-US" w:eastAsia="en-US" w:bidi="en-US"/>
        </w:rPr>
        <w:t>She</w:t>
      </w:r>
      <w:r>
        <w:rPr>
          <w:sz w:val="24"/>
          <w:szCs w:val="24"/>
          <w:lang w:eastAsia="en-US" w:bidi="en-US"/>
        </w:rPr>
        <w:t xml:space="preserve"> </w:t>
      </w:r>
      <w:r>
        <w:rPr>
          <w:sz w:val="24"/>
          <w:szCs w:val="24"/>
          <w:lang w:val="en-US" w:eastAsia="en-US" w:bidi="en-US"/>
        </w:rPr>
        <w:t>can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swim</w:t>
      </w:r>
      <w:r>
        <w:rPr>
          <w:sz w:val="24"/>
          <w:szCs w:val="24"/>
          <w:lang w:eastAsia="en-US" w:bidi="en-US"/>
        </w:rPr>
        <w:t xml:space="preserve">. </w:t>
      </w:r>
      <w:r>
        <w:rPr>
          <w:sz w:val="24"/>
          <w:szCs w:val="24"/>
          <w:lang w:val="en-US" w:eastAsia="en-US" w:bidi="en-US"/>
        </w:rPr>
        <w:t>I</w:t>
      </w:r>
      <w:r>
        <w:rPr>
          <w:sz w:val="24"/>
          <w:szCs w:val="24"/>
          <w:lang w:eastAsia="en-US" w:bidi="en-US"/>
        </w:rPr>
        <w:t xml:space="preserve"> </w:t>
      </w:r>
      <w:r>
        <w:rPr>
          <w:sz w:val="24"/>
          <w:szCs w:val="24"/>
          <w:lang w:val="en-US" w:eastAsia="en-US" w:bidi="en-US"/>
        </w:rPr>
        <w:t>don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like</w:t>
      </w:r>
      <w:r>
        <w:rPr>
          <w:sz w:val="24"/>
          <w:szCs w:val="24"/>
          <w:lang w:eastAsia="en-US" w:bidi="en-US"/>
        </w:rPr>
        <w:t xml:space="preserve"> </w:t>
      </w:r>
      <w:r>
        <w:rPr>
          <w:sz w:val="24"/>
          <w:szCs w:val="24"/>
          <w:lang w:val="en-US" w:eastAsia="en-US" w:bidi="en-US"/>
        </w:rPr>
        <w:t>porridge</w:t>
      </w:r>
      <w:r>
        <w:rPr>
          <w:sz w:val="24"/>
          <w:szCs w:val="24"/>
          <w:lang w:eastAsia="en-US" w:bidi="en-US"/>
        </w:rPr>
        <w:t>.).</w:t>
      </w:r>
    </w:p>
    <w:p w14:paraId="422865B1" w14:textId="77777777" w:rsidR="004053CE" w:rsidRDefault="00BC6B48">
      <w:pPr>
        <w:pStyle w:val="210"/>
        <w:shd w:val="clear" w:color="auto" w:fill="auto"/>
        <w:spacing w:before="0" w:after="0" w:line="240" w:lineRule="auto"/>
        <w:ind w:firstLine="740"/>
        <w:rPr>
          <w:sz w:val="24"/>
          <w:szCs w:val="24"/>
        </w:rPr>
      </w:pPr>
      <w:r>
        <w:rPr>
          <w:sz w:val="24"/>
          <w:szCs w:val="24"/>
        </w:rPr>
        <w:t xml:space="preserve">Побудительные предложения в утвердительной форме </w:t>
      </w:r>
      <w:r>
        <w:rPr>
          <w:sz w:val="24"/>
          <w:szCs w:val="24"/>
          <w:lang w:eastAsia="en-US" w:bidi="en-US"/>
        </w:rPr>
        <w:t>(</w:t>
      </w:r>
      <w:r>
        <w:rPr>
          <w:sz w:val="24"/>
          <w:szCs w:val="24"/>
          <w:lang w:val="en-US" w:eastAsia="en-US" w:bidi="en-US"/>
        </w:rPr>
        <w:t>Come</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please</w:t>
      </w:r>
      <w:r>
        <w:rPr>
          <w:sz w:val="24"/>
          <w:szCs w:val="24"/>
          <w:lang w:eastAsia="en-US" w:bidi="en-US"/>
        </w:rPr>
        <w:t>.).</w:t>
      </w:r>
    </w:p>
    <w:p w14:paraId="22D21291" w14:textId="77777777" w:rsidR="004053CE" w:rsidRDefault="00BC6B48">
      <w:pPr>
        <w:pStyle w:val="210"/>
        <w:shd w:val="clear" w:color="auto" w:fill="auto"/>
        <w:tabs>
          <w:tab w:val="left" w:pos="2626"/>
          <w:tab w:val="left" w:pos="3096"/>
          <w:tab w:val="left" w:pos="5444"/>
          <w:tab w:val="left" w:pos="6648"/>
          <w:tab w:val="left" w:pos="7119"/>
        </w:tabs>
        <w:spacing w:before="0" w:after="0" w:line="240" w:lineRule="auto"/>
        <w:ind w:firstLine="740"/>
        <w:rPr>
          <w:sz w:val="24"/>
          <w:szCs w:val="24"/>
        </w:rPr>
      </w:pPr>
      <w:r>
        <w:rPr>
          <w:sz w:val="24"/>
          <w:szCs w:val="24"/>
        </w:rPr>
        <w:t xml:space="preserve">Глаголы в </w:t>
      </w:r>
      <w:r>
        <w:rPr>
          <w:sz w:val="24"/>
          <w:szCs w:val="24"/>
          <w:lang w:val="en-US" w:eastAsia="en-US" w:bidi="en-US"/>
        </w:rPr>
        <w:t>Present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в повествовательных (утвердительных и отрицательных)</w:t>
      </w:r>
      <w:r>
        <w:rPr>
          <w:sz w:val="24"/>
          <w:szCs w:val="24"/>
        </w:rPr>
        <w:tab/>
        <w:t>и вопросительных (общий</w:t>
      </w:r>
      <w:r>
        <w:rPr>
          <w:sz w:val="24"/>
          <w:szCs w:val="24"/>
        </w:rPr>
        <w:tab/>
        <w:t>и</w:t>
      </w:r>
      <w:r>
        <w:rPr>
          <w:sz w:val="24"/>
          <w:szCs w:val="24"/>
        </w:rPr>
        <w:tab/>
        <w:t>специальный вопросы) предложениях.</w:t>
      </w:r>
    </w:p>
    <w:p w14:paraId="701F014A" w14:textId="77777777" w:rsidR="004053CE" w:rsidRDefault="00BC6B48">
      <w:pPr>
        <w:pStyle w:val="210"/>
        <w:shd w:val="clear" w:color="auto" w:fill="auto"/>
        <w:spacing w:before="0" w:after="0" w:line="240" w:lineRule="auto"/>
        <w:ind w:firstLine="740"/>
        <w:rPr>
          <w:sz w:val="24"/>
          <w:szCs w:val="24"/>
          <w:lang w:val="en-US"/>
        </w:rPr>
      </w:pPr>
      <w:r>
        <w:rPr>
          <w:sz w:val="24"/>
          <w:szCs w:val="24"/>
        </w:rPr>
        <w:t>Глагольная</w:t>
      </w:r>
      <w:r>
        <w:rPr>
          <w:sz w:val="24"/>
          <w:szCs w:val="24"/>
          <w:lang w:val="en-US"/>
        </w:rPr>
        <w:t xml:space="preserve"> </w:t>
      </w:r>
      <w:r>
        <w:rPr>
          <w:sz w:val="24"/>
          <w:szCs w:val="24"/>
        </w:rPr>
        <w:t>конструкция</w:t>
      </w:r>
      <w:r>
        <w:rPr>
          <w:sz w:val="24"/>
          <w:szCs w:val="24"/>
          <w:lang w:val="en-US"/>
        </w:rPr>
        <w:t xml:space="preserve"> </w:t>
      </w:r>
      <w:r>
        <w:rPr>
          <w:sz w:val="24"/>
          <w:szCs w:val="24"/>
          <w:lang w:val="en-US" w:eastAsia="en-US" w:bidi="en-US"/>
        </w:rPr>
        <w:t>have got (I’ve got a cat. He’s/She’s got a cat. Have you got a cat? - Yes, I have./No, I haven’t. What have you got?).</w:t>
      </w:r>
    </w:p>
    <w:p w14:paraId="7081720F" w14:textId="77777777" w:rsidR="004053CE" w:rsidRDefault="00BC6B48">
      <w:pPr>
        <w:pStyle w:val="210"/>
        <w:shd w:val="clear" w:color="auto" w:fill="auto"/>
        <w:spacing w:before="0" w:after="0" w:line="240" w:lineRule="auto"/>
        <w:ind w:firstLine="740"/>
        <w:rPr>
          <w:sz w:val="24"/>
          <w:szCs w:val="24"/>
        </w:rPr>
      </w:pPr>
      <w:r>
        <w:rPr>
          <w:sz w:val="24"/>
          <w:szCs w:val="24"/>
        </w:rPr>
        <w:t xml:space="preserve">Модальный глагол </w:t>
      </w:r>
      <w:r>
        <w:rPr>
          <w:sz w:val="24"/>
          <w:szCs w:val="24"/>
          <w:lang w:val="en-US" w:eastAsia="en-US" w:bidi="en-US"/>
        </w:rPr>
        <w:t>can</w:t>
      </w:r>
      <w:r>
        <w:rPr>
          <w:sz w:val="24"/>
          <w:szCs w:val="24"/>
          <w:lang w:eastAsia="en-US" w:bidi="en-US"/>
        </w:rPr>
        <w:t xml:space="preserve">: </w:t>
      </w:r>
      <w:r>
        <w:rPr>
          <w:sz w:val="24"/>
          <w:szCs w:val="24"/>
        </w:rPr>
        <w:t xml:space="preserve">для выражения умения </w:t>
      </w:r>
      <w:r>
        <w:rPr>
          <w:sz w:val="24"/>
          <w:szCs w:val="24"/>
          <w:lang w:eastAsia="en-US" w:bidi="en-US"/>
        </w:rPr>
        <w:t>(</w:t>
      </w:r>
      <w:r>
        <w:rPr>
          <w:sz w:val="24"/>
          <w:szCs w:val="24"/>
          <w:lang w:val="en-US" w:eastAsia="en-US" w:bidi="en-US"/>
        </w:rPr>
        <w:t>I</w:t>
      </w:r>
      <w:r>
        <w:rPr>
          <w:sz w:val="24"/>
          <w:szCs w:val="24"/>
          <w:lang w:eastAsia="en-US" w:bidi="en-US"/>
        </w:rPr>
        <w:t xml:space="preserve"> </w:t>
      </w:r>
      <w:r>
        <w:rPr>
          <w:sz w:val="24"/>
          <w:szCs w:val="24"/>
          <w:lang w:val="en-US" w:eastAsia="en-US" w:bidi="en-US"/>
        </w:rPr>
        <w:t>can</w:t>
      </w:r>
      <w:r>
        <w:rPr>
          <w:sz w:val="24"/>
          <w:szCs w:val="24"/>
          <w:lang w:eastAsia="en-US" w:bidi="en-US"/>
        </w:rPr>
        <w:t xml:space="preserve"> </w:t>
      </w:r>
      <w:r>
        <w:rPr>
          <w:sz w:val="24"/>
          <w:szCs w:val="24"/>
          <w:lang w:val="en-US" w:eastAsia="en-US" w:bidi="en-US"/>
        </w:rPr>
        <w:t>play</w:t>
      </w:r>
      <w:r>
        <w:rPr>
          <w:sz w:val="24"/>
          <w:szCs w:val="24"/>
          <w:lang w:eastAsia="en-US" w:bidi="en-US"/>
        </w:rPr>
        <w:t xml:space="preserve"> </w:t>
      </w:r>
      <w:r>
        <w:rPr>
          <w:sz w:val="24"/>
          <w:szCs w:val="24"/>
          <w:lang w:val="en-US" w:eastAsia="en-US" w:bidi="en-US"/>
        </w:rPr>
        <w:t>tennis</w:t>
      </w:r>
      <w:r>
        <w:rPr>
          <w:sz w:val="24"/>
          <w:szCs w:val="24"/>
          <w:lang w:eastAsia="en-US" w:bidi="en-US"/>
        </w:rPr>
        <w:t xml:space="preserve">.) </w:t>
      </w:r>
      <w:r>
        <w:rPr>
          <w:sz w:val="24"/>
          <w:szCs w:val="24"/>
        </w:rPr>
        <w:t xml:space="preserve">и отсутствия умения </w:t>
      </w:r>
      <w:r>
        <w:rPr>
          <w:sz w:val="24"/>
          <w:szCs w:val="24"/>
          <w:lang w:eastAsia="en-US" w:bidi="en-US"/>
        </w:rPr>
        <w:t>(</w:t>
      </w:r>
      <w:r>
        <w:rPr>
          <w:sz w:val="24"/>
          <w:szCs w:val="24"/>
          <w:lang w:val="en-US" w:eastAsia="en-US" w:bidi="en-US"/>
        </w:rPr>
        <w:t>I</w:t>
      </w:r>
      <w:r>
        <w:rPr>
          <w:sz w:val="24"/>
          <w:szCs w:val="24"/>
          <w:lang w:eastAsia="en-US" w:bidi="en-US"/>
        </w:rPr>
        <w:t xml:space="preserve"> </w:t>
      </w:r>
      <w:r>
        <w:rPr>
          <w:sz w:val="24"/>
          <w:szCs w:val="24"/>
          <w:lang w:val="en-US" w:eastAsia="en-US" w:bidi="en-US"/>
        </w:rPr>
        <w:t>can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play</w:t>
      </w:r>
      <w:r>
        <w:rPr>
          <w:sz w:val="24"/>
          <w:szCs w:val="24"/>
          <w:lang w:eastAsia="en-US" w:bidi="en-US"/>
        </w:rPr>
        <w:t xml:space="preserve"> </w:t>
      </w:r>
      <w:r>
        <w:rPr>
          <w:sz w:val="24"/>
          <w:szCs w:val="24"/>
          <w:lang w:val="en-US" w:eastAsia="en-US" w:bidi="en-US"/>
        </w:rPr>
        <w:t>chess</w:t>
      </w:r>
      <w:r>
        <w:rPr>
          <w:sz w:val="24"/>
          <w:szCs w:val="24"/>
          <w:lang w:eastAsia="en-US" w:bidi="en-US"/>
        </w:rPr>
        <w:t xml:space="preserve">.); </w:t>
      </w:r>
      <w:r>
        <w:rPr>
          <w:sz w:val="24"/>
          <w:szCs w:val="24"/>
        </w:rPr>
        <w:t xml:space="preserve">для получения разрешения </w:t>
      </w:r>
      <w:r>
        <w:rPr>
          <w:sz w:val="24"/>
          <w:szCs w:val="24"/>
          <w:lang w:eastAsia="en-US" w:bidi="en-US"/>
        </w:rPr>
        <w:t>(</w:t>
      </w:r>
      <w:r>
        <w:rPr>
          <w:sz w:val="24"/>
          <w:szCs w:val="24"/>
          <w:lang w:val="en-US" w:eastAsia="en-US" w:bidi="en-US"/>
        </w:rPr>
        <w:t>Can</w:t>
      </w:r>
      <w:r>
        <w:rPr>
          <w:sz w:val="24"/>
          <w:szCs w:val="24"/>
          <w:lang w:eastAsia="en-US" w:bidi="en-US"/>
        </w:rPr>
        <w:t xml:space="preserve"> </w:t>
      </w:r>
      <w:r>
        <w:rPr>
          <w:sz w:val="24"/>
          <w:szCs w:val="24"/>
          <w:lang w:val="en-US" w:eastAsia="en-US" w:bidi="en-US"/>
        </w:rPr>
        <w:t>I</w:t>
      </w:r>
      <w:r>
        <w:rPr>
          <w:sz w:val="24"/>
          <w:szCs w:val="24"/>
          <w:lang w:eastAsia="en-US" w:bidi="en-US"/>
        </w:rPr>
        <w:t xml:space="preserve"> </w:t>
      </w:r>
      <w:r>
        <w:rPr>
          <w:sz w:val="24"/>
          <w:szCs w:val="24"/>
          <w:lang w:val="en-US" w:eastAsia="en-US" w:bidi="en-US"/>
        </w:rPr>
        <w:t>go</w:t>
      </w:r>
      <w:r>
        <w:rPr>
          <w:sz w:val="24"/>
          <w:szCs w:val="24"/>
          <w:lang w:eastAsia="en-US" w:bidi="en-US"/>
        </w:rPr>
        <w:t xml:space="preserve"> </w:t>
      </w:r>
      <w:r>
        <w:rPr>
          <w:sz w:val="24"/>
          <w:szCs w:val="24"/>
          <w:lang w:val="en-US" w:eastAsia="en-US" w:bidi="en-US"/>
        </w:rPr>
        <w:t>out</w:t>
      </w:r>
      <w:r>
        <w:rPr>
          <w:sz w:val="24"/>
          <w:szCs w:val="24"/>
          <w:lang w:eastAsia="en-US" w:bidi="en-US"/>
        </w:rPr>
        <w:t>?).</w:t>
      </w:r>
    </w:p>
    <w:p w14:paraId="3101A528" w14:textId="77777777" w:rsidR="004053CE" w:rsidRDefault="00BC6B48">
      <w:pPr>
        <w:pStyle w:val="210"/>
        <w:shd w:val="clear" w:color="auto" w:fill="auto"/>
        <w:spacing w:before="0" w:after="0" w:line="240" w:lineRule="auto"/>
        <w:ind w:firstLine="740"/>
        <w:rPr>
          <w:sz w:val="24"/>
          <w:szCs w:val="24"/>
        </w:rPr>
      </w:pPr>
      <w:r>
        <w:rPr>
          <w:sz w:val="24"/>
          <w:szCs w:val="24"/>
        </w:rPr>
        <w:t>Определённый, неопределённый и нулевой артикли с именами существительными (наиболее распространённые случаи).</w:t>
      </w:r>
    </w:p>
    <w:p w14:paraId="2729C52D" w14:textId="77777777" w:rsidR="004053CE" w:rsidRDefault="00BC6B48">
      <w:pPr>
        <w:pStyle w:val="210"/>
        <w:shd w:val="clear" w:color="auto" w:fill="auto"/>
        <w:spacing w:before="0" w:after="0" w:line="240" w:lineRule="auto"/>
        <w:ind w:firstLine="740"/>
        <w:rPr>
          <w:sz w:val="24"/>
          <w:szCs w:val="24"/>
        </w:rPr>
      </w:pPr>
      <w:r>
        <w:rPr>
          <w:sz w:val="24"/>
          <w:szCs w:val="24"/>
        </w:rPr>
        <w:t xml:space="preserve">Существительные во множественном числе, образованные по правилу и исключения </w:t>
      </w:r>
      <w:r>
        <w:rPr>
          <w:sz w:val="24"/>
          <w:szCs w:val="24"/>
          <w:lang w:eastAsia="en-US" w:bidi="en-US"/>
        </w:rPr>
        <w:t>(</w:t>
      </w:r>
      <w:r>
        <w:rPr>
          <w:sz w:val="24"/>
          <w:szCs w:val="24"/>
          <w:lang w:val="en-US" w:eastAsia="en-US" w:bidi="en-US"/>
        </w:rPr>
        <w:t>a</w:t>
      </w:r>
      <w:r>
        <w:rPr>
          <w:sz w:val="24"/>
          <w:szCs w:val="24"/>
          <w:lang w:eastAsia="en-US" w:bidi="en-US"/>
        </w:rPr>
        <w:t xml:space="preserve"> </w:t>
      </w:r>
      <w:r>
        <w:rPr>
          <w:sz w:val="24"/>
          <w:szCs w:val="24"/>
          <w:lang w:val="en-US" w:eastAsia="en-US" w:bidi="en-US"/>
        </w:rPr>
        <w:t>book</w:t>
      </w:r>
      <w:r>
        <w:rPr>
          <w:sz w:val="24"/>
          <w:szCs w:val="24"/>
          <w:lang w:eastAsia="en-US" w:bidi="en-US"/>
        </w:rPr>
        <w:t xml:space="preserve"> </w:t>
      </w:r>
      <w:r>
        <w:rPr>
          <w:sz w:val="24"/>
          <w:szCs w:val="24"/>
        </w:rPr>
        <w:t xml:space="preserve">- </w:t>
      </w:r>
      <w:r>
        <w:rPr>
          <w:sz w:val="24"/>
          <w:szCs w:val="24"/>
          <w:lang w:val="en-US" w:eastAsia="en-US" w:bidi="en-US"/>
        </w:rPr>
        <w:t>books</w:t>
      </w:r>
      <w:r>
        <w:rPr>
          <w:sz w:val="24"/>
          <w:szCs w:val="24"/>
          <w:lang w:eastAsia="en-US" w:bidi="en-US"/>
        </w:rPr>
        <w:t xml:space="preserve">; </w:t>
      </w:r>
      <w:r>
        <w:rPr>
          <w:sz w:val="24"/>
          <w:szCs w:val="24"/>
          <w:lang w:val="en-US" w:eastAsia="en-US" w:bidi="en-US"/>
        </w:rPr>
        <w:t>a</w:t>
      </w:r>
      <w:r>
        <w:rPr>
          <w:sz w:val="24"/>
          <w:szCs w:val="24"/>
          <w:lang w:eastAsia="en-US" w:bidi="en-US"/>
        </w:rPr>
        <w:t xml:space="preserve"> </w:t>
      </w:r>
      <w:r>
        <w:rPr>
          <w:sz w:val="24"/>
          <w:szCs w:val="24"/>
          <w:lang w:val="en-US" w:eastAsia="en-US" w:bidi="en-US"/>
        </w:rPr>
        <w:t>man</w:t>
      </w:r>
      <w:r>
        <w:rPr>
          <w:sz w:val="24"/>
          <w:szCs w:val="24"/>
          <w:lang w:eastAsia="en-US" w:bidi="en-US"/>
        </w:rPr>
        <w:t xml:space="preserve"> </w:t>
      </w:r>
      <w:r>
        <w:rPr>
          <w:sz w:val="24"/>
          <w:szCs w:val="24"/>
        </w:rPr>
        <w:t xml:space="preserve">- </w:t>
      </w:r>
      <w:r>
        <w:rPr>
          <w:sz w:val="24"/>
          <w:szCs w:val="24"/>
          <w:lang w:val="en-US" w:eastAsia="en-US" w:bidi="en-US"/>
        </w:rPr>
        <w:t>men</w:t>
      </w:r>
      <w:r>
        <w:rPr>
          <w:sz w:val="24"/>
          <w:szCs w:val="24"/>
          <w:lang w:eastAsia="en-US" w:bidi="en-US"/>
        </w:rPr>
        <w:t>).</w:t>
      </w:r>
    </w:p>
    <w:p w14:paraId="087E1A6E" w14:textId="77777777" w:rsidR="004053CE" w:rsidRDefault="00BC6B48">
      <w:pPr>
        <w:pStyle w:val="210"/>
        <w:shd w:val="clear" w:color="auto" w:fill="auto"/>
        <w:spacing w:before="0" w:after="0" w:line="240" w:lineRule="auto"/>
        <w:ind w:firstLine="740"/>
        <w:rPr>
          <w:sz w:val="24"/>
          <w:szCs w:val="24"/>
        </w:rPr>
      </w:pPr>
      <w:r>
        <w:rPr>
          <w:sz w:val="24"/>
          <w:szCs w:val="24"/>
        </w:rPr>
        <w:t>Личные</w:t>
      </w:r>
      <w:r>
        <w:rPr>
          <w:sz w:val="24"/>
          <w:szCs w:val="24"/>
          <w:lang w:val="en-US"/>
        </w:rPr>
        <w:t xml:space="preserve"> </w:t>
      </w:r>
      <w:r>
        <w:rPr>
          <w:sz w:val="24"/>
          <w:szCs w:val="24"/>
        </w:rPr>
        <w:t>местоимения</w:t>
      </w:r>
      <w:r>
        <w:rPr>
          <w:sz w:val="24"/>
          <w:szCs w:val="24"/>
          <w:lang w:val="en-US"/>
        </w:rPr>
        <w:t xml:space="preserve"> </w:t>
      </w:r>
      <w:r>
        <w:rPr>
          <w:sz w:val="24"/>
          <w:szCs w:val="24"/>
          <w:lang w:val="en-US" w:eastAsia="en-US" w:bidi="en-US"/>
        </w:rPr>
        <w:t xml:space="preserve">(I, you, he/she/it, we, they). </w:t>
      </w:r>
      <w:r>
        <w:rPr>
          <w:sz w:val="24"/>
          <w:szCs w:val="24"/>
        </w:rPr>
        <w:t>Притяжательные</w:t>
      </w:r>
      <w:r>
        <w:rPr>
          <w:sz w:val="24"/>
          <w:szCs w:val="24"/>
          <w:lang w:val="en-US"/>
        </w:rPr>
        <w:t xml:space="preserve"> </w:t>
      </w:r>
      <w:r>
        <w:rPr>
          <w:sz w:val="24"/>
          <w:szCs w:val="24"/>
        </w:rPr>
        <w:t>местоимения</w:t>
      </w:r>
      <w:r>
        <w:rPr>
          <w:sz w:val="24"/>
          <w:szCs w:val="24"/>
          <w:lang w:val="en-US"/>
        </w:rPr>
        <w:t xml:space="preserve"> </w:t>
      </w:r>
      <w:r>
        <w:rPr>
          <w:sz w:val="24"/>
          <w:szCs w:val="24"/>
          <w:lang w:val="en-US" w:eastAsia="en-US" w:bidi="en-US"/>
        </w:rPr>
        <w:t xml:space="preserve">(my, your, his/her/its, our, their). </w:t>
      </w:r>
      <w:r>
        <w:rPr>
          <w:sz w:val="24"/>
          <w:szCs w:val="24"/>
        </w:rPr>
        <w:t xml:space="preserve">Указательные местоимения </w:t>
      </w:r>
      <w:r>
        <w:rPr>
          <w:sz w:val="24"/>
          <w:szCs w:val="24"/>
          <w:lang w:eastAsia="en-US" w:bidi="en-US"/>
        </w:rPr>
        <w:t>(</w:t>
      </w:r>
      <w:r>
        <w:rPr>
          <w:sz w:val="24"/>
          <w:szCs w:val="24"/>
          <w:lang w:val="en-US" w:eastAsia="en-US" w:bidi="en-US"/>
        </w:rPr>
        <w:t>this</w:t>
      </w:r>
      <w:r>
        <w:rPr>
          <w:sz w:val="24"/>
          <w:szCs w:val="24"/>
          <w:lang w:eastAsia="en-US" w:bidi="en-US"/>
        </w:rPr>
        <w:t xml:space="preserve"> - </w:t>
      </w:r>
      <w:r>
        <w:rPr>
          <w:sz w:val="24"/>
          <w:szCs w:val="24"/>
          <w:lang w:val="en-US" w:eastAsia="en-US" w:bidi="en-US"/>
        </w:rPr>
        <w:t>these</w:t>
      </w:r>
      <w:r>
        <w:rPr>
          <w:sz w:val="24"/>
          <w:szCs w:val="24"/>
          <w:lang w:eastAsia="en-US" w:bidi="en-US"/>
        </w:rPr>
        <w:t>).</w:t>
      </w:r>
    </w:p>
    <w:p w14:paraId="68C8A196" w14:textId="77777777" w:rsidR="004053CE" w:rsidRDefault="00BC6B48">
      <w:pPr>
        <w:pStyle w:val="210"/>
        <w:shd w:val="clear" w:color="auto" w:fill="auto"/>
        <w:spacing w:before="0" w:after="0" w:line="240" w:lineRule="auto"/>
        <w:ind w:firstLine="740"/>
        <w:rPr>
          <w:sz w:val="24"/>
          <w:szCs w:val="24"/>
        </w:rPr>
      </w:pPr>
      <w:r>
        <w:rPr>
          <w:sz w:val="24"/>
          <w:szCs w:val="24"/>
        </w:rPr>
        <w:t xml:space="preserve">Количественные числительные </w:t>
      </w:r>
      <w:r>
        <w:rPr>
          <w:sz w:val="24"/>
          <w:szCs w:val="24"/>
          <w:lang w:eastAsia="en-US" w:bidi="en-US"/>
        </w:rPr>
        <w:t>(1-12).</w:t>
      </w:r>
    </w:p>
    <w:p w14:paraId="73EBD719" w14:textId="77777777" w:rsidR="004053CE" w:rsidRDefault="00BC6B48">
      <w:pPr>
        <w:pStyle w:val="210"/>
        <w:shd w:val="clear" w:color="auto" w:fill="auto"/>
        <w:spacing w:before="0" w:after="0" w:line="240" w:lineRule="auto"/>
        <w:ind w:firstLine="740"/>
        <w:rPr>
          <w:sz w:val="24"/>
          <w:szCs w:val="24"/>
        </w:rPr>
      </w:pPr>
      <w:r>
        <w:rPr>
          <w:sz w:val="24"/>
          <w:szCs w:val="24"/>
        </w:rPr>
        <w:t xml:space="preserve">Вопросительные слова </w:t>
      </w:r>
      <w:r>
        <w:rPr>
          <w:sz w:val="24"/>
          <w:szCs w:val="24"/>
          <w:lang w:eastAsia="en-US" w:bidi="en-US"/>
        </w:rPr>
        <w:t>(</w:t>
      </w:r>
      <w:r>
        <w:rPr>
          <w:sz w:val="24"/>
          <w:szCs w:val="24"/>
          <w:lang w:val="en-US" w:eastAsia="en-US" w:bidi="en-US"/>
        </w:rPr>
        <w:t>who</w:t>
      </w:r>
      <w:r>
        <w:rPr>
          <w:sz w:val="24"/>
          <w:szCs w:val="24"/>
          <w:lang w:eastAsia="en-US" w:bidi="en-US"/>
        </w:rPr>
        <w:t xml:space="preserve">, </w:t>
      </w:r>
      <w:r>
        <w:rPr>
          <w:sz w:val="24"/>
          <w:szCs w:val="24"/>
          <w:lang w:val="en-US" w:eastAsia="en-US" w:bidi="en-US"/>
        </w:rPr>
        <w:t>what</w:t>
      </w:r>
      <w:r>
        <w:rPr>
          <w:sz w:val="24"/>
          <w:szCs w:val="24"/>
          <w:lang w:eastAsia="en-US" w:bidi="en-US"/>
        </w:rPr>
        <w:t xml:space="preserve">, </w:t>
      </w:r>
      <w:r>
        <w:rPr>
          <w:sz w:val="24"/>
          <w:szCs w:val="24"/>
          <w:lang w:val="en-US" w:eastAsia="en-US" w:bidi="en-US"/>
        </w:rPr>
        <w:t>how</w:t>
      </w:r>
      <w:r>
        <w:rPr>
          <w:sz w:val="24"/>
          <w:szCs w:val="24"/>
          <w:lang w:eastAsia="en-US" w:bidi="en-US"/>
        </w:rPr>
        <w:t xml:space="preserve">, </w:t>
      </w:r>
      <w:r>
        <w:rPr>
          <w:sz w:val="24"/>
          <w:szCs w:val="24"/>
          <w:lang w:val="en-US" w:eastAsia="en-US" w:bidi="en-US"/>
        </w:rPr>
        <w:t>where</w:t>
      </w:r>
      <w:r>
        <w:rPr>
          <w:sz w:val="24"/>
          <w:szCs w:val="24"/>
          <w:lang w:eastAsia="en-US" w:bidi="en-US"/>
        </w:rPr>
        <w:t xml:space="preserve">, </w:t>
      </w:r>
      <w:r>
        <w:rPr>
          <w:sz w:val="24"/>
          <w:szCs w:val="24"/>
          <w:lang w:val="en-US" w:eastAsia="en-US" w:bidi="en-US"/>
        </w:rPr>
        <w:t>how</w:t>
      </w:r>
      <w:r>
        <w:rPr>
          <w:sz w:val="24"/>
          <w:szCs w:val="24"/>
          <w:lang w:eastAsia="en-US" w:bidi="en-US"/>
        </w:rPr>
        <w:t xml:space="preserve"> </w:t>
      </w:r>
      <w:r>
        <w:rPr>
          <w:sz w:val="24"/>
          <w:szCs w:val="24"/>
          <w:lang w:val="en-US" w:eastAsia="en-US" w:bidi="en-US"/>
        </w:rPr>
        <w:t>many</w:t>
      </w:r>
      <w:r>
        <w:rPr>
          <w:sz w:val="24"/>
          <w:szCs w:val="24"/>
          <w:lang w:eastAsia="en-US" w:bidi="en-US"/>
        </w:rPr>
        <w:t>).</w:t>
      </w:r>
    </w:p>
    <w:p w14:paraId="39A7D198" w14:textId="77777777" w:rsidR="004053CE" w:rsidRDefault="00BC6B48">
      <w:pPr>
        <w:pStyle w:val="210"/>
        <w:shd w:val="clear" w:color="auto" w:fill="auto"/>
        <w:spacing w:before="0" w:after="0" w:line="240" w:lineRule="auto"/>
        <w:ind w:firstLine="740"/>
        <w:rPr>
          <w:sz w:val="24"/>
          <w:szCs w:val="24"/>
          <w:lang w:val="en-US"/>
        </w:rPr>
      </w:pPr>
      <w:r>
        <w:rPr>
          <w:sz w:val="24"/>
          <w:szCs w:val="24"/>
        </w:rPr>
        <w:t>Предлоги</w:t>
      </w:r>
      <w:r>
        <w:rPr>
          <w:sz w:val="24"/>
          <w:szCs w:val="24"/>
          <w:lang w:val="en-US"/>
        </w:rPr>
        <w:t xml:space="preserve"> </w:t>
      </w:r>
      <w:r>
        <w:rPr>
          <w:sz w:val="24"/>
          <w:szCs w:val="24"/>
        </w:rPr>
        <w:t>места</w:t>
      </w:r>
      <w:r>
        <w:rPr>
          <w:sz w:val="24"/>
          <w:szCs w:val="24"/>
          <w:lang w:val="en-US"/>
        </w:rPr>
        <w:t xml:space="preserve"> </w:t>
      </w:r>
      <w:r>
        <w:rPr>
          <w:sz w:val="24"/>
          <w:szCs w:val="24"/>
          <w:lang w:val="en-US" w:eastAsia="en-US" w:bidi="en-US"/>
        </w:rPr>
        <w:t>(in, on, near, under).</w:t>
      </w:r>
    </w:p>
    <w:p w14:paraId="76208344" w14:textId="77777777" w:rsidR="004053CE" w:rsidRDefault="00BC6B48">
      <w:pPr>
        <w:pStyle w:val="210"/>
        <w:shd w:val="clear" w:color="auto" w:fill="auto"/>
        <w:spacing w:before="0" w:after="0" w:line="240" w:lineRule="auto"/>
        <w:ind w:firstLine="740"/>
        <w:rPr>
          <w:sz w:val="24"/>
          <w:szCs w:val="24"/>
        </w:rPr>
      </w:pPr>
      <w:r>
        <w:rPr>
          <w:sz w:val="24"/>
          <w:szCs w:val="24"/>
        </w:rPr>
        <w:t xml:space="preserve">Союзы </w:t>
      </w:r>
      <w:r>
        <w:rPr>
          <w:sz w:val="24"/>
          <w:szCs w:val="24"/>
          <w:lang w:val="en-US" w:eastAsia="en-US" w:bidi="en-US"/>
        </w:rPr>
        <w:t>and</w:t>
      </w:r>
      <w:r>
        <w:rPr>
          <w:sz w:val="24"/>
          <w:szCs w:val="24"/>
          <w:lang w:eastAsia="en-US" w:bidi="en-US"/>
        </w:rPr>
        <w:t xml:space="preserve"> </w:t>
      </w:r>
      <w:r>
        <w:rPr>
          <w:sz w:val="24"/>
          <w:szCs w:val="24"/>
        </w:rPr>
        <w:t xml:space="preserve">и </w:t>
      </w:r>
      <w:r>
        <w:rPr>
          <w:sz w:val="24"/>
          <w:szCs w:val="24"/>
          <w:lang w:val="en-US" w:eastAsia="en-US" w:bidi="en-US"/>
        </w:rPr>
        <w:t>but</w:t>
      </w:r>
      <w:r>
        <w:rPr>
          <w:sz w:val="24"/>
          <w:szCs w:val="24"/>
          <w:lang w:eastAsia="en-US" w:bidi="en-US"/>
        </w:rPr>
        <w:t xml:space="preserve"> </w:t>
      </w:r>
      <w:r>
        <w:rPr>
          <w:sz w:val="24"/>
          <w:szCs w:val="24"/>
        </w:rPr>
        <w:t>(с однородными членами).</w:t>
      </w:r>
    </w:p>
    <w:p w14:paraId="5858B9BE" w14:textId="77777777" w:rsidR="004053CE" w:rsidRDefault="00BC6B48" w:rsidP="001C0430">
      <w:pPr>
        <w:pStyle w:val="210"/>
        <w:shd w:val="clear" w:color="auto" w:fill="auto"/>
        <w:tabs>
          <w:tab w:val="left" w:pos="1790"/>
        </w:tabs>
        <w:spacing w:before="0" w:after="0" w:line="240" w:lineRule="auto"/>
        <w:rPr>
          <w:sz w:val="24"/>
          <w:szCs w:val="24"/>
        </w:rPr>
      </w:pPr>
      <w:r>
        <w:rPr>
          <w:sz w:val="24"/>
          <w:szCs w:val="24"/>
        </w:rPr>
        <w:t>Социокультурные знания и умения.</w:t>
      </w:r>
    </w:p>
    <w:p w14:paraId="5EDA998B" w14:textId="77777777" w:rsidR="004053CE" w:rsidRDefault="00BC6B48">
      <w:pPr>
        <w:pStyle w:val="210"/>
        <w:shd w:val="clear" w:color="auto" w:fill="auto"/>
        <w:spacing w:before="0" w:after="0" w:line="240" w:lineRule="auto"/>
        <w:ind w:firstLine="760"/>
        <w:rPr>
          <w:sz w:val="24"/>
          <w:szCs w:val="24"/>
        </w:rPr>
      </w:pPr>
      <w:r>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3415C71" w14:textId="77777777" w:rsidR="004053CE" w:rsidRDefault="00BC6B48">
      <w:pPr>
        <w:pStyle w:val="210"/>
        <w:shd w:val="clear" w:color="auto" w:fill="auto"/>
        <w:spacing w:before="0" w:after="0" w:line="240" w:lineRule="auto"/>
        <w:ind w:firstLine="760"/>
        <w:rPr>
          <w:sz w:val="24"/>
          <w:szCs w:val="24"/>
        </w:rPr>
      </w:pPr>
      <w:r>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7D840096" w14:textId="77777777" w:rsidR="004053CE" w:rsidRDefault="00BC6B48">
      <w:pPr>
        <w:pStyle w:val="210"/>
        <w:shd w:val="clear" w:color="auto" w:fill="auto"/>
        <w:spacing w:before="0" w:after="0" w:line="240" w:lineRule="auto"/>
        <w:ind w:firstLine="760"/>
        <w:rPr>
          <w:sz w:val="24"/>
          <w:szCs w:val="24"/>
        </w:rPr>
      </w:pPr>
      <w:r>
        <w:rPr>
          <w:sz w:val="24"/>
          <w:szCs w:val="24"/>
        </w:rPr>
        <w:t>Знание названий родной страны и страны/стран изучаемого языка и их столиц.</w:t>
      </w:r>
    </w:p>
    <w:p w14:paraId="4C177AC5" w14:textId="77777777" w:rsidR="004053CE" w:rsidRDefault="00BC6B48" w:rsidP="001C0430">
      <w:pPr>
        <w:pStyle w:val="210"/>
        <w:shd w:val="clear" w:color="auto" w:fill="auto"/>
        <w:tabs>
          <w:tab w:val="left" w:pos="1819"/>
        </w:tabs>
        <w:spacing w:before="0" w:after="0" w:line="240" w:lineRule="auto"/>
        <w:rPr>
          <w:sz w:val="24"/>
          <w:szCs w:val="24"/>
        </w:rPr>
      </w:pPr>
      <w:r>
        <w:rPr>
          <w:sz w:val="24"/>
          <w:szCs w:val="24"/>
        </w:rPr>
        <w:lastRenderedPageBreak/>
        <w:t>Компенсаторные умения.</w:t>
      </w:r>
    </w:p>
    <w:p w14:paraId="3BCDC749"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0630EB0"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вопросов; иллюстраций.</w:t>
      </w:r>
    </w:p>
    <w:p w14:paraId="5337679A" w14:textId="1683CEDC" w:rsidR="004053CE" w:rsidRPr="00670652" w:rsidRDefault="00BC6B48" w:rsidP="00670652">
      <w:pPr>
        <w:pStyle w:val="210"/>
        <w:shd w:val="clear" w:color="auto" w:fill="auto"/>
        <w:spacing w:before="0" w:after="0" w:line="240" w:lineRule="auto"/>
        <w:jc w:val="center"/>
        <w:rPr>
          <w:b/>
          <w:sz w:val="24"/>
          <w:szCs w:val="24"/>
        </w:rPr>
      </w:pPr>
      <w:r w:rsidRPr="00670652">
        <w:rPr>
          <w:b/>
          <w:sz w:val="24"/>
          <w:szCs w:val="24"/>
        </w:rPr>
        <w:t>Содержание обучения в 3 классе.</w:t>
      </w:r>
    </w:p>
    <w:p w14:paraId="0F8E6DD8" w14:textId="77777777" w:rsidR="004053CE" w:rsidRDefault="00BC6B48" w:rsidP="001C0430">
      <w:pPr>
        <w:pStyle w:val="210"/>
        <w:shd w:val="clear" w:color="auto" w:fill="auto"/>
        <w:tabs>
          <w:tab w:val="left" w:pos="1814"/>
        </w:tabs>
        <w:spacing w:before="0" w:after="0" w:line="240" w:lineRule="auto"/>
        <w:rPr>
          <w:sz w:val="24"/>
          <w:szCs w:val="24"/>
        </w:rPr>
      </w:pPr>
      <w:r>
        <w:rPr>
          <w:sz w:val="24"/>
          <w:szCs w:val="24"/>
        </w:rPr>
        <w:t>Тематическое содержание речи.</w:t>
      </w:r>
    </w:p>
    <w:p w14:paraId="6618A459" w14:textId="77777777" w:rsidR="004053CE" w:rsidRDefault="00BC6B48" w:rsidP="001C0430">
      <w:pPr>
        <w:pStyle w:val="210"/>
        <w:shd w:val="clear" w:color="auto" w:fill="auto"/>
        <w:tabs>
          <w:tab w:val="left" w:pos="2026"/>
        </w:tabs>
        <w:spacing w:before="0" w:after="0" w:line="240" w:lineRule="auto"/>
        <w:rPr>
          <w:sz w:val="24"/>
          <w:szCs w:val="24"/>
        </w:rPr>
      </w:pPr>
      <w:r>
        <w:rPr>
          <w:sz w:val="24"/>
          <w:szCs w:val="24"/>
        </w:rPr>
        <w:t>Мир моего «я».</w:t>
      </w:r>
    </w:p>
    <w:p w14:paraId="5A65E2F7" w14:textId="77777777" w:rsidR="004053CE" w:rsidRDefault="00BC6B48">
      <w:pPr>
        <w:pStyle w:val="210"/>
        <w:shd w:val="clear" w:color="auto" w:fill="auto"/>
        <w:spacing w:before="0" w:after="0" w:line="240" w:lineRule="auto"/>
        <w:ind w:firstLine="760"/>
        <w:rPr>
          <w:sz w:val="24"/>
          <w:szCs w:val="24"/>
        </w:rPr>
      </w:pPr>
      <w:r>
        <w:rPr>
          <w:sz w:val="24"/>
          <w:szCs w:val="24"/>
        </w:rPr>
        <w:t>Моя семья. Мой день рождения. Моя любимая еда. Мой день (распорядок</w:t>
      </w:r>
    </w:p>
    <w:p w14:paraId="11C10882" w14:textId="77777777" w:rsidR="004053CE" w:rsidRDefault="00BC6B48">
      <w:pPr>
        <w:pStyle w:val="210"/>
        <w:shd w:val="clear" w:color="auto" w:fill="auto"/>
        <w:spacing w:before="0" w:after="0" w:line="240" w:lineRule="auto"/>
        <w:jc w:val="left"/>
        <w:rPr>
          <w:sz w:val="24"/>
          <w:szCs w:val="24"/>
        </w:rPr>
      </w:pPr>
      <w:r>
        <w:rPr>
          <w:sz w:val="24"/>
          <w:szCs w:val="24"/>
        </w:rPr>
        <w:t>дня).</w:t>
      </w:r>
    </w:p>
    <w:p w14:paraId="3570107C" w14:textId="77777777" w:rsidR="004053CE" w:rsidRDefault="00BC6B48" w:rsidP="001C0430">
      <w:pPr>
        <w:pStyle w:val="210"/>
        <w:shd w:val="clear" w:color="auto" w:fill="auto"/>
        <w:tabs>
          <w:tab w:val="left" w:pos="2026"/>
        </w:tabs>
        <w:spacing w:before="0" w:after="0" w:line="240" w:lineRule="auto"/>
        <w:rPr>
          <w:sz w:val="24"/>
          <w:szCs w:val="24"/>
        </w:rPr>
      </w:pPr>
      <w:r>
        <w:rPr>
          <w:sz w:val="24"/>
          <w:szCs w:val="24"/>
        </w:rPr>
        <w:t>Мир моих увлечений.</w:t>
      </w:r>
    </w:p>
    <w:p w14:paraId="273533CC" w14:textId="77777777" w:rsidR="004053CE" w:rsidRDefault="00BC6B48">
      <w:pPr>
        <w:pStyle w:val="210"/>
        <w:shd w:val="clear" w:color="auto" w:fill="auto"/>
        <w:spacing w:before="0" w:after="0" w:line="240" w:lineRule="auto"/>
        <w:ind w:firstLine="760"/>
        <w:rPr>
          <w:sz w:val="24"/>
          <w:szCs w:val="24"/>
        </w:rPr>
      </w:pPr>
      <w:r>
        <w:rPr>
          <w:sz w:val="24"/>
          <w:szCs w:val="24"/>
        </w:rPr>
        <w:t>Любимая игрушка, игра. Мой питомец. Любимые занятия. Любимая сказка. Выходной день. Каникулы.</w:t>
      </w:r>
    </w:p>
    <w:p w14:paraId="3F10EF47" w14:textId="77777777" w:rsidR="004053CE" w:rsidRDefault="00BC6B48" w:rsidP="001C0430">
      <w:pPr>
        <w:pStyle w:val="210"/>
        <w:shd w:val="clear" w:color="auto" w:fill="auto"/>
        <w:tabs>
          <w:tab w:val="left" w:pos="2026"/>
        </w:tabs>
        <w:spacing w:before="0" w:after="0" w:line="240" w:lineRule="auto"/>
        <w:rPr>
          <w:sz w:val="24"/>
          <w:szCs w:val="24"/>
        </w:rPr>
      </w:pPr>
      <w:r>
        <w:rPr>
          <w:sz w:val="24"/>
          <w:szCs w:val="24"/>
        </w:rPr>
        <w:t>Мир вокруг меня.</w:t>
      </w:r>
    </w:p>
    <w:p w14:paraId="07B84C4A" w14:textId="77777777" w:rsidR="004053CE" w:rsidRDefault="00BC6B48">
      <w:pPr>
        <w:pStyle w:val="210"/>
        <w:shd w:val="clear" w:color="auto" w:fill="auto"/>
        <w:spacing w:before="0" w:after="0" w:line="240" w:lineRule="auto"/>
        <w:ind w:firstLine="760"/>
        <w:rPr>
          <w:sz w:val="24"/>
          <w:szCs w:val="24"/>
        </w:rPr>
      </w:pPr>
      <w:r>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14:paraId="44537006" w14:textId="77777777" w:rsidR="004053CE" w:rsidRDefault="00BC6B48" w:rsidP="001C0430">
      <w:pPr>
        <w:pStyle w:val="210"/>
        <w:shd w:val="clear" w:color="auto" w:fill="auto"/>
        <w:tabs>
          <w:tab w:val="left" w:pos="2026"/>
        </w:tabs>
        <w:spacing w:before="0" w:after="0" w:line="240" w:lineRule="auto"/>
        <w:rPr>
          <w:sz w:val="24"/>
          <w:szCs w:val="24"/>
        </w:rPr>
      </w:pPr>
      <w:r>
        <w:rPr>
          <w:sz w:val="24"/>
          <w:szCs w:val="24"/>
        </w:rPr>
        <w:t>Родная страна и страны изучаемого языка.</w:t>
      </w:r>
    </w:p>
    <w:p w14:paraId="4FFD7869" w14:textId="77777777" w:rsidR="004053CE" w:rsidRDefault="00BC6B48">
      <w:pPr>
        <w:pStyle w:val="210"/>
        <w:shd w:val="clear" w:color="auto" w:fill="auto"/>
        <w:spacing w:before="0" w:after="0" w:line="240" w:lineRule="auto"/>
        <w:ind w:firstLine="760"/>
        <w:rPr>
          <w:sz w:val="24"/>
          <w:szCs w:val="24"/>
        </w:rPr>
      </w:pPr>
      <w:r>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A013301" w14:textId="77777777" w:rsidR="004053CE" w:rsidRDefault="00BC6B48" w:rsidP="001C0430">
      <w:pPr>
        <w:pStyle w:val="210"/>
        <w:shd w:val="clear" w:color="auto" w:fill="auto"/>
        <w:tabs>
          <w:tab w:val="left" w:pos="1814"/>
        </w:tabs>
        <w:spacing w:before="0" w:after="0" w:line="240" w:lineRule="auto"/>
        <w:rPr>
          <w:sz w:val="24"/>
          <w:szCs w:val="24"/>
        </w:rPr>
      </w:pPr>
      <w:r>
        <w:rPr>
          <w:sz w:val="24"/>
          <w:szCs w:val="24"/>
        </w:rPr>
        <w:t>Коммуникативные умения.</w:t>
      </w:r>
    </w:p>
    <w:p w14:paraId="67266A68" w14:textId="59A38EE2" w:rsidR="004053CE" w:rsidRDefault="00BC6B48" w:rsidP="001C0430">
      <w:pPr>
        <w:pStyle w:val="210"/>
        <w:shd w:val="clear" w:color="auto" w:fill="auto"/>
        <w:tabs>
          <w:tab w:val="left" w:pos="2026"/>
        </w:tabs>
        <w:spacing w:before="0" w:after="0" w:line="240" w:lineRule="auto"/>
        <w:rPr>
          <w:sz w:val="24"/>
          <w:szCs w:val="24"/>
        </w:rPr>
      </w:pPr>
      <w:r>
        <w:rPr>
          <w:sz w:val="24"/>
          <w:szCs w:val="24"/>
        </w:rPr>
        <w:t>Говорение.Коммуникативные умения диалогической речи.</w:t>
      </w:r>
    </w:p>
    <w:p w14:paraId="47CCFF1B" w14:textId="77777777" w:rsidR="004053CE" w:rsidRDefault="00BC6B48">
      <w:pPr>
        <w:pStyle w:val="210"/>
        <w:shd w:val="clear" w:color="auto" w:fill="auto"/>
        <w:spacing w:before="0" w:after="0" w:line="240" w:lineRule="auto"/>
        <w:ind w:firstLine="780"/>
        <w:rPr>
          <w:sz w:val="24"/>
          <w:szCs w:val="24"/>
        </w:rPr>
      </w:pPr>
      <w:r>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E639B28" w14:textId="77777777" w:rsidR="004053CE" w:rsidRDefault="00BC6B48">
      <w:pPr>
        <w:pStyle w:val="210"/>
        <w:shd w:val="clear" w:color="auto" w:fill="auto"/>
        <w:spacing w:before="0" w:after="0" w:line="240" w:lineRule="auto"/>
        <w:ind w:firstLine="780"/>
        <w:rPr>
          <w:sz w:val="24"/>
          <w:szCs w:val="24"/>
        </w:rPr>
      </w:pPr>
      <w:r>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E441A08" w14:textId="77777777" w:rsidR="004053CE" w:rsidRDefault="00BC6B48">
      <w:pPr>
        <w:pStyle w:val="210"/>
        <w:shd w:val="clear" w:color="auto" w:fill="auto"/>
        <w:spacing w:before="0" w:after="0" w:line="240" w:lineRule="auto"/>
        <w:ind w:firstLine="780"/>
        <w:rPr>
          <w:sz w:val="24"/>
          <w:szCs w:val="24"/>
        </w:rPr>
      </w:pPr>
      <w:r>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5A79034" w14:textId="77777777" w:rsidR="004053CE" w:rsidRDefault="00BC6B48">
      <w:pPr>
        <w:pStyle w:val="210"/>
        <w:shd w:val="clear" w:color="auto" w:fill="auto"/>
        <w:spacing w:before="0" w:after="0" w:line="240" w:lineRule="auto"/>
        <w:ind w:firstLine="780"/>
        <w:rPr>
          <w:sz w:val="24"/>
          <w:szCs w:val="24"/>
        </w:rPr>
      </w:pPr>
      <w:r>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4853F8ED" w14:textId="77777777" w:rsidR="004053CE" w:rsidRDefault="00BC6B48" w:rsidP="001C0430">
      <w:pPr>
        <w:pStyle w:val="210"/>
        <w:shd w:val="clear" w:color="auto" w:fill="auto"/>
        <w:tabs>
          <w:tab w:val="left" w:pos="2219"/>
        </w:tabs>
        <w:spacing w:before="0" w:after="0" w:line="240" w:lineRule="auto"/>
        <w:rPr>
          <w:sz w:val="24"/>
          <w:szCs w:val="24"/>
        </w:rPr>
      </w:pPr>
      <w:r>
        <w:rPr>
          <w:sz w:val="24"/>
          <w:szCs w:val="24"/>
        </w:rPr>
        <w:t>Коммуникативные умения монологической речи.</w:t>
      </w:r>
    </w:p>
    <w:p w14:paraId="5881745D" w14:textId="77777777" w:rsidR="004053CE" w:rsidRDefault="00BC6B48">
      <w:pPr>
        <w:pStyle w:val="210"/>
        <w:shd w:val="clear" w:color="auto" w:fill="auto"/>
        <w:spacing w:before="0" w:after="0" w:line="240" w:lineRule="auto"/>
        <w:ind w:firstLine="780"/>
        <w:rPr>
          <w:sz w:val="24"/>
          <w:szCs w:val="24"/>
        </w:rPr>
      </w:pPr>
      <w:r>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959EC92" w14:textId="77777777" w:rsidR="004053CE" w:rsidRDefault="00BC6B48">
      <w:pPr>
        <w:pStyle w:val="210"/>
        <w:shd w:val="clear" w:color="auto" w:fill="auto"/>
        <w:spacing w:before="0" w:after="0" w:line="240" w:lineRule="auto"/>
        <w:ind w:firstLine="780"/>
        <w:rPr>
          <w:sz w:val="24"/>
          <w:szCs w:val="24"/>
        </w:rPr>
      </w:pPr>
      <w:r>
        <w:rPr>
          <w:sz w:val="24"/>
          <w:szCs w:val="24"/>
        </w:rPr>
        <w:t>Пересказ с использованием ключевых слов, вопросов и (или) иллюстраций основного содержания прочитанного текста.</w:t>
      </w:r>
    </w:p>
    <w:p w14:paraId="09D5A69C" w14:textId="77777777" w:rsidR="004053CE" w:rsidRDefault="00BC6B48" w:rsidP="001C0430">
      <w:pPr>
        <w:pStyle w:val="210"/>
        <w:shd w:val="clear" w:color="auto" w:fill="auto"/>
        <w:tabs>
          <w:tab w:val="left" w:pos="2219"/>
        </w:tabs>
        <w:spacing w:before="0" w:after="0" w:line="240" w:lineRule="auto"/>
        <w:rPr>
          <w:sz w:val="24"/>
          <w:szCs w:val="24"/>
        </w:rPr>
      </w:pPr>
      <w:r>
        <w:rPr>
          <w:sz w:val="24"/>
          <w:szCs w:val="24"/>
        </w:rPr>
        <w:t>Аудирование.</w:t>
      </w:r>
    </w:p>
    <w:p w14:paraId="64657507" w14:textId="77777777" w:rsidR="004053CE" w:rsidRDefault="00BC6B48">
      <w:pPr>
        <w:pStyle w:val="210"/>
        <w:shd w:val="clear" w:color="auto" w:fill="auto"/>
        <w:spacing w:before="0" w:after="0" w:line="240" w:lineRule="auto"/>
        <w:ind w:firstLine="780"/>
        <w:rPr>
          <w:sz w:val="24"/>
          <w:szCs w:val="24"/>
        </w:rPr>
      </w:pPr>
      <w:r>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23477CE3" w14:textId="77777777" w:rsidR="004053CE" w:rsidRDefault="00BC6B48">
      <w:pPr>
        <w:pStyle w:val="210"/>
        <w:shd w:val="clear" w:color="auto" w:fill="auto"/>
        <w:spacing w:before="0" w:after="0" w:line="240" w:lineRule="auto"/>
        <w:ind w:firstLine="780"/>
        <w:rPr>
          <w:sz w:val="24"/>
          <w:szCs w:val="24"/>
        </w:rPr>
      </w:pPr>
      <w:r>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88EE729" w14:textId="77777777" w:rsidR="004053CE" w:rsidRDefault="00BC6B48">
      <w:pPr>
        <w:pStyle w:val="210"/>
        <w:shd w:val="clear" w:color="auto" w:fill="auto"/>
        <w:spacing w:before="0" w:after="0" w:line="240" w:lineRule="auto"/>
        <w:ind w:firstLine="780"/>
        <w:rPr>
          <w:sz w:val="24"/>
          <w:szCs w:val="24"/>
        </w:rPr>
      </w:pPr>
      <w:r>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6D46C970" w14:textId="77777777" w:rsidR="004053CE" w:rsidRDefault="00BC6B48">
      <w:pPr>
        <w:pStyle w:val="210"/>
        <w:shd w:val="clear" w:color="auto" w:fill="auto"/>
        <w:spacing w:before="0" w:after="0" w:line="240" w:lineRule="auto"/>
        <w:ind w:firstLine="740"/>
        <w:rPr>
          <w:sz w:val="24"/>
          <w:szCs w:val="24"/>
        </w:rPr>
      </w:pPr>
      <w:r>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FAABAB5" w14:textId="77777777" w:rsidR="004053CE" w:rsidRDefault="00BC6B48">
      <w:pPr>
        <w:pStyle w:val="210"/>
        <w:shd w:val="clear" w:color="auto" w:fill="auto"/>
        <w:spacing w:before="0" w:after="0" w:line="240" w:lineRule="auto"/>
        <w:ind w:firstLine="740"/>
        <w:rPr>
          <w:sz w:val="24"/>
          <w:szCs w:val="24"/>
        </w:rPr>
      </w:pPr>
      <w:r>
        <w:rPr>
          <w:sz w:val="24"/>
          <w:szCs w:val="24"/>
        </w:rPr>
        <w:t>Тексты для аудирования: диалог, высказывания собеседников в ситуациях повседневного общения, рассказ, сказка.</w:t>
      </w:r>
    </w:p>
    <w:p w14:paraId="63C996AE" w14:textId="77777777" w:rsidR="004053CE" w:rsidRDefault="00BC6B48" w:rsidP="001C0430">
      <w:pPr>
        <w:pStyle w:val="210"/>
        <w:shd w:val="clear" w:color="auto" w:fill="auto"/>
        <w:tabs>
          <w:tab w:val="left" w:pos="1955"/>
        </w:tabs>
        <w:spacing w:before="0" w:after="0" w:line="240" w:lineRule="auto"/>
        <w:rPr>
          <w:sz w:val="24"/>
          <w:szCs w:val="24"/>
        </w:rPr>
      </w:pPr>
      <w:r>
        <w:rPr>
          <w:sz w:val="24"/>
          <w:szCs w:val="24"/>
        </w:rPr>
        <w:t>Смысловое чтение.</w:t>
      </w:r>
    </w:p>
    <w:p w14:paraId="47A684C0" w14:textId="77777777" w:rsidR="004053CE" w:rsidRDefault="00BC6B48">
      <w:pPr>
        <w:pStyle w:val="210"/>
        <w:shd w:val="clear" w:color="auto" w:fill="auto"/>
        <w:spacing w:before="0" w:after="0" w:line="240" w:lineRule="auto"/>
        <w:ind w:firstLine="740"/>
        <w:rPr>
          <w:sz w:val="24"/>
          <w:szCs w:val="24"/>
        </w:rPr>
      </w:pPr>
      <w:r>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A3F9709" w14:textId="77777777" w:rsidR="004053CE" w:rsidRDefault="00BC6B48">
      <w:pPr>
        <w:pStyle w:val="210"/>
        <w:shd w:val="clear" w:color="auto" w:fill="auto"/>
        <w:spacing w:before="0" w:after="0" w:line="240" w:lineRule="auto"/>
        <w:ind w:firstLine="740"/>
        <w:rPr>
          <w:sz w:val="24"/>
          <w:szCs w:val="24"/>
        </w:rPr>
      </w:pPr>
      <w:r>
        <w:rPr>
          <w:sz w:val="24"/>
          <w:szCs w:val="24"/>
        </w:rPr>
        <w:t>Тексты для чтения вслух: диалог, рассказ, сказка.</w:t>
      </w:r>
    </w:p>
    <w:p w14:paraId="54921394" w14:textId="77777777" w:rsidR="004053CE" w:rsidRDefault="00BC6B48">
      <w:pPr>
        <w:pStyle w:val="210"/>
        <w:shd w:val="clear" w:color="auto" w:fill="auto"/>
        <w:spacing w:before="0" w:after="0" w:line="240" w:lineRule="auto"/>
        <w:ind w:firstLine="740"/>
        <w:rPr>
          <w:sz w:val="24"/>
          <w:szCs w:val="24"/>
        </w:rPr>
      </w:pPr>
      <w:r>
        <w:rPr>
          <w:sz w:val="24"/>
          <w:szCs w:val="24"/>
        </w:rPr>
        <w:t xml:space="preserve">Чтение про себя учебных текстов, построенных на изученном языковом материале, с различной </w:t>
      </w:r>
      <w:r>
        <w:rPr>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305F068" w14:textId="77777777" w:rsidR="004053CE" w:rsidRDefault="00BC6B48">
      <w:pPr>
        <w:pStyle w:val="210"/>
        <w:shd w:val="clear" w:color="auto" w:fill="auto"/>
        <w:spacing w:before="0" w:after="0" w:line="240" w:lineRule="auto"/>
        <w:ind w:firstLine="740"/>
        <w:rPr>
          <w:sz w:val="24"/>
          <w:szCs w:val="24"/>
        </w:rPr>
      </w:pPr>
      <w:r>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5E47EE1" w14:textId="77777777" w:rsidR="004053CE" w:rsidRDefault="00BC6B48">
      <w:pPr>
        <w:pStyle w:val="210"/>
        <w:shd w:val="clear" w:color="auto" w:fill="auto"/>
        <w:spacing w:before="0" w:after="0" w:line="240" w:lineRule="auto"/>
        <w:ind w:firstLine="740"/>
        <w:rPr>
          <w:sz w:val="24"/>
          <w:szCs w:val="24"/>
        </w:rPr>
      </w:pPr>
      <w:r>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9E440F3" w14:textId="77777777" w:rsidR="004053CE" w:rsidRDefault="00BC6B48">
      <w:pPr>
        <w:pStyle w:val="210"/>
        <w:shd w:val="clear" w:color="auto" w:fill="auto"/>
        <w:spacing w:before="0" w:after="0" w:line="240" w:lineRule="auto"/>
        <w:ind w:firstLine="740"/>
        <w:rPr>
          <w:sz w:val="24"/>
          <w:szCs w:val="24"/>
        </w:rPr>
      </w:pPr>
      <w:r>
        <w:rPr>
          <w:sz w:val="24"/>
          <w:szCs w:val="24"/>
        </w:rPr>
        <w:t>Тексты для чтения: диалог, рассказ, сказка, электронное сообщение личного характера.</w:t>
      </w:r>
    </w:p>
    <w:p w14:paraId="449C987F" w14:textId="77777777" w:rsidR="004053CE" w:rsidRDefault="00BC6B48" w:rsidP="001C0430">
      <w:pPr>
        <w:pStyle w:val="210"/>
        <w:shd w:val="clear" w:color="auto" w:fill="auto"/>
        <w:tabs>
          <w:tab w:val="left" w:pos="1964"/>
        </w:tabs>
        <w:spacing w:before="0" w:after="0" w:line="240" w:lineRule="auto"/>
        <w:rPr>
          <w:sz w:val="24"/>
          <w:szCs w:val="24"/>
        </w:rPr>
      </w:pPr>
      <w:r>
        <w:rPr>
          <w:sz w:val="24"/>
          <w:szCs w:val="24"/>
        </w:rPr>
        <w:t>Письмо.</w:t>
      </w:r>
    </w:p>
    <w:p w14:paraId="46932178" w14:textId="77777777" w:rsidR="004053CE" w:rsidRDefault="00BC6B48">
      <w:pPr>
        <w:pStyle w:val="210"/>
        <w:shd w:val="clear" w:color="auto" w:fill="auto"/>
        <w:spacing w:before="0" w:after="0" w:line="240" w:lineRule="auto"/>
        <w:ind w:firstLine="740"/>
        <w:rPr>
          <w:sz w:val="24"/>
          <w:szCs w:val="24"/>
        </w:rPr>
      </w:pPr>
      <w:r>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577D090" w14:textId="77777777" w:rsidR="004053CE" w:rsidRDefault="00BC6B48">
      <w:pPr>
        <w:pStyle w:val="210"/>
        <w:shd w:val="clear" w:color="auto" w:fill="auto"/>
        <w:spacing w:before="0" w:after="0" w:line="240" w:lineRule="auto"/>
        <w:ind w:firstLine="740"/>
        <w:rPr>
          <w:sz w:val="24"/>
          <w:szCs w:val="24"/>
        </w:rPr>
      </w:pPr>
      <w:r>
        <w:rPr>
          <w:sz w:val="24"/>
          <w:szCs w:val="24"/>
        </w:rPr>
        <w:t>Создание подписей к картинкам, фотографиям с пояснением, что на них изображено.</w:t>
      </w:r>
    </w:p>
    <w:p w14:paraId="3088E13B" w14:textId="77777777" w:rsidR="004053CE" w:rsidRDefault="00BC6B48">
      <w:pPr>
        <w:pStyle w:val="210"/>
        <w:shd w:val="clear" w:color="auto" w:fill="auto"/>
        <w:spacing w:before="0" w:after="0" w:line="240" w:lineRule="auto"/>
        <w:ind w:firstLine="760"/>
        <w:rPr>
          <w:sz w:val="24"/>
          <w:szCs w:val="24"/>
        </w:rPr>
      </w:pPr>
      <w:r>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0E3561C3" w14:textId="77777777" w:rsidR="004053CE" w:rsidRDefault="00BC6B48">
      <w:pPr>
        <w:pStyle w:val="210"/>
        <w:shd w:val="clear" w:color="auto" w:fill="auto"/>
        <w:spacing w:before="0" w:after="0" w:line="240" w:lineRule="auto"/>
        <w:ind w:firstLine="760"/>
        <w:rPr>
          <w:sz w:val="24"/>
          <w:szCs w:val="24"/>
        </w:rPr>
      </w:pPr>
      <w:r>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14:paraId="30F43AB3" w14:textId="0059E849" w:rsidR="004053CE" w:rsidRDefault="00BC6B48" w:rsidP="001C0430">
      <w:pPr>
        <w:pStyle w:val="210"/>
        <w:shd w:val="clear" w:color="auto" w:fill="auto"/>
        <w:tabs>
          <w:tab w:val="left" w:pos="1814"/>
        </w:tabs>
        <w:spacing w:before="0" w:after="0" w:line="240" w:lineRule="auto"/>
        <w:rPr>
          <w:sz w:val="24"/>
          <w:szCs w:val="24"/>
        </w:rPr>
      </w:pPr>
      <w:r>
        <w:rPr>
          <w:sz w:val="24"/>
          <w:szCs w:val="24"/>
        </w:rPr>
        <w:t>Языковые знания и навыки.</w:t>
      </w:r>
    </w:p>
    <w:p w14:paraId="247CBC19" w14:textId="77777777" w:rsidR="004053CE" w:rsidRDefault="00BC6B48" w:rsidP="001C0430">
      <w:pPr>
        <w:pStyle w:val="210"/>
        <w:shd w:val="clear" w:color="auto" w:fill="auto"/>
        <w:tabs>
          <w:tab w:val="left" w:pos="2030"/>
        </w:tabs>
        <w:spacing w:before="0" w:after="0" w:line="240" w:lineRule="auto"/>
        <w:rPr>
          <w:sz w:val="24"/>
          <w:szCs w:val="24"/>
        </w:rPr>
      </w:pPr>
      <w:r>
        <w:rPr>
          <w:sz w:val="24"/>
          <w:szCs w:val="24"/>
        </w:rPr>
        <w:t>Фонетическая сторона речи.</w:t>
      </w:r>
    </w:p>
    <w:p w14:paraId="6048C11B" w14:textId="77777777" w:rsidR="004053CE" w:rsidRDefault="00BC6B48">
      <w:pPr>
        <w:pStyle w:val="210"/>
        <w:shd w:val="clear" w:color="auto" w:fill="auto"/>
        <w:spacing w:before="0" w:after="0" w:line="240" w:lineRule="auto"/>
        <w:ind w:firstLine="760"/>
        <w:rPr>
          <w:sz w:val="24"/>
          <w:szCs w:val="24"/>
        </w:rPr>
      </w:pPr>
      <w:r>
        <w:rPr>
          <w:sz w:val="24"/>
          <w:szCs w:val="24"/>
        </w:rPr>
        <w:t>Буквы английского алфавита. Фонетически корректное озвучивание букв английского алфавита.</w:t>
      </w:r>
    </w:p>
    <w:p w14:paraId="62250139" w14:textId="77777777" w:rsidR="004053CE" w:rsidRDefault="00BC6B48">
      <w:pPr>
        <w:pStyle w:val="210"/>
        <w:shd w:val="clear" w:color="auto" w:fill="auto"/>
        <w:spacing w:before="0" w:after="0" w:line="240" w:lineRule="auto"/>
        <w:ind w:firstLine="760"/>
        <w:rPr>
          <w:sz w:val="24"/>
          <w:szCs w:val="24"/>
        </w:rPr>
      </w:pPr>
      <w:r>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sz w:val="24"/>
          <w:szCs w:val="24"/>
          <w:lang w:eastAsia="en-US" w:bidi="en-US"/>
        </w:rPr>
        <w:t>(</w:t>
      </w:r>
      <w:r>
        <w:rPr>
          <w:sz w:val="24"/>
          <w:szCs w:val="24"/>
          <w:lang w:val="en-US" w:eastAsia="en-US" w:bidi="en-US"/>
        </w:rPr>
        <w:t>there</w:t>
      </w:r>
      <w:r>
        <w:rPr>
          <w:sz w:val="24"/>
          <w:szCs w:val="24"/>
          <w:lang w:eastAsia="en-US" w:bidi="en-US"/>
        </w:rPr>
        <w:t xml:space="preserve"> </w:t>
      </w:r>
      <w:r>
        <w:rPr>
          <w:sz w:val="24"/>
          <w:szCs w:val="24"/>
          <w:lang w:val="en-US" w:eastAsia="en-US" w:bidi="en-US"/>
        </w:rPr>
        <w:t>is</w:t>
      </w:r>
      <w:r>
        <w:rPr>
          <w:sz w:val="24"/>
          <w:szCs w:val="24"/>
          <w:lang w:eastAsia="en-US" w:bidi="en-US"/>
        </w:rPr>
        <w:t>/</w:t>
      </w:r>
      <w:r>
        <w:rPr>
          <w:sz w:val="24"/>
          <w:szCs w:val="24"/>
          <w:lang w:val="en-US" w:eastAsia="en-US" w:bidi="en-US"/>
        </w:rPr>
        <w:t>there</w:t>
      </w:r>
      <w:r>
        <w:rPr>
          <w:sz w:val="24"/>
          <w:szCs w:val="24"/>
          <w:lang w:eastAsia="en-US" w:bidi="en-US"/>
        </w:rPr>
        <w:t xml:space="preserve"> </w:t>
      </w:r>
      <w:r>
        <w:rPr>
          <w:sz w:val="24"/>
          <w:szCs w:val="24"/>
          <w:lang w:val="en-US" w:eastAsia="en-US" w:bidi="en-US"/>
        </w:rPr>
        <w:t>are</w:t>
      </w:r>
      <w:r>
        <w:rPr>
          <w:sz w:val="24"/>
          <w:szCs w:val="24"/>
          <w:lang w:eastAsia="en-US" w:bidi="en-US"/>
        </w:rPr>
        <w:t>).</w:t>
      </w:r>
    </w:p>
    <w:p w14:paraId="40ACCE6F" w14:textId="77777777" w:rsidR="004053CE" w:rsidRDefault="00BC6B48">
      <w:pPr>
        <w:pStyle w:val="210"/>
        <w:shd w:val="clear" w:color="auto" w:fill="auto"/>
        <w:spacing w:before="0" w:after="0" w:line="240" w:lineRule="auto"/>
        <w:ind w:firstLine="760"/>
        <w:rPr>
          <w:sz w:val="24"/>
          <w:szCs w:val="24"/>
        </w:rPr>
      </w:pPr>
      <w:r>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4078534A" w14:textId="77777777" w:rsidR="004053CE" w:rsidRDefault="00BC6B48">
      <w:pPr>
        <w:pStyle w:val="210"/>
        <w:shd w:val="clear" w:color="auto" w:fill="auto"/>
        <w:spacing w:before="0" w:after="0" w:line="240" w:lineRule="auto"/>
        <w:ind w:firstLine="760"/>
        <w:rPr>
          <w:sz w:val="24"/>
          <w:szCs w:val="24"/>
        </w:rPr>
      </w:pPr>
      <w:r>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632004FD" w14:textId="77777777" w:rsidR="004053CE" w:rsidRDefault="00BC6B48">
      <w:pPr>
        <w:pStyle w:val="210"/>
        <w:shd w:val="clear" w:color="auto" w:fill="auto"/>
        <w:spacing w:before="0" w:after="0" w:line="240" w:lineRule="auto"/>
        <w:ind w:firstLine="760"/>
        <w:rPr>
          <w:sz w:val="24"/>
          <w:szCs w:val="24"/>
        </w:rPr>
      </w:pPr>
      <w:r>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sz w:val="24"/>
          <w:szCs w:val="24"/>
          <w:lang w:val="en-US" w:eastAsia="en-US" w:bidi="en-US"/>
        </w:rPr>
        <w:t>tion</w:t>
      </w:r>
      <w:r>
        <w:rPr>
          <w:sz w:val="24"/>
          <w:szCs w:val="24"/>
          <w:lang w:eastAsia="en-US" w:bidi="en-US"/>
        </w:rPr>
        <w:t xml:space="preserve">, </w:t>
      </w:r>
      <w:r>
        <w:rPr>
          <w:sz w:val="24"/>
          <w:szCs w:val="24"/>
          <w:lang w:val="en-US" w:eastAsia="en-US" w:bidi="en-US"/>
        </w:rPr>
        <w:t>ight</w:t>
      </w:r>
      <w:r>
        <w:rPr>
          <w:sz w:val="24"/>
          <w:szCs w:val="24"/>
          <w:lang w:eastAsia="en-US" w:bidi="en-US"/>
        </w:rPr>
        <w:t xml:space="preserve">) </w:t>
      </w:r>
      <w:r>
        <w:rPr>
          <w:sz w:val="24"/>
          <w:szCs w:val="24"/>
        </w:rPr>
        <w:t>в односложных, двусложных и многосложных словах.</w:t>
      </w:r>
    </w:p>
    <w:p w14:paraId="5E6C4635" w14:textId="77777777" w:rsidR="004053CE" w:rsidRDefault="00BC6B48">
      <w:pPr>
        <w:pStyle w:val="210"/>
        <w:shd w:val="clear" w:color="auto" w:fill="auto"/>
        <w:spacing w:before="0" w:after="0" w:line="240" w:lineRule="auto"/>
        <w:ind w:firstLine="760"/>
        <w:rPr>
          <w:sz w:val="24"/>
          <w:szCs w:val="24"/>
        </w:rPr>
      </w:pPr>
      <w:r>
        <w:rPr>
          <w:sz w:val="24"/>
          <w:szCs w:val="24"/>
        </w:rPr>
        <w:t>ВыДеление некоторых звукобуквенных сочетаний при анализе изученных</w:t>
      </w:r>
    </w:p>
    <w:p w14:paraId="7ACE5975" w14:textId="77777777" w:rsidR="004053CE" w:rsidRDefault="00BC6B48">
      <w:pPr>
        <w:pStyle w:val="210"/>
        <w:shd w:val="clear" w:color="auto" w:fill="auto"/>
        <w:spacing w:before="0" w:after="0" w:line="240" w:lineRule="auto"/>
        <w:jc w:val="left"/>
        <w:rPr>
          <w:sz w:val="24"/>
          <w:szCs w:val="24"/>
        </w:rPr>
      </w:pPr>
      <w:r>
        <w:rPr>
          <w:sz w:val="24"/>
          <w:szCs w:val="24"/>
        </w:rPr>
        <w:t>слов.</w:t>
      </w:r>
    </w:p>
    <w:p w14:paraId="594AE785" w14:textId="77777777" w:rsidR="004053CE" w:rsidRDefault="00BC6B48">
      <w:pPr>
        <w:pStyle w:val="210"/>
        <w:shd w:val="clear" w:color="auto" w:fill="auto"/>
        <w:spacing w:before="0" w:after="0" w:line="240" w:lineRule="auto"/>
        <w:ind w:firstLine="760"/>
        <w:rPr>
          <w:sz w:val="24"/>
          <w:szCs w:val="24"/>
        </w:rPr>
      </w:pPr>
      <w:r>
        <w:rPr>
          <w:sz w:val="24"/>
          <w:szCs w:val="24"/>
        </w:rPr>
        <w:t>Чтение новых слов согласно основным правилам чтения с использованием полной или частичной транскрипции.</w:t>
      </w:r>
    </w:p>
    <w:p w14:paraId="29A0C9A3" w14:textId="77777777" w:rsidR="004053CE" w:rsidRDefault="00BC6B48">
      <w:pPr>
        <w:pStyle w:val="210"/>
        <w:shd w:val="clear" w:color="auto" w:fill="auto"/>
        <w:spacing w:before="0" w:after="0" w:line="240" w:lineRule="auto"/>
        <w:ind w:firstLine="760"/>
        <w:rPr>
          <w:sz w:val="24"/>
          <w:szCs w:val="24"/>
        </w:rPr>
      </w:pPr>
      <w:r>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18643068" w14:textId="77777777" w:rsidR="004053CE" w:rsidRDefault="00BC6B48" w:rsidP="001C0430">
      <w:pPr>
        <w:pStyle w:val="210"/>
        <w:shd w:val="clear" w:color="auto" w:fill="auto"/>
        <w:tabs>
          <w:tab w:val="left" w:pos="2030"/>
        </w:tabs>
        <w:spacing w:before="0" w:after="0" w:line="240" w:lineRule="auto"/>
        <w:rPr>
          <w:sz w:val="24"/>
          <w:szCs w:val="24"/>
        </w:rPr>
      </w:pPr>
      <w:r>
        <w:rPr>
          <w:sz w:val="24"/>
          <w:szCs w:val="24"/>
        </w:rPr>
        <w:t>Графика, орфография и пунктуация.</w:t>
      </w:r>
    </w:p>
    <w:p w14:paraId="56A1D67A" w14:textId="77777777" w:rsidR="004053CE" w:rsidRDefault="00BC6B48">
      <w:pPr>
        <w:pStyle w:val="210"/>
        <w:shd w:val="clear" w:color="auto" w:fill="auto"/>
        <w:spacing w:before="0" w:after="0" w:line="240" w:lineRule="auto"/>
        <w:ind w:firstLine="760"/>
        <w:rPr>
          <w:sz w:val="24"/>
          <w:szCs w:val="24"/>
        </w:rPr>
      </w:pPr>
      <w:r>
        <w:rPr>
          <w:sz w:val="24"/>
          <w:szCs w:val="24"/>
        </w:rPr>
        <w:t>Правильное написание изученных слов.</w:t>
      </w:r>
    </w:p>
    <w:p w14:paraId="19ADF837" w14:textId="77777777" w:rsidR="004053CE" w:rsidRDefault="00BC6B48">
      <w:pPr>
        <w:pStyle w:val="210"/>
        <w:shd w:val="clear" w:color="auto" w:fill="auto"/>
        <w:spacing w:before="0" w:after="0" w:line="240" w:lineRule="auto"/>
        <w:ind w:firstLine="740"/>
        <w:rPr>
          <w:sz w:val="24"/>
          <w:szCs w:val="24"/>
        </w:rPr>
      </w:pPr>
      <w:r>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2180D0E" w14:textId="77777777" w:rsidR="004053CE" w:rsidRDefault="00BC6B48" w:rsidP="001C0430">
      <w:pPr>
        <w:pStyle w:val="210"/>
        <w:shd w:val="clear" w:color="auto" w:fill="auto"/>
        <w:tabs>
          <w:tab w:val="left" w:pos="1994"/>
        </w:tabs>
        <w:spacing w:before="0" w:after="0" w:line="240" w:lineRule="auto"/>
        <w:rPr>
          <w:sz w:val="24"/>
          <w:szCs w:val="24"/>
        </w:rPr>
      </w:pPr>
      <w:r>
        <w:rPr>
          <w:sz w:val="24"/>
          <w:szCs w:val="24"/>
        </w:rPr>
        <w:t>Лексическая сторона речи.</w:t>
      </w:r>
    </w:p>
    <w:p w14:paraId="2FB998F8" w14:textId="77777777" w:rsidR="004053CE" w:rsidRDefault="00BC6B48">
      <w:pPr>
        <w:pStyle w:val="210"/>
        <w:shd w:val="clear" w:color="auto" w:fill="auto"/>
        <w:spacing w:before="0" w:after="0" w:line="240" w:lineRule="auto"/>
        <w:ind w:firstLine="740"/>
        <w:rPr>
          <w:sz w:val="24"/>
          <w:szCs w:val="24"/>
        </w:rPr>
      </w:pPr>
      <w:r>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E2E357C"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sz w:val="24"/>
          <w:szCs w:val="24"/>
          <w:lang w:eastAsia="en-US" w:bidi="en-US"/>
        </w:rPr>
        <w:t>-</w:t>
      </w:r>
      <w:r>
        <w:rPr>
          <w:sz w:val="24"/>
          <w:szCs w:val="24"/>
          <w:lang w:val="en-US" w:eastAsia="en-US" w:bidi="en-US"/>
        </w:rPr>
        <w:t>teen</w:t>
      </w:r>
      <w:r>
        <w:rPr>
          <w:sz w:val="24"/>
          <w:szCs w:val="24"/>
          <w:lang w:eastAsia="en-US" w:bidi="en-US"/>
        </w:rPr>
        <w:t>, -</w:t>
      </w:r>
      <w:r>
        <w:rPr>
          <w:sz w:val="24"/>
          <w:szCs w:val="24"/>
          <w:lang w:val="en-US" w:eastAsia="en-US" w:bidi="en-US"/>
        </w:rPr>
        <w:t>ty</w:t>
      </w:r>
      <w:r>
        <w:rPr>
          <w:sz w:val="24"/>
          <w:szCs w:val="24"/>
          <w:lang w:eastAsia="en-US" w:bidi="en-US"/>
        </w:rPr>
        <w:t>, -</w:t>
      </w:r>
      <w:r>
        <w:rPr>
          <w:sz w:val="24"/>
          <w:szCs w:val="24"/>
          <w:lang w:val="en-US" w:eastAsia="en-US" w:bidi="en-US"/>
        </w:rPr>
        <w:t>th</w:t>
      </w:r>
      <w:r>
        <w:rPr>
          <w:sz w:val="24"/>
          <w:szCs w:val="24"/>
          <w:lang w:eastAsia="en-US" w:bidi="en-US"/>
        </w:rPr>
        <w:t xml:space="preserve">) </w:t>
      </w:r>
      <w:r>
        <w:rPr>
          <w:sz w:val="24"/>
          <w:szCs w:val="24"/>
        </w:rPr>
        <w:t xml:space="preserve">и словосложения </w:t>
      </w:r>
      <w:r>
        <w:rPr>
          <w:sz w:val="24"/>
          <w:szCs w:val="24"/>
          <w:lang w:eastAsia="en-US" w:bidi="en-US"/>
        </w:rPr>
        <w:t>(</w:t>
      </w:r>
      <w:r>
        <w:rPr>
          <w:sz w:val="24"/>
          <w:szCs w:val="24"/>
          <w:lang w:val="en-US" w:eastAsia="en-US" w:bidi="en-US"/>
        </w:rPr>
        <w:t>sportsman</w:t>
      </w:r>
      <w:r>
        <w:rPr>
          <w:sz w:val="24"/>
          <w:szCs w:val="24"/>
          <w:lang w:eastAsia="en-US" w:bidi="en-US"/>
        </w:rPr>
        <w:t>).</w:t>
      </w:r>
    </w:p>
    <w:p w14:paraId="4DC6DC9E"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Распознавание в устной и письменной речи интернациональных слов </w:t>
      </w:r>
      <w:r>
        <w:rPr>
          <w:sz w:val="24"/>
          <w:szCs w:val="24"/>
          <w:lang w:eastAsia="en-US" w:bidi="en-US"/>
        </w:rPr>
        <w:t>(</w:t>
      </w:r>
      <w:r>
        <w:rPr>
          <w:sz w:val="24"/>
          <w:szCs w:val="24"/>
          <w:lang w:val="en-US" w:eastAsia="en-US" w:bidi="en-US"/>
        </w:rPr>
        <w:t>doctor</w:t>
      </w:r>
      <w:r>
        <w:rPr>
          <w:sz w:val="24"/>
          <w:szCs w:val="24"/>
          <w:lang w:eastAsia="en-US" w:bidi="en-US"/>
        </w:rPr>
        <w:t xml:space="preserve">, </w:t>
      </w:r>
      <w:r>
        <w:rPr>
          <w:sz w:val="24"/>
          <w:szCs w:val="24"/>
          <w:lang w:val="en-US" w:eastAsia="en-US" w:bidi="en-US"/>
        </w:rPr>
        <w:t>film</w:t>
      </w:r>
      <w:r>
        <w:rPr>
          <w:sz w:val="24"/>
          <w:szCs w:val="24"/>
          <w:lang w:eastAsia="en-US" w:bidi="en-US"/>
        </w:rPr>
        <w:t xml:space="preserve">) </w:t>
      </w:r>
      <w:r>
        <w:rPr>
          <w:sz w:val="24"/>
          <w:szCs w:val="24"/>
        </w:rPr>
        <w:t>с помощью языковой догадки.</w:t>
      </w:r>
    </w:p>
    <w:p w14:paraId="610A7BED" w14:textId="77777777" w:rsidR="004053CE" w:rsidRDefault="00BC6B48" w:rsidP="001C0430">
      <w:pPr>
        <w:pStyle w:val="210"/>
        <w:shd w:val="clear" w:color="auto" w:fill="auto"/>
        <w:tabs>
          <w:tab w:val="left" w:pos="1994"/>
        </w:tabs>
        <w:spacing w:before="0" w:after="0" w:line="240" w:lineRule="auto"/>
        <w:rPr>
          <w:sz w:val="24"/>
          <w:szCs w:val="24"/>
        </w:rPr>
      </w:pPr>
      <w:r>
        <w:rPr>
          <w:sz w:val="24"/>
          <w:szCs w:val="24"/>
        </w:rPr>
        <w:t>Грамматическая сторона речи.</w:t>
      </w:r>
    </w:p>
    <w:p w14:paraId="6A412DD4"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Распознавание и употребление в устной и письменной речи родственных слов с </w:t>
      </w:r>
      <w:r>
        <w:rPr>
          <w:sz w:val="24"/>
          <w:szCs w:val="24"/>
        </w:rPr>
        <w:lastRenderedPageBreak/>
        <w:t xml:space="preserve">использованием основных способов словообразования: аффиксации (суффиксы числительных </w:t>
      </w:r>
      <w:r>
        <w:rPr>
          <w:sz w:val="24"/>
          <w:szCs w:val="24"/>
          <w:lang w:eastAsia="en-US" w:bidi="en-US"/>
        </w:rPr>
        <w:t>-</w:t>
      </w:r>
      <w:r>
        <w:rPr>
          <w:sz w:val="24"/>
          <w:szCs w:val="24"/>
          <w:lang w:val="en-US" w:eastAsia="en-US" w:bidi="en-US"/>
        </w:rPr>
        <w:t>teen</w:t>
      </w:r>
      <w:r>
        <w:rPr>
          <w:sz w:val="24"/>
          <w:szCs w:val="24"/>
          <w:lang w:eastAsia="en-US" w:bidi="en-US"/>
        </w:rPr>
        <w:t>, -</w:t>
      </w:r>
      <w:r>
        <w:rPr>
          <w:sz w:val="24"/>
          <w:szCs w:val="24"/>
          <w:lang w:val="en-US" w:eastAsia="en-US" w:bidi="en-US"/>
        </w:rPr>
        <w:t>ty</w:t>
      </w:r>
      <w:r>
        <w:rPr>
          <w:sz w:val="24"/>
          <w:szCs w:val="24"/>
          <w:lang w:eastAsia="en-US" w:bidi="en-US"/>
        </w:rPr>
        <w:t>, -</w:t>
      </w:r>
      <w:r>
        <w:rPr>
          <w:sz w:val="24"/>
          <w:szCs w:val="24"/>
          <w:lang w:val="en-US" w:eastAsia="en-US" w:bidi="en-US"/>
        </w:rPr>
        <w:t>th</w:t>
      </w:r>
      <w:r>
        <w:rPr>
          <w:sz w:val="24"/>
          <w:szCs w:val="24"/>
          <w:lang w:eastAsia="en-US" w:bidi="en-US"/>
        </w:rPr>
        <w:t xml:space="preserve">) </w:t>
      </w:r>
      <w:r>
        <w:rPr>
          <w:sz w:val="24"/>
          <w:szCs w:val="24"/>
        </w:rPr>
        <w:t xml:space="preserve">и словосложения </w:t>
      </w:r>
      <w:r>
        <w:rPr>
          <w:sz w:val="24"/>
          <w:szCs w:val="24"/>
          <w:lang w:eastAsia="en-US" w:bidi="en-US"/>
        </w:rPr>
        <w:t>(</w:t>
      </w:r>
      <w:r>
        <w:rPr>
          <w:sz w:val="24"/>
          <w:szCs w:val="24"/>
          <w:lang w:val="en-US" w:eastAsia="en-US" w:bidi="en-US"/>
        </w:rPr>
        <w:t>football</w:t>
      </w:r>
      <w:r>
        <w:rPr>
          <w:sz w:val="24"/>
          <w:szCs w:val="24"/>
          <w:lang w:eastAsia="en-US" w:bidi="en-US"/>
        </w:rPr>
        <w:t xml:space="preserve">, </w:t>
      </w:r>
      <w:r>
        <w:rPr>
          <w:sz w:val="24"/>
          <w:szCs w:val="24"/>
          <w:lang w:val="en-US" w:eastAsia="en-US" w:bidi="en-US"/>
        </w:rPr>
        <w:t>snowman</w:t>
      </w:r>
      <w:r>
        <w:rPr>
          <w:sz w:val="24"/>
          <w:szCs w:val="24"/>
          <w:lang w:eastAsia="en-US" w:bidi="en-US"/>
        </w:rPr>
        <w:t>)</w:t>
      </w:r>
    </w:p>
    <w:p w14:paraId="61880C15" w14:textId="77777777" w:rsidR="004053CE" w:rsidRDefault="00BC6B48">
      <w:pPr>
        <w:pStyle w:val="210"/>
        <w:shd w:val="clear" w:color="auto" w:fill="auto"/>
        <w:spacing w:before="0" w:after="0" w:line="240" w:lineRule="auto"/>
        <w:ind w:firstLine="740"/>
        <w:rPr>
          <w:sz w:val="24"/>
          <w:szCs w:val="24"/>
          <w:lang w:val="en-US"/>
        </w:rPr>
      </w:pPr>
      <w:r>
        <w:rPr>
          <w:sz w:val="24"/>
          <w:szCs w:val="24"/>
        </w:rPr>
        <w:t>Предложения</w:t>
      </w:r>
      <w:r>
        <w:rPr>
          <w:sz w:val="24"/>
          <w:szCs w:val="24"/>
          <w:lang w:val="en-US"/>
        </w:rPr>
        <w:t xml:space="preserve"> </w:t>
      </w:r>
      <w:r>
        <w:rPr>
          <w:sz w:val="24"/>
          <w:szCs w:val="24"/>
        </w:rPr>
        <w:t>с</w:t>
      </w:r>
      <w:r>
        <w:rPr>
          <w:sz w:val="24"/>
          <w:szCs w:val="24"/>
          <w:lang w:val="en-US"/>
        </w:rPr>
        <w:t xml:space="preserve"> </w:t>
      </w:r>
      <w:r>
        <w:rPr>
          <w:sz w:val="24"/>
          <w:szCs w:val="24"/>
        </w:rPr>
        <w:t>начальным</w:t>
      </w:r>
      <w:r>
        <w:rPr>
          <w:sz w:val="24"/>
          <w:szCs w:val="24"/>
          <w:lang w:val="en-US"/>
        </w:rPr>
        <w:t xml:space="preserve"> </w:t>
      </w:r>
      <w:r>
        <w:rPr>
          <w:sz w:val="24"/>
          <w:szCs w:val="24"/>
          <w:lang w:val="en-US" w:eastAsia="en-US" w:bidi="en-US"/>
        </w:rPr>
        <w:t xml:space="preserve">There </w:t>
      </w:r>
      <w:r>
        <w:rPr>
          <w:sz w:val="24"/>
          <w:szCs w:val="24"/>
          <w:lang w:val="en-US"/>
        </w:rPr>
        <w:t xml:space="preserve">+ </w:t>
      </w:r>
      <w:r>
        <w:rPr>
          <w:sz w:val="24"/>
          <w:szCs w:val="24"/>
          <w:lang w:val="en-US" w:eastAsia="en-US" w:bidi="en-US"/>
        </w:rPr>
        <w:t xml:space="preserve">to be </w:t>
      </w:r>
      <w:r>
        <w:rPr>
          <w:sz w:val="24"/>
          <w:szCs w:val="24"/>
        </w:rPr>
        <w:t>в</w:t>
      </w:r>
      <w:r>
        <w:rPr>
          <w:sz w:val="24"/>
          <w:szCs w:val="24"/>
          <w:lang w:val="en-US"/>
        </w:rPr>
        <w:t xml:space="preserve"> </w:t>
      </w:r>
      <w:r>
        <w:rPr>
          <w:sz w:val="24"/>
          <w:szCs w:val="24"/>
          <w:lang w:val="en-US" w:eastAsia="en-US" w:bidi="en-US"/>
        </w:rPr>
        <w:t>Past Simple Tense (There was an old house near the river.).</w:t>
      </w:r>
    </w:p>
    <w:p w14:paraId="3B447B50" w14:textId="77777777" w:rsidR="004053CE" w:rsidRDefault="00BC6B48">
      <w:pPr>
        <w:pStyle w:val="210"/>
        <w:shd w:val="clear" w:color="auto" w:fill="auto"/>
        <w:spacing w:before="0" w:after="0" w:line="240" w:lineRule="auto"/>
        <w:ind w:firstLine="740"/>
        <w:rPr>
          <w:sz w:val="24"/>
          <w:szCs w:val="24"/>
        </w:rPr>
      </w:pPr>
      <w:r>
        <w:rPr>
          <w:sz w:val="24"/>
          <w:szCs w:val="24"/>
        </w:rPr>
        <w:t xml:space="preserve">Побудительные предложения в отрицательной </w:t>
      </w:r>
      <w:r>
        <w:rPr>
          <w:sz w:val="24"/>
          <w:szCs w:val="24"/>
          <w:lang w:eastAsia="en-US" w:bidi="en-US"/>
        </w:rPr>
        <w:t>(</w:t>
      </w:r>
      <w:r>
        <w:rPr>
          <w:sz w:val="24"/>
          <w:szCs w:val="24"/>
          <w:lang w:val="en-US" w:eastAsia="en-US" w:bidi="en-US"/>
        </w:rPr>
        <w:t>Don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talk</w:t>
      </w:r>
      <w:r>
        <w:rPr>
          <w:sz w:val="24"/>
          <w:szCs w:val="24"/>
          <w:lang w:eastAsia="en-US" w:bidi="en-US"/>
        </w:rPr>
        <w:t xml:space="preserve">, </w:t>
      </w:r>
      <w:r>
        <w:rPr>
          <w:sz w:val="24"/>
          <w:szCs w:val="24"/>
          <w:lang w:val="en-US" w:eastAsia="en-US" w:bidi="en-US"/>
        </w:rPr>
        <w:t>please</w:t>
      </w:r>
      <w:r>
        <w:rPr>
          <w:sz w:val="24"/>
          <w:szCs w:val="24"/>
          <w:lang w:eastAsia="en-US" w:bidi="en-US"/>
        </w:rPr>
        <w:t xml:space="preserve">.) </w:t>
      </w:r>
      <w:r>
        <w:rPr>
          <w:sz w:val="24"/>
          <w:szCs w:val="24"/>
        </w:rPr>
        <w:t>форме.</w:t>
      </w:r>
    </w:p>
    <w:p w14:paraId="4D3B854D" w14:textId="77777777" w:rsidR="004053CE" w:rsidRDefault="00BC6B48">
      <w:pPr>
        <w:pStyle w:val="210"/>
        <w:shd w:val="clear" w:color="auto" w:fill="auto"/>
        <w:spacing w:before="0" w:after="0" w:line="240" w:lineRule="auto"/>
        <w:ind w:firstLine="740"/>
        <w:rPr>
          <w:sz w:val="24"/>
          <w:szCs w:val="24"/>
        </w:rPr>
      </w:pPr>
      <w:r>
        <w:rPr>
          <w:sz w:val="24"/>
          <w:szCs w:val="24"/>
        </w:rPr>
        <w:t xml:space="preserve">Правильные и неправильные глаголы в </w:t>
      </w:r>
      <w:r>
        <w:rPr>
          <w:sz w:val="24"/>
          <w:szCs w:val="24"/>
          <w:lang w:val="en-US" w:eastAsia="en-US" w:bidi="en-US"/>
        </w:rPr>
        <w:t>Past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в повествовательных (утвердительных и отрицательных) и вопросительных (общий и специальный вопросы) предложениях.</w:t>
      </w:r>
    </w:p>
    <w:p w14:paraId="7F75C19F" w14:textId="77777777" w:rsidR="004053CE" w:rsidRDefault="00BC6B48">
      <w:pPr>
        <w:pStyle w:val="210"/>
        <w:shd w:val="clear" w:color="auto" w:fill="auto"/>
        <w:spacing w:before="0" w:after="0" w:line="240" w:lineRule="auto"/>
        <w:ind w:firstLine="740"/>
        <w:rPr>
          <w:sz w:val="24"/>
          <w:szCs w:val="24"/>
          <w:lang w:val="en-US"/>
        </w:rPr>
      </w:pPr>
      <w:r>
        <w:rPr>
          <w:sz w:val="24"/>
          <w:szCs w:val="24"/>
        </w:rPr>
        <w:t>Конструкция</w:t>
      </w:r>
      <w:r>
        <w:rPr>
          <w:sz w:val="24"/>
          <w:szCs w:val="24"/>
          <w:lang w:val="en-US"/>
        </w:rPr>
        <w:t xml:space="preserve"> </w:t>
      </w:r>
      <w:r>
        <w:rPr>
          <w:sz w:val="24"/>
          <w:szCs w:val="24"/>
          <w:lang w:val="en-US" w:eastAsia="en-US" w:bidi="en-US"/>
        </w:rPr>
        <w:t xml:space="preserve">I’d like to </w:t>
      </w:r>
      <w:r>
        <w:rPr>
          <w:sz w:val="24"/>
          <w:szCs w:val="24"/>
          <w:lang w:val="en-US"/>
        </w:rPr>
        <w:t xml:space="preserve">... </w:t>
      </w:r>
      <w:r>
        <w:rPr>
          <w:sz w:val="24"/>
          <w:szCs w:val="24"/>
          <w:lang w:val="en-US" w:eastAsia="en-US" w:bidi="en-US"/>
        </w:rPr>
        <w:t>(I’d like to read this book.).</w:t>
      </w:r>
    </w:p>
    <w:p w14:paraId="6391EB1E" w14:textId="77777777" w:rsidR="004053CE" w:rsidRDefault="00BC6B48">
      <w:pPr>
        <w:pStyle w:val="210"/>
        <w:shd w:val="clear" w:color="auto" w:fill="auto"/>
        <w:spacing w:before="0" w:after="0" w:line="240" w:lineRule="auto"/>
        <w:ind w:firstLine="740"/>
        <w:rPr>
          <w:sz w:val="24"/>
          <w:szCs w:val="24"/>
          <w:lang w:val="en-US"/>
        </w:rPr>
      </w:pPr>
      <w:r>
        <w:rPr>
          <w:sz w:val="24"/>
          <w:szCs w:val="24"/>
        </w:rPr>
        <w:t>Конструкции</w:t>
      </w:r>
      <w:r>
        <w:rPr>
          <w:sz w:val="24"/>
          <w:szCs w:val="24"/>
          <w:lang w:val="en-US"/>
        </w:rPr>
        <w:t xml:space="preserve"> </w:t>
      </w:r>
      <w:r>
        <w:rPr>
          <w:sz w:val="24"/>
          <w:szCs w:val="24"/>
        </w:rPr>
        <w:t>с</w:t>
      </w:r>
      <w:r>
        <w:rPr>
          <w:sz w:val="24"/>
          <w:szCs w:val="24"/>
          <w:lang w:val="en-US"/>
        </w:rPr>
        <w:t xml:space="preserve"> </w:t>
      </w:r>
      <w:r>
        <w:rPr>
          <w:sz w:val="24"/>
          <w:szCs w:val="24"/>
        </w:rPr>
        <w:t>глаголами</w:t>
      </w:r>
      <w:r>
        <w:rPr>
          <w:sz w:val="24"/>
          <w:szCs w:val="24"/>
          <w:lang w:val="en-US"/>
        </w:rPr>
        <w:t xml:space="preserve"> </w:t>
      </w:r>
      <w:r>
        <w:rPr>
          <w:sz w:val="24"/>
          <w:szCs w:val="24"/>
        </w:rPr>
        <w:t>на</w:t>
      </w:r>
      <w:r>
        <w:rPr>
          <w:sz w:val="24"/>
          <w:szCs w:val="24"/>
          <w:lang w:val="en-US"/>
        </w:rPr>
        <w:t xml:space="preserve"> </w:t>
      </w:r>
      <w:r>
        <w:rPr>
          <w:sz w:val="24"/>
          <w:szCs w:val="24"/>
          <w:lang w:val="en-US" w:eastAsia="en-US" w:bidi="en-US"/>
        </w:rPr>
        <w:t>-ing: to like/enjoy doing smth (I like riding my</w:t>
      </w:r>
    </w:p>
    <w:p w14:paraId="6FF5CF90" w14:textId="77777777" w:rsidR="004053CE" w:rsidRDefault="00BC6B48">
      <w:pPr>
        <w:pStyle w:val="210"/>
        <w:shd w:val="clear" w:color="auto" w:fill="auto"/>
        <w:spacing w:before="0" w:after="0" w:line="240" w:lineRule="auto"/>
        <w:jc w:val="left"/>
        <w:rPr>
          <w:sz w:val="24"/>
          <w:szCs w:val="24"/>
          <w:lang w:val="en-US"/>
        </w:rPr>
      </w:pPr>
      <w:r>
        <w:rPr>
          <w:sz w:val="24"/>
          <w:szCs w:val="24"/>
          <w:lang w:val="en-US" w:eastAsia="en-US" w:bidi="en-US"/>
        </w:rPr>
        <w:t>bike.).</w:t>
      </w:r>
    </w:p>
    <w:p w14:paraId="4428B635" w14:textId="77777777" w:rsidR="004053CE" w:rsidRDefault="00BC6B48">
      <w:pPr>
        <w:pStyle w:val="210"/>
        <w:shd w:val="clear" w:color="auto" w:fill="auto"/>
        <w:spacing w:before="0" w:after="0" w:line="240" w:lineRule="auto"/>
        <w:ind w:firstLine="740"/>
        <w:rPr>
          <w:sz w:val="24"/>
          <w:szCs w:val="24"/>
          <w:lang w:val="en-US"/>
        </w:rPr>
      </w:pPr>
      <w:r>
        <w:rPr>
          <w:sz w:val="24"/>
          <w:szCs w:val="24"/>
        </w:rPr>
        <w:t>Существительные</w:t>
      </w:r>
      <w:r>
        <w:rPr>
          <w:sz w:val="24"/>
          <w:szCs w:val="24"/>
          <w:lang w:val="en-US"/>
        </w:rPr>
        <w:t xml:space="preserve"> </w:t>
      </w:r>
      <w:r>
        <w:rPr>
          <w:sz w:val="24"/>
          <w:szCs w:val="24"/>
        </w:rPr>
        <w:t>в</w:t>
      </w:r>
      <w:r>
        <w:rPr>
          <w:sz w:val="24"/>
          <w:szCs w:val="24"/>
          <w:lang w:val="en-US"/>
        </w:rPr>
        <w:t xml:space="preserve"> </w:t>
      </w:r>
      <w:r>
        <w:rPr>
          <w:sz w:val="24"/>
          <w:szCs w:val="24"/>
        </w:rPr>
        <w:t>притяжательном</w:t>
      </w:r>
      <w:r>
        <w:rPr>
          <w:sz w:val="24"/>
          <w:szCs w:val="24"/>
          <w:lang w:val="en-US"/>
        </w:rPr>
        <w:t xml:space="preserve"> </w:t>
      </w:r>
      <w:r>
        <w:rPr>
          <w:sz w:val="24"/>
          <w:szCs w:val="24"/>
        </w:rPr>
        <w:t>падеже</w:t>
      </w:r>
      <w:r>
        <w:rPr>
          <w:sz w:val="24"/>
          <w:szCs w:val="24"/>
          <w:lang w:val="en-US"/>
        </w:rPr>
        <w:t xml:space="preserve"> </w:t>
      </w:r>
      <w:r>
        <w:rPr>
          <w:sz w:val="24"/>
          <w:szCs w:val="24"/>
          <w:lang w:val="en-US" w:eastAsia="en-US" w:bidi="en-US"/>
        </w:rPr>
        <w:t>(Possessive Case; Ann’s dress, children’s toys, boys’ books).</w:t>
      </w:r>
    </w:p>
    <w:p w14:paraId="68E2E27F" w14:textId="77777777" w:rsidR="004053CE" w:rsidRDefault="00BC6B48">
      <w:pPr>
        <w:pStyle w:val="210"/>
        <w:shd w:val="clear" w:color="auto" w:fill="auto"/>
        <w:spacing w:before="0" w:after="0" w:line="240" w:lineRule="auto"/>
        <w:ind w:firstLine="760"/>
        <w:rPr>
          <w:sz w:val="24"/>
          <w:szCs w:val="24"/>
        </w:rPr>
      </w:pPr>
      <w:r>
        <w:rPr>
          <w:sz w:val="24"/>
          <w:szCs w:val="24"/>
        </w:rPr>
        <w:t xml:space="preserve">Слова, выражающие количество с исчисляемыми и неисчисляемыми существительными </w:t>
      </w:r>
      <w:r>
        <w:rPr>
          <w:sz w:val="24"/>
          <w:szCs w:val="24"/>
          <w:lang w:eastAsia="en-US" w:bidi="en-US"/>
        </w:rPr>
        <w:t>(</w:t>
      </w:r>
      <w:r>
        <w:rPr>
          <w:sz w:val="24"/>
          <w:szCs w:val="24"/>
          <w:lang w:val="en-US" w:eastAsia="en-US" w:bidi="en-US"/>
        </w:rPr>
        <w:t>much</w:t>
      </w:r>
      <w:r>
        <w:rPr>
          <w:sz w:val="24"/>
          <w:szCs w:val="24"/>
          <w:lang w:eastAsia="en-US" w:bidi="en-US"/>
        </w:rPr>
        <w:t>/</w:t>
      </w:r>
      <w:r>
        <w:rPr>
          <w:sz w:val="24"/>
          <w:szCs w:val="24"/>
          <w:lang w:val="en-US" w:eastAsia="en-US" w:bidi="en-US"/>
        </w:rPr>
        <w:t>many</w:t>
      </w:r>
      <w:r>
        <w:rPr>
          <w:sz w:val="24"/>
          <w:szCs w:val="24"/>
          <w:lang w:eastAsia="en-US" w:bidi="en-US"/>
        </w:rPr>
        <w:t>/</w:t>
      </w:r>
      <w:r>
        <w:rPr>
          <w:sz w:val="24"/>
          <w:szCs w:val="24"/>
          <w:lang w:val="en-US" w:eastAsia="en-US" w:bidi="en-US"/>
        </w:rPr>
        <w:t>a</w:t>
      </w:r>
      <w:r>
        <w:rPr>
          <w:sz w:val="24"/>
          <w:szCs w:val="24"/>
          <w:lang w:eastAsia="en-US" w:bidi="en-US"/>
        </w:rPr>
        <w:t xml:space="preserve"> </w:t>
      </w:r>
      <w:r>
        <w:rPr>
          <w:sz w:val="24"/>
          <w:szCs w:val="24"/>
          <w:lang w:val="en-US" w:eastAsia="en-US" w:bidi="en-US"/>
        </w:rPr>
        <w:t>lot</w:t>
      </w:r>
      <w:r>
        <w:rPr>
          <w:sz w:val="24"/>
          <w:szCs w:val="24"/>
          <w:lang w:eastAsia="en-US" w:bidi="en-US"/>
        </w:rPr>
        <w:t xml:space="preserve"> </w:t>
      </w:r>
      <w:r>
        <w:rPr>
          <w:sz w:val="24"/>
          <w:szCs w:val="24"/>
          <w:lang w:val="en-US" w:eastAsia="en-US" w:bidi="en-US"/>
        </w:rPr>
        <w:t>of</w:t>
      </w:r>
      <w:r>
        <w:rPr>
          <w:sz w:val="24"/>
          <w:szCs w:val="24"/>
          <w:lang w:eastAsia="en-US" w:bidi="en-US"/>
        </w:rPr>
        <w:t>).</w:t>
      </w:r>
    </w:p>
    <w:p w14:paraId="63181AC5" w14:textId="77777777" w:rsidR="004053CE" w:rsidRDefault="00BC6B48">
      <w:pPr>
        <w:pStyle w:val="210"/>
        <w:shd w:val="clear" w:color="auto" w:fill="auto"/>
        <w:spacing w:before="0" w:after="0" w:line="240" w:lineRule="auto"/>
        <w:ind w:firstLine="760"/>
        <w:rPr>
          <w:sz w:val="24"/>
          <w:szCs w:val="24"/>
        </w:rPr>
      </w:pPr>
      <w:r>
        <w:rPr>
          <w:sz w:val="24"/>
          <w:szCs w:val="24"/>
        </w:rPr>
        <w:t xml:space="preserve">Личные местоимения в объектном </w:t>
      </w:r>
      <w:r>
        <w:rPr>
          <w:sz w:val="24"/>
          <w:szCs w:val="24"/>
          <w:lang w:eastAsia="en-US" w:bidi="en-US"/>
        </w:rPr>
        <w:t>(</w:t>
      </w:r>
      <w:r>
        <w:rPr>
          <w:sz w:val="24"/>
          <w:szCs w:val="24"/>
          <w:lang w:val="en-US" w:eastAsia="en-US" w:bidi="en-US"/>
        </w:rPr>
        <w:t>me</w:t>
      </w:r>
      <w:r>
        <w:rPr>
          <w:sz w:val="24"/>
          <w:szCs w:val="24"/>
          <w:lang w:eastAsia="en-US" w:bidi="en-US"/>
        </w:rPr>
        <w:t xml:space="preserve">, </w:t>
      </w:r>
      <w:r>
        <w:rPr>
          <w:sz w:val="24"/>
          <w:szCs w:val="24"/>
          <w:lang w:val="en-US" w:eastAsia="en-US" w:bidi="en-US"/>
        </w:rPr>
        <w:t>you</w:t>
      </w:r>
      <w:r>
        <w:rPr>
          <w:sz w:val="24"/>
          <w:szCs w:val="24"/>
          <w:lang w:eastAsia="en-US" w:bidi="en-US"/>
        </w:rPr>
        <w:t xml:space="preserve">, </w:t>
      </w:r>
      <w:r>
        <w:rPr>
          <w:sz w:val="24"/>
          <w:szCs w:val="24"/>
          <w:lang w:val="en-US" w:eastAsia="en-US" w:bidi="en-US"/>
        </w:rPr>
        <w:t>him</w:t>
      </w:r>
      <w:r>
        <w:rPr>
          <w:sz w:val="24"/>
          <w:szCs w:val="24"/>
          <w:lang w:eastAsia="en-US" w:bidi="en-US"/>
        </w:rPr>
        <w:t>/</w:t>
      </w:r>
      <w:r>
        <w:rPr>
          <w:sz w:val="24"/>
          <w:szCs w:val="24"/>
          <w:lang w:val="en-US" w:eastAsia="en-US" w:bidi="en-US"/>
        </w:rPr>
        <w:t>her</w:t>
      </w:r>
      <w:r>
        <w:rPr>
          <w:sz w:val="24"/>
          <w:szCs w:val="24"/>
          <w:lang w:eastAsia="en-US" w:bidi="en-US"/>
        </w:rPr>
        <w:t>/</w:t>
      </w:r>
      <w:r>
        <w:rPr>
          <w:sz w:val="24"/>
          <w:szCs w:val="24"/>
          <w:lang w:val="en-US" w:eastAsia="en-US" w:bidi="en-US"/>
        </w:rPr>
        <w:t>it</w:t>
      </w:r>
      <w:r>
        <w:rPr>
          <w:sz w:val="24"/>
          <w:szCs w:val="24"/>
          <w:lang w:eastAsia="en-US" w:bidi="en-US"/>
        </w:rPr>
        <w:t xml:space="preserve">, </w:t>
      </w:r>
      <w:r>
        <w:rPr>
          <w:sz w:val="24"/>
          <w:szCs w:val="24"/>
          <w:lang w:val="en-US" w:eastAsia="en-US" w:bidi="en-US"/>
        </w:rPr>
        <w:t>us</w:t>
      </w:r>
      <w:r>
        <w:rPr>
          <w:sz w:val="24"/>
          <w:szCs w:val="24"/>
          <w:lang w:eastAsia="en-US" w:bidi="en-US"/>
        </w:rPr>
        <w:t xml:space="preserve">, </w:t>
      </w:r>
      <w:r>
        <w:rPr>
          <w:sz w:val="24"/>
          <w:szCs w:val="24"/>
          <w:lang w:val="en-US" w:eastAsia="en-US" w:bidi="en-US"/>
        </w:rPr>
        <w:t>them</w:t>
      </w:r>
      <w:r>
        <w:rPr>
          <w:sz w:val="24"/>
          <w:szCs w:val="24"/>
          <w:lang w:eastAsia="en-US" w:bidi="en-US"/>
        </w:rPr>
        <w:t xml:space="preserve">) </w:t>
      </w:r>
      <w:r>
        <w:rPr>
          <w:sz w:val="24"/>
          <w:szCs w:val="24"/>
        </w:rPr>
        <w:t xml:space="preserve">падеже. Указательные местоимения </w:t>
      </w:r>
      <w:r>
        <w:rPr>
          <w:sz w:val="24"/>
          <w:szCs w:val="24"/>
          <w:lang w:eastAsia="en-US" w:bidi="en-US"/>
        </w:rPr>
        <w:t>(</w:t>
      </w:r>
      <w:r>
        <w:rPr>
          <w:sz w:val="24"/>
          <w:szCs w:val="24"/>
          <w:lang w:val="en-US" w:eastAsia="en-US" w:bidi="en-US"/>
        </w:rPr>
        <w:t>this</w:t>
      </w:r>
      <w:r>
        <w:rPr>
          <w:sz w:val="24"/>
          <w:szCs w:val="24"/>
          <w:lang w:eastAsia="en-US" w:bidi="en-US"/>
        </w:rPr>
        <w:t xml:space="preserve"> </w:t>
      </w:r>
      <w:r>
        <w:rPr>
          <w:sz w:val="24"/>
          <w:szCs w:val="24"/>
        </w:rPr>
        <w:t xml:space="preserve">- </w:t>
      </w:r>
      <w:r>
        <w:rPr>
          <w:sz w:val="24"/>
          <w:szCs w:val="24"/>
          <w:lang w:val="en-US" w:eastAsia="en-US" w:bidi="en-US"/>
        </w:rPr>
        <w:t>these</w:t>
      </w:r>
      <w:r>
        <w:rPr>
          <w:sz w:val="24"/>
          <w:szCs w:val="24"/>
          <w:lang w:eastAsia="en-US" w:bidi="en-US"/>
        </w:rPr>
        <w:t xml:space="preserve">; </w:t>
      </w:r>
      <w:r>
        <w:rPr>
          <w:sz w:val="24"/>
          <w:szCs w:val="24"/>
          <w:lang w:val="en-US" w:eastAsia="en-US" w:bidi="en-US"/>
        </w:rPr>
        <w:t>that</w:t>
      </w:r>
      <w:r>
        <w:rPr>
          <w:sz w:val="24"/>
          <w:szCs w:val="24"/>
          <w:lang w:eastAsia="en-US" w:bidi="en-US"/>
        </w:rPr>
        <w:t xml:space="preserve"> - </w:t>
      </w:r>
      <w:r>
        <w:rPr>
          <w:sz w:val="24"/>
          <w:szCs w:val="24"/>
          <w:lang w:val="en-US" w:eastAsia="en-US" w:bidi="en-US"/>
        </w:rPr>
        <w:t>those</w:t>
      </w:r>
      <w:r>
        <w:rPr>
          <w:sz w:val="24"/>
          <w:szCs w:val="24"/>
          <w:lang w:eastAsia="en-US" w:bidi="en-US"/>
        </w:rPr>
        <w:t xml:space="preserve">). </w:t>
      </w:r>
      <w:r>
        <w:rPr>
          <w:sz w:val="24"/>
          <w:szCs w:val="24"/>
        </w:rPr>
        <w:t xml:space="preserve">Неопределённые местоимения </w:t>
      </w:r>
      <w:r>
        <w:rPr>
          <w:sz w:val="24"/>
          <w:szCs w:val="24"/>
          <w:lang w:eastAsia="en-US" w:bidi="en-US"/>
        </w:rPr>
        <w:t>(</w:t>
      </w:r>
      <w:r>
        <w:rPr>
          <w:sz w:val="24"/>
          <w:szCs w:val="24"/>
          <w:lang w:val="en-US" w:eastAsia="en-US" w:bidi="en-US"/>
        </w:rPr>
        <w:t>some</w:t>
      </w:r>
      <w:r>
        <w:rPr>
          <w:sz w:val="24"/>
          <w:szCs w:val="24"/>
          <w:lang w:eastAsia="en-US" w:bidi="en-US"/>
        </w:rPr>
        <w:t>/</w:t>
      </w:r>
      <w:r>
        <w:rPr>
          <w:sz w:val="24"/>
          <w:szCs w:val="24"/>
          <w:lang w:val="en-US" w:eastAsia="en-US" w:bidi="en-US"/>
        </w:rPr>
        <w:t>any</w:t>
      </w:r>
      <w:r>
        <w:rPr>
          <w:sz w:val="24"/>
          <w:szCs w:val="24"/>
          <w:lang w:eastAsia="en-US" w:bidi="en-US"/>
        </w:rPr>
        <w:t xml:space="preserve">) </w:t>
      </w:r>
      <w:r>
        <w:rPr>
          <w:sz w:val="24"/>
          <w:szCs w:val="24"/>
        </w:rPr>
        <w:t xml:space="preserve">в повествовательных и вопросительных предложениях </w:t>
      </w:r>
      <w:r>
        <w:rPr>
          <w:sz w:val="24"/>
          <w:szCs w:val="24"/>
          <w:lang w:eastAsia="en-US" w:bidi="en-US"/>
        </w:rPr>
        <w:t>(</w:t>
      </w:r>
      <w:r>
        <w:rPr>
          <w:sz w:val="24"/>
          <w:szCs w:val="24"/>
          <w:lang w:val="en-US" w:eastAsia="en-US" w:bidi="en-US"/>
        </w:rPr>
        <w:t>Have</w:t>
      </w:r>
      <w:r>
        <w:rPr>
          <w:sz w:val="24"/>
          <w:szCs w:val="24"/>
          <w:lang w:eastAsia="en-US" w:bidi="en-US"/>
        </w:rPr>
        <w:t xml:space="preserve"> </w:t>
      </w:r>
      <w:r>
        <w:rPr>
          <w:sz w:val="24"/>
          <w:szCs w:val="24"/>
          <w:lang w:val="en-US" w:eastAsia="en-US" w:bidi="en-US"/>
        </w:rPr>
        <w:t>you</w:t>
      </w:r>
      <w:r>
        <w:rPr>
          <w:sz w:val="24"/>
          <w:szCs w:val="24"/>
          <w:lang w:eastAsia="en-US" w:bidi="en-US"/>
        </w:rPr>
        <w:t xml:space="preserve"> </w:t>
      </w:r>
      <w:r>
        <w:rPr>
          <w:sz w:val="24"/>
          <w:szCs w:val="24"/>
          <w:lang w:val="en-US" w:eastAsia="en-US" w:bidi="en-US"/>
        </w:rPr>
        <w:t>got</w:t>
      </w:r>
      <w:r>
        <w:rPr>
          <w:sz w:val="24"/>
          <w:szCs w:val="24"/>
          <w:lang w:eastAsia="en-US" w:bidi="en-US"/>
        </w:rPr>
        <w:t xml:space="preserve"> </w:t>
      </w:r>
      <w:r>
        <w:rPr>
          <w:sz w:val="24"/>
          <w:szCs w:val="24"/>
          <w:lang w:val="en-US" w:eastAsia="en-US" w:bidi="en-US"/>
        </w:rPr>
        <w:t>any</w:t>
      </w:r>
      <w:r>
        <w:rPr>
          <w:sz w:val="24"/>
          <w:szCs w:val="24"/>
          <w:lang w:eastAsia="en-US" w:bidi="en-US"/>
        </w:rPr>
        <w:t xml:space="preserve"> </w:t>
      </w:r>
      <w:r>
        <w:rPr>
          <w:sz w:val="24"/>
          <w:szCs w:val="24"/>
          <w:lang w:val="en-US" w:eastAsia="en-US" w:bidi="en-US"/>
        </w:rPr>
        <w:t>friends</w:t>
      </w:r>
      <w:r>
        <w:rPr>
          <w:sz w:val="24"/>
          <w:szCs w:val="24"/>
          <w:lang w:eastAsia="en-US" w:bidi="en-US"/>
        </w:rPr>
        <w:t xml:space="preserve">? - </w:t>
      </w:r>
      <w:r>
        <w:rPr>
          <w:sz w:val="24"/>
          <w:szCs w:val="24"/>
          <w:lang w:val="en-US" w:eastAsia="en-US" w:bidi="en-US"/>
        </w:rPr>
        <w:t>Yes</w:t>
      </w:r>
      <w:r>
        <w:rPr>
          <w:sz w:val="24"/>
          <w:szCs w:val="24"/>
          <w:lang w:eastAsia="en-US" w:bidi="en-US"/>
        </w:rPr>
        <w:t xml:space="preserve">, </w:t>
      </w:r>
      <w:r>
        <w:rPr>
          <w:sz w:val="24"/>
          <w:szCs w:val="24"/>
          <w:lang w:val="en-US" w:eastAsia="en-US" w:bidi="en-US"/>
        </w:rPr>
        <w:t>I</w:t>
      </w:r>
      <w:r>
        <w:rPr>
          <w:sz w:val="24"/>
          <w:szCs w:val="24"/>
          <w:lang w:eastAsia="en-US" w:bidi="en-US"/>
        </w:rPr>
        <w:t>’</w:t>
      </w:r>
      <w:r>
        <w:rPr>
          <w:sz w:val="24"/>
          <w:szCs w:val="24"/>
          <w:lang w:val="en-US" w:eastAsia="en-US" w:bidi="en-US"/>
        </w:rPr>
        <w:t>ve</w:t>
      </w:r>
      <w:r>
        <w:rPr>
          <w:sz w:val="24"/>
          <w:szCs w:val="24"/>
          <w:lang w:eastAsia="en-US" w:bidi="en-US"/>
        </w:rPr>
        <w:t xml:space="preserve"> </w:t>
      </w:r>
      <w:r>
        <w:rPr>
          <w:sz w:val="24"/>
          <w:szCs w:val="24"/>
          <w:lang w:val="en-US" w:eastAsia="en-US" w:bidi="en-US"/>
        </w:rPr>
        <w:t>got</w:t>
      </w:r>
      <w:r>
        <w:rPr>
          <w:sz w:val="24"/>
          <w:szCs w:val="24"/>
          <w:lang w:eastAsia="en-US" w:bidi="en-US"/>
        </w:rPr>
        <w:t xml:space="preserve"> </w:t>
      </w:r>
      <w:r>
        <w:rPr>
          <w:sz w:val="24"/>
          <w:szCs w:val="24"/>
          <w:lang w:val="en-US" w:eastAsia="en-US" w:bidi="en-US"/>
        </w:rPr>
        <w:t>some</w:t>
      </w:r>
      <w:r>
        <w:rPr>
          <w:sz w:val="24"/>
          <w:szCs w:val="24"/>
          <w:lang w:eastAsia="en-US" w:bidi="en-US"/>
        </w:rPr>
        <w:t>.).</w:t>
      </w:r>
    </w:p>
    <w:p w14:paraId="2EC7E257" w14:textId="77777777" w:rsidR="004053CE" w:rsidRDefault="00BC6B48">
      <w:pPr>
        <w:pStyle w:val="210"/>
        <w:shd w:val="clear" w:color="auto" w:fill="auto"/>
        <w:spacing w:before="0" w:after="0" w:line="240" w:lineRule="auto"/>
        <w:ind w:firstLine="760"/>
        <w:rPr>
          <w:sz w:val="24"/>
          <w:szCs w:val="24"/>
        </w:rPr>
      </w:pPr>
      <w:r>
        <w:rPr>
          <w:sz w:val="24"/>
          <w:szCs w:val="24"/>
        </w:rPr>
        <w:t xml:space="preserve">Наречия частотности </w:t>
      </w:r>
      <w:r>
        <w:rPr>
          <w:sz w:val="24"/>
          <w:szCs w:val="24"/>
          <w:lang w:eastAsia="en-US" w:bidi="en-US"/>
        </w:rPr>
        <w:t>(</w:t>
      </w:r>
      <w:r>
        <w:rPr>
          <w:sz w:val="24"/>
          <w:szCs w:val="24"/>
          <w:lang w:val="en-US" w:eastAsia="en-US" w:bidi="en-US"/>
        </w:rPr>
        <w:t>usually</w:t>
      </w:r>
      <w:r>
        <w:rPr>
          <w:sz w:val="24"/>
          <w:szCs w:val="24"/>
          <w:lang w:eastAsia="en-US" w:bidi="en-US"/>
        </w:rPr>
        <w:t xml:space="preserve">, </w:t>
      </w:r>
      <w:r>
        <w:rPr>
          <w:sz w:val="24"/>
          <w:szCs w:val="24"/>
          <w:lang w:val="en-US" w:eastAsia="en-US" w:bidi="en-US"/>
        </w:rPr>
        <w:t>often</w:t>
      </w:r>
      <w:r>
        <w:rPr>
          <w:sz w:val="24"/>
          <w:szCs w:val="24"/>
          <w:lang w:eastAsia="en-US" w:bidi="en-US"/>
        </w:rPr>
        <w:t>).</w:t>
      </w:r>
    </w:p>
    <w:p w14:paraId="4542F73A" w14:textId="77777777" w:rsidR="004053CE" w:rsidRDefault="00BC6B48">
      <w:pPr>
        <w:pStyle w:val="210"/>
        <w:shd w:val="clear" w:color="auto" w:fill="auto"/>
        <w:spacing w:before="0" w:after="0" w:line="240" w:lineRule="auto"/>
        <w:ind w:firstLine="760"/>
        <w:rPr>
          <w:sz w:val="24"/>
          <w:szCs w:val="24"/>
        </w:rPr>
      </w:pPr>
      <w:r>
        <w:rPr>
          <w:sz w:val="24"/>
          <w:szCs w:val="24"/>
        </w:rPr>
        <w:t xml:space="preserve">Количественные числительные </w:t>
      </w:r>
      <w:r>
        <w:rPr>
          <w:sz w:val="24"/>
          <w:szCs w:val="24"/>
          <w:lang w:eastAsia="en-US" w:bidi="en-US"/>
        </w:rPr>
        <w:t xml:space="preserve">(13-100). </w:t>
      </w:r>
      <w:r>
        <w:rPr>
          <w:sz w:val="24"/>
          <w:szCs w:val="24"/>
        </w:rPr>
        <w:t>Порядковые числительные (1-30).</w:t>
      </w:r>
    </w:p>
    <w:p w14:paraId="35133AD2" w14:textId="77777777" w:rsidR="004053CE" w:rsidRDefault="00BC6B48">
      <w:pPr>
        <w:pStyle w:val="210"/>
        <w:shd w:val="clear" w:color="auto" w:fill="auto"/>
        <w:spacing w:before="0" w:after="0" w:line="240" w:lineRule="auto"/>
        <w:ind w:firstLine="760"/>
        <w:rPr>
          <w:sz w:val="24"/>
          <w:szCs w:val="24"/>
        </w:rPr>
      </w:pPr>
      <w:r>
        <w:rPr>
          <w:sz w:val="24"/>
          <w:szCs w:val="24"/>
        </w:rPr>
        <w:t xml:space="preserve">Вопросительные слова </w:t>
      </w:r>
      <w:r>
        <w:rPr>
          <w:sz w:val="24"/>
          <w:szCs w:val="24"/>
          <w:lang w:eastAsia="en-US" w:bidi="en-US"/>
        </w:rPr>
        <w:t>(</w:t>
      </w:r>
      <w:r>
        <w:rPr>
          <w:sz w:val="24"/>
          <w:szCs w:val="24"/>
          <w:lang w:val="en-US" w:eastAsia="en-US" w:bidi="en-US"/>
        </w:rPr>
        <w:t>when</w:t>
      </w:r>
      <w:r>
        <w:rPr>
          <w:sz w:val="24"/>
          <w:szCs w:val="24"/>
          <w:lang w:eastAsia="en-US" w:bidi="en-US"/>
        </w:rPr>
        <w:t xml:space="preserve">, </w:t>
      </w:r>
      <w:r>
        <w:rPr>
          <w:sz w:val="24"/>
          <w:szCs w:val="24"/>
          <w:lang w:val="en-US" w:eastAsia="en-US" w:bidi="en-US"/>
        </w:rPr>
        <w:t>whose</w:t>
      </w:r>
      <w:r>
        <w:rPr>
          <w:sz w:val="24"/>
          <w:szCs w:val="24"/>
          <w:lang w:eastAsia="en-US" w:bidi="en-US"/>
        </w:rPr>
        <w:t xml:space="preserve">, </w:t>
      </w:r>
      <w:r>
        <w:rPr>
          <w:sz w:val="24"/>
          <w:szCs w:val="24"/>
          <w:lang w:val="en-US" w:eastAsia="en-US" w:bidi="en-US"/>
        </w:rPr>
        <w:t>why</w:t>
      </w:r>
      <w:r>
        <w:rPr>
          <w:sz w:val="24"/>
          <w:szCs w:val="24"/>
          <w:lang w:eastAsia="en-US" w:bidi="en-US"/>
        </w:rPr>
        <w:t>).</w:t>
      </w:r>
    </w:p>
    <w:p w14:paraId="3DC46075" w14:textId="77777777" w:rsidR="004053CE" w:rsidRDefault="00BC6B48">
      <w:pPr>
        <w:pStyle w:val="210"/>
        <w:shd w:val="clear" w:color="auto" w:fill="auto"/>
        <w:spacing w:before="0" w:after="0" w:line="240" w:lineRule="auto"/>
        <w:ind w:firstLine="760"/>
        <w:rPr>
          <w:sz w:val="24"/>
          <w:szCs w:val="24"/>
          <w:lang w:val="en-US"/>
        </w:rPr>
      </w:pPr>
      <w:r>
        <w:rPr>
          <w:sz w:val="24"/>
          <w:szCs w:val="24"/>
        </w:rPr>
        <w:t>Предлоги</w:t>
      </w:r>
      <w:r>
        <w:rPr>
          <w:sz w:val="24"/>
          <w:szCs w:val="24"/>
          <w:lang w:val="en-US"/>
        </w:rPr>
        <w:t xml:space="preserve"> </w:t>
      </w:r>
      <w:r>
        <w:rPr>
          <w:sz w:val="24"/>
          <w:szCs w:val="24"/>
        </w:rPr>
        <w:t>места</w:t>
      </w:r>
      <w:r>
        <w:rPr>
          <w:sz w:val="24"/>
          <w:szCs w:val="24"/>
          <w:lang w:val="en-US"/>
        </w:rPr>
        <w:t xml:space="preserve"> </w:t>
      </w:r>
      <w:r>
        <w:rPr>
          <w:sz w:val="24"/>
          <w:szCs w:val="24"/>
          <w:lang w:val="en-US" w:eastAsia="en-US" w:bidi="en-US"/>
        </w:rPr>
        <w:t xml:space="preserve">(next to, in front of, behind), </w:t>
      </w:r>
      <w:r>
        <w:rPr>
          <w:sz w:val="24"/>
          <w:szCs w:val="24"/>
        </w:rPr>
        <w:t>направления</w:t>
      </w:r>
      <w:r>
        <w:rPr>
          <w:sz w:val="24"/>
          <w:szCs w:val="24"/>
          <w:lang w:val="en-US"/>
        </w:rPr>
        <w:t xml:space="preserve"> </w:t>
      </w:r>
      <w:r>
        <w:rPr>
          <w:sz w:val="24"/>
          <w:szCs w:val="24"/>
          <w:lang w:val="en-US" w:eastAsia="en-US" w:bidi="en-US"/>
        </w:rPr>
        <w:t xml:space="preserve">(to), </w:t>
      </w:r>
      <w:r>
        <w:rPr>
          <w:sz w:val="24"/>
          <w:szCs w:val="24"/>
        </w:rPr>
        <w:t>времени</w:t>
      </w:r>
      <w:r>
        <w:rPr>
          <w:sz w:val="24"/>
          <w:szCs w:val="24"/>
          <w:lang w:val="en-US"/>
        </w:rPr>
        <w:t xml:space="preserve"> </w:t>
      </w:r>
      <w:r>
        <w:rPr>
          <w:sz w:val="24"/>
          <w:szCs w:val="24"/>
          <w:lang w:val="en-US" w:eastAsia="en-US" w:bidi="en-US"/>
        </w:rPr>
        <w:t xml:space="preserve">(at, in, on </w:t>
      </w:r>
      <w:r>
        <w:rPr>
          <w:sz w:val="24"/>
          <w:szCs w:val="24"/>
        </w:rPr>
        <w:t>в</w:t>
      </w:r>
      <w:r>
        <w:rPr>
          <w:sz w:val="24"/>
          <w:szCs w:val="24"/>
          <w:lang w:val="en-US"/>
        </w:rPr>
        <w:t xml:space="preserve"> </w:t>
      </w:r>
      <w:r>
        <w:rPr>
          <w:sz w:val="24"/>
          <w:szCs w:val="24"/>
        </w:rPr>
        <w:t>выражениях</w:t>
      </w:r>
      <w:r>
        <w:rPr>
          <w:sz w:val="24"/>
          <w:szCs w:val="24"/>
          <w:lang w:val="en-US"/>
        </w:rPr>
        <w:t xml:space="preserve"> </w:t>
      </w:r>
      <w:r>
        <w:rPr>
          <w:sz w:val="24"/>
          <w:szCs w:val="24"/>
          <w:lang w:val="en-US" w:eastAsia="en-US" w:bidi="en-US"/>
        </w:rPr>
        <w:t>at 5 o’clock, in the morning, on Monday).</w:t>
      </w:r>
    </w:p>
    <w:p w14:paraId="31B53E00" w14:textId="77777777" w:rsidR="004053CE" w:rsidRDefault="00BC6B48" w:rsidP="001C0430">
      <w:pPr>
        <w:pStyle w:val="210"/>
        <w:shd w:val="clear" w:color="auto" w:fill="auto"/>
        <w:tabs>
          <w:tab w:val="left" w:pos="1814"/>
        </w:tabs>
        <w:spacing w:before="0" w:after="0" w:line="240" w:lineRule="auto"/>
        <w:rPr>
          <w:sz w:val="24"/>
          <w:szCs w:val="24"/>
        </w:rPr>
      </w:pPr>
      <w:r>
        <w:rPr>
          <w:sz w:val="24"/>
          <w:szCs w:val="24"/>
        </w:rPr>
        <w:t>Социокультурные знания и умения.</w:t>
      </w:r>
    </w:p>
    <w:p w14:paraId="11184325" w14:textId="77777777" w:rsidR="004053CE" w:rsidRDefault="00BC6B48">
      <w:pPr>
        <w:pStyle w:val="210"/>
        <w:shd w:val="clear" w:color="auto" w:fill="auto"/>
        <w:spacing w:before="0" w:after="0" w:line="240" w:lineRule="auto"/>
        <w:ind w:firstLine="760"/>
        <w:rPr>
          <w:sz w:val="24"/>
          <w:szCs w:val="24"/>
        </w:rPr>
      </w:pPr>
      <w:r>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AD49E4F" w14:textId="77777777" w:rsidR="004053CE" w:rsidRDefault="00BC6B48">
      <w:pPr>
        <w:pStyle w:val="210"/>
        <w:shd w:val="clear" w:color="auto" w:fill="auto"/>
        <w:spacing w:before="0" w:after="0" w:line="240" w:lineRule="auto"/>
        <w:ind w:firstLine="760"/>
        <w:rPr>
          <w:sz w:val="24"/>
          <w:szCs w:val="24"/>
        </w:rPr>
      </w:pPr>
      <w:r>
        <w:rPr>
          <w:sz w:val="24"/>
          <w:szCs w:val="24"/>
        </w:rPr>
        <w:t>Знание произведений детского фольклора (рифмовок, стихов, песенок), персонажей детских книг.</w:t>
      </w:r>
    </w:p>
    <w:p w14:paraId="79CA1B8E" w14:textId="77777777" w:rsidR="004053CE" w:rsidRDefault="00BC6B48">
      <w:pPr>
        <w:pStyle w:val="210"/>
        <w:shd w:val="clear" w:color="auto" w:fill="auto"/>
        <w:spacing w:before="0" w:after="0" w:line="240" w:lineRule="auto"/>
        <w:ind w:firstLine="760"/>
        <w:rPr>
          <w:sz w:val="24"/>
          <w:szCs w:val="24"/>
        </w:rPr>
      </w:pPr>
      <w:r>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990154A" w14:textId="77777777" w:rsidR="004053CE" w:rsidRDefault="00BC6B48" w:rsidP="001C0430">
      <w:pPr>
        <w:pStyle w:val="210"/>
        <w:shd w:val="clear" w:color="auto" w:fill="auto"/>
        <w:tabs>
          <w:tab w:val="left" w:pos="1819"/>
        </w:tabs>
        <w:spacing w:before="0" w:after="0" w:line="240" w:lineRule="auto"/>
        <w:rPr>
          <w:sz w:val="24"/>
          <w:szCs w:val="24"/>
        </w:rPr>
      </w:pPr>
      <w:r>
        <w:rPr>
          <w:sz w:val="24"/>
          <w:szCs w:val="24"/>
        </w:rPr>
        <w:t>Компенсаторные умения.</w:t>
      </w:r>
    </w:p>
    <w:p w14:paraId="078D97B8"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при чтении и аудировании языковой, в том числе контекстуальной, догадки.</w:t>
      </w:r>
    </w:p>
    <w:p w14:paraId="5E022D88"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вопросов; иллюстраций.</w:t>
      </w:r>
    </w:p>
    <w:p w14:paraId="1499A362" w14:textId="77777777" w:rsidR="004053CE" w:rsidRDefault="00BC6B48">
      <w:pPr>
        <w:pStyle w:val="210"/>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64FD448" w14:textId="45930259" w:rsidR="001C0430" w:rsidRPr="001C0430" w:rsidRDefault="00BC6B48" w:rsidP="00670652">
      <w:pPr>
        <w:pStyle w:val="210"/>
        <w:shd w:val="clear" w:color="auto" w:fill="auto"/>
        <w:spacing w:before="0" w:after="0" w:line="240" w:lineRule="auto"/>
        <w:jc w:val="center"/>
        <w:rPr>
          <w:b/>
          <w:sz w:val="24"/>
          <w:szCs w:val="24"/>
        </w:rPr>
      </w:pPr>
      <w:r w:rsidRPr="001C0430">
        <w:rPr>
          <w:b/>
          <w:sz w:val="24"/>
          <w:szCs w:val="24"/>
        </w:rPr>
        <w:t>Содержание обучения в 4 классе.</w:t>
      </w:r>
    </w:p>
    <w:p w14:paraId="4AC807E4" w14:textId="5BFB702F" w:rsidR="001C0430" w:rsidRPr="001C0430" w:rsidRDefault="00BC6B48" w:rsidP="001C0430">
      <w:pPr>
        <w:pStyle w:val="210"/>
        <w:shd w:val="clear" w:color="auto" w:fill="auto"/>
        <w:spacing w:before="0" w:after="0" w:line="240" w:lineRule="auto"/>
        <w:rPr>
          <w:sz w:val="24"/>
          <w:szCs w:val="24"/>
        </w:rPr>
      </w:pPr>
      <w:r w:rsidRPr="001C0430">
        <w:rPr>
          <w:sz w:val="24"/>
          <w:szCs w:val="24"/>
        </w:rPr>
        <w:t>Тематическое содержание речи.</w:t>
      </w:r>
      <w:r w:rsidR="001C0430">
        <w:rPr>
          <w:sz w:val="24"/>
          <w:szCs w:val="24"/>
        </w:rPr>
        <w:t xml:space="preserve"> </w:t>
      </w:r>
      <w:r w:rsidRPr="001C0430">
        <w:rPr>
          <w:sz w:val="24"/>
          <w:szCs w:val="24"/>
        </w:rPr>
        <w:t>Мир моего «я».</w:t>
      </w:r>
    </w:p>
    <w:p w14:paraId="501A5E25" w14:textId="77777777" w:rsidR="001C0430" w:rsidRDefault="00BC6B48" w:rsidP="001C0430">
      <w:pPr>
        <w:pStyle w:val="210"/>
        <w:shd w:val="clear" w:color="auto" w:fill="auto"/>
        <w:tabs>
          <w:tab w:val="left" w:pos="2019"/>
        </w:tabs>
        <w:spacing w:before="0" w:after="0" w:line="240" w:lineRule="auto"/>
        <w:rPr>
          <w:sz w:val="24"/>
          <w:szCs w:val="24"/>
        </w:rPr>
      </w:pPr>
      <w:r>
        <w:rPr>
          <w:sz w:val="24"/>
          <w:szCs w:val="24"/>
        </w:rPr>
        <w:t>Моя семья. Мой день рождения, подарки. Моя любимая еда. Мой день (распорядок дня, домашние обязанности).</w:t>
      </w:r>
    </w:p>
    <w:p w14:paraId="1AEB4282" w14:textId="1E9A8763" w:rsidR="004053CE" w:rsidRDefault="00BC6B48" w:rsidP="001C0430">
      <w:pPr>
        <w:pStyle w:val="210"/>
        <w:shd w:val="clear" w:color="auto" w:fill="auto"/>
        <w:tabs>
          <w:tab w:val="left" w:pos="2019"/>
        </w:tabs>
        <w:spacing w:before="0" w:after="0" w:line="240" w:lineRule="auto"/>
        <w:rPr>
          <w:sz w:val="24"/>
          <w:szCs w:val="24"/>
        </w:rPr>
      </w:pPr>
      <w:r>
        <w:rPr>
          <w:sz w:val="24"/>
          <w:szCs w:val="24"/>
        </w:rPr>
        <w:t>Мир моих увлечений.</w:t>
      </w:r>
    </w:p>
    <w:p w14:paraId="4E633178" w14:textId="77777777" w:rsidR="004053CE" w:rsidRDefault="00BC6B48">
      <w:pPr>
        <w:pStyle w:val="210"/>
        <w:shd w:val="clear" w:color="auto" w:fill="auto"/>
        <w:spacing w:before="0" w:after="0" w:line="240" w:lineRule="auto"/>
        <w:ind w:firstLine="760"/>
        <w:rPr>
          <w:sz w:val="24"/>
          <w:szCs w:val="24"/>
        </w:rPr>
      </w:pPr>
      <w:r>
        <w:rPr>
          <w:sz w:val="24"/>
          <w:szCs w:val="24"/>
        </w:rPr>
        <w:t>Любимая игрушка, игра. Мой питомец. Любимые занятия. Занятия спортом. Любимая сказка/история/рассказ. Выходной день. Каникулы.</w:t>
      </w:r>
    </w:p>
    <w:p w14:paraId="4E6DA3EE" w14:textId="77777777" w:rsidR="004053CE" w:rsidRDefault="00BC6B48" w:rsidP="001C0430">
      <w:pPr>
        <w:pStyle w:val="210"/>
        <w:shd w:val="clear" w:color="auto" w:fill="auto"/>
        <w:tabs>
          <w:tab w:val="left" w:pos="2019"/>
        </w:tabs>
        <w:spacing w:before="0" w:after="0" w:line="240" w:lineRule="auto"/>
        <w:rPr>
          <w:sz w:val="24"/>
          <w:szCs w:val="24"/>
        </w:rPr>
      </w:pPr>
      <w:r>
        <w:rPr>
          <w:sz w:val="24"/>
          <w:szCs w:val="24"/>
        </w:rPr>
        <w:t>Мир вокруг меня.</w:t>
      </w:r>
    </w:p>
    <w:p w14:paraId="5F36CB68" w14:textId="77777777" w:rsidR="004053CE" w:rsidRDefault="00BC6B48">
      <w:pPr>
        <w:pStyle w:val="210"/>
        <w:shd w:val="clear" w:color="auto" w:fill="auto"/>
        <w:spacing w:before="0" w:after="0" w:line="240" w:lineRule="auto"/>
        <w:ind w:firstLine="760"/>
        <w:rPr>
          <w:sz w:val="24"/>
          <w:szCs w:val="24"/>
        </w:rPr>
      </w:pPr>
      <w:r>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4264ED7" w14:textId="77777777" w:rsidR="004053CE" w:rsidRDefault="00BC6B48" w:rsidP="001C0430">
      <w:pPr>
        <w:pStyle w:val="210"/>
        <w:shd w:val="clear" w:color="auto" w:fill="auto"/>
        <w:tabs>
          <w:tab w:val="left" w:pos="2019"/>
        </w:tabs>
        <w:spacing w:before="0" w:after="0" w:line="240" w:lineRule="auto"/>
        <w:rPr>
          <w:sz w:val="24"/>
          <w:szCs w:val="24"/>
        </w:rPr>
      </w:pPr>
      <w:r>
        <w:rPr>
          <w:sz w:val="24"/>
          <w:szCs w:val="24"/>
        </w:rPr>
        <w:t>Родная страна и страны изучаемого языка.</w:t>
      </w:r>
    </w:p>
    <w:p w14:paraId="5CAB63D2" w14:textId="77777777" w:rsidR="004053CE" w:rsidRDefault="00BC6B48">
      <w:pPr>
        <w:pStyle w:val="210"/>
        <w:shd w:val="clear" w:color="auto" w:fill="auto"/>
        <w:spacing w:before="0" w:after="0" w:line="240" w:lineRule="auto"/>
        <w:ind w:firstLine="760"/>
        <w:rPr>
          <w:sz w:val="24"/>
          <w:szCs w:val="24"/>
        </w:rPr>
      </w:pPr>
      <w:r>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62167B3" w14:textId="77777777" w:rsidR="004053CE" w:rsidRDefault="00BC6B48" w:rsidP="001C0430">
      <w:pPr>
        <w:pStyle w:val="210"/>
        <w:shd w:val="clear" w:color="auto" w:fill="auto"/>
        <w:tabs>
          <w:tab w:val="left" w:pos="1808"/>
        </w:tabs>
        <w:spacing w:before="0" w:after="0" w:line="240" w:lineRule="auto"/>
        <w:rPr>
          <w:sz w:val="24"/>
          <w:szCs w:val="24"/>
        </w:rPr>
      </w:pPr>
      <w:r>
        <w:rPr>
          <w:sz w:val="24"/>
          <w:szCs w:val="24"/>
        </w:rPr>
        <w:lastRenderedPageBreak/>
        <w:t>Коммуникативные умения.</w:t>
      </w:r>
    </w:p>
    <w:p w14:paraId="3A9413E5" w14:textId="77777777" w:rsidR="004053CE" w:rsidRDefault="00BC6B48" w:rsidP="001C0430">
      <w:pPr>
        <w:pStyle w:val="210"/>
        <w:shd w:val="clear" w:color="auto" w:fill="auto"/>
        <w:tabs>
          <w:tab w:val="left" w:pos="2015"/>
        </w:tabs>
        <w:spacing w:before="0" w:after="0" w:line="240" w:lineRule="auto"/>
        <w:rPr>
          <w:sz w:val="24"/>
          <w:szCs w:val="24"/>
        </w:rPr>
      </w:pPr>
      <w:r>
        <w:rPr>
          <w:sz w:val="24"/>
          <w:szCs w:val="24"/>
        </w:rPr>
        <w:t>Говорение.</w:t>
      </w:r>
    </w:p>
    <w:p w14:paraId="5DCC182C" w14:textId="77777777" w:rsidR="004053CE" w:rsidRDefault="00BC6B48" w:rsidP="001C0430">
      <w:pPr>
        <w:pStyle w:val="210"/>
        <w:shd w:val="clear" w:color="auto" w:fill="auto"/>
        <w:tabs>
          <w:tab w:val="left" w:pos="2226"/>
        </w:tabs>
        <w:spacing w:before="0" w:after="0" w:line="240" w:lineRule="auto"/>
        <w:rPr>
          <w:sz w:val="24"/>
          <w:szCs w:val="24"/>
        </w:rPr>
      </w:pPr>
      <w:r>
        <w:rPr>
          <w:sz w:val="24"/>
          <w:szCs w:val="24"/>
        </w:rPr>
        <w:t>Коммуникативные умения диалогической речи.</w:t>
      </w:r>
    </w:p>
    <w:p w14:paraId="79C843F8" w14:textId="77777777" w:rsidR="004053CE" w:rsidRDefault="00BC6B48">
      <w:pPr>
        <w:pStyle w:val="210"/>
        <w:shd w:val="clear" w:color="auto" w:fill="auto"/>
        <w:spacing w:before="0" w:after="0" w:line="240" w:lineRule="auto"/>
        <w:ind w:firstLine="760"/>
        <w:rPr>
          <w:sz w:val="24"/>
          <w:szCs w:val="24"/>
        </w:rPr>
      </w:pPr>
      <w:r>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2E48831" w14:textId="77777777" w:rsidR="004053CE" w:rsidRDefault="00BC6B48">
      <w:pPr>
        <w:pStyle w:val="210"/>
        <w:shd w:val="clear" w:color="auto" w:fill="auto"/>
        <w:spacing w:before="0" w:after="0" w:line="240" w:lineRule="auto"/>
        <w:ind w:firstLine="760"/>
        <w:rPr>
          <w:sz w:val="24"/>
          <w:szCs w:val="24"/>
        </w:rPr>
      </w:pPr>
      <w:r>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4498675" w14:textId="77777777" w:rsidR="004053CE" w:rsidRDefault="00BC6B48">
      <w:pPr>
        <w:pStyle w:val="210"/>
        <w:shd w:val="clear" w:color="auto" w:fill="auto"/>
        <w:spacing w:before="0" w:after="0" w:line="240" w:lineRule="auto"/>
        <w:ind w:firstLine="760"/>
        <w:rPr>
          <w:sz w:val="24"/>
          <w:szCs w:val="24"/>
        </w:rPr>
      </w:pPr>
      <w:r>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3B81B5B" w14:textId="77777777" w:rsidR="004053CE" w:rsidRDefault="00BC6B48">
      <w:pPr>
        <w:pStyle w:val="210"/>
        <w:shd w:val="clear" w:color="auto" w:fill="auto"/>
        <w:spacing w:before="0" w:after="0" w:line="240" w:lineRule="auto"/>
        <w:ind w:firstLine="760"/>
        <w:rPr>
          <w:sz w:val="24"/>
          <w:szCs w:val="24"/>
        </w:rPr>
      </w:pPr>
      <w:r>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78FE5EA0" w14:textId="77777777" w:rsidR="004053CE" w:rsidRDefault="00BC6B48" w:rsidP="001C0430">
      <w:pPr>
        <w:pStyle w:val="210"/>
        <w:shd w:val="clear" w:color="auto" w:fill="auto"/>
        <w:tabs>
          <w:tab w:val="left" w:pos="2207"/>
        </w:tabs>
        <w:spacing w:before="0" w:after="0" w:line="240" w:lineRule="auto"/>
        <w:rPr>
          <w:sz w:val="24"/>
          <w:szCs w:val="24"/>
        </w:rPr>
      </w:pPr>
      <w:r>
        <w:rPr>
          <w:sz w:val="24"/>
          <w:szCs w:val="24"/>
        </w:rPr>
        <w:t>Коммуникативные умения монологической речи.</w:t>
      </w:r>
    </w:p>
    <w:p w14:paraId="518127F8" w14:textId="77777777" w:rsidR="004053CE" w:rsidRDefault="00BC6B48">
      <w:pPr>
        <w:pStyle w:val="210"/>
        <w:shd w:val="clear" w:color="auto" w:fill="auto"/>
        <w:spacing w:before="0" w:after="0" w:line="240" w:lineRule="auto"/>
        <w:ind w:firstLine="760"/>
        <w:rPr>
          <w:sz w:val="24"/>
          <w:szCs w:val="24"/>
        </w:rPr>
      </w:pPr>
      <w:r>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62E73B12" w14:textId="77777777" w:rsidR="004053CE" w:rsidRDefault="00BC6B48">
      <w:pPr>
        <w:pStyle w:val="210"/>
        <w:shd w:val="clear" w:color="auto" w:fill="auto"/>
        <w:spacing w:before="0" w:after="0" w:line="240" w:lineRule="auto"/>
        <w:ind w:firstLine="760"/>
        <w:rPr>
          <w:sz w:val="24"/>
          <w:szCs w:val="24"/>
        </w:rPr>
      </w:pPr>
      <w:r>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BD2038B" w14:textId="77777777" w:rsidR="004053CE" w:rsidRDefault="00BC6B48">
      <w:pPr>
        <w:pStyle w:val="210"/>
        <w:shd w:val="clear" w:color="auto" w:fill="auto"/>
        <w:spacing w:before="0" w:after="0" w:line="240" w:lineRule="auto"/>
        <w:ind w:firstLine="760"/>
        <w:rPr>
          <w:sz w:val="24"/>
          <w:szCs w:val="24"/>
        </w:rPr>
      </w:pPr>
      <w:r>
        <w:rPr>
          <w:sz w:val="24"/>
          <w:szCs w:val="24"/>
        </w:rPr>
        <w:t>Пересказ основного содержания прочитанного текста с использованием ключевых слов, вопросов, плана и (или) иллюстраций.</w:t>
      </w:r>
    </w:p>
    <w:p w14:paraId="22DEDBD1" w14:textId="77777777" w:rsidR="004053CE" w:rsidRDefault="00BC6B48">
      <w:pPr>
        <w:pStyle w:val="210"/>
        <w:shd w:val="clear" w:color="auto" w:fill="auto"/>
        <w:spacing w:before="0" w:after="0" w:line="240" w:lineRule="auto"/>
        <w:ind w:firstLine="760"/>
        <w:rPr>
          <w:sz w:val="24"/>
          <w:szCs w:val="24"/>
        </w:rPr>
      </w:pPr>
      <w:r>
        <w:rPr>
          <w:sz w:val="24"/>
          <w:szCs w:val="24"/>
        </w:rPr>
        <w:t>Краткое устное изложение результатов выполненного несложного проектного задания.</w:t>
      </w:r>
    </w:p>
    <w:p w14:paraId="5AA39F1D" w14:textId="77777777" w:rsidR="004053CE" w:rsidRDefault="00BC6B48" w:rsidP="001C0430">
      <w:pPr>
        <w:pStyle w:val="210"/>
        <w:shd w:val="clear" w:color="auto" w:fill="auto"/>
        <w:tabs>
          <w:tab w:val="left" w:pos="2207"/>
        </w:tabs>
        <w:spacing w:before="0" w:after="0" w:line="240" w:lineRule="auto"/>
        <w:rPr>
          <w:sz w:val="24"/>
          <w:szCs w:val="24"/>
        </w:rPr>
      </w:pPr>
      <w:r>
        <w:rPr>
          <w:sz w:val="24"/>
          <w:szCs w:val="24"/>
        </w:rPr>
        <w:t>Аудирование.</w:t>
      </w:r>
    </w:p>
    <w:p w14:paraId="521C1298" w14:textId="77777777" w:rsidR="004053CE" w:rsidRDefault="00BC6B48" w:rsidP="001C0430">
      <w:pPr>
        <w:pStyle w:val="210"/>
        <w:shd w:val="clear" w:color="auto" w:fill="auto"/>
        <w:tabs>
          <w:tab w:val="left" w:pos="2202"/>
        </w:tabs>
        <w:spacing w:before="0" w:after="0" w:line="240" w:lineRule="auto"/>
        <w:rPr>
          <w:sz w:val="24"/>
          <w:szCs w:val="24"/>
        </w:rPr>
      </w:pPr>
      <w:r>
        <w:rPr>
          <w:sz w:val="24"/>
          <w:szCs w:val="24"/>
        </w:rPr>
        <w:t>Коммуникативные умения аудирования.</w:t>
      </w:r>
    </w:p>
    <w:p w14:paraId="1A02431D" w14:textId="77777777" w:rsidR="004053CE" w:rsidRDefault="00BC6B48">
      <w:pPr>
        <w:pStyle w:val="210"/>
        <w:shd w:val="clear" w:color="auto" w:fill="auto"/>
        <w:tabs>
          <w:tab w:val="left" w:pos="3174"/>
          <w:tab w:val="left" w:pos="5128"/>
          <w:tab w:val="left" w:pos="6592"/>
          <w:tab w:val="left" w:pos="8474"/>
        </w:tabs>
        <w:spacing w:before="0" w:after="0" w:line="240" w:lineRule="auto"/>
        <w:ind w:firstLine="760"/>
        <w:rPr>
          <w:sz w:val="24"/>
          <w:szCs w:val="24"/>
        </w:rPr>
      </w:pPr>
      <w:r>
        <w:rPr>
          <w:sz w:val="24"/>
          <w:szCs w:val="24"/>
        </w:rPr>
        <w:t>Понимание на</w:t>
      </w:r>
      <w:r>
        <w:rPr>
          <w:sz w:val="24"/>
          <w:szCs w:val="24"/>
        </w:rPr>
        <w:tab/>
        <w:t>слух речи</w:t>
      </w:r>
      <w:r>
        <w:rPr>
          <w:sz w:val="24"/>
          <w:szCs w:val="24"/>
        </w:rPr>
        <w:tab/>
        <w:t>учителя</w:t>
      </w:r>
      <w:r>
        <w:rPr>
          <w:sz w:val="24"/>
          <w:szCs w:val="24"/>
        </w:rPr>
        <w:tab/>
        <w:t>и других</w:t>
      </w:r>
      <w:r>
        <w:rPr>
          <w:sz w:val="24"/>
          <w:szCs w:val="24"/>
        </w:rPr>
        <w:tab/>
        <w:t>обучающихся</w:t>
      </w:r>
    </w:p>
    <w:p w14:paraId="63D5669B" w14:textId="77777777" w:rsidR="004053CE" w:rsidRDefault="00BC6B48">
      <w:pPr>
        <w:pStyle w:val="210"/>
        <w:shd w:val="clear" w:color="auto" w:fill="auto"/>
        <w:spacing w:before="0" w:after="0" w:line="240" w:lineRule="auto"/>
        <w:rPr>
          <w:sz w:val="24"/>
          <w:szCs w:val="24"/>
        </w:rPr>
      </w:pPr>
      <w:r>
        <w:rPr>
          <w:sz w:val="24"/>
          <w:szCs w:val="24"/>
        </w:rPr>
        <w:t>и вербальная/невербальная реакция на услышанное (при непосредственном общении).</w:t>
      </w:r>
    </w:p>
    <w:p w14:paraId="0CCE358F" w14:textId="77777777" w:rsidR="004053CE" w:rsidRDefault="00BC6B48">
      <w:pPr>
        <w:pStyle w:val="210"/>
        <w:shd w:val="clear" w:color="auto" w:fill="auto"/>
        <w:spacing w:before="0" w:after="0" w:line="240" w:lineRule="auto"/>
        <w:ind w:firstLine="760"/>
        <w:rPr>
          <w:sz w:val="24"/>
          <w:szCs w:val="24"/>
        </w:rPr>
      </w:pPr>
      <w:r>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DE95BFB" w14:textId="77777777" w:rsidR="004053CE" w:rsidRDefault="00BC6B48">
      <w:pPr>
        <w:pStyle w:val="210"/>
        <w:shd w:val="clear" w:color="auto" w:fill="auto"/>
        <w:spacing w:before="0" w:after="0" w:line="240" w:lineRule="auto"/>
        <w:ind w:firstLine="760"/>
        <w:rPr>
          <w:sz w:val="24"/>
          <w:szCs w:val="24"/>
        </w:rPr>
      </w:pPr>
      <w:r>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5C7A8C64" w14:textId="77777777" w:rsidR="004053CE" w:rsidRDefault="00BC6B48">
      <w:pPr>
        <w:pStyle w:val="210"/>
        <w:shd w:val="clear" w:color="auto" w:fill="auto"/>
        <w:spacing w:before="0" w:after="0" w:line="240" w:lineRule="auto"/>
        <w:ind w:firstLine="760"/>
        <w:rPr>
          <w:sz w:val="24"/>
          <w:szCs w:val="24"/>
        </w:rPr>
      </w:pPr>
      <w:r>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6468BADB" w14:textId="77777777" w:rsidR="004053CE" w:rsidRDefault="00BC6B48">
      <w:pPr>
        <w:pStyle w:val="210"/>
        <w:shd w:val="clear" w:color="auto" w:fill="auto"/>
        <w:spacing w:before="0" w:after="0" w:line="240" w:lineRule="auto"/>
        <w:ind w:firstLine="760"/>
        <w:rPr>
          <w:sz w:val="24"/>
          <w:szCs w:val="24"/>
        </w:rPr>
      </w:pPr>
      <w:r>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0D55E4B" w14:textId="77777777" w:rsidR="004053CE" w:rsidRDefault="00BC6B48" w:rsidP="001C0430">
      <w:pPr>
        <w:pStyle w:val="210"/>
        <w:shd w:val="clear" w:color="auto" w:fill="auto"/>
        <w:tabs>
          <w:tab w:val="left" w:pos="2000"/>
        </w:tabs>
        <w:spacing w:before="0" w:after="0" w:line="240" w:lineRule="auto"/>
        <w:rPr>
          <w:sz w:val="24"/>
          <w:szCs w:val="24"/>
        </w:rPr>
      </w:pPr>
      <w:r>
        <w:rPr>
          <w:sz w:val="24"/>
          <w:szCs w:val="24"/>
        </w:rPr>
        <w:t>Смысловое чтение.</w:t>
      </w:r>
    </w:p>
    <w:p w14:paraId="348F2AF4" w14:textId="77777777" w:rsidR="004053CE" w:rsidRDefault="00BC6B48">
      <w:pPr>
        <w:pStyle w:val="210"/>
        <w:shd w:val="clear" w:color="auto" w:fill="auto"/>
        <w:spacing w:before="0" w:after="0" w:line="240" w:lineRule="auto"/>
        <w:ind w:firstLine="760"/>
        <w:rPr>
          <w:sz w:val="24"/>
          <w:szCs w:val="24"/>
        </w:rPr>
      </w:pPr>
      <w:r>
        <w:rPr>
          <w:sz w:val="24"/>
          <w:szCs w:val="24"/>
        </w:rPr>
        <w:t>Чтение вслух учебных текстов с соблюдением правил чтения и соответствующей интонацией, понимание прочитанного.</w:t>
      </w:r>
    </w:p>
    <w:p w14:paraId="736FA5F5" w14:textId="77777777" w:rsidR="004053CE" w:rsidRDefault="00BC6B48">
      <w:pPr>
        <w:pStyle w:val="210"/>
        <w:shd w:val="clear" w:color="auto" w:fill="auto"/>
        <w:spacing w:before="0" w:after="0" w:line="240" w:lineRule="auto"/>
        <w:ind w:firstLine="760"/>
        <w:rPr>
          <w:sz w:val="24"/>
          <w:szCs w:val="24"/>
        </w:rPr>
      </w:pPr>
      <w:r>
        <w:rPr>
          <w:sz w:val="24"/>
          <w:szCs w:val="24"/>
        </w:rPr>
        <w:t>Тексты для чтения вслух: диалог, рассказ, сказка.</w:t>
      </w:r>
    </w:p>
    <w:p w14:paraId="1D3EA79C" w14:textId="77777777" w:rsidR="004053CE" w:rsidRDefault="00BC6B48">
      <w:pPr>
        <w:pStyle w:val="210"/>
        <w:shd w:val="clear" w:color="auto" w:fill="auto"/>
        <w:spacing w:before="0" w:after="0" w:line="240" w:lineRule="auto"/>
        <w:ind w:firstLine="760"/>
        <w:rPr>
          <w:sz w:val="24"/>
          <w:szCs w:val="24"/>
        </w:rPr>
      </w:pPr>
      <w:r>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B0CC0A" w14:textId="77777777" w:rsidR="004053CE" w:rsidRDefault="00BC6B48">
      <w:pPr>
        <w:pStyle w:val="210"/>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490503C" w14:textId="77777777" w:rsidR="004053CE" w:rsidRDefault="00BC6B48">
      <w:pPr>
        <w:pStyle w:val="210"/>
        <w:shd w:val="clear" w:color="auto" w:fill="auto"/>
        <w:spacing w:before="0" w:after="0" w:line="240" w:lineRule="auto"/>
        <w:ind w:firstLine="760"/>
        <w:rPr>
          <w:sz w:val="24"/>
          <w:szCs w:val="24"/>
        </w:rPr>
      </w:pPr>
      <w:r>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F62D4E7" w14:textId="77777777" w:rsidR="004053CE" w:rsidRDefault="00BC6B48">
      <w:pPr>
        <w:pStyle w:val="210"/>
        <w:shd w:val="clear" w:color="auto" w:fill="auto"/>
        <w:spacing w:before="0" w:after="0" w:line="240" w:lineRule="auto"/>
        <w:ind w:firstLine="760"/>
        <w:rPr>
          <w:sz w:val="24"/>
          <w:szCs w:val="24"/>
        </w:rPr>
      </w:pPr>
      <w:r>
        <w:rPr>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w:t>
      </w:r>
      <w:r>
        <w:rPr>
          <w:sz w:val="24"/>
          <w:szCs w:val="24"/>
        </w:rPr>
        <w:lastRenderedPageBreak/>
        <w:t>факты/события) текста с использованием иллюстраций и языковой, в том числе контекстуальной, догадки, в том числе контекстуальной.</w:t>
      </w:r>
    </w:p>
    <w:p w14:paraId="1D8E8A38" w14:textId="77777777" w:rsidR="004053CE" w:rsidRDefault="00BC6B48">
      <w:pPr>
        <w:pStyle w:val="210"/>
        <w:shd w:val="clear" w:color="auto" w:fill="auto"/>
        <w:spacing w:before="0" w:after="0" w:line="240" w:lineRule="auto"/>
        <w:ind w:firstLine="760"/>
        <w:rPr>
          <w:sz w:val="24"/>
          <w:szCs w:val="24"/>
        </w:rPr>
      </w:pPr>
      <w:r>
        <w:rPr>
          <w:sz w:val="24"/>
          <w:szCs w:val="24"/>
        </w:rPr>
        <w:t>Прогнозирование содержания текста на основе заголовка</w:t>
      </w:r>
    </w:p>
    <w:p w14:paraId="00595A31" w14:textId="77777777" w:rsidR="004053CE" w:rsidRDefault="00BC6B48">
      <w:pPr>
        <w:pStyle w:val="210"/>
        <w:shd w:val="clear" w:color="auto" w:fill="auto"/>
        <w:spacing w:before="0" w:after="0" w:line="240" w:lineRule="auto"/>
        <w:ind w:firstLine="760"/>
        <w:rPr>
          <w:sz w:val="24"/>
          <w:szCs w:val="24"/>
        </w:rPr>
      </w:pPr>
      <w:r>
        <w:rPr>
          <w:sz w:val="24"/>
          <w:szCs w:val="24"/>
        </w:rPr>
        <w:t>Чтение не сплошных текстов (таблиц, диаграмм) и понимание представленной в них информации.</w:t>
      </w:r>
    </w:p>
    <w:p w14:paraId="7EE5C717" w14:textId="77777777" w:rsidR="004053CE" w:rsidRDefault="00BC6B48">
      <w:pPr>
        <w:pStyle w:val="210"/>
        <w:shd w:val="clear" w:color="auto" w:fill="auto"/>
        <w:spacing w:before="0" w:after="0" w:line="240" w:lineRule="auto"/>
        <w:ind w:firstLine="760"/>
        <w:rPr>
          <w:sz w:val="24"/>
          <w:szCs w:val="24"/>
        </w:rPr>
      </w:pPr>
      <w:r>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5013AD86" w14:textId="77777777" w:rsidR="004053CE" w:rsidRDefault="00BC6B48" w:rsidP="001C0430">
      <w:pPr>
        <w:pStyle w:val="210"/>
        <w:shd w:val="clear" w:color="auto" w:fill="auto"/>
        <w:tabs>
          <w:tab w:val="left" w:pos="2000"/>
        </w:tabs>
        <w:spacing w:before="0" w:after="0" w:line="240" w:lineRule="auto"/>
        <w:rPr>
          <w:sz w:val="24"/>
          <w:szCs w:val="24"/>
        </w:rPr>
      </w:pPr>
      <w:r>
        <w:rPr>
          <w:sz w:val="24"/>
          <w:szCs w:val="24"/>
        </w:rPr>
        <w:t>Письмо.</w:t>
      </w:r>
    </w:p>
    <w:p w14:paraId="1DF4D2C3" w14:textId="77777777" w:rsidR="004053CE" w:rsidRDefault="00BC6B48">
      <w:pPr>
        <w:pStyle w:val="210"/>
        <w:shd w:val="clear" w:color="auto" w:fill="auto"/>
        <w:spacing w:before="0" w:after="0" w:line="240" w:lineRule="auto"/>
        <w:ind w:firstLine="760"/>
        <w:rPr>
          <w:sz w:val="24"/>
          <w:szCs w:val="24"/>
        </w:rPr>
      </w:pPr>
      <w:r>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4463797" w14:textId="77777777" w:rsidR="004053CE" w:rsidRDefault="00BC6B48">
      <w:pPr>
        <w:pStyle w:val="210"/>
        <w:shd w:val="clear" w:color="auto" w:fill="auto"/>
        <w:spacing w:before="0" w:after="0" w:line="240" w:lineRule="auto"/>
        <w:ind w:firstLine="760"/>
        <w:rPr>
          <w:sz w:val="24"/>
          <w:szCs w:val="24"/>
        </w:rPr>
      </w:pPr>
      <w:r>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4CF70E7" w14:textId="77777777" w:rsidR="004053CE" w:rsidRDefault="00BC6B48">
      <w:pPr>
        <w:pStyle w:val="210"/>
        <w:shd w:val="clear" w:color="auto" w:fill="auto"/>
        <w:spacing w:before="0" w:after="0" w:line="240" w:lineRule="auto"/>
        <w:ind w:firstLine="760"/>
        <w:rPr>
          <w:sz w:val="24"/>
          <w:szCs w:val="24"/>
        </w:rPr>
      </w:pPr>
      <w:r>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14:paraId="452B079D" w14:textId="77777777" w:rsidR="004053CE" w:rsidRDefault="00BC6B48">
      <w:pPr>
        <w:pStyle w:val="210"/>
        <w:shd w:val="clear" w:color="auto" w:fill="auto"/>
        <w:spacing w:before="0" w:after="0" w:line="240" w:lineRule="auto"/>
        <w:ind w:firstLine="760"/>
        <w:rPr>
          <w:sz w:val="24"/>
          <w:szCs w:val="24"/>
        </w:rPr>
      </w:pPr>
      <w:r>
        <w:rPr>
          <w:sz w:val="24"/>
          <w:szCs w:val="24"/>
        </w:rPr>
        <w:t>Написание электронного сообщения личного характера с использованием образца.</w:t>
      </w:r>
    </w:p>
    <w:p w14:paraId="1ECFE6A2" w14:textId="77777777" w:rsidR="004053CE" w:rsidRDefault="00BC6B48" w:rsidP="001C0430">
      <w:pPr>
        <w:pStyle w:val="210"/>
        <w:shd w:val="clear" w:color="auto" w:fill="auto"/>
        <w:tabs>
          <w:tab w:val="left" w:pos="1803"/>
        </w:tabs>
        <w:spacing w:before="0" w:after="0" w:line="240" w:lineRule="auto"/>
        <w:rPr>
          <w:sz w:val="24"/>
          <w:szCs w:val="24"/>
        </w:rPr>
      </w:pPr>
      <w:r>
        <w:rPr>
          <w:sz w:val="24"/>
          <w:szCs w:val="24"/>
        </w:rPr>
        <w:t>Языковые знания и навыки.</w:t>
      </w:r>
    </w:p>
    <w:p w14:paraId="28CF8B1A" w14:textId="77777777" w:rsidR="004053CE" w:rsidRDefault="00BC6B48" w:rsidP="001C0430">
      <w:pPr>
        <w:pStyle w:val="210"/>
        <w:shd w:val="clear" w:color="auto" w:fill="auto"/>
        <w:tabs>
          <w:tab w:val="left" w:pos="2009"/>
        </w:tabs>
        <w:spacing w:before="0" w:after="0" w:line="240" w:lineRule="auto"/>
        <w:rPr>
          <w:sz w:val="24"/>
          <w:szCs w:val="24"/>
        </w:rPr>
      </w:pPr>
      <w:r>
        <w:rPr>
          <w:sz w:val="24"/>
          <w:szCs w:val="24"/>
        </w:rPr>
        <w:t>Фонетическая сторона речи.</w:t>
      </w:r>
    </w:p>
    <w:p w14:paraId="3D182B67" w14:textId="77777777" w:rsidR="004053CE" w:rsidRDefault="00BC6B48">
      <w:pPr>
        <w:pStyle w:val="210"/>
        <w:shd w:val="clear" w:color="auto" w:fill="auto"/>
        <w:spacing w:before="0" w:after="0" w:line="240" w:lineRule="auto"/>
        <w:ind w:firstLine="760"/>
        <w:rPr>
          <w:sz w:val="24"/>
          <w:szCs w:val="24"/>
        </w:rPr>
      </w:pPr>
      <w:r>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sz w:val="24"/>
          <w:szCs w:val="24"/>
          <w:lang w:eastAsia="en-US" w:bidi="en-US"/>
        </w:rPr>
        <w:t>(</w:t>
      </w:r>
      <w:r>
        <w:rPr>
          <w:sz w:val="24"/>
          <w:szCs w:val="24"/>
          <w:lang w:val="en-US" w:eastAsia="en-US" w:bidi="en-US"/>
        </w:rPr>
        <w:t>there</w:t>
      </w:r>
      <w:r>
        <w:rPr>
          <w:sz w:val="24"/>
          <w:szCs w:val="24"/>
          <w:lang w:eastAsia="en-US" w:bidi="en-US"/>
        </w:rPr>
        <w:t xml:space="preserve"> </w:t>
      </w:r>
      <w:r>
        <w:rPr>
          <w:sz w:val="24"/>
          <w:szCs w:val="24"/>
          <w:lang w:val="en-US" w:eastAsia="en-US" w:bidi="en-US"/>
        </w:rPr>
        <w:t>is</w:t>
      </w:r>
      <w:r>
        <w:rPr>
          <w:sz w:val="24"/>
          <w:szCs w:val="24"/>
          <w:lang w:eastAsia="en-US" w:bidi="en-US"/>
        </w:rPr>
        <w:t>/</w:t>
      </w:r>
      <w:r>
        <w:rPr>
          <w:sz w:val="24"/>
          <w:szCs w:val="24"/>
          <w:lang w:val="en-US" w:eastAsia="en-US" w:bidi="en-US"/>
        </w:rPr>
        <w:t>there</w:t>
      </w:r>
      <w:r>
        <w:rPr>
          <w:sz w:val="24"/>
          <w:szCs w:val="24"/>
          <w:lang w:eastAsia="en-US" w:bidi="en-US"/>
        </w:rPr>
        <w:t xml:space="preserve"> </w:t>
      </w:r>
      <w:r>
        <w:rPr>
          <w:sz w:val="24"/>
          <w:szCs w:val="24"/>
          <w:lang w:val="en-US" w:eastAsia="en-US" w:bidi="en-US"/>
        </w:rPr>
        <w:t>are</w:t>
      </w:r>
      <w:r>
        <w:rPr>
          <w:sz w:val="24"/>
          <w:szCs w:val="24"/>
          <w:lang w:eastAsia="en-US" w:bidi="en-US"/>
        </w:rPr>
        <w:t>).</w:t>
      </w:r>
    </w:p>
    <w:p w14:paraId="6345E8C8" w14:textId="77777777" w:rsidR="004053CE" w:rsidRDefault="00BC6B48">
      <w:pPr>
        <w:pStyle w:val="210"/>
        <w:shd w:val="clear" w:color="auto" w:fill="auto"/>
        <w:spacing w:before="0" w:after="0" w:line="240" w:lineRule="auto"/>
        <w:ind w:firstLine="760"/>
        <w:rPr>
          <w:sz w:val="24"/>
          <w:szCs w:val="24"/>
        </w:rPr>
      </w:pPr>
      <w:r>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0C001CBF" w14:textId="77777777" w:rsidR="004053CE" w:rsidRDefault="00BC6B48">
      <w:pPr>
        <w:pStyle w:val="210"/>
        <w:shd w:val="clear" w:color="auto" w:fill="auto"/>
        <w:spacing w:before="0" w:after="0" w:line="240" w:lineRule="auto"/>
        <w:ind w:firstLine="760"/>
        <w:rPr>
          <w:sz w:val="24"/>
          <w:szCs w:val="24"/>
        </w:rPr>
      </w:pPr>
      <w:r>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B5B87ED"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sz w:val="24"/>
          <w:szCs w:val="24"/>
          <w:lang w:val="en-US" w:eastAsia="en-US" w:bidi="en-US"/>
        </w:rPr>
        <w:t>tion</w:t>
      </w:r>
      <w:r>
        <w:rPr>
          <w:sz w:val="24"/>
          <w:szCs w:val="24"/>
          <w:lang w:eastAsia="en-US" w:bidi="en-US"/>
        </w:rPr>
        <w:t xml:space="preserve">, </w:t>
      </w:r>
      <w:r>
        <w:rPr>
          <w:sz w:val="24"/>
          <w:szCs w:val="24"/>
          <w:lang w:val="en-US" w:eastAsia="en-US" w:bidi="en-US"/>
        </w:rPr>
        <w:t>ight</w:t>
      </w:r>
      <w:r>
        <w:rPr>
          <w:sz w:val="24"/>
          <w:szCs w:val="24"/>
          <w:lang w:eastAsia="en-US" w:bidi="en-US"/>
        </w:rPr>
        <w:t xml:space="preserve">) </w:t>
      </w:r>
      <w:r>
        <w:rPr>
          <w:sz w:val="24"/>
          <w:szCs w:val="24"/>
        </w:rPr>
        <w:t>в односложных, двусложных и многосложных словах.</w:t>
      </w:r>
    </w:p>
    <w:p w14:paraId="017A8650" w14:textId="77777777" w:rsidR="004053CE" w:rsidRDefault="00BC6B48">
      <w:pPr>
        <w:pStyle w:val="210"/>
        <w:shd w:val="clear" w:color="auto" w:fill="auto"/>
        <w:spacing w:before="0" w:after="0" w:line="240" w:lineRule="auto"/>
        <w:ind w:firstLine="760"/>
        <w:rPr>
          <w:sz w:val="24"/>
          <w:szCs w:val="24"/>
        </w:rPr>
      </w:pPr>
      <w:r>
        <w:rPr>
          <w:sz w:val="24"/>
          <w:szCs w:val="24"/>
        </w:rPr>
        <w:t>Выделение некоторых звукобуквенных сочетаний при анализе изученных</w:t>
      </w:r>
    </w:p>
    <w:p w14:paraId="547F5E3D" w14:textId="77777777" w:rsidR="004053CE" w:rsidRDefault="00BC6B48">
      <w:pPr>
        <w:pStyle w:val="210"/>
        <w:shd w:val="clear" w:color="auto" w:fill="auto"/>
        <w:spacing w:before="0" w:after="0" w:line="240" w:lineRule="auto"/>
        <w:jc w:val="left"/>
        <w:rPr>
          <w:sz w:val="24"/>
          <w:szCs w:val="24"/>
        </w:rPr>
      </w:pPr>
      <w:r>
        <w:rPr>
          <w:sz w:val="24"/>
          <w:szCs w:val="24"/>
        </w:rPr>
        <w:t>слов.</w:t>
      </w:r>
    </w:p>
    <w:p w14:paraId="354F2653" w14:textId="77777777" w:rsidR="004053CE" w:rsidRDefault="00BC6B48">
      <w:pPr>
        <w:pStyle w:val="210"/>
        <w:shd w:val="clear" w:color="auto" w:fill="auto"/>
        <w:spacing w:before="0" w:after="0" w:line="240" w:lineRule="auto"/>
        <w:ind w:firstLine="760"/>
        <w:rPr>
          <w:sz w:val="24"/>
          <w:szCs w:val="24"/>
        </w:rPr>
      </w:pPr>
      <w:r>
        <w:rPr>
          <w:sz w:val="24"/>
          <w:szCs w:val="24"/>
        </w:rPr>
        <w:t>Чтение новых слов согласно основным правилам чтения с использованием полной или частичной транскрипции, по аналогии.</w:t>
      </w:r>
    </w:p>
    <w:p w14:paraId="387E0D21" w14:textId="77777777" w:rsidR="004053CE" w:rsidRDefault="00BC6B48">
      <w:pPr>
        <w:pStyle w:val="210"/>
        <w:shd w:val="clear" w:color="auto" w:fill="auto"/>
        <w:spacing w:before="0" w:after="0" w:line="240" w:lineRule="auto"/>
        <w:ind w:firstLine="760"/>
        <w:rPr>
          <w:sz w:val="24"/>
          <w:szCs w:val="24"/>
        </w:rPr>
      </w:pPr>
      <w:r>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6CA6FB2" w14:textId="77777777" w:rsidR="004053CE" w:rsidRDefault="00BC6B48" w:rsidP="001C0430">
      <w:pPr>
        <w:pStyle w:val="210"/>
        <w:shd w:val="clear" w:color="auto" w:fill="auto"/>
        <w:tabs>
          <w:tab w:val="left" w:pos="2009"/>
        </w:tabs>
        <w:spacing w:before="0" w:after="0" w:line="240" w:lineRule="auto"/>
        <w:rPr>
          <w:sz w:val="24"/>
          <w:szCs w:val="24"/>
        </w:rPr>
      </w:pPr>
      <w:r>
        <w:rPr>
          <w:sz w:val="24"/>
          <w:szCs w:val="24"/>
        </w:rPr>
        <w:t>Графика, орфография и пунктуация.</w:t>
      </w:r>
    </w:p>
    <w:p w14:paraId="2F2BEF29"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sz w:val="24"/>
          <w:szCs w:val="24"/>
          <w:lang w:eastAsia="en-US" w:bidi="en-US"/>
        </w:rPr>
        <w:t>(</w:t>
      </w:r>
      <w:r>
        <w:rPr>
          <w:sz w:val="24"/>
          <w:szCs w:val="24"/>
          <w:lang w:val="en-US" w:eastAsia="en-US" w:bidi="en-US"/>
        </w:rPr>
        <w:t>Possessive</w:t>
      </w:r>
      <w:r>
        <w:rPr>
          <w:sz w:val="24"/>
          <w:szCs w:val="24"/>
          <w:lang w:eastAsia="en-US" w:bidi="en-US"/>
        </w:rPr>
        <w:t xml:space="preserve"> </w:t>
      </w:r>
      <w:r>
        <w:rPr>
          <w:sz w:val="24"/>
          <w:szCs w:val="24"/>
          <w:lang w:val="en-US" w:eastAsia="en-US" w:bidi="en-US"/>
        </w:rPr>
        <w:t>Case</w:t>
      </w:r>
      <w:r>
        <w:rPr>
          <w:sz w:val="24"/>
          <w:szCs w:val="24"/>
          <w:lang w:eastAsia="en-US" w:bidi="en-US"/>
        </w:rPr>
        <w:t>).</w:t>
      </w:r>
    </w:p>
    <w:p w14:paraId="4382B629" w14:textId="77777777" w:rsidR="004053CE" w:rsidRDefault="00BC6B48" w:rsidP="001C0430">
      <w:pPr>
        <w:pStyle w:val="210"/>
        <w:shd w:val="clear" w:color="auto" w:fill="auto"/>
        <w:tabs>
          <w:tab w:val="left" w:pos="1982"/>
        </w:tabs>
        <w:spacing w:before="0" w:after="0" w:line="240" w:lineRule="auto"/>
        <w:rPr>
          <w:sz w:val="24"/>
          <w:szCs w:val="24"/>
        </w:rPr>
      </w:pPr>
      <w:r>
        <w:rPr>
          <w:sz w:val="24"/>
          <w:szCs w:val="24"/>
        </w:rPr>
        <w:t>Лексическая сторона речи.</w:t>
      </w:r>
    </w:p>
    <w:p w14:paraId="08931A90" w14:textId="77777777" w:rsidR="004053CE" w:rsidRDefault="00BC6B48">
      <w:pPr>
        <w:pStyle w:val="210"/>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0E6ECDB9" w14:textId="77777777" w:rsidR="004053CE" w:rsidRDefault="00BC6B48">
      <w:pPr>
        <w:pStyle w:val="210"/>
        <w:shd w:val="clear" w:color="auto" w:fill="auto"/>
        <w:spacing w:before="0" w:after="0" w:line="240" w:lineRule="auto"/>
        <w:ind w:firstLine="760"/>
        <w:rPr>
          <w:sz w:val="24"/>
          <w:szCs w:val="24"/>
        </w:rPr>
      </w:pPr>
      <w:r>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sz w:val="24"/>
          <w:szCs w:val="24"/>
          <w:lang w:eastAsia="en-US" w:bidi="en-US"/>
        </w:rPr>
        <w:t>-</w:t>
      </w:r>
      <w:r>
        <w:rPr>
          <w:sz w:val="24"/>
          <w:szCs w:val="24"/>
          <w:lang w:val="en-US" w:eastAsia="en-US" w:bidi="en-US"/>
        </w:rPr>
        <w:t>er</w:t>
      </w:r>
      <w:r>
        <w:rPr>
          <w:sz w:val="24"/>
          <w:szCs w:val="24"/>
          <w:lang w:eastAsia="en-US" w:bidi="en-US"/>
        </w:rPr>
        <w:t>/-</w:t>
      </w:r>
      <w:r>
        <w:rPr>
          <w:sz w:val="24"/>
          <w:szCs w:val="24"/>
          <w:lang w:val="en-US" w:eastAsia="en-US" w:bidi="en-US"/>
        </w:rPr>
        <w:t>or</w:t>
      </w:r>
      <w:r>
        <w:rPr>
          <w:sz w:val="24"/>
          <w:szCs w:val="24"/>
          <w:lang w:eastAsia="en-US" w:bidi="en-US"/>
        </w:rPr>
        <w:t>, -</w:t>
      </w:r>
      <w:r>
        <w:rPr>
          <w:sz w:val="24"/>
          <w:szCs w:val="24"/>
          <w:lang w:val="en-US" w:eastAsia="en-US" w:bidi="en-US"/>
        </w:rPr>
        <w:t>ist</w:t>
      </w:r>
      <w:r>
        <w:rPr>
          <w:sz w:val="24"/>
          <w:szCs w:val="24"/>
          <w:lang w:eastAsia="en-US" w:bidi="en-US"/>
        </w:rPr>
        <w:t xml:space="preserve"> (</w:t>
      </w:r>
      <w:r>
        <w:rPr>
          <w:sz w:val="24"/>
          <w:szCs w:val="24"/>
          <w:lang w:val="en-US" w:eastAsia="en-US" w:bidi="en-US"/>
        </w:rPr>
        <w:t>worker</w:t>
      </w:r>
      <w:r>
        <w:rPr>
          <w:sz w:val="24"/>
          <w:szCs w:val="24"/>
          <w:lang w:eastAsia="en-US" w:bidi="en-US"/>
        </w:rPr>
        <w:t xml:space="preserve">, </w:t>
      </w:r>
      <w:r>
        <w:rPr>
          <w:sz w:val="24"/>
          <w:szCs w:val="24"/>
          <w:lang w:val="en-US" w:eastAsia="en-US" w:bidi="en-US"/>
        </w:rPr>
        <w:t>actor</w:t>
      </w:r>
      <w:r>
        <w:rPr>
          <w:sz w:val="24"/>
          <w:szCs w:val="24"/>
          <w:lang w:eastAsia="en-US" w:bidi="en-US"/>
        </w:rPr>
        <w:t xml:space="preserve">, </w:t>
      </w:r>
      <w:r>
        <w:rPr>
          <w:sz w:val="24"/>
          <w:szCs w:val="24"/>
          <w:lang w:val="en-US" w:eastAsia="en-US" w:bidi="en-US"/>
        </w:rPr>
        <w:t>artist</w:t>
      </w:r>
      <w:r>
        <w:rPr>
          <w:sz w:val="24"/>
          <w:szCs w:val="24"/>
          <w:lang w:eastAsia="en-US" w:bidi="en-US"/>
        </w:rPr>
        <w:t xml:space="preserve">) </w:t>
      </w:r>
      <w:r>
        <w:rPr>
          <w:sz w:val="24"/>
          <w:szCs w:val="24"/>
        </w:rPr>
        <w:t xml:space="preserve">и конверсии </w:t>
      </w:r>
      <w:r>
        <w:rPr>
          <w:sz w:val="24"/>
          <w:szCs w:val="24"/>
          <w:lang w:eastAsia="en-US" w:bidi="en-US"/>
        </w:rPr>
        <w:t>(</w:t>
      </w:r>
      <w:r>
        <w:rPr>
          <w:sz w:val="24"/>
          <w:szCs w:val="24"/>
          <w:lang w:val="en-US" w:eastAsia="en-US" w:bidi="en-US"/>
        </w:rPr>
        <w:t>to</w:t>
      </w:r>
      <w:r>
        <w:rPr>
          <w:sz w:val="24"/>
          <w:szCs w:val="24"/>
          <w:lang w:eastAsia="en-US" w:bidi="en-US"/>
        </w:rPr>
        <w:t xml:space="preserve"> </w:t>
      </w:r>
      <w:r>
        <w:rPr>
          <w:sz w:val="24"/>
          <w:szCs w:val="24"/>
          <w:lang w:val="en-US" w:eastAsia="en-US" w:bidi="en-US"/>
        </w:rPr>
        <w:t>play</w:t>
      </w:r>
      <w:r>
        <w:rPr>
          <w:sz w:val="24"/>
          <w:szCs w:val="24"/>
          <w:lang w:eastAsia="en-US" w:bidi="en-US"/>
        </w:rPr>
        <w:t xml:space="preserve"> - </w:t>
      </w:r>
      <w:r>
        <w:rPr>
          <w:sz w:val="24"/>
          <w:szCs w:val="24"/>
          <w:lang w:val="en-US" w:eastAsia="en-US" w:bidi="en-US"/>
        </w:rPr>
        <w:t>a</w:t>
      </w:r>
      <w:r>
        <w:rPr>
          <w:sz w:val="24"/>
          <w:szCs w:val="24"/>
          <w:lang w:eastAsia="en-US" w:bidi="en-US"/>
        </w:rPr>
        <w:t xml:space="preserve"> </w:t>
      </w:r>
      <w:r>
        <w:rPr>
          <w:sz w:val="24"/>
          <w:szCs w:val="24"/>
          <w:lang w:val="en-US" w:eastAsia="en-US" w:bidi="en-US"/>
        </w:rPr>
        <w:t>play</w:t>
      </w:r>
      <w:r>
        <w:rPr>
          <w:sz w:val="24"/>
          <w:szCs w:val="24"/>
          <w:lang w:eastAsia="en-US" w:bidi="en-US"/>
        </w:rPr>
        <w:t>).</w:t>
      </w:r>
    </w:p>
    <w:p w14:paraId="4BD6E9A7" w14:textId="77777777" w:rsidR="004053CE" w:rsidRDefault="00BC6B48">
      <w:pPr>
        <w:pStyle w:val="210"/>
        <w:shd w:val="clear" w:color="auto" w:fill="auto"/>
        <w:spacing w:before="0" w:after="0" w:line="240" w:lineRule="auto"/>
        <w:ind w:firstLine="760"/>
        <w:rPr>
          <w:sz w:val="24"/>
          <w:szCs w:val="24"/>
        </w:rPr>
      </w:pPr>
      <w:r>
        <w:rPr>
          <w:sz w:val="24"/>
          <w:szCs w:val="24"/>
        </w:rPr>
        <w:t xml:space="preserve">Использование языковой догадки для распознавания интернациональных слов </w:t>
      </w:r>
      <w:r>
        <w:rPr>
          <w:sz w:val="24"/>
          <w:szCs w:val="24"/>
          <w:lang w:eastAsia="en-US" w:bidi="en-US"/>
        </w:rPr>
        <w:t>(</w:t>
      </w:r>
      <w:r>
        <w:rPr>
          <w:sz w:val="24"/>
          <w:szCs w:val="24"/>
          <w:lang w:val="en-US" w:eastAsia="en-US" w:bidi="en-US"/>
        </w:rPr>
        <w:t>pilot</w:t>
      </w:r>
      <w:r>
        <w:rPr>
          <w:sz w:val="24"/>
          <w:szCs w:val="24"/>
          <w:lang w:eastAsia="en-US" w:bidi="en-US"/>
        </w:rPr>
        <w:t xml:space="preserve">, </w:t>
      </w:r>
      <w:r>
        <w:rPr>
          <w:sz w:val="24"/>
          <w:szCs w:val="24"/>
          <w:lang w:val="en-US" w:eastAsia="en-US" w:bidi="en-US"/>
        </w:rPr>
        <w:t>film</w:t>
      </w:r>
      <w:r>
        <w:rPr>
          <w:sz w:val="24"/>
          <w:szCs w:val="24"/>
          <w:lang w:eastAsia="en-US" w:bidi="en-US"/>
        </w:rPr>
        <w:t>).</w:t>
      </w:r>
    </w:p>
    <w:p w14:paraId="0ECE9565" w14:textId="77777777" w:rsidR="004053CE" w:rsidRDefault="00BC6B48" w:rsidP="001C0430">
      <w:pPr>
        <w:pStyle w:val="210"/>
        <w:shd w:val="clear" w:color="auto" w:fill="auto"/>
        <w:tabs>
          <w:tab w:val="left" w:pos="1987"/>
        </w:tabs>
        <w:spacing w:before="0" w:after="0" w:line="240" w:lineRule="auto"/>
        <w:rPr>
          <w:sz w:val="24"/>
          <w:szCs w:val="24"/>
        </w:rPr>
      </w:pPr>
      <w:r>
        <w:rPr>
          <w:sz w:val="24"/>
          <w:szCs w:val="24"/>
        </w:rPr>
        <w:t>Грамматическая сторона речи.</w:t>
      </w:r>
    </w:p>
    <w:p w14:paraId="2646027C" w14:textId="77777777" w:rsidR="004053CE" w:rsidRDefault="00BC6B48">
      <w:pPr>
        <w:pStyle w:val="210"/>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DA0AC3" w14:textId="77777777" w:rsidR="004053CE" w:rsidRDefault="00BC6B48">
      <w:pPr>
        <w:pStyle w:val="210"/>
        <w:shd w:val="clear" w:color="auto" w:fill="auto"/>
        <w:spacing w:before="0" w:after="0" w:line="240" w:lineRule="auto"/>
        <w:ind w:firstLine="760"/>
        <w:rPr>
          <w:sz w:val="24"/>
          <w:szCs w:val="24"/>
        </w:rPr>
      </w:pPr>
      <w:r>
        <w:rPr>
          <w:sz w:val="24"/>
          <w:szCs w:val="24"/>
        </w:rPr>
        <w:t xml:space="preserve">Глаголы в </w:t>
      </w:r>
      <w:r>
        <w:rPr>
          <w:sz w:val="24"/>
          <w:szCs w:val="24"/>
          <w:lang w:val="en-US" w:eastAsia="en-US" w:bidi="en-US"/>
        </w:rPr>
        <w:t>Present</w:t>
      </w:r>
      <w:r>
        <w:rPr>
          <w:sz w:val="24"/>
          <w:szCs w:val="24"/>
          <w:lang w:eastAsia="en-US" w:bidi="en-US"/>
        </w:rPr>
        <w:t>/</w:t>
      </w:r>
      <w:r>
        <w:rPr>
          <w:sz w:val="24"/>
          <w:szCs w:val="24"/>
          <w:lang w:val="en-US" w:eastAsia="en-US" w:bidi="en-US"/>
        </w:rPr>
        <w:t>Past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lang w:val="en-US" w:eastAsia="en-US" w:bidi="en-US"/>
        </w:rPr>
        <w:t>Present</w:t>
      </w:r>
      <w:r>
        <w:rPr>
          <w:sz w:val="24"/>
          <w:szCs w:val="24"/>
          <w:lang w:eastAsia="en-US" w:bidi="en-US"/>
        </w:rPr>
        <w:t xml:space="preserve"> </w:t>
      </w:r>
      <w:r>
        <w:rPr>
          <w:sz w:val="24"/>
          <w:szCs w:val="24"/>
          <w:lang w:val="en-US" w:eastAsia="en-US" w:bidi="en-US"/>
        </w:rPr>
        <w:t>Continuous</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 xml:space="preserve">в повествовательных (утвердительных и отрицательных) и вопросительных (общий и специальный вопросы) </w:t>
      </w:r>
      <w:r>
        <w:rPr>
          <w:sz w:val="24"/>
          <w:szCs w:val="24"/>
        </w:rPr>
        <w:lastRenderedPageBreak/>
        <w:t>предложениях.</w:t>
      </w:r>
    </w:p>
    <w:p w14:paraId="55DBD220" w14:textId="77777777" w:rsidR="004053CE" w:rsidRDefault="00BC6B48">
      <w:pPr>
        <w:pStyle w:val="210"/>
        <w:shd w:val="clear" w:color="auto" w:fill="auto"/>
        <w:spacing w:before="0" w:after="0" w:line="240" w:lineRule="auto"/>
        <w:ind w:firstLine="760"/>
        <w:rPr>
          <w:sz w:val="24"/>
          <w:szCs w:val="24"/>
        </w:rPr>
      </w:pPr>
      <w:r>
        <w:rPr>
          <w:sz w:val="24"/>
          <w:szCs w:val="24"/>
        </w:rPr>
        <w:t xml:space="preserve">Модальные глаголы </w:t>
      </w:r>
      <w:r>
        <w:rPr>
          <w:sz w:val="24"/>
          <w:szCs w:val="24"/>
          <w:lang w:val="en-US" w:eastAsia="en-US" w:bidi="en-US"/>
        </w:rPr>
        <w:t>must</w:t>
      </w:r>
      <w:r>
        <w:rPr>
          <w:sz w:val="24"/>
          <w:szCs w:val="24"/>
          <w:lang w:eastAsia="en-US" w:bidi="en-US"/>
        </w:rPr>
        <w:t xml:space="preserve"> </w:t>
      </w:r>
      <w:r>
        <w:rPr>
          <w:sz w:val="24"/>
          <w:szCs w:val="24"/>
        </w:rPr>
        <w:t xml:space="preserve">и </w:t>
      </w:r>
      <w:r>
        <w:rPr>
          <w:sz w:val="24"/>
          <w:szCs w:val="24"/>
          <w:lang w:val="en-US" w:eastAsia="en-US" w:bidi="en-US"/>
        </w:rPr>
        <w:t>have</w:t>
      </w:r>
      <w:r>
        <w:rPr>
          <w:sz w:val="24"/>
          <w:szCs w:val="24"/>
          <w:lang w:eastAsia="en-US" w:bidi="en-US"/>
        </w:rPr>
        <w:t xml:space="preserve"> </w:t>
      </w:r>
      <w:r>
        <w:rPr>
          <w:sz w:val="24"/>
          <w:szCs w:val="24"/>
          <w:lang w:val="en-US" w:eastAsia="en-US" w:bidi="en-US"/>
        </w:rPr>
        <w:t>to</w:t>
      </w:r>
      <w:r>
        <w:rPr>
          <w:sz w:val="24"/>
          <w:szCs w:val="24"/>
          <w:lang w:eastAsia="en-US" w:bidi="en-US"/>
        </w:rPr>
        <w:t>.</w:t>
      </w:r>
    </w:p>
    <w:p w14:paraId="6D18F60E" w14:textId="77777777" w:rsidR="004053CE" w:rsidRDefault="00BC6B48">
      <w:pPr>
        <w:pStyle w:val="210"/>
        <w:shd w:val="clear" w:color="auto" w:fill="auto"/>
        <w:spacing w:before="0" w:after="0" w:line="240" w:lineRule="auto"/>
        <w:ind w:firstLine="760"/>
        <w:rPr>
          <w:sz w:val="24"/>
          <w:szCs w:val="24"/>
        </w:rPr>
      </w:pPr>
      <w:r>
        <w:rPr>
          <w:sz w:val="24"/>
          <w:szCs w:val="24"/>
        </w:rPr>
        <w:t>Конструкция</w:t>
      </w:r>
      <w:r>
        <w:rPr>
          <w:sz w:val="24"/>
          <w:szCs w:val="24"/>
          <w:lang w:val="en-US"/>
        </w:rPr>
        <w:t xml:space="preserve"> </w:t>
      </w:r>
      <w:r>
        <w:rPr>
          <w:sz w:val="24"/>
          <w:szCs w:val="24"/>
          <w:lang w:val="en-US" w:eastAsia="en-US" w:bidi="en-US"/>
        </w:rPr>
        <w:t xml:space="preserve">to be going to </w:t>
      </w:r>
      <w:r>
        <w:rPr>
          <w:sz w:val="24"/>
          <w:szCs w:val="24"/>
        </w:rPr>
        <w:t>и</w:t>
      </w:r>
      <w:r>
        <w:rPr>
          <w:sz w:val="24"/>
          <w:szCs w:val="24"/>
          <w:lang w:val="en-US"/>
        </w:rPr>
        <w:t xml:space="preserve"> </w:t>
      </w:r>
      <w:r>
        <w:rPr>
          <w:sz w:val="24"/>
          <w:szCs w:val="24"/>
          <w:lang w:val="en-US" w:eastAsia="en-US" w:bidi="en-US"/>
        </w:rPr>
        <w:t xml:space="preserve">Future Simple Tense </w:t>
      </w:r>
      <w:r>
        <w:rPr>
          <w:sz w:val="24"/>
          <w:szCs w:val="24"/>
        </w:rPr>
        <w:t>для</w:t>
      </w:r>
      <w:r>
        <w:rPr>
          <w:sz w:val="24"/>
          <w:szCs w:val="24"/>
          <w:lang w:val="en-US"/>
        </w:rPr>
        <w:t xml:space="preserve"> </w:t>
      </w:r>
      <w:r>
        <w:rPr>
          <w:sz w:val="24"/>
          <w:szCs w:val="24"/>
        </w:rPr>
        <w:t>выражения</w:t>
      </w:r>
      <w:r>
        <w:rPr>
          <w:sz w:val="24"/>
          <w:szCs w:val="24"/>
          <w:lang w:val="en-US"/>
        </w:rPr>
        <w:t xml:space="preserve"> </w:t>
      </w:r>
      <w:r>
        <w:rPr>
          <w:sz w:val="24"/>
          <w:szCs w:val="24"/>
        </w:rPr>
        <w:t>будущего</w:t>
      </w:r>
      <w:r>
        <w:rPr>
          <w:sz w:val="24"/>
          <w:szCs w:val="24"/>
          <w:lang w:val="en-US"/>
        </w:rPr>
        <w:t xml:space="preserve"> </w:t>
      </w:r>
      <w:r>
        <w:rPr>
          <w:sz w:val="24"/>
          <w:szCs w:val="24"/>
        </w:rPr>
        <w:t>действия</w:t>
      </w:r>
      <w:r>
        <w:rPr>
          <w:sz w:val="24"/>
          <w:szCs w:val="24"/>
          <w:lang w:val="en-US"/>
        </w:rPr>
        <w:t xml:space="preserve"> </w:t>
      </w:r>
      <w:r>
        <w:rPr>
          <w:sz w:val="24"/>
          <w:szCs w:val="24"/>
          <w:lang w:val="en-US" w:eastAsia="en-US" w:bidi="en-US"/>
        </w:rPr>
        <w:t>(I am going to have my birthday party on Saturday. Wait</w:t>
      </w:r>
      <w:r>
        <w:rPr>
          <w:sz w:val="24"/>
          <w:szCs w:val="24"/>
          <w:lang w:eastAsia="en-US" w:bidi="en-US"/>
        </w:rPr>
        <w:t xml:space="preserve">, </w:t>
      </w:r>
      <w:r>
        <w:rPr>
          <w:sz w:val="24"/>
          <w:szCs w:val="24"/>
          <w:lang w:val="en-US" w:eastAsia="en-US" w:bidi="en-US"/>
        </w:rPr>
        <w:t>I</w:t>
      </w:r>
      <w:r>
        <w:rPr>
          <w:sz w:val="24"/>
          <w:szCs w:val="24"/>
          <w:lang w:eastAsia="en-US" w:bidi="en-US"/>
        </w:rPr>
        <w:t>’</w:t>
      </w:r>
      <w:r>
        <w:rPr>
          <w:sz w:val="24"/>
          <w:szCs w:val="24"/>
          <w:lang w:val="en-US" w:eastAsia="en-US" w:bidi="en-US"/>
        </w:rPr>
        <w:t>ll</w:t>
      </w:r>
      <w:r>
        <w:rPr>
          <w:sz w:val="24"/>
          <w:szCs w:val="24"/>
          <w:lang w:eastAsia="en-US" w:bidi="en-US"/>
        </w:rPr>
        <w:t xml:space="preserve"> </w:t>
      </w:r>
      <w:r>
        <w:rPr>
          <w:sz w:val="24"/>
          <w:szCs w:val="24"/>
          <w:lang w:val="en-US" w:eastAsia="en-US" w:bidi="en-US"/>
        </w:rPr>
        <w:t>help</w:t>
      </w:r>
      <w:r>
        <w:rPr>
          <w:sz w:val="24"/>
          <w:szCs w:val="24"/>
          <w:lang w:eastAsia="en-US" w:bidi="en-US"/>
        </w:rPr>
        <w:t xml:space="preserve"> </w:t>
      </w:r>
      <w:r>
        <w:rPr>
          <w:sz w:val="24"/>
          <w:szCs w:val="24"/>
          <w:lang w:val="en-US" w:eastAsia="en-US" w:bidi="en-US"/>
        </w:rPr>
        <w:t>you</w:t>
      </w:r>
      <w:r>
        <w:rPr>
          <w:sz w:val="24"/>
          <w:szCs w:val="24"/>
          <w:lang w:eastAsia="en-US" w:bidi="en-US"/>
        </w:rPr>
        <w:t>.).</w:t>
      </w:r>
    </w:p>
    <w:p w14:paraId="71A46E85" w14:textId="77777777" w:rsidR="004053CE" w:rsidRDefault="00BC6B48">
      <w:pPr>
        <w:pStyle w:val="210"/>
        <w:shd w:val="clear" w:color="auto" w:fill="auto"/>
        <w:spacing w:before="0" w:after="0" w:line="240" w:lineRule="auto"/>
        <w:ind w:firstLine="760"/>
        <w:rPr>
          <w:sz w:val="24"/>
          <w:szCs w:val="24"/>
        </w:rPr>
      </w:pPr>
      <w:r>
        <w:rPr>
          <w:sz w:val="24"/>
          <w:szCs w:val="24"/>
        </w:rPr>
        <w:t xml:space="preserve">Отрицательное местоимение </w:t>
      </w:r>
      <w:r>
        <w:rPr>
          <w:sz w:val="24"/>
          <w:szCs w:val="24"/>
          <w:lang w:val="en-US" w:eastAsia="en-US" w:bidi="en-US"/>
        </w:rPr>
        <w:t>no</w:t>
      </w:r>
      <w:r>
        <w:rPr>
          <w:sz w:val="24"/>
          <w:szCs w:val="24"/>
          <w:lang w:eastAsia="en-US" w:bidi="en-US"/>
        </w:rPr>
        <w:t>.</w:t>
      </w:r>
    </w:p>
    <w:p w14:paraId="4C30D2D6" w14:textId="77777777" w:rsidR="004053CE" w:rsidRDefault="00BC6B48">
      <w:pPr>
        <w:pStyle w:val="210"/>
        <w:shd w:val="clear" w:color="auto" w:fill="auto"/>
        <w:spacing w:before="0" w:after="0" w:line="240" w:lineRule="auto"/>
        <w:ind w:firstLine="760"/>
        <w:rPr>
          <w:sz w:val="24"/>
          <w:szCs w:val="24"/>
        </w:rPr>
      </w:pPr>
      <w:r>
        <w:rPr>
          <w:sz w:val="24"/>
          <w:szCs w:val="24"/>
        </w:rPr>
        <w:t xml:space="preserve">Степени сравнения прилагательных (формы, образованные по правилу и исключения: </w:t>
      </w:r>
      <w:r>
        <w:rPr>
          <w:sz w:val="24"/>
          <w:szCs w:val="24"/>
          <w:lang w:val="en-US" w:eastAsia="en-US" w:bidi="en-US"/>
        </w:rPr>
        <w:t>good</w:t>
      </w:r>
      <w:r>
        <w:rPr>
          <w:sz w:val="24"/>
          <w:szCs w:val="24"/>
          <w:lang w:eastAsia="en-US" w:bidi="en-US"/>
        </w:rPr>
        <w:t xml:space="preserve"> </w:t>
      </w:r>
      <w:r>
        <w:rPr>
          <w:sz w:val="24"/>
          <w:szCs w:val="24"/>
        </w:rPr>
        <w:t xml:space="preserve">- </w:t>
      </w:r>
      <w:r>
        <w:rPr>
          <w:sz w:val="24"/>
          <w:szCs w:val="24"/>
          <w:lang w:val="en-US" w:eastAsia="en-US" w:bidi="en-US"/>
        </w:rPr>
        <w:t>better</w:t>
      </w:r>
      <w:r>
        <w:rPr>
          <w:sz w:val="24"/>
          <w:szCs w:val="24"/>
          <w:lang w:eastAsia="en-US" w:bidi="en-US"/>
        </w:rPr>
        <w:t xml:space="preserve"> </w:t>
      </w:r>
      <w:r>
        <w:rPr>
          <w:sz w:val="24"/>
          <w:szCs w:val="24"/>
        </w:rPr>
        <w:t xml:space="preserve">- </w:t>
      </w:r>
      <w:r>
        <w:rPr>
          <w:sz w:val="24"/>
          <w:szCs w:val="24"/>
          <w:lang w:eastAsia="en-US" w:bidi="en-US"/>
        </w:rPr>
        <w:t>(</w:t>
      </w:r>
      <w:r>
        <w:rPr>
          <w:sz w:val="24"/>
          <w:szCs w:val="24"/>
          <w:lang w:val="en-US" w:eastAsia="en-US" w:bidi="en-US"/>
        </w:rPr>
        <w:t>the</w:t>
      </w:r>
      <w:r>
        <w:rPr>
          <w:sz w:val="24"/>
          <w:szCs w:val="24"/>
          <w:lang w:eastAsia="en-US" w:bidi="en-US"/>
        </w:rPr>
        <w:t xml:space="preserve">) </w:t>
      </w:r>
      <w:r>
        <w:rPr>
          <w:sz w:val="24"/>
          <w:szCs w:val="24"/>
          <w:lang w:val="en-US" w:eastAsia="en-US" w:bidi="en-US"/>
        </w:rPr>
        <w:t>best</w:t>
      </w:r>
      <w:r>
        <w:rPr>
          <w:sz w:val="24"/>
          <w:szCs w:val="24"/>
          <w:lang w:eastAsia="en-US" w:bidi="en-US"/>
        </w:rPr>
        <w:t xml:space="preserve">, </w:t>
      </w:r>
      <w:r>
        <w:rPr>
          <w:sz w:val="24"/>
          <w:szCs w:val="24"/>
          <w:lang w:val="en-US" w:eastAsia="en-US" w:bidi="en-US"/>
        </w:rPr>
        <w:t>bad</w:t>
      </w:r>
      <w:r>
        <w:rPr>
          <w:sz w:val="24"/>
          <w:szCs w:val="24"/>
          <w:lang w:eastAsia="en-US" w:bidi="en-US"/>
        </w:rPr>
        <w:t xml:space="preserve"> - </w:t>
      </w:r>
      <w:r>
        <w:rPr>
          <w:sz w:val="24"/>
          <w:szCs w:val="24"/>
          <w:lang w:val="en-US" w:eastAsia="en-US" w:bidi="en-US"/>
        </w:rPr>
        <w:t>worse</w:t>
      </w:r>
      <w:r>
        <w:rPr>
          <w:sz w:val="24"/>
          <w:szCs w:val="24"/>
          <w:lang w:eastAsia="en-US" w:bidi="en-US"/>
        </w:rPr>
        <w:t xml:space="preserve"> - (</w:t>
      </w:r>
      <w:r>
        <w:rPr>
          <w:sz w:val="24"/>
          <w:szCs w:val="24"/>
          <w:lang w:val="en-US" w:eastAsia="en-US" w:bidi="en-US"/>
        </w:rPr>
        <w:t>the</w:t>
      </w:r>
      <w:r>
        <w:rPr>
          <w:sz w:val="24"/>
          <w:szCs w:val="24"/>
          <w:lang w:eastAsia="en-US" w:bidi="en-US"/>
        </w:rPr>
        <w:t xml:space="preserve">) </w:t>
      </w:r>
      <w:r>
        <w:rPr>
          <w:sz w:val="24"/>
          <w:szCs w:val="24"/>
          <w:lang w:val="en-US" w:eastAsia="en-US" w:bidi="en-US"/>
        </w:rPr>
        <w:t>worst</w:t>
      </w:r>
      <w:r>
        <w:rPr>
          <w:sz w:val="24"/>
          <w:szCs w:val="24"/>
          <w:lang w:eastAsia="en-US" w:bidi="en-US"/>
        </w:rPr>
        <w:t>.</w:t>
      </w:r>
    </w:p>
    <w:p w14:paraId="08153296" w14:textId="77777777" w:rsidR="004053CE" w:rsidRDefault="00BC6B48">
      <w:pPr>
        <w:pStyle w:val="210"/>
        <w:shd w:val="clear" w:color="auto" w:fill="auto"/>
        <w:spacing w:before="0" w:after="8" w:line="240" w:lineRule="auto"/>
        <w:ind w:firstLine="760"/>
        <w:rPr>
          <w:sz w:val="24"/>
          <w:szCs w:val="24"/>
        </w:rPr>
      </w:pPr>
      <w:r>
        <w:rPr>
          <w:sz w:val="24"/>
          <w:szCs w:val="24"/>
        </w:rPr>
        <w:t>Наречия времени.</w:t>
      </w:r>
    </w:p>
    <w:p w14:paraId="30426BFA" w14:textId="77777777" w:rsidR="004053CE" w:rsidRDefault="00BC6B48">
      <w:pPr>
        <w:pStyle w:val="210"/>
        <w:shd w:val="clear" w:color="auto" w:fill="auto"/>
        <w:spacing w:before="0" w:after="0" w:line="240" w:lineRule="auto"/>
        <w:ind w:firstLine="760"/>
        <w:rPr>
          <w:sz w:val="24"/>
          <w:szCs w:val="24"/>
        </w:rPr>
      </w:pPr>
      <w:r>
        <w:rPr>
          <w:sz w:val="24"/>
          <w:szCs w:val="24"/>
        </w:rPr>
        <w:t xml:space="preserve">Обозначение даты и года. Обозначение времени (5 </w:t>
      </w:r>
      <w:r>
        <w:rPr>
          <w:sz w:val="24"/>
          <w:szCs w:val="24"/>
          <w:lang w:val="en-US" w:eastAsia="en-US" w:bidi="en-US"/>
        </w:rPr>
        <w:t>o</w:t>
      </w:r>
      <w:r>
        <w:rPr>
          <w:sz w:val="24"/>
          <w:szCs w:val="24"/>
          <w:lang w:eastAsia="en-US" w:bidi="en-US"/>
        </w:rPr>
        <w:t>’</w:t>
      </w:r>
      <w:r>
        <w:rPr>
          <w:sz w:val="24"/>
          <w:szCs w:val="24"/>
          <w:lang w:val="en-US" w:eastAsia="en-US" w:bidi="en-US"/>
        </w:rPr>
        <w:t>clock</w:t>
      </w:r>
      <w:r>
        <w:rPr>
          <w:sz w:val="24"/>
          <w:szCs w:val="24"/>
          <w:lang w:eastAsia="en-US" w:bidi="en-US"/>
        </w:rPr>
        <w:t xml:space="preserve">; </w:t>
      </w:r>
      <w:r>
        <w:rPr>
          <w:sz w:val="24"/>
          <w:szCs w:val="24"/>
        </w:rPr>
        <w:t xml:space="preserve">3 </w:t>
      </w:r>
      <w:r>
        <w:rPr>
          <w:sz w:val="24"/>
          <w:szCs w:val="24"/>
          <w:lang w:val="en-US" w:eastAsia="en-US" w:bidi="en-US"/>
        </w:rPr>
        <w:t>am</w:t>
      </w:r>
      <w:r>
        <w:rPr>
          <w:sz w:val="24"/>
          <w:szCs w:val="24"/>
          <w:lang w:eastAsia="en-US" w:bidi="en-US"/>
        </w:rPr>
        <w:t xml:space="preserve">, </w:t>
      </w:r>
      <w:r>
        <w:rPr>
          <w:sz w:val="24"/>
          <w:szCs w:val="24"/>
        </w:rPr>
        <w:t xml:space="preserve">2 </w:t>
      </w:r>
      <w:r>
        <w:rPr>
          <w:sz w:val="24"/>
          <w:szCs w:val="24"/>
          <w:lang w:val="en-US" w:eastAsia="en-US" w:bidi="en-US"/>
        </w:rPr>
        <w:t>pm</w:t>
      </w:r>
      <w:r>
        <w:rPr>
          <w:sz w:val="24"/>
          <w:szCs w:val="24"/>
          <w:lang w:eastAsia="en-US" w:bidi="en-US"/>
        </w:rPr>
        <w:t>).</w:t>
      </w:r>
    </w:p>
    <w:p w14:paraId="7F35143B" w14:textId="77777777" w:rsidR="004053CE" w:rsidRDefault="00BC6B48" w:rsidP="001C0430">
      <w:pPr>
        <w:pStyle w:val="210"/>
        <w:shd w:val="clear" w:color="auto" w:fill="auto"/>
        <w:tabs>
          <w:tab w:val="left" w:pos="1794"/>
        </w:tabs>
        <w:spacing w:before="0" w:after="0" w:line="240" w:lineRule="auto"/>
        <w:rPr>
          <w:sz w:val="24"/>
          <w:szCs w:val="24"/>
        </w:rPr>
      </w:pPr>
      <w:r>
        <w:rPr>
          <w:sz w:val="24"/>
          <w:szCs w:val="24"/>
        </w:rPr>
        <w:t>Социокультурные знания и умения.</w:t>
      </w:r>
    </w:p>
    <w:p w14:paraId="32562767" w14:textId="77777777" w:rsidR="004053CE" w:rsidRDefault="00BC6B48">
      <w:pPr>
        <w:pStyle w:val="210"/>
        <w:shd w:val="clear" w:color="auto" w:fill="auto"/>
        <w:spacing w:before="0" w:after="0" w:line="240" w:lineRule="auto"/>
        <w:ind w:firstLine="760"/>
        <w:rPr>
          <w:sz w:val="24"/>
          <w:szCs w:val="24"/>
        </w:rPr>
      </w:pPr>
      <w:r>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2E325995" w14:textId="77777777" w:rsidR="004053CE" w:rsidRDefault="00BC6B48">
      <w:pPr>
        <w:pStyle w:val="210"/>
        <w:shd w:val="clear" w:color="auto" w:fill="auto"/>
        <w:spacing w:before="0" w:after="0" w:line="240" w:lineRule="auto"/>
        <w:ind w:firstLine="760"/>
        <w:rPr>
          <w:sz w:val="24"/>
          <w:szCs w:val="24"/>
        </w:rPr>
      </w:pPr>
      <w:r>
        <w:rPr>
          <w:sz w:val="24"/>
          <w:szCs w:val="24"/>
        </w:rPr>
        <w:t>Знание произведений детского фольклора (рифмовок, стихов, песенок), персонажей детских книг.</w:t>
      </w:r>
    </w:p>
    <w:p w14:paraId="5CA387B0" w14:textId="77777777" w:rsidR="004053CE" w:rsidRDefault="00BC6B48">
      <w:pPr>
        <w:pStyle w:val="210"/>
        <w:shd w:val="clear" w:color="auto" w:fill="auto"/>
        <w:spacing w:before="0" w:after="0" w:line="240" w:lineRule="auto"/>
        <w:ind w:firstLine="760"/>
        <w:rPr>
          <w:sz w:val="24"/>
          <w:szCs w:val="24"/>
        </w:rPr>
      </w:pPr>
      <w:r>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8994D9F" w14:textId="77777777" w:rsidR="004053CE" w:rsidRDefault="00BC6B48" w:rsidP="001C0430">
      <w:pPr>
        <w:pStyle w:val="210"/>
        <w:shd w:val="clear" w:color="auto" w:fill="auto"/>
        <w:tabs>
          <w:tab w:val="left" w:pos="1799"/>
        </w:tabs>
        <w:spacing w:before="0" w:after="0" w:line="240" w:lineRule="auto"/>
        <w:rPr>
          <w:sz w:val="24"/>
          <w:szCs w:val="24"/>
        </w:rPr>
      </w:pPr>
      <w:r>
        <w:rPr>
          <w:sz w:val="24"/>
          <w:szCs w:val="24"/>
        </w:rPr>
        <w:t>Компенсаторные умения.</w:t>
      </w:r>
    </w:p>
    <w:p w14:paraId="7C4388B3"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5E04738"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вопросов; картинок, фотографий.</w:t>
      </w:r>
    </w:p>
    <w:p w14:paraId="4819037D" w14:textId="77777777" w:rsidR="004053CE" w:rsidRDefault="00BC6B48">
      <w:pPr>
        <w:pStyle w:val="210"/>
        <w:shd w:val="clear" w:color="auto" w:fill="auto"/>
        <w:spacing w:before="0" w:after="0" w:line="240" w:lineRule="auto"/>
        <w:ind w:firstLine="760"/>
        <w:rPr>
          <w:sz w:val="24"/>
          <w:szCs w:val="24"/>
        </w:rPr>
      </w:pPr>
      <w:r>
        <w:rPr>
          <w:sz w:val="24"/>
          <w:szCs w:val="24"/>
        </w:rPr>
        <w:t>Прогнозирование содержание текста для чтения на основе заголовка.</w:t>
      </w:r>
    </w:p>
    <w:p w14:paraId="02A7AB94" w14:textId="77777777" w:rsidR="004053CE" w:rsidRDefault="00BC6B48">
      <w:pPr>
        <w:pStyle w:val="210"/>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56E0615" w14:textId="7A69B262" w:rsidR="004053CE" w:rsidRDefault="00BC6B48" w:rsidP="001C0430">
      <w:pPr>
        <w:pStyle w:val="210"/>
        <w:shd w:val="clear" w:color="auto" w:fill="auto"/>
        <w:spacing w:before="0" w:after="0" w:line="240" w:lineRule="auto"/>
        <w:rPr>
          <w:sz w:val="24"/>
          <w:szCs w:val="24"/>
        </w:rPr>
      </w:pPr>
      <w:r>
        <w:rPr>
          <w:sz w:val="24"/>
          <w:szCs w:val="24"/>
        </w:rPr>
        <w:t>Планируемые результаты освоения программы по иностранному (английскому) языку на уровне начального общего образования.</w:t>
      </w:r>
    </w:p>
    <w:p w14:paraId="18EC521D" w14:textId="77777777" w:rsidR="004053CE" w:rsidRDefault="00BC6B48" w:rsidP="001C0430">
      <w:pPr>
        <w:pStyle w:val="210"/>
        <w:shd w:val="clear" w:color="auto" w:fill="auto"/>
        <w:tabs>
          <w:tab w:val="left" w:pos="1774"/>
        </w:tabs>
        <w:spacing w:before="0" w:after="0" w:line="240" w:lineRule="auto"/>
        <w:rPr>
          <w:sz w:val="24"/>
          <w:szCs w:val="24"/>
        </w:rPr>
      </w:pPr>
      <w:r>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16DE1B" w14:textId="77777777" w:rsidR="004053CE" w:rsidRDefault="00BC6B48">
      <w:pPr>
        <w:pStyle w:val="210"/>
        <w:shd w:val="clear" w:color="auto" w:fill="auto"/>
        <w:spacing w:before="0" w:after="0" w:line="240" w:lineRule="auto"/>
        <w:ind w:firstLine="740"/>
        <w:rPr>
          <w:sz w:val="24"/>
          <w:szCs w:val="24"/>
        </w:rPr>
      </w:pPr>
      <w:r>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315374CC" w14:textId="77777777" w:rsidR="004053CE" w:rsidRDefault="00BC6B48">
      <w:pPr>
        <w:pStyle w:val="210"/>
        <w:shd w:val="clear" w:color="auto" w:fill="auto"/>
        <w:spacing w:before="0" w:after="0" w:line="240" w:lineRule="auto"/>
        <w:ind w:firstLine="740"/>
        <w:rPr>
          <w:sz w:val="24"/>
          <w:szCs w:val="24"/>
        </w:rPr>
      </w:pPr>
      <w:r>
        <w:rPr>
          <w:sz w:val="24"/>
          <w:szCs w:val="24"/>
        </w:rPr>
        <w:t>гражданско-патриотическое воспитание:</w:t>
      </w:r>
    </w:p>
    <w:p w14:paraId="69B4786B" w14:textId="77777777" w:rsidR="004053CE" w:rsidRDefault="00BC6B48">
      <w:pPr>
        <w:pStyle w:val="210"/>
        <w:shd w:val="clear" w:color="auto" w:fill="auto"/>
        <w:spacing w:before="0" w:after="0" w:line="240" w:lineRule="auto"/>
        <w:ind w:firstLine="740"/>
        <w:rPr>
          <w:sz w:val="24"/>
          <w:szCs w:val="24"/>
        </w:rPr>
      </w:pPr>
      <w:r>
        <w:rPr>
          <w:sz w:val="24"/>
          <w:szCs w:val="24"/>
        </w:rPr>
        <w:t>становление ценностного отношения к своей Родине - России;</w:t>
      </w:r>
    </w:p>
    <w:p w14:paraId="4B7C978F" w14:textId="77777777" w:rsidR="004053CE" w:rsidRDefault="00BC6B48">
      <w:pPr>
        <w:pStyle w:val="210"/>
        <w:shd w:val="clear" w:color="auto" w:fill="auto"/>
        <w:spacing w:before="0" w:after="0" w:line="240" w:lineRule="auto"/>
        <w:ind w:firstLine="740"/>
        <w:rPr>
          <w:sz w:val="24"/>
          <w:szCs w:val="24"/>
        </w:rPr>
      </w:pPr>
      <w:r>
        <w:rPr>
          <w:sz w:val="24"/>
          <w:szCs w:val="24"/>
        </w:rPr>
        <w:t>осознание своей этнокультурной и российской гражданской идентичности;</w:t>
      </w:r>
    </w:p>
    <w:p w14:paraId="05CF1801" w14:textId="77777777" w:rsidR="004053CE" w:rsidRDefault="00BC6B48">
      <w:pPr>
        <w:pStyle w:val="210"/>
        <w:shd w:val="clear" w:color="auto" w:fill="auto"/>
        <w:spacing w:before="0" w:after="0" w:line="240" w:lineRule="auto"/>
        <w:ind w:firstLine="740"/>
        <w:rPr>
          <w:sz w:val="24"/>
          <w:szCs w:val="24"/>
        </w:rPr>
      </w:pPr>
      <w:r>
        <w:rPr>
          <w:sz w:val="24"/>
          <w:szCs w:val="24"/>
        </w:rPr>
        <w:t>сопричастность к прошлому, настоящему и будущему своей страны и родного</w:t>
      </w:r>
    </w:p>
    <w:p w14:paraId="74D883AD" w14:textId="77777777" w:rsidR="004053CE" w:rsidRDefault="00BC6B48">
      <w:pPr>
        <w:pStyle w:val="210"/>
        <w:shd w:val="clear" w:color="auto" w:fill="auto"/>
        <w:spacing w:before="0" w:after="0" w:line="240" w:lineRule="auto"/>
        <w:rPr>
          <w:sz w:val="24"/>
          <w:szCs w:val="24"/>
        </w:rPr>
      </w:pPr>
      <w:r>
        <w:rPr>
          <w:sz w:val="24"/>
          <w:szCs w:val="24"/>
        </w:rPr>
        <w:t>края;</w:t>
      </w:r>
    </w:p>
    <w:p w14:paraId="31406F39" w14:textId="77777777" w:rsidR="004053CE" w:rsidRDefault="00BC6B48">
      <w:pPr>
        <w:pStyle w:val="210"/>
        <w:shd w:val="clear" w:color="auto" w:fill="auto"/>
        <w:spacing w:before="0" w:after="0" w:line="240" w:lineRule="auto"/>
        <w:ind w:firstLine="740"/>
        <w:rPr>
          <w:sz w:val="24"/>
          <w:szCs w:val="24"/>
        </w:rPr>
      </w:pPr>
      <w:r>
        <w:rPr>
          <w:sz w:val="24"/>
          <w:szCs w:val="24"/>
        </w:rPr>
        <w:t>уважение к своему и другим народам;</w:t>
      </w:r>
    </w:p>
    <w:p w14:paraId="0FF79C6D" w14:textId="77777777" w:rsidR="004053CE" w:rsidRDefault="00BC6B48">
      <w:pPr>
        <w:pStyle w:val="210"/>
        <w:shd w:val="clear" w:color="auto" w:fill="auto"/>
        <w:spacing w:before="0" w:after="0" w:line="240" w:lineRule="auto"/>
        <w:ind w:firstLine="740"/>
        <w:jc w:val="left"/>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2938B659" w14:textId="77777777" w:rsidR="004053CE" w:rsidRDefault="00BC6B48">
      <w:pPr>
        <w:pStyle w:val="210"/>
        <w:shd w:val="clear" w:color="auto" w:fill="auto"/>
        <w:spacing w:before="0" w:after="0" w:line="240" w:lineRule="auto"/>
        <w:ind w:firstLine="740"/>
        <w:rPr>
          <w:sz w:val="24"/>
          <w:szCs w:val="24"/>
        </w:rPr>
      </w:pPr>
      <w:r>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FB8495F" w14:textId="77777777" w:rsidR="004053CE" w:rsidRDefault="00BC6B48">
      <w:pPr>
        <w:pStyle w:val="210"/>
        <w:shd w:val="clear" w:color="auto" w:fill="auto"/>
        <w:spacing w:before="0" w:after="0" w:line="240" w:lineRule="auto"/>
        <w:ind w:firstLine="740"/>
        <w:jc w:val="left"/>
        <w:rPr>
          <w:sz w:val="24"/>
          <w:szCs w:val="24"/>
        </w:rPr>
      </w:pPr>
      <w:r>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5BE3C7EF" w14:textId="77777777" w:rsidR="004053CE" w:rsidRDefault="00BC6B48">
      <w:pPr>
        <w:pStyle w:val="210"/>
        <w:shd w:val="clear" w:color="auto" w:fill="auto"/>
        <w:spacing w:before="0" w:after="0" w:line="240" w:lineRule="auto"/>
        <w:ind w:firstLine="740"/>
        <w:rPr>
          <w:sz w:val="24"/>
          <w:szCs w:val="24"/>
        </w:rPr>
      </w:pPr>
      <w:r>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4C79F091" w14:textId="77777777" w:rsidR="004053CE" w:rsidRDefault="00BC6B48">
      <w:pPr>
        <w:pStyle w:val="210"/>
        <w:shd w:val="clear" w:color="auto" w:fill="auto"/>
        <w:spacing w:before="0" w:after="0" w:line="240" w:lineRule="auto"/>
        <w:ind w:left="740" w:right="1900"/>
        <w:jc w:val="left"/>
        <w:rPr>
          <w:sz w:val="24"/>
          <w:szCs w:val="24"/>
        </w:rPr>
      </w:pPr>
      <w:r>
        <w:rPr>
          <w:sz w:val="24"/>
          <w:szCs w:val="24"/>
        </w:rPr>
        <w:lastRenderedPageBreak/>
        <w:t>бережное отношение к физическому и психическому здоровью; трудовое воспитание:</w:t>
      </w:r>
    </w:p>
    <w:p w14:paraId="7D0ED538" w14:textId="77777777" w:rsidR="004053CE" w:rsidRDefault="00BC6B48">
      <w:pPr>
        <w:pStyle w:val="210"/>
        <w:shd w:val="clear" w:color="auto" w:fill="auto"/>
        <w:spacing w:before="0" w:after="0" w:line="240" w:lineRule="auto"/>
        <w:ind w:firstLine="760"/>
        <w:jc w:val="left"/>
        <w:rPr>
          <w:sz w:val="24"/>
          <w:szCs w:val="24"/>
        </w:rPr>
      </w:pPr>
      <w:r>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3D16D0C9" w14:textId="77777777" w:rsidR="004053CE" w:rsidRDefault="00BC6B48">
      <w:pPr>
        <w:pStyle w:val="210"/>
        <w:shd w:val="clear" w:color="auto" w:fill="auto"/>
        <w:spacing w:before="0" w:after="0" w:line="240" w:lineRule="auto"/>
        <w:ind w:firstLine="760"/>
        <w:jc w:val="left"/>
        <w:rPr>
          <w:sz w:val="24"/>
          <w:szCs w:val="24"/>
        </w:rPr>
      </w:pPr>
      <w:r>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2F548A35" w14:textId="77777777" w:rsidR="004053CE" w:rsidRDefault="00BC6B48" w:rsidP="001C0430">
      <w:pPr>
        <w:pStyle w:val="210"/>
        <w:shd w:val="clear" w:color="auto" w:fill="auto"/>
        <w:tabs>
          <w:tab w:val="left" w:pos="1738"/>
        </w:tabs>
        <w:spacing w:before="0" w:after="0" w:line="240" w:lineRule="auto"/>
        <w:rPr>
          <w:sz w:val="24"/>
          <w:szCs w:val="24"/>
        </w:rPr>
      </w:pPr>
      <w:r>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46EF44" w14:textId="77777777" w:rsidR="004053CE" w:rsidRDefault="00BC6B48" w:rsidP="001C0430">
      <w:pPr>
        <w:pStyle w:val="210"/>
        <w:shd w:val="clear" w:color="auto" w:fill="auto"/>
        <w:tabs>
          <w:tab w:val="left" w:pos="1945"/>
        </w:tabs>
        <w:spacing w:before="0" w:after="0" w:line="240" w:lineRule="auto"/>
        <w:jc w:val="left"/>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1155DFA5" w14:textId="77777777" w:rsidR="004053CE" w:rsidRDefault="00BC6B48">
      <w:pPr>
        <w:pStyle w:val="210"/>
        <w:shd w:val="clear" w:color="auto" w:fill="auto"/>
        <w:spacing w:before="0" w:after="0" w:line="240" w:lineRule="auto"/>
        <w:ind w:firstLine="760"/>
        <w:jc w:val="left"/>
        <w:rPr>
          <w:sz w:val="24"/>
          <w:szCs w:val="24"/>
        </w:rPr>
      </w:pPr>
      <w:r>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26716B8C" w14:textId="77777777" w:rsidR="004053CE" w:rsidRDefault="00BC6B48">
      <w:pPr>
        <w:pStyle w:val="210"/>
        <w:shd w:val="clear" w:color="auto" w:fill="auto"/>
        <w:spacing w:before="0" w:after="0" w:line="240" w:lineRule="auto"/>
        <w:ind w:firstLine="760"/>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14:paraId="6837B2F2" w14:textId="77777777" w:rsidR="004053CE" w:rsidRDefault="00BC6B48">
      <w:pPr>
        <w:pStyle w:val="210"/>
        <w:shd w:val="clear" w:color="auto" w:fill="auto"/>
        <w:spacing w:before="0" w:after="0" w:line="240" w:lineRule="auto"/>
        <w:ind w:firstLine="760"/>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3BD8ECFE"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0C08A883" w14:textId="77777777" w:rsidR="004053CE" w:rsidRDefault="00BC6B48" w:rsidP="001C0430">
      <w:pPr>
        <w:pStyle w:val="210"/>
        <w:shd w:val="clear" w:color="auto" w:fill="auto"/>
        <w:tabs>
          <w:tab w:val="left" w:pos="1993"/>
        </w:tabs>
        <w:spacing w:before="0" w:after="0" w:line="240" w:lineRule="auto"/>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357412"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14:paraId="74B29F24" w14:textId="77777777" w:rsidR="004053CE" w:rsidRDefault="00BC6B48">
      <w:pPr>
        <w:pStyle w:val="210"/>
        <w:shd w:val="clear" w:color="auto" w:fill="auto"/>
        <w:spacing w:before="0" w:after="0" w:line="240" w:lineRule="auto"/>
        <w:ind w:firstLine="760"/>
        <w:rPr>
          <w:sz w:val="24"/>
          <w:szCs w:val="24"/>
        </w:rPr>
      </w:pPr>
      <w:r>
        <w:rPr>
          <w:sz w:val="24"/>
          <w:szCs w:val="24"/>
        </w:rPr>
        <w:t>с помощью педагогического работника формулировать цель, планировать изменения объекта, ситуации;</w:t>
      </w:r>
    </w:p>
    <w:p w14:paraId="039028A9"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14:paraId="4C74832E" w14:textId="77777777" w:rsidR="004053CE" w:rsidRDefault="00BC6B48">
      <w:pPr>
        <w:pStyle w:val="210"/>
        <w:shd w:val="clear" w:color="auto" w:fill="auto"/>
        <w:spacing w:before="0" w:after="0" w:line="240" w:lineRule="auto"/>
        <w:ind w:firstLine="760"/>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CD966DC"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B4BD606" w14:textId="77777777" w:rsidR="004053CE" w:rsidRDefault="00BC6B48">
      <w:pPr>
        <w:pStyle w:val="210"/>
        <w:shd w:val="clear" w:color="auto" w:fill="auto"/>
        <w:spacing w:before="0" w:after="0" w:line="240" w:lineRule="auto"/>
        <w:ind w:firstLine="760"/>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175E5E54" w14:textId="77777777" w:rsidR="004053CE" w:rsidRDefault="00BC6B48" w:rsidP="001C0430">
      <w:pPr>
        <w:pStyle w:val="210"/>
        <w:shd w:val="clear" w:color="auto" w:fill="auto"/>
        <w:tabs>
          <w:tab w:val="left" w:pos="1983"/>
        </w:tabs>
        <w:spacing w:before="0" w:after="0" w:line="240" w:lineRule="auto"/>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A556E32" w14:textId="77777777" w:rsidR="004053CE" w:rsidRDefault="00BC6B48">
      <w:pPr>
        <w:pStyle w:val="210"/>
        <w:shd w:val="clear" w:color="auto" w:fill="auto"/>
        <w:spacing w:before="0" w:after="0" w:line="240" w:lineRule="auto"/>
        <w:ind w:firstLine="760"/>
        <w:rPr>
          <w:sz w:val="24"/>
          <w:szCs w:val="24"/>
        </w:rPr>
      </w:pPr>
      <w:r>
        <w:rPr>
          <w:sz w:val="24"/>
          <w:szCs w:val="24"/>
        </w:rPr>
        <w:t>выбирать источник получения информации;</w:t>
      </w:r>
    </w:p>
    <w:p w14:paraId="5A71380C" w14:textId="77777777" w:rsidR="004053CE" w:rsidRDefault="00BC6B48">
      <w:pPr>
        <w:pStyle w:val="210"/>
        <w:shd w:val="clear" w:color="auto" w:fill="auto"/>
        <w:spacing w:before="0" w:after="0" w:line="240" w:lineRule="auto"/>
        <w:ind w:firstLine="760"/>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448013ED"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08956B3" w14:textId="77777777" w:rsidR="004053CE" w:rsidRDefault="00BC6B48">
      <w:pPr>
        <w:pStyle w:val="210"/>
        <w:shd w:val="clear" w:color="auto" w:fill="auto"/>
        <w:spacing w:before="0" w:after="0" w:line="240" w:lineRule="auto"/>
        <w:ind w:firstLine="760"/>
        <w:rPr>
          <w:sz w:val="24"/>
          <w:szCs w:val="24"/>
        </w:rPr>
      </w:pPr>
      <w:r>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FCFBE36"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4FC0E566"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самостоятельно создавать схемы, таблицы для представления информации.</w:t>
      </w:r>
    </w:p>
    <w:p w14:paraId="362D5FD8" w14:textId="77777777" w:rsidR="004053CE" w:rsidRDefault="00BC6B48" w:rsidP="001C0430">
      <w:pPr>
        <w:pStyle w:val="210"/>
        <w:shd w:val="clear" w:color="auto" w:fill="auto"/>
        <w:tabs>
          <w:tab w:val="left" w:pos="2000"/>
        </w:tabs>
        <w:spacing w:before="0" w:after="0" w:line="240" w:lineRule="auto"/>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05C2C547"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1C16E62C"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проявлять уважительное отношение к собеседнику, соблюдать правила ведения диалога и </w:t>
      </w:r>
      <w:r>
        <w:rPr>
          <w:sz w:val="24"/>
          <w:szCs w:val="24"/>
        </w:rPr>
        <w:lastRenderedPageBreak/>
        <w:t>дискуссии;</w:t>
      </w:r>
    </w:p>
    <w:p w14:paraId="3588F45C" w14:textId="77777777" w:rsidR="004053CE" w:rsidRDefault="00BC6B48">
      <w:pPr>
        <w:pStyle w:val="210"/>
        <w:shd w:val="clear" w:color="auto" w:fill="auto"/>
        <w:spacing w:before="0" w:after="0" w:line="240" w:lineRule="auto"/>
        <w:ind w:firstLine="760"/>
        <w:rPr>
          <w:sz w:val="24"/>
          <w:szCs w:val="24"/>
        </w:rPr>
      </w:pPr>
      <w:r>
        <w:rPr>
          <w:sz w:val="24"/>
          <w:szCs w:val="24"/>
        </w:rPr>
        <w:t>признавать возможность существования разных точек зрения;</w:t>
      </w:r>
    </w:p>
    <w:p w14:paraId="6213471C" w14:textId="77777777" w:rsidR="004053CE" w:rsidRDefault="00BC6B48">
      <w:pPr>
        <w:pStyle w:val="210"/>
        <w:shd w:val="clear" w:color="auto" w:fill="auto"/>
        <w:spacing w:before="0" w:after="0" w:line="240" w:lineRule="auto"/>
        <w:ind w:firstLine="760"/>
        <w:rPr>
          <w:sz w:val="24"/>
          <w:szCs w:val="24"/>
        </w:rPr>
      </w:pPr>
      <w:r>
        <w:rPr>
          <w:sz w:val="24"/>
          <w:szCs w:val="24"/>
        </w:rPr>
        <w:t>корректно и аргументированно высказывать своё мнение;</w:t>
      </w:r>
    </w:p>
    <w:p w14:paraId="189BE746" w14:textId="77777777" w:rsidR="004053CE" w:rsidRDefault="00BC6B48">
      <w:pPr>
        <w:pStyle w:val="210"/>
        <w:shd w:val="clear" w:color="auto" w:fill="auto"/>
        <w:spacing w:before="0" w:after="0" w:line="240" w:lineRule="auto"/>
        <w:ind w:firstLine="760"/>
        <w:rPr>
          <w:sz w:val="24"/>
          <w:szCs w:val="24"/>
        </w:rPr>
      </w:pPr>
      <w:r>
        <w:rPr>
          <w:sz w:val="24"/>
          <w:szCs w:val="24"/>
        </w:rPr>
        <w:t>строить речевое высказывание в соответствии с поставленной задачей;</w:t>
      </w:r>
    </w:p>
    <w:p w14:paraId="300423B3" w14:textId="77777777" w:rsidR="004053CE" w:rsidRDefault="00BC6B48">
      <w:pPr>
        <w:pStyle w:val="210"/>
        <w:shd w:val="clear" w:color="auto" w:fill="auto"/>
        <w:spacing w:before="0" w:after="0" w:line="240" w:lineRule="auto"/>
        <w:ind w:firstLine="760"/>
        <w:rPr>
          <w:sz w:val="24"/>
          <w:szCs w:val="24"/>
        </w:rPr>
      </w:pPr>
      <w:r>
        <w:rPr>
          <w:sz w:val="24"/>
          <w:szCs w:val="24"/>
        </w:rPr>
        <w:t>создавать устные и письменные тексты (описание, рассуждение, повествование);</w:t>
      </w:r>
    </w:p>
    <w:p w14:paraId="29DA5781" w14:textId="77777777" w:rsidR="004053CE" w:rsidRDefault="00BC6B48">
      <w:pPr>
        <w:pStyle w:val="210"/>
        <w:shd w:val="clear" w:color="auto" w:fill="auto"/>
        <w:spacing w:before="0" w:after="0" w:line="240" w:lineRule="auto"/>
        <w:ind w:firstLine="760"/>
        <w:rPr>
          <w:sz w:val="24"/>
          <w:szCs w:val="24"/>
        </w:rPr>
      </w:pPr>
      <w:r>
        <w:rPr>
          <w:sz w:val="24"/>
          <w:szCs w:val="24"/>
        </w:rPr>
        <w:t>подготавливать небольшие публичные выступления;</w:t>
      </w:r>
    </w:p>
    <w:p w14:paraId="385BC2A9" w14:textId="77777777" w:rsidR="004053CE" w:rsidRDefault="00BC6B48">
      <w:pPr>
        <w:pStyle w:val="210"/>
        <w:shd w:val="clear" w:color="auto" w:fill="auto"/>
        <w:spacing w:before="0" w:after="0" w:line="240" w:lineRule="auto"/>
        <w:ind w:firstLine="760"/>
        <w:rPr>
          <w:sz w:val="24"/>
          <w:szCs w:val="24"/>
        </w:rPr>
      </w:pPr>
      <w:r>
        <w:rPr>
          <w:sz w:val="24"/>
          <w:szCs w:val="24"/>
        </w:rPr>
        <w:t>подбирать иллюстративный материал (рисунки, фото, плакаты) к тексту выступления.</w:t>
      </w:r>
    </w:p>
    <w:p w14:paraId="33479C38" w14:textId="77777777" w:rsidR="004053CE" w:rsidRDefault="00BC6B48" w:rsidP="001C0430">
      <w:pPr>
        <w:pStyle w:val="210"/>
        <w:shd w:val="clear" w:color="auto" w:fill="auto"/>
        <w:tabs>
          <w:tab w:val="left" w:pos="2005"/>
        </w:tabs>
        <w:spacing w:before="0" w:after="0" w:line="240" w:lineRule="auto"/>
        <w:rPr>
          <w:sz w:val="24"/>
          <w:szCs w:val="24"/>
        </w:rPr>
      </w:pPr>
      <w:r>
        <w:rPr>
          <w:sz w:val="24"/>
          <w:szCs w:val="24"/>
        </w:rPr>
        <w:t>У обучающегося будут сформированы умения самоорганизации как части регулятивных универсальных учебных действий:</w:t>
      </w:r>
    </w:p>
    <w:p w14:paraId="5D40ED7A" w14:textId="77777777" w:rsidR="004053CE" w:rsidRDefault="00BC6B48">
      <w:pPr>
        <w:pStyle w:val="210"/>
        <w:shd w:val="clear" w:color="auto" w:fill="auto"/>
        <w:spacing w:before="0" w:after="0" w:line="240" w:lineRule="auto"/>
        <w:ind w:firstLine="760"/>
        <w:rPr>
          <w:sz w:val="24"/>
          <w:szCs w:val="24"/>
        </w:rPr>
      </w:pPr>
      <w:r>
        <w:rPr>
          <w:sz w:val="24"/>
          <w:szCs w:val="24"/>
        </w:rPr>
        <w:t>планировать действия по решению учебной задачи для получения результата;</w:t>
      </w:r>
    </w:p>
    <w:p w14:paraId="1EE3590F" w14:textId="77777777" w:rsidR="004053CE" w:rsidRDefault="00BC6B48">
      <w:pPr>
        <w:pStyle w:val="210"/>
        <w:shd w:val="clear" w:color="auto" w:fill="auto"/>
        <w:spacing w:before="0" w:after="0" w:line="240" w:lineRule="auto"/>
        <w:ind w:firstLine="760"/>
        <w:rPr>
          <w:sz w:val="24"/>
          <w:szCs w:val="24"/>
        </w:rPr>
      </w:pPr>
      <w:r>
        <w:rPr>
          <w:sz w:val="24"/>
          <w:szCs w:val="24"/>
        </w:rPr>
        <w:t>выстраивать последовательность выбранных действий.</w:t>
      </w:r>
    </w:p>
    <w:p w14:paraId="12DC51F8" w14:textId="77777777" w:rsidR="004053CE" w:rsidRDefault="00BC6B48" w:rsidP="001C0430">
      <w:pPr>
        <w:pStyle w:val="210"/>
        <w:shd w:val="clear" w:color="auto" w:fill="auto"/>
        <w:tabs>
          <w:tab w:val="left" w:pos="2000"/>
        </w:tabs>
        <w:spacing w:before="0" w:after="0" w:line="240" w:lineRule="auto"/>
        <w:rPr>
          <w:sz w:val="24"/>
          <w:szCs w:val="24"/>
        </w:rPr>
      </w:pPr>
      <w:r>
        <w:rPr>
          <w:sz w:val="24"/>
          <w:szCs w:val="24"/>
        </w:rPr>
        <w:t>У обучающегося будут сформированы умения самоконтроля как части регулятивных универсальных учебных действий:</w:t>
      </w:r>
    </w:p>
    <w:p w14:paraId="29414F71"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причины успеха/неудач учебной деятельности;</w:t>
      </w:r>
    </w:p>
    <w:p w14:paraId="49916C4E" w14:textId="77777777" w:rsidR="004053CE" w:rsidRDefault="00BC6B48">
      <w:pPr>
        <w:pStyle w:val="210"/>
        <w:shd w:val="clear" w:color="auto" w:fill="auto"/>
        <w:spacing w:before="0" w:after="0" w:line="240" w:lineRule="auto"/>
        <w:ind w:firstLine="760"/>
        <w:rPr>
          <w:sz w:val="24"/>
          <w:szCs w:val="24"/>
        </w:rPr>
      </w:pPr>
      <w:r>
        <w:rPr>
          <w:sz w:val="24"/>
          <w:szCs w:val="24"/>
        </w:rPr>
        <w:t>корректировать свои учебные действия для преодоления ошибок.</w:t>
      </w:r>
    </w:p>
    <w:p w14:paraId="6AF4C666" w14:textId="77777777" w:rsidR="004053CE" w:rsidRDefault="00BC6B48" w:rsidP="001C0430">
      <w:pPr>
        <w:pStyle w:val="210"/>
        <w:shd w:val="clear" w:color="auto" w:fill="auto"/>
        <w:tabs>
          <w:tab w:val="left" w:pos="2010"/>
        </w:tabs>
        <w:spacing w:before="0" w:after="0" w:line="240" w:lineRule="auto"/>
        <w:rPr>
          <w:sz w:val="24"/>
          <w:szCs w:val="24"/>
        </w:rPr>
      </w:pPr>
      <w:r>
        <w:rPr>
          <w:sz w:val="24"/>
          <w:szCs w:val="24"/>
        </w:rPr>
        <w:t>У обучающегося будут сформированы умения совместной деятельности:</w:t>
      </w:r>
    </w:p>
    <w:p w14:paraId="4B6C1DA2"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DB99CF5" w14:textId="77777777" w:rsidR="004053CE" w:rsidRDefault="00BC6B48">
      <w:pPr>
        <w:pStyle w:val="210"/>
        <w:shd w:val="clear" w:color="auto" w:fill="auto"/>
        <w:spacing w:before="0" w:after="0" w:line="240" w:lineRule="auto"/>
        <w:ind w:firstLine="76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4C712F6" w14:textId="77777777" w:rsidR="004053CE" w:rsidRDefault="00BC6B48">
      <w:pPr>
        <w:pStyle w:val="210"/>
        <w:shd w:val="clear" w:color="auto" w:fill="auto"/>
        <w:spacing w:before="0" w:after="0" w:line="240" w:lineRule="auto"/>
        <w:ind w:firstLine="760"/>
        <w:rPr>
          <w:sz w:val="24"/>
          <w:szCs w:val="24"/>
        </w:rPr>
      </w:pPr>
      <w:r>
        <w:rPr>
          <w:sz w:val="24"/>
          <w:szCs w:val="24"/>
        </w:rPr>
        <w:t>проявлять готовность руководить, выполнять поручения, подчиняться;</w:t>
      </w:r>
    </w:p>
    <w:p w14:paraId="042F2470" w14:textId="77777777" w:rsidR="004053CE" w:rsidRDefault="00BC6B48">
      <w:pPr>
        <w:pStyle w:val="210"/>
        <w:shd w:val="clear" w:color="auto" w:fill="auto"/>
        <w:spacing w:before="0" w:after="0" w:line="240" w:lineRule="auto"/>
        <w:ind w:firstLine="760"/>
        <w:rPr>
          <w:sz w:val="24"/>
          <w:szCs w:val="24"/>
        </w:rPr>
      </w:pPr>
      <w:r>
        <w:rPr>
          <w:sz w:val="24"/>
          <w:szCs w:val="24"/>
        </w:rPr>
        <w:t>ответственно выполнять свою часть работы;</w:t>
      </w:r>
    </w:p>
    <w:p w14:paraId="1F959197" w14:textId="77777777" w:rsidR="004053CE" w:rsidRDefault="00BC6B48">
      <w:pPr>
        <w:pStyle w:val="210"/>
        <w:shd w:val="clear" w:color="auto" w:fill="auto"/>
        <w:spacing w:before="0" w:after="0" w:line="240" w:lineRule="auto"/>
        <w:ind w:firstLine="760"/>
        <w:rPr>
          <w:sz w:val="24"/>
          <w:szCs w:val="24"/>
        </w:rPr>
      </w:pPr>
      <w:r>
        <w:rPr>
          <w:sz w:val="24"/>
          <w:szCs w:val="24"/>
        </w:rPr>
        <w:t>оценивать свой вклад в общий результат;</w:t>
      </w:r>
    </w:p>
    <w:p w14:paraId="47FF0A79" w14:textId="77777777" w:rsidR="004053CE" w:rsidRDefault="00BC6B48">
      <w:pPr>
        <w:pStyle w:val="210"/>
        <w:shd w:val="clear" w:color="auto" w:fill="auto"/>
        <w:spacing w:before="0" w:after="0" w:line="240" w:lineRule="auto"/>
        <w:ind w:firstLine="760"/>
        <w:rPr>
          <w:sz w:val="24"/>
          <w:szCs w:val="24"/>
        </w:rPr>
      </w:pPr>
      <w:r>
        <w:rPr>
          <w:sz w:val="24"/>
          <w:szCs w:val="24"/>
        </w:rPr>
        <w:t>выполнять совместные проектные задания с использованием предложенного образца.</w:t>
      </w:r>
    </w:p>
    <w:p w14:paraId="1E419BC6" w14:textId="77777777" w:rsidR="004053CE" w:rsidRDefault="00BC6B48">
      <w:pPr>
        <w:pStyle w:val="210"/>
        <w:shd w:val="clear" w:color="auto" w:fill="auto"/>
        <w:spacing w:before="0" w:after="0" w:line="240" w:lineRule="auto"/>
        <w:ind w:firstLine="760"/>
        <w:rPr>
          <w:sz w:val="24"/>
          <w:szCs w:val="24"/>
        </w:rPr>
      </w:pPr>
      <w:r>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5601D046" w14:textId="6EE22F86" w:rsidR="004053CE" w:rsidRDefault="00BC6B48" w:rsidP="001C0430">
      <w:pPr>
        <w:pStyle w:val="210"/>
        <w:shd w:val="clear" w:color="auto" w:fill="auto"/>
        <w:spacing w:before="0" w:after="0" w:line="240" w:lineRule="auto"/>
        <w:rPr>
          <w:sz w:val="24"/>
          <w:szCs w:val="24"/>
        </w:rPr>
      </w:pPr>
      <w:r>
        <w:rPr>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E9FE300" w14:textId="77777777" w:rsidR="004053CE" w:rsidRDefault="00BC6B48" w:rsidP="001C0430">
      <w:pPr>
        <w:pStyle w:val="210"/>
        <w:shd w:val="clear" w:color="auto" w:fill="auto"/>
        <w:tabs>
          <w:tab w:val="left" w:pos="1992"/>
        </w:tabs>
        <w:spacing w:before="0" w:after="0" w:line="240" w:lineRule="auto"/>
        <w:rPr>
          <w:sz w:val="24"/>
          <w:szCs w:val="24"/>
        </w:rPr>
      </w:pPr>
      <w:r>
        <w:rPr>
          <w:sz w:val="24"/>
          <w:szCs w:val="24"/>
        </w:rPr>
        <w:t>Коммуникативные умения.</w:t>
      </w:r>
    </w:p>
    <w:p w14:paraId="76D43B1B" w14:textId="77777777" w:rsidR="004053CE" w:rsidRDefault="00BC6B48" w:rsidP="001C0430">
      <w:pPr>
        <w:pStyle w:val="210"/>
        <w:shd w:val="clear" w:color="auto" w:fill="auto"/>
        <w:tabs>
          <w:tab w:val="left" w:pos="2199"/>
        </w:tabs>
        <w:spacing w:before="0" w:after="0" w:line="240" w:lineRule="auto"/>
        <w:rPr>
          <w:sz w:val="24"/>
          <w:szCs w:val="24"/>
        </w:rPr>
      </w:pPr>
      <w:r>
        <w:rPr>
          <w:sz w:val="24"/>
          <w:szCs w:val="24"/>
        </w:rPr>
        <w:t>Говорение:</w:t>
      </w:r>
    </w:p>
    <w:p w14:paraId="46EC7F48" w14:textId="77777777" w:rsidR="004053CE" w:rsidRDefault="00BC6B48">
      <w:pPr>
        <w:pStyle w:val="210"/>
        <w:shd w:val="clear" w:color="auto" w:fill="auto"/>
        <w:spacing w:before="0" w:after="0" w:line="240" w:lineRule="auto"/>
        <w:ind w:firstLine="760"/>
        <w:rPr>
          <w:sz w:val="24"/>
          <w:szCs w:val="24"/>
        </w:rPr>
      </w:pPr>
      <w:r>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9DBCC63" w14:textId="77777777" w:rsidR="004053CE" w:rsidRDefault="00BC6B48">
      <w:pPr>
        <w:pStyle w:val="210"/>
        <w:shd w:val="clear" w:color="auto" w:fill="auto"/>
        <w:spacing w:before="0" w:after="0" w:line="240" w:lineRule="auto"/>
        <w:ind w:firstLine="760"/>
        <w:rPr>
          <w:sz w:val="24"/>
          <w:szCs w:val="24"/>
        </w:rPr>
      </w:pPr>
      <w:r>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03CED00" w14:textId="77777777" w:rsidR="004053CE" w:rsidRDefault="00BC6B48" w:rsidP="001C0430">
      <w:pPr>
        <w:pStyle w:val="210"/>
        <w:shd w:val="clear" w:color="auto" w:fill="auto"/>
        <w:tabs>
          <w:tab w:val="left" w:pos="2203"/>
        </w:tabs>
        <w:spacing w:before="0" w:after="0" w:line="240" w:lineRule="auto"/>
        <w:rPr>
          <w:sz w:val="24"/>
          <w:szCs w:val="24"/>
        </w:rPr>
      </w:pPr>
      <w:r>
        <w:rPr>
          <w:sz w:val="24"/>
          <w:szCs w:val="24"/>
        </w:rPr>
        <w:t>Аудирование:</w:t>
      </w:r>
    </w:p>
    <w:p w14:paraId="3C5CD65E"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на слух и понимать речь учителя и других обучающихся;</w:t>
      </w:r>
    </w:p>
    <w:p w14:paraId="5098A4EC"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0AFBD29F" w14:textId="77777777" w:rsidR="004053CE" w:rsidRDefault="00BC6B48" w:rsidP="001C0430">
      <w:pPr>
        <w:pStyle w:val="210"/>
        <w:shd w:val="clear" w:color="auto" w:fill="auto"/>
        <w:tabs>
          <w:tab w:val="left" w:pos="2193"/>
        </w:tabs>
        <w:spacing w:before="0" w:after="0" w:line="240" w:lineRule="auto"/>
        <w:rPr>
          <w:sz w:val="24"/>
          <w:szCs w:val="24"/>
        </w:rPr>
      </w:pPr>
      <w:r>
        <w:rPr>
          <w:sz w:val="24"/>
          <w:szCs w:val="24"/>
        </w:rPr>
        <w:t>Смысловое чтение:</w:t>
      </w:r>
    </w:p>
    <w:p w14:paraId="79CBCBEA"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A5ACC04" w14:textId="77777777" w:rsidR="004053CE" w:rsidRDefault="00BC6B48">
      <w:pPr>
        <w:pStyle w:val="210"/>
        <w:shd w:val="clear" w:color="auto" w:fill="auto"/>
        <w:spacing w:before="0" w:after="0" w:line="240" w:lineRule="auto"/>
        <w:ind w:firstLine="760"/>
        <w:rPr>
          <w:sz w:val="24"/>
          <w:szCs w:val="24"/>
        </w:rPr>
      </w:pPr>
      <w:r>
        <w:rPr>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z w:val="24"/>
          <w:szCs w:val="24"/>
        </w:rPr>
        <w:lastRenderedPageBreak/>
        <w:t>информации, используя зрительные опоры и языковую догадку (объём текста для чтения - до 80 слов).</w:t>
      </w:r>
    </w:p>
    <w:p w14:paraId="2851809C" w14:textId="77777777" w:rsidR="004053CE" w:rsidRDefault="00BC6B48" w:rsidP="001C0430">
      <w:pPr>
        <w:pStyle w:val="210"/>
        <w:shd w:val="clear" w:color="auto" w:fill="auto"/>
        <w:tabs>
          <w:tab w:val="left" w:pos="2193"/>
        </w:tabs>
        <w:spacing w:before="0" w:after="0" w:line="240" w:lineRule="auto"/>
        <w:rPr>
          <w:sz w:val="24"/>
          <w:szCs w:val="24"/>
        </w:rPr>
      </w:pPr>
      <w:r>
        <w:rPr>
          <w:sz w:val="24"/>
          <w:szCs w:val="24"/>
        </w:rPr>
        <w:t>Письмо:</w:t>
      </w:r>
    </w:p>
    <w:p w14:paraId="59BF9B44" w14:textId="77777777" w:rsidR="004053CE" w:rsidRDefault="00BC6B48">
      <w:pPr>
        <w:pStyle w:val="210"/>
        <w:shd w:val="clear" w:color="auto" w:fill="auto"/>
        <w:spacing w:before="0" w:after="0" w:line="240" w:lineRule="auto"/>
        <w:ind w:firstLine="760"/>
        <w:rPr>
          <w:sz w:val="24"/>
          <w:szCs w:val="24"/>
        </w:rPr>
      </w:pPr>
      <w:r>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26B45B31" w14:textId="77777777" w:rsidR="004053CE" w:rsidRDefault="00BC6B48">
      <w:pPr>
        <w:pStyle w:val="210"/>
        <w:shd w:val="clear" w:color="auto" w:fill="auto"/>
        <w:spacing w:before="0" w:after="0" w:line="240" w:lineRule="auto"/>
        <w:ind w:firstLine="760"/>
        <w:rPr>
          <w:sz w:val="24"/>
          <w:szCs w:val="24"/>
        </w:rPr>
      </w:pPr>
      <w:r>
        <w:rPr>
          <w:sz w:val="24"/>
          <w:szCs w:val="24"/>
        </w:rPr>
        <w:t>писать с использованием образца короткие поздравления с праздниками (с днём рождения, Новым годом).</w:t>
      </w:r>
    </w:p>
    <w:p w14:paraId="701B3852" w14:textId="33CDFB68" w:rsidR="004053CE" w:rsidRDefault="00BC6B48">
      <w:pPr>
        <w:pStyle w:val="210"/>
        <w:shd w:val="clear" w:color="auto" w:fill="auto"/>
        <w:spacing w:before="0" w:after="0" w:line="240" w:lineRule="auto"/>
        <w:ind w:firstLine="760"/>
        <w:rPr>
          <w:sz w:val="24"/>
          <w:szCs w:val="24"/>
        </w:rPr>
      </w:pPr>
      <w:r>
        <w:rPr>
          <w:sz w:val="24"/>
          <w:szCs w:val="24"/>
        </w:rPr>
        <w:t>. Языковые знания и навыки.</w:t>
      </w:r>
    </w:p>
    <w:p w14:paraId="5F4C939B" w14:textId="77777777" w:rsidR="004053CE" w:rsidRDefault="00BC6B48" w:rsidP="001C0430">
      <w:pPr>
        <w:pStyle w:val="210"/>
        <w:shd w:val="clear" w:color="auto" w:fill="auto"/>
        <w:tabs>
          <w:tab w:val="left" w:pos="2184"/>
        </w:tabs>
        <w:spacing w:before="0" w:after="0" w:line="240" w:lineRule="auto"/>
        <w:rPr>
          <w:sz w:val="24"/>
          <w:szCs w:val="24"/>
        </w:rPr>
      </w:pPr>
      <w:r>
        <w:rPr>
          <w:sz w:val="24"/>
          <w:szCs w:val="24"/>
        </w:rPr>
        <w:t>Фонетическая сторона речи:</w:t>
      </w:r>
    </w:p>
    <w:p w14:paraId="17C777DB" w14:textId="77777777" w:rsidR="004053CE" w:rsidRDefault="00BC6B48">
      <w:pPr>
        <w:pStyle w:val="210"/>
        <w:shd w:val="clear" w:color="auto" w:fill="auto"/>
        <w:spacing w:before="0" w:after="0" w:line="240" w:lineRule="auto"/>
        <w:ind w:firstLine="760"/>
        <w:rPr>
          <w:sz w:val="24"/>
          <w:szCs w:val="24"/>
        </w:rPr>
      </w:pPr>
      <w:r>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A4DB82A" w14:textId="77777777" w:rsidR="004053CE" w:rsidRDefault="00BC6B48">
      <w:pPr>
        <w:pStyle w:val="210"/>
        <w:shd w:val="clear" w:color="auto" w:fill="auto"/>
        <w:spacing w:before="0" w:after="0" w:line="240" w:lineRule="auto"/>
        <w:ind w:firstLine="760"/>
        <w:rPr>
          <w:sz w:val="24"/>
          <w:szCs w:val="24"/>
        </w:rPr>
      </w:pPr>
      <w:r>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729F1885" w14:textId="77777777" w:rsidR="004053CE" w:rsidRDefault="00BC6B48">
      <w:pPr>
        <w:pStyle w:val="210"/>
        <w:shd w:val="clear" w:color="auto" w:fill="auto"/>
        <w:spacing w:before="0" w:after="0" w:line="240" w:lineRule="auto"/>
        <w:ind w:firstLine="760"/>
        <w:rPr>
          <w:sz w:val="24"/>
          <w:szCs w:val="24"/>
        </w:rPr>
      </w:pPr>
      <w:r>
        <w:rPr>
          <w:sz w:val="24"/>
          <w:szCs w:val="24"/>
        </w:rPr>
        <w:t>читать новые слова согласно основным правилам чтения;</w:t>
      </w:r>
    </w:p>
    <w:p w14:paraId="5C7C8A6B" w14:textId="77777777" w:rsidR="004053CE" w:rsidRDefault="00BC6B48">
      <w:pPr>
        <w:pStyle w:val="210"/>
        <w:shd w:val="clear" w:color="auto" w:fill="auto"/>
        <w:spacing w:before="0" w:after="0" w:line="240" w:lineRule="auto"/>
        <w:ind w:firstLine="740"/>
        <w:rPr>
          <w:sz w:val="24"/>
          <w:szCs w:val="24"/>
        </w:rPr>
      </w:pPr>
      <w:r>
        <w:rPr>
          <w:sz w:val="24"/>
          <w:szCs w:val="24"/>
        </w:rPr>
        <w:t>различать на слух и правильно произносить слова и фразы/предложения с соблюдением их ритмико-интонационных особенностей.</w:t>
      </w:r>
    </w:p>
    <w:p w14:paraId="30D71E7D" w14:textId="77777777" w:rsidR="004053CE" w:rsidRDefault="00BC6B48" w:rsidP="001C0430">
      <w:pPr>
        <w:pStyle w:val="210"/>
        <w:shd w:val="clear" w:color="auto" w:fill="auto"/>
        <w:tabs>
          <w:tab w:val="left" w:pos="2212"/>
        </w:tabs>
        <w:spacing w:before="0" w:after="0" w:line="240" w:lineRule="auto"/>
        <w:rPr>
          <w:sz w:val="24"/>
          <w:szCs w:val="24"/>
        </w:rPr>
      </w:pPr>
      <w:r>
        <w:rPr>
          <w:sz w:val="24"/>
          <w:szCs w:val="24"/>
        </w:rPr>
        <w:t>Графика, орфография и пунктуация:</w:t>
      </w:r>
    </w:p>
    <w:p w14:paraId="47B95F4D" w14:textId="77777777" w:rsidR="004053CE" w:rsidRDefault="00BC6B48">
      <w:pPr>
        <w:pStyle w:val="210"/>
        <w:shd w:val="clear" w:color="auto" w:fill="auto"/>
        <w:spacing w:before="0" w:after="0" w:line="240" w:lineRule="auto"/>
        <w:ind w:firstLine="740"/>
        <w:rPr>
          <w:sz w:val="24"/>
          <w:szCs w:val="24"/>
        </w:rPr>
      </w:pPr>
      <w:r>
        <w:rPr>
          <w:sz w:val="24"/>
          <w:szCs w:val="24"/>
        </w:rPr>
        <w:t>правильно писать изученные слова;</w:t>
      </w:r>
    </w:p>
    <w:p w14:paraId="2D89E829" w14:textId="77777777" w:rsidR="004053CE" w:rsidRDefault="00BC6B48">
      <w:pPr>
        <w:pStyle w:val="210"/>
        <w:shd w:val="clear" w:color="auto" w:fill="auto"/>
        <w:spacing w:before="0" w:after="0" w:line="240" w:lineRule="auto"/>
        <w:ind w:firstLine="740"/>
        <w:rPr>
          <w:sz w:val="24"/>
          <w:szCs w:val="24"/>
        </w:rPr>
      </w:pPr>
      <w:r>
        <w:rPr>
          <w:sz w:val="24"/>
          <w:szCs w:val="24"/>
        </w:rPr>
        <w:t>заполнять пропуски словами; дописывать предложения;</w:t>
      </w:r>
    </w:p>
    <w:p w14:paraId="1E9C48E9" w14:textId="77777777" w:rsidR="004053CE" w:rsidRDefault="00BC6B48">
      <w:pPr>
        <w:pStyle w:val="210"/>
        <w:shd w:val="clear" w:color="auto" w:fill="auto"/>
        <w:spacing w:before="0" w:after="0" w:line="240" w:lineRule="auto"/>
        <w:ind w:firstLine="740"/>
        <w:rPr>
          <w:sz w:val="24"/>
          <w:szCs w:val="24"/>
        </w:rPr>
      </w:pPr>
      <w:r>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CA5C837" w14:textId="77777777" w:rsidR="004053CE" w:rsidRDefault="00BC6B48" w:rsidP="001C0430">
      <w:pPr>
        <w:pStyle w:val="210"/>
        <w:shd w:val="clear" w:color="auto" w:fill="auto"/>
        <w:tabs>
          <w:tab w:val="left" w:pos="2216"/>
        </w:tabs>
        <w:spacing w:before="0" w:after="0" w:line="240" w:lineRule="auto"/>
        <w:rPr>
          <w:sz w:val="24"/>
          <w:szCs w:val="24"/>
        </w:rPr>
      </w:pPr>
      <w:r>
        <w:rPr>
          <w:sz w:val="24"/>
          <w:szCs w:val="24"/>
        </w:rPr>
        <w:t>Лексическая сторона речи:</w:t>
      </w:r>
    </w:p>
    <w:p w14:paraId="2EFEE150"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316934E"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языковую догадку в распознавании интернациональных слов.</w:t>
      </w:r>
    </w:p>
    <w:p w14:paraId="141DD7A1" w14:textId="77777777" w:rsidR="004053CE" w:rsidRDefault="00BC6B48" w:rsidP="001C0430">
      <w:pPr>
        <w:pStyle w:val="210"/>
        <w:shd w:val="clear" w:color="auto" w:fill="auto"/>
        <w:tabs>
          <w:tab w:val="left" w:pos="2216"/>
        </w:tabs>
        <w:spacing w:before="0" w:after="0" w:line="240" w:lineRule="auto"/>
        <w:rPr>
          <w:sz w:val="24"/>
          <w:szCs w:val="24"/>
        </w:rPr>
      </w:pPr>
      <w:r>
        <w:rPr>
          <w:sz w:val="24"/>
          <w:szCs w:val="24"/>
        </w:rPr>
        <w:t>Грамматическая сторона речи:</w:t>
      </w:r>
    </w:p>
    <w:p w14:paraId="57E5E91F"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2A2D2C7F"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нераспространённые и распространённые простые предложения;</w:t>
      </w:r>
    </w:p>
    <w:p w14:paraId="2210BCA3"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предложения с начальным </w:t>
      </w:r>
      <w:r>
        <w:rPr>
          <w:sz w:val="24"/>
          <w:szCs w:val="24"/>
          <w:lang w:val="en-US" w:eastAsia="en-US" w:bidi="en-US"/>
        </w:rPr>
        <w:t>It</w:t>
      </w:r>
      <w:r>
        <w:rPr>
          <w:sz w:val="24"/>
          <w:szCs w:val="24"/>
          <w:lang w:eastAsia="en-US" w:bidi="en-US"/>
        </w:rPr>
        <w:t>;</w:t>
      </w:r>
    </w:p>
    <w:p w14:paraId="77216B0A"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предложения, с начальным </w:t>
      </w:r>
      <w:r>
        <w:rPr>
          <w:sz w:val="24"/>
          <w:szCs w:val="24"/>
          <w:lang w:val="en-US" w:eastAsia="en-US" w:bidi="en-US"/>
        </w:rPr>
        <w:t>There</w:t>
      </w:r>
      <w:r>
        <w:rPr>
          <w:sz w:val="24"/>
          <w:szCs w:val="24"/>
          <w:lang w:eastAsia="en-US" w:bidi="en-US"/>
        </w:rPr>
        <w:t xml:space="preserve"> </w:t>
      </w:r>
      <w:r>
        <w:rPr>
          <w:sz w:val="24"/>
          <w:szCs w:val="24"/>
        </w:rPr>
        <w:t xml:space="preserve">+ </w:t>
      </w:r>
      <w:r>
        <w:rPr>
          <w:sz w:val="24"/>
          <w:szCs w:val="24"/>
          <w:lang w:val="en-US" w:eastAsia="en-US" w:bidi="en-US"/>
        </w:rPr>
        <w:t>to</w:t>
      </w:r>
      <w:r>
        <w:rPr>
          <w:sz w:val="24"/>
          <w:szCs w:val="24"/>
          <w:lang w:eastAsia="en-US" w:bidi="en-US"/>
        </w:rPr>
        <w:t xml:space="preserve"> </w:t>
      </w:r>
      <w:r>
        <w:rPr>
          <w:sz w:val="24"/>
          <w:szCs w:val="24"/>
          <w:lang w:val="en-US" w:eastAsia="en-US" w:bidi="en-US"/>
        </w:rPr>
        <w:t>be</w:t>
      </w:r>
      <w:r>
        <w:rPr>
          <w:sz w:val="24"/>
          <w:szCs w:val="24"/>
          <w:lang w:eastAsia="en-US" w:bidi="en-US"/>
        </w:rPr>
        <w:t xml:space="preserve"> </w:t>
      </w:r>
      <w:r>
        <w:rPr>
          <w:sz w:val="24"/>
          <w:szCs w:val="24"/>
        </w:rPr>
        <w:t xml:space="preserve">в </w:t>
      </w:r>
      <w:r>
        <w:rPr>
          <w:sz w:val="24"/>
          <w:szCs w:val="24"/>
          <w:lang w:val="en-US" w:eastAsia="en-US" w:bidi="en-US"/>
        </w:rPr>
        <w:t>Present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w:t>
      </w:r>
    </w:p>
    <w:p w14:paraId="581456D1"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простые предложения с простым глагольным сказуемым (Не </w:t>
      </w:r>
      <w:r>
        <w:rPr>
          <w:sz w:val="24"/>
          <w:szCs w:val="24"/>
          <w:lang w:val="en-US" w:eastAsia="en-US" w:bidi="en-US"/>
        </w:rPr>
        <w:t>speaks</w:t>
      </w:r>
      <w:r>
        <w:rPr>
          <w:sz w:val="24"/>
          <w:szCs w:val="24"/>
          <w:lang w:eastAsia="en-US" w:bidi="en-US"/>
        </w:rPr>
        <w:t xml:space="preserve"> </w:t>
      </w:r>
      <w:r>
        <w:rPr>
          <w:sz w:val="24"/>
          <w:szCs w:val="24"/>
          <w:lang w:val="en-US" w:eastAsia="en-US" w:bidi="en-US"/>
        </w:rPr>
        <w:t>English</w:t>
      </w:r>
      <w:r>
        <w:rPr>
          <w:sz w:val="24"/>
          <w:szCs w:val="24"/>
          <w:lang w:eastAsia="en-US" w:bidi="en-US"/>
        </w:rPr>
        <w:t>.);</w:t>
      </w:r>
    </w:p>
    <w:p w14:paraId="1F537741"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предложения с составным глагольным сказуемым </w:t>
      </w:r>
      <w:r>
        <w:rPr>
          <w:sz w:val="24"/>
          <w:szCs w:val="24"/>
          <w:lang w:eastAsia="en-US" w:bidi="en-US"/>
        </w:rPr>
        <w:t>(</w:t>
      </w:r>
      <w:r>
        <w:rPr>
          <w:sz w:val="24"/>
          <w:szCs w:val="24"/>
          <w:lang w:val="en-US" w:eastAsia="en-US" w:bidi="en-US"/>
        </w:rPr>
        <w:t>I</w:t>
      </w:r>
      <w:r>
        <w:rPr>
          <w:sz w:val="24"/>
          <w:szCs w:val="24"/>
          <w:lang w:eastAsia="en-US" w:bidi="en-US"/>
        </w:rPr>
        <w:t xml:space="preserve"> </w:t>
      </w:r>
      <w:r>
        <w:rPr>
          <w:sz w:val="24"/>
          <w:szCs w:val="24"/>
          <w:lang w:val="en-US" w:eastAsia="en-US" w:bidi="en-US"/>
        </w:rPr>
        <w:t>want</w:t>
      </w:r>
      <w:r>
        <w:rPr>
          <w:sz w:val="24"/>
          <w:szCs w:val="24"/>
          <w:lang w:eastAsia="en-US" w:bidi="en-US"/>
        </w:rPr>
        <w:t xml:space="preserve"> </w:t>
      </w:r>
      <w:r>
        <w:rPr>
          <w:sz w:val="24"/>
          <w:szCs w:val="24"/>
          <w:lang w:val="en-US" w:eastAsia="en-US" w:bidi="en-US"/>
        </w:rPr>
        <w:t>to</w:t>
      </w:r>
      <w:r>
        <w:rPr>
          <w:sz w:val="24"/>
          <w:szCs w:val="24"/>
          <w:lang w:eastAsia="en-US" w:bidi="en-US"/>
        </w:rPr>
        <w:t xml:space="preserve"> </w:t>
      </w:r>
      <w:r>
        <w:rPr>
          <w:sz w:val="24"/>
          <w:szCs w:val="24"/>
          <w:lang w:val="en-US" w:eastAsia="en-US" w:bidi="en-US"/>
        </w:rPr>
        <w:t>dance</w:t>
      </w:r>
      <w:r>
        <w:rPr>
          <w:sz w:val="24"/>
          <w:szCs w:val="24"/>
          <w:lang w:eastAsia="en-US" w:bidi="en-US"/>
        </w:rPr>
        <w:t xml:space="preserve">. </w:t>
      </w:r>
      <w:r>
        <w:rPr>
          <w:sz w:val="24"/>
          <w:szCs w:val="24"/>
          <w:lang w:val="en-US" w:eastAsia="en-US" w:bidi="en-US"/>
        </w:rPr>
        <w:t>She</w:t>
      </w:r>
      <w:r>
        <w:rPr>
          <w:sz w:val="24"/>
          <w:szCs w:val="24"/>
          <w:lang w:eastAsia="en-US" w:bidi="en-US"/>
        </w:rPr>
        <w:t xml:space="preserve"> </w:t>
      </w:r>
      <w:r>
        <w:rPr>
          <w:sz w:val="24"/>
          <w:szCs w:val="24"/>
          <w:lang w:val="en-US" w:eastAsia="en-US" w:bidi="en-US"/>
        </w:rPr>
        <w:t>can</w:t>
      </w:r>
      <w:r>
        <w:rPr>
          <w:sz w:val="24"/>
          <w:szCs w:val="24"/>
          <w:lang w:eastAsia="en-US" w:bidi="en-US"/>
        </w:rPr>
        <w:t xml:space="preserve"> </w:t>
      </w:r>
      <w:r>
        <w:rPr>
          <w:sz w:val="24"/>
          <w:szCs w:val="24"/>
          <w:lang w:val="en-US" w:eastAsia="en-US" w:bidi="en-US"/>
        </w:rPr>
        <w:t>skate</w:t>
      </w:r>
      <w:r>
        <w:rPr>
          <w:sz w:val="24"/>
          <w:szCs w:val="24"/>
          <w:lang w:eastAsia="en-US" w:bidi="en-US"/>
        </w:rPr>
        <w:t xml:space="preserve"> </w:t>
      </w:r>
      <w:r>
        <w:rPr>
          <w:sz w:val="24"/>
          <w:szCs w:val="24"/>
          <w:lang w:val="en-US" w:eastAsia="en-US" w:bidi="en-US"/>
        </w:rPr>
        <w:t>well</w:t>
      </w:r>
      <w:r>
        <w:rPr>
          <w:sz w:val="24"/>
          <w:szCs w:val="24"/>
          <w:lang w:eastAsia="en-US" w:bidi="en-US"/>
        </w:rPr>
        <w:t>.);</w:t>
      </w:r>
    </w:p>
    <w:p w14:paraId="6012BE98"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предложения с глаголом-связкой </w:t>
      </w:r>
      <w:r>
        <w:rPr>
          <w:sz w:val="24"/>
          <w:szCs w:val="24"/>
          <w:lang w:val="en-US" w:eastAsia="en-US" w:bidi="en-US"/>
        </w:rPr>
        <w:t>to</w:t>
      </w:r>
      <w:r>
        <w:rPr>
          <w:sz w:val="24"/>
          <w:szCs w:val="24"/>
          <w:lang w:eastAsia="en-US" w:bidi="en-US"/>
        </w:rPr>
        <w:t xml:space="preserve"> </w:t>
      </w:r>
      <w:r>
        <w:rPr>
          <w:sz w:val="24"/>
          <w:szCs w:val="24"/>
          <w:lang w:val="en-US" w:eastAsia="en-US" w:bidi="en-US"/>
        </w:rPr>
        <w:t>be</w:t>
      </w:r>
      <w:r>
        <w:rPr>
          <w:sz w:val="24"/>
          <w:szCs w:val="24"/>
          <w:lang w:eastAsia="en-US" w:bidi="en-US"/>
        </w:rPr>
        <w:t xml:space="preserve"> </w:t>
      </w:r>
      <w:r>
        <w:rPr>
          <w:sz w:val="24"/>
          <w:szCs w:val="24"/>
        </w:rPr>
        <w:t xml:space="preserve">в </w:t>
      </w:r>
      <w:r>
        <w:rPr>
          <w:sz w:val="24"/>
          <w:szCs w:val="24"/>
          <w:lang w:val="en-US" w:eastAsia="en-US" w:bidi="en-US"/>
        </w:rPr>
        <w:t>Present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 xml:space="preserve">в составе таких фраз, как Гш </w:t>
      </w:r>
      <w:r>
        <w:rPr>
          <w:sz w:val="24"/>
          <w:szCs w:val="24"/>
          <w:lang w:val="en-US" w:eastAsia="en-US" w:bidi="en-US"/>
        </w:rPr>
        <w:t>Dima</w:t>
      </w:r>
      <w:r>
        <w:rPr>
          <w:sz w:val="24"/>
          <w:szCs w:val="24"/>
          <w:lang w:eastAsia="en-US" w:bidi="en-US"/>
        </w:rPr>
        <w:t xml:space="preserve">, </w:t>
      </w:r>
      <w:r>
        <w:rPr>
          <w:sz w:val="24"/>
          <w:szCs w:val="24"/>
          <w:lang w:val="en-US" w:eastAsia="en-US" w:bidi="en-US"/>
        </w:rPr>
        <w:t>I</w:t>
      </w:r>
      <w:r>
        <w:rPr>
          <w:sz w:val="24"/>
          <w:szCs w:val="24"/>
          <w:lang w:eastAsia="en-US" w:bidi="en-US"/>
        </w:rPr>
        <w:t>’</w:t>
      </w:r>
      <w:r>
        <w:rPr>
          <w:sz w:val="24"/>
          <w:szCs w:val="24"/>
          <w:lang w:val="en-US" w:eastAsia="en-US" w:bidi="en-US"/>
        </w:rPr>
        <w:t>m</w:t>
      </w:r>
      <w:r>
        <w:rPr>
          <w:sz w:val="24"/>
          <w:szCs w:val="24"/>
          <w:lang w:eastAsia="en-US" w:bidi="en-US"/>
        </w:rPr>
        <w:t xml:space="preserve"> </w:t>
      </w:r>
      <w:r>
        <w:rPr>
          <w:sz w:val="24"/>
          <w:szCs w:val="24"/>
          <w:lang w:val="en-US" w:eastAsia="en-US" w:bidi="en-US"/>
        </w:rPr>
        <w:t>eight</w:t>
      </w:r>
      <w:r>
        <w:rPr>
          <w:sz w:val="24"/>
          <w:szCs w:val="24"/>
          <w:lang w:eastAsia="en-US" w:bidi="en-US"/>
        </w:rPr>
        <w:t xml:space="preserve">. </w:t>
      </w:r>
      <w:r>
        <w:rPr>
          <w:sz w:val="24"/>
          <w:szCs w:val="24"/>
        </w:rPr>
        <w:t xml:space="preserve">Гт </w:t>
      </w:r>
      <w:r>
        <w:rPr>
          <w:sz w:val="24"/>
          <w:szCs w:val="24"/>
          <w:lang w:val="en-US" w:eastAsia="en-US" w:bidi="en-US"/>
        </w:rPr>
        <w:t>fine</w:t>
      </w:r>
      <w:r>
        <w:rPr>
          <w:sz w:val="24"/>
          <w:szCs w:val="24"/>
          <w:lang w:eastAsia="en-US" w:bidi="en-US"/>
        </w:rPr>
        <w:t xml:space="preserve">. </w:t>
      </w:r>
      <w:r>
        <w:rPr>
          <w:sz w:val="24"/>
          <w:szCs w:val="24"/>
        </w:rPr>
        <w:t xml:space="preserve">Гт </w:t>
      </w:r>
      <w:r>
        <w:rPr>
          <w:sz w:val="24"/>
          <w:szCs w:val="24"/>
          <w:lang w:val="en-US" w:eastAsia="en-US" w:bidi="en-US"/>
        </w:rPr>
        <w:t>sorry</w:t>
      </w:r>
      <w:r>
        <w:rPr>
          <w:sz w:val="24"/>
          <w:szCs w:val="24"/>
          <w:lang w:eastAsia="en-US" w:bidi="en-US"/>
        </w:rPr>
        <w:t xml:space="preserve">. </w:t>
      </w:r>
      <w:r>
        <w:rPr>
          <w:sz w:val="24"/>
          <w:szCs w:val="24"/>
          <w:lang w:val="en-US" w:eastAsia="en-US" w:bidi="en-US"/>
        </w:rPr>
        <w:t>It</w:t>
      </w:r>
      <w:r>
        <w:rPr>
          <w:sz w:val="24"/>
          <w:szCs w:val="24"/>
          <w:lang w:eastAsia="en-US" w:bidi="en-US"/>
        </w:rPr>
        <w:t>’</w:t>
      </w:r>
      <w:r>
        <w:rPr>
          <w:sz w:val="24"/>
          <w:szCs w:val="24"/>
          <w:lang w:val="en-US" w:eastAsia="en-US" w:bidi="en-US"/>
        </w:rPr>
        <w:t>s</w:t>
      </w:r>
      <w:r>
        <w:rPr>
          <w:sz w:val="24"/>
          <w:szCs w:val="24"/>
          <w:lang w:eastAsia="en-US" w:bidi="en-US"/>
        </w:rPr>
        <w:t xml:space="preserve">... </w:t>
      </w:r>
      <w:r>
        <w:rPr>
          <w:sz w:val="24"/>
          <w:szCs w:val="24"/>
          <w:lang w:val="en-US" w:eastAsia="en-US" w:bidi="en-US"/>
        </w:rPr>
        <w:t>Is</w:t>
      </w:r>
      <w:r>
        <w:rPr>
          <w:sz w:val="24"/>
          <w:szCs w:val="24"/>
          <w:lang w:eastAsia="en-US" w:bidi="en-US"/>
        </w:rPr>
        <w:t xml:space="preserve"> </w:t>
      </w:r>
      <w:r>
        <w:rPr>
          <w:sz w:val="24"/>
          <w:szCs w:val="24"/>
          <w:lang w:val="en-US" w:eastAsia="en-US" w:bidi="en-US"/>
        </w:rPr>
        <w:t>it</w:t>
      </w:r>
      <w:r>
        <w:rPr>
          <w:sz w:val="24"/>
          <w:szCs w:val="24"/>
          <w:lang w:eastAsia="en-US" w:bidi="en-US"/>
        </w:rPr>
        <w:t xml:space="preserve">.? </w:t>
      </w:r>
      <w:r>
        <w:rPr>
          <w:sz w:val="24"/>
          <w:szCs w:val="24"/>
          <w:lang w:val="en-US" w:eastAsia="en-US" w:bidi="en-US"/>
        </w:rPr>
        <w:t>What</w:t>
      </w:r>
      <w:r>
        <w:rPr>
          <w:sz w:val="24"/>
          <w:szCs w:val="24"/>
          <w:lang w:eastAsia="en-US" w:bidi="en-US"/>
        </w:rPr>
        <w:t>’</w:t>
      </w:r>
      <w:r>
        <w:rPr>
          <w:sz w:val="24"/>
          <w:szCs w:val="24"/>
          <w:lang w:val="en-US" w:eastAsia="en-US" w:bidi="en-US"/>
        </w:rPr>
        <w:t>s</w:t>
      </w:r>
      <w:r>
        <w:rPr>
          <w:sz w:val="24"/>
          <w:szCs w:val="24"/>
          <w:lang w:eastAsia="en-US" w:bidi="en-US"/>
        </w:rPr>
        <w:t xml:space="preserve"> ...?;</w:t>
      </w:r>
    </w:p>
    <w:p w14:paraId="4A26C015"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предложения с краткими глагольными формами;</w:t>
      </w:r>
    </w:p>
    <w:p w14:paraId="4BA3D0ED" w14:textId="77777777" w:rsidR="004053CE" w:rsidRDefault="00BC6B48">
      <w:pPr>
        <w:pStyle w:val="210"/>
        <w:shd w:val="clear" w:color="auto" w:fill="auto"/>
        <w:tabs>
          <w:tab w:val="left" w:pos="1958"/>
        </w:tabs>
        <w:spacing w:before="0" w:after="0" w:line="240" w:lineRule="auto"/>
        <w:ind w:firstLine="740"/>
        <w:rPr>
          <w:sz w:val="24"/>
          <w:szCs w:val="24"/>
        </w:rPr>
      </w:pPr>
      <w:r>
        <w:rPr>
          <w:sz w:val="24"/>
          <w:szCs w:val="24"/>
        </w:rPr>
        <w:t>распознавать и употреблять в устной и письменной речи повелительное наклонение:</w:t>
      </w:r>
      <w:r>
        <w:rPr>
          <w:sz w:val="24"/>
          <w:szCs w:val="24"/>
        </w:rPr>
        <w:tab/>
        <w:t>побудительные предложения в утвердительной форме</w:t>
      </w:r>
    </w:p>
    <w:p w14:paraId="6692F221" w14:textId="77777777" w:rsidR="004053CE" w:rsidRDefault="00BC6B48">
      <w:pPr>
        <w:pStyle w:val="210"/>
        <w:shd w:val="clear" w:color="auto" w:fill="auto"/>
        <w:spacing w:before="0" w:after="0" w:line="240" w:lineRule="auto"/>
        <w:jc w:val="left"/>
        <w:rPr>
          <w:sz w:val="24"/>
          <w:szCs w:val="24"/>
        </w:rPr>
      </w:pPr>
      <w:r>
        <w:rPr>
          <w:sz w:val="24"/>
          <w:szCs w:val="24"/>
          <w:lang w:eastAsia="en-US" w:bidi="en-US"/>
        </w:rPr>
        <w:t>(</w:t>
      </w:r>
      <w:r>
        <w:rPr>
          <w:sz w:val="24"/>
          <w:szCs w:val="24"/>
          <w:lang w:val="en-US" w:eastAsia="en-US" w:bidi="en-US"/>
        </w:rPr>
        <w:t>Come</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please</w:t>
      </w:r>
      <w:r>
        <w:rPr>
          <w:sz w:val="24"/>
          <w:szCs w:val="24"/>
          <w:lang w:eastAsia="en-US" w:bidi="en-US"/>
        </w:rPr>
        <w:t>.);</w:t>
      </w:r>
    </w:p>
    <w:p w14:paraId="2E5FDA9E"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настоящее простое время </w:t>
      </w:r>
      <w:r>
        <w:rPr>
          <w:sz w:val="24"/>
          <w:szCs w:val="24"/>
          <w:lang w:eastAsia="en-US" w:bidi="en-US"/>
        </w:rPr>
        <w:t>(</w:t>
      </w:r>
      <w:r>
        <w:rPr>
          <w:sz w:val="24"/>
          <w:szCs w:val="24"/>
          <w:lang w:val="en-US" w:eastAsia="en-US" w:bidi="en-US"/>
        </w:rPr>
        <w:t>Present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в повествовательных (утвердительных и отрицательных) и вопросительных (общий и специальный вопрос) предложениях;</w:t>
      </w:r>
    </w:p>
    <w:p w14:paraId="2E52B831"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глагольную конструкцию </w:t>
      </w:r>
      <w:r>
        <w:rPr>
          <w:sz w:val="24"/>
          <w:szCs w:val="24"/>
          <w:lang w:val="en-US" w:eastAsia="en-US" w:bidi="en-US"/>
        </w:rPr>
        <w:t>have</w:t>
      </w:r>
      <w:r>
        <w:rPr>
          <w:sz w:val="24"/>
          <w:szCs w:val="24"/>
          <w:lang w:eastAsia="en-US" w:bidi="en-US"/>
        </w:rPr>
        <w:t xml:space="preserve"> </w:t>
      </w:r>
      <w:r>
        <w:rPr>
          <w:sz w:val="24"/>
          <w:szCs w:val="24"/>
          <w:lang w:val="en-US" w:eastAsia="en-US" w:bidi="en-US"/>
        </w:rPr>
        <w:t>got</w:t>
      </w:r>
      <w:r>
        <w:rPr>
          <w:sz w:val="24"/>
          <w:szCs w:val="24"/>
          <w:lang w:eastAsia="en-US" w:bidi="en-US"/>
        </w:rPr>
        <w:t xml:space="preserve"> (</w:t>
      </w:r>
      <w:r>
        <w:rPr>
          <w:sz w:val="24"/>
          <w:szCs w:val="24"/>
          <w:lang w:val="en-US" w:eastAsia="en-US" w:bidi="en-US"/>
        </w:rPr>
        <w:t>I</w:t>
      </w:r>
      <w:r>
        <w:rPr>
          <w:sz w:val="24"/>
          <w:szCs w:val="24"/>
          <w:lang w:eastAsia="en-US" w:bidi="en-US"/>
        </w:rPr>
        <w:t>’</w:t>
      </w:r>
      <w:r>
        <w:rPr>
          <w:sz w:val="24"/>
          <w:szCs w:val="24"/>
          <w:lang w:val="en-US" w:eastAsia="en-US" w:bidi="en-US"/>
        </w:rPr>
        <w:t>ve</w:t>
      </w:r>
      <w:r>
        <w:rPr>
          <w:sz w:val="24"/>
          <w:szCs w:val="24"/>
          <w:lang w:eastAsia="en-US" w:bidi="en-US"/>
        </w:rPr>
        <w:t xml:space="preserve"> </w:t>
      </w:r>
      <w:r>
        <w:rPr>
          <w:sz w:val="24"/>
          <w:szCs w:val="24"/>
          <w:lang w:val="en-US" w:eastAsia="en-US" w:bidi="en-US"/>
        </w:rPr>
        <w:t>got</w:t>
      </w:r>
      <w:r>
        <w:rPr>
          <w:sz w:val="24"/>
          <w:szCs w:val="24"/>
          <w:lang w:eastAsia="en-US" w:bidi="en-US"/>
        </w:rPr>
        <w:t xml:space="preserve">... </w:t>
      </w:r>
      <w:r>
        <w:rPr>
          <w:sz w:val="24"/>
          <w:szCs w:val="24"/>
          <w:lang w:val="en-US" w:eastAsia="en-US" w:bidi="en-US"/>
        </w:rPr>
        <w:t>Have</w:t>
      </w:r>
      <w:r>
        <w:rPr>
          <w:sz w:val="24"/>
          <w:szCs w:val="24"/>
          <w:lang w:eastAsia="en-US" w:bidi="en-US"/>
        </w:rPr>
        <w:t xml:space="preserve"> </w:t>
      </w:r>
      <w:r>
        <w:rPr>
          <w:sz w:val="24"/>
          <w:szCs w:val="24"/>
          <w:lang w:val="en-US" w:eastAsia="en-US" w:bidi="en-US"/>
        </w:rPr>
        <w:t>you</w:t>
      </w:r>
      <w:r>
        <w:rPr>
          <w:sz w:val="24"/>
          <w:szCs w:val="24"/>
          <w:lang w:eastAsia="en-US" w:bidi="en-US"/>
        </w:rPr>
        <w:t xml:space="preserve"> </w:t>
      </w:r>
      <w:r>
        <w:rPr>
          <w:sz w:val="24"/>
          <w:szCs w:val="24"/>
          <w:lang w:val="en-US" w:eastAsia="en-US" w:bidi="en-US"/>
        </w:rPr>
        <w:t>got</w:t>
      </w:r>
      <w:r>
        <w:rPr>
          <w:sz w:val="24"/>
          <w:szCs w:val="24"/>
          <w:lang w:eastAsia="en-US" w:bidi="en-US"/>
        </w:rPr>
        <w:t>...?);</w:t>
      </w:r>
    </w:p>
    <w:p w14:paraId="3670ECA5"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модальный глагол </w:t>
      </w:r>
      <w:r>
        <w:rPr>
          <w:sz w:val="24"/>
          <w:szCs w:val="24"/>
          <w:lang w:val="en-US" w:eastAsia="en-US" w:bidi="en-US"/>
        </w:rPr>
        <w:t>can</w:t>
      </w:r>
      <w:r>
        <w:rPr>
          <w:sz w:val="24"/>
          <w:szCs w:val="24"/>
          <w:lang w:eastAsia="en-US" w:bidi="en-US"/>
        </w:rPr>
        <w:t>/</w:t>
      </w:r>
      <w:r>
        <w:rPr>
          <w:sz w:val="24"/>
          <w:szCs w:val="24"/>
          <w:lang w:val="en-US" w:eastAsia="en-US" w:bidi="en-US"/>
        </w:rPr>
        <w:t>can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rPr>
        <w:t xml:space="preserve">для выражения умения </w:t>
      </w:r>
      <w:r>
        <w:rPr>
          <w:sz w:val="24"/>
          <w:szCs w:val="24"/>
          <w:lang w:eastAsia="en-US" w:bidi="en-US"/>
        </w:rPr>
        <w:t>(</w:t>
      </w:r>
      <w:r>
        <w:rPr>
          <w:sz w:val="24"/>
          <w:szCs w:val="24"/>
          <w:lang w:val="en-US" w:eastAsia="en-US" w:bidi="en-US"/>
        </w:rPr>
        <w:t>I</w:t>
      </w:r>
      <w:r>
        <w:rPr>
          <w:sz w:val="24"/>
          <w:szCs w:val="24"/>
          <w:lang w:eastAsia="en-US" w:bidi="en-US"/>
        </w:rPr>
        <w:t xml:space="preserve"> </w:t>
      </w:r>
      <w:r>
        <w:rPr>
          <w:sz w:val="24"/>
          <w:szCs w:val="24"/>
          <w:lang w:val="en-US" w:eastAsia="en-US" w:bidi="en-US"/>
        </w:rPr>
        <w:t>can</w:t>
      </w:r>
      <w:r>
        <w:rPr>
          <w:sz w:val="24"/>
          <w:szCs w:val="24"/>
          <w:lang w:eastAsia="en-US" w:bidi="en-US"/>
        </w:rPr>
        <w:t xml:space="preserve"> </w:t>
      </w:r>
      <w:r>
        <w:rPr>
          <w:sz w:val="24"/>
          <w:szCs w:val="24"/>
          <w:lang w:val="en-US" w:eastAsia="en-US" w:bidi="en-US"/>
        </w:rPr>
        <w:t>ride</w:t>
      </w:r>
      <w:r>
        <w:rPr>
          <w:sz w:val="24"/>
          <w:szCs w:val="24"/>
          <w:lang w:eastAsia="en-US" w:bidi="en-US"/>
        </w:rPr>
        <w:t xml:space="preserve"> </w:t>
      </w:r>
      <w:r>
        <w:rPr>
          <w:sz w:val="24"/>
          <w:szCs w:val="24"/>
          <w:lang w:val="en-US" w:eastAsia="en-US" w:bidi="en-US"/>
        </w:rPr>
        <w:t>a</w:t>
      </w:r>
      <w:r>
        <w:rPr>
          <w:sz w:val="24"/>
          <w:szCs w:val="24"/>
          <w:lang w:eastAsia="en-US" w:bidi="en-US"/>
        </w:rPr>
        <w:t xml:space="preserve"> </w:t>
      </w:r>
      <w:r>
        <w:rPr>
          <w:sz w:val="24"/>
          <w:szCs w:val="24"/>
          <w:lang w:val="en-US" w:eastAsia="en-US" w:bidi="en-US"/>
        </w:rPr>
        <w:t>bike</w:t>
      </w:r>
      <w:r>
        <w:rPr>
          <w:sz w:val="24"/>
          <w:szCs w:val="24"/>
          <w:lang w:eastAsia="en-US" w:bidi="en-US"/>
        </w:rPr>
        <w:t xml:space="preserve">.) </w:t>
      </w:r>
      <w:r>
        <w:rPr>
          <w:sz w:val="24"/>
          <w:szCs w:val="24"/>
        </w:rPr>
        <w:t xml:space="preserve">и отсутствия умения </w:t>
      </w:r>
      <w:r>
        <w:rPr>
          <w:sz w:val="24"/>
          <w:szCs w:val="24"/>
          <w:lang w:eastAsia="en-US" w:bidi="en-US"/>
        </w:rPr>
        <w:t>(</w:t>
      </w:r>
      <w:r>
        <w:rPr>
          <w:sz w:val="24"/>
          <w:szCs w:val="24"/>
          <w:lang w:val="en-US" w:eastAsia="en-US" w:bidi="en-US"/>
        </w:rPr>
        <w:t>I</w:t>
      </w:r>
      <w:r>
        <w:rPr>
          <w:sz w:val="24"/>
          <w:szCs w:val="24"/>
          <w:lang w:eastAsia="en-US" w:bidi="en-US"/>
        </w:rPr>
        <w:t xml:space="preserve"> </w:t>
      </w:r>
      <w:r>
        <w:rPr>
          <w:sz w:val="24"/>
          <w:szCs w:val="24"/>
          <w:lang w:val="en-US" w:eastAsia="en-US" w:bidi="en-US"/>
        </w:rPr>
        <w:t>can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ride</w:t>
      </w:r>
      <w:r>
        <w:rPr>
          <w:sz w:val="24"/>
          <w:szCs w:val="24"/>
          <w:lang w:eastAsia="en-US" w:bidi="en-US"/>
        </w:rPr>
        <w:t xml:space="preserve"> </w:t>
      </w:r>
      <w:r>
        <w:rPr>
          <w:sz w:val="24"/>
          <w:szCs w:val="24"/>
        </w:rPr>
        <w:t xml:space="preserve">а </w:t>
      </w:r>
      <w:r>
        <w:rPr>
          <w:sz w:val="24"/>
          <w:szCs w:val="24"/>
          <w:lang w:val="en-US" w:eastAsia="en-US" w:bidi="en-US"/>
        </w:rPr>
        <w:t>bike</w:t>
      </w:r>
      <w:r>
        <w:rPr>
          <w:sz w:val="24"/>
          <w:szCs w:val="24"/>
          <w:lang w:eastAsia="en-US" w:bidi="en-US"/>
        </w:rPr>
        <w:t xml:space="preserve">.); </w:t>
      </w:r>
      <w:r>
        <w:rPr>
          <w:sz w:val="24"/>
          <w:szCs w:val="24"/>
        </w:rPr>
        <w:t xml:space="preserve">сап для получения </w:t>
      </w:r>
      <w:r>
        <w:rPr>
          <w:sz w:val="24"/>
          <w:szCs w:val="24"/>
        </w:rPr>
        <w:lastRenderedPageBreak/>
        <w:t xml:space="preserve">разрешения </w:t>
      </w:r>
      <w:r>
        <w:rPr>
          <w:sz w:val="24"/>
          <w:szCs w:val="24"/>
          <w:lang w:eastAsia="en-US" w:bidi="en-US"/>
        </w:rPr>
        <w:t>(</w:t>
      </w:r>
      <w:r>
        <w:rPr>
          <w:sz w:val="24"/>
          <w:szCs w:val="24"/>
          <w:lang w:val="en-US" w:eastAsia="en-US" w:bidi="en-US"/>
        </w:rPr>
        <w:t>Can</w:t>
      </w:r>
      <w:r>
        <w:rPr>
          <w:sz w:val="24"/>
          <w:szCs w:val="24"/>
          <w:lang w:eastAsia="en-US" w:bidi="en-US"/>
        </w:rPr>
        <w:t xml:space="preserve"> </w:t>
      </w:r>
      <w:r>
        <w:rPr>
          <w:sz w:val="24"/>
          <w:szCs w:val="24"/>
          <w:lang w:val="en-US" w:eastAsia="en-US" w:bidi="en-US"/>
        </w:rPr>
        <w:t>I</w:t>
      </w:r>
      <w:r>
        <w:rPr>
          <w:sz w:val="24"/>
          <w:szCs w:val="24"/>
          <w:lang w:eastAsia="en-US" w:bidi="en-US"/>
        </w:rPr>
        <w:t xml:space="preserve"> </w:t>
      </w:r>
      <w:r>
        <w:rPr>
          <w:sz w:val="24"/>
          <w:szCs w:val="24"/>
          <w:lang w:val="en-US" w:eastAsia="en-US" w:bidi="en-US"/>
        </w:rPr>
        <w:t>go</w:t>
      </w:r>
      <w:r>
        <w:rPr>
          <w:sz w:val="24"/>
          <w:szCs w:val="24"/>
          <w:lang w:eastAsia="en-US" w:bidi="en-US"/>
        </w:rPr>
        <w:t xml:space="preserve"> </w:t>
      </w:r>
      <w:r>
        <w:rPr>
          <w:sz w:val="24"/>
          <w:szCs w:val="24"/>
          <w:lang w:val="en-US" w:eastAsia="en-US" w:bidi="en-US"/>
        </w:rPr>
        <w:t>out</w:t>
      </w:r>
      <w:r>
        <w:rPr>
          <w:sz w:val="24"/>
          <w:szCs w:val="24"/>
          <w:lang w:eastAsia="en-US" w:bidi="en-US"/>
        </w:rPr>
        <w:t>?);</w:t>
      </w:r>
    </w:p>
    <w:p w14:paraId="25333C4D"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399D1EF4"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sz w:val="24"/>
          <w:szCs w:val="24"/>
          <w:lang w:val="en-US" w:eastAsia="en-US" w:bidi="en-US"/>
        </w:rPr>
        <w:t>a</w:t>
      </w:r>
      <w:r>
        <w:rPr>
          <w:sz w:val="24"/>
          <w:szCs w:val="24"/>
          <w:lang w:eastAsia="en-US" w:bidi="en-US"/>
        </w:rPr>
        <w:t xml:space="preserve"> </w:t>
      </w:r>
      <w:r>
        <w:rPr>
          <w:sz w:val="24"/>
          <w:szCs w:val="24"/>
          <w:lang w:val="en-US" w:eastAsia="en-US" w:bidi="en-US"/>
        </w:rPr>
        <w:t>pen</w:t>
      </w:r>
      <w:r>
        <w:rPr>
          <w:sz w:val="24"/>
          <w:szCs w:val="24"/>
          <w:lang w:eastAsia="en-US" w:bidi="en-US"/>
        </w:rPr>
        <w:t xml:space="preserve"> </w:t>
      </w:r>
      <w:r>
        <w:rPr>
          <w:sz w:val="24"/>
          <w:szCs w:val="24"/>
        </w:rPr>
        <w:t xml:space="preserve">- </w:t>
      </w:r>
      <w:r>
        <w:rPr>
          <w:sz w:val="24"/>
          <w:szCs w:val="24"/>
          <w:lang w:val="en-US" w:eastAsia="en-US" w:bidi="en-US"/>
        </w:rPr>
        <w:t>pens</w:t>
      </w:r>
      <w:r>
        <w:rPr>
          <w:sz w:val="24"/>
          <w:szCs w:val="24"/>
          <w:lang w:eastAsia="en-US" w:bidi="en-US"/>
        </w:rPr>
        <w:t xml:space="preserve">; </w:t>
      </w:r>
      <w:r>
        <w:rPr>
          <w:sz w:val="24"/>
          <w:szCs w:val="24"/>
          <w:lang w:val="en-US" w:eastAsia="en-US" w:bidi="en-US"/>
        </w:rPr>
        <w:t>a</w:t>
      </w:r>
      <w:r>
        <w:rPr>
          <w:sz w:val="24"/>
          <w:szCs w:val="24"/>
          <w:lang w:eastAsia="en-US" w:bidi="en-US"/>
        </w:rPr>
        <w:t xml:space="preserve"> </w:t>
      </w:r>
      <w:r>
        <w:rPr>
          <w:sz w:val="24"/>
          <w:szCs w:val="24"/>
          <w:lang w:val="en-US" w:eastAsia="en-US" w:bidi="en-US"/>
        </w:rPr>
        <w:t>man</w:t>
      </w:r>
      <w:r>
        <w:rPr>
          <w:sz w:val="24"/>
          <w:szCs w:val="24"/>
          <w:lang w:eastAsia="en-US" w:bidi="en-US"/>
        </w:rPr>
        <w:t xml:space="preserve"> </w:t>
      </w:r>
      <w:r>
        <w:rPr>
          <w:sz w:val="24"/>
          <w:szCs w:val="24"/>
        </w:rPr>
        <w:t xml:space="preserve">- </w:t>
      </w:r>
      <w:r>
        <w:rPr>
          <w:sz w:val="24"/>
          <w:szCs w:val="24"/>
          <w:lang w:val="en-US" w:eastAsia="en-US" w:bidi="en-US"/>
        </w:rPr>
        <w:t>men</w:t>
      </w:r>
      <w:r>
        <w:rPr>
          <w:sz w:val="24"/>
          <w:szCs w:val="24"/>
          <w:lang w:eastAsia="en-US" w:bidi="en-US"/>
        </w:rPr>
        <w:t>;</w:t>
      </w:r>
    </w:p>
    <w:p w14:paraId="5BB94D55"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личные и притяжательные местоимения;</w:t>
      </w:r>
    </w:p>
    <w:p w14:paraId="6ED895C9"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указательные местоимения </w:t>
      </w:r>
      <w:r>
        <w:rPr>
          <w:sz w:val="24"/>
          <w:szCs w:val="24"/>
          <w:lang w:val="en-US" w:eastAsia="en-US" w:bidi="en-US"/>
        </w:rPr>
        <w:t>this</w:t>
      </w:r>
      <w:r>
        <w:rPr>
          <w:sz w:val="24"/>
          <w:szCs w:val="24"/>
          <w:lang w:eastAsia="en-US" w:bidi="en-US"/>
        </w:rPr>
        <w:t xml:space="preserve"> </w:t>
      </w:r>
      <w:r>
        <w:rPr>
          <w:sz w:val="24"/>
          <w:szCs w:val="24"/>
        </w:rPr>
        <w:t xml:space="preserve">- </w:t>
      </w:r>
      <w:r>
        <w:rPr>
          <w:sz w:val="24"/>
          <w:szCs w:val="24"/>
          <w:lang w:val="en-US" w:eastAsia="en-US" w:bidi="en-US"/>
        </w:rPr>
        <w:t>these</w:t>
      </w:r>
      <w:r>
        <w:rPr>
          <w:sz w:val="24"/>
          <w:szCs w:val="24"/>
          <w:lang w:eastAsia="en-US" w:bidi="en-US"/>
        </w:rPr>
        <w:t>;</w:t>
      </w:r>
    </w:p>
    <w:p w14:paraId="05F72D0B"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количественные числительные (1-12);</w:t>
      </w:r>
    </w:p>
    <w:p w14:paraId="7687BD8F"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вопросительные слова </w:t>
      </w:r>
      <w:r>
        <w:rPr>
          <w:sz w:val="24"/>
          <w:szCs w:val="24"/>
          <w:lang w:val="en-US" w:eastAsia="en-US" w:bidi="en-US"/>
        </w:rPr>
        <w:t>who</w:t>
      </w:r>
      <w:r>
        <w:rPr>
          <w:sz w:val="24"/>
          <w:szCs w:val="24"/>
          <w:lang w:eastAsia="en-US" w:bidi="en-US"/>
        </w:rPr>
        <w:t xml:space="preserve">, </w:t>
      </w:r>
      <w:r>
        <w:rPr>
          <w:sz w:val="24"/>
          <w:szCs w:val="24"/>
          <w:lang w:val="en-US" w:eastAsia="en-US" w:bidi="en-US"/>
        </w:rPr>
        <w:t>what</w:t>
      </w:r>
      <w:r>
        <w:rPr>
          <w:sz w:val="24"/>
          <w:szCs w:val="24"/>
          <w:lang w:eastAsia="en-US" w:bidi="en-US"/>
        </w:rPr>
        <w:t xml:space="preserve">, </w:t>
      </w:r>
      <w:r>
        <w:rPr>
          <w:sz w:val="24"/>
          <w:szCs w:val="24"/>
          <w:lang w:val="en-US" w:eastAsia="en-US" w:bidi="en-US"/>
        </w:rPr>
        <w:t>how</w:t>
      </w:r>
      <w:r>
        <w:rPr>
          <w:sz w:val="24"/>
          <w:szCs w:val="24"/>
          <w:lang w:eastAsia="en-US" w:bidi="en-US"/>
        </w:rPr>
        <w:t xml:space="preserve">, </w:t>
      </w:r>
      <w:r>
        <w:rPr>
          <w:sz w:val="24"/>
          <w:szCs w:val="24"/>
          <w:lang w:val="en-US" w:eastAsia="en-US" w:bidi="en-US"/>
        </w:rPr>
        <w:t>where</w:t>
      </w:r>
      <w:r>
        <w:rPr>
          <w:sz w:val="24"/>
          <w:szCs w:val="24"/>
          <w:lang w:eastAsia="en-US" w:bidi="en-US"/>
        </w:rPr>
        <w:t xml:space="preserve">, </w:t>
      </w:r>
      <w:r>
        <w:rPr>
          <w:sz w:val="24"/>
          <w:szCs w:val="24"/>
          <w:lang w:val="en-US" w:eastAsia="en-US" w:bidi="en-US"/>
        </w:rPr>
        <w:t>how</w:t>
      </w:r>
      <w:r>
        <w:rPr>
          <w:sz w:val="24"/>
          <w:szCs w:val="24"/>
          <w:lang w:eastAsia="en-US" w:bidi="en-US"/>
        </w:rPr>
        <w:t xml:space="preserve"> </w:t>
      </w:r>
      <w:r>
        <w:rPr>
          <w:sz w:val="24"/>
          <w:szCs w:val="24"/>
          <w:lang w:val="en-US" w:eastAsia="en-US" w:bidi="en-US"/>
        </w:rPr>
        <w:t>many</w:t>
      </w:r>
      <w:r>
        <w:rPr>
          <w:sz w:val="24"/>
          <w:szCs w:val="24"/>
          <w:lang w:eastAsia="en-US" w:bidi="en-US"/>
        </w:rPr>
        <w:t>;</w:t>
      </w:r>
    </w:p>
    <w:p w14:paraId="50800A7D" w14:textId="77777777" w:rsidR="004053CE" w:rsidRDefault="00BC6B48">
      <w:pPr>
        <w:pStyle w:val="210"/>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предлоги места </w:t>
      </w:r>
      <w:r>
        <w:rPr>
          <w:sz w:val="24"/>
          <w:szCs w:val="24"/>
          <w:lang w:val="en-US" w:eastAsia="en-US" w:bidi="en-US"/>
        </w:rPr>
        <w:t>on</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near</w:t>
      </w:r>
      <w:r>
        <w:rPr>
          <w:sz w:val="24"/>
          <w:szCs w:val="24"/>
          <w:lang w:eastAsia="en-US" w:bidi="en-US"/>
        </w:rPr>
        <w:t xml:space="preserve">, </w:t>
      </w:r>
      <w:r>
        <w:rPr>
          <w:sz w:val="24"/>
          <w:szCs w:val="24"/>
          <w:lang w:val="en-US" w:eastAsia="en-US" w:bidi="en-US"/>
        </w:rPr>
        <w:t>under</w:t>
      </w:r>
      <w:r>
        <w:rPr>
          <w:sz w:val="24"/>
          <w:szCs w:val="24"/>
          <w:lang w:eastAsia="en-US" w:bidi="en-US"/>
        </w:rPr>
        <w:t>;</w:t>
      </w:r>
    </w:p>
    <w:p w14:paraId="5B1F3AD8" w14:textId="77777777" w:rsidR="004053CE" w:rsidRDefault="00BC6B48">
      <w:pPr>
        <w:pStyle w:val="210"/>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союзы </w:t>
      </w:r>
      <w:r>
        <w:rPr>
          <w:sz w:val="24"/>
          <w:szCs w:val="24"/>
          <w:lang w:val="en-US" w:eastAsia="en-US" w:bidi="en-US"/>
        </w:rPr>
        <w:t>and</w:t>
      </w:r>
      <w:r>
        <w:rPr>
          <w:sz w:val="24"/>
          <w:szCs w:val="24"/>
          <w:lang w:eastAsia="en-US" w:bidi="en-US"/>
        </w:rPr>
        <w:t xml:space="preserve"> </w:t>
      </w:r>
      <w:r>
        <w:rPr>
          <w:sz w:val="24"/>
          <w:szCs w:val="24"/>
        </w:rPr>
        <w:t xml:space="preserve">и </w:t>
      </w:r>
      <w:r>
        <w:rPr>
          <w:sz w:val="24"/>
          <w:szCs w:val="24"/>
          <w:lang w:val="en-US" w:eastAsia="en-US" w:bidi="en-US"/>
        </w:rPr>
        <w:t>but</w:t>
      </w:r>
      <w:r>
        <w:rPr>
          <w:sz w:val="24"/>
          <w:szCs w:val="24"/>
          <w:lang w:eastAsia="en-US" w:bidi="en-US"/>
        </w:rPr>
        <w:t xml:space="preserve"> </w:t>
      </w:r>
      <w:r>
        <w:rPr>
          <w:sz w:val="24"/>
          <w:szCs w:val="24"/>
        </w:rPr>
        <w:t>(при однородных членах).</w:t>
      </w:r>
    </w:p>
    <w:p w14:paraId="58215DB7" w14:textId="77777777" w:rsidR="004053CE" w:rsidRDefault="00BC6B48" w:rsidP="001C0430">
      <w:pPr>
        <w:pStyle w:val="210"/>
        <w:shd w:val="clear" w:color="auto" w:fill="auto"/>
        <w:tabs>
          <w:tab w:val="left" w:pos="2003"/>
        </w:tabs>
        <w:spacing w:before="0" w:after="0" w:line="240" w:lineRule="auto"/>
        <w:rPr>
          <w:sz w:val="24"/>
          <w:szCs w:val="24"/>
        </w:rPr>
      </w:pPr>
      <w:r>
        <w:rPr>
          <w:sz w:val="24"/>
          <w:szCs w:val="24"/>
        </w:rPr>
        <w:t>Социокультурные знания и умения:</w:t>
      </w:r>
    </w:p>
    <w:p w14:paraId="131508E1" w14:textId="77777777" w:rsidR="004053CE" w:rsidRDefault="00BC6B48">
      <w:pPr>
        <w:pStyle w:val="210"/>
        <w:shd w:val="clear" w:color="auto" w:fill="auto"/>
        <w:spacing w:before="0" w:after="0" w:line="240" w:lineRule="auto"/>
        <w:ind w:firstLine="760"/>
        <w:rPr>
          <w:sz w:val="24"/>
          <w:szCs w:val="24"/>
        </w:rPr>
      </w:pPr>
      <w:r>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9025996" w14:textId="77777777" w:rsidR="004053CE" w:rsidRDefault="00BC6B48">
      <w:pPr>
        <w:pStyle w:val="210"/>
        <w:shd w:val="clear" w:color="auto" w:fill="auto"/>
        <w:spacing w:before="0" w:after="0" w:line="240" w:lineRule="auto"/>
        <w:ind w:firstLine="760"/>
        <w:rPr>
          <w:sz w:val="24"/>
          <w:szCs w:val="24"/>
        </w:rPr>
      </w:pPr>
      <w:r>
        <w:rPr>
          <w:sz w:val="24"/>
          <w:szCs w:val="24"/>
        </w:rPr>
        <w:t>знать названия родной страны и страны/стран изучаемого языка и их столиц.</w:t>
      </w:r>
    </w:p>
    <w:p w14:paraId="5A338BA9" w14:textId="77777777" w:rsidR="004053CE" w:rsidRDefault="00BC6B48" w:rsidP="001C0430">
      <w:pPr>
        <w:pStyle w:val="210"/>
        <w:shd w:val="clear" w:color="auto" w:fill="auto"/>
        <w:tabs>
          <w:tab w:val="left" w:pos="1767"/>
        </w:tabs>
        <w:spacing w:before="0" w:after="0" w:line="240" w:lineRule="auto"/>
        <w:rPr>
          <w:sz w:val="24"/>
          <w:szCs w:val="24"/>
        </w:rPr>
      </w:pPr>
      <w:r>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0681A6C5" w14:textId="77777777" w:rsidR="004053CE" w:rsidRDefault="00BC6B48" w:rsidP="001C0430">
      <w:pPr>
        <w:pStyle w:val="210"/>
        <w:shd w:val="clear" w:color="auto" w:fill="auto"/>
        <w:tabs>
          <w:tab w:val="left" w:pos="2008"/>
        </w:tabs>
        <w:spacing w:before="0" w:after="0" w:line="240" w:lineRule="auto"/>
        <w:rPr>
          <w:sz w:val="24"/>
          <w:szCs w:val="24"/>
        </w:rPr>
      </w:pPr>
      <w:r>
        <w:rPr>
          <w:sz w:val="24"/>
          <w:szCs w:val="24"/>
        </w:rPr>
        <w:t>Коммуникативные умения.</w:t>
      </w:r>
    </w:p>
    <w:p w14:paraId="36E774E9" w14:textId="77777777" w:rsidR="004053CE" w:rsidRDefault="00BC6B48" w:rsidP="001C0430">
      <w:pPr>
        <w:pStyle w:val="210"/>
        <w:shd w:val="clear" w:color="auto" w:fill="auto"/>
        <w:tabs>
          <w:tab w:val="left" w:pos="2215"/>
        </w:tabs>
        <w:spacing w:before="0" w:after="0" w:line="240" w:lineRule="auto"/>
        <w:rPr>
          <w:sz w:val="24"/>
          <w:szCs w:val="24"/>
        </w:rPr>
      </w:pPr>
      <w:r>
        <w:rPr>
          <w:sz w:val="24"/>
          <w:szCs w:val="24"/>
        </w:rPr>
        <w:t>Говорение:</w:t>
      </w:r>
    </w:p>
    <w:p w14:paraId="687CE1F6" w14:textId="77777777" w:rsidR="004053CE" w:rsidRDefault="00BC6B48">
      <w:pPr>
        <w:pStyle w:val="210"/>
        <w:shd w:val="clear" w:color="auto" w:fill="auto"/>
        <w:spacing w:before="0" w:after="0" w:line="240" w:lineRule="auto"/>
        <w:ind w:firstLine="760"/>
        <w:rPr>
          <w:sz w:val="24"/>
          <w:szCs w:val="24"/>
        </w:rPr>
      </w:pPr>
      <w:r>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19F599F9" w14:textId="77777777" w:rsidR="004053CE" w:rsidRDefault="00BC6B48">
      <w:pPr>
        <w:pStyle w:val="210"/>
        <w:shd w:val="clear" w:color="auto" w:fill="auto"/>
        <w:spacing w:before="0" w:after="0" w:line="240" w:lineRule="auto"/>
        <w:ind w:firstLine="760"/>
        <w:rPr>
          <w:sz w:val="24"/>
          <w:szCs w:val="24"/>
        </w:rPr>
      </w:pPr>
      <w:r>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7E20A5BE" w14:textId="77777777" w:rsidR="004053CE" w:rsidRDefault="00BC6B48">
      <w:pPr>
        <w:pStyle w:val="210"/>
        <w:shd w:val="clear" w:color="auto" w:fill="auto"/>
        <w:spacing w:before="0" w:after="0" w:line="240" w:lineRule="auto"/>
        <w:ind w:firstLine="760"/>
        <w:rPr>
          <w:sz w:val="24"/>
          <w:szCs w:val="24"/>
        </w:rPr>
      </w:pPr>
      <w:r>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5836462" w14:textId="77777777" w:rsidR="004053CE" w:rsidRDefault="00BC6B48" w:rsidP="001C0430">
      <w:pPr>
        <w:pStyle w:val="210"/>
        <w:shd w:val="clear" w:color="auto" w:fill="auto"/>
        <w:tabs>
          <w:tab w:val="left" w:pos="2215"/>
        </w:tabs>
        <w:spacing w:before="0" w:after="0" w:line="240" w:lineRule="auto"/>
        <w:rPr>
          <w:sz w:val="24"/>
          <w:szCs w:val="24"/>
        </w:rPr>
      </w:pPr>
      <w:r>
        <w:rPr>
          <w:sz w:val="24"/>
          <w:szCs w:val="24"/>
        </w:rPr>
        <w:t>Аудирование:</w:t>
      </w:r>
    </w:p>
    <w:p w14:paraId="5CAECEE7"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на слух и понимать речь учителя и других обучающихся вербально/невербально реагировать на услышанное;</w:t>
      </w:r>
    </w:p>
    <w:p w14:paraId="394462D0"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F8F98D0" w14:textId="77777777" w:rsidR="004053CE" w:rsidRDefault="00BC6B48" w:rsidP="001C0430">
      <w:pPr>
        <w:pStyle w:val="210"/>
        <w:shd w:val="clear" w:color="auto" w:fill="auto"/>
        <w:tabs>
          <w:tab w:val="left" w:pos="2214"/>
        </w:tabs>
        <w:spacing w:before="0" w:after="0" w:line="240" w:lineRule="auto"/>
        <w:rPr>
          <w:sz w:val="24"/>
          <w:szCs w:val="24"/>
        </w:rPr>
      </w:pPr>
      <w:r>
        <w:rPr>
          <w:sz w:val="24"/>
          <w:szCs w:val="24"/>
        </w:rPr>
        <w:t>Смысловое чтение:</w:t>
      </w:r>
    </w:p>
    <w:p w14:paraId="12E60F79"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EEC595E" w14:textId="77777777" w:rsidR="004053CE" w:rsidRDefault="00BC6B48">
      <w:pPr>
        <w:pStyle w:val="210"/>
        <w:shd w:val="clear" w:color="auto" w:fill="auto"/>
        <w:spacing w:before="0" w:after="0" w:line="240" w:lineRule="auto"/>
        <w:ind w:firstLine="760"/>
        <w:rPr>
          <w:sz w:val="24"/>
          <w:szCs w:val="24"/>
        </w:rPr>
      </w:pPr>
      <w:r>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6C2D3EC4" w14:textId="77777777" w:rsidR="004053CE" w:rsidRDefault="00BC6B48" w:rsidP="001C0430">
      <w:pPr>
        <w:pStyle w:val="210"/>
        <w:shd w:val="clear" w:color="auto" w:fill="auto"/>
        <w:tabs>
          <w:tab w:val="left" w:pos="2214"/>
        </w:tabs>
        <w:spacing w:before="0" w:after="0" w:line="240" w:lineRule="auto"/>
        <w:rPr>
          <w:sz w:val="24"/>
          <w:szCs w:val="24"/>
        </w:rPr>
      </w:pPr>
      <w:r>
        <w:rPr>
          <w:sz w:val="24"/>
          <w:szCs w:val="24"/>
        </w:rPr>
        <w:t>Письмо:</w:t>
      </w:r>
    </w:p>
    <w:p w14:paraId="1ECDDA52" w14:textId="77777777" w:rsidR="004053CE" w:rsidRDefault="00BC6B48">
      <w:pPr>
        <w:pStyle w:val="210"/>
        <w:shd w:val="clear" w:color="auto" w:fill="auto"/>
        <w:spacing w:before="0" w:after="0" w:line="240" w:lineRule="auto"/>
        <w:ind w:firstLine="760"/>
        <w:rPr>
          <w:sz w:val="24"/>
          <w:szCs w:val="24"/>
        </w:rPr>
      </w:pPr>
      <w:r>
        <w:rPr>
          <w:sz w:val="24"/>
          <w:szCs w:val="24"/>
        </w:rPr>
        <w:t>заполнять анкеты и формуляры с указанием личной информации: имя, фамилия, возраст, страна проживания, любимые занятия и другие;</w:t>
      </w:r>
    </w:p>
    <w:p w14:paraId="5A3D2BAB" w14:textId="77777777" w:rsidR="004053CE" w:rsidRDefault="00BC6B48">
      <w:pPr>
        <w:pStyle w:val="210"/>
        <w:shd w:val="clear" w:color="auto" w:fill="auto"/>
        <w:spacing w:before="0" w:after="0" w:line="240" w:lineRule="auto"/>
        <w:ind w:firstLine="760"/>
        <w:rPr>
          <w:sz w:val="24"/>
          <w:szCs w:val="24"/>
        </w:rPr>
      </w:pPr>
      <w:r>
        <w:rPr>
          <w:sz w:val="24"/>
          <w:szCs w:val="24"/>
        </w:rPr>
        <w:t>писать с использованием образца поздравления с днем рождения, Новым годом, Рождеством с выражением пожеланий;</w:t>
      </w:r>
    </w:p>
    <w:p w14:paraId="77C11B94" w14:textId="77777777" w:rsidR="004053CE" w:rsidRDefault="00BC6B48">
      <w:pPr>
        <w:pStyle w:val="210"/>
        <w:shd w:val="clear" w:color="auto" w:fill="auto"/>
        <w:spacing w:before="0" w:after="0" w:line="240" w:lineRule="auto"/>
        <w:ind w:firstLine="760"/>
        <w:rPr>
          <w:sz w:val="24"/>
          <w:szCs w:val="24"/>
        </w:rPr>
      </w:pPr>
      <w:r>
        <w:rPr>
          <w:sz w:val="24"/>
          <w:szCs w:val="24"/>
        </w:rPr>
        <w:t>создавать подписи к иллюстрациям с пояснением, что на них изображено.</w:t>
      </w:r>
    </w:p>
    <w:p w14:paraId="464C0283" w14:textId="77777777" w:rsidR="004053CE" w:rsidRDefault="00BC6B48" w:rsidP="001C0430">
      <w:pPr>
        <w:pStyle w:val="210"/>
        <w:shd w:val="clear" w:color="auto" w:fill="auto"/>
        <w:tabs>
          <w:tab w:val="left" w:pos="2003"/>
        </w:tabs>
        <w:spacing w:before="0" w:after="0" w:line="240" w:lineRule="auto"/>
        <w:rPr>
          <w:sz w:val="24"/>
          <w:szCs w:val="24"/>
        </w:rPr>
      </w:pPr>
      <w:r>
        <w:rPr>
          <w:sz w:val="24"/>
          <w:szCs w:val="24"/>
        </w:rPr>
        <w:lastRenderedPageBreak/>
        <w:t>Языковые знания и навыки.</w:t>
      </w:r>
    </w:p>
    <w:p w14:paraId="6D093E45" w14:textId="77777777" w:rsidR="004053CE" w:rsidRDefault="00BC6B48" w:rsidP="001C0430">
      <w:pPr>
        <w:pStyle w:val="210"/>
        <w:shd w:val="clear" w:color="auto" w:fill="auto"/>
        <w:tabs>
          <w:tab w:val="left" w:pos="2214"/>
        </w:tabs>
        <w:spacing w:before="0" w:after="0" w:line="240" w:lineRule="auto"/>
        <w:rPr>
          <w:sz w:val="24"/>
          <w:szCs w:val="24"/>
        </w:rPr>
      </w:pPr>
      <w:r>
        <w:rPr>
          <w:sz w:val="24"/>
          <w:szCs w:val="24"/>
        </w:rPr>
        <w:t>Фонетическая сторона речи:</w:t>
      </w:r>
    </w:p>
    <w:p w14:paraId="16A6BF60" w14:textId="77777777" w:rsidR="004053CE" w:rsidRDefault="00BC6B48">
      <w:pPr>
        <w:pStyle w:val="210"/>
        <w:shd w:val="clear" w:color="auto" w:fill="auto"/>
        <w:spacing w:before="0" w:after="0" w:line="240" w:lineRule="auto"/>
        <w:ind w:firstLine="760"/>
        <w:rPr>
          <w:sz w:val="24"/>
          <w:szCs w:val="24"/>
        </w:rPr>
      </w:pPr>
      <w:r>
        <w:rPr>
          <w:sz w:val="24"/>
          <w:szCs w:val="24"/>
        </w:rPr>
        <w:t>применять правила чтения гласных в третьем типе слога (гласная + г);</w:t>
      </w:r>
    </w:p>
    <w:p w14:paraId="16088558"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применять правила чтения сложных сочетаний букв (например, </w:t>
      </w:r>
      <w:r>
        <w:rPr>
          <w:sz w:val="24"/>
          <w:szCs w:val="24"/>
          <w:lang w:eastAsia="en-US" w:bidi="en-US"/>
        </w:rPr>
        <w:t>-</w:t>
      </w:r>
      <w:r>
        <w:rPr>
          <w:sz w:val="24"/>
          <w:szCs w:val="24"/>
          <w:lang w:val="en-US" w:eastAsia="en-US" w:bidi="en-US"/>
        </w:rPr>
        <w:t>tion</w:t>
      </w:r>
      <w:r>
        <w:rPr>
          <w:sz w:val="24"/>
          <w:szCs w:val="24"/>
          <w:lang w:eastAsia="en-US" w:bidi="en-US"/>
        </w:rPr>
        <w:t>, -</w:t>
      </w:r>
      <w:r>
        <w:rPr>
          <w:sz w:val="24"/>
          <w:szCs w:val="24"/>
          <w:lang w:val="en-US" w:eastAsia="en-US" w:bidi="en-US"/>
        </w:rPr>
        <w:t>ight</w:t>
      </w:r>
      <w:r>
        <w:rPr>
          <w:sz w:val="24"/>
          <w:szCs w:val="24"/>
          <w:lang w:eastAsia="en-US" w:bidi="en-US"/>
        </w:rPr>
        <w:t xml:space="preserve">) </w:t>
      </w:r>
      <w:r>
        <w:rPr>
          <w:sz w:val="24"/>
          <w:szCs w:val="24"/>
        </w:rPr>
        <w:t xml:space="preserve">в односложных, двусложных и многосложных словах </w:t>
      </w:r>
      <w:r>
        <w:rPr>
          <w:sz w:val="24"/>
          <w:szCs w:val="24"/>
          <w:lang w:eastAsia="en-US" w:bidi="en-US"/>
        </w:rPr>
        <w:t>(</w:t>
      </w:r>
      <w:r>
        <w:rPr>
          <w:sz w:val="24"/>
          <w:szCs w:val="24"/>
          <w:lang w:val="en-US" w:eastAsia="en-US" w:bidi="en-US"/>
        </w:rPr>
        <w:t>international</w:t>
      </w:r>
      <w:r>
        <w:rPr>
          <w:sz w:val="24"/>
          <w:szCs w:val="24"/>
          <w:lang w:eastAsia="en-US" w:bidi="en-US"/>
        </w:rPr>
        <w:t xml:space="preserve">, </w:t>
      </w:r>
      <w:r>
        <w:rPr>
          <w:sz w:val="24"/>
          <w:szCs w:val="24"/>
          <w:lang w:val="en-US" w:eastAsia="en-US" w:bidi="en-US"/>
        </w:rPr>
        <w:t>night</w:t>
      </w:r>
      <w:r>
        <w:rPr>
          <w:sz w:val="24"/>
          <w:szCs w:val="24"/>
          <w:lang w:eastAsia="en-US" w:bidi="en-US"/>
        </w:rPr>
        <w:t>);</w:t>
      </w:r>
    </w:p>
    <w:p w14:paraId="5FF02EAC" w14:textId="77777777" w:rsidR="004053CE" w:rsidRDefault="00BC6B48">
      <w:pPr>
        <w:pStyle w:val="210"/>
        <w:shd w:val="clear" w:color="auto" w:fill="auto"/>
        <w:spacing w:before="0" w:after="0" w:line="240" w:lineRule="auto"/>
        <w:ind w:firstLine="760"/>
        <w:rPr>
          <w:sz w:val="24"/>
          <w:szCs w:val="24"/>
        </w:rPr>
      </w:pPr>
      <w:r>
        <w:rPr>
          <w:sz w:val="24"/>
          <w:szCs w:val="24"/>
        </w:rPr>
        <w:t>читать новые слова согласно основным правилам чтения;</w:t>
      </w:r>
    </w:p>
    <w:p w14:paraId="1C3B750C" w14:textId="77777777" w:rsidR="004053CE" w:rsidRDefault="00BC6B48">
      <w:pPr>
        <w:pStyle w:val="210"/>
        <w:shd w:val="clear" w:color="auto" w:fill="auto"/>
        <w:spacing w:before="0" w:after="0" w:line="240" w:lineRule="auto"/>
        <w:ind w:firstLine="760"/>
        <w:rPr>
          <w:sz w:val="24"/>
          <w:szCs w:val="24"/>
        </w:rPr>
      </w:pPr>
      <w:r>
        <w:rPr>
          <w:sz w:val="24"/>
          <w:szCs w:val="24"/>
        </w:rPr>
        <w:t>различать на слух и правильно произносить слова и фразы/предложения с соблюдением их ритмико-интонационных особенностей.</w:t>
      </w:r>
    </w:p>
    <w:p w14:paraId="30060ACD" w14:textId="77777777" w:rsidR="004053CE" w:rsidRDefault="00BC6B48" w:rsidP="001C0430">
      <w:pPr>
        <w:pStyle w:val="210"/>
        <w:shd w:val="clear" w:color="auto" w:fill="auto"/>
        <w:tabs>
          <w:tab w:val="left" w:pos="2232"/>
        </w:tabs>
        <w:spacing w:before="0" w:after="0" w:line="240" w:lineRule="auto"/>
        <w:ind w:right="3760"/>
        <w:jc w:val="left"/>
        <w:rPr>
          <w:sz w:val="24"/>
          <w:szCs w:val="24"/>
        </w:rPr>
      </w:pPr>
      <w:r>
        <w:rPr>
          <w:sz w:val="24"/>
          <w:szCs w:val="24"/>
        </w:rPr>
        <w:t>Графика, орфография и пунктуация: правильно писать изученные слова;</w:t>
      </w:r>
    </w:p>
    <w:p w14:paraId="72D93236" w14:textId="77777777" w:rsidR="004053CE" w:rsidRDefault="00BC6B48">
      <w:pPr>
        <w:pStyle w:val="210"/>
        <w:shd w:val="clear" w:color="auto" w:fill="auto"/>
        <w:spacing w:before="0" w:after="0" w:line="240" w:lineRule="auto"/>
        <w:ind w:firstLine="740"/>
        <w:rPr>
          <w:sz w:val="24"/>
          <w:szCs w:val="24"/>
        </w:rPr>
      </w:pPr>
      <w:r>
        <w:rPr>
          <w:sz w:val="24"/>
          <w:szCs w:val="24"/>
        </w:rPr>
        <w:t>правильно расставлять знаки препинания (точка, вопросительный и восклицательный знаки в конце предложения, апостроф).</w:t>
      </w:r>
    </w:p>
    <w:p w14:paraId="1168365C" w14:textId="77777777" w:rsidR="004053CE" w:rsidRDefault="00BC6B48" w:rsidP="001C0430">
      <w:pPr>
        <w:pStyle w:val="210"/>
        <w:shd w:val="clear" w:color="auto" w:fill="auto"/>
        <w:tabs>
          <w:tab w:val="left" w:pos="2208"/>
        </w:tabs>
        <w:spacing w:before="0" w:after="0" w:line="240" w:lineRule="auto"/>
        <w:rPr>
          <w:sz w:val="24"/>
          <w:szCs w:val="24"/>
        </w:rPr>
      </w:pPr>
      <w:r>
        <w:rPr>
          <w:sz w:val="24"/>
          <w:szCs w:val="24"/>
        </w:rPr>
        <w:t>Лексическая сторона речи:</w:t>
      </w:r>
    </w:p>
    <w:p w14:paraId="65FA1AE5"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46E6BB3A"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sz w:val="24"/>
          <w:szCs w:val="24"/>
          <w:lang w:eastAsia="en-US" w:bidi="en-US"/>
        </w:rPr>
        <w:t>-</w:t>
      </w:r>
      <w:r>
        <w:rPr>
          <w:sz w:val="24"/>
          <w:szCs w:val="24"/>
          <w:lang w:val="en-US" w:eastAsia="en-US" w:bidi="en-US"/>
        </w:rPr>
        <w:t>teen</w:t>
      </w:r>
      <w:r>
        <w:rPr>
          <w:sz w:val="24"/>
          <w:szCs w:val="24"/>
          <w:lang w:eastAsia="en-US" w:bidi="en-US"/>
        </w:rPr>
        <w:t>, -</w:t>
      </w:r>
      <w:r>
        <w:rPr>
          <w:sz w:val="24"/>
          <w:szCs w:val="24"/>
          <w:lang w:val="en-US" w:eastAsia="en-US" w:bidi="en-US"/>
        </w:rPr>
        <w:t>ty</w:t>
      </w:r>
      <w:r>
        <w:rPr>
          <w:sz w:val="24"/>
          <w:szCs w:val="24"/>
          <w:lang w:eastAsia="en-US" w:bidi="en-US"/>
        </w:rPr>
        <w:t>, -</w:t>
      </w:r>
      <w:r>
        <w:rPr>
          <w:sz w:val="24"/>
          <w:szCs w:val="24"/>
          <w:lang w:val="en-US" w:eastAsia="en-US" w:bidi="en-US"/>
        </w:rPr>
        <w:t>th</w:t>
      </w:r>
      <w:r>
        <w:rPr>
          <w:sz w:val="24"/>
          <w:szCs w:val="24"/>
          <w:lang w:eastAsia="en-US" w:bidi="en-US"/>
        </w:rPr>
        <w:t xml:space="preserve">) </w:t>
      </w:r>
      <w:r>
        <w:rPr>
          <w:sz w:val="24"/>
          <w:szCs w:val="24"/>
        </w:rPr>
        <w:t xml:space="preserve">и словосложения </w:t>
      </w:r>
      <w:r>
        <w:rPr>
          <w:sz w:val="24"/>
          <w:szCs w:val="24"/>
          <w:lang w:eastAsia="en-US" w:bidi="en-US"/>
        </w:rPr>
        <w:t>(</w:t>
      </w:r>
      <w:r>
        <w:rPr>
          <w:sz w:val="24"/>
          <w:szCs w:val="24"/>
          <w:lang w:val="en-US" w:eastAsia="en-US" w:bidi="en-US"/>
        </w:rPr>
        <w:t>football</w:t>
      </w:r>
      <w:r>
        <w:rPr>
          <w:sz w:val="24"/>
          <w:szCs w:val="24"/>
          <w:lang w:eastAsia="en-US" w:bidi="en-US"/>
        </w:rPr>
        <w:t xml:space="preserve">, </w:t>
      </w:r>
      <w:r>
        <w:rPr>
          <w:sz w:val="24"/>
          <w:szCs w:val="24"/>
          <w:lang w:val="en-US" w:eastAsia="en-US" w:bidi="en-US"/>
        </w:rPr>
        <w:t>snowman</w:t>
      </w:r>
      <w:r>
        <w:rPr>
          <w:sz w:val="24"/>
          <w:szCs w:val="24"/>
          <w:lang w:eastAsia="en-US" w:bidi="en-US"/>
        </w:rPr>
        <w:t>).</w:t>
      </w:r>
    </w:p>
    <w:p w14:paraId="1CA97976" w14:textId="77777777" w:rsidR="004053CE" w:rsidRDefault="00BC6B48" w:rsidP="001C0430">
      <w:pPr>
        <w:pStyle w:val="210"/>
        <w:shd w:val="clear" w:color="auto" w:fill="auto"/>
        <w:tabs>
          <w:tab w:val="left" w:pos="2208"/>
        </w:tabs>
        <w:spacing w:before="0" w:after="0" w:line="240" w:lineRule="auto"/>
        <w:rPr>
          <w:sz w:val="24"/>
          <w:szCs w:val="24"/>
        </w:rPr>
      </w:pPr>
      <w:r>
        <w:rPr>
          <w:sz w:val="24"/>
          <w:szCs w:val="24"/>
        </w:rPr>
        <w:t>Грамматическая сторона речи:</w:t>
      </w:r>
    </w:p>
    <w:p w14:paraId="2CA57218"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побудительные предложения в отрицательной форме </w:t>
      </w:r>
      <w:r>
        <w:rPr>
          <w:sz w:val="24"/>
          <w:szCs w:val="24"/>
          <w:lang w:eastAsia="en-US" w:bidi="en-US"/>
        </w:rPr>
        <w:t>(</w:t>
      </w:r>
      <w:r>
        <w:rPr>
          <w:sz w:val="24"/>
          <w:szCs w:val="24"/>
          <w:lang w:val="en-US" w:eastAsia="en-US" w:bidi="en-US"/>
        </w:rPr>
        <w:t>Don</w:t>
      </w:r>
      <w:r>
        <w:rPr>
          <w:sz w:val="24"/>
          <w:szCs w:val="24"/>
          <w:lang w:eastAsia="en-US" w:bidi="en-US"/>
        </w:rPr>
        <w:t>’</w:t>
      </w:r>
      <w:r>
        <w:rPr>
          <w:sz w:val="24"/>
          <w:szCs w:val="24"/>
          <w:lang w:val="en-US" w:eastAsia="en-US" w:bidi="en-US"/>
        </w:rPr>
        <w:t>t</w:t>
      </w:r>
      <w:r>
        <w:rPr>
          <w:sz w:val="24"/>
          <w:szCs w:val="24"/>
          <w:lang w:eastAsia="en-US" w:bidi="en-US"/>
        </w:rPr>
        <w:t xml:space="preserve"> </w:t>
      </w:r>
      <w:r>
        <w:rPr>
          <w:sz w:val="24"/>
          <w:szCs w:val="24"/>
          <w:lang w:val="en-US" w:eastAsia="en-US" w:bidi="en-US"/>
        </w:rPr>
        <w:t>talk</w:t>
      </w:r>
      <w:r>
        <w:rPr>
          <w:sz w:val="24"/>
          <w:szCs w:val="24"/>
          <w:lang w:eastAsia="en-US" w:bidi="en-US"/>
        </w:rPr>
        <w:t xml:space="preserve">, </w:t>
      </w:r>
      <w:r>
        <w:rPr>
          <w:sz w:val="24"/>
          <w:szCs w:val="24"/>
          <w:lang w:val="en-US" w:eastAsia="en-US" w:bidi="en-US"/>
        </w:rPr>
        <w:t>please</w:t>
      </w:r>
      <w:r>
        <w:rPr>
          <w:sz w:val="24"/>
          <w:szCs w:val="24"/>
          <w:lang w:eastAsia="en-US" w:bidi="en-US"/>
        </w:rPr>
        <w:t>.);</w:t>
      </w:r>
    </w:p>
    <w:p w14:paraId="6216CE78"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предложения с начальным </w:t>
      </w:r>
      <w:r>
        <w:rPr>
          <w:sz w:val="24"/>
          <w:szCs w:val="24"/>
          <w:lang w:val="en-US" w:eastAsia="en-US" w:bidi="en-US"/>
        </w:rPr>
        <w:t>There</w:t>
      </w:r>
      <w:r>
        <w:rPr>
          <w:sz w:val="24"/>
          <w:szCs w:val="24"/>
          <w:lang w:eastAsia="en-US" w:bidi="en-US"/>
        </w:rPr>
        <w:t xml:space="preserve"> </w:t>
      </w:r>
      <w:r>
        <w:rPr>
          <w:sz w:val="24"/>
          <w:szCs w:val="24"/>
        </w:rPr>
        <w:t xml:space="preserve">+ </w:t>
      </w:r>
      <w:r>
        <w:rPr>
          <w:sz w:val="24"/>
          <w:szCs w:val="24"/>
          <w:lang w:val="en-US" w:eastAsia="en-US" w:bidi="en-US"/>
        </w:rPr>
        <w:t>to</w:t>
      </w:r>
      <w:r>
        <w:rPr>
          <w:sz w:val="24"/>
          <w:szCs w:val="24"/>
          <w:lang w:eastAsia="en-US" w:bidi="en-US"/>
        </w:rPr>
        <w:t xml:space="preserve"> </w:t>
      </w:r>
      <w:r>
        <w:rPr>
          <w:sz w:val="24"/>
          <w:szCs w:val="24"/>
          <w:lang w:val="en-US" w:eastAsia="en-US" w:bidi="en-US"/>
        </w:rPr>
        <w:t>be</w:t>
      </w:r>
      <w:r>
        <w:rPr>
          <w:sz w:val="24"/>
          <w:szCs w:val="24"/>
          <w:lang w:eastAsia="en-US" w:bidi="en-US"/>
        </w:rPr>
        <w:t xml:space="preserve"> </w:t>
      </w:r>
      <w:r>
        <w:rPr>
          <w:sz w:val="24"/>
          <w:szCs w:val="24"/>
        </w:rPr>
        <w:t xml:space="preserve">в </w:t>
      </w:r>
      <w:r>
        <w:rPr>
          <w:sz w:val="24"/>
          <w:szCs w:val="24"/>
          <w:lang w:val="en-US" w:eastAsia="en-US" w:bidi="en-US"/>
        </w:rPr>
        <w:t>Past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lang w:val="en-US" w:eastAsia="en-US" w:bidi="en-US"/>
        </w:rPr>
        <w:t>There</w:t>
      </w:r>
      <w:r>
        <w:rPr>
          <w:sz w:val="24"/>
          <w:szCs w:val="24"/>
          <w:lang w:eastAsia="en-US" w:bidi="en-US"/>
        </w:rPr>
        <w:t xml:space="preserve"> </w:t>
      </w:r>
      <w:r>
        <w:rPr>
          <w:sz w:val="24"/>
          <w:szCs w:val="24"/>
          <w:lang w:val="en-US" w:eastAsia="en-US" w:bidi="en-US"/>
        </w:rPr>
        <w:t>was</w:t>
      </w:r>
      <w:r>
        <w:rPr>
          <w:sz w:val="24"/>
          <w:szCs w:val="24"/>
          <w:lang w:eastAsia="en-US" w:bidi="en-US"/>
        </w:rPr>
        <w:t xml:space="preserve"> </w:t>
      </w:r>
      <w:r>
        <w:rPr>
          <w:sz w:val="24"/>
          <w:szCs w:val="24"/>
          <w:lang w:val="en-US" w:eastAsia="en-US" w:bidi="en-US"/>
        </w:rPr>
        <w:t>a</w:t>
      </w:r>
      <w:r>
        <w:rPr>
          <w:sz w:val="24"/>
          <w:szCs w:val="24"/>
          <w:lang w:eastAsia="en-US" w:bidi="en-US"/>
        </w:rPr>
        <w:t xml:space="preserve"> </w:t>
      </w:r>
      <w:r>
        <w:rPr>
          <w:sz w:val="24"/>
          <w:szCs w:val="24"/>
          <w:lang w:val="en-US" w:eastAsia="en-US" w:bidi="en-US"/>
        </w:rPr>
        <w:t>bridge</w:t>
      </w:r>
      <w:r>
        <w:rPr>
          <w:sz w:val="24"/>
          <w:szCs w:val="24"/>
          <w:lang w:eastAsia="en-US" w:bidi="en-US"/>
        </w:rPr>
        <w:t xml:space="preserve"> </w:t>
      </w:r>
      <w:r>
        <w:rPr>
          <w:sz w:val="24"/>
          <w:szCs w:val="24"/>
          <w:lang w:val="en-US" w:eastAsia="en-US" w:bidi="en-US"/>
        </w:rPr>
        <w:t>across</w:t>
      </w:r>
      <w:r>
        <w:rPr>
          <w:sz w:val="24"/>
          <w:szCs w:val="24"/>
          <w:lang w:eastAsia="en-US" w:bidi="en-US"/>
        </w:rPr>
        <w:t xml:space="preserve"> </w:t>
      </w:r>
      <w:r>
        <w:rPr>
          <w:sz w:val="24"/>
          <w:szCs w:val="24"/>
          <w:lang w:val="en-US" w:eastAsia="en-US" w:bidi="en-US"/>
        </w:rPr>
        <w:t>the</w:t>
      </w:r>
      <w:r>
        <w:rPr>
          <w:sz w:val="24"/>
          <w:szCs w:val="24"/>
          <w:lang w:eastAsia="en-US" w:bidi="en-US"/>
        </w:rPr>
        <w:t xml:space="preserve"> </w:t>
      </w:r>
      <w:r>
        <w:rPr>
          <w:sz w:val="24"/>
          <w:szCs w:val="24"/>
          <w:lang w:val="en-US" w:eastAsia="en-US" w:bidi="en-US"/>
        </w:rPr>
        <w:t>river</w:t>
      </w:r>
      <w:r>
        <w:rPr>
          <w:sz w:val="24"/>
          <w:szCs w:val="24"/>
          <w:lang w:eastAsia="en-US" w:bidi="en-US"/>
        </w:rPr>
        <w:t xml:space="preserve">. </w:t>
      </w:r>
      <w:r>
        <w:rPr>
          <w:sz w:val="24"/>
          <w:szCs w:val="24"/>
          <w:lang w:val="en-US" w:eastAsia="en-US" w:bidi="en-US"/>
        </w:rPr>
        <w:t>There</w:t>
      </w:r>
      <w:r>
        <w:rPr>
          <w:sz w:val="24"/>
          <w:szCs w:val="24"/>
          <w:lang w:eastAsia="en-US" w:bidi="en-US"/>
        </w:rPr>
        <w:t xml:space="preserve"> </w:t>
      </w:r>
      <w:r>
        <w:rPr>
          <w:sz w:val="24"/>
          <w:szCs w:val="24"/>
          <w:lang w:val="en-US" w:eastAsia="en-US" w:bidi="en-US"/>
        </w:rPr>
        <w:t>were</w:t>
      </w:r>
      <w:r>
        <w:rPr>
          <w:sz w:val="24"/>
          <w:szCs w:val="24"/>
          <w:lang w:eastAsia="en-US" w:bidi="en-US"/>
        </w:rPr>
        <w:t xml:space="preserve"> </w:t>
      </w:r>
      <w:r>
        <w:rPr>
          <w:sz w:val="24"/>
          <w:szCs w:val="24"/>
          <w:lang w:val="en-US" w:eastAsia="en-US" w:bidi="en-US"/>
        </w:rPr>
        <w:t>mountains</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the</w:t>
      </w:r>
      <w:r>
        <w:rPr>
          <w:sz w:val="24"/>
          <w:szCs w:val="24"/>
          <w:lang w:eastAsia="en-US" w:bidi="en-US"/>
        </w:rPr>
        <w:t xml:space="preserve"> </w:t>
      </w:r>
      <w:r>
        <w:rPr>
          <w:sz w:val="24"/>
          <w:szCs w:val="24"/>
          <w:lang w:val="en-US" w:eastAsia="en-US" w:bidi="en-US"/>
        </w:rPr>
        <w:t>south</w:t>
      </w:r>
      <w:r>
        <w:rPr>
          <w:sz w:val="24"/>
          <w:szCs w:val="24"/>
          <w:lang w:eastAsia="en-US" w:bidi="en-US"/>
        </w:rPr>
        <w:t>.);</w:t>
      </w:r>
    </w:p>
    <w:p w14:paraId="1FFBC3F0"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конструкции с глаголами на </w:t>
      </w:r>
      <w:r>
        <w:rPr>
          <w:sz w:val="24"/>
          <w:szCs w:val="24"/>
          <w:lang w:eastAsia="en-US" w:bidi="en-US"/>
        </w:rPr>
        <w:t>-</w:t>
      </w:r>
      <w:r>
        <w:rPr>
          <w:sz w:val="24"/>
          <w:szCs w:val="24"/>
          <w:lang w:val="en-US" w:eastAsia="en-US" w:bidi="en-US"/>
        </w:rPr>
        <w:t>ing</w:t>
      </w:r>
      <w:r>
        <w:rPr>
          <w:sz w:val="24"/>
          <w:szCs w:val="24"/>
          <w:lang w:eastAsia="en-US" w:bidi="en-US"/>
        </w:rPr>
        <w:t xml:space="preserve">: </w:t>
      </w:r>
      <w:r>
        <w:rPr>
          <w:sz w:val="24"/>
          <w:szCs w:val="24"/>
          <w:lang w:val="en-US" w:eastAsia="en-US" w:bidi="en-US"/>
        </w:rPr>
        <w:t>to</w:t>
      </w:r>
      <w:r>
        <w:rPr>
          <w:sz w:val="24"/>
          <w:szCs w:val="24"/>
          <w:lang w:eastAsia="en-US" w:bidi="en-US"/>
        </w:rPr>
        <w:t xml:space="preserve"> </w:t>
      </w:r>
      <w:r>
        <w:rPr>
          <w:sz w:val="24"/>
          <w:szCs w:val="24"/>
          <w:lang w:val="en-US" w:eastAsia="en-US" w:bidi="en-US"/>
        </w:rPr>
        <w:t>like</w:t>
      </w:r>
      <w:r>
        <w:rPr>
          <w:sz w:val="24"/>
          <w:szCs w:val="24"/>
          <w:lang w:eastAsia="en-US" w:bidi="en-US"/>
        </w:rPr>
        <w:t>/</w:t>
      </w:r>
      <w:r>
        <w:rPr>
          <w:sz w:val="24"/>
          <w:szCs w:val="24"/>
          <w:lang w:val="en-US" w:eastAsia="en-US" w:bidi="en-US"/>
        </w:rPr>
        <w:t>enjoy</w:t>
      </w:r>
      <w:r>
        <w:rPr>
          <w:sz w:val="24"/>
          <w:szCs w:val="24"/>
          <w:lang w:eastAsia="en-US" w:bidi="en-US"/>
        </w:rPr>
        <w:t xml:space="preserve"> </w:t>
      </w:r>
      <w:r>
        <w:rPr>
          <w:sz w:val="24"/>
          <w:szCs w:val="24"/>
          <w:lang w:val="en-US" w:eastAsia="en-US" w:bidi="en-US"/>
        </w:rPr>
        <w:t>doing</w:t>
      </w:r>
      <w:r>
        <w:rPr>
          <w:sz w:val="24"/>
          <w:szCs w:val="24"/>
          <w:lang w:eastAsia="en-US" w:bidi="en-US"/>
        </w:rPr>
        <w:t xml:space="preserve"> </w:t>
      </w:r>
      <w:r>
        <w:rPr>
          <w:sz w:val="24"/>
          <w:szCs w:val="24"/>
          <w:lang w:val="en-US" w:eastAsia="en-US" w:bidi="en-US"/>
        </w:rPr>
        <w:t>something</w:t>
      </w:r>
      <w:r>
        <w:rPr>
          <w:sz w:val="24"/>
          <w:szCs w:val="24"/>
          <w:lang w:eastAsia="en-US" w:bidi="en-US"/>
        </w:rPr>
        <w:t>;</w:t>
      </w:r>
    </w:p>
    <w:p w14:paraId="189888B6"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конструкцию </w:t>
      </w:r>
      <w:r>
        <w:rPr>
          <w:sz w:val="24"/>
          <w:szCs w:val="24"/>
          <w:lang w:val="en-US" w:eastAsia="en-US" w:bidi="en-US"/>
        </w:rPr>
        <w:t>I</w:t>
      </w:r>
      <w:r>
        <w:rPr>
          <w:sz w:val="24"/>
          <w:szCs w:val="24"/>
          <w:lang w:eastAsia="en-US" w:bidi="en-US"/>
        </w:rPr>
        <w:t>’</w:t>
      </w:r>
      <w:r>
        <w:rPr>
          <w:sz w:val="24"/>
          <w:szCs w:val="24"/>
          <w:lang w:val="en-US" w:eastAsia="en-US" w:bidi="en-US"/>
        </w:rPr>
        <w:t>d</w:t>
      </w:r>
      <w:r>
        <w:rPr>
          <w:sz w:val="24"/>
          <w:szCs w:val="24"/>
          <w:lang w:eastAsia="en-US" w:bidi="en-US"/>
        </w:rPr>
        <w:t xml:space="preserve"> </w:t>
      </w:r>
      <w:r>
        <w:rPr>
          <w:sz w:val="24"/>
          <w:szCs w:val="24"/>
          <w:lang w:val="en-US" w:eastAsia="en-US" w:bidi="en-US"/>
        </w:rPr>
        <w:t>like</w:t>
      </w:r>
    </w:p>
    <w:p w14:paraId="2EC15C46" w14:textId="77777777" w:rsidR="004053CE" w:rsidRDefault="00BC6B48">
      <w:pPr>
        <w:pStyle w:val="210"/>
        <w:shd w:val="clear" w:color="auto" w:fill="auto"/>
        <w:spacing w:before="0" w:after="0" w:line="240" w:lineRule="auto"/>
        <w:jc w:val="left"/>
        <w:rPr>
          <w:sz w:val="24"/>
          <w:szCs w:val="24"/>
        </w:rPr>
      </w:pPr>
      <w:r>
        <w:rPr>
          <w:sz w:val="24"/>
          <w:szCs w:val="24"/>
          <w:lang w:val="en-US" w:eastAsia="en-US" w:bidi="en-US"/>
        </w:rPr>
        <w:t>to</w:t>
      </w:r>
      <w:r>
        <w:rPr>
          <w:sz w:val="24"/>
          <w:szCs w:val="24"/>
          <w:lang w:eastAsia="en-US" w:bidi="en-US"/>
        </w:rPr>
        <w:t xml:space="preserve"> </w:t>
      </w:r>
      <w:r>
        <w:rPr>
          <w:sz w:val="24"/>
          <w:szCs w:val="24"/>
        </w:rPr>
        <w:t>...;</w:t>
      </w:r>
    </w:p>
    <w:p w14:paraId="4AFDBF13"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правильные и неправильные глаголы в </w:t>
      </w:r>
      <w:r>
        <w:rPr>
          <w:sz w:val="24"/>
          <w:szCs w:val="24"/>
          <w:lang w:val="en-US" w:eastAsia="en-US" w:bidi="en-US"/>
        </w:rPr>
        <w:t>Past</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в повествовательных (утвердительных и отрицательных) и вопросительных (общий и специальный вопрос) предложениях;</w:t>
      </w:r>
    </w:p>
    <w:p w14:paraId="039806FC"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существительные в притяжательном падеже </w:t>
      </w:r>
      <w:r>
        <w:rPr>
          <w:sz w:val="24"/>
          <w:szCs w:val="24"/>
          <w:lang w:eastAsia="en-US" w:bidi="en-US"/>
        </w:rPr>
        <w:t>(</w:t>
      </w:r>
      <w:r>
        <w:rPr>
          <w:sz w:val="24"/>
          <w:szCs w:val="24"/>
          <w:lang w:val="en-US" w:eastAsia="en-US" w:bidi="en-US"/>
        </w:rPr>
        <w:t>Possessive</w:t>
      </w:r>
      <w:r>
        <w:rPr>
          <w:sz w:val="24"/>
          <w:szCs w:val="24"/>
          <w:lang w:eastAsia="en-US" w:bidi="en-US"/>
        </w:rPr>
        <w:t xml:space="preserve"> </w:t>
      </w:r>
      <w:r>
        <w:rPr>
          <w:sz w:val="24"/>
          <w:szCs w:val="24"/>
          <w:lang w:val="en-US" w:eastAsia="en-US" w:bidi="en-US"/>
        </w:rPr>
        <w:t>Case</w:t>
      </w:r>
      <w:r>
        <w:rPr>
          <w:sz w:val="24"/>
          <w:szCs w:val="24"/>
          <w:lang w:eastAsia="en-US" w:bidi="en-US"/>
        </w:rPr>
        <w:t>);</w:t>
      </w:r>
    </w:p>
    <w:p w14:paraId="7A50A52B"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sz w:val="24"/>
          <w:szCs w:val="24"/>
          <w:lang w:eastAsia="en-US" w:bidi="en-US"/>
        </w:rPr>
        <w:t>(</w:t>
      </w:r>
      <w:r>
        <w:rPr>
          <w:sz w:val="24"/>
          <w:szCs w:val="24"/>
          <w:lang w:val="en-US" w:eastAsia="en-US" w:bidi="en-US"/>
        </w:rPr>
        <w:t>much</w:t>
      </w:r>
      <w:r>
        <w:rPr>
          <w:sz w:val="24"/>
          <w:szCs w:val="24"/>
          <w:lang w:eastAsia="en-US" w:bidi="en-US"/>
        </w:rPr>
        <w:t>/</w:t>
      </w:r>
      <w:r>
        <w:rPr>
          <w:sz w:val="24"/>
          <w:szCs w:val="24"/>
          <w:lang w:val="en-US" w:eastAsia="en-US" w:bidi="en-US"/>
        </w:rPr>
        <w:t>many</w:t>
      </w:r>
      <w:r>
        <w:rPr>
          <w:sz w:val="24"/>
          <w:szCs w:val="24"/>
          <w:lang w:eastAsia="en-US" w:bidi="en-US"/>
        </w:rPr>
        <w:t>/</w:t>
      </w:r>
      <w:r>
        <w:rPr>
          <w:sz w:val="24"/>
          <w:szCs w:val="24"/>
          <w:lang w:val="en-US" w:eastAsia="en-US" w:bidi="en-US"/>
        </w:rPr>
        <w:t>a</w:t>
      </w:r>
      <w:r>
        <w:rPr>
          <w:sz w:val="24"/>
          <w:szCs w:val="24"/>
          <w:lang w:eastAsia="en-US" w:bidi="en-US"/>
        </w:rPr>
        <w:t xml:space="preserve"> </w:t>
      </w:r>
      <w:r>
        <w:rPr>
          <w:sz w:val="24"/>
          <w:szCs w:val="24"/>
          <w:lang w:val="en-US" w:eastAsia="en-US" w:bidi="en-US"/>
        </w:rPr>
        <w:t>lot</w:t>
      </w:r>
      <w:r>
        <w:rPr>
          <w:sz w:val="24"/>
          <w:szCs w:val="24"/>
          <w:lang w:eastAsia="en-US" w:bidi="en-US"/>
        </w:rPr>
        <w:t xml:space="preserve"> </w:t>
      </w:r>
      <w:r>
        <w:rPr>
          <w:sz w:val="24"/>
          <w:szCs w:val="24"/>
          <w:lang w:val="en-US" w:eastAsia="en-US" w:bidi="en-US"/>
        </w:rPr>
        <w:t>of</w:t>
      </w:r>
      <w:r>
        <w:rPr>
          <w:sz w:val="24"/>
          <w:szCs w:val="24"/>
          <w:lang w:eastAsia="en-US" w:bidi="en-US"/>
        </w:rPr>
        <w:t>);</w:t>
      </w:r>
    </w:p>
    <w:p w14:paraId="02DD6899"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наречия частотности </w:t>
      </w:r>
      <w:r>
        <w:rPr>
          <w:sz w:val="24"/>
          <w:szCs w:val="24"/>
          <w:lang w:val="en-US" w:eastAsia="en-US" w:bidi="en-US"/>
        </w:rPr>
        <w:t>usually</w:t>
      </w:r>
      <w:r>
        <w:rPr>
          <w:sz w:val="24"/>
          <w:szCs w:val="24"/>
          <w:lang w:eastAsia="en-US" w:bidi="en-US"/>
        </w:rPr>
        <w:t xml:space="preserve">, </w:t>
      </w:r>
      <w:r>
        <w:rPr>
          <w:sz w:val="24"/>
          <w:szCs w:val="24"/>
          <w:lang w:val="en-US" w:eastAsia="en-US" w:bidi="en-US"/>
        </w:rPr>
        <w:t>often</w:t>
      </w:r>
      <w:r>
        <w:rPr>
          <w:sz w:val="24"/>
          <w:szCs w:val="24"/>
          <w:lang w:eastAsia="en-US" w:bidi="en-US"/>
        </w:rPr>
        <w:t>;</w:t>
      </w:r>
    </w:p>
    <w:p w14:paraId="0302605F"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личные местоимения в объектном падеже;</w:t>
      </w:r>
    </w:p>
    <w:p w14:paraId="0D37C521"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указательные местоимения </w:t>
      </w:r>
      <w:r>
        <w:rPr>
          <w:sz w:val="24"/>
          <w:szCs w:val="24"/>
          <w:lang w:val="en-US" w:eastAsia="en-US" w:bidi="en-US"/>
        </w:rPr>
        <w:t>that</w:t>
      </w:r>
      <w:r>
        <w:rPr>
          <w:sz w:val="24"/>
          <w:szCs w:val="24"/>
          <w:lang w:eastAsia="en-US" w:bidi="en-US"/>
        </w:rPr>
        <w:t xml:space="preserve"> </w:t>
      </w:r>
      <w:r>
        <w:rPr>
          <w:sz w:val="24"/>
          <w:szCs w:val="24"/>
        </w:rPr>
        <w:t xml:space="preserve">- </w:t>
      </w:r>
      <w:r>
        <w:rPr>
          <w:sz w:val="24"/>
          <w:szCs w:val="24"/>
          <w:lang w:val="en-US" w:eastAsia="en-US" w:bidi="en-US"/>
        </w:rPr>
        <w:t>those</w:t>
      </w:r>
      <w:r>
        <w:rPr>
          <w:sz w:val="24"/>
          <w:szCs w:val="24"/>
          <w:lang w:eastAsia="en-US" w:bidi="en-US"/>
        </w:rPr>
        <w:t>;</w:t>
      </w:r>
    </w:p>
    <w:p w14:paraId="2F923855"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неопределённые местоимения </w:t>
      </w:r>
      <w:r>
        <w:rPr>
          <w:sz w:val="24"/>
          <w:szCs w:val="24"/>
          <w:lang w:val="en-US" w:eastAsia="en-US" w:bidi="en-US"/>
        </w:rPr>
        <w:t>some</w:t>
      </w:r>
      <w:r>
        <w:rPr>
          <w:sz w:val="24"/>
          <w:szCs w:val="24"/>
          <w:lang w:eastAsia="en-US" w:bidi="en-US"/>
        </w:rPr>
        <w:t>/</w:t>
      </w:r>
      <w:r>
        <w:rPr>
          <w:sz w:val="24"/>
          <w:szCs w:val="24"/>
          <w:lang w:val="en-US" w:eastAsia="en-US" w:bidi="en-US"/>
        </w:rPr>
        <w:t>any</w:t>
      </w:r>
      <w:r>
        <w:rPr>
          <w:sz w:val="24"/>
          <w:szCs w:val="24"/>
          <w:lang w:eastAsia="en-US" w:bidi="en-US"/>
        </w:rPr>
        <w:t xml:space="preserve"> </w:t>
      </w:r>
      <w:r>
        <w:rPr>
          <w:sz w:val="24"/>
          <w:szCs w:val="24"/>
        </w:rPr>
        <w:t>в повествовательных и вопросительных предложениях;</w:t>
      </w:r>
    </w:p>
    <w:p w14:paraId="1787F3AF"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вопросительные слова </w:t>
      </w:r>
      <w:r>
        <w:rPr>
          <w:sz w:val="24"/>
          <w:szCs w:val="24"/>
          <w:lang w:val="en-US" w:eastAsia="en-US" w:bidi="en-US"/>
        </w:rPr>
        <w:t>when</w:t>
      </w:r>
      <w:r>
        <w:rPr>
          <w:sz w:val="24"/>
          <w:szCs w:val="24"/>
          <w:lang w:eastAsia="en-US" w:bidi="en-US"/>
        </w:rPr>
        <w:t xml:space="preserve">, </w:t>
      </w:r>
      <w:r>
        <w:rPr>
          <w:sz w:val="24"/>
          <w:szCs w:val="24"/>
          <w:lang w:val="en-US" w:eastAsia="en-US" w:bidi="en-US"/>
        </w:rPr>
        <w:t>whose</w:t>
      </w:r>
      <w:r>
        <w:rPr>
          <w:sz w:val="24"/>
          <w:szCs w:val="24"/>
          <w:lang w:eastAsia="en-US" w:bidi="en-US"/>
        </w:rPr>
        <w:t xml:space="preserve">, </w:t>
      </w:r>
      <w:r>
        <w:rPr>
          <w:sz w:val="24"/>
          <w:szCs w:val="24"/>
          <w:lang w:val="en-US" w:eastAsia="en-US" w:bidi="en-US"/>
        </w:rPr>
        <w:t>why</w:t>
      </w:r>
      <w:r>
        <w:rPr>
          <w:sz w:val="24"/>
          <w:szCs w:val="24"/>
          <w:lang w:eastAsia="en-US" w:bidi="en-US"/>
        </w:rPr>
        <w:t>;</w:t>
      </w:r>
    </w:p>
    <w:p w14:paraId="559C49EE"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количественные числительные (13-100);</w:t>
      </w:r>
    </w:p>
    <w:p w14:paraId="67CD02A1"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порядковые числительные (1-30);</w:t>
      </w:r>
    </w:p>
    <w:p w14:paraId="3EEACC28"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предлог направления движения </w:t>
      </w:r>
      <w:r>
        <w:rPr>
          <w:sz w:val="24"/>
          <w:szCs w:val="24"/>
          <w:lang w:val="en-US" w:eastAsia="en-US" w:bidi="en-US"/>
        </w:rPr>
        <w:t>to</w:t>
      </w:r>
      <w:r>
        <w:rPr>
          <w:sz w:val="24"/>
          <w:szCs w:val="24"/>
          <w:lang w:eastAsia="en-US" w:bidi="en-US"/>
        </w:rPr>
        <w:t xml:space="preserve"> (</w:t>
      </w:r>
      <w:r>
        <w:rPr>
          <w:sz w:val="24"/>
          <w:szCs w:val="24"/>
          <w:lang w:val="en-US" w:eastAsia="en-US" w:bidi="en-US"/>
        </w:rPr>
        <w:t>We</w:t>
      </w:r>
      <w:r>
        <w:rPr>
          <w:sz w:val="24"/>
          <w:szCs w:val="24"/>
          <w:lang w:eastAsia="en-US" w:bidi="en-US"/>
        </w:rPr>
        <w:t xml:space="preserve"> </w:t>
      </w:r>
      <w:r>
        <w:rPr>
          <w:sz w:val="24"/>
          <w:szCs w:val="24"/>
          <w:lang w:val="en-US" w:eastAsia="en-US" w:bidi="en-US"/>
        </w:rPr>
        <w:t>went</w:t>
      </w:r>
      <w:r>
        <w:rPr>
          <w:sz w:val="24"/>
          <w:szCs w:val="24"/>
          <w:lang w:eastAsia="en-US" w:bidi="en-US"/>
        </w:rPr>
        <w:t xml:space="preserve"> </w:t>
      </w:r>
      <w:r>
        <w:rPr>
          <w:sz w:val="24"/>
          <w:szCs w:val="24"/>
          <w:lang w:val="en-US" w:eastAsia="en-US" w:bidi="en-US"/>
        </w:rPr>
        <w:t>to</w:t>
      </w:r>
      <w:r>
        <w:rPr>
          <w:sz w:val="24"/>
          <w:szCs w:val="24"/>
          <w:lang w:eastAsia="en-US" w:bidi="en-US"/>
        </w:rPr>
        <w:t xml:space="preserve"> </w:t>
      </w:r>
      <w:r>
        <w:rPr>
          <w:sz w:val="24"/>
          <w:szCs w:val="24"/>
          <w:lang w:val="en-US" w:eastAsia="en-US" w:bidi="en-US"/>
        </w:rPr>
        <w:t>Moscow</w:t>
      </w:r>
      <w:r>
        <w:rPr>
          <w:sz w:val="24"/>
          <w:szCs w:val="24"/>
          <w:lang w:eastAsia="en-US" w:bidi="en-US"/>
        </w:rPr>
        <w:t xml:space="preserve"> </w:t>
      </w:r>
      <w:r>
        <w:rPr>
          <w:sz w:val="24"/>
          <w:szCs w:val="24"/>
          <w:lang w:val="en-US" w:eastAsia="en-US" w:bidi="en-US"/>
        </w:rPr>
        <w:t>last</w:t>
      </w:r>
      <w:r>
        <w:rPr>
          <w:sz w:val="24"/>
          <w:szCs w:val="24"/>
          <w:lang w:eastAsia="en-US" w:bidi="en-US"/>
        </w:rPr>
        <w:t xml:space="preserve"> </w:t>
      </w:r>
      <w:r>
        <w:rPr>
          <w:sz w:val="24"/>
          <w:szCs w:val="24"/>
          <w:lang w:val="en-US" w:eastAsia="en-US" w:bidi="en-US"/>
        </w:rPr>
        <w:t>year</w:t>
      </w:r>
      <w:r>
        <w:rPr>
          <w:sz w:val="24"/>
          <w:szCs w:val="24"/>
          <w:lang w:eastAsia="en-US" w:bidi="en-US"/>
        </w:rPr>
        <w:t>.);</w:t>
      </w:r>
    </w:p>
    <w:p w14:paraId="50A6E310"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предлоги места </w:t>
      </w:r>
      <w:r>
        <w:rPr>
          <w:sz w:val="24"/>
          <w:szCs w:val="24"/>
          <w:lang w:val="en-US" w:eastAsia="en-US" w:bidi="en-US"/>
        </w:rPr>
        <w:t>next</w:t>
      </w:r>
      <w:r>
        <w:rPr>
          <w:sz w:val="24"/>
          <w:szCs w:val="24"/>
          <w:lang w:eastAsia="en-US" w:bidi="en-US"/>
        </w:rPr>
        <w:t xml:space="preserve"> </w:t>
      </w:r>
      <w:r>
        <w:rPr>
          <w:sz w:val="24"/>
          <w:szCs w:val="24"/>
          <w:lang w:val="en-US" w:eastAsia="en-US" w:bidi="en-US"/>
        </w:rPr>
        <w:t>to</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front</w:t>
      </w:r>
      <w:r>
        <w:rPr>
          <w:sz w:val="24"/>
          <w:szCs w:val="24"/>
          <w:lang w:eastAsia="en-US" w:bidi="en-US"/>
        </w:rPr>
        <w:t xml:space="preserve"> </w:t>
      </w:r>
      <w:r>
        <w:rPr>
          <w:sz w:val="24"/>
          <w:szCs w:val="24"/>
          <w:lang w:val="en-US" w:eastAsia="en-US" w:bidi="en-US"/>
        </w:rPr>
        <w:t>of</w:t>
      </w:r>
      <w:r>
        <w:rPr>
          <w:sz w:val="24"/>
          <w:szCs w:val="24"/>
          <w:lang w:eastAsia="en-US" w:bidi="en-US"/>
        </w:rPr>
        <w:t xml:space="preserve">, </w:t>
      </w:r>
      <w:r>
        <w:rPr>
          <w:sz w:val="24"/>
          <w:szCs w:val="24"/>
          <w:lang w:val="en-US" w:eastAsia="en-US" w:bidi="en-US"/>
        </w:rPr>
        <w:t>behind</w:t>
      </w:r>
      <w:r>
        <w:rPr>
          <w:sz w:val="24"/>
          <w:szCs w:val="24"/>
          <w:lang w:eastAsia="en-US" w:bidi="en-US"/>
        </w:rPr>
        <w:t>;</w:t>
      </w:r>
    </w:p>
    <w:p w14:paraId="2D61B00F"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предлоги времени: </w:t>
      </w:r>
      <w:r>
        <w:rPr>
          <w:sz w:val="24"/>
          <w:szCs w:val="24"/>
          <w:lang w:val="en-US" w:eastAsia="en-US" w:bidi="en-US"/>
        </w:rPr>
        <w:t>at</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on</w:t>
      </w:r>
      <w:r>
        <w:rPr>
          <w:sz w:val="24"/>
          <w:szCs w:val="24"/>
          <w:lang w:eastAsia="en-US" w:bidi="en-US"/>
        </w:rPr>
        <w:t xml:space="preserve"> </w:t>
      </w:r>
      <w:r>
        <w:rPr>
          <w:sz w:val="24"/>
          <w:szCs w:val="24"/>
        </w:rPr>
        <w:t xml:space="preserve">в выражениях </w:t>
      </w:r>
      <w:r>
        <w:rPr>
          <w:sz w:val="24"/>
          <w:szCs w:val="24"/>
          <w:lang w:val="en-US" w:eastAsia="en-US" w:bidi="en-US"/>
        </w:rPr>
        <w:t>at</w:t>
      </w:r>
      <w:r>
        <w:rPr>
          <w:sz w:val="24"/>
          <w:szCs w:val="24"/>
          <w:lang w:eastAsia="en-US" w:bidi="en-US"/>
        </w:rPr>
        <w:t xml:space="preserve"> </w:t>
      </w:r>
      <w:r>
        <w:rPr>
          <w:sz w:val="24"/>
          <w:szCs w:val="24"/>
        </w:rPr>
        <w:t xml:space="preserve">4 </w:t>
      </w:r>
      <w:r>
        <w:rPr>
          <w:sz w:val="24"/>
          <w:szCs w:val="24"/>
          <w:lang w:val="en-US" w:eastAsia="en-US" w:bidi="en-US"/>
        </w:rPr>
        <w:t>o</w:t>
      </w:r>
      <w:r>
        <w:rPr>
          <w:sz w:val="24"/>
          <w:szCs w:val="24"/>
          <w:lang w:eastAsia="en-US" w:bidi="en-US"/>
        </w:rPr>
        <w:t>’</w:t>
      </w:r>
      <w:r>
        <w:rPr>
          <w:sz w:val="24"/>
          <w:szCs w:val="24"/>
          <w:lang w:val="en-US" w:eastAsia="en-US" w:bidi="en-US"/>
        </w:rPr>
        <w:t>clock</w:t>
      </w:r>
      <w:r>
        <w:rPr>
          <w:sz w:val="24"/>
          <w:szCs w:val="24"/>
          <w:lang w:eastAsia="en-US" w:bidi="en-US"/>
        </w:rPr>
        <w:t xml:space="preserve">, </w:t>
      </w:r>
      <w:r>
        <w:rPr>
          <w:sz w:val="24"/>
          <w:szCs w:val="24"/>
          <w:lang w:val="en-US" w:eastAsia="en-US" w:bidi="en-US"/>
        </w:rPr>
        <w:t>in</w:t>
      </w:r>
      <w:r>
        <w:rPr>
          <w:sz w:val="24"/>
          <w:szCs w:val="24"/>
          <w:lang w:eastAsia="en-US" w:bidi="en-US"/>
        </w:rPr>
        <w:t xml:space="preserve"> </w:t>
      </w:r>
      <w:r>
        <w:rPr>
          <w:sz w:val="24"/>
          <w:szCs w:val="24"/>
          <w:lang w:val="en-US" w:eastAsia="en-US" w:bidi="en-US"/>
        </w:rPr>
        <w:t>the</w:t>
      </w:r>
      <w:r>
        <w:rPr>
          <w:sz w:val="24"/>
          <w:szCs w:val="24"/>
          <w:lang w:eastAsia="en-US" w:bidi="en-US"/>
        </w:rPr>
        <w:t xml:space="preserve"> </w:t>
      </w:r>
      <w:r>
        <w:rPr>
          <w:sz w:val="24"/>
          <w:szCs w:val="24"/>
          <w:lang w:val="en-US" w:eastAsia="en-US" w:bidi="en-US"/>
        </w:rPr>
        <w:t>morning</w:t>
      </w:r>
      <w:r>
        <w:rPr>
          <w:sz w:val="24"/>
          <w:szCs w:val="24"/>
          <w:lang w:eastAsia="en-US" w:bidi="en-US"/>
        </w:rPr>
        <w:t xml:space="preserve">, </w:t>
      </w:r>
      <w:r>
        <w:rPr>
          <w:sz w:val="24"/>
          <w:szCs w:val="24"/>
          <w:lang w:val="en-US" w:eastAsia="en-US" w:bidi="en-US"/>
        </w:rPr>
        <w:t>on</w:t>
      </w:r>
      <w:r>
        <w:rPr>
          <w:sz w:val="24"/>
          <w:szCs w:val="24"/>
          <w:lang w:eastAsia="en-US" w:bidi="en-US"/>
        </w:rPr>
        <w:t xml:space="preserve"> </w:t>
      </w:r>
      <w:r>
        <w:rPr>
          <w:sz w:val="24"/>
          <w:szCs w:val="24"/>
          <w:lang w:val="en-US" w:eastAsia="en-US" w:bidi="en-US"/>
        </w:rPr>
        <w:t>Monday</w:t>
      </w:r>
      <w:r>
        <w:rPr>
          <w:sz w:val="24"/>
          <w:szCs w:val="24"/>
          <w:lang w:eastAsia="en-US" w:bidi="en-US"/>
        </w:rPr>
        <w:t>.</w:t>
      </w:r>
    </w:p>
    <w:p w14:paraId="17AC01B9" w14:textId="77777777" w:rsidR="004053CE" w:rsidRDefault="00BC6B48" w:rsidP="001C0430">
      <w:pPr>
        <w:pStyle w:val="210"/>
        <w:shd w:val="clear" w:color="auto" w:fill="auto"/>
        <w:tabs>
          <w:tab w:val="left" w:pos="1992"/>
        </w:tabs>
        <w:spacing w:before="0" w:after="0" w:line="240" w:lineRule="auto"/>
        <w:rPr>
          <w:sz w:val="24"/>
          <w:szCs w:val="24"/>
        </w:rPr>
      </w:pPr>
      <w:r>
        <w:rPr>
          <w:sz w:val="24"/>
          <w:szCs w:val="24"/>
        </w:rPr>
        <w:t>Социокультурные знания и умения:</w:t>
      </w:r>
    </w:p>
    <w:p w14:paraId="3CCADA9E" w14:textId="77777777" w:rsidR="004053CE" w:rsidRDefault="00BC6B48">
      <w:pPr>
        <w:pStyle w:val="210"/>
        <w:shd w:val="clear" w:color="auto" w:fill="auto"/>
        <w:spacing w:before="0" w:after="0" w:line="240" w:lineRule="auto"/>
        <w:ind w:firstLine="740"/>
        <w:rPr>
          <w:sz w:val="24"/>
          <w:szCs w:val="24"/>
        </w:rPr>
      </w:pPr>
      <w:r>
        <w:rPr>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w:t>
      </w:r>
      <w:r>
        <w:rPr>
          <w:sz w:val="24"/>
          <w:szCs w:val="24"/>
        </w:rPr>
        <w:lastRenderedPageBreak/>
        <w:t>выражение благодарности, извинение, поздравление с днём рождения, Новым годом, Рождеством);</w:t>
      </w:r>
    </w:p>
    <w:p w14:paraId="4D31B305" w14:textId="77777777" w:rsidR="004053CE" w:rsidRDefault="00BC6B48">
      <w:pPr>
        <w:pStyle w:val="210"/>
        <w:shd w:val="clear" w:color="auto" w:fill="auto"/>
        <w:spacing w:before="0" w:after="0" w:line="240" w:lineRule="auto"/>
        <w:ind w:firstLine="740"/>
        <w:rPr>
          <w:sz w:val="24"/>
          <w:szCs w:val="24"/>
        </w:rPr>
      </w:pPr>
      <w:r>
        <w:rPr>
          <w:sz w:val="24"/>
          <w:szCs w:val="24"/>
        </w:rPr>
        <w:t>кратко представлять свою страну и страну/страны изучаемого языка на английском языке.</w:t>
      </w:r>
    </w:p>
    <w:p w14:paraId="06AD9592" w14:textId="76461A3E" w:rsidR="004053CE" w:rsidRDefault="00BC6B48" w:rsidP="001C0430">
      <w:pPr>
        <w:pStyle w:val="210"/>
        <w:shd w:val="clear" w:color="auto" w:fill="auto"/>
        <w:spacing w:before="0" w:after="0" w:line="240" w:lineRule="auto"/>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4C4FB1D8" w14:textId="77777777" w:rsidR="004053CE" w:rsidRDefault="00BC6B48" w:rsidP="001C0430">
      <w:pPr>
        <w:pStyle w:val="210"/>
        <w:shd w:val="clear" w:color="auto" w:fill="auto"/>
        <w:tabs>
          <w:tab w:val="left" w:pos="1973"/>
        </w:tabs>
        <w:spacing w:before="0" w:after="0" w:line="240" w:lineRule="auto"/>
        <w:rPr>
          <w:sz w:val="24"/>
          <w:szCs w:val="24"/>
        </w:rPr>
      </w:pPr>
      <w:r>
        <w:rPr>
          <w:sz w:val="24"/>
          <w:szCs w:val="24"/>
        </w:rPr>
        <w:t>Коммуникативные умения.</w:t>
      </w:r>
    </w:p>
    <w:p w14:paraId="286680F7" w14:textId="77777777" w:rsidR="004053CE" w:rsidRDefault="00BC6B48" w:rsidP="001C0430">
      <w:pPr>
        <w:pStyle w:val="210"/>
        <w:shd w:val="clear" w:color="auto" w:fill="auto"/>
        <w:tabs>
          <w:tab w:val="left" w:pos="2185"/>
        </w:tabs>
        <w:spacing w:before="0" w:after="0" w:line="240" w:lineRule="auto"/>
        <w:rPr>
          <w:sz w:val="24"/>
          <w:szCs w:val="24"/>
        </w:rPr>
      </w:pPr>
      <w:r>
        <w:rPr>
          <w:sz w:val="24"/>
          <w:szCs w:val="24"/>
        </w:rPr>
        <w:t>Говорение:</w:t>
      </w:r>
    </w:p>
    <w:p w14:paraId="7F6E40DE" w14:textId="77777777" w:rsidR="004053CE" w:rsidRDefault="00BC6B48">
      <w:pPr>
        <w:pStyle w:val="210"/>
        <w:shd w:val="clear" w:color="auto" w:fill="auto"/>
        <w:spacing w:before="0" w:after="0" w:line="240" w:lineRule="auto"/>
        <w:ind w:firstLine="760"/>
        <w:rPr>
          <w:sz w:val="24"/>
          <w:szCs w:val="24"/>
        </w:rPr>
      </w:pPr>
      <w:r>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3BB8D3E" w14:textId="77777777" w:rsidR="004053CE" w:rsidRDefault="00BC6B48">
      <w:pPr>
        <w:pStyle w:val="210"/>
        <w:shd w:val="clear" w:color="auto" w:fill="auto"/>
        <w:spacing w:before="0" w:after="0" w:line="240" w:lineRule="auto"/>
        <w:ind w:firstLine="760"/>
        <w:rPr>
          <w:sz w:val="24"/>
          <w:szCs w:val="24"/>
        </w:rPr>
      </w:pPr>
      <w:r>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0D266276" w14:textId="77777777" w:rsidR="004053CE" w:rsidRDefault="00BC6B48">
      <w:pPr>
        <w:pStyle w:val="210"/>
        <w:shd w:val="clear" w:color="auto" w:fill="auto"/>
        <w:spacing w:before="0" w:after="0" w:line="240" w:lineRule="auto"/>
        <w:ind w:firstLine="760"/>
        <w:rPr>
          <w:sz w:val="24"/>
          <w:szCs w:val="24"/>
        </w:rPr>
      </w:pPr>
      <w:r>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149C01AA" w14:textId="77777777" w:rsidR="004053CE" w:rsidRDefault="00BC6B48">
      <w:pPr>
        <w:pStyle w:val="210"/>
        <w:shd w:val="clear" w:color="auto" w:fill="auto"/>
        <w:spacing w:before="0" w:after="0" w:line="240" w:lineRule="auto"/>
        <w:ind w:firstLine="760"/>
        <w:rPr>
          <w:sz w:val="24"/>
          <w:szCs w:val="24"/>
        </w:rPr>
      </w:pPr>
      <w:r>
        <w:rPr>
          <w:sz w:val="24"/>
          <w:szCs w:val="24"/>
        </w:rPr>
        <w:t>создавать устные связные монологические высказывания по образцу; выражать своё отношение к предмету речи;</w:t>
      </w:r>
    </w:p>
    <w:p w14:paraId="3FF8A475" w14:textId="77777777" w:rsidR="004053CE" w:rsidRDefault="00BC6B48">
      <w:pPr>
        <w:pStyle w:val="210"/>
        <w:shd w:val="clear" w:color="auto" w:fill="auto"/>
        <w:spacing w:before="0" w:after="0" w:line="240" w:lineRule="auto"/>
        <w:ind w:firstLine="760"/>
        <w:rPr>
          <w:sz w:val="24"/>
          <w:szCs w:val="24"/>
        </w:rPr>
      </w:pPr>
      <w:r>
        <w:rPr>
          <w:sz w:val="24"/>
          <w:szCs w:val="24"/>
        </w:rPr>
        <w:t>передавать основное содержание прочитанного текста с вербальными и (или) зрительными опорами в объёме не менее 4-5 фраз.</w:t>
      </w:r>
    </w:p>
    <w:p w14:paraId="40CA0434" w14:textId="77777777" w:rsidR="004053CE" w:rsidRDefault="00BC6B48">
      <w:pPr>
        <w:pStyle w:val="210"/>
        <w:shd w:val="clear" w:color="auto" w:fill="auto"/>
        <w:spacing w:before="0" w:after="0" w:line="240" w:lineRule="auto"/>
        <w:ind w:firstLine="760"/>
        <w:rPr>
          <w:sz w:val="24"/>
          <w:szCs w:val="24"/>
        </w:rPr>
      </w:pPr>
      <w:r>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211027B8" w14:textId="77777777" w:rsidR="004053CE" w:rsidRDefault="00BC6B48" w:rsidP="001C0430">
      <w:pPr>
        <w:pStyle w:val="210"/>
        <w:shd w:val="clear" w:color="auto" w:fill="auto"/>
        <w:tabs>
          <w:tab w:val="left" w:pos="2189"/>
        </w:tabs>
        <w:spacing w:before="0" w:after="0" w:line="240" w:lineRule="auto"/>
        <w:rPr>
          <w:sz w:val="24"/>
          <w:szCs w:val="24"/>
        </w:rPr>
      </w:pPr>
      <w:r>
        <w:rPr>
          <w:sz w:val="24"/>
          <w:szCs w:val="24"/>
        </w:rPr>
        <w:t>Аудирование:</w:t>
      </w:r>
    </w:p>
    <w:p w14:paraId="03D075BF"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на слух и понимать речь учителя и других обучающихся, вербально/невербально реагировать на услышанное;</w:t>
      </w:r>
    </w:p>
    <w:p w14:paraId="6F41C0D4"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88F77CE" w14:textId="77777777" w:rsidR="004053CE" w:rsidRDefault="00BC6B48" w:rsidP="001C0430">
      <w:pPr>
        <w:pStyle w:val="210"/>
        <w:shd w:val="clear" w:color="auto" w:fill="auto"/>
        <w:tabs>
          <w:tab w:val="left" w:pos="2231"/>
        </w:tabs>
        <w:spacing w:before="0" w:after="0" w:line="240" w:lineRule="auto"/>
        <w:rPr>
          <w:sz w:val="24"/>
          <w:szCs w:val="24"/>
        </w:rPr>
      </w:pPr>
      <w:r>
        <w:rPr>
          <w:sz w:val="24"/>
          <w:szCs w:val="24"/>
        </w:rPr>
        <w:t>Смысловое чтение:</w:t>
      </w:r>
    </w:p>
    <w:p w14:paraId="42F3FE2A" w14:textId="77777777" w:rsidR="004053CE" w:rsidRDefault="00BC6B48">
      <w:pPr>
        <w:pStyle w:val="210"/>
        <w:shd w:val="clear" w:color="auto" w:fill="auto"/>
        <w:spacing w:before="0" w:after="0" w:line="240" w:lineRule="auto"/>
        <w:ind w:firstLine="760"/>
        <w:rPr>
          <w:sz w:val="24"/>
          <w:szCs w:val="24"/>
        </w:rPr>
      </w:pPr>
      <w:r>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56A736A" w14:textId="77777777" w:rsidR="004053CE" w:rsidRDefault="00BC6B48">
      <w:pPr>
        <w:pStyle w:val="210"/>
        <w:shd w:val="clear" w:color="auto" w:fill="auto"/>
        <w:spacing w:before="0" w:after="0" w:line="240" w:lineRule="auto"/>
        <w:ind w:firstLine="760"/>
        <w:rPr>
          <w:sz w:val="24"/>
          <w:szCs w:val="24"/>
        </w:rPr>
      </w:pPr>
      <w:r>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7FDA8165" w14:textId="77777777" w:rsidR="004053CE" w:rsidRDefault="00BC6B48">
      <w:pPr>
        <w:pStyle w:val="210"/>
        <w:shd w:val="clear" w:color="auto" w:fill="auto"/>
        <w:spacing w:before="0" w:after="0" w:line="240" w:lineRule="auto"/>
        <w:ind w:firstLine="760"/>
        <w:rPr>
          <w:sz w:val="24"/>
          <w:szCs w:val="24"/>
        </w:rPr>
      </w:pPr>
      <w:r>
        <w:rPr>
          <w:sz w:val="24"/>
          <w:szCs w:val="24"/>
        </w:rPr>
        <w:t>прогнозировать содержание текста на основе заголовка;</w:t>
      </w:r>
    </w:p>
    <w:p w14:paraId="7CA3025D" w14:textId="77777777" w:rsidR="004053CE" w:rsidRDefault="00BC6B48">
      <w:pPr>
        <w:pStyle w:val="210"/>
        <w:shd w:val="clear" w:color="auto" w:fill="auto"/>
        <w:spacing w:before="0" w:after="0" w:line="240" w:lineRule="auto"/>
        <w:ind w:firstLine="760"/>
        <w:rPr>
          <w:sz w:val="24"/>
          <w:szCs w:val="24"/>
        </w:rPr>
      </w:pPr>
      <w:r>
        <w:rPr>
          <w:sz w:val="24"/>
          <w:szCs w:val="24"/>
        </w:rPr>
        <w:t>читать про себя несплошные тексты (таблицы, диаграммы и другие) и понимать представленную в них информацию.</w:t>
      </w:r>
    </w:p>
    <w:p w14:paraId="149EA199" w14:textId="77777777" w:rsidR="004053CE" w:rsidRDefault="00BC6B48" w:rsidP="001C0430">
      <w:pPr>
        <w:pStyle w:val="210"/>
        <w:shd w:val="clear" w:color="auto" w:fill="auto"/>
        <w:tabs>
          <w:tab w:val="left" w:pos="2231"/>
        </w:tabs>
        <w:spacing w:before="0" w:after="0" w:line="240" w:lineRule="auto"/>
        <w:rPr>
          <w:sz w:val="24"/>
          <w:szCs w:val="24"/>
        </w:rPr>
      </w:pPr>
      <w:r>
        <w:rPr>
          <w:sz w:val="24"/>
          <w:szCs w:val="24"/>
        </w:rPr>
        <w:t>Письмо:</w:t>
      </w:r>
    </w:p>
    <w:p w14:paraId="24AA2F25" w14:textId="77777777" w:rsidR="004053CE" w:rsidRDefault="00BC6B48">
      <w:pPr>
        <w:pStyle w:val="210"/>
        <w:shd w:val="clear" w:color="auto" w:fill="auto"/>
        <w:spacing w:before="0" w:after="0" w:line="240" w:lineRule="auto"/>
        <w:ind w:firstLine="760"/>
        <w:rPr>
          <w:sz w:val="24"/>
          <w:szCs w:val="24"/>
        </w:rPr>
      </w:pPr>
      <w:r>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2FDF59A3" w14:textId="77777777" w:rsidR="004053CE" w:rsidRDefault="00BC6B48">
      <w:pPr>
        <w:pStyle w:val="210"/>
        <w:shd w:val="clear" w:color="auto" w:fill="auto"/>
        <w:spacing w:before="0" w:after="0" w:line="240" w:lineRule="auto"/>
        <w:ind w:firstLine="760"/>
        <w:rPr>
          <w:sz w:val="24"/>
          <w:szCs w:val="24"/>
        </w:rPr>
      </w:pPr>
      <w:r>
        <w:rPr>
          <w:sz w:val="24"/>
          <w:szCs w:val="24"/>
        </w:rPr>
        <w:t>писать с использованием образца поздравления с днем рождения, Новым годом, Рождеством с выражением пожеланий;</w:t>
      </w:r>
    </w:p>
    <w:p w14:paraId="267E88B9" w14:textId="77777777" w:rsidR="004053CE" w:rsidRDefault="00BC6B48">
      <w:pPr>
        <w:pStyle w:val="210"/>
        <w:shd w:val="clear" w:color="auto" w:fill="auto"/>
        <w:spacing w:before="0" w:after="0" w:line="240" w:lineRule="auto"/>
        <w:ind w:firstLine="760"/>
        <w:rPr>
          <w:sz w:val="24"/>
          <w:szCs w:val="24"/>
        </w:rPr>
      </w:pPr>
      <w:r>
        <w:rPr>
          <w:sz w:val="24"/>
          <w:szCs w:val="24"/>
        </w:rPr>
        <w:t>писать с использованием образца электронное сообщение личного характера (объём сообщения - до 50 слов).</w:t>
      </w:r>
    </w:p>
    <w:p w14:paraId="5F4FF81F" w14:textId="77777777" w:rsidR="004053CE" w:rsidRDefault="00BC6B48" w:rsidP="001C0430">
      <w:pPr>
        <w:pStyle w:val="210"/>
        <w:shd w:val="clear" w:color="auto" w:fill="auto"/>
        <w:tabs>
          <w:tab w:val="left" w:pos="2020"/>
        </w:tabs>
        <w:spacing w:before="0" w:after="0" w:line="240" w:lineRule="auto"/>
        <w:ind w:left="760"/>
        <w:rPr>
          <w:sz w:val="24"/>
          <w:szCs w:val="24"/>
        </w:rPr>
      </w:pPr>
      <w:r>
        <w:rPr>
          <w:sz w:val="24"/>
          <w:szCs w:val="24"/>
        </w:rPr>
        <w:t>Языковые знания и навыки.</w:t>
      </w:r>
    </w:p>
    <w:p w14:paraId="19EEB214" w14:textId="77777777" w:rsidR="004053CE" w:rsidRDefault="00BC6B48" w:rsidP="001C0430">
      <w:pPr>
        <w:pStyle w:val="210"/>
        <w:shd w:val="clear" w:color="auto" w:fill="auto"/>
        <w:tabs>
          <w:tab w:val="left" w:pos="2231"/>
        </w:tabs>
        <w:spacing w:before="0" w:after="0" w:line="240" w:lineRule="auto"/>
        <w:ind w:left="760"/>
        <w:rPr>
          <w:sz w:val="24"/>
          <w:szCs w:val="24"/>
        </w:rPr>
      </w:pPr>
      <w:r>
        <w:rPr>
          <w:sz w:val="24"/>
          <w:szCs w:val="24"/>
        </w:rPr>
        <w:t>Фонетическая сторона речи:</w:t>
      </w:r>
    </w:p>
    <w:p w14:paraId="7532638F" w14:textId="77777777" w:rsidR="004053CE" w:rsidRDefault="00BC6B48">
      <w:pPr>
        <w:pStyle w:val="210"/>
        <w:shd w:val="clear" w:color="auto" w:fill="auto"/>
        <w:spacing w:before="0" w:after="0" w:line="240" w:lineRule="auto"/>
        <w:ind w:firstLine="760"/>
        <w:rPr>
          <w:sz w:val="24"/>
          <w:szCs w:val="24"/>
        </w:rPr>
      </w:pPr>
      <w:r>
        <w:rPr>
          <w:sz w:val="24"/>
          <w:szCs w:val="24"/>
        </w:rPr>
        <w:t>читать новые слова согласно основным правилам чтения;</w:t>
      </w:r>
    </w:p>
    <w:p w14:paraId="29224AEE" w14:textId="77777777" w:rsidR="004053CE" w:rsidRDefault="00BC6B48">
      <w:pPr>
        <w:pStyle w:val="210"/>
        <w:shd w:val="clear" w:color="auto" w:fill="auto"/>
        <w:spacing w:before="0" w:after="0" w:line="240" w:lineRule="auto"/>
        <w:ind w:firstLine="760"/>
        <w:rPr>
          <w:sz w:val="24"/>
          <w:szCs w:val="24"/>
        </w:rPr>
      </w:pPr>
      <w:r>
        <w:rPr>
          <w:sz w:val="24"/>
          <w:szCs w:val="24"/>
        </w:rPr>
        <w:t>различать на слух и правильно произносить слова и фразы/предложения с соблюдением их ритмико-интонационных особенностей.</w:t>
      </w:r>
    </w:p>
    <w:p w14:paraId="23A1482E" w14:textId="77777777" w:rsidR="004053CE" w:rsidRDefault="00BC6B48" w:rsidP="001C0430">
      <w:pPr>
        <w:pStyle w:val="210"/>
        <w:shd w:val="clear" w:color="auto" w:fill="auto"/>
        <w:tabs>
          <w:tab w:val="left" w:pos="2231"/>
        </w:tabs>
        <w:spacing w:before="0" w:after="0" w:line="240" w:lineRule="auto"/>
        <w:ind w:left="760"/>
        <w:rPr>
          <w:sz w:val="24"/>
          <w:szCs w:val="24"/>
        </w:rPr>
      </w:pPr>
      <w:r>
        <w:rPr>
          <w:sz w:val="24"/>
          <w:szCs w:val="24"/>
        </w:rPr>
        <w:t>Графика, орфография и пунктуация:</w:t>
      </w:r>
    </w:p>
    <w:p w14:paraId="7D5ADDA1"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правильно писать изученные слова;</w:t>
      </w:r>
    </w:p>
    <w:p w14:paraId="21F57049" w14:textId="77777777" w:rsidR="004053CE" w:rsidRDefault="00BC6B48">
      <w:pPr>
        <w:pStyle w:val="210"/>
        <w:shd w:val="clear" w:color="auto" w:fill="auto"/>
        <w:spacing w:before="0" w:after="0" w:line="240" w:lineRule="auto"/>
        <w:ind w:firstLine="740"/>
        <w:rPr>
          <w:sz w:val="24"/>
          <w:szCs w:val="24"/>
        </w:rPr>
      </w:pPr>
      <w:r>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FE171AA" w14:textId="77777777" w:rsidR="004053CE" w:rsidRDefault="00BC6B48" w:rsidP="001C0430">
      <w:pPr>
        <w:pStyle w:val="210"/>
        <w:shd w:val="clear" w:color="auto" w:fill="auto"/>
        <w:tabs>
          <w:tab w:val="left" w:pos="2207"/>
        </w:tabs>
        <w:spacing w:before="0" w:after="0" w:line="240" w:lineRule="auto"/>
        <w:ind w:left="740"/>
        <w:rPr>
          <w:sz w:val="24"/>
          <w:szCs w:val="24"/>
        </w:rPr>
      </w:pPr>
      <w:r>
        <w:rPr>
          <w:sz w:val="24"/>
          <w:szCs w:val="24"/>
        </w:rPr>
        <w:t>Лексическая сторона речи:</w:t>
      </w:r>
    </w:p>
    <w:p w14:paraId="66D27C18"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3EF8FCB"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Pr>
          <w:sz w:val="24"/>
          <w:szCs w:val="24"/>
          <w:lang w:eastAsia="en-US" w:bidi="en-US"/>
        </w:rPr>
        <w:t>-</w:t>
      </w:r>
      <w:r>
        <w:rPr>
          <w:sz w:val="24"/>
          <w:szCs w:val="24"/>
          <w:lang w:val="en-US" w:eastAsia="en-US" w:bidi="en-US"/>
        </w:rPr>
        <w:t>er</w:t>
      </w:r>
      <w:r>
        <w:rPr>
          <w:sz w:val="24"/>
          <w:szCs w:val="24"/>
          <w:lang w:eastAsia="en-US" w:bidi="en-US"/>
        </w:rPr>
        <w:t>/-</w:t>
      </w:r>
      <w:r>
        <w:rPr>
          <w:sz w:val="24"/>
          <w:szCs w:val="24"/>
          <w:lang w:val="en-US" w:eastAsia="en-US" w:bidi="en-US"/>
        </w:rPr>
        <w:t>or</w:t>
      </w:r>
      <w:r>
        <w:rPr>
          <w:sz w:val="24"/>
          <w:szCs w:val="24"/>
          <w:lang w:eastAsia="en-US" w:bidi="en-US"/>
        </w:rPr>
        <w:t>, -1</w:t>
      </w:r>
      <w:r>
        <w:rPr>
          <w:sz w:val="24"/>
          <w:szCs w:val="24"/>
          <w:lang w:val="en-US" w:eastAsia="en-US" w:bidi="en-US"/>
        </w:rPr>
        <w:t>st</w:t>
      </w:r>
      <w:r>
        <w:rPr>
          <w:sz w:val="24"/>
          <w:szCs w:val="24"/>
          <w:lang w:eastAsia="en-US" w:bidi="en-US"/>
        </w:rPr>
        <w:t xml:space="preserve">: </w:t>
      </w:r>
      <w:r>
        <w:rPr>
          <w:sz w:val="24"/>
          <w:szCs w:val="24"/>
          <w:lang w:val="en-US" w:eastAsia="en-US" w:bidi="en-US"/>
        </w:rPr>
        <w:t>teacher</w:t>
      </w:r>
      <w:r>
        <w:rPr>
          <w:sz w:val="24"/>
          <w:szCs w:val="24"/>
          <w:lang w:eastAsia="en-US" w:bidi="en-US"/>
        </w:rPr>
        <w:t xml:space="preserve">, </w:t>
      </w:r>
      <w:r>
        <w:rPr>
          <w:sz w:val="24"/>
          <w:szCs w:val="24"/>
          <w:lang w:val="en-US" w:eastAsia="en-US" w:bidi="en-US"/>
        </w:rPr>
        <w:t>actor</w:t>
      </w:r>
      <w:r>
        <w:rPr>
          <w:sz w:val="24"/>
          <w:szCs w:val="24"/>
          <w:lang w:eastAsia="en-US" w:bidi="en-US"/>
        </w:rPr>
        <w:t xml:space="preserve">, </w:t>
      </w:r>
      <w:r>
        <w:rPr>
          <w:sz w:val="24"/>
          <w:szCs w:val="24"/>
          <w:lang w:val="en-US" w:eastAsia="en-US" w:bidi="en-US"/>
        </w:rPr>
        <w:t>artist</w:t>
      </w:r>
      <w:r>
        <w:rPr>
          <w:sz w:val="24"/>
          <w:szCs w:val="24"/>
          <w:lang w:eastAsia="en-US" w:bidi="en-US"/>
        </w:rPr>
        <w:t xml:space="preserve">), </w:t>
      </w:r>
      <w:r>
        <w:rPr>
          <w:sz w:val="24"/>
          <w:szCs w:val="24"/>
        </w:rPr>
        <w:t xml:space="preserve">словосложения </w:t>
      </w:r>
      <w:r>
        <w:rPr>
          <w:sz w:val="24"/>
          <w:szCs w:val="24"/>
          <w:lang w:eastAsia="en-US" w:bidi="en-US"/>
        </w:rPr>
        <w:t>(</w:t>
      </w:r>
      <w:r>
        <w:rPr>
          <w:sz w:val="24"/>
          <w:szCs w:val="24"/>
          <w:lang w:val="en-US" w:eastAsia="en-US" w:bidi="en-US"/>
        </w:rPr>
        <w:t>blackboard</w:t>
      </w:r>
      <w:r>
        <w:rPr>
          <w:sz w:val="24"/>
          <w:szCs w:val="24"/>
          <w:lang w:eastAsia="en-US" w:bidi="en-US"/>
        </w:rPr>
        <w:t xml:space="preserve">), </w:t>
      </w:r>
      <w:r>
        <w:rPr>
          <w:sz w:val="24"/>
          <w:szCs w:val="24"/>
        </w:rPr>
        <w:t xml:space="preserve">конверсии </w:t>
      </w:r>
      <w:r>
        <w:rPr>
          <w:sz w:val="24"/>
          <w:szCs w:val="24"/>
          <w:lang w:eastAsia="en-US" w:bidi="en-US"/>
        </w:rPr>
        <w:t>(</w:t>
      </w:r>
      <w:r>
        <w:rPr>
          <w:sz w:val="24"/>
          <w:szCs w:val="24"/>
          <w:lang w:val="en-US" w:eastAsia="en-US" w:bidi="en-US"/>
        </w:rPr>
        <w:t>to</w:t>
      </w:r>
      <w:r>
        <w:rPr>
          <w:sz w:val="24"/>
          <w:szCs w:val="24"/>
          <w:lang w:eastAsia="en-US" w:bidi="en-US"/>
        </w:rPr>
        <w:t xml:space="preserve"> </w:t>
      </w:r>
      <w:r>
        <w:rPr>
          <w:sz w:val="24"/>
          <w:szCs w:val="24"/>
          <w:lang w:val="en-US" w:eastAsia="en-US" w:bidi="en-US"/>
        </w:rPr>
        <w:t>play</w:t>
      </w:r>
      <w:r>
        <w:rPr>
          <w:sz w:val="24"/>
          <w:szCs w:val="24"/>
          <w:lang w:eastAsia="en-US" w:bidi="en-US"/>
        </w:rPr>
        <w:t xml:space="preserve"> - </w:t>
      </w:r>
      <w:r>
        <w:rPr>
          <w:sz w:val="24"/>
          <w:szCs w:val="24"/>
          <w:lang w:val="en-US" w:eastAsia="en-US" w:bidi="en-US"/>
        </w:rPr>
        <w:t>a</w:t>
      </w:r>
      <w:r>
        <w:rPr>
          <w:sz w:val="24"/>
          <w:szCs w:val="24"/>
          <w:lang w:eastAsia="en-US" w:bidi="en-US"/>
        </w:rPr>
        <w:t xml:space="preserve"> </w:t>
      </w:r>
      <w:r>
        <w:rPr>
          <w:sz w:val="24"/>
          <w:szCs w:val="24"/>
          <w:lang w:val="en-US" w:eastAsia="en-US" w:bidi="en-US"/>
        </w:rPr>
        <w:t>play</w:t>
      </w:r>
      <w:r>
        <w:rPr>
          <w:sz w:val="24"/>
          <w:szCs w:val="24"/>
          <w:lang w:eastAsia="en-US" w:bidi="en-US"/>
        </w:rPr>
        <w:t>).</w:t>
      </w:r>
    </w:p>
    <w:p w14:paraId="086C27E1" w14:textId="77777777" w:rsidR="004053CE" w:rsidRDefault="00BC6B48" w:rsidP="001C0430">
      <w:pPr>
        <w:pStyle w:val="210"/>
        <w:shd w:val="clear" w:color="auto" w:fill="auto"/>
        <w:tabs>
          <w:tab w:val="left" w:pos="2212"/>
        </w:tabs>
        <w:spacing w:before="0" w:after="0" w:line="240" w:lineRule="auto"/>
        <w:ind w:left="740"/>
        <w:rPr>
          <w:sz w:val="24"/>
          <w:szCs w:val="24"/>
        </w:rPr>
      </w:pPr>
      <w:r>
        <w:rPr>
          <w:sz w:val="24"/>
          <w:szCs w:val="24"/>
        </w:rPr>
        <w:t>Грамматическая сторона речи:</w:t>
      </w:r>
    </w:p>
    <w:p w14:paraId="3842A101"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w:t>
      </w:r>
      <w:r>
        <w:rPr>
          <w:sz w:val="24"/>
          <w:szCs w:val="24"/>
          <w:lang w:val="en-US" w:eastAsia="en-US" w:bidi="en-US"/>
        </w:rPr>
        <w:t>Present</w:t>
      </w:r>
      <w:r>
        <w:rPr>
          <w:sz w:val="24"/>
          <w:szCs w:val="24"/>
          <w:lang w:eastAsia="en-US" w:bidi="en-US"/>
        </w:rPr>
        <w:t xml:space="preserve"> </w:t>
      </w:r>
      <w:r>
        <w:rPr>
          <w:sz w:val="24"/>
          <w:szCs w:val="24"/>
          <w:lang w:val="en-US" w:eastAsia="en-US" w:bidi="en-US"/>
        </w:rPr>
        <w:t>Continuous</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в повествовательных (утвердительных и отрицательных), вопросительных (общий и специальный вопрос) предложениях;</w:t>
      </w:r>
    </w:p>
    <w:p w14:paraId="6F277B07"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конструкцию </w:t>
      </w:r>
      <w:r>
        <w:rPr>
          <w:sz w:val="24"/>
          <w:szCs w:val="24"/>
          <w:lang w:val="en-US" w:eastAsia="en-US" w:bidi="en-US"/>
        </w:rPr>
        <w:t>to</w:t>
      </w:r>
      <w:r>
        <w:rPr>
          <w:sz w:val="24"/>
          <w:szCs w:val="24"/>
          <w:lang w:eastAsia="en-US" w:bidi="en-US"/>
        </w:rPr>
        <w:t xml:space="preserve"> </w:t>
      </w:r>
      <w:r>
        <w:rPr>
          <w:sz w:val="24"/>
          <w:szCs w:val="24"/>
          <w:lang w:val="en-US" w:eastAsia="en-US" w:bidi="en-US"/>
        </w:rPr>
        <w:t>be</w:t>
      </w:r>
      <w:r>
        <w:rPr>
          <w:sz w:val="24"/>
          <w:szCs w:val="24"/>
          <w:lang w:eastAsia="en-US" w:bidi="en-US"/>
        </w:rPr>
        <w:t xml:space="preserve"> </w:t>
      </w:r>
      <w:r>
        <w:rPr>
          <w:sz w:val="24"/>
          <w:szCs w:val="24"/>
          <w:lang w:val="en-US" w:eastAsia="en-US" w:bidi="en-US"/>
        </w:rPr>
        <w:t>going</w:t>
      </w:r>
      <w:r>
        <w:rPr>
          <w:sz w:val="24"/>
          <w:szCs w:val="24"/>
          <w:lang w:eastAsia="en-US" w:bidi="en-US"/>
        </w:rPr>
        <w:t xml:space="preserve"> </w:t>
      </w:r>
      <w:r>
        <w:rPr>
          <w:sz w:val="24"/>
          <w:szCs w:val="24"/>
          <w:lang w:val="en-US" w:eastAsia="en-US" w:bidi="en-US"/>
        </w:rPr>
        <w:t>to</w:t>
      </w:r>
      <w:r>
        <w:rPr>
          <w:sz w:val="24"/>
          <w:szCs w:val="24"/>
          <w:lang w:eastAsia="en-US" w:bidi="en-US"/>
        </w:rPr>
        <w:t xml:space="preserve"> </w:t>
      </w:r>
      <w:r>
        <w:rPr>
          <w:sz w:val="24"/>
          <w:szCs w:val="24"/>
        </w:rPr>
        <w:t xml:space="preserve">и </w:t>
      </w:r>
      <w:r>
        <w:rPr>
          <w:sz w:val="24"/>
          <w:szCs w:val="24"/>
          <w:lang w:val="en-US" w:eastAsia="en-US" w:bidi="en-US"/>
        </w:rPr>
        <w:t>Future</w:t>
      </w:r>
      <w:r>
        <w:rPr>
          <w:sz w:val="24"/>
          <w:szCs w:val="24"/>
          <w:lang w:eastAsia="en-US" w:bidi="en-US"/>
        </w:rPr>
        <w:t xml:space="preserve"> </w:t>
      </w:r>
      <w:r>
        <w:rPr>
          <w:sz w:val="24"/>
          <w:szCs w:val="24"/>
          <w:lang w:val="en-US" w:eastAsia="en-US" w:bidi="en-US"/>
        </w:rPr>
        <w:t>Simple</w:t>
      </w:r>
      <w:r>
        <w:rPr>
          <w:sz w:val="24"/>
          <w:szCs w:val="24"/>
          <w:lang w:eastAsia="en-US" w:bidi="en-US"/>
        </w:rPr>
        <w:t xml:space="preserve"> </w:t>
      </w:r>
      <w:r>
        <w:rPr>
          <w:sz w:val="24"/>
          <w:szCs w:val="24"/>
          <w:lang w:val="en-US" w:eastAsia="en-US" w:bidi="en-US"/>
        </w:rPr>
        <w:t>Tense</w:t>
      </w:r>
      <w:r>
        <w:rPr>
          <w:sz w:val="24"/>
          <w:szCs w:val="24"/>
          <w:lang w:eastAsia="en-US" w:bidi="en-US"/>
        </w:rPr>
        <w:t xml:space="preserve"> </w:t>
      </w:r>
      <w:r>
        <w:rPr>
          <w:sz w:val="24"/>
          <w:szCs w:val="24"/>
        </w:rPr>
        <w:t>для выражения будущего действия;</w:t>
      </w:r>
    </w:p>
    <w:p w14:paraId="58A7A950"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модальные глаголы долженствования </w:t>
      </w:r>
      <w:r>
        <w:rPr>
          <w:sz w:val="24"/>
          <w:szCs w:val="24"/>
          <w:lang w:val="en-US" w:eastAsia="en-US" w:bidi="en-US"/>
        </w:rPr>
        <w:t>must</w:t>
      </w:r>
      <w:r>
        <w:rPr>
          <w:sz w:val="24"/>
          <w:szCs w:val="24"/>
          <w:lang w:eastAsia="en-US" w:bidi="en-US"/>
        </w:rPr>
        <w:t xml:space="preserve"> </w:t>
      </w:r>
      <w:r>
        <w:rPr>
          <w:sz w:val="24"/>
          <w:szCs w:val="24"/>
        </w:rPr>
        <w:t xml:space="preserve">и </w:t>
      </w:r>
      <w:r>
        <w:rPr>
          <w:sz w:val="24"/>
          <w:szCs w:val="24"/>
          <w:lang w:val="en-US" w:eastAsia="en-US" w:bidi="en-US"/>
        </w:rPr>
        <w:t>have</w:t>
      </w:r>
      <w:r>
        <w:rPr>
          <w:sz w:val="24"/>
          <w:szCs w:val="24"/>
          <w:lang w:eastAsia="en-US" w:bidi="en-US"/>
        </w:rPr>
        <w:t xml:space="preserve"> </w:t>
      </w:r>
      <w:r>
        <w:rPr>
          <w:sz w:val="24"/>
          <w:szCs w:val="24"/>
          <w:lang w:val="en-US" w:eastAsia="en-US" w:bidi="en-US"/>
        </w:rPr>
        <w:t>to</w:t>
      </w:r>
      <w:r>
        <w:rPr>
          <w:sz w:val="24"/>
          <w:szCs w:val="24"/>
          <w:lang w:eastAsia="en-US" w:bidi="en-US"/>
        </w:rPr>
        <w:t>;</w:t>
      </w:r>
    </w:p>
    <w:p w14:paraId="33173FF3"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отрицательное местоимение по;</w:t>
      </w:r>
    </w:p>
    <w:p w14:paraId="1DFD179C" w14:textId="77777777" w:rsidR="004053CE" w:rsidRDefault="00BC6B48">
      <w:pPr>
        <w:pStyle w:val="210"/>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sz w:val="24"/>
          <w:szCs w:val="24"/>
          <w:lang w:val="en-US" w:eastAsia="en-US" w:bidi="en-US"/>
        </w:rPr>
        <w:t>good</w:t>
      </w:r>
      <w:r>
        <w:rPr>
          <w:sz w:val="24"/>
          <w:szCs w:val="24"/>
          <w:lang w:eastAsia="en-US" w:bidi="en-US"/>
        </w:rPr>
        <w:t xml:space="preserve"> </w:t>
      </w:r>
      <w:r>
        <w:rPr>
          <w:sz w:val="24"/>
          <w:szCs w:val="24"/>
        </w:rPr>
        <w:t xml:space="preserve">- </w:t>
      </w:r>
      <w:r>
        <w:rPr>
          <w:sz w:val="24"/>
          <w:szCs w:val="24"/>
          <w:lang w:val="en-US" w:eastAsia="en-US" w:bidi="en-US"/>
        </w:rPr>
        <w:t>better</w:t>
      </w:r>
      <w:r>
        <w:rPr>
          <w:sz w:val="24"/>
          <w:szCs w:val="24"/>
          <w:lang w:eastAsia="en-US" w:bidi="en-US"/>
        </w:rPr>
        <w:t xml:space="preserve"> </w:t>
      </w:r>
      <w:r>
        <w:rPr>
          <w:sz w:val="24"/>
          <w:szCs w:val="24"/>
        </w:rPr>
        <w:t xml:space="preserve">- </w:t>
      </w:r>
      <w:r>
        <w:rPr>
          <w:sz w:val="24"/>
          <w:szCs w:val="24"/>
          <w:lang w:eastAsia="en-US" w:bidi="en-US"/>
        </w:rPr>
        <w:t>(</w:t>
      </w:r>
      <w:r>
        <w:rPr>
          <w:sz w:val="24"/>
          <w:szCs w:val="24"/>
          <w:lang w:val="en-US" w:eastAsia="en-US" w:bidi="en-US"/>
        </w:rPr>
        <w:t>the</w:t>
      </w:r>
      <w:r>
        <w:rPr>
          <w:sz w:val="24"/>
          <w:szCs w:val="24"/>
          <w:lang w:eastAsia="en-US" w:bidi="en-US"/>
        </w:rPr>
        <w:t xml:space="preserve">) </w:t>
      </w:r>
      <w:r>
        <w:rPr>
          <w:sz w:val="24"/>
          <w:szCs w:val="24"/>
          <w:lang w:val="en-US" w:eastAsia="en-US" w:bidi="en-US"/>
        </w:rPr>
        <w:t>best</w:t>
      </w:r>
      <w:r>
        <w:rPr>
          <w:sz w:val="24"/>
          <w:szCs w:val="24"/>
          <w:lang w:eastAsia="en-US" w:bidi="en-US"/>
        </w:rPr>
        <w:t xml:space="preserve">, </w:t>
      </w:r>
      <w:r>
        <w:rPr>
          <w:sz w:val="24"/>
          <w:szCs w:val="24"/>
          <w:lang w:val="en-US" w:eastAsia="en-US" w:bidi="en-US"/>
        </w:rPr>
        <w:t>bad</w:t>
      </w:r>
      <w:r>
        <w:rPr>
          <w:sz w:val="24"/>
          <w:szCs w:val="24"/>
          <w:lang w:eastAsia="en-US" w:bidi="en-US"/>
        </w:rPr>
        <w:t xml:space="preserve"> - </w:t>
      </w:r>
      <w:r>
        <w:rPr>
          <w:sz w:val="24"/>
          <w:szCs w:val="24"/>
          <w:lang w:val="en-US" w:eastAsia="en-US" w:bidi="en-US"/>
        </w:rPr>
        <w:t>worse</w:t>
      </w:r>
      <w:r>
        <w:rPr>
          <w:sz w:val="24"/>
          <w:szCs w:val="24"/>
          <w:lang w:eastAsia="en-US" w:bidi="en-US"/>
        </w:rPr>
        <w:t xml:space="preserve"> - (</w:t>
      </w:r>
      <w:r>
        <w:rPr>
          <w:sz w:val="24"/>
          <w:szCs w:val="24"/>
          <w:lang w:val="en-US" w:eastAsia="en-US" w:bidi="en-US"/>
        </w:rPr>
        <w:t>the</w:t>
      </w:r>
      <w:r>
        <w:rPr>
          <w:sz w:val="24"/>
          <w:szCs w:val="24"/>
          <w:lang w:eastAsia="en-US" w:bidi="en-US"/>
        </w:rPr>
        <w:t xml:space="preserve">) </w:t>
      </w:r>
      <w:r>
        <w:rPr>
          <w:sz w:val="24"/>
          <w:szCs w:val="24"/>
          <w:lang w:val="en-US" w:eastAsia="en-US" w:bidi="en-US"/>
        </w:rPr>
        <w:t>worst</w:t>
      </w:r>
      <w:r>
        <w:rPr>
          <w:sz w:val="24"/>
          <w:szCs w:val="24"/>
          <w:lang w:eastAsia="en-US" w:bidi="en-US"/>
        </w:rPr>
        <w:t>);</w:t>
      </w:r>
    </w:p>
    <w:p w14:paraId="117F7658"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наречия времени;</w:t>
      </w:r>
    </w:p>
    <w:p w14:paraId="61EBCA0F"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обозначение даты и года;</w:t>
      </w:r>
    </w:p>
    <w:p w14:paraId="2DB39537"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обозначение времени.</w:t>
      </w:r>
    </w:p>
    <w:p w14:paraId="5D702ACE" w14:textId="77777777" w:rsidR="004053CE" w:rsidRDefault="00BC6B48" w:rsidP="001C0430">
      <w:pPr>
        <w:pStyle w:val="210"/>
        <w:shd w:val="clear" w:color="auto" w:fill="auto"/>
        <w:tabs>
          <w:tab w:val="left" w:pos="2000"/>
        </w:tabs>
        <w:spacing w:before="0" w:after="0" w:line="240" w:lineRule="auto"/>
        <w:rPr>
          <w:sz w:val="24"/>
          <w:szCs w:val="24"/>
        </w:rPr>
      </w:pPr>
      <w:r>
        <w:rPr>
          <w:sz w:val="24"/>
          <w:szCs w:val="24"/>
        </w:rPr>
        <w:t>Социокультурные знания и умения:</w:t>
      </w:r>
    </w:p>
    <w:p w14:paraId="33271A25" w14:textId="77777777" w:rsidR="004053CE" w:rsidRDefault="00BC6B48">
      <w:pPr>
        <w:pStyle w:val="210"/>
        <w:shd w:val="clear" w:color="auto" w:fill="auto"/>
        <w:spacing w:before="0" w:after="0" w:line="240" w:lineRule="auto"/>
        <w:ind w:firstLine="740"/>
        <w:rPr>
          <w:sz w:val="24"/>
          <w:szCs w:val="24"/>
        </w:rPr>
      </w:pPr>
      <w:r>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E22DA33" w14:textId="77777777" w:rsidR="004053CE" w:rsidRDefault="00BC6B48">
      <w:pPr>
        <w:pStyle w:val="210"/>
        <w:shd w:val="clear" w:color="auto" w:fill="auto"/>
        <w:spacing w:before="0" w:after="0" w:line="240" w:lineRule="auto"/>
        <w:ind w:firstLine="780"/>
        <w:rPr>
          <w:sz w:val="24"/>
          <w:szCs w:val="24"/>
        </w:rPr>
      </w:pPr>
      <w:r>
        <w:rPr>
          <w:sz w:val="24"/>
          <w:szCs w:val="24"/>
        </w:rPr>
        <w:t>знать названия родной страны и страны/стран изучаемого языка;</w:t>
      </w:r>
    </w:p>
    <w:p w14:paraId="1A19D1C9" w14:textId="77777777" w:rsidR="004053CE" w:rsidRDefault="00BC6B48">
      <w:pPr>
        <w:pStyle w:val="210"/>
        <w:shd w:val="clear" w:color="auto" w:fill="auto"/>
        <w:spacing w:before="0" w:after="0" w:line="240" w:lineRule="auto"/>
        <w:ind w:firstLine="780"/>
        <w:rPr>
          <w:sz w:val="24"/>
          <w:szCs w:val="24"/>
        </w:rPr>
      </w:pPr>
      <w:r>
        <w:rPr>
          <w:sz w:val="24"/>
          <w:szCs w:val="24"/>
        </w:rPr>
        <w:t>иметь представление о некоторых литературных персонажей;</w:t>
      </w:r>
    </w:p>
    <w:p w14:paraId="6B91DE37" w14:textId="77777777" w:rsidR="004053CE" w:rsidRDefault="00BC6B48">
      <w:pPr>
        <w:pStyle w:val="210"/>
        <w:shd w:val="clear" w:color="auto" w:fill="auto"/>
        <w:spacing w:before="0" w:after="0" w:line="240" w:lineRule="auto"/>
        <w:ind w:firstLine="780"/>
        <w:rPr>
          <w:sz w:val="24"/>
          <w:szCs w:val="24"/>
        </w:rPr>
      </w:pPr>
      <w:r>
        <w:rPr>
          <w:sz w:val="24"/>
          <w:szCs w:val="24"/>
        </w:rPr>
        <w:t>иметь представление о небольших произведениях детского фольклора (рифмовки, песни);</w:t>
      </w:r>
    </w:p>
    <w:p w14:paraId="5606C7C9" w14:textId="77777777" w:rsidR="004053CE" w:rsidRDefault="00BC6B48">
      <w:pPr>
        <w:pStyle w:val="210"/>
        <w:shd w:val="clear" w:color="auto" w:fill="auto"/>
        <w:spacing w:before="0" w:after="0" w:line="240" w:lineRule="auto"/>
        <w:ind w:firstLine="780"/>
        <w:rPr>
          <w:sz w:val="24"/>
          <w:szCs w:val="24"/>
        </w:rPr>
      </w:pPr>
      <w:r>
        <w:rPr>
          <w:sz w:val="24"/>
          <w:szCs w:val="24"/>
        </w:rPr>
        <w:t>кратко представлять свою страну на иностранном языке в рамках изучаемой тематики.</w:t>
      </w:r>
    </w:p>
    <w:p w14:paraId="5D2B41C2" w14:textId="77777777" w:rsidR="004053CE" w:rsidRDefault="004053CE">
      <w:pPr>
        <w:pStyle w:val="210"/>
        <w:shd w:val="clear" w:color="auto" w:fill="auto"/>
        <w:spacing w:before="0" w:after="0" w:line="240" w:lineRule="auto"/>
        <w:ind w:firstLine="780"/>
        <w:rPr>
          <w:sz w:val="24"/>
          <w:szCs w:val="24"/>
        </w:rPr>
      </w:pPr>
    </w:p>
    <w:p w14:paraId="5F86A437" w14:textId="77777777" w:rsidR="004053CE" w:rsidRPr="00670652" w:rsidRDefault="00BC6B48">
      <w:pPr>
        <w:pStyle w:val="3"/>
        <w:jc w:val="center"/>
        <w:rPr>
          <w:rFonts w:ascii="Times New Roman" w:hAnsi="Times New Roman" w:cs="Times New Roman"/>
          <w:b/>
          <w:color w:val="000000" w:themeColor="text1"/>
        </w:rPr>
      </w:pPr>
      <w:bookmarkStart w:id="17" w:name="_Toc142648350"/>
      <w:r w:rsidRPr="00670652">
        <w:rPr>
          <w:rFonts w:ascii="Times New Roman" w:hAnsi="Times New Roman" w:cs="Times New Roman"/>
          <w:b/>
          <w:color w:val="000000" w:themeColor="text1"/>
        </w:rPr>
        <w:t>Математика</w:t>
      </w:r>
      <w:bookmarkEnd w:id="17"/>
    </w:p>
    <w:p w14:paraId="25D625E4" w14:textId="77777777" w:rsidR="003B588A" w:rsidRPr="00670652" w:rsidRDefault="003B588A" w:rsidP="00670652">
      <w:pPr>
        <w:pStyle w:val="210"/>
        <w:shd w:val="clear" w:color="auto" w:fill="auto"/>
        <w:tabs>
          <w:tab w:val="left" w:pos="1357"/>
        </w:tabs>
        <w:spacing w:before="0" w:after="0" w:line="240" w:lineRule="auto"/>
        <w:rPr>
          <w:b/>
          <w:sz w:val="24"/>
          <w:szCs w:val="24"/>
        </w:rPr>
      </w:pPr>
      <w:r w:rsidRPr="00670652">
        <w:rPr>
          <w:b/>
          <w:sz w:val="24"/>
          <w:szCs w:val="24"/>
        </w:rPr>
        <w:t xml:space="preserve"> </w:t>
      </w:r>
      <w:r w:rsidR="00BC6B48" w:rsidRPr="00670652">
        <w:rPr>
          <w:b/>
          <w:sz w:val="24"/>
          <w:szCs w:val="24"/>
        </w:rPr>
        <w:t>Федеральная рабочая программа по учебному предмету «Математика».</w:t>
      </w:r>
    </w:p>
    <w:p w14:paraId="078381BF" w14:textId="00328DEA" w:rsidR="003B588A" w:rsidRPr="003B588A" w:rsidRDefault="00670652" w:rsidP="00670652">
      <w:pPr>
        <w:pStyle w:val="210"/>
        <w:shd w:val="clear" w:color="auto" w:fill="auto"/>
        <w:tabs>
          <w:tab w:val="left" w:pos="1357"/>
        </w:tabs>
        <w:spacing w:before="0" w:after="0" w:line="240" w:lineRule="auto"/>
        <w:rPr>
          <w:b/>
          <w:sz w:val="24"/>
          <w:szCs w:val="24"/>
        </w:rPr>
      </w:pPr>
      <w:r>
        <w:rPr>
          <w:sz w:val="24"/>
          <w:szCs w:val="24"/>
        </w:rPr>
        <w:tab/>
      </w:r>
      <w:r w:rsidR="00BC6B48" w:rsidRPr="003B588A">
        <w:rPr>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w:t>
      </w:r>
    </w:p>
    <w:p w14:paraId="7BBE6A56" w14:textId="2E7B0846" w:rsidR="003B588A" w:rsidRDefault="00670652" w:rsidP="00670652">
      <w:pPr>
        <w:pStyle w:val="210"/>
        <w:shd w:val="clear" w:color="auto" w:fill="auto"/>
        <w:tabs>
          <w:tab w:val="left" w:pos="1357"/>
        </w:tabs>
        <w:spacing w:before="0" w:after="0" w:line="240" w:lineRule="auto"/>
        <w:rPr>
          <w:b/>
          <w:sz w:val="24"/>
          <w:szCs w:val="24"/>
        </w:rPr>
      </w:pPr>
      <w:r>
        <w:rPr>
          <w:sz w:val="24"/>
          <w:szCs w:val="24"/>
        </w:rPr>
        <w:tab/>
      </w:r>
      <w:r w:rsidR="00BC6B48" w:rsidRPr="003B588A">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FC3DAAD" w14:textId="40F93D19" w:rsidR="003B588A" w:rsidRDefault="00670652" w:rsidP="00670652">
      <w:pPr>
        <w:pStyle w:val="210"/>
        <w:shd w:val="clear" w:color="auto" w:fill="auto"/>
        <w:tabs>
          <w:tab w:val="left" w:pos="1357"/>
        </w:tabs>
        <w:spacing w:before="0" w:after="0" w:line="240" w:lineRule="auto"/>
        <w:rPr>
          <w:b/>
          <w:sz w:val="24"/>
          <w:szCs w:val="24"/>
        </w:rPr>
      </w:pPr>
      <w:r>
        <w:rPr>
          <w:sz w:val="24"/>
          <w:szCs w:val="24"/>
        </w:rPr>
        <w:tab/>
      </w:r>
      <w:r w:rsidR="00BC6B48" w:rsidRPr="003B588A">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017DFF81" w14:textId="34A9BDE0" w:rsidR="003B588A" w:rsidRDefault="00670652" w:rsidP="00670652">
      <w:pPr>
        <w:pStyle w:val="210"/>
        <w:shd w:val="clear" w:color="auto" w:fill="auto"/>
        <w:tabs>
          <w:tab w:val="left" w:pos="1357"/>
        </w:tabs>
        <w:spacing w:before="0" w:after="0" w:line="240" w:lineRule="auto"/>
        <w:rPr>
          <w:b/>
          <w:sz w:val="24"/>
          <w:szCs w:val="24"/>
        </w:rPr>
      </w:pPr>
      <w:r>
        <w:rPr>
          <w:sz w:val="24"/>
          <w:szCs w:val="24"/>
        </w:rPr>
        <w:tab/>
      </w:r>
      <w:r w:rsidR="00BC6B48" w:rsidRPr="003B588A">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CB6B8AE" w14:textId="6EE61363" w:rsidR="004053CE" w:rsidRPr="003B588A" w:rsidRDefault="00670652" w:rsidP="00670652">
      <w:pPr>
        <w:pStyle w:val="210"/>
        <w:shd w:val="clear" w:color="auto" w:fill="auto"/>
        <w:tabs>
          <w:tab w:val="left" w:pos="1357"/>
        </w:tabs>
        <w:spacing w:before="0" w:after="0" w:line="240" w:lineRule="auto"/>
        <w:rPr>
          <w:b/>
          <w:sz w:val="24"/>
          <w:szCs w:val="24"/>
        </w:rPr>
      </w:pPr>
      <w:r>
        <w:rPr>
          <w:sz w:val="24"/>
          <w:szCs w:val="24"/>
        </w:rPr>
        <w:tab/>
      </w:r>
      <w:r w:rsidR="00BC6B48" w:rsidRPr="003B588A">
        <w:rPr>
          <w:sz w:val="24"/>
          <w:szCs w:val="24"/>
        </w:rPr>
        <w:t>Пояснительная записка.</w:t>
      </w:r>
    </w:p>
    <w:p w14:paraId="18D7CF51" w14:textId="59870650" w:rsidR="004053CE" w:rsidRDefault="00670652" w:rsidP="00670652">
      <w:pPr>
        <w:pStyle w:val="210"/>
        <w:shd w:val="clear" w:color="auto" w:fill="auto"/>
        <w:tabs>
          <w:tab w:val="left" w:pos="1738"/>
        </w:tabs>
        <w:spacing w:before="0" w:after="0" w:line="240" w:lineRule="auto"/>
        <w:rPr>
          <w:sz w:val="24"/>
          <w:szCs w:val="24"/>
        </w:rPr>
      </w:pPr>
      <w:r>
        <w:rPr>
          <w:sz w:val="24"/>
          <w:szCs w:val="24"/>
        </w:rPr>
        <w:tab/>
        <w:t>П</w:t>
      </w:r>
      <w:r w:rsidR="00BC6B48">
        <w:rPr>
          <w:sz w:val="24"/>
          <w:szCs w:val="24"/>
        </w:rPr>
        <w:t>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A3923AE" w14:textId="2C0A196F" w:rsidR="004053CE" w:rsidRDefault="00670652" w:rsidP="00670652">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 xml:space="preserve">На уровне начального общего образования изучение математики имеет особое </w:t>
      </w:r>
      <w:r w:rsidR="00BC6B48">
        <w:rPr>
          <w:sz w:val="24"/>
          <w:szCs w:val="24"/>
        </w:rPr>
        <w:lastRenderedPageBreak/>
        <w:t>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6D1A8819" w14:textId="77777777" w:rsidR="004053CE" w:rsidRDefault="00BC6B48">
      <w:pPr>
        <w:pStyle w:val="210"/>
        <w:shd w:val="clear" w:color="auto" w:fill="auto"/>
        <w:spacing w:before="0" w:after="0" w:line="240" w:lineRule="auto"/>
        <w:ind w:firstLine="760"/>
        <w:rPr>
          <w:sz w:val="24"/>
          <w:szCs w:val="24"/>
        </w:rPr>
      </w:pPr>
      <w:r>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2DE428A2"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24F7AAF1" w14:textId="77777777" w:rsidR="004053CE" w:rsidRDefault="00BC6B48">
      <w:pPr>
        <w:pStyle w:val="210"/>
        <w:shd w:val="clear" w:color="auto" w:fill="auto"/>
        <w:spacing w:before="0" w:after="0" w:line="240" w:lineRule="auto"/>
        <w:ind w:firstLine="760"/>
        <w:rPr>
          <w:sz w:val="24"/>
          <w:szCs w:val="24"/>
        </w:rPr>
      </w:pPr>
      <w:r>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4C659C18"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71221590" w14:textId="1A7E8028" w:rsidR="004053CE" w:rsidRDefault="00670652" w:rsidP="00670652">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43A23524" w14:textId="77777777" w:rsidR="004053CE" w:rsidRDefault="00BC6B48">
      <w:pPr>
        <w:pStyle w:val="210"/>
        <w:shd w:val="clear" w:color="auto" w:fill="auto"/>
        <w:spacing w:before="0" w:after="0" w:line="240" w:lineRule="auto"/>
        <w:ind w:firstLine="780"/>
        <w:rPr>
          <w:sz w:val="24"/>
          <w:szCs w:val="24"/>
        </w:rPr>
      </w:pPr>
      <w:r>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0DD7B6C" w14:textId="77777777" w:rsidR="004053CE" w:rsidRDefault="00BC6B48">
      <w:pPr>
        <w:pStyle w:val="210"/>
        <w:shd w:val="clear" w:color="auto" w:fill="auto"/>
        <w:spacing w:before="0" w:after="0" w:line="240" w:lineRule="auto"/>
        <w:ind w:firstLine="780"/>
        <w:rPr>
          <w:sz w:val="24"/>
          <w:szCs w:val="24"/>
        </w:rPr>
      </w:pPr>
      <w:r>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0BD4B3CE" w14:textId="77777777" w:rsidR="004053CE" w:rsidRDefault="00BC6B48">
      <w:pPr>
        <w:pStyle w:val="210"/>
        <w:shd w:val="clear" w:color="auto" w:fill="auto"/>
        <w:spacing w:before="0" w:after="0" w:line="240" w:lineRule="auto"/>
        <w:ind w:firstLine="780"/>
        <w:rPr>
          <w:sz w:val="24"/>
          <w:szCs w:val="24"/>
        </w:rPr>
      </w:pPr>
      <w:r>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7A02A9F1" w14:textId="0207474A" w:rsidR="004053CE" w:rsidRDefault="00670652" w:rsidP="00670652">
      <w:pPr>
        <w:pStyle w:val="210"/>
        <w:shd w:val="clear" w:color="auto" w:fill="auto"/>
        <w:tabs>
          <w:tab w:val="left" w:pos="1753"/>
        </w:tabs>
        <w:spacing w:before="0" w:after="0" w:line="240" w:lineRule="auto"/>
        <w:rPr>
          <w:sz w:val="24"/>
          <w:szCs w:val="24"/>
        </w:rPr>
      </w:pPr>
      <w:r>
        <w:rPr>
          <w:sz w:val="24"/>
          <w:szCs w:val="24"/>
        </w:rPr>
        <w:tab/>
      </w:r>
      <w:r w:rsidR="00BC6B48">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533E8706" w14:textId="6C46A3AB" w:rsidR="004053CE" w:rsidRDefault="00670652" w:rsidP="00670652">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B74C2E1" w14:textId="6D01C364" w:rsidR="003B588A" w:rsidRDefault="00670652" w:rsidP="00670652">
      <w:pPr>
        <w:pStyle w:val="210"/>
        <w:shd w:val="clear" w:color="auto" w:fill="auto"/>
        <w:tabs>
          <w:tab w:val="left" w:pos="1808"/>
        </w:tabs>
        <w:spacing w:before="0" w:after="0" w:line="240" w:lineRule="auto"/>
        <w:rPr>
          <w:sz w:val="24"/>
          <w:szCs w:val="24"/>
        </w:rPr>
      </w:pPr>
      <w:r>
        <w:rPr>
          <w:sz w:val="24"/>
          <w:szCs w:val="24"/>
        </w:rPr>
        <w:tab/>
      </w:r>
      <w:r w:rsidR="00BC6B48">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391E472D" w14:textId="77B1D63A" w:rsidR="004053CE" w:rsidRPr="003B588A" w:rsidRDefault="00670652" w:rsidP="00670652">
      <w:pPr>
        <w:pStyle w:val="210"/>
        <w:shd w:val="clear" w:color="auto" w:fill="auto"/>
        <w:tabs>
          <w:tab w:val="left" w:pos="1808"/>
        </w:tabs>
        <w:spacing w:before="0" w:after="0" w:line="240" w:lineRule="auto"/>
        <w:rPr>
          <w:sz w:val="24"/>
          <w:szCs w:val="24"/>
        </w:rPr>
      </w:pPr>
      <w:r>
        <w:rPr>
          <w:sz w:val="24"/>
          <w:szCs w:val="24"/>
        </w:rPr>
        <w:tab/>
      </w:r>
      <w:r w:rsidR="00BC6B48" w:rsidRPr="003B588A">
        <w:rPr>
          <w:sz w:val="24"/>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w:t>
      </w:r>
      <w:r w:rsidR="00BC6B48" w:rsidRPr="003B588A">
        <w:rPr>
          <w:sz w:val="24"/>
          <w:szCs w:val="24"/>
        </w:rPr>
        <w:lastRenderedPageBreak/>
        <w:t>«Пространственные отношения и геометрические фигуры», «Математическая информация».</w:t>
      </w:r>
    </w:p>
    <w:p w14:paraId="787431AA" w14:textId="7C74557E" w:rsidR="00AB02EF" w:rsidRPr="00670652" w:rsidRDefault="00BC6B48" w:rsidP="00670652">
      <w:pPr>
        <w:pStyle w:val="210"/>
        <w:shd w:val="clear" w:color="auto" w:fill="auto"/>
        <w:spacing w:before="0" w:after="0" w:line="240" w:lineRule="auto"/>
        <w:jc w:val="center"/>
        <w:rPr>
          <w:b/>
          <w:sz w:val="24"/>
          <w:szCs w:val="24"/>
        </w:rPr>
      </w:pPr>
      <w:r w:rsidRPr="00670652">
        <w:rPr>
          <w:b/>
          <w:sz w:val="24"/>
          <w:szCs w:val="24"/>
        </w:rPr>
        <w:t>Содержание обучения в 1 классе.</w:t>
      </w:r>
    </w:p>
    <w:p w14:paraId="4659C049"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Числа и величины.</w:t>
      </w:r>
    </w:p>
    <w:p w14:paraId="669FB12A" w14:textId="77777777" w:rsidR="00AB02EF" w:rsidRDefault="00BC6B48" w:rsidP="00670652">
      <w:pPr>
        <w:pStyle w:val="210"/>
        <w:shd w:val="clear" w:color="auto" w:fill="auto"/>
        <w:spacing w:before="0" w:after="0" w:line="240" w:lineRule="auto"/>
        <w:rPr>
          <w:sz w:val="24"/>
          <w:szCs w:val="24"/>
        </w:rPr>
      </w:pPr>
      <w:r w:rsidRPr="00AB02EF">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70C462AB" w14:textId="77777777" w:rsidR="00AB02EF" w:rsidRDefault="00BC6B48" w:rsidP="00670652">
      <w:pPr>
        <w:pStyle w:val="210"/>
        <w:shd w:val="clear" w:color="auto" w:fill="auto"/>
        <w:spacing w:before="0" w:after="0" w:line="240" w:lineRule="auto"/>
        <w:rPr>
          <w:sz w:val="24"/>
          <w:szCs w:val="24"/>
        </w:rPr>
      </w:pPr>
      <w:r w:rsidRPr="00AB02EF">
        <w:rPr>
          <w:sz w:val="24"/>
          <w:szCs w:val="24"/>
        </w:rPr>
        <w:t>Числа в пределах 20: чтение, запись, сравнение. Однозначные и двузначные числа. Увеличение (уменьшение) числа на несколько единиц.</w:t>
      </w:r>
    </w:p>
    <w:p w14:paraId="6B5D9BD8" w14:textId="77777777" w:rsidR="00AB02EF" w:rsidRDefault="00BC6B48" w:rsidP="00670652">
      <w:pPr>
        <w:pStyle w:val="210"/>
        <w:shd w:val="clear" w:color="auto" w:fill="auto"/>
        <w:spacing w:before="0" w:after="0" w:line="240" w:lineRule="auto"/>
        <w:rPr>
          <w:sz w:val="24"/>
          <w:szCs w:val="24"/>
        </w:rPr>
      </w:pPr>
      <w:r w:rsidRPr="00AB02EF">
        <w:rPr>
          <w:sz w:val="24"/>
          <w:szCs w:val="24"/>
        </w:rPr>
        <w:t>Длина и её измерение. Единицы длины и установление соотношения между ними: сантиметр, дециметр.</w:t>
      </w:r>
    </w:p>
    <w:p w14:paraId="07D0BD0D"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Арифметические действия.</w:t>
      </w:r>
    </w:p>
    <w:p w14:paraId="74B6FE83" w14:textId="77777777" w:rsidR="00AB02EF" w:rsidRDefault="00BC6B48" w:rsidP="00670652">
      <w:pPr>
        <w:pStyle w:val="210"/>
        <w:shd w:val="clear" w:color="auto" w:fill="auto"/>
        <w:spacing w:before="0" w:after="0" w:line="240" w:lineRule="auto"/>
        <w:rPr>
          <w:sz w:val="24"/>
          <w:szCs w:val="24"/>
        </w:rPr>
      </w:pPr>
      <w:r w:rsidRPr="00AB02EF">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6286FC57"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Текстовые задачи.</w:t>
      </w:r>
    </w:p>
    <w:p w14:paraId="53F6FBC5" w14:textId="77777777" w:rsidR="00AB02EF" w:rsidRDefault="00BC6B48" w:rsidP="00670652">
      <w:pPr>
        <w:pStyle w:val="210"/>
        <w:shd w:val="clear" w:color="auto" w:fill="auto"/>
        <w:spacing w:before="0" w:after="0" w:line="240" w:lineRule="auto"/>
        <w:rPr>
          <w:sz w:val="24"/>
          <w:szCs w:val="24"/>
        </w:rPr>
      </w:pPr>
      <w:r w:rsidRPr="00AB02EF">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7DD497C"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Пространственные отношения и геометрические фигуры.</w:t>
      </w:r>
    </w:p>
    <w:p w14:paraId="0937F4A3" w14:textId="77777777" w:rsidR="00AB02EF" w:rsidRDefault="00BC6B48" w:rsidP="00670652">
      <w:pPr>
        <w:pStyle w:val="210"/>
        <w:shd w:val="clear" w:color="auto" w:fill="auto"/>
        <w:spacing w:before="0" w:after="0" w:line="240" w:lineRule="auto"/>
        <w:rPr>
          <w:sz w:val="24"/>
          <w:szCs w:val="24"/>
        </w:rPr>
      </w:pPr>
      <w:r w:rsidRPr="00AB02EF">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14:paraId="29F1364F"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790BF5F0"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Математическая информация.</w:t>
      </w:r>
    </w:p>
    <w:p w14:paraId="0B820041"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44E55D4C" w14:textId="77777777" w:rsidR="00AB02EF" w:rsidRDefault="00BC6B48" w:rsidP="00670652">
      <w:pPr>
        <w:pStyle w:val="210"/>
        <w:shd w:val="clear" w:color="auto" w:fill="auto"/>
        <w:spacing w:before="0" w:after="0" w:line="240" w:lineRule="auto"/>
        <w:rPr>
          <w:sz w:val="24"/>
          <w:szCs w:val="24"/>
        </w:rPr>
      </w:pPr>
      <w:r w:rsidRPr="00AB02EF">
        <w:rPr>
          <w:sz w:val="24"/>
          <w:szCs w:val="24"/>
        </w:rPr>
        <w:t>Закономерность в ряду заданных объектов: её обнаружение, продолжение ряда.</w:t>
      </w:r>
    </w:p>
    <w:p w14:paraId="3DC08736"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Верные (истинные) и неверные (ложные) предложения, составленные относительно заданного набора математических объектов.</w:t>
      </w:r>
    </w:p>
    <w:p w14:paraId="52975FFB" w14:textId="77777777" w:rsidR="00AB02EF" w:rsidRDefault="00BC6B48" w:rsidP="00670652">
      <w:pPr>
        <w:pStyle w:val="210"/>
        <w:shd w:val="clear" w:color="auto" w:fill="auto"/>
        <w:spacing w:before="0" w:after="0" w:line="240" w:lineRule="auto"/>
        <w:ind w:firstLine="708"/>
        <w:rPr>
          <w:sz w:val="24"/>
          <w:szCs w:val="24"/>
        </w:rPr>
      </w:pPr>
      <w:r w:rsidRPr="00AB02EF">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r w:rsidR="00AB02EF">
        <w:rPr>
          <w:sz w:val="24"/>
          <w:szCs w:val="24"/>
        </w:rPr>
        <w:t>.</w:t>
      </w:r>
    </w:p>
    <w:p w14:paraId="555AB030" w14:textId="77777777" w:rsidR="00AB02EF" w:rsidRDefault="00BC6B48" w:rsidP="00670652">
      <w:pPr>
        <w:pStyle w:val="210"/>
        <w:shd w:val="clear" w:color="auto" w:fill="auto"/>
        <w:spacing w:before="0" w:after="0" w:line="240" w:lineRule="auto"/>
        <w:rPr>
          <w:sz w:val="24"/>
          <w:szCs w:val="24"/>
        </w:rPr>
      </w:pPr>
      <w:r w:rsidRPr="00AB02EF">
        <w:rPr>
          <w:sz w:val="24"/>
          <w:szCs w:val="24"/>
        </w:rPr>
        <w:t>Двух-трёхшаговые инструкции, связанные с вычислением, измерением длины, изображением геометрической фигуры.</w:t>
      </w:r>
    </w:p>
    <w:p w14:paraId="54729F7F" w14:textId="77777777" w:rsidR="005270B7" w:rsidRDefault="00BC6B48" w:rsidP="00670652">
      <w:pPr>
        <w:pStyle w:val="210"/>
        <w:shd w:val="clear" w:color="auto" w:fill="auto"/>
        <w:spacing w:before="0" w:after="0" w:line="240" w:lineRule="auto"/>
        <w:ind w:firstLine="708"/>
        <w:rPr>
          <w:sz w:val="24"/>
          <w:szCs w:val="24"/>
        </w:rPr>
      </w:pPr>
      <w:r w:rsidRPr="00AB02EF">
        <w:rPr>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BC2812" w14:textId="4C5DB2C3" w:rsidR="004053CE" w:rsidRPr="005270B7" w:rsidRDefault="00AB02EF" w:rsidP="00670652">
      <w:pPr>
        <w:pStyle w:val="210"/>
        <w:shd w:val="clear" w:color="auto" w:fill="auto"/>
        <w:spacing w:before="0" w:after="0" w:line="240" w:lineRule="auto"/>
        <w:ind w:firstLine="708"/>
        <w:rPr>
          <w:sz w:val="24"/>
          <w:szCs w:val="24"/>
        </w:rPr>
      </w:pPr>
      <w:r w:rsidRPr="005270B7">
        <w:rPr>
          <w:sz w:val="24"/>
          <w:szCs w:val="24"/>
        </w:rPr>
        <w:t xml:space="preserve"> </w:t>
      </w:r>
      <w:r w:rsidR="00BC6B48" w:rsidRPr="005270B7">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5A1368" w14:textId="77777777" w:rsidR="004053CE" w:rsidRDefault="00BC6B48">
      <w:pPr>
        <w:pStyle w:val="210"/>
        <w:shd w:val="clear" w:color="auto" w:fill="auto"/>
        <w:spacing w:before="0" w:after="0" w:line="240" w:lineRule="auto"/>
        <w:ind w:firstLine="780"/>
        <w:rPr>
          <w:sz w:val="24"/>
          <w:szCs w:val="24"/>
        </w:rPr>
      </w:pPr>
      <w:r>
        <w:rPr>
          <w:sz w:val="24"/>
          <w:szCs w:val="24"/>
        </w:rPr>
        <w:t>наблюдать математические объекты (числа, величины) в окружающем мире;</w:t>
      </w:r>
    </w:p>
    <w:p w14:paraId="0AA74098" w14:textId="77777777" w:rsidR="004053CE" w:rsidRDefault="00BC6B48">
      <w:pPr>
        <w:pStyle w:val="210"/>
        <w:shd w:val="clear" w:color="auto" w:fill="auto"/>
        <w:spacing w:before="0" w:after="0" w:line="240" w:lineRule="auto"/>
        <w:ind w:firstLine="780"/>
        <w:rPr>
          <w:sz w:val="24"/>
          <w:szCs w:val="24"/>
        </w:rPr>
      </w:pPr>
      <w:r>
        <w:rPr>
          <w:sz w:val="24"/>
          <w:szCs w:val="24"/>
        </w:rPr>
        <w:t>находить общее и различное в записи арифметических действий;</w:t>
      </w:r>
    </w:p>
    <w:p w14:paraId="4D65C974" w14:textId="77777777" w:rsidR="004053CE" w:rsidRDefault="00BC6B48">
      <w:pPr>
        <w:pStyle w:val="210"/>
        <w:shd w:val="clear" w:color="auto" w:fill="auto"/>
        <w:spacing w:before="0" w:after="0" w:line="240" w:lineRule="auto"/>
        <w:ind w:firstLine="780"/>
        <w:rPr>
          <w:sz w:val="24"/>
          <w:szCs w:val="24"/>
        </w:rPr>
      </w:pPr>
      <w:r>
        <w:rPr>
          <w:sz w:val="24"/>
          <w:szCs w:val="24"/>
        </w:rPr>
        <w:t>наблюдать действие измерительных приборов;</w:t>
      </w:r>
    </w:p>
    <w:p w14:paraId="54EE56DC" w14:textId="77777777" w:rsidR="004053CE" w:rsidRDefault="00BC6B48">
      <w:pPr>
        <w:pStyle w:val="210"/>
        <w:shd w:val="clear" w:color="auto" w:fill="auto"/>
        <w:spacing w:before="0" w:after="0" w:line="240" w:lineRule="auto"/>
        <w:ind w:left="760"/>
        <w:rPr>
          <w:sz w:val="24"/>
          <w:szCs w:val="24"/>
        </w:rPr>
      </w:pPr>
      <w:r>
        <w:rPr>
          <w:sz w:val="24"/>
          <w:szCs w:val="24"/>
        </w:rPr>
        <w:t>сравнивать два объекта, два числа;</w:t>
      </w:r>
    </w:p>
    <w:p w14:paraId="56870917" w14:textId="77777777" w:rsidR="004053CE" w:rsidRDefault="00BC6B48">
      <w:pPr>
        <w:pStyle w:val="210"/>
        <w:shd w:val="clear" w:color="auto" w:fill="auto"/>
        <w:spacing w:before="0" w:after="0" w:line="240" w:lineRule="auto"/>
        <w:ind w:left="760"/>
        <w:rPr>
          <w:sz w:val="24"/>
          <w:szCs w:val="24"/>
        </w:rPr>
      </w:pPr>
      <w:r>
        <w:rPr>
          <w:sz w:val="24"/>
          <w:szCs w:val="24"/>
        </w:rPr>
        <w:t>распределять объекты на группы по заданному основанию;</w:t>
      </w:r>
    </w:p>
    <w:p w14:paraId="1574A906" w14:textId="77777777" w:rsidR="004053CE" w:rsidRDefault="00BC6B48">
      <w:pPr>
        <w:pStyle w:val="210"/>
        <w:shd w:val="clear" w:color="auto" w:fill="auto"/>
        <w:spacing w:before="0" w:after="0" w:line="240" w:lineRule="auto"/>
        <w:ind w:left="760"/>
        <w:rPr>
          <w:sz w:val="24"/>
          <w:szCs w:val="24"/>
        </w:rPr>
      </w:pPr>
      <w:r>
        <w:rPr>
          <w:sz w:val="24"/>
          <w:szCs w:val="24"/>
        </w:rPr>
        <w:t>копировать изученные фигуры, рисовать от руки по собственному замыслу;</w:t>
      </w:r>
    </w:p>
    <w:p w14:paraId="378513B6" w14:textId="77777777" w:rsidR="004053CE" w:rsidRDefault="00BC6B48">
      <w:pPr>
        <w:pStyle w:val="210"/>
        <w:shd w:val="clear" w:color="auto" w:fill="auto"/>
        <w:spacing w:before="0" w:after="0" w:line="240" w:lineRule="auto"/>
        <w:ind w:left="760"/>
        <w:rPr>
          <w:sz w:val="24"/>
          <w:szCs w:val="24"/>
        </w:rPr>
      </w:pPr>
      <w:r>
        <w:rPr>
          <w:sz w:val="24"/>
          <w:szCs w:val="24"/>
        </w:rPr>
        <w:t>приводить примеры чисел, геометрических фигур;</w:t>
      </w:r>
    </w:p>
    <w:p w14:paraId="0752005E" w14:textId="77777777" w:rsidR="004053CE" w:rsidRDefault="00BC6B48">
      <w:pPr>
        <w:pStyle w:val="210"/>
        <w:shd w:val="clear" w:color="auto" w:fill="auto"/>
        <w:spacing w:before="0" w:after="0" w:line="240" w:lineRule="auto"/>
        <w:ind w:left="760"/>
        <w:rPr>
          <w:sz w:val="24"/>
          <w:szCs w:val="24"/>
        </w:rPr>
      </w:pPr>
      <w:r>
        <w:rPr>
          <w:sz w:val="24"/>
          <w:szCs w:val="24"/>
        </w:rPr>
        <w:t>соблюдать последовательность при количественном и порядковом счете.</w:t>
      </w:r>
    </w:p>
    <w:p w14:paraId="5AD3927A" w14:textId="77777777" w:rsidR="00AB02EF" w:rsidRDefault="00AB02EF" w:rsidP="00AB02EF">
      <w:pPr>
        <w:pStyle w:val="210"/>
        <w:shd w:val="clear" w:color="auto" w:fill="auto"/>
        <w:tabs>
          <w:tab w:val="left" w:pos="2005"/>
        </w:tabs>
        <w:spacing w:before="0" w:after="0" w:line="240" w:lineRule="auto"/>
        <w:jc w:val="left"/>
        <w:rPr>
          <w:sz w:val="24"/>
          <w:szCs w:val="24"/>
        </w:rPr>
      </w:pPr>
    </w:p>
    <w:p w14:paraId="6FE4C20E" w14:textId="486042D6" w:rsidR="004053CE" w:rsidRDefault="00BC6B48" w:rsidP="00AB02EF">
      <w:pPr>
        <w:pStyle w:val="210"/>
        <w:shd w:val="clear" w:color="auto" w:fill="auto"/>
        <w:tabs>
          <w:tab w:val="left" w:pos="2005"/>
        </w:tabs>
        <w:spacing w:before="0" w:after="0" w:line="240" w:lineRule="auto"/>
        <w:jc w:val="left"/>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35F57DDC" w14:textId="77777777" w:rsidR="004053CE" w:rsidRDefault="00BC6B48">
      <w:pPr>
        <w:pStyle w:val="210"/>
        <w:shd w:val="clear" w:color="auto" w:fill="auto"/>
        <w:spacing w:before="0" w:after="0" w:line="240" w:lineRule="auto"/>
        <w:ind w:firstLine="760"/>
        <w:jc w:val="left"/>
        <w:rPr>
          <w:sz w:val="24"/>
          <w:szCs w:val="24"/>
        </w:rPr>
      </w:pPr>
      <w:r>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05980F99" w14:textId="77777777" w:rsidR="00AB02EF" w:rsidRDefault="00BC6B48" w:rsidP="00AB02EF">
      <w:pPr>
        <w:pStyle w:val="210"/>
        <w:shd w:val="clear" w:color="auto" w:fill="auto"/>
        <w:spacing w:before="0" w:after="0" w:line="240" w:lineRule="auto"/>
        <w:ind w:left="760"/>
        <w:rPr>
          <w:sz w:val="24"/>
          <w:szCs w:val="24"/>
        </w:rPr>
      </w:pPr>
      <w:r>
        <w:rPr>
          <w:sz w:val="24"/>
          <w:szCs w:val="24"/>
        </w:rPr>
        <w:t>читать таблицу, извлекать информацию, представленную в табличной форме.</w:t>
      </w:r>
    </w:p>
    <w:p w14:paraId="24F1671E" w14:textId="359B018D" w:rsidR="004053CE" w:rsidRDefault="00BC6B48" w:rsidP="00AB02EF">
      <w:pPr>
        <w:pStyle w:val="210"/>
        <w:shd w:val="clear" w:color="auto" w:fill="auto"/>
        <w:spacing w:before="0" w:after="0" w:line="240" w:lineRule="auto"/>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5C0DBBF2" w14:textId="77777777" w:rsidR="004053CE" w:rsidRDefault="00BC6B48">
      <w:pPr>
        <w:pStyle w:val="210"/>
        <w:shd w:val="clear" w:color="auto" w:fill="auto"/>
        <w:spacing w:before="0" w:after="0" w:line="240" w:lineRule="auto"/>
        <w:rPr>
          <w:sz w:val="24"/>
          <w:szCs w:val="24"/>
        </w:rPr>
      </w:pPr>
      <w:r>
        <w:rPr>
          <w:sz w:val="24"/>
          <w:szCs w:val="24"/>
        </w:rPr>
        <w:t>общения как часть коммуникативных универсальных учебных действий:</w:t>
      </w:r>
    </w:p>
    <w:p w14:paraId="15F008C9" w14:textId="77777777" w:rsidR="004053CE" w:rsidRDefault="00BC6B48">
      <w:pPr>
        <w:pStyle w:val="210"/>
        <w:shd w:val="clear" w:color="auto" w:fill="auto"/>
        <w:spacing w:before="0" w:after="0" w:line="240" w:lineRule="auto"/>
        <w:ind w:firstLine="760"/>
        <w:jc w:val="left"/>
        <w:rPr>
          <w:sz w:val="24"/>
          <w:szCs w:val="24"/>
        </w:rPr>
      </w:pPr>
      <w:r>
        <w:rPr>
          <w:sz w:val="24"/>
          <w:szCs w:val="24"/>
        </w:rPr>
        <w:t xml:space="preserve">характеризовать (описывать) число, геометрическую фигуру, последовательность из </w:t>
      </w:r>
      <w:r>
        <w:rPr>
          <w:sz w:val="24"/>
          <w:szCs w:val="24"/>
        </w:rPr>
        <w:lastRenderedPageBreak/>
        <w:t>нескольких чисел, записанных по порядку; комментировать ход сравнения двух объектов;</w:t>
      </w:r>
    </w:p>
    <w:p w14:paraId="49B53F01" w14:textId="77777777" w:rsidR="00AB02EF" w:rsidRDefault="00BC6B48" w:rsidP="00AB02EF">
      <w:pPr>
        <w:pStyle w:val="210"/>
        <w:shd w:val="clear" w:color="auto" w:fill="auto"/>
        <w:spacing w:before="0" w:after="0" w:line="240" w:lineRule="auto"/>
        <w:ind w:firstLine="760"/>
        <w:jc w:val="left"/>
        <w:rPr>
          <w:sz w:val="24"/>
          <w:szCs w:val="24"/>
        </w:rPr>
      </w:pPr>
      <w:r>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3D242134" w14:textId="493EEBBE" w:rsidR="004053CE" w:rsidRDefault="00BC6B48" w:rsidP="00AB02EF">
      <w:pPr>
        <w:pStyle w:val="210"/>
        <w:shd w:val="clear" w:color="auto" w:fill="auto"/>
        <w:spacing w:before="0" w:after="0" w:line="240" w:lineRule="auto"/>
        <w:jc w:val="left"/>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2E1AA8A0" w14:textId="77777777" w:rsidR="004053CE" w:rsidRDefault="00BC6B48">
      <w:pPr>
        <w:pStyle w:val="210"/>
        <w:shd w:val="clear" w:color="auto" w:fill="auto"/>
        <w:spacing w:before="0" w:after="0" w:line="240" w:lineRule="auto"/>
        <w:rPr>
          <w:sz w:val="24"/>
          <w:szCs w:val="24"/>
        </w:rPr>
      </w:pPr>
      <w:r>
        <w:rPr>
          <w:sz w:val="24"/>
          <w:szCs w:val="24"/>
        </w:rPr>
        <w:t>самоорганизации и самоконтроля как часть регулятивных универсальных учебных действий:</w:t>
      </w:r>
    </w:p>
    <w:p w14:paraId="4FC3C8B5" w14:textId="77777777" w:rsidR="004053CE" w:rsidRDefault="00BC6B48">
      <w:pPr>
        <w:pStyle w:val="210"/>
        <w:shd w:val="clear" w:color="auto" w:fill="auto"/>
        <w:spacing w:before="0" w:after="0" w:line="240" w:lineRule="auto"/>
        <w:ind w:firstLine="760"/>
        <w:jc w:val="left"/>
        <w:rPr>
          <w:sz w:val="24"/>
          <w:szCs w:val="24"/>
        </w:rPr>
      </w:pPr>
      <w:r>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24F7A5A4" w14:textId="77777777" w:rsidR="004053CE" w:rsidRDefault="00BC6B48">
      <w:pPr>
        <w:pStyle w:val="210"/>
        <w:shd w:val="clear" w:color="auto" w:fill="auto"/>
        <w:spacing w:before="0" w:after="0" w:line="240" w:lineRule="auto"/>
        <w:ind w:firstLine="760"/>
        <w:jc w:val="left"/>
        <w:rPr>
          <w:sz w:val="24"/>
          <w:szCs w:val="24"/>
        </w:rPr>
      </w:pPr>
      <w:r>
        <w:rPr>
          <w:sz w:val="24"/>
          <w:szCs w:val="24"/>
        </w:rPr>
        <w:t>проверять правильность вычисления с помощью другого приёма выполнения действия.</w:t>
      </w:r>
    </w:p>
    <w:p w14:paraId="4B9A4EE8" w14:textId="77777777" w:rsidR="004053CE" w:rsidRDefault="00BC6B48" w:rsidP="00AB02EF">
      <w:pPr>
        <w:pStyle w:val="210"/>
        <w:shd w:val="clear" w:color="auto" w:fill="auto"/>
        <w:tabs>
          <w:tab w:val="left" w:pos="2030"/>
        </w:tabs>
        <w:spacing w:before="0" w:after="0" w:line="240" w:lineRule="auto"/>
        <w:rPr>
          <w:sz w:val="24"/>
          <w:szCs w:val="24"/>
        </w:rPr>
      </w:pPr>
      <w:r>
        <w:rPr>
          <w:sz w:val="24"/>
          <w:szCs w:val="24"/>
        </w:rPr>
        <w:t>Совместная деятельность способствует формированию умений:</w:t>
      </w:r>
    </w:p>
    <w:p w14:paraId="79D1FB4F" w14:textId="77777777" w:rsidR="004053CE" w:rsidRDefault="00BC6B48">
      <w:pPr>
        <w:pStyle w:val="210"/>
        <w:shd w:val="clear" w:color="auto" w:fill="auto"/>
        <w:spacing w:before="0" w:after="0" w:line="240" w:lineRule="auto"/>
        <w:ind w:firstLine="800"/>
        <w:rPr>
          <w:sz w:val="24"/>
          <w:szCs w:val="24"/>
        </w:rPr>
      </w:pPr>
      <w:r>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07A30E86" w14:textId="69197C3C" w:rsidR="004053CE" w:rsidRDefault="00BC6B48" w:rsidP="00670652">
      <w:pPr>
        <w:pStyle w:val="210"/>
        <w:shd w:val="clear" w:color="auto" w:fill="auto"/>
        <w:tabs>
          <w:tab w:val="left" w:pos="1599"/>
        </w:tabs>
        <w:spacing w:before="0" w:after="0" w:line="240" w:lineRule="auto"/>
        <w:jc w:val="center"/>
        <w:rPr>
          <w:sz w:val="24"/>
          <w:szCs w:val="24"/>
        </w:rPr>
      </w:pPr>
      <w:r w:rsidRPr="00670652">
        <w:rPr>
          <w:b/>
          <w:sz w:val="24"/>
          <w:szCs w:val="24"/>
        </w:rPr>
        <w:t>Содержание обучения во 2 классе</w:t>
      </w:r>
      <w:r>
        <w:rPr>
          <w:sz w:val="24"/>
          <w:szCs w:val="24"/>
        </w:rPr>
        <w:t>.</w:t>
      </w:r>
    </w:p>
    <w:p w14:paraId="5F0DFC1C" w14:textId="38052E65" w:rsidR="00AB02EF" w:rsidRDefault="00670652" w:rsidP="00670652">
      <w:pPr>
        <w:pStyle w:val="210"/>
        <w:shd w:val="clear" w:color="auto" w:fill="auto"/>
        <w:tabs>
          <w:tab w:val="left" w:pos="1879"/>
        </w:tabs>
        <w:spacing w:before="0" w:after="0" w:line="240" w:lineRule="auto"/>
        <w:rPr>
          <w:sz w:val="24"/>
          <w:szCs w:val="24"/>
        </w:rPr>
      </w:pPr>
      <w:r>
        <w:rPr>
          <w:sz w:val="24"/>
          <w:szCs w:val="24"/>
        </w:rPr>
        <w:tab/>
      </w:r>
      <w:r w:rsidR="00BC6B48">
        <w:rPr>
          <w:sz w:val="24"/>
          <w:szCs w:val="24"/>
        </w:rPr>
        <w:t>Числа и величины.</w:t>
      </w:r>
    </w:p>
    <w:p w14:paraId="7DD1E594" w14:textId="1600CEAB" w:rsidR="005270B7" w:rsidRDefault="00670652" w:rsidP="00670652">
      <w:pPr>
        <w:pStyle w:val="210"/>
        <w:shd w:val="clear" w:color="auto" w:fill="auto"/>
        <w:tabs>
          <w:tab w:val="left" w:pos="1879"/>
        </w:tabs>
        <w:spacing w:before="0" w:after="0" w:line="240" w:lineRule="auto"/>
        <w:rPr>
          <w:sz w:val="24"/>
          <w:szCs w:val="24"/>
        </w:rPr>
      </w:pPr>
      <w:r>
        <w:rPr>
          <w:sz w:val="24"/>
          <w:szCs w:val="24"/>
        </w:rPr>
        <w:tab/>
      </w:r>
      <w:r w:rsidR="00BC6B48" w:rsidRPr="00AB02EF">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3B82F185" w14:textId="39D19BFA" w:rsidR="005270B7" w:rsidRDefault="00670652" w:rsidP="00670652">
      <w:pPr>
        <w:pStyle w:val="210"/>
        <w:shd w:val="clear" w:color="auto" w:fill="auto"/>
        <w:tabs>
          <w:tab w:val="left" w:pos="1879"/>
        </w:tabs>
        <w:spacing w:before="0" w:after="0" w:line="240" w:lineRule="auto"/>
        <w:rPr>
          <w:sz w:val="24"/>
          <w:szCs w:val="24"/>
        </w:rPr>
      </w:pPr>
      <w:r>
        <w:rPr>
          <w:sz w:val="24"/>
          <w:szCs w:val="24"/>
        </w:rPr>
        <w:tab/>
      </w:r>
      <w:r w:rsidR="00BC6B48" w:rsidRPr="005270B7">
        <w:rPr>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4D057121" w14:textId="3959A402" w:rsidR="004053CE" w:rsidRPr="005270B7" w:rsidRDefault="00670652" w:rsidP="00670652">
      <w:pPr>
        <w:pStyle w:val="210"/>
        <w:shd w:val="clear" w:color="auto" w:fill="auto"/>
        <w:tabs>
          <w:tab w:val="left" w:pos="1879"/>
        </w:tabs>
        <w:spacing w:before="0" w:after="0" w:line="240" w:lineRule="auto"/>
        <w:rPr>
          <w:sz w:val="24"/>
          <w:szCs w:val="24"/>
        </w:rPr>
      </w:pPr>
      <w:r>
        <w:rPr>
          <w:sz w:val="24"/>
          <w:szCs w:val="24"/>
        </w:rPr>
        <w:tab/>
      </w:r>
      <w:r w:rsidR="00BC6B48" w:rsidRPr="005270B7">
        <w:rPr>
          <w:sz w:val="24"/>
          <w:szCs w:val="24"/>
        </w:rPr>
        <w:t>Арифметические действия.</w:t>
      </w:r>
    </w:p>
    <w:p w14:paraId="64D1CCD6" w14:textId="77777777" w:rsidR="004053CE" w:rsidRDefault="00BC6B48" w:rsidP="00AB02EF">
      <w:pPr>
        <w:pStyle w:val="210"/>
        <w:shd w:val="clear" w:color="auto" w:fill="auto"/>
        <w:tabs>
          <w:tab w:val="left" w:pos="1966"/>
        </w:tabs>
        <w:spacing w:before="0" w:after="0" w:line="240" w:lineRule="auto"/>
        <w:rPr>
          <w:sz w:val="24"/>
          <w:szCs w:val="24"/>
        </w:rPr>
      </w:pPr>
      <w:r>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5FAC2361" w14:textId="77777777" w:rsidR="004053CE" w:rsidRDefault="00BC6B48" w:rsidP="00AB02EF">
      <w:pPr>
        <w:pStyle w:val="210"/>
        <w:shd w:val="clear" w:color="auto" w:fill="auto"/>
        <w:tabs>
          <w:tab w:val="left" w:pos="1956"/>
        </w:tabs>
        <w:spacing w:before="0" w:after="0" w:line="240" w:lineRule="auto"/>
        <w:rPr>
          <w:sz w:val="24"/>
          <w:szCs w:val="24"/>
        </w:rPr>
      </w:pPr>
      <w:r>
        <w:rPr>
          <w:sz w:val="24"/>
          <w:szCs w:val="24"/>
        </w:rPr>
        <w:t>Действия умножения и деления чисел в практических и учебных ситуациях. Названия компонентов действий умножения, деления.</w:t>
      </w:r>
    </w:p>
    <w:p w14:paraId="69D620D2" w14:textId="77777777" w:rsidR="004053CE" w:rsidRDefault="00BC6B48" w:rsidP="00AB02EF">
      <w:pPr>
        <w:pStyle w:val="210"/>
        <w:shd w:val="clear" w:color="auto" w:fill="auto"/>
        <w:tabs>
          <w:tab w:val="left" w:pos="1961"/>
        </w:tabs>
        <w:spacing w:before="0" w:after="0" w:line="240" w:lineRule="auto"/>
        <w:rPr>
          <w:sz w:val="24"/>
          <w:szCs w:val="24"/>
        </w:rPr>
      </w:pPr>
      <w:r>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56B5F74C" w14:textId="77777777" w:rsidR="004053CE" w:rsidRDefault="00BC6B48" w:rsidP="00AB02EF">
      <w:pPr>
        <w:pStyle w:val="210"/>
        <w:shd w:val="clear" w:color="auto" w:fill="auto"/>
        <w:tabs>
          <w:tab w:val="left" w:pos="1956"/>
        </w:tabs>
        <w:spacing w:before="0" w:after="0" w:line="240" w:lineRule="auto"/>
        <w:rPr>
          <w:sz w:val="24"/>
          <w:szCs w:val="24"/>
        </w:rPr>
      </w:pPr>
      <w:r>
        <w:rPr>
          <w:sz w:val="24"/>
          <w:szCs w:val="24"/>
        </w:rPr>
        <w:t>Неизвестный компонент действия сложения, действия вычитания. Нахождение неизвестного компонента сложения, вычитания.</w:t>
      </w:r>
    </w:p>
    <w:p w14:paraId="1DDD04BD" w14:textId="77777777" w:rsidR="004053CE" w:rsidRDefault="00BC6B48" w:rsidP="00AB02EF">
      <w:pPr>
        <w:pStyle w:val="210"/>
        <w:shd w:val="clear" w:color="auto" w:fill="auto"/>
        <w:tabs>
          <w:tab w:val="left" w:pos="1961"/>
        </w:tabs>
        <w:spacing w:before="0" w:after="0" w:line="240" w:lineRule="auto"/>
        <w:rPr>
          <w:sz w:val="24"/>
          <w:szCs w:val="24"/>
        </w:rPr>
      </w:pPr>
      <w:r>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430B903D" w14:textId="77777777" w:rsidR="004053CE" w:rsidRDefault="00BC6B48">
      <w:pPr>
        <w:pStyle w:val="210"/>
        <w:shd w:val="clear" w:color="auto" w:fill="auto"/>
        <w:spacing w:before="0" w:after="0" w:line="240" w:lineRule="auto"/>
        <w:rPr>
          <w:sz w:val="24"/>
          <w:szCs w:val="24"/>
        </w:rPr>
      </w:pPr>
      <w:r>
        <w:rPr>
          <w:sz w:val="24"/>
          <w:szCs w:val="24"/>
        </w:rPr>
        <w:t>Нахождение значения числового выражения. Рациональные приемы вычислений: использование переместительного свойства.</w:t>
      </w:r>
    </w:p>
    <w:p w14:paraId="6823241D" w14:textId="77777777" w:rsidR="00AB02EF" w:rsidRDefault="00BC6B48" w:rsidP="00670652">
      <w:pPr>
        <w:pStyle w:val="210"/>
        <w:shd w:val="clear" w:color="auto" w:fill="auto"/>
        <w:tabs>
          <w:tab w:val="left" w:pos="1794"/>
        </w:tabs>
        <w:spacing w:before="0" w:after="0" w:line="240" w:lineRule="auto"/>
        <w:rPr>
          <w:sz w:val="24"/>
          <w:szCs w:val="24"/>
        </w:rPr>
      </w:pPr>
      <w:r>
        <w:rPr>
          <w:sz w:val="24"/>
          <w:szCs w:val="24"/>
        </w:rPr>
        <w:t>Текстовые задачи.</w:t>
      </w:r>
    </w:p>
    <w:p w14:paraId="55444F19" w14:textId="3EF5A091" w:rsidR="004053CE" w:rsidRPr="00AB02EF" w:rsidRDefault="00670652" w:rsidP="00AB02EF">
      <w:pPr>
        <w:pStyle w:val="210"/>
        <w:shd w:val="clear" w:color="auto" w:fill="auto"/>
        <w:tabs>
          <w:tab w:val="left" w:pos="1794"/>
        </w:tabs>
        <w:spacing w:before="0" w:after="0" w:line="240" w:lineRule="auto"/>
        <w:rPr>
          <w:sz w:val="24"/>
          <w:szCs w:val="24"/>
        </w:rPr>
      </w:pPr>
      <w:r>
        <w:rPr>
          <w:sz w:val="24"/>
          <w:szCs w:val="24"/>
        </w:rPr>
        <w:tab/>
      </w:r>
      <w:r w:rsidR="00BC6B48" w:rsidRPr="00AB02EF">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389B621A" w14:textId="701DAB39" w:rsidR="004053CE" w:rsidRDefault="00670652" w:rsidP="00670652">
      <w:pPr>
        <w:pStyle w:val="210"/>
        <w:shd w:val="clear" w:color="auto" w:fill="auto"/>
        <w:tabs>
          <w:tab w:val="left" w:pos="1794"/>
        </w:tabs>
        <w:spacing w:before="0" w:after="0" w:line="240" w:lineRule="auto"/>
        <w:rPr>
          <w:sz w:val="24"/>
          <w:szCs w:val="24"/>
        </w:rPr>
      </w:pPr>
      <w:r>
        <w:rPr>
          <w:sz w:val="24"/>
          <w:szCs w:val="24"/>
        </w:rPr>
        <w:tab/>
      </w:r>
      <w:r w:rsidR="00BC6B48">
        <w:rPr>
          <w:sz w:val="24"/>
          <w:szCs w:val="24"/>
        </w:rPr>
        <w:t>Пространственные отношения и геометрические фигуры.</w:t>
      </w:r>
    </w:p>
    <w:p w14:paraId="3C0F4820" w14:textId="77777777" w:rsidR="004053CE" w:rsidRDefault="00BC6B48" w:rsidP="005270B7">
      <w:pPr>
        <w:pStyle w:val="210"/>
        <w:shd w:val="clear" w:color="auto" w:fill="auto"/>
        <w:tabs>
          <w:tab w:val="left" w:pos="1959"/>
        </w:tabs>
        <w:spacing w:before="0" w:after="0" w:line="240" w:lineRule="auto"/>
        <w:rPr>
          <w:sz w:val="24"/>
          <w:szCs w:val="24"/>
        </w:rPr>
      </w:pPr>
      <w:r>
        <w:rPr>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w:t>
      </w:r>
      <w:r>
        <w:rPr>
          <w:sz w:val="24"/>
          <w:szCs w:val="24"/>
        </w:rPr>
        <w:lastRenderedPageBreak/>
        <w:t>измерения в сантиметрах.</w:t>
      </w:r>
    </w:p>
    <w:p w14:paraId="314ED4CF" w14:textId="3D3E8DA9" w:rsidR="004053CE" w:rsidRDefault="00670652" w:rsidP="00670652">
      <w:pPr>
        <w:pStyle w:val="210"/>
        <w:shd w:val="clear" w:color="auto" w:fill="auto"/>
        <w:tabs>
          <w:tab w:val="left" w:pos="1794"/>
        </w:tabs>
        <w:spacing w:before="0" w:after="0" w:line="240" w:lineRule="auto"/>
        <w:rPr>
          <w:sz w:val="24"/>
          <w:szCs w:val="24"/>
        </w:rPr>
      </w:pPr>
      <w:r>
        <w:rPr>
          <w:sz w:val="24"/>
          <w:szCs w:val="24"/>
        </w:rPr>
        <w:tab/>
      </w:r>
      <w:r w:rsidR="00BC6B48">
        <w:rPr>
          <w:sz w:val="24"/>
          <w:szCs w:val="24"/>
        </w:rPr>
        <w:t>Математическая информация.</w:t>
      </w:r>
    </w:p>
    <w:p w14:paraId="3846D33B" w14:textId="77777777" w:rsidR="004053CE" w:rsidRDefault="00BC6B48" w:rsidP="00AB02EF">
      <w:pPr>
        <w:pStyle w:val="210"/>
        <w:shd w:val="clear" w:color="auto" w:fill="auto"/>
        <w:tabs>
          <w:tab w:val="left" w:pos="1954"/>
        </w:tabs>
        <w:spacing w:before="0" w:after="0" w:line="240" w:lineRule="auto"/>
        <w:rPr>
          <w:sz w:val="24"/>
          <w:szCs w:val="24"/>
        </w:rPr>
      </w:pPr>
      <w:r>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0224398" w14:textId="77777777" w:rsidR="004053CE" w:rsidRDefault="00BC6B48" w:rsidP="00AB02EF">
      <w:pPr>
        <w:pStyle w:val="210"/>
        <w:shd w:val="clear" w:color="auto" w:fill="auto"/>
        <w:tabs>
          <w:tab w:val="left" w:pos="1950"/>
        </w:tabs>
        <w:spacing w:before="0" w:after="0" w:line="240" w:lineRule="auto"/>
        <w:rPr>
          <w:sz w:val="24"/>
          <w:szCs w:val="24"/>
        </w:rPr>
      </w:pPr>
      <w:r>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0D87EACD" w14:textId="77777777" w:rsidR="004053CE" w:rsidRDefault="00BC6B48" w:rsidP="00AB02EF">
      <w:pPr>
        <w:pStyle w:val="210"/>
        <w:shd w:val="clear" w:color="auto" w:fill="auto"/>
        <w:tabs>
          <w:tab w:val="left" w:pos="1954"/>
        </w:tabs>
        <w:spacing w:before="0" w:after="0" w:line="240" w:lineRule="auto"/>
        <w:rPr>
          <w:sz w:val="24"/>
          <w:szCs w:val="24"/>
        </w:rPr>
      </w:pPr>
      <w:r>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32476003" w14:textId="77777777" w:rsidR="004053CE" w:rsidRDefault="00BC6B48" w:rsidP="00AB02EF">
      <w:pPr>
        <w:pStyle w:val="210"/>
        <w:shd w:val="clear" w:color="auto" w:fill="auto"/>
        <w:tabs>
          <w:tab w:val="left" w:pos="1987"/>
        </w:tabs>
        <w:spacing w:before="0" w:after="0" w:line="240" w:lineRule="auto"/>
        <w:ind w:left="760"/>
        <w:rPr>
          <w:sz w:val="24"/>
          <w:szCs w:val="24"/>
        </w:rPr>
      </w:pPr>
      <w:r>
        <w:rPr>
          <w:sz w:val="24"/>
          <w:szCs w:val="24"/>
        </w:rPr>
        <w:t>Внесение данных в таблицу, дополнение моделей (схем, изображений) готовыми числовыми данными.</w:t>
      </w:r>
    </w:p>
    <w:p w14:paraId="773B2D00" w14:textId="77777777" w:rsidR="004053CE" w:rsidRDefault="00BC6B48" w:rsidP="00AB02EF">
      <w:pPr>
        <w:pStyle w:val="210"/>
        <w:shd w:val="clear" w:color="auto" w:fill="auto"/>
        <w:tabs>
          <w:tab w:val="left" w:pos="1987"/>
        </w:tabs>
        <w:spacing w:before="0" w:after="0" w:line="240" w:lineRule="auto"/>
        <w:rPr>
          <w:sz w:val="24"/>
          <w:szCs w:val="24"/>
        </w:rPr>
      </w:pPr>
      <w:r>
        <w:rPr>
          <w:sz w:val="24"/>
          <w:szCs w:val="24"/>
        </w:rPr>
        <w:t>Алгоритмы (приёмы, правила) устных и письменных вычислений, измерений и построения геометрических фигур.</w:t>
      </w:r>
    </w:p>
    <w:p w14:paraId="343A5801" w14:textId="77777777" w:rsidR="004053CE" w:rsidRDefault="00BC6B48" w:rsidP="00AB02EF">
      <w:pPr>
        <w:pStyle w:val="210"/>
        <w:shd w:val="clear" w:color="auto" w:fill="auto"/>
        <w:tabs>
          <w:tab w:val="left" w:pos="1982"/>
        </w:tabs>
        <w:spacing w:before="0" w:after="0" w:line="240" w:lineRule="auto"/>
        <w:rPr>
          <w:sz w:val="24"/>
          <w:szCs w:val="24"/>
        </w:rPr>
      </w:pPr>
      <w:r>
        <w:rPr>
          <w:sz w:val="24"/>
          <w:szCs w:val="24"/>
        </w:rPr>
        <w:t>Правила работы с электронными средствами обучения (электронной формой учебника, компьютерными тренажёрами).</w:t>
      </w:r>
    </w:p>
    <w:p w14:paraId="3D4EF3B5" w14:textId="23CD7239" w:rsidR="004053CE" w:rsidRDefault="00670652" w:rsidP="00670652">
      <w:pPr>
        <w:pStyle w:val="210"/>
        <w:shd w:val="clear" w:color="auto" w:fill="auto"/>
        <w:tabs>
          <w:tab w:val="left" w:pos="1997"/>
        </w:tabs>
        <w:spacing w:before="0" w:after="0" w:line="240" w:lineRule="auto"/>
        <w:rPr>
          <w:sz w:val="24"/>
          <w:szCs w:val="24"/>
        </w:rPr>
      </w:pPr>
      <w:r>
        <w:rPr>
          <w:sz w:val="24"/>
          <w:szCs w:val="24"/>
        </w:rPr>
        <w:tab/>
      </w:r>
      <w:r w:rsidR="00BC6B48">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8E83C53" w14:textId="77777777" w:rsidR="004053CE" w:rsidRDefault="00BC6B48" w:rsidP="00AB02EF">
      <w:pPr>
        <w:pStyle w:val="210"/>
        <w:shd w:val="clear" w:color="auto" w:fill="auto"/>
        <w:tabs>
          <w:tab w:val="left" w:pos="1992"/>
        </w:tabs>
        <w:spacing w:before="0" w:after="0" w:line="240" w:lineRule="auto"/>
        <w:ind w:left="760"/>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05F0044" w14:textId="77777777" w:rsidR="004053CE" w:rsidRDefault="00BC6B48">
      <w:pPr>
        <w:pStyle w:val="210"/>
        <w:shd w:val="clear" w:color="auto" w:fill="auto"/>
        <w:spacing w:before="0" w:after="0" w:line="240" w:lineRule="auto"/>
        <w:ind w:firstLine="760"/>
        <w:rPr>
          <w:sz w:val="24"/>
          <w:szCs w:val="24"/>
        </w:rPr>
      </w:pPr>
      <w:r>
        <w:rPr>
          <w:sz w:val="24"/>
          <w:szCs w:val="24"/>
        </w:rPr>
        <w:t>наблюдать математические отношения (часть-целое, больше-меньше) в окружающем мире;</w:t>
      </w:r>
    </w:p>
    <w:p w14:paraId="7799E872" w14:textId="77777777" w:rsidR="004053CE" w:rsidRDefault="00BC6B48">
      <w:pPr>
        <w:pStyle w:val="210"/>
        <w:shd w:val="clear" w:color="auto" w:fill="auto"/>
        <w:spacing w:before="0" w:after="0" w:line="240" w:lineRule="auto"/>
        <w:ind w:firstLine="760"/>
        <w:rPr>
          <w:sz w:val="24"/>
          <w:szCs w:val="24"/>
        </w:rPr>
      </w:pPr>
      <w:r>
        <w:rPr>
          <w:sz w:val="24"/>
          <w:szCs w:val="24"/>
        </w:rPr>
        <w:t>характеризовать назначение и использовать простейшие измерительные приборы (сантиметровая лента, весы);</w:t>
      </w:r>
    </w:p>
    <w:p w14:paraId="66776302"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группы объектов (чисел, величин, геометрических фигур) по самостоятельно выбранному основанию;</w:t>
      </w:r>
    </w:p>
    <w:p w14:paraId="0D1E3ED6" w14:textId="77777777" w:rsidR="004053CE" w:rsidRDefault="00BC6B48">
      <w:pPr>
        <w:pStyle w:val="210"/>
        <w:shd w:val="clear" w:color="auto" w:fill="auto"/>
        <w:spacing w:before="0" w:after="0" w:line="240" w:lineRule="auto"/>
        <w:ind w:firstLine="760"/>
        <w:rPr>
          <w:sz w:val="24"/>
          <w:szCs w:val="24"/>
        </w:rPr>
      </w:pPr>
      <w:r>
        <w:rPr>
          <w:sz w:val="24"/>
          <w:szCs w:val="24"/>
        </w:rPr>
        <w:t>распределять (классифицировать) объекты (числа, величины, геометрические фигуры, текстовые задачи в одно действие) на группы;</w:t>
      </w:r>
    </w:p>
    <w:p w14:paraId="5C5D5BED" w14:textId="77777777" w:rsidR="004053CE" w:rsidRDefault="00BC6B48">
      <w:pPr>
        <w:pStyle w:val="210"/>
        <w:shd w:val="clear" w:color="auto" w:fill="auto"/>
        <w:spacing w:before="0" w:after="0" w:line="240" w:lineRule="auto"/>
        <w:ind w:firstLine="760"/>
        <w:rPr>
          <w:sz w:val="24"/>
          <w:szCs w:val="24"/>
        </w:rPr>
      </w:pPr>
      <w:r>
        <w:rPr>
          <w:sz w:val="24"/>
          <w:szCs w:val="24"/>
        </w:rPr>
        <w:t>находить модели геометрических фигур в окружающем мире;</w:t>
      </w:r>
    </w:p>
    <w:p w14:paraId="049C782E" w14:textId="77777777" w:rsidR="004053CE" w:rsidRDefault="00BC6B48">
      <w:pPr>
        <w:pStyle w:val="210"/>
        <w:shd w:val="clear" w:color="auto" w:fill="auto"/>
        <w:spacing w:before="0" w:after="0" w:line="240" w:lineRule="auto"/>
        <w:ind w:firstLine="760"/>
        <w:rPr>
          <w:sz w:val="24"/>
          <w:szCs w:val="24"/>
        </w:rPr>
      </w:pPr>
      <w:r>
        <w:rPr>
          <w:sz w:val="24"/>
          <w:szCs w:val="24"/>
        </w:rPr>
        <w:t>вести поиск различных решений задачи (расчётной, с геометрическим содержанием);</w:t>
      </w:r>
    </w:p>
    <w:p w14:paraId="01BB3177" w14:textId="77777777" w:rsidR="004053CE" w:rsidRDefault="00BC6B48">
      <w:pPr>
        <w:pStyle w:val="210"/>
        <w:shd w:val="clear" w:color="auto" w:fill="auto"/>
        <w:spacing w:before="0" w:after="0" w:line="240" w:lineRule="auto"/>
        <w:ind w:firstLine="760"/>
        <w:rPr>
          <w:sz w:val="24"/>
          <w:szCs w:val="24"/>
        </w:rPr>
      </w:pPr>
      <w:r>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056550EA"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соответствие между математическим выражением и его текстовым описанием;</w:t>
      </w:r>
    </w:p>
    <w:p w14:paraId="1ADDDAB5" w14:textId="77777777" w:rsidR="004053CE" w:rsidRDefault="00BC6B48">
      <w:pPr>
        <w:pStyle w:val="210"/>
        <w:shd w:val="clear" w:color="auto" w:fill="auto"/>
        <w:spacing w:before="0" w:after="0" w:line="240" w:lineRule="auto"/>
        <w:ind w:firstLine="760"/>
        <w:rPr>
          <w:sz w:val="24"/>
          <w:szCs w:val="24"/>
        </w:rPr>
      </w:pPr>
      <w:r>
        <w:rPr>
          <w:sz w:val="24"/>
          <w:szCs w:val="24"/>
        </w:rPr>
        <w:t>подбирать примеры, подтверждающие суждение, вывод, ответ.</w:t>
      </w:r>
    </w:p>
    <w:p w14:paraId="4C1C16FA" w14:textId="77777777" w:rsidR="004053CE" w:rsidRDefault="00BC6B48" w:rsidP="00AB02EF">
      <w:pPr>
        <w:pStyle w:val="210"/>
        <w:shd w:val="clear" w:color="auto" w:fill="auto"/>
        <w:tabs>
          <w:tab w:val="left" w:pos="2005"/>
        </w:tabs>
        <w:spacing w:before="0" w:after="0" w:line="240" w:lineRule="auto"/>
        <w:ind w:left="760"/>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6CAA5F7A" w14:textId="77777777" w:rsidR="004053CE" w:rsidRDefault="00BC6B48">
      <w:pPr>
        <w:pStyle w:val="210"/>
        <w:shd w:val="clear" w:color="auto" w:fill="auto"/>
        <w:spacing w:before="0" w:after="0" w:line="240" w:lineRule="auto"/>
        <w:ind w:firstLine="760"/>
        <w:rPr>
          <w:sz w:val="24"/>
          <w:szCs w:val="24"/>
        </w:rPr>
      </w:pPr>
      <w:r>
        <w:rPr>
          <w:sz w:val="24"/>
          <w:szCs w:val="24"/>
        </w:rPr>
        <w:t>извлекать и использовать информацию, представленную в текстовой, графической (рисунок, схема, таблица) форме;</w:t>
      </w:r>
    </w:p>
    <w:p w14:paraId="5F1DCDFE"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логику перебора вариантов для решения простейших комбинаторных задач;</w:t>
      </w:r>
    </w:p>
    <w:p w14:paraId="15748116" w14:textId="77777777" w:rsidR="004053CE" w:rsidRDefault="00BC6B48">
      <w:pPr>
        <w:pStyle w:val="210"/>
        <w:shd w:val="clear" w:color="auto" w:fill="auto"/>
        <w:spacing w:before="0" w:after="0" w:line="240" w:lineRule="auto"/>
        <w:ind w:firstLine="760"/>
        <w:rPr>
          <w:sz w:val="24"/>
          <w:szCs w:val="24"/>
        </w:rPr>
      </w:pPr>
      <w:r>
        <w:rPr>
          <w:sz w:val="24"/>
          <w:szCs w:val="24"/>
        </w:rPr>
        <w:t>дополнять модели (схемы, изображения) готовыми числовыми данными.</w:t>
      </w:r>
    </w:p>
    <w:p w14:paraId="3188ED7A" w14:textId="77777777" w:rsidR="004053CE" w:rsidRDefault="00BC6B48" w:rsidP="00AB02EF">
      <w:pPr>
        <w:pStyle w:val="210"/>
        <w:shd w:val="clear" w:color="auto" w:fill="auto"/>
        <w:tabs>
          <w:tab w:val="left" w:pos="2000"/>
        </w:tabs>
        <w:spacing w:before="0" w:after="0" w:line="240" w:lineRule="auto"/>
        <w:ind w:left="760"/>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6D0B3BE8" w14:textId="77777777" w:rsidR="004053CE" w:rsidRDefault="00BC6B48">
      <w:pPr>
        <w:pStyle w:val="210"/>
        <w:shd w:val="clear" w:color="auto" w:fill="auto"/>
        <w:spacing w:before="0" w:after="0" w:line="240" w:lineRule="auto"/>
        <w:ind w:firstLine="760"/>
        <w:rPr>
          <w:sz w:val="24"/>
          <w:szCs w:val="24"/>
        </w:rPr>
      </w:pPr>
      <w:r>
        <w:rPr>
          <w:sz w:val="24"/>
          <w:szCs w:val="24"/>
        </w:rPr>
        <w:t>комментировать ход вычислений;</w:t>
      </w:r>
    </w:p>
    <w:p w14:paraId="63062445" w14:textId="77777777" w:rsidR="004053CE" w:rsidRDefault="00BC6B48">
      <w:pPr>
        <w:pStyle w:val="210"/>
        <w:shd w:val="clear" w:color="auto" w:fill="auto"/>
        <w:spacing w:before="0" w:after="0" w:line="240" w:lineRule="auto"/>
        <w:ind w:firstLine="760"/>
        <w:rPr>
          <w:sz w:val="24"/>
          <w:szCs w:val="24"/>
        </w:rPr>
      </w:pPr>
      <w:r>
        <w:rPr>
          <w:sz w:val="24"/>
          <w:szCs w:val="24"/>
        </w:rPr>
        <w:t>объяснять выбор величины, соответствующей ситуации измерения;</w:t>
      </w:r>
    </w:p>
    <w:p w14:paraId="7DAA67F8"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текстовую задачу с заданным отношением (готовым решением) по образцу;</w:t>
      </w:r>
    </w:p>
    <w:p w14:paraId="0D638D6F"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3F358403" w14:textId="77777777" w:rsidR="004053CE" w:rsidRDefault="00BC6B48">
      <w:pPr>
        <w:pStyle w:val="210"/>
        <w:shd w:val="clear" w:color="auto" w:fill="auto"/>
        <w:spacing w:before="0" w:after="0" w:line="240" w:lineRule="auto"/>
        <w:ind w:firstLine="760"/>
        <w:rPr>
          <w:sz w:val="24"/>
          <w:szCs w:val="24"/>
        </w:rPr>
      </w:pPr>
      <w:r>
        <w:rPr>
          <w:sz w:val="24"/>
          <w:szCs w:val="24"/>
        </w:rPr>
        <w:t>называть числа, величины, геометрические фигуры, обладающие заданным свойством;</w:t>
      </w:r>
    </w:p>
    <w:p w14:paraId="031632C5" w14:textId="77777777" w:rsidR="004053CE" w:rsidRDefault="00BC6B48">
      <w:pPr>
        <w:pStyle w:val="210"/>
        <w:shd w:val="clear" w:color="auto" w:fill="auto"/>
        <w:spacing w:before="0" w:after="0" w:line="240" w:lineRule="auto"/>
        <w:ind w:firstLine="760"/>
        <w:rPr>
          <w:sz w:val="24"/>
          <w:szCs w:val="24"/>
        </w:rPr>
      </w:pPr>
      <w:r>
        <w:rPr>
          <w:sz w:val="24"/>
          <w:szCs w:val="24"/>
        </w:rPr>
        <w:t>записывать, читать число, числовое выражение;</w:t>
      </w:r>
    </w:p>
    <w:p w14:paraId="05A67494"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иллюстрирующие арифметическое действие, взаимное расположение геометрических фигур;</w:t>
      </w:r>
    </w:p>
    <w:p w14:paraId="5DD31068"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утверждения с использованием слов «каждый», «все».</w:t>
      </w:r>
    </w:p>
    <w:p w14:paraId="052950EC" w14:textId="77777777" w:rsidR="004053CE" w:rsidRDefault="00BC6B48" w:rsidP="00AB02EF">
      <w:pPr>
        <w:pStyle w:val="210"/>
        <w:shd w:val="clear" w:color="auto" w:fill="auto"/>
        <w:tabs>
          <w:tab w:val="left" w:pos="2010"/>
        </w:tabs>
        <w:spacing w:before="0" w:after="0" w:line="240" w:lineRule="auto"/>
        <w:ind w:left="760"/>
        <w:rPr>
          <w:sz w:val="24"/>
          <w:szCs w:val="24"/>
        </w:rPr>
      </w:pPr>
      <w:r>
        <w:rPr>
          <w:sz w:val="24"/>
          <w:szCs w:val="24"/>
        </w:rPr>
        <w:t xml:space="preserve">У обучающегося будут сформированы следующие действия самоорганизации и самоконтроля </w:t>
      </w:r>
      <w:r>
        <w:rPr>
          <w:sz w:val="24"/>
          <w:szCs w:val="24"/>
        </w:rPr>
        <w:lastRenderedPageBreak/>
        <w:t>как часть регулятивных универсальных учебных действий:</w:t>
      </w:r>
    </w:p>
    <w:p w14:paraId="1D122E8D" w14:textId="77777777" w:rsidR="004053CE" w:rsidRDefault="00BC6B48">
      <w:pPr>
        <w:pStyle w:val="210"/>
        <w:shd w:val="clear" w:color="auto" w:fill="auto"/>
        <w:spacing w:before="0" w:after="0" w:line="240" w:lineRule="auto"/>
        <w:ind w:firstLine="760"/>
        <w:rPr>
          <w:sz w:val="24"/>
          <w:szCs w:val="24"/>
        </w:rPr>
      </w:pPr>
      <w:r>
        <w:rPr>
          <w:sz w:val="24"/>
          <w:szCs w:val="24"/>
        </w:rPr>
        <w:t>следовать установленному правилу, по которому составлен ряд чисел, величин, геометрических фигур;</w:t>
      </w:r>
    </w:p>
    <w:p w14:paraId="5D908F44" w14:textId="77777777" w:rsidR="004053CE" w:rsidRDefault="00BC6B48">
      <w:pPr>
        <w:pStyle w:val="210"/>
        <w:shd w:val="clear" w:color="auto" w:fill="auto"/>
        <w:spacing w:before="0" w:after="0" w:line="240" w:lineRule="auto"/>
        <w:ind w:firstLine="760"/>
        <w:rPr>
          <w:sz w:val="24"/>
          <w:szCs w:val="24"/>
        </w:rPr>
      </w:pPr>
      <w:r>
        <w:rPr>
          <w:sz w:val="24"/>
          <w:szCs w:val="24"/>
        </w:rPr>
        <w:t>организовывать, участвовать, контролировать ход и результат парной работы с математическим материалом;</w:t>
      </w:r>
    </w:p>
    <w:p w14:paraId="0DD51ED0" w14:textId="77777777" w:rsidR="004053CE" w:rsidRDefault="00BC6B48">
      <w:pPr>
        <w:pStyle w:val="210"/>
        <w:shd w:val="clear" w:color="auto" w:fill="auto"/>
        <w:spacing w:before="0" w:after="0" w:line="240" w:lineRule="auto"/>
        <w:ind w:firstLine="760"/>
        <w:rPr>
          <w:sz w:val="24"/>
          <w:szCs w:val="24"/>
        </w:rPr>
      </w:pPr>
      <w:r>
        <w:rPr>
          <w:sz w:val="24"/>
          <w:szCs w:val="24"/>
        </w:rPr>
        <w:t>проверять правильность вычисления с помощью другого приёма выполнения действия, обратного действия;</w:t>
      </w:r>
    </w:p>
    <w:p w14:paraId="440BD5BF" w14:textId="77777777" w:rsidR="004053CE" w:rsidRDefault="00BC6B48">
      <w:pPr>
        <w:pStyle w:val="210"/>
        <w:shd w:val="clear" w:color="auto" w:fill="auto"/>
        <w:spacing w:before="0" w:after="0" w:line="240" w:lineRule="auto"/>
        <w:ind w:firstLine="760"/>
        <w:rPr>
          <w:sz w:val="24"/>
          <w:szCs w:val="24"/>
        </w:rPr>
      </w:pPr>
      <w:r>
        <w:rPr>
          <w:sz w:val="24"/>
          <w:szCs w:val="24"/>
        </w:rPr>
        <w:t>находить с помощью учителя причину возникшей ошибки или затруднения.</w:t>
      </w:r>
    </w:p>
    <w:p w14:paraId="1513E578" w14:textId="77777777" w:rsidR="004053CE" w:rsidRDefault="00BC6B48" w:rsidP="00AB02EF">
      <w:pPr>
        <w:pStyle w:val="210"/>
        <w:shd w:val="clear" w:color="auto" w:fill="auto"/>
        <w:tabs>
          <w:tab w:val="left" w:pos="1978"/>
        </w:tabs>
        <w:spacing w:before="0" w:after="0" w:line="240" w:lineRule="auto"/>
        <w:ind w:left="760"/>
        <w:rPr>
          <w:sz w:val="24"/>
          <w:szCs w:val="24"/>
        </w:rPr>
      </w:pPr>
      <w:r>
        <w:rPr>
          <w:sz w:val="24"/>
          <w:szCs w:val="24"/>
        </w:rPr>
        <w:t>У обучающегося будут сформированы следующие умения совместной деятельности:</w:t>
      </w:r>
    </w:p>
    <w:p w14:paraId="3756E158" w14:textId="77777777" w:rsidR="004053CE" w:rsidRDefault="00BC6B48">
      <w:pPr>
        <w:pStyle w:val="210"/>
        <w:shd w:val="clear" w:color="auto" w:fill="auto"/>
        <w:spacing w:before="0" w:after="0" w:line="240" w:lineRule="auto"/>
        <w:ind w:firstLine="760"/>
        <w:rPr>
          <w:sz w:val="24"/>
          <w:szCs w:val="24"/>
        </w:rPr>
      </w:pPr>
      <w:r>
        <w:rPr>
          <w:sz w:val="24"/>
          <w:szCs w:val="24"/>
        </w:rPr>
        <w:t>принимать правила совместной деятельности при работе в парах, группах, составленных учителем или самостоятельно;</w:t>
      </w:r>
    </w:p>
    <w:p w14:paraId="1B0FC204"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92CD26" w14:textId="77777777" w:rsidR="004053CE" w:rsidRDefault="00BC6B48">
      <w:pPr>
        <w:pStyle w:val="210"/>
        <w:shd w:val="clear" w:color="auto" w:fill="auto"/>
        <w:spacing w:before="0" w:after="0" w:line="240" w:lineRule="auto"/>
        <w:ind w:firstLine="760"/>
        <w:rPr>
          <w:sz w:val="24"/>
          <w:szCs w:val="24"/>
        </w:rPr>
      </w:pPr>
      <w:r>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08D4FF67" w14:textId="77777777" w:rsidR="004053CE" w:rsidRDefault="00BC6B48">
      <w:pPr>
        <w:pStyle w:val="210"/>
        <w:shd w:val="clear" w:color="auto" w:fill="auto"/>
        <w:spacing w:before="0" w:after="0" w:line="240" w:lineRule="auto"/>
        <w:ind w:firstLine="760"/>
        <w:rPr>
          <w:sz w:val="24"/>
          <w:szCs w:val="24"/>
        </w:rPr>
      </w:pPr>
      <w:r>
        <w:rPr>
          <w:sz w:val="24"/>
          <w:szCs w:val="24"/>
        </w:rPr>
        <w:t>совместно с учителем оценивать результаты выполнения общей работы.</w:t>
      </w:r>
    </w:p>
    <w:p w14:paraId="6E56C8AA" w14:textId="77777777" w:rsidR="004053CE" w:rsidRPr="00670652" w:rsidRDefault="00BC6B48" w:rsidP="00670652">
      <w:pPr>
        <w:pStyle w:val="210"/>
        <w:shd w:val="clear" w:color="auto" w:fill="auto"/>
        <w:tabs>
          <w:tab w:val="left" w:pos="1581"/>
        </w:tabs>
        <w:spacing w:before="0" w:after="0" w:line="240" w:lineRule="auto"/>
        <w:jc w:val="center"/>
        <w:rPr>
          <w:b/>
          <w:sz w:val="24"/>
          <w:szCs w:val="24"/>
        </w:rPr>
      </w:pPr>
      <w:r w:rsidRPr="00670652">
        <w:rPr>
          <w:b/>
          <w:sz w:val="24"/>
          <w:szCs w:val="24"/>
        </w:rPr>
        <w:t>Содержание обучения в 3 классе.</w:t>
      </w:r>
    </w:p>
    <w:p w14:paraId="125D0F15" w14:textId="77777777" w:rsidR="004053CE" w:rsidRDefault="00BC6B48" w:rsidP="00AB02EF">
      <w:pPr>
        <w:pStyle w:val="210"/>
        <w:shd w:val="clear" w:color="auto" w:fill="auto"/>
        <w:tabs>
          <w:tab w:val="left" w:pos="1787"/>
        </w:tabs>
        <w:spacing w:before="0" w:after="0" w:line="240" w:lineRule="auto"/>
        <w:rPr>
          <w:sz w:val="24"/>
          <w:szCs w:val="24"/>
        </w:rPr>
      </w:pPr>
      <w:r>
        <w:rPr>
          <w:sz w:val="24"/>
          <w:szCs w:val="24"/>
        </w:rPr>
        <w:t>Числа и величины.</w:t>
      </w:r>
    </w:p>
    <w:p w14:paraId="17184CB5" w14:textId="77777777" w:rsidR="004053CE" w:rsidRDefault="00BC6B48" w:rsidP="00AB02EF">
      <w:pPr>
        <w:pStyle w:val="210"/>
        <w:shd w:val="clear" w:color="auto" w:fill="auto"/>
        <w:tabs>
          <w:tab w:val="left" w:pos="1978"/>
        </w:tabs>
        <w:spacing w:before="0" w:after="0" w:line="240" w:lineRule="auto"/>
        <w:ind w:left="760"/>
        <w:rPr>
          <w:sz w:val="24"/>
          <w:szCs w:val="24"/>
        </w:rPr>
      </w:pPr>
      <w:r>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A437873" w14:textId="77777777" w:rsidR="004053CE" w:rsidRDefault="00BC6B48" w:rsidP="00AB02EF">
      <w:pPr>
        <w:pStyle w:val="210"/>
        <w:shd w:val="clear" w:color="auto" w:fill="auto"/>
        <w:tabs>
          <w:tab w:val="left" w:pos="1973"/>
        </w:tabs>
        <w:spacing w:before="0" w:after="0" w:line="240" w:lineRule="auto"/>
        <w:rPr>
          <w:sz w:val="24"/>
          <w:szCs w:val="24"/>
        </w:rPr>
      </w:pPr>
      <w:r>
        <w:rPr>
          <w:sz w:val="24"/>
          <w:szCs w:val="24"/>
        </w:rPr>
        <w:t>Масса (единица массы - грамм), соотношение между килограммом и граммом, отношения «тяжелее-легче на...», «тяжелее-легче в...».</w:t>
      </w:r>
    </w:p>
    <w:p w14:paraId="29708C33" w14:textId="77777777" w:rsidR="004053CE" w:rsidRDefault="00BC6B48" w:rsidP="00AB02EF">
      <w:pPr>
        <w:pStyle w:val="210"/>
        <w:shd w:val="clear" w:color="auto" w:fill="auto"/>
        <w:tabs>
          <w:tab w:val="left" w:pos="1973"/>
        </w:tabs>
        <w:spacing w:before="0" w:after="0" w:line="240" w:lineRule="auto"/>
        <w:rPr>
          <w:sz w:val="24"/>
          <w:szCs w:val="24"/>
        </w:rPr>
      </w:pPr>
      <w:r>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0FB008B2" w14:textId="0F5EDDA3" w:rsidR="004053CE" w:rsidRDefault="00BC6B48" w:rsidP="00AB02EF">
      <w:pPr>
        <w:pStyle w:val="210"/>
        <w:shd w:val="clear" w:color="auto" w:fill="auto"/>
        <w:tabs>
          <w:tab w:val="left" w:pos="1962"/>
        </w:tabs>
        <w:spacing w:before="0" w:after="0" w:line="240" w:lineRule="auto"/>
        <w:rPr>
          <w:sz w:val="24"/>
          <w:szCs w:val="24"/>
        </w:rPr>
      </w:pPr>
      <w:r>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ситуации.Длина (единицы длины - миллиметр, километр), соотношение между величинами в пределах тысячи. Сравнение объектов по длине.</w:t>
      </w:r>
    </w:p>
    <w:p w14:paraId="6F4A5540" w14:textId="77777777" w:rsidR="004053CE" w:rsidRDefault="00BC6B48" w:rsidP="00AB02EF">
      <w:pPr>
        <w:pStyle w:val="210"/>
        <w:shd w:val="clear" w:color="auto" w:fill="auto"/>
        <w:tabs>
          <w:tab w:val="left" w:pos="1957"/>
        </w:tabs>
        <w:spacing w:before="0" w:after="0" w:line="240" w:lineRule="auto"/>
        <w:rPr>
          <w:sz w:val="24"/>
          <w:szCs w:val="24"/>
        </w:rPr>
      </w:pPr>
      <w:r>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11B5681F" w14:textId="77777777" w:rsidR="004053CE" w:rsidRDefault="00BC6B48" w:rsidP="00AB02EF">
      <w:pPr>
        <w:pStyle w:val="210"/>
        <w:shd w:val="clear" w:color="auto" w:fill="auto"/>
        <w:tabs>
          <w:tab w:val="left" w:pos="1879"/>
        </w:tabs>
        <w:spacing w:before="0" w:after="0" w:line="240" w:lineRule="auto"/>
        <w:rPr>
          <w:sz w:val="24"/>
          <w:szCs w:val="24"/>
        </w:rPr>
      </w:pPr>
      <w:r>
        <w:rPr>
          <w:sz w:val="24"/>
          <w:szCs w:val="24"/>
        </w:rPr>
        <w:t>Арифметические действия.</w:t>
      </w:r>
    </w:p>
    <w:p w14:paraId="77682814" w14:textId="77777777" w:rsidR="004053CE" w:rsidRDefault="00BC6B48" w:rsidP="00AB02EF">
      <w:pPr>
        <w:pStyle w:val="210"/>
        <w:shd w:val="clear" w:color="auto" w:fill="auto"/>
        <w:tabs>
          <w:tab w:val="left" w:pos="1933"/>
        </w:tabs>
        <w:spacing w:before="0" w:after="0" w:line="240" w:lineRule="auto"/>
        <w:rPr>
          <w:sz w:val="24"/>
          <w:szCs w:val="24"/>
        </w:rPr>
      </w:pPr>
      <w:r>
        <w:rPr>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71D677A8" w14:textId="77777777" w:rsidR="004053CE" w:rsidRDefault="00BC6B48" w:rsidP="00AB02EF">
      <w:pPr>
        <w:pStyle w:val="210"/>
        <w:shd w:val="clear" w:color="auto" w:fill="auto"/>
        <w:tabs>
          <w:tab w:val="left" w:pos="1957"/>
        </w:tabs>
        <w:spacing w:before="0" w:after="0" w:line="240" w:lineRule="auto"/>
        <w:rPr>
          <w:sz w:val="24"/>
          <w:szCs w:val="24"/>
        </w:rPr>
      </w:pPr>
      <w:r>
        <w:rPr>
          <w:sz w:val="24"/>
          <w:szCs w:val="24"/>
        </w:rPr>
        <w:t>Письменное сложение, вычитание чисел в пределах 1000. Действия с числами 0 и 1.</w:t>
      </w:r>
    </w:p>
    <w:p w14:paraId="4BB9538E" w14:textId="77777777" w:rsidR="004053CE" w:rsidRDefault="00BC6B48" w:rsidP="00AB02EF">
      <w:pPr>
        <w:pStyle w:val="210"/>
        <w:shd w:val="clear" w:color="auto" w:fill="auto"/>
        <w:tabs>
          <w:tab w:val="left" w:pos="1971"/>
        </w:tabs>
        <w:spacing w:before="0" w:after="0" w:line="240" w:lineRule="auto"/>
        <w:rPr>
          <w:sz w:val="24"/>
          <w:szCs w:val="24"/>
        </w:rPr>
      </w:pPr>
      <w:r>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FC73B3D" w14:textId="77777777" w:rsidR="004053CE" w:rsidRDefault="00BC6B48" w:rsidP="00AB02EF">
      <w:pPr>
        <w:pStyle w:val="210"/>
        <w:shd w:val="clear" w:color="auto" w:fill="auto"/>
        <w:tabs>
          <w:tab w:val="left" w:pos="1957"/>
        </w:tabs>
        <w:spacing w:before="0" w:after="0" w:line="240" w:lineRule="auto"/>
        <w:rPr>
          <w:sz w:val="24"/>
          <w:szCs w:val="24"/>
        </w:rPr>
      </w:pPr>
      <w:r>
        <w:rPr>
          <w:sz w:val="24"/>
          <w:szCs w:val="24"/>
        </w:rPr>
        <w:t>Переместительное, сочетательное свойства сложения, умножения при вычислениях.</w:t>
      </w:r>
    </w:p>
    <w:p w14:paraId="39386608" w14:textId="77777777" w:rsidR="004053CE" w:rsidRDefault="00BC6B48" w:rsidP="00AB02EF">
      <w:pPr>
        <w:pStyle w:val="210"/>
        <w:shd w:val="clear" w:color="auto" w:fill="auto"/>
        <w:tabs>
          <w:tab w:val="left" w:pos="2023"/>
        </w:tabs>
        <w:spacing w:before="0" w:after="0" w:line="240" w:lineRule="auto"/>
        <w:rPr>
          <w:sz w:val="24"/>
          <w:szCs w:val="24"/>
        </w:rPr>
      </w:pPr>
      <w:r>
        <w:rPr>
          <w:sz w:val="24"/>
          <w:szCs w:val="24"/>
        </w:rPr>
        <w:t>Нахождение неизвестного компонента арифметического действия.</w:t>
      </w:r>
    </w:p>
    <w:p w14:paraId="43AF16B3" w14:textId="77777777" w:rsidR="004053CE" w:rsidRDefault="00BC6B48" w:rsidP="00AB02EF">
      <w:pPr>
        <w:pStyle w:val="210"/>
        <w:shd w:val="clear" w:color="auto" w:fill="auto"/>
        <w:tabs>
          <w:tab w:val="left" w:pos="1962"/>
        </w:tabs>
        <w:spacing w:before="0" w:after="0" w:line="240" w:lineRule="auto"/>
        <w:rPr>
          <w:sz w:val="24"/>
          <w:szCs w:val="24"/>
        </w:rPr>
      </w:pPr>
      <w:r>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2F06AA0B" w14:textId="77777777" w:rsidR="004053CE" w:rsidRDefault="00BC6B48" w:rsidP="00AB02EF">
      <w:pPr>
        <w:pStyle w:val="210"/>
        <w:shd w:val="clear" w:color="auto" w:fill="auto"/>
        <w:tabs>
          <w:tab w:val="left" w:pos="2023"/>
        </w:tabs>
        <w:spacing w:before="0" w:after="0" w:line="240" w:lineRule="auto"/>
        <w:rPr>
          <w:sz w:val="24"/>
          <w:szCs w:val="24"/>
        </w:rPr>
      </w:pPr>
      <w:r>
        <w:rPr>
          <w:sz w:val="24"/>
          <w:szCs w:val="24"/>
        </w:rPr>
        <w:t>Однородные величины: сложение и вычитание.</w:t>
      </w:r>
    </w:p>
    <w:p w14:paraId="2DB639BF" w14:textId="77777777" w:rsidR="004053CE" w:rsidRDefault="00BC6B48" w:rsidP="00AB02EF">
      <w:pPr>
        <w:pStyle w:val="210"/>
        <w:shd w:val="clear" w:color="auto" w:fill="auto"/>
        <w:tabs>
          <w:tab w:val="left" w:pos="1879"/>
        </w:tabs>
        <w:spacing w:before="0" w:after="0" w:line="240" w:lineRule="auto"/>
        <w:rPr>
          <w:sz w:val="24"/>
          <w:szCs w:val="24"/>
        </w:rPr>
      </w:pPr>
      <w:r>
        <w:rPr>
          <w:sz w:val="24"/>
          <w:szCs w:val="24"/>
        </w:rPr>
        <w:t>Текстовые задачи.</w:t>
      </w:r>
    </w:p>
    <w:p w14:paraId="42D20E62" w14:textId="77777777" w:rsidR="004053CE" w:rsidRDefault="00BC6B48" w:rsidP="00AB02EF">
      <w:pPr>
        <w:pStyle w:val="210"/>
        <w:shd w:val="clear" w:color="auto" w:fill="auto"/>
        <w:tabs>
          <w:tab w:val="left" w:pos="1971"/>
        </w:tabs>
        <w:spacing w:before="0" w:after="0" w:line="240" w:lineRule="auto"/>
        <w:rPr>
          <w:sz w:val="24"/>
          <w:szCs w:val="24"/>
        </w:rPr>
      </w:pPr>
      <w:r>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F7E8FB5" w14:textId="77777777" w:rsidR="004053CE" w:rsidRDefault="00BC6B48" w:rsidP="00AB02EF">
      <w:pPr>
        <w:pStyle w:val="210"/>
        <w:shd w:val="clear" w:color="auto" w:fill="auto"/>
        <w:tabs>
          <w:tab w:val="left" w:pos="1977"/>
        </w:tabs>
        <w:spacing w:before="0" w:after="0" w:line="240" w:lineRule="auto"/>
        <w:rPr>
          <w:sz w:val="24"/>
          <w:szCs w:val="24"/>
        </w:rPr>
      </w:pPr>
      <w:r>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055BDEE3" w14:textId="77777777" w:rsidR="004053CE" w:rsidRDefault="00BC6B48" w:rsidP="00AB02EF">
      <w:pPr>
        <w:pStyle w:val="210"/>
        <w:shd w:val="clear" w:color="auto" w:fill="auto"/>
        <w:tabs>
          <w:tab w:val="left" w:pos="1873"/>
        </w:tabs>
        <w:spacing w:before="0" w:after="0" w:line="240" w:lineRule="auto"/>
        <w:rPr>
          <w:sz w:val="24"/>
          <w:szCs w:val="24"/>
        </w:rPr>
      </w:pPr>
      <w:r>
        <w:rPr>
          <w:sz w:val="24"/>
          <w:szCs w:val="24"/>
        </w:rPr>
        <w:t>Пространственные отношения и геометрические фигуры.</w:t>
      </w:r>
    </w:p>
    <w:p w14:paraId="30824C8F" w14:textId="77777777" w:rsidR="004053CE" w:rsidRDefault="00BC6B48" w:rsidP="00AB02EF">
      <w:pPr>
        <w:pStyle w:val="210"/>
        <w:shd w:val="clear" w:color="auto" w:fill="auto"/>
        <w:tabs>
          <w:tab w:val="left" w:pos="1968"/>
        </w:tabs>
        <w:spacing w:before="0" w:after="0" w:line="240" w:lineRule="auto"/>
        <w:rPr>
          <w:sz w:val="24"/>
          <w:szCs w:val="24"/>
        </w:rPr>
      </w:pPr>
      <w:r>
        <w:rPr>
          <w:sz w:val="24"/>
          <w:szCs w:val="24"/>
        </w:rPr>
        <w:lastRenderedPageBreak/>
        <w:t>Конструирование геометрических фигур (разбиение фигуры на части, составление фигуры из частей).</w:t>
      </w:r>
    </w:p>
    <w:p w14:paraId="11BFD63B" w14:textId="77777777" w:rsidR="004053CE" w:rsidRDefault="00BC6B48" w:rsidP="00AB02EF">
      <w:pPr>
        <w:pStyle w:val="210"/>
        <w:shd w:val="clear" w:color="auto" w:fill="auto"/>
        <w:tabs>
          <w:tab w:val="left" w:pos="1977"/>
        </w:tabs>
        <w:spacing w:before="0" w:after="0" w:line="240" w:lineRule="auto"/>
        <w:rPr>
          <w:sz w:val="24"/>
          <w:szCs w:val="24"/>
        </w:rPr>
      </w:pPr>
      <w:r>
        <w:rPr>
          <w:sz w:val="24"/>
          <w:szCs w:val="24"/>
        </w:rPr>
        <w:t>Периметр многоугольника: измерение, вычисление, запись равенства.</w:t>
      </w:r>
    </w:p>
    <w:p w14:paraId="078A4577" w14:textId="77777777" w:rsidR="004053CE" w:rsidRDefault="00BC6B48" w:rsidP="00AB02EF">
      <w:pPr>
        <w:pStyle w:val="210"/>
        <w:shd w:val="clear" w:color="auto" w:fill="auto"/>
        <w:tabs>
          <w:tab w:val="left" w:pos="1968"/>
        </w:tabs>
        <w:spacing w:before="0" w:after="0" w:line="240" w:lineRule="auto"/>
        <w:rPr>
          <w:sz w:val="24"/>
          <w:szCs w:val="24"/>
        </w:rPr>
      </w:pPr>
      <w:r>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E97AA44" w14:textId="1BA3C8C7" w:rsidR="004053CE" w:rsidRDefault="00670652" w:rsidP="00670652">
      <w:pPr>
        <w:pStyle w:val="210"/>
        <w:shd w:val="clear" w:color="auto" w:fill="auto"/>
        <w:tabs>
          <w:tab w:val="left" w:pos="1873"/>
        </w:tabs>
        <w:spacing w:before="0" w:after="0" w:line="240" w:lineRule="auto"/>
        <w:rPr>
          <w:sz w:val="24"/>
          <w:szCs w:val="24"/>
        </w:rPr>
      </w:pPr>
      <w:r>
        <w:rPr>
          <w:b/>
          <w:sz w:val="24"/>
          <w:szCs w:val="24"/>
        </w:rPr>
        <w:tab/>
      </w:r>
      <w:r w:rsidR="00BC6B48">
        <w:rPr>
          <w:sz w:val="24"/>
          <w:szCs w:val="24"/>
        </w:rPr>
        <w:t>Математическая информация.</w:t>
      </w:r>
    </w:p>
    <w:p w14:paraId="7B6BC9D7" w14:textId="4BFE7532" w:rsidR="004053CE" w:rsidRDefault="00BC6B48" w:rsidP="00670652">
      <w:pPr>
        <w:pStyle w:val="210"/>
        <w:shd w:val="clear" w:color="auto" w:fill="auto"/>
        <w:tabs>
          <w:tab w:val="left" w:pos="2033"/>
        </w:tabs>
        <w:spacing w:before="0" w:after="0" w:line="240" w:lineRule="auto"/>
        <w:rPr>
          <w:sz w:val="24"/>
          <w:szCs w:val="24"/>
        </w:rPr>
      </w:pPr>
      <w:r>
        <w:rPr>
          <w:sz w:val="24"/>
          <w:szCs w:val="24"/>
        </w:rPr>
        <w:t>Классификация объектов по двум признакам.</w:t>
      </w:r>
    </w:p>
    <w:p w14:paraId="712B46D2" w14:textId="77777777" w:rsidR="004053CE" w:rsidRDefault="00BC6B48" w:rsidP="00AB02EF">
      <w:pPr>
        <w:pStyle w:val="210"/>
        <w:shd w:val="clear" w:color="auto" w:fill="auto"/>
        <w:tabs>
          <w:tab w:val="left" w:pos="1968"/>
        </w:tabs>
        <w:spacing w:before="0" w:after="0" w:line="240" w:lineRule="auto"/>
        <w:ind w:left="800"/>
        <w:rPr>
          <w:sz w:val="24"/>
          <w:szCs w:val="24"/>
        </w:rPr>
      </w:pPr>
      <w:r>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2448E119" w14:textId="77777777" w:rsidR="004053CE" w:rsidRDefault="00BC6B48" w:rsidP="00AB02EF">
      <w:pPr>
        <w:pStyle w:val="210"/>
        <w:shd w:val="clear" w:color="auto" w:fill="auto"/>
        <w:tabs>
          <w:tab w:val="left" w:pos="1977"/>
        </w:tabs>
        <w:spacing w:before="0" w:after="0" w:line="240" w:lineRule="auto"/>
        <w:rPr>
          <w:sz w:val="24"/>
          <w:szCs w:val="24"/>
        </w:rPr>
      </w:pPr>
      <w:r>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1AF04AD6" w14:textId="77777777" w:rsidR="004053CE" w:rsidRDefault="00BC6B48" w:rsidP="00AB02EF">
      <w:pPr>
        <w:pStyle w:val="210"/>
        <w:shd w:val="clear" w:color="auto" w:fill="auto"/>
        <w:tabs>
          <w:tab w:val="left" w:pos="1968"/>
        </w:tabs>
        <w:spacing w:before="0" w:after="0" w:line="240" w:lineRule="auto"/>
        <w:rPr>
          <w:sz w:val="24"/>
          <w:szCs w:val="24"/>
        </w:rPr>
      </w:pPr>
      <w:r>
        <w:rPr>
          <w:sz w:val="24"/>
          <w:szCs w:val="24"/>
        </w:rPr>
        <w:t>Формализованное описание последовательности действий (инструкция, план, схема, алгоритм).</w:t>
      </w:r>
    </w:p>
    <w:p w14:paraId="0F73A38D" w14:textId="77777777" w:rsidR="004053CE" w:rsidRDefault="00BC6B48" w:rsidP="00AB02EF">
      <w:pPr>
        <w:pStyle w:val="210"/>
        <w:shd w:val="clear" w:color="auto" w:fill="auto"/>
        <w:tabs>
          <w:tab w:val="left" w:pos="1972"/>
        </w:tabs>
        <w:spacing w:before="0" w:after="0" w:line="240" w:lineRule="auto"/>
        <w:rPr>
          <w:sz w:val="24"/>
          <w:szCs w:val="24"/>
        </w:rPr>
      </w:pPr>
      <w:r>
        <w:rPr>
          <w:sz w:val="24"/>
          <w:szCs w:val="24"/>
        </w:rPr>
        <w:t>Столбчатая диаграмма: чтение, использование данных для решения учебных и практических задач.</w:t>
      </w:r>
    </w:p>
    <w:p w14:paraId="6256075A" w14:textId="77777777" w:rsidR="004053CE" w:rsidRDefault="00BC6B48" w:rsidP="00AB02EF">
      <w:pPr>
        <w:pStyle w:val="210"/>
        <w:shd w:val="clear" w:color="auto" w:fill="auto"/>
        <w:tabs>
          <w:tab w:val="left" w:pos="1972"/>
        </w:tabs>
        <w:spacing w:before="0" w:after="0" w:line="240" w:lineRule="auto"/>
        <w:rPr>
          <w:sz w:val="24"/>
          <w:szCs w:val="24"/>
        </w:rPr>
      </w:pPr>
      <w:r>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1964EB34" w14:textId="77777777" w:rsidR="004053CE" w:rsidRDefault="00BC6B48" w:rsidP="00AB02EF">
      <w:pPr>
        <w:pStyle w:val="210"/>
        <w:shd w:val="clear" w:color="auto" w:fill="auto"/>
        <w:tabs>
          <w:tab w:val="left" w:pos="1982"/>
        </w:tabs>
        <w:spacing w:before="0" w:after="0" w:line="240" w:lineRule="auto"/>
        <w:rPr>
          <w:sz w:val="24"/>
          <w:szCs w:val="24"/>
        </w:rPr>
      </w:pPr>
      <w:r>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9FE5C2" w14:textId="77777777" w:rsidR="004053CE" w:rsidRDefault="00BC6B48" w:rsidP="00AB02EF">
      <w:pPr>
        <w:pStyle w:val="210"/>
        <w:shd w:val="clear" w:color="auto" w:fill="auto"/>
        <w:tabs>
          <w:tab w:val="left" w:pos="2014"/>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43E2256"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математические объекты (числа, величины, геометрические фигуры);</w:t>
      </w:r>
    </w:p>
    <w:p w14:paraId="1EB8156F" w14:textId="77777777" w:rsidR="004053CE" w:rsidRDefault="00BC6B48">
      <w:pPr>
        <w:pStyle w:val="210"/>
        <w:shd w:val="clear" w:color="auto" w:fill="auto"/>
        <w:spacing w:before="0" w:after="0" w:line="240" w:lineRule="auto"/>
        <w:ind w:firstLine="760"/>
        <w:rPr>
          <w:sz w:val="24"/>
          <w:szCs w:val="24"/>
        </w:rPr>
      </w:pPr>
      <w:r>
        <w:rPr>
          <w:sz w:val="24"/>
          <w:szCs w:val="24"/>
        </w:rPr>
        <w:t>выбирать приём вычисления, выполнения действия;</w:t>
      </w:r>
    </w:p>
    <w:p w14:paraId="171B1526"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геометрические фигуры;</w:t>
      </w:r>
    </w:p>
    <w:p w14:paraId="050713C5"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объекты (числа, величины, геометрические фигуры, текстовые задачи в одно действие) по выбранному признаку;</w:t>
      </w:r>
    </w:p>
    <w:p w14:paraId="7B8E328C" w14:textId="77777777" w:rsidR="004053CE" w:rsidRDefault="00BC6B48">
      <w:pPr>
        <w:pStyle w:val="210"/>
        <w:shd w:val="clear" w:color="auto" w:fill="auto"/>
        <w:spacing w:before="0" w:after="0" w:line="240" w:lineRule="auto"/>
        <w:ind w:firstLine="760"/>
        <w:rPr>
          <w:sz w:val="24"/>
          <w:szCs w:val="24"/>
        </w:rPr>
      </w:pPr>
      <w:r>
        <w:rPr>
          <w:sz w:val="24"/>
          <w:szCs w:val="24"/>
        </w:rPr>
        <w:t>прикидывать размеры фигуры, её элементов;</w:t>
      </w:r>
    </w:p>
    <w:p w14:paraId="193617BA" w14:textId="77777777" w:rsidR="004053CE" w:rsidRDefault="00BC6B48">
      <w:pPr>
        <w:pStyle w:val="210"/>
        <w:shd w:val="clear" w:color="auto" w:fill="auto"/>
        <w:spacing w:before="0" w:after="0" w:line="240" w:lineRule="auto"/>
        <w:ind w:firstLine="760"/>
        <w:rPr>
          <w:sz w:val="24"/>
          <w:szCs w:val="24"/>
        </w:rPr>
      </w:pPr>
      <w:r>
        <w:rPr>
          <w:sz w:val="24"/>
          <w:szCs w:val="24"/>
        </w:rPr>
        <w:t>понимать смысл зависимостей и математических отношений, описанных в задаче;</w:t>
      </w:r>
    </w:p>
    <w:p w14:paraId="4B38FF94" w14:textId="77777777" w:rsidR="004053CE" w:rsidRDefault="00BC6B48">
      <w:pPr>
        <w:pStyle w:val="210"/>
        <w:shd w:val="clear" w:color="auto" w:fill="auto"/>
        <w:spacing w:before="0" w:after="0" w:line="240" w:lineRule="auto"/>
        <w:ind w:firstLine="760"/>
        <w:rPr>
          <w:sz w:val="24"/>
          <w:szCs w:val="24"/>
        </w:rPr>
      </w:pPr>
      <w:r>
        <w:rPr>
          <w:sz w:val="24"/>
          <w:szCs w:val="24"/>
        </w:rPr>
        <w:t>различать и использовать разные приёмы и алгоритмы вычисления;</w:t>
      </w:r>
    </w:p>
    <w:p w14:paraId="64B1B5C4" w14:textId="77777777" w:rsidR="004053CE" w:rsidRDefault="00BC6B48">
      <w:pPr>
        <w:pStyle w:val="210"/>
        <w:shd w:val="clear" w:color="auto" w:fill="auto"/>
        <w:spacing w:before="0" w:after="0" w:line="240" w:lineRule="auto"/>
        <w:ind w:firstLine="760"/>
        <w:rPr>
          <w:sz w:val="24"/>
          <w:szCs w:val="24"/>
        </w:rPr>
      </w:pPr>
      <w:r>
        <w:rPr>
          <w:sz w:val="24"/>
          <w:szCs w:val="24"/>
        </w:rPr>
        <w:t>выбирать метод решения (моделирование ситуации, перебор вариантов, использование алгоритма);</w:t>
      </w:r>
    </w:p>
    <w:p w14:paraId="10971AB7"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начало, окончание, продолжительность события в практической ситуации;</w:t>
      </w:r>
    </w:p>
    <w:p w14:paraId="0FE89149"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ряд чисел (величин, геометрических фигур) по самостоятельно выбранному правилу;</w:t>
      </w:r>
    </w:p>
    <w:p w14:paraId="681A56D6" w14:textId="77777777" w:rsidR="004053CE" w:rsidRDefault="00BC6B48">
      <w:pPr>
        <w:pStyle w:val="210"/>
        <w:shd w:val="clear" w:color="auto" w:fill="auto"/>
        <w:spacing w:before="0" w:after="0" w:line="240" w:lineRule="auto"/>
        <w:ind w:firstLine="760"/>
        <w:rPr>
          <w:sz w:val="24"/>
          <w:szCs w:val="24"/>
        </w:rPr>
      </w:pPr>
      <w:r>
        <w:rPr>
          <w:sz w:val="24"/>
          <w:szCs w:val="24"/>
        </w:rPr>
        <w:t>моделировать предложенную практическую ситуацию;</w:t>
      </w:r>
    </w:p>
    <w:p w14:paraId="55824E38"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последовательность событий, действий сюжета текстовой задачи.</w:t>
      </w:r>
    </w:p>
    <w:p w14:paraId="02FFAB90" w14:textId="77777777" w:rsidR="004053CE" w:rsidRDefault="00BC6B48" w:rsidP="00AB02EF">
      <w:pPr>
        <w:pStyle w:val="210"/>
        <w:shd w:val="clear" w:color="auto" w:fill="auto"/>
        <w:tabs>
          <w:tab w:val="left" w:pos="2014"/>
        </w:tabs>
        <w:spacing w:before="0" w:after="0" w:line="240" w:lineRule="auto"/>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25657866" w14:textId="77777777" w:rsidR="004053CE" w:rsidRDefault="00BC6B48">
      <w:pPr>
        <w:pStyle w:val="210"/>
        <w:shd w:val="clear" w:color="auto" w:fill="auto"/>
        <w:spacing w:before="0" w:after="0" w:line="240" w:lineRule="auto"/>
        <w:ind w:firstLine="760"/>
        <w:rPr>
          <w:sz w:val="24"/>
          <w:szCs w:val="24"/>
        </w:rPr>
      </w:pPr>
      <w:r>
        <w:rPr>
          <w:sz w:val="24"/>
          <w:szCs w:val="24"/>
        </w:rPr>
        <w:t>читать информацию, представленную в разных формах;</w:t>
      </w:r>
    </w:p>
    <w:p w14:paraId="40C8A6AA" w14:textId="77777777" w:rsidR="004053CE" w:rsidRDefault="00BC6B48">
      <w:pPr>
        <w:pStyle w:val="210"/>
        <w:shd w:val="clear" w:color="auto" w:fill="auto"/>
        <w:spacing w:before="0" w:after="0" w:line="240" w:lineRule="auto"/>
        <w:ind w:firstLine="760"/>
        <w:rPr>
          <w:sz w:val="24"/>
          <w:szCs w:val="24"/>
        </w:rPr>
      </w:pPr>
      <w:r>
        <w:rPr>
          <w:sz w:val="24"/>
          <w:szCs w:val="24"/>
        </w:rPr>
        <w:t>извлекать и интерпретировать числовые данные, представленные в таблице, на диаграмме;</w:t>
      </w:r>
    </w:p>
    <w:p w14:paraId="6CAEAEC8" w14:textId="77777777" w:rsidR="004053CE" w:rsidRDefault="00BC6B48">
      <w:pPr>
        <w:pStyle w:val="210"/>
        <w:shd w:val="clear" w:color="auto" w:fill="auto"/>
        <w:spacing w:before="0" w:after="0" w:line="240" w:lineRule="auto"/>
        <w:ind w:firstLine="760"/>
        <w:rPr>
          <w:sz w:val="24"/>
          <w:szCs w:val="24"/>
        </w:rPr>
      </w:pPr>
      <w:r>
        <w:rPr>
          <w:sz w:val="24"/>
          <w:szCs w:val="24"/>
        </w:rPr>
        <w:t>заполнять таблицы сложения и умножения, дополнять данными чертеж;</w:t>
      </w:r>
    </w:p>
    <w:p w14:paraId="0474257F" w14:textId="77777777" w:rsidR="004053CE" w:rsidRDefault="00BC6B48">
      <w:pPr>
        <w:pStyle w:val="210"/>
        <w:shd w:val="clear" w:color="auto" w:fill="auto"/>
        <w:spacing w:before="0" w:after="0" w:line="240" w:lineRule="auto"/>
        <w:ind w:firstLine="740"/>
        <w:rPr>
          <w:sz w:val="24"/>
          <w:szCs w:val="24"/>
        </w:rPr>
      </w:pPr>
      <w:r>
        <w:rPr>
          <w:sz w:val="24"/>
          <w:szCs w:val="24"/>
        </w:rPr>
        <w:t>устанавливать соответствие между различными записями решения задачи;</w:t>
      </w:r>
    </w:p>
    <w:p w14:paraId="76CF2FE8"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056DCF05" w14:textId="77777777" w:rsidR="004053CE" w:rsidRDefault="00BC6B48" w:rsidP="00AB02EF">
      <w:pPr>
        <w:pStyle w:val="210"/>
        <w:shd w:val="clear" w:color="auto" w:fill="auto"/>
        <w:tabs>
          <w:tab w:val="left" w:pos="1995"/>
        </w:tabs>
        <w:spacing w:before="0" w:after="0" w:line="240" w:lineRule="auto"/>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60ABB07B"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математическую терминологию для описания отношений и зависимостей;</w:t>
      </w:r>
    </w:p>
    <w:p w14:paraId="359E4B55" w14:textId="77777777" w:rsidR="004053CE" w:rsidRDefault="00BC6B48">
      <w:pPr>
        <w:pStyle w:val="210"/>
        <w:shd w:val="clear" w:color="auto" w:fill="auto"/>
        <w:spacing w:before="0" w:after="0" w:line="240" w:lineRule="auto"/>
        <w:ind w:firstLine="740"/>
        <w:rPr>
          <w:sz w:val="24"/>
          <w:szCs w:val="24"/>
        </w:rPr>
      </w:pPr>
      <w:r>
        <w:rPr>
          <w:sz w:val="24"/>
          <w:szCs w:val="24"/>
        </w:rPr>
        <w:t>строить речевые высказывания для решения задач, составлять текстовую задачу;</w:t>
      </w:r>
    </w:p>
    <w:p w14:paraId="14BCBDE5" w14:textId="77777777" w:rsidR="004053CE" w:rsidRDefault="00BC6B48">
      <w:pPr>
        <w:pStyle w:val="210"/>
        <w:shd w:val="clear" w:color="auto" w:fill="auto"/>
        <w:spacing w:before="0" w:after="0" w:line="240" w:lineRule="auto"/>
        <w:ind w:firstLine="740"/>
        <w:rPr>
          <w:sz w:val="24"/>
          <w:szCs w:val="24"/>
        </w:rPr>
      </w:pPr>
      <w:r>
        <w:rPr>
          <w:sz w:val="24"/>
          <w:szCs w:val="24"/>
        </w:rPr>
        <w:t>объяснять на примерах отношения «больше-меньше на...», «больше-меньше в...», «равно»;</w:t>
      </w:r>
    </w:p>
    <w:p w14:paraId="27CDAEA5"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математическую символику для составления числовых выражений;</w:t>
      </w:r>
    </w:p>
    <w:p w14:paraId="18B1A91D" w14:textId="77777777" w:rsidR="004053CE" w:rsidRDefault="00BC6B48">
      <w:pPr>
        <w:pStyle w:val="210"/>
        <w:shd w:val="clear" w:color="auto" w:fill="auto"/>
        <w:spacing w:before="0" w:after="0" w:line="240" w:lineRule="auto"/>
        <w:ind w:firstLine="740"/>
        <w:rPr>
          <w:sz w:val="24"/>
          <w:szCs w:val="24"/>
        </w:rPr>
      </w:pPr>
      <w:r>
        <w:rPr>
          <w:sz w:val="24"/>
          <w:szCs w:val="24"/>
        </w:rPr>
        <w:t>выбирать, осуществлять переход от одних единиц измерения величины к другим в соответствии с практической ситуацией;</w:t>
      </w:r>
    </w:p>
    <w:p w14:paraId="72B187B6"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обсуждении ошибок в ходе и результате выполнения вычисления.</w:t>
      </w:r>
    </w:p>
    <w:p w14:paraId="1FB04A94" w14:textId="77777777" w:rsidR="004053CE" w:rsidRDefault="00BC6B48" w:rsidP="00AB02EF">
      <w:pPr>
        <w:pStyle w:val="210"/>
        <w:shd w:val="clear" w:color="auto" w:fill="auto"/>
        <w:tabs>
          <w:tab w:val="left" w:pos="1995"/>
        </w:tabs>
        <w:spacing w:before="0" w:after="0" w:line="240" w:lineRule="auto"/>
        <w:rPr>
          <w:sz w:val="24"/>
          <w:szCs w:val="24"/>
        </w:rPr>
      </w:pPr>
      <w:r>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929D42D"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проверять ход и результат выполнения действия;</w:t>
      </w:r>
    </w:p>
    <w:p w14:paraId="64BD95F7" w14:textId="77777777" w:rsidR="004053CE" w:rsidRDefault="00BC6B48">
      <w:pPr>
        <w:pStyle w:val="210"/>
        <w:shd w:val="clear" w:color="auto" w:fill="auto"/>
        <w:spacing w:before="0" w:after="0" w:line="240" w:lineRule="auto"/>
        <w:ind w:firstLine="740"/>
        <w:rPr>
          <w:sz w:val="24"/>
          <w:szCs w:val="24"/>
        </w:rPr>
      </w:pPr>
      <w:r>
        <w:rPr>
          <w:sz w:val="24"/>
          <w:szCs w:val="24"/>
        </w:rPr>
        <w:t>вести поиск ошибок, характеризовать их и исправлять;</w:t>
      </w:r>
    </w:p>
    <w:p w14:paraId="582F19D8"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ответ (вывод), подтверждать его объяснением, расчётами;</w:t>
      </w:r>
    </w:p>
    <w:p w14:paraId="21FF49A3" w14:textId="77777777" w:rsidR="004053CE" w:rsidRDefault="00BC6B48">
      <w:pPr>
        <w:pStyle w:val="210"/>
        <w:shd w:val="clear" w:color="auto" w:fill="auto"/>
        <w:spacing w:before="0" w:after="0" w:line="240" w:lineRule="auto"/>
        <w:ind w:firstLine="740"/>
        <w:rPr>
          <w:sz w:val="24"/>
          <w:szCs w:val="24"/>
        </w:rPr>
      </w:pPr>
      <w:r>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59B8C7B5" w14:textId="77777777" w:rsidR="004053CE" w:rsidRDefault="00BC6B48" w:rsidP="00AB02EF">
      <w:pPr>
        <w:pStyle w:val="210"/>
        <w:shd w:val="clear" w:color="auto" w:fill="auto"/>
        <w:tabs>
          <w:tab w:val="left" w:pos="1995"/>
        </w:tabs>
        <w:spacing w:before="0" w:after="0" w:line="240" w:lineRule="auto"/>
        <w:rPr>
          <w:sz w:val="24"/>
          <w:szCs w:val="24"/>
        </w:rPr>
      </w:pPr>
      <w:r>
        <w:rPr>
          <w:sz w:val="24"/>
          <w:szCs w:val="24"/>
        </w:rPr>
        <w:t>У обучающегося будут сформированы следующие умения совместной деятельности:</w:t>
      </w:r>
    </w:p>
    <w:p w14:paraId="20D24E43" w14:textId="77777777" w:rsidR="004053CE" w:rsidRDefault="00BC6B48">
      <w:pPr>
        <w:pStyle w:val="210"/>
        <w:shd w:val="clear" w:color="auto" w:fill="auto"/>
        <w:spacing w:before="0" w:after="0" w:line="240" w:lineRule="auto"/>
        <w:ind w:firstLine="780"/>
        <w:rPr>
          <w:sz w:val="24"/>
          <w:szCs w:val="24"/>
        </w:rPr>
      </w:pPr>
      <w:r>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F111C35" w14:textId="77777777" w:rsidR="004053CE" w:rsidRDefault="00BC6B48">
      <w:pPr>
        <w:pStyle w:val="210"/>
        <w:shd w:val="clear" w:color="auto" w:fill="auto"/>
        <w:spacing w:before="0" w:after="0" w:line="240" w:lineRule="auto"/>
        <w:ind w:firstLine="780"/>
        <w:rPr>
          <w:sz w:val="24"/>
          <w:szCs w:val="24"/>
        </w:rPr>
      </w:pPr>
      <w:r>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0E73FC1E" w14:textId="77777777" w:rsidR="004053CE" w:rsidRDefault="00BC6B48">
      <w:pPr>
        <w:pStyle w:val="210"/>
        <w:shd w:val="clear" w:color="auto" w:fill="auto"/>
        <w:spacing w:before="0" w:after="0" w:line="240" w:lineRule="auto"/>
        <w:ind w:firstLine="780"/>
        <w:rPr>
          <w:sz w:val="24"/>
          <w:szCs w:val="24"/>
        </w:rPr>
      </w:pPr>
      <w:r>
        <w:rPr>
          <w:sz w:val="24"/>
          <w:szCs w:val="24"/>
        </w:rPr>
        <w:t>выполнять совместно прикидку и оценку результата выполнения общей работы.</w:t>
      </w:r>
    </w:p>
    <w:p w14:paraId="129BBCBB" w14:textId="313EA4B1" w:rsidR="004053CE" w:rsidRDefault="00BC6B48" w:rsidP="00463E27">
      <w:pPr>
        <w:pStyle w:val="210"/>
        <w:numPr>
          <w:ilvl w:val="1"/>
          <w:numId w:val="58"/>
        </w:numPr>
        <w:shd w:val="clear" w:color="auto" w:fill="auto"/>
        <w:spacing w:before="0" w:after="0" w:line="240" w:lineRule="auto"/>
        <w:ind w:firstLine="780"/>
        <w:rPr>
          <w:sz w:val="24"/>
          <w:szCs w:val="24"/>
        </w:rPr>
      </w:pPr>
      <w:r>
        <w:rPr>
          <w:sz w:val="24"/>
          <w:szCs w:val="24"/>
        </w:rPr>
        <w:t>. Содержание обучения в 4 классе.</w:t>
      </w:r>
    </w:p>
    <w:p w14:paraId="7BA3FD64" w14:textId="77777777" w:rsidR="004053CE" w:rsidRDefault="00BC6B48" w:rsidP="00AB02EF">
      <w:pPr>
        <w:pStyle w:val="210"/>
        <w:shd w:val="clear" w:color="auto" w:fill="auto"/>
        <w:tabs>
          <w:tab w:val="left" w:pos="1871"/>
        </w:tabs>
        <w:spacing w:before="0" w:after="0" w:line="240" w:lineRule="auto"/>
        <w:ind w:left="780"/>
        <w:rPr>
          <w:sz w:val="24"/>
          <w:szCs w:val="24"/>
        </w:rPr>
      </w:pPr>
      <w:r>
        <w:rPr>
          <w:sz w:val="24"/>
          <w:szCs w:val="24"/>
        </w:rPr>
        <w:t>Числа и величины.</w:t>
      </w:r>
    </w:p>
    <w:p w14:paraId="5D3CCCA7" w14:textId="77777777" w:rsidR="004053CE" w:rsidRDefault="00BC6B48" w:rsidP="00AB02EF">
      <w:pPr>
        <w:pStyle w:val="210"/>
        <w:shd w:val="clear" w:color="auto" w:fill="auto"/>
        <w:tabs>
          <w:tab w:val="left" w:pos="1984"/>
        </w:tabs>
        <w:spacing w:before="0" w:after="0" w:line="240" w:lineRule="auto"/>
        <w:ind w:left="780"/>
        <w:rPr>
          <w:sz w:val="24"/>
          <w:szCs w:val="24"/>
        </w:rPr>
      </w:pPr>
      <w:r>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0840F18" w14:textId="77777777" w:rsidR="004053CE" w:rsidRDefault="00BC6B48" w:rsidP="00AB02EF">
      <w:pPr>
        <w:pStyle w:val="210"/>
        <w:shd w:val="clear" w:color="auto" w:fill="auto"/>
        <w:tabs>
          <w:tab w:val="left" w:pos="1979"/>
        </w:tabs>
        <w:spacing w:before="0" w:after="0" w:line="240" w:lineRule="auto"/>
        <w:rPr>
          <w:sz w:val="24"/>
          <w:szCs w:val="24"/>
        </w:rPr>
      </w:pPr>
      <w:r>
        <w:rPr>
          <w:sz w:val="24"/>
          <w:szCs w:val="24"/>
        </w:rPr>
        <w:t>Величины: сравнение объектов по массе, длине, площади, вместимости.</w:t>
      </w:r>
    </w:p>
    <w:p w14:paraId="6543B8D3" w14:textId="77777777" w:rsidR="004053CE" w:rsidRDefault="00BC6B48" w:rsidP="00AB02EF">
      <w:pPr>
        <w:pStyle w:val="210"/>
        <w:shd w:val="clear" w:color="auto" w:fill="auto"/>
        <w:tabs>
          <w:tab w:val="left" w:pos="2025"/>
        </w:tabs>
        <w:spacing w:before="0" w:after="0" w:line="240" w:lineRule="auto"/>
        <w:rPr>
          <w:sz w:val="24"/>
          <w:szCs w:val="24"/>
        </w:rPr>
      </w:pPr>
      <w:r>
        <w:rPr>
          <w:sz w:val="24"/>
          <w:szCs w:val="24"/>
        </w:rPr>
        <w:t>Единицы массы и соотношения между ними: - центнер, тонна.</w:t>
      </w:r>
    </w:p>
    <w:p w14:paraId="72165DD4" w14:textId="77777777" w:rsidR="004053CE" w:rsidRDefault="00BC6B48" w:rsidP="00AB02EF">
      <w:pPr>
        <w:pStyle w:val="210"/>
        <w:shd w:val="clear" w:color="auto" w:fill="auto"/>
        <w:tabs>
          <w:tab w:val="left" w:pos="1984"/>
        </w:tabs>
        <w:spacing w:before="0" w:after="0" w:line="240" w:lineRule="auto"/>
        <w:rPr>
          <w:sz w:val="24"/>
          <w:szCs w:val="24"/>
        </w:rPr>
      </w:pPr>
      <w:r>
        <w:rPr>
          <w:sz w:val="24"/>
          <w:szCs w:val="24"/>
        </w:rPr>
        <w:t>Единицы времени (сутки, неделя, месяц, год, век), соотношения между ними.</w:t>
      </w:r>
    </w:p>
    <w:p w14:paraId="5F1A77E3" w14:textId="77777777" w:rsidR="004053CE" w:rsidRDefault="00BC6B48" w:rsidP="00AB02EF">
      <w:pPr>
        <w:pStyle w:val="210"/>
        <w:shd w:val="clear" w:color="auto" w:fill="auto"/>
        <w:tabs>
          <w:tab w:val="left" w:pos="1979"/>
        </w:tabs>
        <w:spacing w:before="0" w:after="0" w:line="240" w:lineRule="auto"/>
        <w:rPr>
          <w:sz w:val="24"/>
          <w:szCs w:val="24"/>
        </w:rPr>
      </w:pPr>
      <w:r>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57632A2" w14:textId="77777777" w:rsidR="004053CE" w:rsidRDefault="00BC6B48" w:rsidP="00AB02EF">
      <w:pPr>
        <w:pStyle w:val="210"/>
        <w:shd w:val="clear" w:color="auto" w:fill="auto"/>
        <w:tabs>
          <w:tab w:val="left" w:pos="2025"/>
        </w:tabs>
        <w:spacing w:before="0" w:after="0" w:line="240" w:lineRule="auto"/>
        <w:rPr>
          <w:sz w:val="24"/>
          <w:szCs w:val="24"/>
        </w:rPr>
      </w:pPr>
      <w:r>
        <w:rPr>
          <w:sz w:val="24"/>
          <w:szCs w:val="24"/>
        </w:rPr>
        <w:t>Доля величины времени, массы, длины.</w:t>
      </w:r>
    </w:p>
    <w:p w14:paraId="6066D029" w14:textId="4B40D74B" w:rsidR="004053CE" w:rsidRDefault="00BC6B48" w:rsidP="00AB02EF">
      <w:pPr>
        <w:pStyle w:val="210"/>
        <w:shd w:val="clear" w:color="auto" w:fill="auto"/>
        <w:tabs>
          <w:tab w:val="left" w:pos="1871"/>
        </w:tabs>
        <w:spacing w:before="0" w:after="0" w:line="240" w:lineRule="auto"/>
        <w:rPr>
          <w:sz w:val="24"/>
          <w:szCs w:val="24"/>
        </w:rPr>
      </w:pPr>
      <w:r>
        <w:rPr>
          <w:sz w:val="24"/>
          <w:szCs w:val="24"/>
        </w:rPr>
        <w:t>Арифметические действия.Письменное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634C8EBB" w14:textId="77777777" w:rsidR="004053CE" w:rsidRDefault="00BC6B48" w:rsidP="00AB02EF">
      <w:pPr>
        <w:pStyle w:val="210"/>
        <w:shd w:val="clear" w:color="auto" w:fill="auto"/>
        <w:tabs>
          <w:tab w:val="left" w:pos="1984"/>
        </w:tabs>
        <w:spacing w:before="0" w:after="0" w:line="240" w:lineRule="auto"/>
        <w:rPr>
          <w:sz w:val="24"/>
          <w:szCs w:val="24"/>
        </w:rPr>
      </w:pPr>
      <w:r>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0B0C93F9" w14:textId="77777777" w:rsidR="004053CE" w:rsidRDefault="00BC6B48" w:rsidP="00AB02EF">
      <w:pPr>
        <w:pStyle w:val="210"/>
        <w:shd w:val="clear" w:color="auto" w:fill="auto"/>
        <w:tabs>
          <w:tab w:val="left" w:pos="1987"/>
        </w:tabs>
        <w:spacing w:before="0" w:after="0" w:line="240" w:lineRule="auto"/>
        <w:rPr>
          <w:sz w:val="24"/>
          <w:szCs w:val="24"/>
        </w:rPr>
      </w:pPr>
      <w:r>
        <w:rPr>
          <w:sz w:val="24"/>
          <w:szCs w:val="24"/>
        </w:rPr>
        <w:t>Равенство, содержащее неизвестный компонент арифметического действия: запись, нахождение неизвестного компонента.</w:t>
      </w:r>
    </w:p>
    <w:p w14:paraId="0B22E547" w14:textId="11902C8B" w:rsidR="004053CE" w:rsidRDefault="00BC6B48" w:rsidP="00AB02EF">
      <w:pPr>
        <w:pStyle w:val="210"/>
        <w:shd w:val="clear" w:color="auto" w:fill="auto"/>
        <w:tabs>
          <w:tab w:val="left" w:pos="2023"/>
        </w:tabs>
        <w:spacing w:before="0" w:after="0" w:line="240" w:lineRule="auto"/>
        <w:rPr>
          <w:sz w:val="24"/>
          <w:szCs w:val="24"/>
        </w:rPr>
      </w:pPr>
      <w:r>
        <w:rPr>
          <w:sz w:val="24"/>
          <w:szCs w:val="24"/>
        </w:rPr>
        <w:t>Умножение и деление величины на однозначное число.Текстовые задачи.</w:t>
      </w:r>
    </w:p>
    <w:p w14:paraId="54C27A2E" w14:textId="77777777" w:rsidR="004053CE" w:rsidRDefault="00BC6B48" w:rsidP="00AB02EF">
      <w:pPr>
        <w:pStyle w:val="210"/>
        <w:shd w:val="clear" w:color="auto" w:fill="auto"/>
        <w:tabs>
          <w:tab w:val="left" w:pos="1985"/>
          <w:tab w:val="left" w:pos="4920"/>
          <w:tab w:val="left" w:pos="7666"/>
        </w:tabs>
        <w:spacing w:before="0" w:after="0" w:line="240" w:lineRule="auto"/>
        <w:rPr>
          <w:sz w:val="24"/>
          <w:szCs w:val="24"/>
        </w:rPr>
      </w:pPr>
      <w:r>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3D6290D" w14:textId="77777777" w:rsidR="004053CE" w:rsidRDefault="00BC6B48" w:rsidP="00AB02EF">
      <w:pPr>
        <w:pStyle w:val="210"/>
        <w:shd w:val="clear" w:color="auto" w:fill="auto"/>
        <w:tabs>
          <w:tab w:val="left" w:pos="1816"/>
        </w:tabs>
        <w:spacing w:before="0" w:after="0" w:line="240" w:lineRule="auto"/>
        <w:rPr>
          <w:sz w:val="24"/>
          <w:szCs w:val="24"/>
        </w:rPr>
      </w:pPr>
      <w:r>
        <w:rPr>
          <w:sz w:val="24"/>
          <w:szCs w:val="24"/>
        </w:rPr>
        <w:t>Пространственные отношения и геометрические фигуры.</w:t>
      </w:r>
    </w:p>
    <w:p w14:paraId="09F1B89C" w14:textId="77777777" w:rsidR="004053CE" w:rsidRDefault="00BC6B48" w:rsidP="00AB02EF">
      <w:pPr>
        <w:pStyle w:val="210"/>
        <w:shd w:val="clear" w:color="auto" w:fill="auto"/>
        <w:tabs>
          <w:tab w:val="left" w:pos="2023"/>
        </w:tabs>
        <w:spacing w:before="0" w:after="0" w:line="240" w:lineRule="auto"/>
        <w:rPr>
          <w:sz w:val="24"/>
          <w:szCs w:val="24"/>
        </w:rPr>
      </w:pPr>
      <w:r>
        <w:rPr>
          <w:sz w:val="24"/>
          <w:szCs w:val="24"/>
        </w:rPr>
        <w:t>Наглядные представления о симметрии.</w:t>
      </w:r>
    </w:p>
    <w:p w14:paraId="1943E6D5" w14:textId="77777777" w:rsidR="004053CE" w:rsidRDefault="00BC6B48" w:rsidP="00AB02EF">
      <w:pPr>
        <w:pStyle w:val="210"/>
        <w:shd w:val="clear" w:color="auto" w:fill="auto"/>
        <w:tabs>
          <w:tab w:val="left" w:pos="1982"/>
        </w:tabs>
        <w:spacing w:before="0" w:after="0" w:line="240" w:lineRule="auto"/>
        <w:rPr>
          <w:sz w:val="24"/>
          <w:szCs w:val="24"/>
        </w:rPr>
      </w:pPr>
      <w:r>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5CFB28A8" w14:textId="77777777" w:rsidR="004053CE" w:rsidRDefault="00BC6B48" w:rsidP="00AB02EF">
      <w:pPr>
        <w:pStyle w:val="210"/>
        <w:shd w:val="clear" w:color="auto" w:fill="auto"/>
        <w:tabs>
          <w:tab w:val="left" w:pos="1982"/>
        </w:tabs>
        <w:spacing w:before="0" w:after="0" w:line="240" w:lineRule="auto"/>
        <w:rPr>
          <w:sz w:val="24"/>
          <w:szCs w:val="24"/>
        </w:rPr>
      </w:pPr>
      <w:r>
        <w:rPr>
          <w:sz w:val="24"/>
          <w:szCs w:val="24"/>
        </w:rPr>
        <w:t>Конструирование: разбиение фигуры на прямоугольники (квадраты), составление фигур из прямоугольников или квадратов.</w:t>
      </w:r>
    </w:p>
    <w:p w14:paraId="2A53A679" w14:textId="77777777" w:rsidR="004053CE" w:rsidRDefault="00BC6B48" w:rsidP="00AB02EF">
      <w:pPr>
        <w:pStyle w:val="210"/>
        <w:shd w:val="clear" w:color="auto" w:fill="auto"/>
        <w:tabs>
          <w:tab w:val="left" w:pos="1977"/>
        </w:tabs>
        <w:spacing w:before="0" w:after="0" w:line="240" w:lineRule="auto"/>
        <w:rPr>
          <w:sz w:val="24"/>
          <w:szCs w:val="24"/>
        </w:rPr>
      </w:pPr>
      <w:r>
        <w:rPr>
          <w:sz w:val="24"/>
          <w:szCs w:val="24"/>
        </w:rPr>
        <w:t>Периметр, площадь фигуры, составленной из двух-трёх прямоугольников (квадратов).</w:t>
      </w:r>
    </w:p>
    <w:p w14:paraId="662649F2" w14:textId="77777777" w:rsidR="004053CE" w:rsidRDefault="00BC6B48" w:rsidP="00AB02EF">
      <w:pPr>
        <w:pStyle w:val="210"/>
        <w:shd w:val="clear" w:color="auto" w:fill="auto"/>
        <w:tabs>
          <w:tab w:val="left" w:pos="1816"/>
        </w:tabs>
        <w:spacing w:before="0" w:after="0" w:line="240" w:lineRule="auto"/>
        <w:rPr>
          <w:sz w:val="24"/>
          <w:szCs w:val="24"/>
        </w:rPr>
      </w:pPr>
      <w:r>
        <w:rPr>
          <w:sz w:val="24"/>
          <w:szCs w:val="24"/>
        </w:rPr>
        <w:t>Математическая информация.</w:t>
      </w:r>
    </w:p>
    <w:p w14:paraId="65EFA885" w14:textId="77777777" w:rsidR="004053CE" w:rsidRDefault="00BC6B48" w:rsidP="00AB02EF">
      <w:pPr>
        <w:pStyle w:val="210"/>
        <w:shd w:val="clear" w:color="auto" w:fill="auto"/>
        <w:tabs>
          <w:tab w:val="left" w:pos="1982"/>
        </w:tabs>
        <w:spacing w:before="0" w:after="0" w:line="240" w:lineRule="auto"/>
        <w:rPr>
          <w:sz w:val="24"/>
          <w:szCs w:val="24"/>
        </w:rPr>
      </w:pPr>
      <w:r>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3620EDD4" w14:textId="77777777" w:rsidR="004053CE" w:rsidRDefault="00BC6B48" w:rsidP="00AB02EF">
      <w:pPr>
        <w:pStyle w:val="210"/>
        <w:shd w:val="clear" w:color="auto" w:fill="auto"/>
        <w:tabs>
          <w:tab w:val="left" w:pos="1970"/>
        </w:tabs>
        <w:spacing w:before="0" w:after="0" w:line="240" w:lineRule="auto"/>
        <w:rPr>
          <w:sz w:val="24"/>
          <w:szCs w:val="24"/>
        </w:rPr>
      </w:pPr>
      <w:r>
        <w:rPr>
          <w:sz w:val="24"/>
          <w:szCs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w:t>
      </w:r>
      <w:r>
        <w:rPr>
          <w:sz w:val="24"/>
          <w:szCs w:val="24"/>
        </w:rPr>
        <w:lastRenderedPageBreak/>
        <w:t>информации в предложенной таблице, на столбчатой диаграмме.</w:t>
      </w:r>
    </w:p>
    <w:p w14:paraId="2850ACFE" w14:textId="77777777" w:rsidR="004053CE" w:rsidRDefault="00BC6B48" w:rsidP="00AB02EF">
      <w:pPr>
        <w:pStyle w:val="210"/>
        <w:shd w:val="clear" w:color="auto" w:fill="auto"/>
        <w:tabs>
          <w:tab w:val="left" w:pos="1975"/>
        </w:tabs>
        <w:spacing w:before="0" w:after="0" w:line="240" w:lineRule="auto"/>
        <w:rPr>
          <w:sz w:val="24"/>
          <w:szCs w:val="24"/>
        </w:rPr>
      </w:pPr>
      <w:r>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3A0950FC" w14:textId="77777777" w:rsidR="004053CE" w:rsidRDefault="00BC6B48" w:rsidP="00AB02EF">
      <w:pPr>
        <w:pStyle w:val="210"/>
        <w:shd w:val="clear" w:color="auto" w:fill="auto"/>
        <w:tabs>
          <w:tab w:val="left" w:pos="1991"/>
        </w:tabs>
        <w:spacing w:before="0" w:after="0" w:line="240" w:lineRule="auto"/>
        <w:rPr>
          <w:sz w:val="24"/>
          <w:szCs w:val="24"/>
        </w:rPr>
      </w:pPr>
      <w:r>
        <w:rPr>
          <w:sz w:val="24"/>
          <w:szCs w:val="24"/>
        </w:rPr>
        <w:t>Алгоритмы решения изученных учебных и практических задач.</w:t>
      </w:r>
    </w:p>
    <w:p w14:paraId="12749CAE" w14:textId="77777777" w:rsidR="004053CE" w:rsidRDefault="00BC6B48" w:rsidP="00AB02EF">
      <w:pPr>
        <w:pStyle w:val="210"/>
        <w:shd w:val="clear" w:color="auto" w:fill="auto"/>
        <w:tabs>
          <w:tab w:val="left" w:pos="1780"/>
        </w:tabs>
        <w:spacing w:before="0" w:after="0" w:line="240" w:lineRule="auto"/>
        <w:rPr>
          <w:sz w:val="24"/>
          <w:szCs w:val="24"/>
        </w:rPr>
      </w:pPr>
      <w:r>
        <w:rPr>
          <w:sz w:val="24"/>
          <w:szCs w:val="24"/>
        </w:rPr>
        <w:t>Изучение математики в 4 классе способствует освоению ряда</w:t>
      </w:r>
    </w:p>
    <w:p w14:paraId="1EAB7D7B" w14:textId="77777777" w:rsidR="004053CE" w:rsidRDefault="00BC6B48">
      <w:pPr>
        <w:pStyle w:val="210"/>
        <w:shd w:val="clear" w:color="auto" w:fill="auto"/>
        <w:spacing w:before="0" w:after="0" w:line="240" w:lineRule="auto"/>
        <w:rPr>
          <w:sz w:val="24"/>
          <w:szCs w:val="24"/>
        </w:rPr>
      </w:pPr>
      <w:r>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3F988FD" w14:textId="77777777" w:rsidR="004053CE" w:rsidRDefault="00BC6B48" w:rsidP="00AB02EF">
      <w:pPr>
        <w:pStyle w:val="210"/>
        <w:shd w:val="clear" w:color="auto" w:fill="auto"/>
        <w:tabs>
          <w:tab w:val="left" w:pos="1975"/>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7091952"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изученной математической терминологии, использовать её в высказываниях и рассуждениях;</w:t>
      </w:r>
    </w:p>
    <w:p w14:paraId="031D163D"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математические объекты (числа, величины, геометрические фигуры), записывать признак сравнения;</w:t>
      </w:r>
    </w:p>
    <w:p w14:paraId="0DEAE586" w14:textId="77777777" w:rsidR="004053CE" w:rsidRDefault="00BC6B48">
      <w:pPr>
        <w:pStyle w:val="210"/>
        <w:shd w:val="clear" w:color="auto" w:fill="auto"/>
        <w:spacing w:before="0" w:after="0" w:line="240" w:lineRule="auto"/>
        <w:ind w:firstLine="760"/>
        <w:rPr>
          <w:sz w:val="24"/>
          <w:szCs w:val="24"/>
        </w:rPr>
      </w:pPr>
      <w:r>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774047A" w14:textId="77777777" w:rsidR="004053CE" w:rsidRDefault="00BC6B48">
      <w:pPr>
        <w:pStyle w:val="210"/>
        <w:shd w:val="clear" w:color="auto" w:fill="auto"/>
        <w:spacing w:before="0" w:after="0" w:line="240" w:lineRule="auto"/>
        <w:ind w:firstLine="760"/>
        <w:rPr>
          <w:sz w:val="24"/>
          <w:szCs w:val="24"/>
        </w:rPr>
      </w:pPr>
      <w:r>
        <w:rPr>
          <w:sz w:val="24"/>
          <w:szCs w:val="24"/>
        </w:rPr>
        <w:t>находить модели изученных геометрических фигур в окружающем мире;</w:t>
      </w:r>
    </w:p>
    <w:p w14:paraId="08DC68AE"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AA8A312"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объекты по 1-2 выбранным признакам;</w:t>
      </w:r>
    </w:p>
    <w:p w14:paraId="0284A470"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модель математической задачи, проверять её соответствие условиям задачи;</w:t>
      </w:r>
    </w:p>
    <w:p w14:paraId="35A50753"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716BC32" w14:textId="77777777" w:rsidR="004053CE" w:rsidRDefault="00BC6B48" w:rsidP="00AB02EF">
      <w:pPr>
        <w:pStyle w:val="210"/>
        <w:shd w:val="clear" w:color="auto" w:fill="auto"/>
        <w:tabs>
          <w:tab w:val="left" w:pos="1986"/>
        </w:tabs>
        <w:spacing w:before="0" w:after="0" w:line="240" w:lineRule="auto"/>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5E3E87C1" w14:textId="77777777" w:rsidR="004053CE" w:rsidRDefault="00BC6B48">
      <w:pPr>
        <w:pStyle w:val="210"/>
        <w:shd w:val="clear" w:color="auto" w:fill="auto"/>
        <w:spacing w:before="0" w:after="0" w:line="240" w:lineRule="auto"/>
        <w:ind w:firstLine="760"/>
        <w:rPr>
          <w:sz w:val="24"/>
          <w:szCs w:val="24"/>
        </w:rPr>
      </w:pPr>
      <w:r>
        <w:rPr>
          <w:sz w:val="24"/>
          <w:szCs w:val="24"/>
        </w:rPr>
        <w:t>представлять информацию в разных формах;</w:t>
      </w:r>
    </w:p>
    <w:p w14:paraId="1FEADCCB" w14:textId="77777777" w:rsidR="004053CE" w:rsidRDefault="00BC6B48">
      <w:pPr>
        <w:pStyle w:val="210"/>
        <w:shd w:val="clear" w:color="auto" w:fill="auto"/>
        <w:spacing w:before="0" w:after="0" w:line="240" w:lineRule="auto"/>
        <w:ind w:firstLine="760"/>
        <w:rPr>
          <w:sz w:val="24"/>
          <w:szCs w:val="24"/>
        </w:rPr>
      </w:pPr>
      <w:r>
        <w:rPr>
          <w:sz w:val="24"/>
          <w:szCs w:val="24"/>
        </w:rPr>
        <w:t>извлекать и интерпретировать информацию, представленную в таблице, на диаграмме;</w:t>
      </w:r>
    </w:p>
    <w:p w14:paraId="10251DE2"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справочную литературу для поиска информации, в том числе Интернет (в условиях контролируемого выхода).</w:t>
      </w:r>
    </w:p>
    <w:p w14:paraId="7AF81B2C" w14:textId="77777777" w:rsidR="004053CE" w:rsidRDefault="00BC6B48" w:rsidP="00AB02EF">
      <w:pPr>
        <w:pStyle w:val="210"/>
        <w:shd w:val="clear" w:color="auto" w:fill="auto"/>
        <w:tabs>
          <w:tab w:val="left" w:pos="1986"/>
        </w:tabs>
        <w:spacing w:before="0" w:after="0" w:line="240" w:lineRule="auto"/>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1B377068"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математическую терминологию для записи решения предметной или практической задачи;</w:t>
      </w:r>
    </w:p>
    <w:p w14:paraId="38DFFE5A"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и контрпримеры для подтверждения или опровержения вывода, гипотезы;</w:t>
      </w:r>
    </w:p>
    <w:p w14:paraId="042DA1DC"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читать числовое выражение;</w:t>
      </w:r>
    </w:p>
    <w:p w14:paraId="65A71C42" w14:textId="77777777" w:rsidR="004053CE" w:rsidRDefault="00BC6B48">
      <w:pPr>
        <w:pStyle w:val="210"/>
        <w:shd w:val="clear" w:color="auto" w:fill="auto"/>
        <w:spacing w:before="0" w:after="0" w:line="240" w:lineRule="auto"/>
        <w:ind w:firstLine="760"/>
        <w:rPr>
          <w:sz w:val="24"/>
          <w:szCs w:val="24"/>
        </w:rPr>
      </w:pPr>
      <w:r>
        <w:rPr>
          <w:sz w:val="24"/>
          <w:szCs w:val="24"/>
        </w:rPr>
        <w:t>описывать практическую ситуацию с использованием изученной терминологии;</w:t>
      </w:r>
    </w:p>
    <w:p w14:paraId="56F3F7AD" w14:textId="77777777" w:rsidR="004053CE" w:rsidRDefault="00BC6B48">
      <w:pPr>
        <w:pStyle w:val="210"/>
        <w:shd w:val="clear" w:color="auto" w:fill="auto"/>
        <w:spacing w:before="0" w:after="0" w:line="240" w:lineRule="auto"/>
        <w:ind w:firstLine="760"/>
        <w:rPr>
          <w:sz w:val="24"/>
          <w:szCs w:val="24"/>
        </w:rPr>
      </w:pPr>
      <w:r>
        <w:rPr>
          <w:sz w:val="24"/>
          <w:szCs w:val="24"/>
        </w:rPr>
        <w:t>характеризовать математические объекты, явления и события с помощью изученных величин;</w:t>
      </w:r>
    </w:p>
    <w:p w14:paraId="687190AC"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инструкцию, записывать рассуждение;</w:t>
      </w:r>
    </w:p>
    <w:p w14:paraId="67C7F4BE" w14:textId="77777777" w:rsidR="004053CE" w:rsidRDefault="00BC6B48">
      <w:pPr>
        <w:pStyle w:val="210"/>
        <w:shd w:val="clear" w:color="auto" w:fill="auto"/>
        <w:spacing w:before="0" w:after="0" w:line="240" w:lineRule="auto"/>
        <w:ind w:firstLine="760"/>
        <w:rPr>
          <w:sz w:val="24"/>
          <w:szCs w:val="24"/>
        </w:rPr>
      </w:pPr>
      <w:r>
        <w:rPr>
          <w:sz w:val="24"/>
          <w:szCs w:val="24"/>
        </w:rPr>
        <w:t>инициировать обсуждение разных способов выполнения задания, поиск ошибок в решении.</w:t>
      </w:r>
    </w:p>
    <w:p w14:paraId="7D050A31" w14:textId="77777777" w:rsidR="004053CE" w:rsidRDefault="00BC6B48" w:rsidP="00AB02EF">
      <w:pPr>
        <w:pStyle w:val="210"/>
        <w:shd w:val="clear" w:color="auto" w:fill="auto"/>
        <w:tabs>
          <w:tab w:val="left" w:pos="1991"/>
        </w:tabs>
        <w:spacing w:before="0" w:after="0" w:line="240" w:lineRule="auto"/>
        <w:rPr>
          <w:sz w:val="24"/>
          <w:szCs w:val="24"/>
        </w:rPr>
      </w:pPr>
      <w:r>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564EC97" w14:textId="77777777" w:rsidR="004053CE" w:rsidRDefault="00BC6B48">
      <w:pPr>
        <w:pStyle w:val="210"/>
        <w:shd w:val="clear" w:color="auto" w:fill="auto"/>
        <w:spacing w:before="0" w:after="0" w:line="240" w:lineRule="auto"/>
        <w:ind w:firstLine="780"/>
        <w:rPr>
          <w:sz w:val="24"/>
          <w:szCs w:val="24"/>
        </w:rPr>
      </w:pPr>
      <w:r>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4BD5412F" w14:textId="77777777" w:rsidR="004053CE" w:rsidRDefault="00BC6B48">
      <w:pPr>
        <w:pStyle w:val="210"/>
        <w:shd w:val="clear" w:color="auto" w:fill="auto"/>
        <w:spacing w:before="0" w:after="0" w:line="240" w:lineRule="auto"/>
        <w:ind w:firstLine="780"/>
        <w:jc w:val="left"/>
        <w:rPr>
          <w:sz w:val="24"/>
          <w:szCs w:val="24"/>
        </w:rPr>
      </w:pPr>
      <w:r>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4F328A3B" w14:textId="77777777" w:rsidR="004053CE" w:rsidRDefault="00BC6B48" w:rsidP="00AB02EF">
      <w:pPr>
        <w:pStyle w:val="210"/>
        <w:shd w:val="clear" w:color="auto" w:fill="auto"/>
        <w:tabs>
          <w:tab w:val="left" w:pos="1948"/>
        </w:tabs>
        <w:spacing w:before="0" w:after="0" w:line="240" w:lineRule="auto"/>
        <w:rPr>
          <w:sz w:val="24"/>
          <w:szCs w:val="24"/>
        </w:rPr>
      </w:pPr>
      <w:r>
        <w:rPr>
          <w:sz w:val="24"/>
          <w:szCs w:val="24"/>
        </w:rPr>
        <w:t>У обучающегося будут сформированы следующие умения совместной деятельности:</w:t>
      </w:r>
    </w:p>
    <w:p w14:paraId="60EDD153" w14:textId="77777777" w:rsidR="004053CE" w:rsidRDefault="00BC6B48">
      <w:pPr>
        <w:pStyle w:val="210"/>
        <w:shd w:val="clear" w:color="auto" w:fill="auto"/>
        <w:spacing w:before="0" w:after="0" w:line="240" w:lineRule="auto"/>
        <w:ind w:firstLine="780"/>
        <w:rPr>
          <w:sz w:val="24"/>
          <w:szCs w:val="24"/>
        </w:rPr>
      </w:pPr>
      <w:r>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E843977" w14:textId="77777777" w:rsidR="004053CE" w:rsidRDefault="00BC6B48">
      <w:pPr>
        <w:pStyle w:val="210"/>
        <w:shd w:val="clear" w:color="auto" w:fill="auto"/>
        <w:spacing w:before="0" w:after="0" w:line="240" w:lineRule="auto"/>
        <w:ind w:firstLine="780"/>
        <w:rPr>
          <w:sz w:val="24"/>
          <w:szCs w:val="24"/>
        </w:rPr>
      </w:pPr>
      <w:r>
        <w:rPr>
          <w:sz w:val="24"/>
          <w:szCs w:val="24"/>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w:t>
      </w:r>
      <w:r>
        <w:rPr>
          <w:sz w:val="24"/>
          <w:szCs w:val="24"/>
        </w:rPr>
        <w:lastRenderedPageBreak/>
        <w:t>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19D5BAD" w14:textId="31323707" w:rsidR="004053CE" w:rsidRPr="00670652" w:rsidRDefault="00BC6B48" w:rsidP="00670652">
      <w:pPr>
        <w:pStyle w:val="210"/>
        <w:shd w:val="clear" w:color="auto" w:fill="auto"/>
        <w:tabs>
          <w:tab w:val="left" w:pos="3686"/>
          <w:tab w:val="left" w:pos="5136"/>
          <w:tab w:val="left" w:pos="6523"/>
          <w:tab w:val="left" w:pos="8179"/>
          <w:tab w:val="left" w:pos="8736"/>
        </w:tabs>
        <w:spacing w:before="0" w:after="0" w:line="240" w:lineRule="auto"/>
        <w:ind w:left="780"/>
        <w:jc w:val="center"/>
        <w:rPr>
          <w:b/>
          <w:sz w:val="24"/>
          <w:szCs w:val="24"/>
        </w:rPr>
      </w:pPr>
      <w:r w:rsidRPr="00670652">
        <w:rPr>
          <w:b/>
          <w:sz w:val="24"/>
          <w:szCs w:val="24"/>
        </w:rPr>
        <w:t>. Планируемые</w:t>
      </w:r>
      <w:r w:rsidRPr="00670652">
        <w:rPr>
          <w:b/>
          <w:sz w:val="24"/>
          <w:szCs w:val="24"/>
        </w:rPr>
        <w:tab/>
        <w:t>результаты</w:t>
      </w:r>
      <w:r w:rsidRPr="00670652">
        <w:rPr>
          <w:b/>
          <w:sz w:val="24"/>
          <w:szCs w:val="24"/>
        </w:rPr>
        <w:tab/>
        <w:t>освоения</w:t>
      </w:r>
      <w:r w:rsidRPr="00670652">
        <w:rPr>
          <w:b/>
          <w:sz w:val="24"/>
          <w:szCs w:val="24"/>
        </w:rPr>
        <w:tab/>
        <w:t>программы</w:t>
      </w:r>
      <w:r w:rsidRPr="00670652">
        <w:rPr>
          <w:b/>
          <w:sz w:val="24"/>
          <w:szCs w:val="24"/>
        </w:rPr>
        <w:tab/>
        <w:t>по</w:t>
      </w:r>
      <w:r w:rsidRPr="00670652">
        <w:rPr>
          <w:b/>
          <w:sz w:val="24"/>
          <w:szCs w:val="24"/>
        </w:rPr>
        <w:tab/>
        <w:t>математике</w:t>
      </w:r>
    </w:p>
    <w:p w14:paraId="24353B37" w14:textId="77777777" w:rsidR="00670652" w:rsidRDefault="00BC6B48" w:rsidP="00670652">
      <w:pPr>
        <w:pStyle w:val="210"/>
        <w:shd w:val="clear" w:color="auto" w:fill="auto"/>
        <w:spacing w:before="0" w:after="0" w:line="240" w:lineRule="auto"/>
        <w:jc w:val="center"/>
        <w:rPr>
          <w:b/>
          <w:sz w:val="24"/>
          <w:szCs w:val="24"/>
        </w:rPr>
      </w:pPr>
      <w:r w:rsidRPr="00670652">
        <w:rPr>
          <w:b/>
          <w:sz w:val="24"/>
          <w:szCs w:val="24"/>
        </w:rPr>
        <w:t>на уровне начального общего образования.</w:t>
      </w:r>
    </w:p>
    <w:p w14:paraId="61E91540" w14:textId="292D84B9" w:rsidR="004053CE" w:rsidRPr="00670652" w:rsidRDefault="00BC6B48" w:rsidP="00670652">
      <w:pPr>
        <w:pStyle w:val="210"/>
        <w:shd w:val="clear" w:color="auto" w:fill="auto"/>
        <w:spacing w:before="0" w:after="0" w:line="240" w:lineRule="auto"/>
        <w:jc w:val="center"/>
        <w:rPr>
          <w:b/>
          <w:sz w:val="24"/>
          <w:szCs w:val="24"/>
        </w:rPr>
      </w:pPr>
      <w:r>
        <w:rPr>
          <w:sz w:val="24"/>
          <w:szCs w:val="24"/>
        </w:rPr>
        <w:t>Личностные</w:t>
      </w:r>
      <w:r>
        <w:rPr>
          <w:sz w:val="24"/>
          <w:szCs w:val="24"/>
        </w:rPr>
        <w:tab/>
        <w:t>результаты</w:t>
      </w:r>
      <w:r>
        <w:rPr>
          <w:sz w:val="24"/>
          <w:szCs w:val="24"/>
        </w:rPr>
        <w:tab/>
        <w:t>освоения</w:t>
      </w:r>
      <w:r>
        <w:rPr>
          <w:sz w:val="24"/>
          <w:szCs w:val="24"/>
        </w:rPr>
        <w:tab/>
        <w:t>программы</w:t>
      </w:r>
      <w:r>
        <w:rPr>
          <w:sz w:val="24"/>
          <w:szCs w:val="24"/>
        </w:rPr>
        <w:tab/>
        <w:t>по</w:t>
      </w:r>
      <w:r>
        <w:rPr>
          <w:sz w:val="24"/>
          <w:szCs w:val="24"/>
        </w:rPr>
        <w:tab/>
        <w:t>математике</w:t>
      </w:r>
    </w:p>
    <w:p w14:paraId="45E1293E" w14:textId="77777777" w:rsidR="004053CE" w:rsidRDefault="00BC6B48">
      <w:pPr>
        <w:pStyle w:val="210"/>
        <w:shd w:val="clear" w:color="auto" w:fill="auto"/>
        <w:spacing w:before="0" w:after="0" w:line="240" w:lineRule="auto"/>
        <w:rPr>
          <w:sz w:val="24"/>
          <w:szCs w:val="24"/>
        </w:rPr>
      </w:pPr>
      <w:r>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F80610" w14:textId="77777777" w:rsidR="004053CE" w:rsidRDefault="00BC6B48">
      <w:pPr>
        <w:pStyle w:val="210"/>
        <w:shd w:val="clear" w:color="auto" w:fill="auto"/>
        <w:spacing w:before="0" w:after="0" w:line="240" w:lineRule="auto"/>
        <w:ind w:firstLine="780"/>
        <w:rPr>
          <w:sz w:val="24"/>
          <w:szCs w:val="24"/>
        </w:rPr>
      </w:pPr>
      <w:r>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6B0D8C25" w14:textId="77777777" w:rsidR="004053CE" w:rsidRDefault="00BC6B48">
      <w:pPr>
        <w:pStyle w:val="210"/>
        <w:shd w:val="clear" w:color="auto" w:fill="auto"/>
        <w:spacing w:before="0" w:after="0" w:line="240" w:lineRule="auto"/>
        <w:ind w:firstLine="780"/>
        <w:rPr>
          <w:sz w:val="24"/>
          <w:szCs w:val="24"/>
        </w:rPr>
      </w:pPr>
      <w:r>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01C65CB5" w14:textId="77777777" w:rsidR="004053CE" w:rsidRDefault="00BC6B48">
      <w:pPr>
        <w:pStyle w:val="210"/>
        <w:shd w:val="clear" w:color="auto" w:fill="auto"/>
        <w:spacing w:before="0" w:after="0" w:line="240" w:lineRule="auto"/>
        <w:ind w:firstLine="760"/>
        <w:rPr>
          <w:sz w:val="24"/>
          <w:szCs w:val="24"/>
        </w:rPr>
      </w:pPr>
      <w:r>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1DF4992" w14:textId="77777777" w:rsidR="004053CE" w:rsidRDefault="00BC6B48">
      <w:pPr>
        <w:pStyle w:val="210"/>
        <w:shd w:val="clear" w:color="auto" w:fill="auto"/>
        <w:spacing w:before="0" w:after="0" w:line="240" w:lineRule="auto"/>
        <w:ind w:firstLine="760"/>
        <w:rPr>
          <w:sz w:val="24"/>
          <w:szCs w:val="24"/>
        </w:rPr>
      </w:pPr>
      <w:r>
        <w:rPr>
          <w:sz w:val="24"/>
          <w:szCs w:val="24"/>
        </w:rPr>
        <w:t>осваивать навыки организации безопасного поведения в информационной среде;</w:t>
      </w:r>
    </w:p>
    <w:p w14:paraId="5E163A42" w14:textId="77777777" w:rsidR="004053CE" w:rsidRDefault="00BC6B48">
      <w:pPr>
        <w:pStyle w:val="210"/>
        <w:shd w:val="clear" w:color="auto" w:fill="auto"/>
        <w:spacing w:before="0" w:after="0" w:line="240" w:lineRule="auto"/>
        <w:ind w:firstLine="760"/>
        <w:rPr>
          <w:sz w:val="24"/>
          <w:szCs w:val="24"/>
        </w:rPr>
      </w:pPr>
      <w:r>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5C5ED1E" w14:textId="77777777" w:rsidR="004053CE" w:rsidRDefault="00BC6B48">
      <w:pPr>
        <w:pStyle w:val="210"/>
        <w:shd w:val="clear" w:color="auto" w:fill="auto"/>
        <w:spacing w:before="0" w:after="0" w:line="240" w:lineRule="auto"/>
        <w:ind w:firstLine="760"/>
        <w:rPr>
          <w:sz w:val="24"/>
          <w:szCs w:val="24"/>
        </w:rPr>
      </w:pPr>
      <w:r>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65264407" w14:textId="77777777" w:rsidR="004053CE" w:rsidRDefault="00BC6B48">
      <w:pPr>
        <w:pStyle w:val="210"/>
        <w:shd w:val="clear" w:color="auto" w:fill="auto"/>
        <w:spacing w:before="0" w:after="0" w:line="240" w:lineRule="auto"/>
        <w:ind w:firstLine="760"/>
        <w:rPr>
          <w:sz w:val="24"/>
          <w:szCs w:val="24"/>
        </w:rPr>
      </w:pPr>
      <w:r>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080CC039" w14:textId="77777777" w:rsidR="004053CE" w:rsidRDefault="00BC6B48">
      <w:pPr>
        <w:pStyle w:val="210"/>
        <w:shd w:val="clear" w:color="auto" w:fill="auto"/>
        <w:spacing w:before="0" w:after="0" w:line="240" w:lineRule="auto"/>
        <w:ind w:firstLine="760"/>
        <w:rPr>
          <w:sz w:val="24"/>
          <w:szCs w:val="24"/>
        </w:rPr>
      </w:pPr>
      <w:r>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C3711F6" w14:textId="77777777" w:rsidR="004053CE" w:rsidRDefault="00BC6B48">
      <w:pPr>
        <w:pStyle w:val="210"/>
        <w:shd w:val="clear" w:color="auto" w:fill="auto"/>
        <w:spacing w:before="0" w:after="0" w:line="240" w:lineRule="auto"/>
        <w:ind w:firstLine="760"/>
        <w:rPr>
          <w:sz w:val="24"/>
          <w:szCs w:val="24"/>
        </w:rPr>
      </w:pPr>
      <w:r>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17B9009B" w14:textId="52497B95" w:rsidR="004053CE" w:rsidRDefault="00670652" w:rsidP="00670652">
      <w:pPr>
        <w:pStyle w:val="210"/>
        <w:shd w:val="clear" w:color="auto" w:fill="auto"/>
        <w:tabs>
          <w:tab w:val="left" w:pos="1881"/>
        </w:tabs>
        <w:spacing w:before="0" w:after="0" w:line="240" w:lineRule="auto"/>
        <w:rPr>
          <w:sz w:val="24"/>
          <w:szCs w:val="24"/>
        </w:rPr>
      </w:pPr>
      <w:r>
        <w:rPr>
          <w:sz w:val="24"/>
          <w:szCs w:val="24"/>
        </w:rPr>
        <w:tab/>
      </w:r>
      <w:r w:rsidR="00BC6B48">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590610" w14:textId="47EB050E" w:rsidR="004053CE" w:rsidRDefault="00BC6B48" w:rsidP="00AB02EF">
      <w:pPr>
        <w:pStyle w:val="210"/>
        <w:shd w:val="clear" w:color="auto" w:fill="auto"/>
        <w:tabs>
          <w:tab w:val="left" w:pos="2087"/>
        </w:tabs>
        <w:spacing w:before="0" w:after="0" w:line="240" w:lineRule="auto"/>
        <w:jc w:val="left"/>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054A5FCB" w14:textId="77777777" w:rsidR="004053CE" w:rsidRDefault="00BC6B48">
      <w:pPr>
        <w:pStyle w:val="210"/>
        <w:shd w:val="clear" w:color="auto" w:fill="auto"/>
        <w:spacing w:before="0" w:after="0" w:line="240" w:lineRule="auto"/>
        <w:ind w:firstLine="760"/>
        <w:rPr>
          <w:sz w:val="24"/>
          <w:szCs w:val="24"/>
        </w:rPr>
      </w:pPr>
      <w:r>
        <w:rPr>
          <w:sz w:val="24"/>
          <w:szCs w:val="24"/>
        </w:rPr>
        <w:t>применять базовые логические универсальные действия: сравнение, анализ, классификация (группировка), обобщение;</w:t>
      </w:r>
    </w:p>
    <w:p w14:paraId="1149A945"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практические графические и измерительные навыки для успешного решения учебных и житейских задач;</w:t>
      </w:r>
    </w:p>
    <w:p w14:paraId="51EF6A39" w14:textId="77777777" w:rsidR="004053CE" w:rsidRDefault="00BC6B48">
      <w:pPr>
        <w:pStyle w:val="210"/>
        <w:shd w:val="clear" w:color="auto" w:fill="auto"/>
        <w:spacing w:before="0" w:after="0" w:line="240" w:lineRule="auto"/>
        <w:ind w:firstLine="760"/>
        <w:rPr>
          <w:sz w:val="24"/>
          <w:szCs w:val="24"/>
        </w:rPr>
      </w:pPr>
      <w:r>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8CAE259" w14:textId="77777777" w:rsidR="004053CE" w:rsidRDefault="00BC6B48" w:rsidP="00AB02EF">
      <w:pPr>
        <w:pStyle w:val="210"/>
        <w:shd w:val="clear" w:color="auto" w:fill="auto"/>
        <w:tabs>
          <w:tab w:val="left" w:pos="2122"/>
        </w:tabs>
        <w:spacing w:before="0" w:after="0" w:line="240" w:lineRule="auto"/>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A5A61C6" w14:textId="77777777" w:rsidR="004053CE" w:rsidRDefault="00BC6B48">
      <w:pPr>
        <w:pStyle w:val="210"/>
        <w:shd w:val="clear" w:color="auto" w:fill="auto"/>
        <w:spacing w:before="0" w:after="0" w:line="240" w:lineRule="auto"/>
        <w:ind w:firstLine="760"/>
        <w:rPr>
          <w:sz w:val="24"/>
          <w:szCs w:val="24"/>
        </w:rPr>
      </w:pPr>
      <w:r>
        <w:rPr>
          <w:sz w:val="24"/>
          <w:szCs w:val="24"/>
        </w:rPr>
        <w:t>проявлять способность ориентироваться в учебном материале разных разделов курса математики;</w:t>
      </w:r>
    </w:p>
    <w:p w14:paraId="0865C2EC"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14:paraId="42F390FB" w14:textId="77777777" w:rsidR="004053CE" w:rsidRDefault="00BC6B48">
      <w:pPr>
        <w:pStyle w:val="210"/>
        <w:shd w:val="clear" w:color="auto" w:fill="auto"/>
        <w:spacing w:before="0" w:after="0" w:line="240" w:lineRule="auto"/>
        <w:ind w:firstLine="760"/>
        <w:rPr>
          <w:sz w:val="24"/>
          <w:szCs w:val="24"/>
        </w:rPr>
      </w:pPr>
      <w:r>
        <w:rPr>
          <w:sz w:val="24"/>
          <w:szCs w:val="24"/>
        </w:rPr>
        <w:t>применять изученные методы познания (измерение, моделирование, перебор вариантов).</w:t>
      </w:r>
    </w:p>
    <w:p w14:paraId="150DBE55" w14:textId="77777777" w:rsidR="004053CE" w:rsidRDefault="00BC6B48" w:rsidP="00AB02EF">
      <w:pPr>
        <w:pStyle w:val="210"/>
        <w:shd w:val="clear" w:color="auto" w:fill="auto"/>
        <w:tabs>
          <w:tab w:val="left" w:pos="2127"/>
        </w:tabs>
        <w:spacing w:before="0" w:after="0" w:line="240" w:lineRule="auto"/>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4B4B91DA" w14:textId="77777777" w:rsidR="004053CE" w:rsidRDefault="00BC6B48">
      <w:pPr>
        <w:pStyle w:val="210"/>
        <w:shd w:val="clear" w:color="auto" w:fill="auto"/>
        <w:spacing w:before="0" w:after="0" w:line="240" w:lineRule="auto"/>
        <w:ind w:firstLine="760"/>
        <w:rPr>
          <w:sz w:val="24"/>
          <w:szCs w:val="24"/>
        </w:rPr>
      </w:pPr>
      <w:r>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2D274345"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читать, интерпретировать графически представленную информацию (схему, таблицу, диаграмму, другую модель);</w:t>
      </w:r>
    </w:p>
    <w:p w14:paraId="564C7732" w14:textId="77777777" w:rsidR="004053CE" w:rsidRDefault="00BC6B48">
      <w:pPr>
        <w:pStyle w:val="210"/>
        <w:shd w:val="clear" w:color="auto" w:fill="auto"/>
        <w:spacing w:before="0" w:after="0" w:line="240" w:lineRule="auto"/>
        <w:ind w:firstLine="760"/>
        <w:rPr>
          <w:sz w:val="24"/>
          <w:szCs w:val="24"/>
        </w:rPr>
      </w:pPr>
      <w:r>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E859DCB" w14:textId="77777777" w:rsidR="004053CE" w:rsidRDefault="00BC6B48">
      <w:pPr>
        <w:pStyle w:val="210"/>
        <w:shd w:val="clear" w:color="auto" w:fill="auto"/>
        <w:spacing w:before="0" w:after="0" w:line="240" w:lineRule="auto"/>
        <w:ind w:firstLine="760"/>
        <w:rPr>
          <w:sz w:val="24"/>
          <w:szCs w:val="24"/>
        </w:rPr>
      </w:pPr>
      <w:r>
        <w:rPr>
          <w:sz w:val="24"/>
          <w:szCs w:val="24"/>
        </w:rPr>
        <w:t>принимать правила, безопасно использовать предлагаемые электронные средства и источники информации.</w:t>
      </w:r>
    </w:p>
    <w:p w14:paraId="77034C69" w14:textId="77777777" w:rsidR="004053CE" w:rsidRDefault="00BC6B48" w:rsidP="00AB02EF">
      <w:pPr>
        <w:pStyle w:val="210"/>
        <w:shd w:val="clear" w:color="auto" w:fill="auto"/>
        <w:tabs>
          <w:tab w:val="left" w:pos="2117"/>
        </w:tabs>
        <w:spacing w:before="0" w:after="0" w:line="240" w:lineRule="auto"/>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549745EA"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утверждения, проверять их истинность;</w:t>
      </w:r>
    </w:p>
    <w:p w14:paraId="4A61FFE5"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текст задания для объяснения способа и хода решения математической задачи;</w:t>
      </w:r>
    </w:p>
    <w:p w14:paraId="2CA2BE86" w14:textId="77777777" w:rsidR="004053CE" w:rsidRDefault="00BC6B48">
      <w:pPr>
        <w:pStyle w:val="210"/>
        <w:shd w:val="clear" w:color="auto" w:fill="auto"/>
        <w:spacing w:before="0" w:after="0" w:line="240" w:lineRule="auto"/>
        <w:ind w:firstLine="780"/>
        <w:jc w:val="left"/>
        <w:rPr>
          <w:sz w:val="24"/>
          <w:szCs w:val="24"/>
        </w:rPr>
      </w:pPr>
      <w:r>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A73D558" w14:textId="77777777" w:rsidR="004053CE" w:rsidRDefault="00BC6B48">
      <w:pPr>
        <w:pStyle w:val="210"/>
        <w:shd w:val="clear" w:color="auto" w:fill="auto"/>
        <w:spacing w:before="0" w:after="0" w:line="240" w:lineRule="auto"/>
        <w:ind w:firstLine="780"/>
        <w:rPr>
          <w:sz w:val="24"/>
          <w:szCs w:val="24"/>
        </w:rPr>
      </w:pPr>
      <w:r>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8CC99CA" w14:textId="77777777" w:rsidR="004053CE" w:rsidRDefault="00BC6B48">
      <w:pPr>
        <w:pStyle w:val="210"/>
        <w:shd w:val="clear" w:color="auto" w:fill="auto"/>
        <w:spacing w:before="0" w:after="0" w:line="240" w:lineRule="auto"/>
        <w:ind w:firstLine="780"/>
        <w:rPr>
          <w:sz w:val="24"/>
          <w:szCs w:val="24"/>
        </w:rPr>
      </w:pPr>
      <w:r>
        <w:rPr>
          <w:sz w:val="24"/>
          <w:szCs w:val="24"/>
        </w:rPr>
        <w:t>ориентироваться в алгоритмах: воспроизводить, дополнять, исправлять деформированные;</w:t>
      </w:r>
    </w:p>
    <w:p w14:paraId="6C34A7EE" w14:textId="77777777" w:rsidR="004053CE" w:rsidRDefault="00BC6B48">
      <w:pPr>
        <w:pStyle w:val="210"/>
        <w:shd w:val="clear" w:color="auto" w:fill="auto"/>
        <w:spacing w:before="0" w:after="0" w:line="240" w:lineRule="auto"/>
        <w:ind w:firstLine="780"/>
        <w:jc w:val="left"/>
        <w:rPr>
          <w:sz w:val="24"/>
          <w:szCs w:val="24"/>
        </w:rPr>
      </w:pPr>
      <w:r>
        <w:rPr>
          <w:sz w:val="24"/>
          <w:szCs w:val="24"/>
        </w:rPr>
        <w:t>самостоятельно составлять тексты заданий, аналогичные типовым изученным.</w:t>
      </w:r>
    </w:p>
    <w:p w14:paraId="3B1B5597" w14:textId="77777777" w:rsidR="004053CE" w:rsidRDefault="00BC6B48" w:rsidP="00AB02EF">
      <w:pPr>
        <w:pStyle w:val="210"/>
        <w:shd w:val="clear" w:color="auto" w:fill="auto"/>
        <w:tabs>
          <w:tab w:val="left" w:pos="2154"/>
          <w:tab w:val="left" w:pos="2633"/>
          <w:tab w:val="left" w:pos="4495"/>
          <w:tab w:val="left" w:pos="5388"/>
          <w:tab w:val="left" w:pos="7457"/>
          <w:tab w:val="left" w:pos="9046"/>
        </w:tabs>
        <w:spacing w:before="0" w:after="0" w:line="240" w:lineRule="auto"/>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22AF4CB6" w14:textId="77777777" w:rsidR="004053CE" w:rsidRDefault="00BC6B48">
      <w:pPr>
        <w:pStyle w:val="210"/>
        <w:shd w:val="clear" w:color="auto" w:fill="auto"/>
        <w:spacing w:before="0" w:after="0" w:line="240" w:lineRule="auto"/>
        <w:jc w:val="left"/>
        <w:rPr>
          <w:sz w:val="24"/>
          <w:szCs w:val="24"/>
        </w:rPr>
      </w:pPr>
      <w:r>
        <w:rPr>
          <w:sz w:val="24"/>
          <w:szCs w:val="24"/>
        </w:rPr>
        <w:t>самоорганизации как часть регулятивных универсальных учебных действий:</w:t>
      </w:r>
    </w:p>
    <w:p w14:paraId="3A1EA734" w14:textId="77777777" w:rsidR="004053CE" w:rsidRDefault="00BC6B48">
      <w:pPr>
        <w:pStyle w:val="210"/>
        <w:shd w:val="clear" w:color="auto" w:fill="auto"/>
        <w:spacing w:before="0" w:after="0" w:line="240" w:lineRule="auto"/>
        <w:ind w:firstLine="780"/>
        <w:jc w:val="left"/>
        <w:rPr>
          <w:sz w:val="24"/>
          <w:szCs w:val="24"/>
        </w:rPr>
      </w:pPr>
      <w:r>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45013B80" w14:textId="77777777" w:rsidR="004053CE" w:rsidRDefault="00BC6B48">
      <w:pPr>
        <w:pStyle w:val="210"/>
        <w:shd w:val="clear" w:color="auto" w:fill="auto"/>
        <w:spacing w:before="0" w:after="0" w:line="240" w:lineRule="auto"/>
        <w:ind w:firstLine="780"/>
        <w:rPr>
          <w:sz w:val="24"/>
          <w:szCs w:val="24"/>
        </w:rPr>
      </w:pPr>
      <w:r>
        <w:rPr>
          <w:sz w:val="24"/>
          <w:szCs w:val="24"/>
        </w:rPr>
        <w:t>выполнять правила безопасного использования электронных средств, предлагаемых в процессе обучения.</w:t>
      </w:r>
    </w:p>
    <w:p w14:paraId="5B546D86" w14:textId="77777777" w:rsidR="004053CE" w:rsidRDefault="00BC6B48" w:rsidP="00AB02EF">
      <w:pPr>
        <w:pStyle w:val="210"/>
        <w:shd w:val="clear" w:color="auto" w:fill="auto"/>
        <w:tabs>
          <w:tab w:val="left" w:pos="2154"/>
          <w:tab w:val="left" w:pos="2633"/>
          <w:tab w:val="left" w:pos="4495"/>
          <w:tab w:val="left" w:pos="5388"/>
          <w:tab w:val="left" w:pos="7457"/>
          <w:tab w:val="left" w:pos="9046"/>
        </w:tabs>
        <w:spacing w:before="0" w:after="0" w:line="240" w:lineRule="auto"/>
        <w:rPr>
          <w:sz w:val="24"/>
          <w:szCs w:val="24"/>
        </w:rPr>
      </w:pPr>
      <w:r>
        <w:rPr>
          <w:sz w:val="24"/>
          <w:szCs w:val="24"/>
        </w:rPr>
        <w:t>У</w:t>
      </w:r>
      <w:r>
        <w:rPr>
          <w:sz w:val="24"/>
          <w:szCs w:val="24"/>
        </w:rPr>
        <w:tab/>
        <w:t>обучающегося</w:t>
      </w:r>
      <w:r>
        <w:rPr>
          <w:sz w:val="24"/>
          <w:szCs w:val="24"/>
        </w:rPr>
        <w:tab/>
        <w:t>будут</w:t>
      </w:r>
      <w:r>
        <w:rPr>
          <w:sz w:val="24"/>
          <w:szCs w:val="24"/>
        </w:rPr>
        <w:tab/>
        <w:t>сформированы</w:t>
      </w:r>
      <w:r>
        <w:rPr>
          <w:sz w:val="24"/>
          <w:szCs w:val="24"/>
        </w:rPr>
        <w:tab/>
        <w:t>следующие</w:t>
      </w:r>
      <w:r>
        <w:rPr>
          <w:sz w:val="24"/>
          <w:szCs w:val="24"/>
        </w:rPr>
        <w:tab/>
        <w:t>действия</w:t>
      </w:r>
    </w:p>
    <w:p w14:paraId="50FA8738" w14:textId="77777777" w:rsidR="004053CE" w:rsidRDefault="00BC6B48">
      <w:pPr>
        <w:pStyle w:val="210"/>
        <w:shd w:val="clear" w:color="auto" w:fill="auto"/>
        <w:spacing w:before="0" w:after="0" w:line="240" w:lineRule="auto"/>
        <w:jc w:val="left"/>
        <w:rPr>
          <w:sz w:val="24"/>
          <w:szCs w:val="24"/>
        </w:rPr>
      </w:pPr>
      <w:r>
        <w:rPr>
          <w:sz w:val="24"/>
          <w:szCs w:val="24"/>
        </w:rPr>
        <w:t>самоконтроля как часть регулятивных универсальных учебных действий:</w:t>
      </w:r>
    </w:p>
    <w:p w14:paraId="36224B82" w14:textId="77777777" w:rsidR="004053CE" w:rsidRDefault="00BC6B48">
      <w:pPr>
        <w:pStyle w:val="210"/>
        <w:shd w:val="clear" w:color="auto" w:fill="auto"/>
        <w:spacing w:before="0" w:after="0" w:line="240" w:lineRule="auto"/>
        <w:ind w:firstLine="780"/>
        <w:jc w:val="left"/>
        <w:rPr>
          <w:sz w:val="24"/>
          <w:szCs w:val="24"/>
        </w:rPr>
      </w:pPr>
      <w:r>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5CB77DBC" w14:textId="77777777" w:rsidR="004053CE" w:rsidRDefault="00BC6B48">
      <w:pPr>
        <w:pStyle w:val="210"/>
        <w:shd w:val="clear" w:color="auto" w:fill="auto"/>
        <w:spacing w:before="0" w:after="0" w:line="240" w:lineRule="auto"/>
        <w:ind w:firstLine="780"/>
        <w:rPr>
          <w:sz w:val="24"/>
          <w:szCs w:val="24"/>
        </w:rPr>
      </w:pPr>
      <w:r>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1A0017CE" w14:textId="1E2DB34B" w:rsidR="004053CE" w:rsidRDefault="00BC6B48" w:rsidP="00AB02EF">
      <w:pPr>
        <w:pStyle w:val="210"/>
        <w:shd w:val="clear" w:color="auto" w:fill="auto"/>
        <w:spacing w:before="0" w:after="0" w:line="240" w:lineRule="auto"/>
        <w:ind w:firstLine="780"/>
        <w:rPr>
          <w:sz w:val="24"/>
          <w:szCs w:val="24"/>
        </w:rPr>
      </w:pPr>
      <w:r>
        <w:rPr>
          <w:sz w:val="24"/>
          <w:szCs w:val="24"/>
        </w:rPr>
        <w:t>оценивать рациональность своих действий, давать им качественную характеристику.У обучающегося будут сформированы умения совместной деятельности:</w:t>
      </w:r>
    </w:p>
    <w:p w14:paraId="109E0B83"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1A2C539E" w14:textId="77777777" w:rsidR="004053CE" w:rsidRDefault="00BC6B48">
      <w:pPr>
        <w:pStyle w:val="210"/>
        <w:shd w:val="clear" w:color="auto" w:fill="auto"/>
        <w:spacing w:before="0" w:after="0" w:line="240" w:lineRule="auto"/>
        <w:ind w:firstLine="740"/>
        <w:rPr>
          <w:sz w:val="24"/>
          <w:szCs w:val="24"/>
        </w:rPr>
      </w:pPr>
      <w:r>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3190A2A0" w14:textId="77777777" w:rsidR="004053CE" w:rsidRDefault="00BC6B48" w:rsidP="00AB02EF">
      <w:pPr>
        <w:pStyle w:val="210"/>
        <w:shd w:val="clear" w:color="auto" w:fill="auto"/>
        <w:tabs>
          <w:tab w:val="left" w:pos="1878"/>
        </w:tabs>
        <w:spacing w:before="0" w:after="0" w:line="240" w:lineRule="auto"/>
        <w:jc w:val="left"/>
        <w:rPr>
          <w:sz w:val="24"/>
          <w:szCs w:val="24"/>
        </w:rPr>
      </w:pPr>
      <w:r>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14BB9FE1" w14:textId="77777777" w:rsidR="004053CE" w:rsidRDefault="00BC6B48">
      <w:pPr>
        <w:pStyle w:val="210"/>
        <w:shd w:val="clear" w:color="auto" w:fill="auto"/>
        <w:spacing w:before="0" w:after="0" w:line="240" w:lineRule="auto"/>
        <w:ind w:firstLine="740"/>
        <w:rPr>
          <w:sz w:val="24"/>
          <w:szCs w:val="24"/>
        </w:rPr>
      </w:pPr>
      <w:r>
        <w:rPr>
          <w:sz w:val="24"/>
          <w:szCs w:val="24"/>
        </w:rPr>
        <w:t>называть и различать компоненты действий сложения (слагаемые, сумма) и вычитания (уменьшаемое, вычитаемое, разность);</w:t>
      </w:r>
    </w:p>
    <w:p w14:paraId="7CF146B6" w14:textId="77777777" w:rsidR="004053CE" w:rsidRDefault="00BC6B48">
      <w:pPr>
        <w:pStyle w:val="210"/>
        <w:shd w:val="clear" w:color="auto" w:fill="auto"/>
        <w:spacing w:before="0" w:after="0" w:line="240" w:lineRule="auto"/>
        <w:ind w:firstLine="740"/>
        <w:rPr>
          <w:sz w:val="24"/>
          <w:szCs w:val="24"/>
        </w:rPr>
      </w:pPr>
      <w:r>
        <w:rPr>
          <w:sz w:val="24"/>
          <w:szCs w:val="24"/>
        </w:rPr>
        <w:t>решать текстовые задачи в одно действие на сложение и вычитание: выделять условие и требование (вопрос);</w:t>
      </w:r>
    </w:p>
    <w:p w14:paraId="4F32BB5D"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объекты по длине, устанавливая между ними соотношение «длиннее-короче», «выше-ниже», «шире-уже»;</w:t>
      </w:r>
    </w:p>
    <w:p w14:paraId="684AB361" w14:textId="77777777" w:rsidR="004053CE" w:rsidRDefault="00BC6B48">
      <w:pPr>
        <w:pStyle w:val="210"/>
        <w:shd w:val="clear" w:color="auto" w:fill="auto"/>
        <w:spacing w:before="0" w:after="0" w:line="240" w:lineRule="auto"/>
        <w:ind w:left="740" w:right="1820"/>
        <w:jc w:val="left"/>
        <w:rPr>
          <w:sz w:val="24"/>
          <w:szCs w:val="24"/>
        </w:rPr>
      </w:pPr>
      <w:r>
        <w:rPr>
          <w:sz w:val="24"/>
          <w:szCs w:val="24"/>
        </w:rPr>
        <w:t>измерять длину отрезка (в см), чертить отрезок заданной длины; различать число и цифру;</w:t>
      </w:r>
    </w:p>
    <w:p w14:paraId="14D06CDA"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геометрические фигуры: круг, треугольник, прямоугольник (квадрат), отрезок;</w:t>
      </w:r>
    </w:p>
    <w:p w14:paraId="1AECAE28"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устанавливать между объектами соотношения: «слева-справа», «спереди- сзади», между;</w:t>
      </w:r>
    </w:p>
    <w:p w14:paraId="04E1E889"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верные (истинные) и неверные (ложные) утверждения относительно заданного набора объектов/предметов;</w:t>
      </w:r>
    </w:p>
    <w:p w14:paraId="69A2857E" w14:textId="77777777" w:rsidR="004053CE" w:rsidRDefault="00BC6B48">
      <w:pPr>
        <w:pStyle w:val="210"/>
        <w:shd w:val="clear" w:color="auto" w:fill="auto"/>
        <w:spacing w:before="0" w:after="0" w:line="240" w:lineRule="auto"/>
        <w:ind w:firstLine="760"/>
        <w:rPr>
          <w:sz w:val="24"/>
          <w:szCs w:val="24"/>
        </w:rPr>
      </w:pPr>
      <w:r>
        <w:rPr>
          <w:sz w:val="24"/>
          <w:szCs w:val="24"/>
        </w:rPr>
        <w:t>группировать объекты по заданному признаку, находить и называть закономерности в ряду объектов повседневной жизни;</w:t>
      </w:r>
    </w:p>
    <w:p w14:paraId="1AE815AE" w14:textId="77777777" w:rsidR="004053CE" w:rsidRDefault="00BC6B48">
      <w:pPr>
        <w:pStyle w:val="210"/>
        <w:shd w:val="clear" w:color="auto" w:fill="auto"/>
        <w:spacing w:before="0" w:after="0" w:line="240" w:lineRule="auto"/>
        <w:ind w:firstLine="760"/>
        <w:rPr>
          <w:sz w:val="24"/>
          <w:szCs w:val="24"/>
        </w:rPr>
      </w:pPr>
      <w:r>
        <w:rPr>
          <w:sz w:val="24"/>
          <w:szCs w:val="24"/>
        </w:rPr>
        <w:t>различать строки и столбцы таблицы, вносить данное в таблицу, извлекать данное или данные из таблицы;</w:t>
      </w:r>
    </w:p>
    <w:p w14:paraId="5494850F" w14:textId="77777777" w:rsidR="004053CE" w:rsidRDefault="00BC6B48">
      <w:pPr>
        <w:pStyle w:val="210"/>
        <w:shd w:val="clear" w:color="auto" w:fill="auto"/>
        <w:spacing w:before="0" w:after="0" w:line="240" w:lineRule="auto"/>
        <w:ind w:left="760" w:right="1980"/>
        <w:jc w:val="left"/>
        <w:rPr>
          <w:sz w:val="24"/>
          <w:szCs w:val="24"/>
        </w:rPr>
      </w:pPr>
      <w:r>
        <w:rPr>
          <w:sz w:val="24"/>
          <w:szCs w:val="24"/>
        </w:rPr>
        <w:t>сравнивать два объекта (числа, геометрические фигуры); распределять объекты на две группы по заданному основанию.</w:t>
      </w:r>
    </w:p>
    <w:p w14:paraId="60C169E9" w14:textId="77777777" w:rsidR="004053CE" w:rsidRDefault="00BC6B48" w:rsidP="00AB02EF">
      <w:pPr>
        <w:pStyle w:val="210"/>
        <w:shd w:val="clear" w:color="auto" w:fill="auto"/>
        <w:tabs>
          <w:tab w:val="left" w:pos="1905"/>
        </w:tabs>
        <w:spacing w:before="0" w:after="0" w:line="240" w:lineRule="auto"/>
        <w:rPr>
          <w:sz w:val="24"/>
          <w:szCs w:val="24"/>
        </w:rPr>
      </w:pPr>
      <w:r>
        <w:rPr>
          <w:sz w:val="24"/>
          <w:szCs w:val="24"/>
        </w:rPr>
        <w:t>К концу обучения во 2 классе обучающийся получит следующие предметные результаты по отдельным темам программы по математике:</w:t>
      </w:r>
    </w:p>
    <w:p w14:paraId="77090B33" w14:textId="77777777" w:rsidR="004053CE" w:rsidRDefault="00BC6B48">
      <w:pPr>
        <w:pStyle w:val="210"/>
        <w:shd w:val="clear" w:color="auto" w:fill="auto"/>
        <w:spacing w:before="0" w:after="0" w:line="240" w:lineRule="auto"/>
        <w:ind w:firstLine="760"/>
        <w:jc w:val="left"/>
        <w:rPr>
          <w:sz w:val="24"/>
          <w:szCs w:val="24"/>
        </w:rPr>
      </w:pPr>
      <w:r>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30FF9186"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77E8E08" w14:textId="77777777" w:rsidR="004053CE" w:rsidRDefault="00BC6B48">
      <w:pPr>
        <w:pStyle w:val="210"/>
        <w:shd w:val="clear" w:color="auto" w:fill="auto"/>
        <w:spacing w:before="0" w:after="0" w:line="240" w:lineRule="auto"/>
        <w:ind w:firstLine="760"/>
        <w:rPr>
          <w:sz w:val="24"/>
          <w:szCs w:val="24"/>
        </w:rPr>
      </w:pPr>
      <w:r>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D1BA645" w14:textId="77777777" w:rsidR="004053CE" w:rsidRDefault="00BC6B48">
      <w:pPr>
        <w:pStyle w:val="210"/>
        <w:shd w:val="clear" w:color="auto" w:fill="auto"/>
        <w:spacing w:before="0" w:after="0" w:line="240" w:lineRule="auto"/>
        <w:ind w:firstLine="760"/>
        <w:rPr>
          <w:sz w:val="24"/>
          <w:szCs w:val="24"/>
        </w:rPr>
      </w:pPr>
      <w:r>
        <w:rPr>
          <w:sz w:val="24"/>
          <w:szCs w:val="24"/>
        </w:rPr>
        <w:t>называть и различать компоненты действий умножения (множители, произведение), деления (делимое, делитель, частное);</w:t>
      </w:r>
    </w:p>
    <w:p w14:paraId="18C664FC" w14:textId="77777777" w:rsidR="004053CE" w:rsidRDefault="00BC6B48">
      <w:pPr>
        <w:pStyle w:val="210"/>
        <w:shd w:val="clear" w:color="auto" w:fill="auto"/>
        <w:spacing w:before="0" w:after="0" w:line="240" w:lineRule="auto"/>
        <w:ind w:firstLine="760"/>
        <w:rPr>
          <w:sz w:val="24"/>
          <w:szCs w:val="24"/>
        </w:rPr>
      </w:pPr>
      <w:r>
        <w:rPr>
          <w:sz w:val="24"/>
          <w:szCs w:val="24"/>
        </w:rPr>
        <w:t>находить неизвестный компонент сложения, вычитания;</w:t>
      </w:r>
    </w:p>
    <w:p w14:paraId="0E1CC8B4"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14C5ADD"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 помощью измерительных инструментов длину, определять время с помощью часов;</w:t>
      </w:r>
    </w:p>
    <w:p w14:paraId="69468FF9"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величины длины, массы, времени, стоимости, устанавливая между ними соотношение «больше или меньше на»;</w:t>
      </w:r>
    </w:p>
    <w:p w14:paraId="530E2C6F" w14:textId="77777777" w:rsidR="004053CE" w:rsidRDefault="00BC6B48">
      <w:pPr>
        <w:pStyle w:val="210"/>
        <w:shd w:val="clear" w:color="auto" w:fill="auto"/>
        <w:spacing w:before="0" w:after="0" w:line="240" w:lineRule="auto"/>
        <w:ind w:firstLine="740"/>
        <w:rPr>
          <w:sz w:val="24"/>
          <w:szCs w:val="24"/>
        </w:rPr>
      </w:pPr>
      <w:r>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1CB6F9F" w14:textId="77777777" w:rsidR="004053CE" w:rsidRDefault="00BC6B48">
      <w:pPr>
        <w:pStyle w:val="210"/>
        <w:shd w:val="clear" w:color="auto" w:fill="auto"/>
        <w:spacing w:before="0" w:after="0" w:line="240" w:lineRule="auto"/>
        <w:ind w:firstLine="740"/>
        <w:jc w:val="left"/>
        <w:rPr>
          <w:sz w:val="24"/>
          <w:szCs w:val="24"/>
        </w:rPr>
      </w:pPr>
      <w:r>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548603AC"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верные (истинные) и неверные (ложные) утверждения со словами «все», «каждый»;</w:t>
      </w:r>
    </w:p>
    <w:p w14:paraId="3447C051" w14:textId="77777777" w:rsidR="004053CE" w:rsidRDefault="00BC6B48">
      <w:pPr>
        <w:pStyle w:val="210"/>
        <w:shd w:val="clear" w:color="auto" w:fill="auto"/>
        <w:spacing w:before="0" w:after="0" w:line="240" w:lineRule="auto"/>
        <w:ind w:firstLine="740"/>
        <w:jc w:val="left"/>
        <w:rPr>
          <w:sz w:val="24"/>
          <w:szCs w:val="24"/>
        </w:rPr>
      </w:pPr>
      <w:r>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3FA9AD4E" w14:textId="77777777" w:rsidR="004053CE" w:rsidRDefault="00BC6B48">
      <w:pPr>
        <w:pStyle w:val="210"/>
        <w:shd w:val="clear" w:color="auto" w:fill="auto"/>
        <w:spacing w:before="0" w:after="0" w:line="240" w:lineRule="auto"/>
        <w:ind w:firstLine="740"/>
        <w:jc w:val="left"/>
        <w:rPr>
          <w:sz w:val="24"/>
          <w:szCs w:val="24"/>
        </w:rPr>
      </w:pPr>
      <w:r>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6B6A66EB" w14:textId="77777777" w:rsidR="004053CE" w:rsidRDefault="00BC6B48">
      <w:pPr>
        <w:pStyle w:val="210"/>
        <w:shd w:val="clear" w:color="auto" w:fill="auto"/>
        <w:spacing w:before="0" w:after="0" w:line="240" w:lineRule="auto"/>
        <w:ind w:left="740" w:right="2120"/>
        <w:jc w:val="left"/>
        <w:rPr>
          <w:sz w:val="24"/>
          <w:szCs w:val="24"/>
        </w:rPr>
      </w:pPr>
      <w:r>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6BFB408D" w14:textId="77777777" w:rsidR="004053CE" w:rsidRDefault="00BC6B48" w:rsidP="00AB02EF">
      <w:pPr>
        <w:pStyle w:val="210"/>
        <w:shd w:val="clear" w:color="auto" w:fill="auto"/>
        <w:tabs>
          <w:tab w:val="left" w:pos="1868"/>
        </w:tabs>
        <w:spacing w:before="0" w:after="0" w:line="240" w:lineRule="auto"/>
        <w:rPr>
          <w:sz w:val="24"/>
          <w:szCs w:val="24"/>
        </w:rPr>
      </w:pPr>
      <w:r>
        <w:rPr>
          <w:sz w:val="24"/>
          <w:szCs w:val="24"/>
        </w:rPr>
        <w:t>К концу обучения в 3 классе обучающийся получит следующие предметные результаты по отдельным темам программы по математике:</w:t>
      </w:r>
    </w:p>
    <w:p w14:paraId="20E852BE" w14:textId="77777777" w:rsidR="004053CE" w:rsidRDefault="00BC6B48">
      <w:pPr>
        <w:pStyle w:val="210"/>
        <w:shd w:val="clear" w:color="auto" w:fill="auto"/>
        <w:spacing w:before="0" w:after="0" w:line="240" w:lineRule="auto"/>
        <w:ind w:firstLine="740"/>
        <w:jc w:val="left"/>
        <w:rPr>
          <w:sz w:val="24"/>
          <w:szCs w:val="24"/>
        </w:rPr>
      </w:pPr>
      <w:r>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0BBAFDB2" w14:textId="77777777" w:rsidR="004053CE" w:rsidRDefault="00BC6B48">
      <w:pPr>
        <w:pStyle w:val="210"/>
        <w:shd w:val="clear" w:color="auto" w:fill="auto"/>
        <w:spacing w:before="0" w:after="0" w:line="240" w:lineRule="auto"/>
        <w:ind w:firstLine="760"/>
        <w:jc w:val="left"/>
        <w:rPr>
          <w:sz w:val="24"/>
          <w:szCs w:val="24"/>
        </w:rPr>
      </w:pPr>
      <w:r>
        <w:rPr>
          <w:sz w:val="24"/>
          <w:szCs w:val="24"/>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w:t>
      </w:r>
      <w:r>
        <w:rPr>
          <w:sz w:val="24"/>
          <w:szCs w:val="24"/>
        </w:rPr>
        <w:lastRenderedPageBreak/>
        <w:t>и деления;</w:t>
      </w:r>
    </w:p>
    <w:p w14:paraId="1FA351C2"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при вычислениях переместительное и сочетательное свойства сложения;</w:t>
      </w:r>
    </w:p>
    <w:p w14:paraId="57844CE0" w14:textId="77777777" w:rsidR="004053CE" w:rsidRDefault="00BC6B48">
      <w:pPr>
        <w:pStyle w:val="210"/>
        <w:shd w:val="clear" w:color="auto" w:fill="auto"/>
        <w:spacing w:before="0" w:after="0" w:line="240" w:lineRule="auto"/>
        <w:ind w:firstLine="760"/>
        <w:jc w:val="left"/>
        <w:rPr>
          <w:sz w:val="24"/>
          <w:szCs w:val="24"/>
        </w:rPr>
      </w:pPr>
      <w:r>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09861F92"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7975D09E" w14:textId="77777777" w:rsidR="004053CE" w:rsidRDefault="00BC6B48">
      <w:pPr>
        <w:pStyle w:val="210"/>
        <w:shd w:val="clear" w:color="auto" w:fill="auto"/>
        <w:spacing w:before="0" w:after="0" w:line="240" w:lineRule="auto"/>
        <w:ind w:firstLine="760"/>
        <w:jc w:val="left"/>
        <w:rPr>
          <w:sz w:val="24"/>
          <w:szCs w:val="24"/>
        </w:rPr>
      </w:pPr>
      <w:r>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37D14086"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71A529B8" w14:textId="77777777" w:rsidR="004053CE" w:rsidRDefault="00BC6B48">
      <w:pPr>
        <w:pStyle w:val="210"/>
        <w:shd w:val="clear" w:color="auto" w:fill="auto"/>
        <w:spacing w:before="0" w:after="0" w:line="240" w:lineRule="auto"/>
        <w:ind w:firstLine="760"/>
        <w:rPr>
          <w:sz w:val="24"/>
          <w:szCs w:val="24"/>
        </w:rPr>
      </w:pPr>
      <w:r>
        <w:rPr>
          <w:sz w:val="24"/>
          <w:szCs w:val="24"/>
        </w:rPr>
        <w:t>при решении задач выполнять сложение и вычитание однородных величин, умножение и деление величины на однозначное число;</w:t>
      </w:r>
    </w:p>
    <w:p w14:paraId="683E7E43" w14:textId="77777777" w:rsidR="004053CE" w:rsidRDefault="00BC6B48">
      <w:pPr>
        <w:pStyle w:val="210"/>
        <w:shd w:val="clear" w:color="auto" w:fill="auto"/>
        <w:spacing w:before="0" w:after="0" w:line="240" w:lineRule="auto"/>
        <w:ind w:firstLine="760"/>
        <w:rPr>
          <w:sz w:val="24"/>
          <w:szCs w:val="24"/>
        </w:rPr>
      </w:pPr>
      <w:r>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407ECB73"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прямоугольник из данных фигур (квадратов), делить прямоугольник, многоугольник на заданные части;</w:t>
      </w:r>
    </w:p>
    <w:p w14:paraId="5B4FBEF6"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фигуры по площади (наложение, сопоставление числовых значений);</w:t>
      </w:r>
    </w:p>
    <w:p w14:paraId="1D5DC873" w14:textId="77777777" w:rsidR="004053CE" w:rsidRDefault="00BC6B48">
      <w:pPr>
        <w:pStyle w:val="210"/>
        <w:shd w:val="clear" w:color="auto" w:fill="auto"/>
        <w:spacing w:before="0" w:after="0" w:line="240" w:lineRule="auto"/>
        <w:ind w:firstLine="760"/>
        <w:rPr>
          <w:sz w:val="24"/>
          <w:szCs w:val="24"/>
        </w:rPr>
      </w:pPr>
      <w:r>
        <w:rPr>
          <w:sz w:val="24"/>
          <w:szCs w:val="24"/>
        </w:rPr>
        <w:t>находить периметр прямоугольника (квадрата), площадь прямоугольника (квадрата);</w:t>
      </w:r>
    </w:p>
    <w:p w14:paraId="31DF9887"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верные (истинные) и неверные (ложные) утверждения со словами: «все», «некоторые», «и», «каждый», «если..., то...»;</w:t>
      </w:r>
    </w:p>
    <w:p w14:paraId="69EB4816" w14:textId="77777777" w:rsidR="004053CE" w:rsidRDefault="00BC6B48">
      <w:pPr>
        <w:pStyle w:val="210"/>
        <w:shd w:val="clear" w:color="auto" w:fill="auto"/>
        <w:spacing w:before="0" w:after="0" w:line="240" w:lineRule="auto"/>
        <w:ind w:firstLine="760"/>
        <w:jc w:val="left"/>
        <w:rPr>
          <w:sz w:val="24"/>
          <w:szCs w:val="24"/>
        </w:rPr>
      </w:pPr>
      <w:r>
        <w:rPr>
          <w:sz w:val="24"/>
          <w:szCs w:val="24"/>
        </w:rPr>
        <w:t>формулировать утверждение (вывод), строить логические рассуждения (одно</w:t>
      </w:r>
      <w:r>
        <w:rPr>
          <w:sz w:val="24"/>
          <w:szCs w:val="24"/>
        </w:rPr>
        <w:softHyphen/>
        <w:t>двухшаговые), в том числе с использованием изученных связок; классифицировать объекты по одному-двум признакам;</w:t>
      </w:r>
    </w:p>
    <w:p w14:paraId="0239540E" w14:textId="77777777" w:rsidR="004053CE" w:rsidRDefault="00BC6B48">
      <w:pPr>
        <w:pStyle w:val="210"/>
        <w:shd w:val="clear" w:color="auto" w:fill="auto"/>
        <w:spacing w:before="0" w:after="0" w:line="240" w:lineRule="auto"/>
        <w:ind w:firstLine="760"/>
        <w:rPr>
          <w:sz w:val="24"/>
          <w:szCs w:val="24"/>
        </w:rPr>
      </w:pPr>
      <w:r>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6C5A4B50"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план выполнения учебного задания и следовать ему, выполнять действия по алгоритму;</w:t>
      </w:r>
    </w:p>
    <w:p w14:paraId="5F083F0A"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математические объекты (находить общее, различное, уникальное);</w:t>
      </w:r>
    </w:p>
    <w:p w14:paraId="5A6740AB" w14:textId="77777777" w:rsidR="004053CE" w:rsidRDefault="00BC6B48">
      <w:pPr>
        <w:pStyle w:val="210"/>
        <w:shd w:val="clear" w:color="auto" w:fill="auto"/>
        <w:spacing w:before="0" w:after="0" w:line="240" w:lineRule="auto"/>
        <w:ind w:firstLine="760"/>
        <w:rPr>
          <w:sz w:val="24"/>
          <w:szCs w:val="24"/>
        </w:rPr>
      </w:pPr>
      <w:r>
        <w:rPr>
          <w:sz w:val="24"/>
          <w:szCs w:val="24"/>
        </w:rPr>
        <w:t>выбирать верное решение математической задачи.</w:t>
      </w:r>
    </w:p>
    <w:p w14:paraId="4628B863" w14:textId="77777777" w:rsidR="004053CE" w:rsidRDefault="00BC6B48" w:rsidP="00AB02EF">
      <w:pPr>
        <w:pStyle w:val="210"/>
        <w:shd w:val="clear" w:color="auto" w:fill="auto"/>
        <w:tabs>
          <w:tab w:val="left" w:pos="1889"/>
        </w:tabs>
        <w:spacing w:before="0" w:after="0" w:line="240" w:lineRule="auto"/>
        <w:jc w:val="left"/>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233686C2" w14:textId="77777777" w:rsidR="004053CE" w:rsidRDefault="00BC6B48">
      <w:pPr>
        <w:pStyle w:val="210"/>
        <w:shd w:val="clear" w:color="auto" w:fill="auto"/>
        <w:tabs>
          <w:tab w:val="left" w:pos="2608"/>
          <w:tab w:val="left" w:pos="6635"/>
        </w:tabs>
        <w:spacing w:before="0" w:after="0" w:line="240" w:lineRule="auto"/>
        <w:ind w:firstLine="760"/>
        <w:rPr>
          <w:sz w:val="24"/>
          <w:szCs w:val="24"/>
        </w:rPr>
      </w:pPr>
      <w:r>
        <w:rPr>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7DDC7D51" w14:textId="77777777" w:rsidR="004053CE" w:rsidRDefault="00BC6B48">
      <w:pPr>
        <w:pStyle w:val="210"/>
        <w:shd w:val="clear" w:color="auto" w:fill="auto"/>
        <w:spacing w:before="0" w:after="0" w:line="240" w:lineRule="auto"/>
        <w:ind w:firstLine="760"/>
        <w:rPr>
          <w:sz w:val="24"/>
          <w:szCs w:val="24"/>
        </w:rPr>
      </w:pPr>
      <w:r>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C07926" w14:textId="77777777" w:rsidR="004053CE" w:rsidRDefault="00BC6B48">
      <w:pPr>
        <w:pStyle w:val="210"/>
        <w:shd w:val="clear" w:color="auto" w:fill="auto"/>
        <w:spacing w:before="0" w:after="0" w:line="240" w:lineRule="auto"/>
        <w:ind w:firstLine="760"/>
        <w:rPr>
          <w:sz w:val="24"/>
          <w:szCs w:val="24"/>
        </w:rPr>
      </w:pPr>
      <w:r>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8F46FDD" w14:textId="77777777" w:rsidR="004053CE" w:rsidRDefault="00BC6B48">
      <w:pPr>
        <w:pStyle w:val="210"/>
        <w:shd w:val="clear" w:color="auto" w:fill="auto"/>
        <w:spacing w:before="0" w:after="0" w:line="240" w:lineRule="auto"/>
        <w:ind w:firstLine="760"/>
        <w:jc w:val="left"/>
        <w:rPr>
          <w:sz w:val="24"/>
          <w:szCs w:val="24"/>
        </w:rPr>
      </w:pPr>
      <w:r>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24742896"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745B7EB" w14:textId="77777777" w:rsidR="004053CE" w:rsidRDefault="00BC6B48">
      <w:pPr>
        <w:pStyle w:val="210"/>
        <w:shd w:val="clear" w:color="auto" w:fill="auto"/>
        <w:spacing w:before="0" w:after="0" w:line="240" w:lineRule="auto"/>
        <w:ind w:firstLine="760"/>
        <w:rPr>
          <w:sz w:val="24"/>
          <w:szCs w:val="24"/>
        </w:rPr>
      </w:pPr>
      <w:r>
        <w:rPr>
          <w:sz w:val="24"/>
          <w:szCs w:val="24"/>
        </w:rPr>
        <w:t xml:space="preserve">использовать при решении текстовых задач и в практических ситуациях соотношения между </w:t>
      </w:r>
      <w:r>
        <w:rPr>
          <w:sz w:val="24"/>
          <w:szCs w:val="24"/>
        </w:rPr>
        <w:lastRenderedPageBreak/>
        <w:t>скоростью, временем и пройденным путем, между производительностью, временем и объёмом работы;</w:t>
      </w:r>
    </w:p>
    <w:p w14:paraId="68AD7967"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621745C0" w14:textId="77777777" w:rsidR="004053CE" w:rsidRDefault="00BC6B48">
      <w:pPr>
        <w:pStyle w:val="210"/>
        <w:shd w:val="clear" w:color="auto" w:fill="auto"/>
        <w:spacing w:before="0" w:after="0" w:line="240" w:lineRule="auto"/>
        <w:ind w:firstLine="760"/>
        <w:rPr>
          <w:sz w:val="24"/>
          <w:szCs w:val="24"/>
        </w:rPr>
      </w:pPr>
      <w:r>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1DBAEB8" w14:textId="77777777" w:rsidR="004053CE" w:rsidRDefault="00BC6B48">
      <w:pPr>
        <w:pStyle w:val="210"/>
        <w:shd w:val="clear" w:color="auto" w:fill="auto"/>
        <w:spacing w:before="0" w:after="0" w:line="240" w:lineRule="auto"/>
        <w:ind w:firstLine="760"/>
        <w:rPr>
          <w:sz w:val="24"/>
          <w:szCs w:val="24"/>
        </w:rPr>
      </w:pPr>
      <w:r>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53CA85C2" w14:textId="77777777" w:rsidR="004053CE" w:rsidRDefault="00BC6B48">
      <w:pPr>
        <w:pStyle w:val="210"/>
        <w:shd w:val="clear" w:color="auto" w:fill="auto"/>
        <w:spacing w:before="0" w:after="0" w:line="240" w:lineRule="auto"/>
        <w:ind w:firstLine="760"/>
        <w:rPr>
          <w:sz w:val="24"/>
          <w:szCs w:val="24"/>
        </w:rPr>
      </w:pPr>
      <w:r>
        <w:rPr>
          <w:sz w:val="24"/>
          <w:szCs w:val="24"/>
        </w:rPr>
        <w:t>различать окружность и круг, изображать с помощью циркуля и линейки окружность заданного радиуса;</w:t>
      </w:r>
    </w:p>
    <w:p w14:paraId="1B7A572B" w14:textId="77777777" w:rsidR="004053CE" w:rsidRDefault="00BC6B48">
      <w:pPr>
        <w:pStyle w:val="210"/>
        <w:shd w:val="clear" w:color="auto" w:fill="auto"/>
        <w:spacing w:before="0" w:after="0" w:line="240" w:lineRule="auto"/>
        <w:ind w:firstLine="760"/>
        <w:rPr>
          <w:sz w:val="24"/>
          <w:szCs w:val="24"/>
        </w:rPr>
      </w:pPr>
      <w:r>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F6ED17B" w14:textId="77777777" w:rsidR="004053CE" w:rsidRDefault="00BC6B48">
      <w:pPr>
        <w:pStyle w:val="210"/>
        <w:shd w:val="clear" w:color="auto" w:fill="auto"/>
        <w:spacing w:before="0" w:after="0" w:line="240" w:lineRule="auto"/>
        <w:ind w:firstLine="760"/>
        <w:rPr>
          <w:sz w:val="24"/>
          <w:szCs w:val="24"/>
        </w:rPr>
      </w:pPr>
      <w:r>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96732C1"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верные (истинные) и неверные (ложные) утверждения, приводить пример, контрпример;</w:t>
      </w:r>
    </w:p>
    <w:p w14:paraId="2712CC23"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утверждение (вывод), строить логические рассуждения (двух</w:t>
      </w:r>
      <w:r>
        <w:rPr>
          <w:sz w:val="24"/>
          <w:szCs w:val="24"/>
        </w:rPr>
        <w:softHyphen/>
        <w:t>трехшаговые);</w:t>
      </w:r>
    </w:p>
    <w:p w14:paraId="172E3322"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объекты по заданным или самостоятельно установленным одному-двум признакам;</w:t>
      </w:r>
    </w:p>
    <w:p w14:paraId="626C5FB7" w14:textId="77777777" w:rsidR="004053CE" w:rsidRDefault="00BC6B48">
      <w:pPr>
        <w:pStyle w:val="210"/>
        <w:shd w:val="clear" w:color="auto" w:fill="auto"/>
        <w:spacing w:before="0" w:after="0" w:line="240" w:lineRule="auto"/>
        <w:ind w:firstLine="760"/>
        <w:rPr>
          <w:sz w:val="24"/>
          <w:szCs w:val="24"/>
        </w:rPr>
      </w:pPr>
      <w:r>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2A0CA71" w14:textId="77777777" w:rsidR="004053CE" w:rsidRDefault="00BC6B48">
      <w:pPr>
        <w:pStyle w:val="210"/>
        <w:shd w:val="clear" w:color="auto" w:fill="auto"/>
        <w:spacing w:before="0" w:after="0" w:line="240" w:lineRule="auto"/>
        <w:ind w:firstLine="760"/>
        <w:jc w:val="left"/>
        <w:rPr>
          <w:sz w:val="24"/>
          <w:szCs w:val="24"/>
        </w:rPr>
      </w:pPr>
      <w:r>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D833E86" w14:textId="77777777" w:rsidR="004053CE" w:rsidRDefault="00BC6B48">
      <w:pPr>
        <w:pStyle w:val="210"/>
        <w:shd w:val="clear" w:color="auto" w:fill="auto"/>
        <w:spacing w:before="0" w:after="0" w:line="240" w:lineRule="auto"/>
        <w:ind w:firstLine="760"/>
        <w:jc w:val="left"/>
        <w:rPr>
          <w:sz w:val="24"/>
          <w:szCs w:val="24"/>
        </w:rPr>
      </w:pPr>
      <w:r>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4F025CB1" w14:textId="77777777" w:rsidR="004053CE" w:rsidRDefault="004053CE">
      <w:pPr>
        <w:pStyle w:val="210"/>
        <w:shd w:val="clear" w:color="auto" w:fill="auto"/>
        <w:spacing w:before="0" w:after="0" w:line="240" w:lineRule="auto"/>
        <w:ind w:firstLine="760"/>
        <w:jc w:val="left"/>
        <w:rPr>
          <w:sz w:val="24"/>
          <w:szCs w:val="24"/>
        </w:rPr>
      </w:pPr>
    </w:p>
    <w:p w14:paraId="28AACD1E" w14:textId="77777777" w:rsidR="004053CE" w:rsidRPr="00670652" w:rsidRDefault="00BC6B48">
      <w:pPr>
        <w:pStyle w:val="3"/>
        <w:jc w:val="center"/>
        <w:rPr>
          <w:rFonts w:ascii="Times New Roman" w:hAnsi="Times New Roman" w:cs="Times New Roman"/>
          <w:b/>
          <w:color w:val="000000" w:themeColor="text1"/>
        </w:rPr>
      </w:pPr>
      <w:bookmarkStart w:id="18" w:name="_Toc142648351"/>
      <w:r w:rsidRPr="00670652">
        <w:rPr>
          <w:rFonts w:ascii="Times New Roman" w:hAnsi="Times New Roman" w:cs="Times New Roman"/>
          <w:b/>
          <w:color w:val="000000" w:themeColor="text1"/>
        </w:rPr>
        <w:t>Окружающий мир</w:t>
      </w:r>
      <w:bookmarkEnd w:id="18"/>
    </w:p>
    <w:p w14:paraId="3B8BB112" w14:textId="7F2C873A" w:rsidR="004053CE" w:rsidRDefault="00BC6B48" w:rsidP="00670652">
      <w:pPr>
        <w:pStyle w:val="210"/>
        <w:shd w:val="clear" w:color="auto" w:fill="auto"/>
        <w:tabs>
          <w:tab w:val="left" w:pos="1342"/>
        </w:tabs>
        <w:spacing w:before="0" w:after="0" w:line="240" w:lineRule="auto"/>
        <w:rPr>
          <w:b/>
          <w:sz w:val="24"/>
          <w:szCs w:val="24"/>
        </w:rPr>
      </w:pPr>
      <w:r>
        <w:rPr>
          <w:b/>
          <w:sz w:val="24"/>
          <w:szCs w:val="24"/>
        </w:rPr>
        <w:t>Федеральная рабочая программа по учебному предмету «Окружающий мир».</w:t>
      </w:r>
    </w:p>
    <w:p w14:paraId="7914C9B7" w14:textId="6816DCD1" w:rsidR="004053CE" w:rsidRDefault="00670652" w:rsidP="00670652">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2D8B6AF1" w14:textId="77777777" w:rsidR="004053CE" w:rsidRDefault="00BC6B48">
      <w:pPr>
        <w:pStyle w:val="210"/>
        <w:shd w:val="clear" w:color="auto" w:fill="auto"/>
        <w:spacing w:before="0" w:after="11" w:line="240" w:lineRule="auto"/>
        <w:jc w:val="left"/>
        <w:rPr>
          <w:sz w:val="24"/>
          <w:szCs w:val="24"/>
        </w:rPr>
      </w:pPr>
      <w:r>
        <w:rPr>
          <w:sz w:val="24"/>
          <w:szCs w:val="24"/>
        </w:rPr>
        <w:t>результаты освоения программы по окружающему миру.</w:t>
      </w:r>
    </w:p>
    <w:p w14:paraId="589263F6" w14:textId="50222806" w:rsidR="004053CE" w:rsidRDefault="00670652" w:rsidP="00670652">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0311A7FE" w14:textId="49664FD0" w:rsidR="004053CE" w:rsidRDefault="00670652" w:rsidP="00670652">
      <w:pPr>
        <w:pStyle w:val="210"/>
        <w:shd w:val="clear" w:color="auto" w:fill="auto"/>
        <w:tabs>
          <w:tab w:val="left" w:pos="1537"/>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576663A9" w14:textId="7510AC09" w:rsidR="004053CE" w:rsidRDefault="00670652" w:rsidP="00670652">
      <w:pPr>
        <w:pStyle w:val="210"/>
        <w:shd w:val="clear" w:color="auto" w:fill="auto"/>
        <w:tabs>
          <w:tab w:val="left" w:pos="1537"/>
        </w:tabs>
        <w:spacing w:before="0" w:after="0" w:line="240" w:lineRule="auto"/>
        <w:rPr>
          <w:sz w:val="24"/>
          <w:szCs w:val="24"/>
        </w:rPr>
      </w:pPr>
      <w:r>
        <w:rPr>
          <w:sz w:val="24"/>
          <w:szCs w:val="24"/>
        </w:rPr>
        <w:tab/>
      </w:r>
      <w:r w:rsidR="00BC6B48">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E0A2091" w14:textId="1BA4CE6E" w:rsidR="004053CE" w:rsidRDefault="00670652" w:rsidP="00670652">
      <w:pPr>
        <w:pStyle w:val="210"/>
        <w:shd w:val="clear" w:color="auto" w:fill="auto"/>
        <w:tabs>
          <w:tab w:val="left" w:pos="1573"/>
        </w:tabs>
        <w:spacing w:before="0" w:after="0" w:line="240" w:lineRule="auto"/>
        <w:rPr>
          <w:sz w:val="24"/>
          <w:szCs w:val="24"/>
        </w:rPr>
      </w:pPr>
      <w:r>
        <w:rPr>
          <w:sz w:val="24"/>
          <w:szCs w:val="24"/>
        </w:rPr>
        <w:tab/>
      </w:r>
      <w:r w:rsidR="00BC6B48">
        <w:rPr>
          <w:sz w:val="24"/>
          <w:szCs w:val="24"/>
        </w:rPr>
        <w:t>Пояснительная записка.</w:t>
      </w:r>
    </w:p>
    <w:p w14:paraId="359020CF" w14:textId="1C9020DD" w:rsidR="004053CE" w:rsidRDefault="00670652" w:rsidP="00670652">
      <w:pPr>
        <w:pStyle w:val="210"/>
        <w:shd w:val="clear" w:color="auto" w:fill="auto"/>
        <w:tabs>
          <w:tab w:val="left" w:pos="1729"/>
        </w:tabs>
        <w:spacing w:before="0" w:after="0" w:line="240" w:lineRule="auto"/>
        <w:rPr>
          <w:sz w:val="24"/>
          <w:szCs w:val="24"/>
        </w:rPr>
      </w:pPr>
      <w:r>
        <w:rPr>
          <w:sz w:val="24"/>
          <w:szCs w:val="24"/>
        </w:rPr>
        <w:tab/>
      </w:r>
      <w:r w:rsidR="00BC6B48">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75477FA2" w14:textId="60497C06" w:rsidR="004053CE" w:rsidRDefault="00670652" w:rsidP="00670652">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w:t>
      </w:r>
      <w:r w:rsidR="00BC6B48">
        <w:rPr>
          <w:sz w:val="24"/>
          <w:szCs w:val="24"/>
        </w:rPr>
        <w:lastRenderedPageBreak/>
        <w:t>уровне начального общего образования и направлено на достижение следующих целей:</w:t>
      </w:r>
    </w:p>
    <w:p w14:paraId="52F87345" w14:textId="77777777" w:rsidR="004053CE" w:rsidRDefault="00BC6B48">
      <w:pPr>
        <w:pStyle w:val="210"/>
        <w:shd w:val="clear" w:color="auto" w:fill="auto"/>
        <w:spacing w:before="0" w:after="0" w:line="240" w:lineRule="auto"/>
        <w:ind w:firstLine="780"/>
        <w:rPr>
          <w:sz w:val="24"/>
          <w:szCs w:val="24"/>
        </w:rPr>
      </w:pPr>
      <w:r>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Pr>
          <w:sz w:val="24"/>
          <w:szCs w:val="24"/>
        </w:rPr>
        <w:softHyphen/>
        <w:t>этических понятий, представленных в содержании программы по окружающему миру;</w:t>
      </w:r>
    </w:p>
    <w:p w14:paraId="206AFD01" w14:textId="77777777" w:rsidR="004053CE" w:rsidRDefault="00BC6B48">
      <w:pPr>
        <w:pStyle w:val="210"/>
        <w:shd w:val="clear" w:color="auto" w:fill="auto"/>
        <w:spacing w:before="0" w:after="0" w:line="240" w:lineRule="auto"/>
        <w:ind w:firstLine="780"/>
        <w:rPr>
          <w:sz w:val="24"/>
          <w:szCs w:val="24"/>
        </w:rPr>
      </w:pPr>
      <w:r>
        <w:rPr>
          <w:sz w:val="24"/>
          <w:szCs w:val="24"/>
        </w:rPr>
        <w:t>формирование ценности здоровья человека, его сохранения и укрепления, приверженности здоровому образу жизни;</w:t>
      </w:r>
    </w:p>
    <w:p w14:paraId="4378C829" w14:textId="77777777" w:rsidR="004053CE" w:rsidRDefault="00BC6B48">
      <w:pPr>
        <w:pStyle w:val="210"/>
        <w:shd w:val="clear" w:color="auto" w:fill="auto"/>
        <w:spacing w:before="0" w:after="0" w:line="240" w:lineRule="auto"/>
        <w:ind w:firstLine="780"/>
        <w:rPr>
          <w:sz w:val="24"/>
          <w:szCs w:val="24"/>
        </w:rPr>
      </w:pPr>
      <w:r>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BA39A99" w14:textId="77777777" w:rsidR="004053CE" w:rsidRDefault="00BC6B48">
      <w:pPr>
        <w:pStyle w:val="210"/>
        <w:shd w:val="clear" w:color="auto" w:fill="auto"/>
        <w:spacing w:before="0" w:after="0" w:line="240" w:lineRule="auto"/>
        <w:ind w:firstLine="780"/>
        <w:rPr>
          <w:sz w:val="24"/>
          <w:szCs w:val="24"/>
        </w:rPr>
      </w:pPr>
      <w:r>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1E6EA0EC" w14:textId="77777777" w:rsidR="004053CE" w:rsidRDefault="00BC6B48">
      <w:pPr>
        <w:pStyle w:val="210"/>
        <w:shd w:val="clear" w:color="auto" w:fill="auto"/>
        <w:spacing w:before="0" w:after="0" w:line="240" w:lineRule="auto"/>
        <w:ind w:firstLine="780"/>
        <w:rPr>
          <w:sz w:val="24"/>
          <w:szCs w:val="24"/>
        </w:rPr>
      </w:pPr>
      <w:r>
        <w:rPr>
          <w:sz w:val="24"/>
          <w:szCs w:val="24"/>
        </w:rPr>
        <w:t>проявление уважения к истории, культуре, традициям народов Российской Федерации;</w:t>
      </w:r>
    </w:p>
    <w:p w14:paraId="15204033" w14:textId="77777777" w:rsidR="004053CE" w:rsidRDefault="00BC6B48">
      <w:pPr>
        <w:pStyle w:val="210"/>
        <w:shd w:val="clear" w:color="auto" w:fill="auto"/>
        <w:spacing w:before="0" w:after="0" w:line="240" w:lineRule="auto"/>
        <w:ind w:firstLine="780"/>
        <w:rPr>
          <w:sz w:val="24"/>
          <w:szCs w:val="24"/>
        </w:rPr>
      </w:pPr>
      <w:r>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114B9C6D" w14:textId="77777777" w:rsidR="004053CE" w:rsidRDefault="00BC6B48">
      <w:pPr>
        <w:pStyle w:val="210"/>
        <w:shd w:val="clear" w:color="auto" w:fill="auto"/>
        <w:spacing w:before="0" w:after="0" w:line="240" w:lineRule="auto"/>
        <w:ind w:firstLine="780"/>
        <w:rPr>
          <w:sz w:val="24"/>
          <w:szCs w:val="24"/>
        </w:rPr>
      </w:pPr>
      <w:r>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1CBCC868" w14:textId="77777777" w:rsidR="004053CE" w:rsidRDefault="00BC6B48">
      <w:pPr>
        <w:pStyle w:val="210"/>
        <w:shd w:val="clear" w:color="auto" w:fill="auto"/>
        <w:spacing w:before="0" w:after="0" w:line="240" w:lineRule="auto"/>
        <w:ind w:firstLine="780"/>
        <w:rPr>
          <w:sz w:val="24"/>
          <w:szCs w:val="24"/>
        </w:rPr>
      </w:pPr>
      <w:r>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11610A36" w14:textId="7E27E5CA" w:rsidR="004053CE" w:rsidRDefault="00670652" w:rsidP="00670652">
      <w:pPr>
        <w:pStyle w:val="210"/>
        <w:shd w:val="clear" w:color="auto" w:fill="auto"/>
        <w:tabs>
          <w:tab w:val="left" w:pos="1753"/>
        </w:tabs>
        <w:spacing w:before="0" w:after="0" w:line="240" w:lineRule="auto"/>
        <w:rPr>
          <w:sz w:val="24"/>
          <w:szCs w:val="24"/>
        </w:rPr>
      </w:pPr>
      <w:r>
        <w:rPr>
          <w:sz w:val="24"/>
          <w:szCs w:val="24"/>
        </w:rPr>
        <w:tab/>
      </w:r>
      <w:r w:rsidR="00BC6B48">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52D17795" w14:textId="5BA78100" w:rsidR="004053CE" w:rsidRDefault="00670652" w:rsidP="00670652">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Отбор содержания программы по окружающему миру осуществлён на основе следующих ведущих идей:</w:t>
      </w:r>
    </w:p>
    <w:p w14:paraId="48E57149" w14:textId="77777777" w:rsidR="004053CE" w:rsidRDefault="00BC6B48">
      <w:pPr>
        <w:pStyle w:val="210"/>
        <w:shd w:val="clear" w:color="auto" w:fill="auto"/>
        <w:spacing w:before="0" w:after="0" w:line="240" w:lineRule="auto"/>
        <w:ind w:firstLine="780"/>
        <w:rPr>
          <w:sz w:val="24"/>
          <w:szCs w:val="24"/>
        </w:rPr>
      </w:pPr>
      <w:r>
        <w:rPr>
          <w:sz w:val="24"/>
          <w:szCs w:val="24"/>
        </w:rPr>
        <w:t>раскрытие роли человека в природе и обществе;</w:t>
      </w:r>
    </w:p>
    <w:p w14:paraId="2537D56A" w14:textId="77777777" w:rsidR="004053CE" w:rsidRDefault="00BC6B48">
      <w:pPr>
        <w:pStyle w:val="210"/>
        <w:shd w:val="clear" w:color="auto" w:fill="auto"/>
        <w:spacing w:before="0" w:after="0" w:line="240" w:lineRule="auto"/>
        <w:ind w:firstLine="780"/>
        <w:rPr>
          <w:sz w:val="24"/>
          <w:szCs w:val="24"/>
        </w:rPr>
      </w:pPr>
      <w:r>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6A02F974" w14:textId="440CB856" w:rsidR="004053CE" w:rsidRDefault="00670652" w:rsidP="00670652">
      <w:pPr>
        <w:pStyle w:val="210"/>
        <w:shd w:val="clear" w:color="auto" w:fill="auto"/>
        <w:tabs>
          <w:tab w:val="left" w:pos="1764"/>
        </w:tabs>
        <w:spacing w:before="0" w:after="0" w:line="240" w:lineRule="auto"/>
        <w:rPr>
          <w:sz w:val="24"/>
          <w:szCs w:val="24"/>
        </w:rPr>
      </w:pPr>
      <w:r>
        <w:rPr>
          <w:sz w:val="24"/>
          <w:szCs w:val="24"/>
        </w:rPr>
        <w:tab/>
      </w:r>
      <w:r w:rsidR="00BC6B48">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0F28CEF4" w14:textId="77777777" w:rsidR="004053CE" w:rsidRPr="00670652" w:rsidRDefault="00BC6B48" w:rsidP="00670652">
      <w:pPr>
        <w:pStyle w:val="210"/>
        <w:shd w:val="clear" w:color="auto" w:fill="auto"/>
        <w:tabs>
          <w:tab w:val="left" w:pos="1665"/>
        </w:tabs>
        <w:spacing w:before="0" w:after="0" w:line="240" w:lineRule="auto"/>
        <w:jc w:val="center"/>
        <w:rPr>
          <w:b/>
          <w:sz w:val="24"/>
          <w:szCs w:val="24"/>
        </w:rPr>
      </w:pPr>
      <w:r w:rsidRPr="00670652">
        <w:rPr>
          <w:b/>
          <w:sz w:val="24"/>
          <w:szCs w:val="24"/>
        </w:rPr>
        <w:t>Содержание обучения в 1 классе.</w:t>
      </w:r>
    </w:p>
    <w:p w14:paraId="2B982B20" w14:textId="3708A531" w:rsidR="004053CE" w:rsidRDefault="00670652" w:rsidP="00670652">
      <w:pPr>
        <w:pStyle w:val="210"/>
        <w:shd w:val="clear" w:color="auto" w:fill="auto"/>
        <w:tabs>
          <w:tab w:val="left" w:pos="1805"/>
        </w:tabs>
        <w:spacing w:before="0" w:after="0" w:line="240" w:lineRule="auto"/>
        <w:rPr>
          <w:sz w:val="24"/>
          <w:szCs w:val="24"/>
        </w:rPr>
      </w:pPr>
      <w:r>
        <w:rPr>
          <w:sz w:val="24"/>
          <w:szCs w:val="24"/>
        </w:rPr>
        <w:tab/>
      </w:r>
      <w:r w:rsidR="00BC6B48">
        <w:rPr>
          <w:sz w:val="24"/>
          <w:szCs w:val="24"/>
        </w:rPr>
        <w:t>Человек и общество.</w:t>
      </w:r>
    </w:p>
    <w:p w14:paraId="07BB4538" w14:textId="77777777" w:rsidR="004053CE" w:rsidRDefault="00BC6B48" w:rsidP="00670652">
      <w:pPr>
        <w:pStyle w:val="210"/>
        <w:shd w:val="clear" w:color="auto" w:fill="auto"/>
        <w:tabs>
          <w:tab w:val="left" w:pos="1970"/>
        </w:tabs>
        <w:spacing w:before="0" w:after="0" w:line="240" w:lineRule="auto"/>
        <w:rPr>
          <w:sz w:val="24"/>
          <w:szCs w:val="24"/>
        </w:rPr>
      </w:pPr>
      <w:r>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365B199C" w14:textId="61B61C7E" w:rsidR="004053CE" w:rsidRDefault="00670652" w:rsidP="00670652">
      <w:pPr>
        <w:pStyle w:val="210"/>
        <w:shd w:val="clear" w:color="auto" w:fill="auto"/>
        <w:tabs>
          <w:tab w:val="left" w:pos="1975"/>
        </w:tabs>
        <w:spacing w:before="0" w:after="0" w:line="240" w:lineRule="auto"/>
        <w:rPr>
          <w:sz w:val="24"/>
          <w:szCs w:val="24"/>
        </w:rPr>
      </w:pPr>
      <w:r>
        <w:rPr>
          <w:sz w:val="24"/>
          <w:szCs w:val="24"/>
        </w:rPr>
        <w:tab/>
      </w:r>
      <w:r w:rsidR="00BC6B48">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5FF24C36" w14:textId="227009DB" w:rsidR="004053CE" w:rsidRDefault="00670652" w:rsidP="00670652">
      <w:pPr>
        <w:pStyle w:val="210"/>
        <w:shd w:val="clear" w:color="auto" w:fill="auto"/>
        <w:tabs>
          <w:tab w:val="left" w:pos="2016"/>
        </w:tabs>
        <w:spacing w:before="0" w:after="0" w:line="240" w:lineRule="auto"/>
        <w:rPr>
          <w:sz w:val="24"/>
          <w:szCs w:val="24"/>
        </w:rPr>
      </w:pPr>
      <w:r>
        <w:rPr>
          <w:sz w:val="24"/>
          <w:szCs w:val="24"/>
        </w:rPr>
        <w:tab/>
      </w:r>
      <w:r w:rsidR="00BC6B48">
        <w:rPr>
          <w:sz w:val="24"/>
          <w:szCs w:val="24"/>
        </w:rPr>
        <w:t>Режим труда и отдыха.</w:t>
      </w:r>
    </w:p>
    <w:p w14:paraId="6D62ABF3" w14:textId="77777777" w:rsidR="004053CE" w:rsidRDefault="00BC6B48" w:rsidP="00670652">
      <w:pPr>
        <w:pStyle w:val="210"/>
        <w:shd w:val="clear" w:color="auto" w:fill="auto"/>
        <w:tabs>
          <w:tab w:val="left" w:pos="1970"/>
        </w:tabs>
        <w:spacing w:before="0" w:after="0" w:line="240" w:lineRule="auto"/>
        <w:rPr>
          <w:sz w:val="24"/>
          <w:szCs w:val="24"/>
        </w:rPr>
      </w:pPr>
      <w:r>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D6B7E89" w14:textId="77777777" w:rsidR="004053CE" w:rsidRDefault="00BC6B48" w:rsidP="00670652">
      <w:pPr>
        <w:pStyle w:val="210"/>
        <w:shd w:val="clear" w:color="auto" w:fill="auto"/>
        <w:tabs>
          <w:tab w:val="left" w:pos="1980"/>
        </w:tabs>
        <w:spacing w:before="0" w:after="0" w:line="240" w:lineRule="auto"/>
        <w:rPr>
          <w:sz w:val="24"/>
          <w:szCs w:val="24"/>
        </w:rPr>
      </w:pPr>
      <w:r>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FE25850" w14:textId="3F36E89B" w:rsidR="004053CE" w:rsidRDefault="00670652" w:rsidP="00670652">
      <w:pPr>
        <w:pStyle w:val="210"/>
        <w:shd w:val="clear" w:color="auto" w:fill="auto"/>
        <w:tabs>
          <w:tab w:val="left" w:pos="1970"/>
        </w:tabs>
        <w:spacing w:before="0" w:after="0" w:line="240" w:lineRule="auto"/>
        <w:rPr>
          <w:sz w:val="24"/>
          <w:szCs w:val="24"/>
        </w:rPr>
      </w:pPr>
      <w:r>
        <w:rPr>
          <w:sz w:val="24"/>
          <w:szCs w:val="24"/>
        </w:rPr>
        <w:tab/>
      </w:r>
      <w:r w:rsidR="00BC6B48">
        <w:rPr>
          <w:sz w:val="24"/>
          <w:szCs w:val="24"/>
        </w:rPr>
        <w:t>Ценность и красота рукотворного мира. Правила поведения в социуме.</w:t>
      </w:r>
    </w:p>
    <w:p w14:paraId="4962C95B" w14:textId="3886582D" w:rsidR="004053CE" w:rsidRDefault="00670652" w:rsidP="00670652">
      <w:pPr>
        <w:pStyle w:val="210"/>
        <w:shd w:val="clear" w:color="auto" w:fill="auto"/>
        <w:tabs>
          <w:tab w:val="left" w:pos="1805"/>
        </w:tabs>
        <w:spacing w:before="0" w:after="0" w:line="240" w:lineRule="auto"/>
        <w:rPr>
          <w:sz w:val="24"/>
          <w:szCs w:val="24"/>
        </w:rPr>
      </w:pPr>
      <w:r>
        <w:rPr>
          <w:sz w:val="24"/>
          <w:szCs w:val="24"/>
        </w:rPr>
        <w:tab/>
      </w:r>
      <w:r w:rsidR="00BC6B48">
        <w:rPr>
          <w:sz w:val="24"/>
          <w:szCs w:val="24"/>
        </w:rPr>
        <w:t>Человек и природа.</w:t>
      </w:r>
    </w:p>
    <w:p w14:paraId="6DD38F28" w14:textId="14F19655" w:rsidR="004053CE" w:rsidRDefault="00670652" w:rsidP="00670652">
      <w:pPr>
        <w:pStyle w:val="210"/>
        <w:shd w:val="clear" w:color="auto" w:fill="auto"/>
        <w:tabs>
          <w:tab w:val="left" w:pos="1975"/>
        </w:tabs>
        <w:spacing w:before="0" w:after="0" w:line="240" w:lineRule="auto"/>
        <w:rPr>
          <w:sz w:val="24"/>
          <w:szCs w:val="24"/>
        </w:rPr>
      </w:pPr>
      <w:r>
        <w:rPr>
          <w:sz w:val="24"/>
          <w:szCs w:val="24"/>
        </w:rPr>
        <w:tab/>
      </w:r>
      <w:r w:rsidR="00BC6B48">
        <w:rPr>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w:t>
      </w:r>
      <w:r w:rsidR="00BC6B48">
        <w:rPr>
          <w:sz w:val="24"/>
          <w:szCs w:val="24"/>
        </w:rPr>
        <w:lastRenderedPageBreak/>
        <w:t>(воды) по термометру.</w:t>
      </w:r>
    </w:p>
    <w:p w14:paraId="6827EF55" w14:textId="77777777" w:rsidR="004053CE" w:rsidRDefault="00BC6B48" w:rsidP="00670652">
      <w:pPr>
        <w:pStyle w:val="210"/>
        <w:shd w:val="clear" w:color="auto" w:fill="auto"/>
        <w:tabs>
          <w:tab w:val="left" w:pos="1970"/>
        </w:tabs>
        <w:spacing w:before="0" w:after="0" w:line="240" w:lineRule="auto"/>
        <w:rPr>
          <w:sz w:val="24"/>
          <w:szCs w:val="24"/>
        </w:rPr>
      </w:pPr>
      <w:r>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5F158F2E" w14:textId="76DDD571" w:rsidR="004053CE" w:rsidRDefault="00670652" w:rsidP="00670652">
      <w:pPr>
        <w:pStyle w:val="210"/>
        <w:shd w:val="clear" w:color="auto" w:fill="auto"/>
        <w:tabs>
          <w:tab w:val="left" w:pos="1241"/>
        </w:tabs>
        <w:spacing w:before="0" w:after="0" w:line="240" w:lineRule="auto"/>
        <w:rPr>
          <w:sz w:val="24"/>
          <w:szCs w:val="24"/>
        </w:rPr>
      </w:pPr>
      <w:r>
        <w:rPr>
          <w:sz w:val="24"/>
          <w:szCs w:val="24"/>
        </w:rPr>
        <w:tab/>
      </w:r>
      <w:r w:rsidR="00BC6B48">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922C8DA" w14:textId="77777777" w:rsidR="004053CE" w:rsidRDefault="00BC6B48" w:rsidP="00670652">
      <w:pPr>
        <w:pStyle w:val="210"/>
        <w:shd w:val="clear" w:color="auto" w:fill="auto"/>
        <w:tabs>
          <w:tab w:val="left" w:pos="1948"/>
        </w:tabs>
        <w:spacing w:before="0" w:after="0" w:line="240" w:lineRule="auto"/>
        <w:rPr>
          <w:sz w:val="24"/>
          <w:szCs w:val="24"/>
        </w:rPr>
      </w:pPr>
      <w:r>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268037AD" w14:textId="13210882" w:rsidR="004053CE" w:rsidRDefault="00670652" w:rsidP="00670652">
      <w:pPr>
        <w:pStyle w:val="210"/>
        <w:shd w:val="clear" w:color="auto" w:fill="auto"/>
        <w:tabs>
          <w:tab w:val="left" w:pos="1758"/>
        </w:tabs>
        <w:spacing w:before="0" w:after="0" w:line="240" w:lineRule="auto"/>
        <w:rPr>
          <w:sz w:val="24"/>
          <w:szCs w:val="24"/>
        </w:rPr>
      </w:pPr>
      <w:r>
        <w:rPr>
          <w:sz w:val="24"/>
          <w:szCs w:val="24"/>
        </w:rPr>
        <w:tab/>
      </w:r>
      <w:r w:rsidR="00BC6B48">
        <w:rPr>
          <w:sz w:val="24"/>
          <w:szCs w:val="24"/>
        </w:rPr>
        <w:t>Правила безопасной жизнедеятельности.</w:t>
      </w:r>
    </w:p>
    <w:p w14:paraId="1FE4B194" w14:textId="77777777" w:rsidR="004053CE" w:rsidRDefault="00BC6B48" w:rsidP="00670652">
      <w:pPr>
        <w:pStyle w:val="210"/>
        <w:shd w:val="clear" w:color="auto" w:fill="auto"/>
        <w:tabs>
          <w:tab w:val="left" w:pos="1948"/>
        </w:tabs>
        <w:spacing w:before="0" w:after="0" w:line="240" w:lineRule="auto"/>
        <w:rPr>
          <w:sz w:val="24"/>
          <w:szCs w:val="24"/>
        </w:rPr>
      </w:pPr>
      <w:r>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37D4A6B" w14:textId="37523CC6" w:rsidR="004053CE" w:rsidRDefault="00670652" w:rsidP="00670652">
      <w:pPr>
        <w:pStyle w:val="210"/>
        <w:shd w:val="clear" w:color="auto" w:fill="auto"/>
        <w:tabs>
          <w:tab w:val="left" w:pos="1943"/>
        </w:tabs>
        <w:spacing w:before="0" w:after="0" w:line="240" w:lineRule="auto"/>
        <w:rPr>
          <w:sz w:val="24"/>
          <w:szCs w:val="24"/>
        </w:rPr>
      </w:pPr>
      <w:r>
        <w:rPr>
          <w:sz w:val="24"/>
          <w:szCs w:val="24"/>
        </w:rPr>
        <w:tab/>
      </w:r>
      <w:r w:rsidR="00BC6B48">
        <w:rPr>
          <w:sz w:val="24"/>
          <w:szCs w:val="24"/>
        </w:rPr>
        <w:t>Дорога от дома до школы. Правила безопасного поведения пешехода (дорожные знаки, дорожная разметка, дорожные сигналы).</w:t>
      </w:r>
    </w:p>
    <w:p w14:paraId="189CA192" w14:textId="68F240FC" w:rsidR="004053CE" w:rsidRDefault="00670652" w:rsidP="00670652">
      <w:pPr>
        <w:pStyle w:val="210"/>
        <w:shd w:val="clear" w:color="auto" w:fill="auto"/>
        <w:tabs>
          <w:tab w:val="left" w:pos="1948"/>
        </w:tabs>
        <w:spacing w:before="0" w:after="0" w:line="240" w:lineRule="auto"/>
        <w:rPr>
          <w:sz w:val="24"/>
          <w:szCs w:val="24"/>
        </w:rPr>
      </w:pPr>
      <w:r>
        <w:rPr>
          <w:sz w:val="24"/>
          <w:szCs w:val="24"/>
        </w:rPr>
        <w:tab/>
      </w:r>
      <w:r w:rsidR="00BC6B48">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4BEF2871" w14:textId="30B3E135" w:rsidR="004053CE" w:rsidRDefault="00670652" w:rsidP="00670652">
      <w:pPr>
        <w:pStyle w:val="210"/>
        <w:shd w:val="clear" w:color="auto" w:fill="auto"/>
        <w:tabs>
          <w:tab w:val="left" w:pos="1737"/>
        </w:tabs>
        <w:spacing w:before="0" w:after="0" w:line="240" w:lineRule="auto"/>
        <w:rPr>
          <w:sz w:val="24"/>
          <w:szCs w:val="24"/>
        </w:rPr>
      </w:pPr>
      <w:r>
        <w:rPr>
          <w:sz w:val="24"/>
          <w:szCs w:val="24"/>
        </w:rPr>
        <w:tab/>
      </w:r>
      <w:r w:rsidR="00BC6B48">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EF5F0D" w14:textId="7FD38A0A" w:rsidR="004053CE" w:rsidRDefault="00670652" w:rsidP="00670652">
      <w:pPr>
        <w:pStyle w:val="210"/>
        <w:shd w:val="clear" w:color="auto" w:fill="auto"/>
        <w:tabs>
          <w:tab w:val="left" w:pos="1948"/>
        </w:tabs>
        <w:spacing w:before="0" w:after="0" w:line="240" w:lineRule="auto"/>
        <w:rPr>
          <w:sz w:val="24"/>
          <w:szCs w:val="24"/>
        </w:rPr>
      </w:pPr>
      <w:r>
        <w:rPr>
          <w:sz w:val="24"/>
          <w:szCs w:val="24"/>
        </w:rPr>
        <w:tab/>
      </w:r>
      <w:r w:rsidR="00BC6B48">
        <w:rPr>
          <w:sz w:val="24"/>
          <w:szCs w:val="24"/>
        </w:rPr>
        <w:t>Базовые логические действия как часть познавательных универсальных учебных действий способствуют формированию умений:</w:t>
      </w:r>
    </w:p>
    <w:p w14:paraId="6A1E540E"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происходящие в природе изменения, наблюдать зависимость изменений в живой природе от состояния неживой природы;</w:t>
      </w:r>
    </w:p>
    <w:p w14:paraId="288B913A"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D4F2661"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лиственных и хвойных растений, сравнивать их, устанавливать различия во внешнем виде.</w:t>
      </w:r>
    </w:p>
    <w:p w14:paraId="30801594" w14:textId="71638F07" w:rsidR="004053CE" w:rsidRDefault="00670652" w:rsidP="00670652">
      <w:pPr>
        <w:pStyle w:val="210"/>
        <w:shd w:val="clear" w:color="auto" w:fill="auto"/>
        <w:tabs>
          <w:tab w:val="left" w:pos="1995"/>
        </w:tabs>
        <w:spacing w:before="0" w:after="0" w:line="240" w:lineRule="auto"/>
        <w:rPr>
          <w:sz w:val="24"/>
          <w:szCs w:val="24"/>
        </w:rPr>
      </w:pPr>
      <w:r>
        <w:rPr>
          <w:sz w:val="24"/>
          <w:szCs w:val="24"/>
        </w:rPr>
        <w:tab/>
      </w:r>
      <w:r w:rsidR="00BC6B48">
        <w:rPr>
          <w:sz w:val="24"/>
          <w:szCs w:val="24"/>
        </w:rPr>
        <w:t>Работа с информацией как часть познавательных универсальных учебных действий способствует формированию умений:</w:t>
      </w:r>
    </w:p>
    <w:p w14:paraId="3CC8AD67" w14:textId="77777777" w:rsidR="004053CE" w:rsidRDefault="00BC6B48">
      <w:pPr>
        <w:pStyle w:val="210"/>
        <w:shd w:val="clear" w:color="auto" w:fill="auto"/>
        <w:spacing w:before="0" w:after="0" w:line="240" w:lineRule="auto"/>
        <w:ind w:firstLine="780"/>
        <w:rPr>
          <w:sz w:val="24"/>
          <w:szCs w:val="24"/>
        </w:rPr>
      </w:pPr>
      <w:r>
        <w:rPr>
          <w:sz w:val="24"/>
          <w:szCs w:val="24"/>
        </w:rPr>
        <w:t>понимать, что информация может быть представлена в разной форме: текста, иллюстраций, видео, таблицы;</w:t>
      </w:r>
    </w:p>
    <w:p w14:paraId="79B10BB3" w14:textId="77777777" w:rsidR="004053CE" w:rsidRDefault="00BC6B48">
      <w:pPr>
        <w:pStyle w:val="210"/>
        <w:shd w:val="clear" w:color="auto" w:fill="auto"/>
        <w:spacing w:before="0" w:after="0" w:line="240" w:lineRule="auto"/>
        <w:ind w:firstLine="780"/>
        <w:rPr>
          <w:sz w:val="24"/>
          <w:szCs w:val="24"/>
        </w:rPr>
      </w:pPr>
      <w:r>
        <w:rPr>
          <w:sz w:val="24"/>
          <w:szCs w:val="24"/>
        </w:rPr>
        <w:t>соотносить иллюстрацию явления (объекта, предмета) с его названием.</w:t>
      </w:r>
    </w:p>
    <w:p w14:paraId="181AD694" w14:textId="1372E0E1" w:rsidR="004053CE" w:rsidRDefault="00670652" w:rsidP="00670652">
      <w:pPr>
        <w:pStyle w:val="210"/>
        <w:shd w:val="clear" w:color="auto" w:fill="auto"/>
        <w:tabs>
          <w:tab w:val="left" w:pos="1990"/>
        </w:tabs>
        <w:spacing w:before="0" w:after="0" w:line="240" w:lineRule="auto"/>
        <w:rPr>
          <w:sz w:val="24"/>
          <w:szCs w:val="24"/>
        </w:rPr>
      </w:pPr>
      <w:r>
        <w:rPr>
          <w:sz w:val="24"/>
          <w:szCs w:val="24"/>
        </w:rPr>
        <w:tab/>
      </w:r>
      <w:r w:rsidR="00BC6B48">
        <w:rPr>
          <w:sz w:val="24"/>
          <w:szCs w:val="24"/>
        </w:rPr>
        <w:t>Коммуникативные универсальные учебные действия способствуют формированию умений:</w:t>
      </w:r>
    </w:p>
    <w:p w14:paraId="58A6ABAE" w14:textId="77777777" w:rsidR="004053CE" w:rsidRDefault="00BC6B48">
      <w:pPr>
        <w:pStyle w:val="210"/>
        <w:shd w:val="clear" w:color="auto" w:fill="auto"/>
        <w:spacing w:before="0" w:after="0" w:line="240" w:lineRule="auto"/>
        <w:ind w:firstLine="780"/>
        <w:rPr>
          <w:sz w:val="24"/>
          <w:szCs w:val="24"/>
        </w:rPr>
      </w:pPr>
      <w:r>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0D1509BB" w14:textId="77777777" w:rsidR="004053CE" w:rsidRDefault="00BC6B48">
      <w:pPr>
        <w:pStyle w:val="210"/>
        <w:shd w:val="clear" w:color="auto" w:fill="auto"/>
        <w:spacing w:before="0" w:after="0" w:line="240" w:lineRule="auto"/>
        <w:ind w:firstLine="780"/>
        <w:rPr>
          <w:sz w:val="24"/>
          <w:szCs w:val="24"/>
        </w:rPr>
      </w:pPr>
      <w:r>
        <w:rPr>
          <w:sz w:val="24"/>
          <w:szCs w:val="24"/>
        </w:rPr>
        <w:t>воспроизводить названия своего населенного пункта, название страны, её столицы;</w:t>
      </w:r>
    </w:p>
    <w:p w14:paraId="7B230466" w14:textId="77777777" w:rsidR="004053CE" w:rsidRDefault="00BC6B48">
      <w:pPr>
        <w:pStyle w:val="210"/>
        <w:shd w:val="clear" w:color="auto" w:fill="auto"/>
        <w:spacing w:before="0" w:after="0" w:line="240" w:lineRule="auto"/>
        <w:ind w:firstLine="780"/>
        <w:rPr>
          <w:sz w:val="24"/>
          <w:szCs w:val="24"/>
        </w:rPr>
      </w:pPr>
      <w:r>
        <w:rPr>
          <w:sz w:val="24"/>
          <w:szCs w:val="24"/>
        </w:rPr>
        <w:t>воспроизводить наизусть слова гимна России;</w:t>
      </w:r>
    </w:p>
    <w:p w14:paraId="096CC979" w14:textId="77777777" w:rsidR="004053CE" w:rsidRDefault="00BC6B48">
      <w:pPr>
        <w:pStyle w:val="210"/>
        <w:shd w:val="clear" w:color="auto" w:fill="auto"/>
        <w:spacing w:before="0" w:after="0" w:line="240" w:lineRule="auto"/>
        <w:ind w:firstLine="780"/>
        <w:rPr>
          <w:sz w:val="24"/>
          <w:szCs w:val="24"/>
        </w:rPr>
      </w:pPr>
      <w:r>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D79E9B8" w14:textId="77777777" w:rsidR="004053CE" w:rsidRDefault="00BC6B48">
      <w:pPr>
        <w:pStyle w:val="210"/>
        <w:shd w:val="clear" w:color="auto" w:fill="auto"/>
        <w:spacing w:before="0" w:after="0" w:line="240" w:lineRule="auto"/>
        <w:ind w:firstLine="780"/>
        <w:rPr>
          <w:sz w:val="24"/>
          <w:szCs w:val="24"/>
        </w:rPr>
      </w:pPr>
      <w:r>
        <w:rPr>
          <w:sz w:val="24"/>
          <w:szCs w:val="24"/>
        </w:rPr>
        <w:t>описывать по предложенному плану время года, передавать в рассказе своё отношение к природным явлениям;</w:t>
      </w:r>
    </w:p>
    <w:p w14:paraId="39080B9D" w14:textId="77777777" w:rsidR="004053CE" w:rsidRDefault="00BC6B48">
      <w:pPr>
        <w:pStyle w:val="210"/>
        <w:shd w:val="clear" w:color="auto" w:fill="auto"/>
        <w:spacing w:before="0" w:after="0" w:line="240" w:lineRule="auto"/>
        <w:ind w:firstLine="780"/>
        <w:rPr>
          <w:sz w:val="24"/>
          <w:szCs w:val="24"/>
        </w:rPr>
      </w:pPr>
      <w:r>
        <w:rPr>
          <w:sz w:val="24"/>
          <w:szCs w:val="24"/>
        </w:rPr>
        <w:t>сравнивать домашних и диких животных, объяснять, чем они различаются.</w:t>
      </w:r>
    </w:p>
    <w:p w14:paraId="04B262BA" w14:textId="3929C96B" w:rsidR="004053CE" w:rsidRDefault="00670652" w:rsidP="00670652">
      <w:pPr>
        <w:pStyle w:val="210"/>
        <w:shd w:val="clear" w:color="auto" w:fill="auto"/>
        <w:tabs>
          <w:tab w:val="left" w:pos="1990"/>
        </w:tabs>
        <w:spacing w:before="0" w:after="0" w:line="240" w:lineRule="auto"/>
        <w:rPr>
          <w:sz w:val="24"/>
          <w:szCs w:val="24"/>
        </w:rPr>
      </w:pPr>
      <w:r>
        <w:rPr>
          <w:sz w:val="24"/>
          <w:szCs w:val="24"/>
        </w:rPr>
        <w:tab/>
      </w:r>
      <w:r w:rsidR="00BC6B48">
        <w:rPr>
          <w:sz w:val="24"/>
          <w:szCs w:val="24"/>
        </w:rPr>
        <w:t>Регулятивные универсальные учебные действия способствуют формированию умений:</w:t>
      </w:r>
    </w:p>
    <w:p w14:paraId="4A822122" w14:textId="77777777" w:rsidR="004053CE" w:rsidRDefault="00BC6B48">
      <w:pPr>
        <w:pStyle w:val="210"/>
        <w:shd w:val="clear" w:color="auto" w:fill="auto"/>
        <w:spacing w:before="0" w:after="0" w:line="240" w:lineRule="auto"/>
        <w:ind w:firstLine="780"/>
        <w:rPr>
          <w:sz w:val="24"/>
          <w:szCs w:val="24"/>
        </w:rPr>
      </w:pPr>
      <w:r>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7D3DEB97" w14:textId="77777777" w:rsidR="004053CE" w:rsidRDefault="00BC6B48">
      <w:pPr>
        <w:pStyle w:val="210"/>
        <w:shd w:val="clear" w:color="auto" w:fill="auto"/>
        <w:spacing w:before="0" w:after="0" w:line="240" w:lineRule="auto"/>
        <w:ind w:firstLine="780"/>
        <w:rPr>
          <w:sz w:val="24"/>
          <w:szCs w:val="24"/>
        </w:rPr>
      </w:pPr>
      <w:r>
        <w:rPr>
          <w:sz w:val="24"/>
          <w:szCs w:val="24"/>
        </w:rPr>
        <w:t>оценивать выполнение правил безопасного поведения на дорогах и улицах другими детьми, выполнять самооценку;</w:t>
      </w:r>
    </w:p>
    <w:p w14:paraId="4B8402AE" w14:textId="77777777" w:rsidR="004053CE" w:rsidRDefault="00BC6B48">
      <w:pPr>
        <w:pStyle w:val="210"/>
        <w:shd w:val="clear" w:color="auto" w:fill="auto"/>
        <w:spacing w:before="0" w:after="0" w:line="240" w:lineRule="auto"/>
        <w:ind w:firstLine="780"/>
        <w:rPr>
          <w:sz w:val="24"/>
          <w:szCs w:val="24"/>
        </w:rPr>
      </w:pPr>
      <w:r>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2267ACBF" w14:textId="1320D1C2" w:rsidR="004053CE" w:rsidRDefault="00670652" w:rsidP="00670652">
      <w:pPr>
        <w:pStyle w:val="210"/>
        <w:shd w:val="clear" w:color="auto" w:fill="auto"/>
        <w:tabs>
          <w:tab w:val="left" w:pos="1995"/>
        </w:tabs>
        <w:spacing w:before="0" w:after="0" w:line="240" w:lineRule="auto"/>
        <w:rPr>
          <w:sz w:val="24"/>
          <w:szCs w:val="24"/>
        </w:rPr>
      </w:pPr>
      <w:r>
        <w:rPr>
          <w:sz w:val="24"/>
          <w:szCs w:val="24"/>
        </w:rPr>
        <w:tab/>
      </w:r>
      <w:r w:rsidR="00BC6B48">
        <w:rPr>
          <w:sz w:val="24"/>
          <w:szCs w:val="24"/>
        </w:rPr>
        <w:t xml:space="preserve">Совместная деятельность способствует формированию умений соблюдать правила </w:t>
      </w:r>
      <w:r w:rsidR="00BC6B48">
        <w:rPr>
          <w:sz w:val="24"/>
          <w:szCs w:val="24"/>
        </w:rPr>
        <w:lastRenderedPageBreak/>
        <w:t>общения в совместной деятельности: договариваться, справедливо распределять работу, определять нарушение правил взаимоотношений,</w:t>
      </w:r>
    </w:p>
    <w:p w14:paraId="7E5AE590" w14:textId="77777777" w:rsidR="004053CE" w:rsidRDefault="00BC6B48">
      <w:pPr>
        <w:pStyle w:val="210"/>
        <w:shd w:val="clear" w:color="auto" w:fill="auto"/>
        <w:spacing w:before="0" w:after="6" w:line="240" w:lineRule="auto"/>
        <w:jc w:val="left"/>
        <w:rPr>
          <w:sz w:val="24"/>
          <w:szCs w:val="24"/>
        </w:rPr>
      </w:pPr>
      <w:r>
        <w:rPr>
          <w:sz w:val="24"/>
          <w:szCs w:val="24"/>
        </w:rPr>
        <w:t>при участии учителя устранять возникающие конфликты.</w:t>
      </w:r>
    </w:p>
    <w:p w14:paraId="6D1BC8AE" w14:textId="77777777" w:rsidR="00670652" w:rsidRDefault="00670652" w:rsidP="00670652">
      <w:pPr>
        <w:pStyle w:val="210"/>
        <w:shd w:val="clear" w:color="auto" w:fill="auto"/>
        <w:tabs>
          <w:tab w:val="left" w:pos="1587"/>
        </w:tabs>
        <w:spacing w:before="0" w:after="0" w:line="240" w:lineRule="auto"/>
        <w:rPr>
          <w:b/>
          <w:sz w:val="24"/>
          <w:szCs w:val="24"/>
        </w:rPr>
      </w:pPr>
    </w:p>
    <w:p w14:paraId="0025BEC7" w14:textId="77777777" w:rsidR="004053CE" w:rsidRDefault="00BC6B48" w:rsidP="00670652">
      <w:pPr>
        <w:pStyle w:val="210"/>
        <w:shd w:val="clear" w:color="auto" w:fill="auto"/>
        <w:tabs>
          <w:tab w:val="left" w:pos="1587"/>
        </w:tabs>
        <w:spacing w:before="0" w:after="0" w:line="240" w:lineRule="auto"/>
        <w:rPr>
          <w:sz w:val="24"/>
          <w:szCs w:val="24"/>
        </w:rPr>
      </w:pPr>
      <w:r w:rsidRPr="00670652">
        <w:rPr>
          <w:b/>
          <w:sz w:val="24"/>
          <w:szCs w:val="24"/>
        </w:rPr>
        <w:t>Содержание обучения во 2 классе</w:t>
      </w:r>
      <w:r>
        <w:rPr>
          <w:sz w:val="24"/>
          <w:szCs w:val="24"/>
        </w:rPr>
        <w:t>.</w:t>
      </w:r>
    </w:p>
    <w:p w14:paraId="43147657" w14:textId="5DEEA6CE" w:rsidR="004053CE" w:rsidRDefault="00670652" w:rsidP="00670652">
      <w:pPr>
        <w:pStyle w:val="210"/>
        <w:shd w:val="clear" w:color="auto" w:fill="auto"/>
        <w:tabs>
          <w:tab w:val="left" w:pos="1793"/>
        </w:tabs>
        <w:spacing w:before="0" w:after="0" w:line="240" w:lineRule="auto"/>
        <w:rPr>
          <w:sz w:val="24"/>
          <w:szCs w:val="24"/>
        </w:rPr>
      </w:pPr>
      <w:r>
        <w:rPr>
          <w:sz w:val="24"/>
          <w:szCs w:val="24"/>
        </w:rPr>
        <w:tab/>
      </w:r>
      <w:r w:rsidR="00BC6B48">
        <w:rPr>
          <w:sz w:val="24"/>
          <w:szCs w:val="24"/>
        </w:rPr>
        <w:t>Человек и общество.</w:t>
      </w:r>
    </w:p>
    <w:p w14:paraId="030CBB3B" w14:textId="278226BF" w:rsidR="004053CE" w:rsidRDefault="00670652" w:rsidP="00670652">
      <w:pPr>
        <w:pStyle w:val="210"/>
        <w:shd w:val="clear" w:color="auto" w:fill="auto"/>
        <w:tabs>
          <w:tab w:val="left" w:pos="1973"/>
        </w:tabs>
        <w:spacing w:before="0" w:after="0" w:line="240" w:lineRule="auto"/>
        <w:rPr>
          <w:sz w:val="24"/>
          <w:szCs w:val="24"/>
        </w:rPr>
      </w:pPr>
      <w:r>
        <w:rPr>
          <w:sz w:val="24"/>
          <w:szCs w:val="24"/>
        </w:rPr>
        <w:tab/>
      </w:r>
      <w:r w:rsidR="00BC6B48">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1A777D35" w14:textId="4715352B" w:rsidR="004053CE" w:rsidRDefault="00670652" w:rsidP="00670652">
      <w:pPr>
        <w:pStyle w:val="210"/>
        <w:shd w:val="clear" w:color="auto" w:fill="auto"/>
        <w:tabs>
          <w:tab w:val="left" w:pos="1968"/>
        </w:tabs>
        <w:spacing w:before="0" w:after="0" w:line="240" w:lineRule="auto"/>
        <w:rPr>
          <w:sz w:val="24"/>
          <w:szCs w:val="24"/>
        </w:rPr>
      </w:pPr>
      <w:r>
        <w:rPr>
          <w:sz w:val="24"/>
          <w:szCs w:val="24"/>
        </w:rPr>
        <w:tab/>
      </w:r>
      <w:r w:rsidR="00BC6B48">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50B2BA0" w14:textId="13A58CEA" w:rsidR="004053CE" w:rsidRDefault="00670652" w:rsidP="00670652">
      <w:pPr>
        <w:pStyle w:val="210"/>
        <w:shd w:val="clear" w:color="auto" w:fill="auto"/>
        <w:tabs>
          <w:tab w:val="left" w:pos="1964"/>
        </w:tabs>
        <w:spacing w:before="0" w:after="0" w:line="240" w:lineRule="auto"/>
        <w:rPr>
          <w:sz w:val="24"/>
          <w:szCs w:val="24"/>
        </w:rPr>
      </w:pPr>
      <w:r>
        <w:rPr>
          <w:sz w:val="24"/>
          <w:szCs w:val="24"/>
        </w:rPr>
        <w:tab/>
      </w:r>
      <w:r w:rsidR="00BC6B48">
        <w:rPr>
          <w:sz w:val="24"/>
          <w:szCs w:val="24"/>
        </w:rPr>
        <w:t>Семья. Семейные ценности и традиции. Родословная. Составление схемы родословного древа, истории семьи.</w:t>
      </w:r>
    </w:p>
    <w:p w14:paraId="48959402" w14:textId="511B9BC3" w:rsidR="004053CE" w:rsidRDefault="00670652" w:rsidP="00670652">
      <w:pPr>
        <w:pStyle w:val="210"/>
        <w:shd w:val="clear" w:color="auto" w:fill="auto"/>
        <w:tabs>
          <w:tab w:val="left" w:pos="1973"/>
        </w:tabs>
        <w:spacing w:before="0" w:after="0" w:line="240" w:lineRule="auto"/>
        <w:rPr>
          <w:sz w:val="24"/>
          <w:szCs w:val="24"/>
        </w:rPr>
      </w:pPr>
      <w:r>
        <w:rPr>
          <w:sz w:val="24"/>
          <w:szCs w:val="24"/>
        </w:rPr>
        <w:tab/>
      </w:r>
      <w:r w:rsidR="00BC6B48">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D5BE65F" w14:textId="2B336EDE" w:rsidR="004053CE" w:rsidRDefault="00670652" w:rsidP="00670652">
      <w:pPr>
        <w:pStyle w:val="210"/>
        <w:shd w:val="clear" w:color="auto" w:fill="auto"/>
        <w:tabs>
          <w:tab w:val="left" w:pos="1798"/>
        </w:tabs>
        <w:spacing w:before="0" w:after="0" w:line="240" w:lineRule="auto"/>
        <w:rPr>
          <w:sz w:val="24"/>
          <w:szCs w:val="24"/>
        </w:rPr>
      </w:pPr>
      <w:r>
        <w:rPr>
          <w:sz w:val="24"/>
          <w:szCs w:val="24"/>
        </w:rPr>
        <w:tab/>
      </w:r>
      <w:r w:rsidR="00BC6B48">
        <w:rPr>
          <w:sz w:val="24"/>
          <w:szCs w:val="24"/>
        </w:rPr>
        <w:t>Человек и природа.</w:t>
      </w:r>
    </w:p>
    <w:p w14:paraId="39A19597" w14:textId="6F310B1E" w:rsidR="004053CE" w:rsidRDefault="00670652" w:rsidP="00670652">
      <w:pPr>
        <w:pStyle w:val="210"/>
        <w:shd w:val="clear" w:color="auto" w:fill="auto"/>
        <w:tabs>
          <w:tab w:val="left" w:pos="2004"/>
        </w:tabs>
        <w:spacing w:before="0" w:after="0" w:line="240" w:lineRule="auto"/>
        <w:rPr>
          <w:sz w:val="24"/>
          <w:szCs w:val="24"/>
        </w:rPr>
      </w:pPr>
      <w:r>
        <w:rPr>
          <w:sz w:val="24"/>
          <w:szCs w:val="24"/>
        </w:rPr>
        <w:tab/>
      </w:r>
      <w:r w:rsidR="00BC6B48">
        <w:rPr>
          <w:sz w:val="24"/>
          <w:szCs w:val="24"/>
        </w:rPr>
        <w:t>Методы познания природы: наблюдения, опыты, измерения.</w:t>
      </w:r>
    </w:p>
    <w:p w14:paraId="06F49BD9" w14:textId="4784813F" w:rsidR="004053CE" w:rsidRDefault="00670652" w:rsidP="00670652">
      <w:pPr>
        <w:pStyle w:val="210"/>
        <w:shd w:val="clear" w:color="auto" w:fill="auto"/>
        <w:tabs>
          <w:tab w:val="left" w:pos="1964"/>
        </w:tabs>
        <w:spacing w:before="0" w:after="0" w:line="240" w:lineRule="auto"/>
        <w:rPr>
          <w:sz w:val="24"/>
          <w:szCs w:val="24"/>
        </w:rPr>
      </w:pPr>
      <w:r>
        <w:rPr>
          <w:sz w:val="24"/>
          <w:szCs w:val="24"/>
        </w:rPr>
        <w:tab/>
      </w:r>
      <w:r w:rsidR="00BC6B48">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710B8D13" w14:textId="415F37C3" w:rsidR="004053CE" w:rsidRDefault="00670652" w:rsidP="00670652">
      <w:pPr>
        <w:pStyle w:val="210"/>
        <w:shd w:val="clear" w:color="auto" w:fill="auto"/>
        <w:tabs>
          <w:tab w:val="left" w:pos="1959"/>
        </w:tabs>
        <w:spacing w:before="0" w:after="0" w:line="240" w:lineRule="auto"/>
        <w:rPr>
          <w:sz w:val="24"/>
          <w:szCs w:val="24"/>
        </w:rPr>
      </w:pPr>
      <w:r>
        <w:rPr>
          <w:sz w:val="24"/>
          <w:szCs w:val="24"/>
        </w:rPr>
        <w:tab/>
      </w:r>
      <w:r w:rsidR="00BC6B48">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63300969" w14:textId="7CEB0090" w:rsidR="004053CE" w:rsidRDefault="00670652" w:rsidP="00670652">
      <w:pPr>
        <w:pStyle w:val="210"/>
        <w:shd w:val="clear" w:color="auto" w:fill="auto"/>
        <w:tabs>
          <w:tab w:val="left" w:pos="2107"/>
        </w:tabs>
        <w:spacing w:before="0" w:after="0" w:line="240" w:lineRule="auto"/>
        <w:rPr>
          <w:sz w:val="24"/>
          <w:szCs w:val="24"/>
        </w:rPr>
      </w:pPr>
      <w:r>
        <w:rPr>
          <w:sz w:val="24"/>
          <w:szCs w:val="24"/>
        </w:rPr>
        <w:tab/>
      </w:r>
      <w:r w:rsidR="00BC6B48">
        <w:rPr>
          <w:sz w:val="24"/>
          <w:szCs w:val="24"/>
        </w:rPr>
        <w:t>Многообразие животных. Насекомые, рыбы, птицы, звери, земноводные, пресмыкающиеся: общая характеристика внешних признаков. Связи в</w:t>
      </w:r>
    </w:p>
    <w:p w14:paraId="44E5F68F" w14:textId="77777777" w:rsidR="004053CE" w:rsidRDefault="00BC6B48">
      <w:pPr>
        <w:pStyle w:val="210"/>
        <w:shd w:val="clear" w:color="auto" w:fill="auto"/>
        <w:spacing w:before="0" w:after="6" w:line="240" w:lineRule="auto"/>
        <w:jc w:val="left"/>
        <w:rPr>
          <w:sz w:val="24"/>
          <w:szCs w:val="24"/>
        </w:rPr>
      </w:pPr>
      <w:r>
        <w:rPr>
          <w:sz w:val="24"/>
          <w:szCs w:val="24"/>
        </w:rPr>
        <w:t>природе. Годовой ход изменений в жизни животных.</w:t>
      </w:r>
    </w:p>
    <w:p w14:paraId="453097A0" w14:textId="5E819483" w:rsidR="004053CE" w:rsidRDefault="00670652" w:rsidP="00670652">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435C07F" w14:textId="77777777" w:rsidR="004053CE" w:rsidRDefault="00BC6B48" w:rsidP="00670652">
      <w:pPr>
        <w:pStyle w:val="210"/>
        <w:shd w:val="clear" w:color="auto" w:fill="auto"/>
        <w:tabs>
          <w:tab w:val="left" w:pos="1774"/>
        </w:tabs>
        <w:spacing w:before="0" w:after="0" w:line="240" w:lineRule="auto"/>
        <w:rPr>
          <w:sz w:val="24"/>
          <w:szCs w:val="24"/>
        </w:rPr>
      </w:pPr>
      <w:r>
        <w:rPr>
          <w:sz w:val="24"/>
          <w:szCs w:val="24"/>
        </w:rPr>
        <w:t>Правила безопасной жизнедеятельности.</w:t>
      </w:r>
    </w:p>
    <w:p w14:paraId="4D26AD24" w14:textId="2C2B5DB4" w:rsidR="004053CE" w:rsidRDefault="00670652" w:rsidP="00670652">
      <w:pPr>
        <w:pStyle w:val="210"/>
        <w:shd w:val="clear" w:color="auto" w:fill="auto"/>
        <w:tabs>
          <w:tab w:val="left" w:pos="1940"/>
        </w:tabs>
        <w:spacing w:before="0" w:after="0" w:line="240" w:lineRule="auto"/>
        <w:rPr>
          <w:sz w:val="24"/>
          <w:szCs w:val="24"/>
        </w:rPr>
      </w:pPr>
      <w:r>
        <w:rPr>
          <w:sz w:val="24"/>
          <w:szCs w:val="24"/>
        </w:rPr>
        <w:tab/>
      </w:r>
      <w:r w:rsidR="00BC6B48">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5FCD1239" w14:textId="16B67C63" w:rsidR="004053CE" w:rsidRDefault="00670652" w:rsidP="00670652">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5940EDDF" w14:textId="71CEAC11" w:rsidR="004053CE" w:rsidRDefault="00670652" w:rsidP="00670652">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2AF263B2" w14:textId="20ABFAAB" w:rsidR="004053CE" w:rsidRDefault="00670652" w:rsidP="00670652">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2FE77BC8" w14:textId="00BC3A95" w:rsidR="004053CE" w:rsidRDefault="00670652" w:rsidP="00670652">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847282" w14:textId="50200C0B" w:rsidR="004053CE" w:rsidRDefault="00670652" w:rsidP="00670652">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Базовые логические действия как часть познавательных универсальных учебных действий способствуют формированию умений:</w:t>
      </w:r>
    </w:p>
    <w:p w14:paraId="1A29D0AD" w14:textId="77777777" w:rsidR="004053CE" w:rsidRDefault="00BC6B48">
      <w:pPr>
        <w:pStyle w:val="210"/>
        <w:shd w:val="clear" w:color="auto" w:fill="auto"/>
        <w:spacing w:before="0" w:after="0" w:line="240" w:lineRule="auto"/>
        <w:ind w:firstLine="780"/>
        <w:rPr>
          <w:sz w:val="24"/>
          <w:szCs w:val="24"/>
        </w:rPr>
      </w:pPr>
      <w:r>
        <w:rPr>
          <w:sz w:val="24"/>
          <w:szCs w:val="24"/>
        </w:rPr>
        <w:t>ориентироваться в методах познания природы (наблюдение, опыт, сравнение, измерение);</w:t>
      </w:r>
    </w:p>
    <w:p w14:paraId="51374275"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определять на основе наблюдения состояние вещества (жидкое, твёрдое, газообразное);</w:t>
      </w:r>
    </w:p>
    <w:p w14:paraId="4FFD5287" w14:textId="77777777" w:rsidR="004053CE" w:rsidRDefault="00BC6B48">
      <w:pPr>
        <w:pStyle w:val="210"/>
        <w:shd w:val="clear" w:color="auto" w:fill="auto"/>
        <w:spacing w:before="0" w:after="0" w:line="240" w:lineRule="auto"/>
        <w:ind w:firstLine="760"/>
        <w:rPr>
          <w:sz w:val="24"/>
          <w:szCs w:val="24"/>
        </w:rPr>
      </w:pPr>
      <w:r>
        <w:rPr>
          <w:sz w:val="24"/>
          <w:szCs w:val="24"/>
        </w:rPr>
        <w:t>различать символы Российской Федерации;</w:t>
      </w:r>
    </w:p>
    <w:p w14:paraId="4453DE95" w14:textId="77777777" w:rsidR="004053CE" w:rsidRDefault="00BC6B48">
      <w:pPr>
        <w:pStyle w:val="210"/>
        <w:shd w:val="clear" w:color="auto" w:fill="auto"/>
        <w:spacing w:before="0" w:after="0" w:line="240" w:lineRule="auto"/>
        <w:ind w:firstLine="760"/>
        <w:rPr>
          <w:sz w:val="24"/>
          <w:szCs w:val="24"/>
        </w:rPr>
      </w:pPr>
      <w:r>
        <w:rPr>
          <w:sz w:val="24"/>
          <w:szCs w:val="24"/>
        </w:rPr>
        <w:t>различать деревья, кустарники, травы; приводить примеры (в пределах изученного);</w:t>
      </w:r>
    </w:p>
    <w:p w14:paraId="608ED64A" w14:textId="77777777" w:rsidR="004053CE" w:rsidRDefault="00BC6B48">
      <w:pPr>
        <w:pStyle w:val="210"/>
        <w:shd w:val="clear" w:color="auto" w:fill="auto"/>
        <w:spacing w:before="0" w:after="0" w:line="240" w:lineRule="auto"/>
        <w:ind w:firstLine="760"/>
        <w:rPr>
          <w:sz w:val="24"/>
          <w:szCs w:val="24"/>
        </w:rPr>
      </w:pPr>
      <w:r>
        <w:rPr>
          <w:sz w:val="24"/>
          <w:szCs w:val="24"/>
        </w:rPr>
        <w:t>группировать растения: дикорастущие и культурные; лекарственные и ядовитые (в пределах изученного);</w:t>
      </w:r>
    </w:p>
    <w:p w14:paraId="62BFBEC1" w14:textId="77777777" w:rsidR="004053CE" w:rsidRDefault="00BC6B48">
      <w:pPr>
        <w:pStyle w:val="210"/>
        <w:shd w:val="clear" w:color="auto" w:fill="auto"/>
        <w:spacing w:before="0" w:after="0" w:line="240" w:lineRule="auto"/>
        <w:ind w:firstLine="760"/>
        <w:rPr>
          <w:sz w:val="24"/>
          <w:szCs w:val="24"/>
        </w:rPr>
      </w:pPr>
      <w:r>
        <w:rPr>
          <w:sz w:val="24"/>
          <w:szCs w:val="24"/>
        </w:rPr>
        <w:t>различать прошлое, настоящее, будущее.</w:t>
      </w:r>
    </w:p>
    <w:p w14:paraId="7105E533" w14:textId="787AD863" w:rsidR="004053CE" w:rsidRDefault="00670652" w:rsidP="00670652">
      <w:pPr>
        <w:pStyle w:val="210"/>
        <w:shd w:val="clear" w:color="auto" w:fill="auto"/>
        <w:tabs>
          <w:tab w:val="left" w:pos="2005"/>
        </w:tabs>
        <w:spacing w:before="0" w:after="0" w:line="240" w:lineRule="auto"/>
        <w:rPr>
          <w:sz w:val="24"/>
          <w:szCs w:val="24"/>
        </w:rPr>
      </w:pPr>
      <w:r>
        <w:rPr>
          <w:sz w:val="24"/>
          <w:szCs w:val="24"/>
        </w:rPr>
        <w:tab/>
      </w:r>
      <w:r w:rsidR="00BC6B48">
        <w:rPr>
          <w:sz w:val="24"/>
          <w:szCs w:val="24"/>
        </w:rPr>
        <w:t>Работа с информацией как часть познавательных универсальных учебных действий способствует формированию умений:</w:t>
      </w:r>
    </w:p>
    <w:p w14:paraId="0A36D5BC" w14:textId="77777777" w:rsidR="004053CE" w:rsidRDefault="00BC6B48">
      <w:pPr>
        <w:pStyle w:val="210"/>
        <w:shd w:val="clear" w:color="auto" w:fill="auto"/>
        <w:spacing w:before="0" w:after="0" w:line="240" w:lineRule="auto"/>
        <w:ind w:firstLine="760"/>
        <w:rPr>
          <w:sz w:val="24"/>
          <w:szCs w:val="24"/>
        </w:rPr>
      </w:pPr>
      <w:r>
        <w:rPr>
          <w:sz w:val="24"/>
          <w:szCs w:val="24"/>
        </w:rPr>
        <w:t>различать информацию, представленную в тексте, графически, аудиовизуально;</w:t>
      </w:r>
    </w:p>
    <w:p w14:paraId="74B238AD" w14:textId="77777777" w:rsidR="004053CE" w:rsidRDefault="00BC6B48">
      <w:pPr>
        <w:pStyle w:val="210"/>
        <w:shd w:val="clear" w:color="auto" w:fill="auto"/>
        <w:spacing w:before="0" w:after="0" w:line="240" w:lineRule="auto"/>
        <w:ind w:firstLine="760"/>
        <w:rPr>
          <w:sz w:val="24"/>
          <w:szCs w:val="24"/>
        </w:rPr>
      </w:pPr>
      <w:r>
        <w:rPr>
          <w:sz w:val="24"/>
          <w:szCs w:val="24"/>
        </w:rPr>
        <w:t>читать информацию, представленную в схеме, таблице;</w:t>
      </w:r>
    </w:p>
    <w:p w14:paraId="74354B91" w14:textId="77777777" w:rsidR="004053CE" w:rsidRDefault="00BC6B48">
      <w:pPr>
        <w:pStyle w:val="210"/>
        <w:shd w:val="clear" w:color="auto" w:fill="auto"/>
        <w:spacing w:before="0" w:after="0" w:line="240" w:lineRule="auto"/>
        <w:ind w:firstLine="760"/>
        <w:rPr>
          <w:sz w:val="24"/>
          <w:szCs w:val="24"/>
        </w:rPr>
      </w:pPr>
      <w:r>
        <w:rPr>
          <w:sz w:val="24"/>
          <w:szCs w:val="24"/>
        </w:rPr>
        <w:t>используя текстовую информацию, заполнять таблицы; дополнять схемы;</w:t>
      </w:r>
    </w:p>
    <w:p w14:paraId="3BA0EA4B"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пример (рисунок, предложенную ситуацию) со временем протекания.</w:t>
      </w:r>
    </w:p>
    <w:p w14:paraId="27491963" w14:textId="1BCC43D4" w:rsidR="004053CE" w:rsidRDefault="00670652" w:rsidP="00670652">
      <w:pPr>
        <w:pStyle w:val="210"/>
        <w:shd w:val="clear" w:color="auto" w:fill="auto"/>
        <w:tabs>
          <w:tab w:val="left" w:pos="2000"/>
        </w:tabs>
        <w:spacing w:before="0" w:after="0" w:line="240" w:lineRule="auto"/>
        <w:rPr>
          <w:sz w:val="24"/>
          <w:szCs w:val="24"/>
        </w:rPr>
      </w:pPr>
      <w:r>
        <w:rPr>
          <w:sz w:val="24"/>
          <w:szCs w:val="24"/>
        </w:rPr>
        <w:tab/>
      </w:r>
      <w:r w:rsidR="00BC6B48">
        <w:rPr>
          <w:sz w:val="24"/>
          <w:szCs w:val="24"/>
        </w:rPr>
        <w:t>Коммуникативные универсальные учебные действия способствуют формированию умений:</w:t>
      </w:r>
    </w:p>
    <w:p w14:paraId="3A5FB226"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терминах (понятиях), соотносить их с краткой характеристикой:</w:t>
      </w:r>
    </w:p>
    <w:p w14:paraId="044224B7" w14:textId="77777777" w:rsidR="004053CE" w:rsidRDefault="00BC6B48">
      <w:pPr>
        <w:pStyle w:val="210"/>
        <w:shd w:val="clear" w:color="auto" w:fill="auto"/>
        <w:spacing w:before="0" w:after="0" w:line="240" w:lineRule="auto"/>
        <w:ind w:firstLine="760"/>
        <w:rPr>
          <w:sz w:val="24"/>
          <w:szCs w:val="24"/>
        </w:rPr>
      </w:pPr>
      <w:r>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788729D6" w14:textId="77777777" w:rsidR="004053CE" w:rsidRDefault="00BC6B48">
      <w:pPr>
        <w:pStyle w:val="210"/>
        <w:shd w:val="clear" w:color="auto" w:fill="auto"/>
        <w:spacing w:before="0" w:after="0" w:line="240" w:lineRule="auto"/>
        <w:ind w:firstLine="760"/>
        <w:rPr>
          <w:sz w:val="24"/>
          <w:szCs w:val="24"/>
        </w:rPr>
      </w:pPr>
      <w:r>
        <w:rPr>
          <w:sz w:val="24"/>
          <w:szCs w:val="24"/>
        </w:rPr>
        <w:t>понятия и термины, связанные с миром природы (среда обитания, тело, явление, вещество; заповедник);</w:t>
      </w:r>
    </w:p>
    <w:p w14:paraId="745D0122" w14:textId="77777777" w:rsidR="004053CE" w:rsidRDefault="00BC6B48">
      <w:pPr>
        <w:pStyle w:val="210"/>
        <w:shd w:val="clear" w:color="auto" w:fill="auto"/>
        <w:spacing w:before="0" w:after="0" w:line="240" w:lineRule="auto"/>
        <w:ind w:firstLine="760"/>
        <w:rPr>
          <w:sz w:val="24"/>
          <w:szCs w:val="24"/>
        </w:rPr>
      </w:pPr>
      <w:r>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2F016213" w14:textId="77777777" w:rsidR="004053CE" w:rsidRDefault="00BC6B48">
      <w:pPr>
        <w:pStyle w:val="210"/>
        <w:shd w:val="clear" w:color="auto" w:fill="auto"/>
        <w:spacing w:before="0" w:after="0" w:line="240" w:lineRule="auto"/>
        <w:ind w:firstLine="760"/>
        <w:rPr>
          <w:sz w:val="24"/>
          <w:szCs w:val="24"/>
        </w:rPr>
      </w:pPr>
      <w:r>
        <w:rPr>
          <w:sz w:val="24"/>
          <w:szCs w:val="24"/>
        </w:rPr>
        <w:t>описывать условия жизни на Земле, отличие нашей планеты от других планет Солнечной системы;</w:t>
      </w:r>
    </w:p>
    <w:p w14:paraId="631C3BF5" w14:textId="77777777" w:rsidR="004053CE" w:rsidRDefault="00BC6B48">
      <w:pPr>
        <w:pStyle w:val="210"/>
        <w:shd w:val="clear" w:color="auto" w:fill="auto"/>
        <w:spacing w:before="0" w:after="0" w:line="240" w:lineRule="auto"/>
        <w:ind w:firstLine="760"/>
        <w:rPr>
          <w:sz w:val="24"/>
          <w:szCs w:val="24"/>
        </w:rPr>
      </w:pPr>
      <w:r>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4D3503AA" w14:textId="77777777" w:rsidR="004053CE" w:rsidRDefault="00BC6B48">
      <w:pPr>
        <w:pStyle w:val="210"/>
        <w:shd w:val="clear" w:color="auto" w:fill="auto"/>
        <w:spacing w:before="0" w:after="0" w:line="240" w:lineRule="auto"/>
        <w:ind w:firstLine="760"/>
        <w:rPr>
          <w:sz w:val="24"/>
          <w:szCs w:val="24"/>
        </w:rPr>
      </w:pPr>
      <w:r>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5DA6C8D"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растений и животных, занесённых в Красную книгу России (на примере своей местности);</w:t>
      </w:r>
    </w:p>
    <w:p w14:paraId="2782FDE5" w14:textId="77777777" w:rsidR="004053CE" w:rsidRDefault="00BC6B48">
      <w:pPr>
        <w:pStyle w:val="210"/>
        <w:shd w:val="clear" w:color="auto" w:fill="auto"/>
        <w:spacing w:before="0" w:after="0" w:line="240" w:lineRule="auto"/>
        <w:ind w:firstLine="760"/>
        <w:rPr>
          <w:sz w:val="24"/>
          <w:szCs w:val="24"/>
        </w:rPr>
      </w:pPr>
      <w:r>
        <w:rPr>
          <w:sz w:val="24"/>
          <w:szCs w:val="24"/>
        </w:rPr>
        <w:t>описывать современные события от имени их участника.</w:t>
      </w:r>
    </w:p>
    <w:p w14:paraId="6752F528" w14:textId="0652EB38" w:rsidR="004053CE" w:rsidRDefault="00670652" w:rsidP="00670652">
      <w:pPr>
        <w:pStyle w:val="210"/>
        <w:shd w:val="clear" w:color="auto" w:fill="auto"/>
        <w:tabs>
          <w:tab w:val="left" w:pos="1995"/>
        </w:tabs>
        <w:spacing w:before="0" w:after="0" w:line="240" w:lineRule="auto"/>
        <w:rPr>
          <w:sz w:val="24"/>
          <w:szCs w:val="24"/>
        </w:rPr>
      </w:pPr>
      <w:r>
        <w:rPr>
          <w:sz w:val="24"/>
          <w:szCs w:val="24"/>
        </w:rPr>
        <w:tab/>
      </w:r>
      <w:r w:rsidR="00BC6B48">
        <w:rPr>
          <w:sz w:val="24"/>
          <w:szCs w:val="24"/>
        </w:rPr>
        <w:t>Регулятивные универсальные учебные действия способствуют формированию умений:</w:t>
      </w:r>
    </w:p>
    <w:p w14:paraId="7493FDDC" w14:textId="77777777" w:rsidR="004053CE" w:rsidRDefault="00BC6B48">
      <w:pPr>
        <w:pStyle w:val="210"/>
        <w:shd w:val="clear" w:color="auto" w:fill="auto"/>
        <w:spacing w:before="0" w:after="0" w:line="240" w:lineRule="auto"/>
        <w:ind w:firstLine="760"/>
        <w:rPr>
          <w:sz w:val="24"/>
          <w:szCs w:val="24"/>
        </w:rPr>
      </w:pPr>
      <w:r>
        <w:rPr>
          <w:sz w:val="24"/>
          <w:szCs w:val="24"/>
        </w:rPr>
        <w:t>следовать образцу, предложенному плану и инструкции при решении учебной задачи;</w:t>
      </w:r>
    </w:p>
    <w:p w14:paraId="6C7EC433" w14:textId="77777777" w:rsidR="004053CE" w:rsidRDefault="00BC6B48">
      <w:pPr>
        <w:pStyle w:val="210"/>
        <w:shd w:val="clear" w:color="auto" w:fill="auto"/>
        <w:spacing w:before="0" w:after="0" w:line="240" w:lineRule="auto"/>
        <w:ind w:firstLine="760"/>
        <w:rPr>
          <w:sz w:val="24"/>
          <w:szCs w:val="24"/>
        </w:rPr>
      </w:pPr>
      <w:r>
        <w:rPr>
          <w:sz w:val="24"/>
          <w:szCs w:val="24"/>
        </w:rPr>
        <w:t>контролировать с небольшой помощью учителя последовательность действий по решению учебной задачи;</w:t>
      </w:r>
    </w:p>
    <w:p w14:paraId="5639CC4A" w14:textId="77777777" w:rsidR="004053CE" w:rsidRDefault="00BC6B48">
      <w:pPr>
        <w:pStyle w:val="210"/>
        <w:shd w:val="clear" w:color="auto" w:fill="auto"/>
        <w:spacing w:before="0" w:after="0" w:line="240" w:lineRule="auto"/>
        <w:ind w:firstLine="760"/>
        <w:rPr>
          <w:sz w:val="24"/>
          <w:szCs w:val="24"/>
        </w:rPr>
      </w:pPr>
      <w:r>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025F2527" w14:textId="36167698" w:rsidR="004053CE" w:rsidRDefault="00670652" w:rsidP="00670652">
      <w:pPr>
        <w:pStyle w:val="210"/>
        <w:shd w:val="clear" w:color="auto" w:fill="auto"/>
        <w:tabs>
          <w:tab w:val="left" w:pos="2059"/>
        </w:tabs>
        <w:spacing w:before="0" w:after="0" w:line="240" w:lineRule="auto"/>
        <w:jc w:val="left"/>
        <w:rPr>
          <w:sz w:val="24"/>
          <w:szCs w:val="24"/>
        </w:rPr>
      </w:pPr>
      <w:r>
        <w:rPr>
          <w:sz w:val="24"/>
          <w:szCs w:val="24"/>
        </w:rPr>
        <w:tab/>
      </w:r>
      <w:r w:rsidR="00BC6B48">
        <w:rPr>
          <w:sz w:val="24"/>
          <w:szCs w:val="24"/>
        </w:rPr>
        <w:t>Совместная деятельность способствует формированию умений: строить свою учебную и игровую деятельность, житейские ситуации</w:t>
      </w:r>
    </w:p>
    <w:p w14:paraId="1720FCB9" w14:textId="77777777" w:rsidR="004053CE" w:rsidRDefault="00BC6B48">
      <w:pPr>
        <w:pStyle w:val="210"/>
        <w:shd w:val="clear" w:color="auto" w:fill="auto"/>
        <w:spacing w:before="0" w:after="0" w:line="240" w:lineRule="auto"/>
        <w:jc w:val="left"/>
        <w:rPr>
          <w:sz w:val="24"/>
          <w:szCs w:val="24"/>
        </w:rPr>
      </w:pPr>
      <w:r>
        <w:rPr>
          <w:sz w:val="24"/>
          <w:szCs w:val="24"/>
        </w:rPr>
        <w:t>в соответствии с правилами поведения, принятыми в обществе;</w:t>
      </w:r>
    </w:p>
    <w:p w14:paraId="678BF77C" w14:textId="77777777" w:rsidR="004053CE" w:rsidRDefault="00BC6B48">
      <w:pPr>
        <w:pStyle w:val="210"/>
        <w:shd w:val="clear" w:color="auto" w:fill="auto"/>
        <w:spacing w:before="0" w:after="0" w:line="240" w:lineRule="auto"/>
        <w:ind w:firstLine="760"/>
        <w:rPr>
          <w:sz w:val="24"/>
          <w:szCs w:val="24"/>
        </w:rPr>
      </w:pPr>
      <w:r>
        <w:rPr>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7FA23C51" w14:textId="77777777" w:rsidR="004053CE" w:rsidRDefault="00BC6B48">
      <w:pPr>
        <w:pStyle w:val="210"/>
        <w:shd w:val="clear" w:color="auto" w:fill="auto"/>
        <w:spacing w:before="0" w:after="0" w:line="240" w:lineRule="auto"/>
        <w:ind w:firstLine="760"/>
        <w:rPr>
          <w:sz w:val="24"/>
          <w:szCs w:val="24"/>
        </w:rPr>
      </w:pPr>
      <w:r>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0DF0DB53"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причины возможных конфликтов, выбирать (из предложенных) способы их разрешения.</w:t>
      </w:r>
    </w:p>
    <w:p w14:paraId="6C1AC834" w14:textId="77777777" w:rsidR="004053CE" w:rsidRPr="00670652" w:rsidRDefault="00BC6B48" w:rsidP="00670652">
      <w:pPr>
        <w:pStyle w:val="210"/>
        <w:shd w:val="clear" w:color="auto" w:fill="auto"/>
        <w:tabs>
          <w:tab w:val="left" w:pos="1613"/>
        </w:tabs>
        <w:spacing w:before="0" w:after="0" w:line="240" w:lineRule="auto"/>
        <w:jc w:val="center"/>
        <w:rPr>
          <w:b/>
          <w:sz w:val="24"/>
          <w:szCs w:val="24"/>
        </w:rPr>
      </w:pPr>
      <w:r w:rsidRPr="00670652">
        <w:rPr>
          <w:b/>
          <w:sz w:val="24"/>
          <w:szCs w:val="24"/>
        </w:rPr>
        <w:t>Содержание обучения в 3 классе.</w:t>
      </w:r>
    </w:p>
    <w:p w14:paraId="5A7F76EA" w14:textId="16D0885A" w:rsidR="004053CE" w:rsidRDefault="00670652" w:rsidP="00670652">
      <w:pPr>
        <w:pStyle w:val="210"/>
        <w:shd w:val="clear" w:color="auto" w:fill="auto"/>
        <w:tabs>
          <w:tab w:val="left" w:pos="1819"/>
        </w:tabs>
        <w:spacing w:before="0" w:after="0" w:line="240" w:lineRule="auto"/>
        <w:rPr>
          <w:sz w:val="24"/>
          <w:szCs w:val="24"/>
        </w:rPr>
      </w:pPr>
      <w:r>
        <w:rPr>
          <w:sz w:val="24"/>
          <w:szCs w:val="24"/>
        </w:rPr>
        <w:tab/>
      </w:r>
      <w:r w:rsidR="00BC6B48">
        <w:rPr>
          <w:sz w:val="24"/>
          <w:szCs w:val="24"/>
        </w:rPr>
        <w:t>Человек и общество.</w:t>
      </w:r>
    </w:p>
    <w:p w14:paraId="6701CAF1" w14:textId="590BA415" w:rsidR="004053CE" w:rsidRDefault="00670652" w:rsidP="00670652">
      <w:pPr>
        <w:pStyle w:val="210"/>
        <w:shd w:val="clear" w:color="auto" w:fill="auto"/>
        <w:tabs>
          <w:tab w:val="left" w:pos="1266"/>
        </w:tabs>
        <w:spacing w:before="0" w:after="0" w:line="240" w:lineRule="auto"/>
        <w:rPr>
          <w:sz w:val="24"/>
          <w:szCs w:val="24"/>
        </w:rPr>
      </w:pPr>
      <w:r>
        <w:rPr>
          <w:sz w:val="24"/>
          <w:szCs w:val="24"/>
        </w:rPr>
        <w:tab/>
      </w:r>
      <w:r w:rsidR="00BC6B48">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4AD37AE2" w14:textId="2EA2AD18" w:rsidR="004053CE" w:rsidRDefault="00670652" w:rsidP="00670652">
      <w:pPr>
        <w:pStyle w:val="210"/>
        <w:shd w:val="clear" w:color="auto" w:fill="auto"/>
        <w:tabs>
          <w:tab w:val="left" w:pos="1947"/>
        </w:tabs>
        <w:spacing w:before="0" w:after="0" w:line="240" w:lineRule="auto"/>
        <w:rPr>
          <w:sz w:val="24"/>
          <w:szCs w:val="24"/>
        </w:rPr>
      </w:pPr>
      <w:r>
        <w:rPr>
          <w:sz w:val="24"/>
          <w:szCs w:val="24"/>
        </w:rPr>
        <w:tab/>
      </w:r>
      <w:r w:rsidR="00BC6B48">
        <w:rPr>
          <w:sz w:val="24"/>
          <w:szCs w:val="24"/>
        </w:rPr>
        <w:t xml:space="preserve">Семья - коллектив близких, родных людей. Семейный бюджет, доходы и расходы </w:t>
      </w:r>
      <w:r w:rsidR="00BC6B48">
        <w:rPr>
          <w:sz w:val="24"/>
          <w:szCs w:val="24"/>
        </w:rPr>
        <w:lastRenderedPageBreak/>
        <w:t>семьи. Уважение к семейным ценностям.</w:t>
      </w:r>
    </w:p>
    <w:p w14:paraId="2E1E0931" w14:textId="31D7480A" w:rsidR="004053CE" w:rsidRDefault="00670652" w:rsidP="00670652">
      <w:pPr>
        <w:pStyle w:val="210"/>
        <w:shd w:val="clear" w:color="auto" w:fill="auto"/>
        <w:tabs>
          <w:tab w:val="left" w:pos="2410"/>
        </w:tabs>
        <w:spacing w:before="0" w:after="0" w:line="240" w:lineRule="auto"/>
        <w:rPr>
          <w:sz w:val="24"/>
          <w:szCs w:val="24"/>
        </w:rPr>
      </w:pPr>
      <w:r>
        <w:rPr>
          <w:sz w:val="24"/>
          <w:szCs w:val="24"/>
        </w:rPr>
        <w:tab/>
      </w:r>
      <w:r w:rsidR="00BC6B48">
        <w:rPr>
          <w:sz w:val="24"/>
          <w:szCs w:val="24"/>
        </w:rPr>
        <w:t xml:space="preserve"> Правила нравственного поведения в</w:t>
      </w:r>
      <w:r w:rsidR="00BC6B48">
        <w:rPr>
          <w:sz w:val="24"/>
          <w:szCs w:val="24"/>
        </w:rPr>
        <w:tab/>
        <w:t>социуме. Внимание, уважительное отношение к людям с ограниченными возможностями здоровья, забота о них.</w:t>
      </w:r>
    </w:p>
    <w:p w14:paraId="51537584" w14:textId="2AF364B3" w:rsidR="004053CE" w:rsidRDefault="00670652" w:rsidP="00670652">
      <w:pPr>
        <w:pStyle w:val="210"/>
        <w:shd w:val="clear" w:color="auto" w:fill="auto"/>
        <w:tabs>
          <w:tab w:val="left" w:pos="1947"/>
        </w:tabs>
        <w:spacing w:before="0" w:after="0" w:line="240" w:lineRule="auto"/>
        <w:rPr>
          <w:sz w:val="24"/>
          <w:szCs w:val="24"/>
        </w:rPr>
      </w:pPr>
      <w:r>
        <w:rPr>
          <w:sz w:val="24"/>
          <w:szCs w:val="24"/>
        </w:rPr>
        <w:tab/>
      </w:r>
      <w:r w:rsidR="00BC6B48">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09D02532" w14:textId="566B024A" w:rsidR="004053CE" w:rsidRDefault="00670652" w:rsidP="00670652">
      <w:pPr>
        <w:pStyle w:val="210"/>
        <w:shd w:val="clear" w:color="auto" w:fill="auto"/>
        <w:tabs>
          <w:tab w:val="left" w:pos="1943"/>
        </w:tabs>
        <w:spacing w:before="0" w:after="0" w:line="240" w:lineRule="auto"/>
        <w:rPr>
          <w:sz w:val="24"/>
          <w:szCs w:val="24"/>
        </w:rPr>
      </w:pPr>
      <w:r>
        <w:rPr>
          <w:sz w:val="24"/>
          <w:szCs w:val="24"/>
        </w:rPr>
        <w:tab/>
      </w:r>
      <w:r w:rsidR="00BC6B48">
        <w:rPr>
          <w:sz w:val="24"/>
          <w:szCs w:val="24"/>
        </w:rPr>
        <w:t>Страны и народы мира. Памятники природы и культуры - символы стран, в которых они находятся.</w:t>
      </w:r>
    </w:p>
    <w:p w14:paraId="112F9348" w14:textId="77777777" w:rsidR="004053CE" w:rsidRDefault="00BC6B48" w:rsidP="00670652">
      <w:pPr>
        <w:pStyle w:val="210"/>
        <w:shd w:val="clear" w:color="auto" w:fill="auto"/>
        <w:tabs>
          <w:tab w:val="left" w:pos="1772"/>
        </w:tabs>
        <w:spacing w:before="0" w:after="0" w:line="240" w:lineRule="auto"/>
        <w:rPr>
          <w:sz w:val="24"/>
          <w:szCs w:val="24"/>
        </w:rPr>
      </w:pPr>
      <w:r>
        <w:rPr>
          <w:sz w:val="24"/>
          <w:szCs w:val="24"/>
        </w:rPr>
        <w:t>Человек и природа.</w:t>
      </w:r>
    </w:p>
    <w:p w14:paraId="6931F9C2" w14:textId="6243B3DC" w:rsidR="004053CE" w:rsidRDefault="00670652" w:rsidP="00670652">
      <w:pPr>
        <w:pStyle w:val="210"/>
        <w:shd w:val="clear" w:color="auto" w:fill="auto"/>
        <w:tabs>
          <w:tab w:val="left" w:pos="1983"/>
        </w:tabs>
        <w:spacing w:before="0" w:after="0" w:line="240" w:lineRule="auto"/>
        <w:rPr>
          <w:sz w:val="24"/>
          <w:szCs w:val="24"/>
        </w:rPr>
      </w:pPr>
      <w:r>
        <w:rPr>
          <w:sz w:val="24"/>
          <w:szCs w:val="24"/>
        </w:rPr>
        <w:tab/>
      </w:r>
      <w:r w:rsidR="00BC6B48">
        <w:rPr>
          <w:sz w:val="24"/>
          <w:szCs w:val="24"/>
        </w:rPr>
        <w:t>Методы изучения природы. Карта мира. Материки и части света.</w:t>
      </w:r>
    </w:p>
    <w:p w14:paraId="3D47880E" w14:textId="5A57FD1A" w:rsidR="004053CE" w:rsidRDefault="00670652" w:rsidP="00670652">
      <w:pPr>
        <w:pStyle w:val="210"/>
        <w:shd w:val="clear" w:color="auto" w:fill="auto"/>
        <w:tabs>
          <w:tab w:val="left" w:pos="1952"/>
        </w:tabs>
        <w:spacing w:before="0" w:after="0" w:line="240" w:lineRule="auto"/>
        <w:rPr>
          <w:sz w:val="24"/>
          <w:szCs w:val="24"/>
        </w:rPr>
      </w:pPr>
      <w:r>
        <w:rPr>
          <w:sz w:val="24"/>
          <w:szCs w:val="24"/>
        </w:rPr>
        <w:tab/>
      </w:r>
      <w:r w:rsidR="00BC6B48">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7C3B4F3C" w14:textId="7C95A3C9" w:rsidR="004053CE" w:rsidRDefault="00670652" w:rsidP="00670652">
      <w:pPr>
        <w:pStyle w:val="210"/>
        <w:shd w:val="clear" w:color="auto" w:fill="auto"/>
        <w:tabs>
          <w:tab w:val="left" w:pos="1947"/>
        </w:tabs>
        <w:spacing w:before="0" w:after="0" w:line="240" w:lineRule="auto"/>
        <w:rPr>
          <w:sz w:val="24"/>
          <w:szCs w:val="24"/>
        </w:rPr>
      </w:pPr>
      <w:r>
        <w:rPr>
          <w:sz w:val="24"/>
          <w:szCs w:val="24"/>
        </w:rPr>
        <w:tab/>
      </w:r>
      <w:r w:rsidR="00BC6B48">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A5B9BF3" w14:textId="13B951F4" w:rsidR="004053CE" w:rsidRDefault="00670652" w:rsidP="00670652">
      <w:pPr>
        <w:pStyle w:val="210"/>
        <w:shd w:val="clear" w:color="auto" w:fill="auto"/>
        <w:tabs>
          <w:tab w:val="left" w:pos="1988"/>
        </w:tabs>
        <w:spacing w:before="0" w:after="0" w:line="240" w:lineRule="auto"/>
        <w:rPr>
          <w:sz w:val="24"/>
          <w:szCs w:val="24"/>
        </w:rPr>
      </w:pPr>
      <w:r>
        <w:rPr>
          <w:sz w:val="24"/>
          <w:szCs w:val="24"/>
        </w:rPr>
        <w:tab/>
      </w:r>
      <w:r w:rsidR="00BC6B48">
        <w:rPr>
          <w:sz w:val="24"/>
          <w:szCs w:val="24"/>
        </w:rPr>
        <w:t>Первоначальные представления о бактериях.</w:t>
      </w:r>
    </w:p>
    <w:p w14:paraId="777A6329" w14:textId="4789C1E6" w:rsidR="004053CE" w:rsidRDefault="00670652" w:rsidP="00670652">
      <w:pPr>
        <w:pStyle w:val="210"/>
        <w:shd w:val="clear" w:color="auto" w:fill="auto"/>
        <w:tabs>
          <w:tab w:val="left" w:pos="1993"/>
        </w:tabs>
        <w:spacing w:before="0" w:after="0" w:line="240" w:lineRule="auto"/>
        <w:rPr>
          <w:sz w:val="24"/>
          <w:szCs w:val="24"/>
        </w:rPr>
      </w:pPr>
      <w:r>
        <w:rPr>
          <w:sz w:val="24"/>
          <w:szCs w:val="24"/>
        </w:rPr>
        <w:tab/>
      </w:r>
      <w:r w:rsidR="00BC6B48">
        <w:rPr>
          <w:sz w:val="24"/>
          <w:szCs w:val="24"/>
        </w:rPr>
        <w:t>Грибы: строение шляпочных грибов. Грибы съедобные</w:t>
      </w:r>
    </w:p>
    <w:p w14:paraId="2D3B0A57" w14:textId="77777777" w:rsidR="004053CE" w:rsidRDefault="00BC6B48">
      <w:pPr>
        <w:pStyle w:val="210"/>
        <w:shd w:val="clear" w:color="auto" w:fill="auto"/>
        <w:spacing w:before="0" w:after="16" w:line="240" w:lineRule="auto"/>
        <w:jc w:val="left"/>
        <w:rPr>
          <w:sz w:val="24"/>
          <w:szCs w:val="24"/>
        </w:rPr>
      </w:pPr>
      <w:r>
        <w:rPr>
          <w:sz w:val="24"/>
          <w:szCs w:val="24"/>
        </w:rPr>
        <w:t>и несъедобные.</w:t>
      </w:r>
    </w:p>
    <w:p w14:paraId="4D087B8E" w14:textId="0AE0809B" w:rsidR="004053CE" w:rsidRDefault="00670652" w:rsidP="00670652">
      <w:pPr>
        <w:pStyle w:val="210"/>
        <w:shd w:val="clear" w:color="auto" w:fill="auto"/>
        <w:tabs>
          <w:tab w:val="left" w:pos="1964"/>
        </w:tabs>
        <w:spacing w:before="0" w:after="0" w:line="240" w:lineRule="auto"/>
        <w:rPr>
          <w:sz w:val="24"/>
          <w:szCs w:val="24"/>
        </w:rPr>
      </w:pPr>
      <w:r>
        <w:rPr>
          <w:sz w:val="24"/>
          <w:szCs w:val="24"/>
        </w:rPr>
        <w:tab/>
      </w:r>
      <w:r w:rsidR="00BC6B48">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978C928" w14:textId="61B26AEF" w:rsidR="004053CE" w:rsidRDefault="00670652" w:rsidP="00670652">
      <w:pPr>
        <w:pStyle w:val="210"/>
        <w:shd w:val="clear" w:color="auto" w:fill="auto"/>
        <w:tabs>
          <w:tab w:val="left" w:pos="1964"/>
        </w:tabs>
        <w:spacing w:before="0" w:after="0" w:line="240" w:lineRule="auto"/>
        <w:rPr>
          <w:sz w:val="24"/>
          <w:szCs w:val="24"/>
        </w:rPr>
      </w:pPr>
      <w:r>
        <w:rPr>
          <w:sz w:val="24"/>
          <w:szCs w:val="24"/>
        </w:rPr>
        <w:tab/>
      </w:r>
      <w:r w:rsidR="00BC6B48">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9C9E3D1" w14:textId="77777777" w:rsidR="004053CE" w:rsidRDefault="00BC6B48" w:rsidP="00670652">
      <w:pPr>
        <w:pStyle w:val="210"/>
        <w:shd w:val="clear" w:color="auto" w:fill="auto"/>
        <w:spacing w:before="0" w:after="0" w:line="240" w:lineRule="auto"/>
        <w:ind w:firstLine="708"/>
        <w:rPr>
          <w:sz w:val="24"/>
          <w:szCs w:val="24"/>
        </w:rPr>
      </w:pPr>
      <w:r>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1358C10" w14:textId="14BD4E9C" w:rsidR="004053CE" w:rsidRDefault="00670652" w:rsidP="00670652">
      <w:pPr>
        <w:pStyle w:val="210"/>
        <w:shd w:val="clear" w:color="auto" w:fill="auto"/>
        <w:tabs>
          <w:tab w:val="left" w:pos="1964"/>
        </w:tabs>
        <w:spacing w:before="0" w:after="0" w:line="240" w:lineRule="auto"/>
        <w:rPr>
          <w:sz w:val="24"/>
          <w:szCs w:val="24"/>
        </w:rPr>
      </w:pPr>
      <w:r>
        <w:rPr>
          <w:sz w:val="24"/>
          <w:szCs w:val="24"/>
        </w:rPr>
        <w:tab/>
      </w:r>
      <w:r w:rsidR="00BC6B48">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1E4B1210" w14:textId="3D7D6CD8" w:rsidR="004053CE" w:rsidRDefault="00670652" w:rsidP="00670652">
      <w:pPr>
        <w:pStyle w:val="210"/>
        <w:shd w:val="clear" w:color="auto" w:fill="auto"/>
        <w:tabs>
          <w:tab w:val="left" w:pos="1799"/>
        </w:tabs>
        <w:spacing w:before="0" w:after="0" w:line="240" w:lineRule="auto"/>
        <w:rPr>
          <w:sz w:val="24"/>
          <w:szCs w:val="24"/>
        </w:rPr>
      </w:pPr>
      <w:r>
        <w:rPr>
          <w:sz w:val="24"/>
          <w:szCs w:val="24"/>
        </w:rPr>
        <w:tab/>
      </w:r>
      <w:r w:rsidR="00BC6B48">
        <w:rPr>
          <w:sz w:val="24"/>
          <w:szCs w:val="24"/>
        </w:rPr>
        <w:t>Правила безопасной жизнедеятельности.</w:t>
      </w:r>
    </w:p>
    <w:p w14:paraId="4100B7E5" w14:textId="0FC580D3" w:rsidR="004053CE" w:rsidRDefault="00670652" w:rsidP="00670652">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539B9BFD" w14:textId="26EBD6C7" w:rsidR="004053CE" w:rsidRDefault="00670652" w:rsidP="00670652">
      <w:pPr>
        <w:pStyle w:val="210"/>
        <w:shd w:val="clear" w:color="auto" w:fill="auto"/>
        <w:tabs>
          <w:tab w:val="left" w:pos="1954"/>
        </w:tabs>
        <w:spacing w:before="0" w:after="0" w:line="240" w:lineRule="auto"/>
        <w:rPr>
          <w:sz w:val="24"/>
          <w:szCs w:val="24"/>
        </w:rPr>
      </w:pPr>
      <w:r>
        <w:rPr>
          <w:sz w:val="24"/>
          <w:szCs w:val="24"/>
        </w:rPr>
        <w:tab/>
      </w:r>
      <w:r w:rsidR="00BC6B48">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13BC23E9" w14:textId="409B45A4" w:rsidR="004053CE" w:rsidRDefault="00670652" w:rsidP="00670652">
      <w:pPr>
        <w:pStyle w:val="210"/>
        <w:shd w:val="clear" w:color="auto" w:fill="auto"/>
        <w:tabs>
          <w:tab w:val="left" w:pos="1997"/>
        </w:tabs>
        <w:spacing w:before="0" w:after="0" w:line="240" w:lineRule="auto"/>
        <w:rPr>
          <w:sz w:val="24"/>
          <w:szCs w:val="24"/>
        </w:rPr>
      </w:pPr>
      <w:r>
        <w:rPr>
          <w:sz w:val="24"/>
          <w:szCs w:val="24"/>
        </w:rPr>
        <w:tab/>
      </w:r>
      <w:r w:rsidR="00BC6B48">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33BA63CF" w14:textId="1FCB8B02" w:rsidR="004053CE" w:rsidRDefault="00670652" w:rsidP="00670652">
      <w:pPr>
        <w:pStyle w:val="210"/>
        <w:shd w:val="clear" w:color="auto" w:fill="auto"/>
        <w:tabs>
          <w:tab w:val="left" w:pos="2018"/>
        </w:tabs>
        <w:spacing w:before="0" w:after="0" w:line="240" w:lineRule="auto"/>
        <w:rPr>
          <w:sz w:val="24"/>
          <w:szCs w:val="24"/>
        </w:rPr>
      </w:pPr>
      <w:r>
        <w:rPr>
          <w:sz w:val="24"/>
          <w:szCs w:val="24"/>
        </w:rPr>
        <w:tab/>
      </w:r>
      <w:r w:rsidR="00BC6B48">
        <w:rPr>
          <w:sz w:val="24"/>
          <w:szCs w:val="24"/>
        </w:rPr>
        <w:t>Безопасность в Интернете (ориентирование в признаках мошеннических действий, защита персональной информации,</w:t>
      </w:r>
      <w:r w:rsidR="00BC6B48">
        <w:rPr>
          <w:sz w:val="24"/>
          <w:szCs w:val="24"/>
        </w:rPr>
        <w:tab/>
        <w:t>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1093BE97" w14:textId="77777777" w:rsidR="004053CE" w:rsidRDefault="00BC6B48" w:rsidP="00670652">
      <w:pPr>
        <w:pStyle w:val="210"/>
        <w:shd w:val="clear" w:color="auto" w:fill="auto"/>
        <w:tabs>
          <w:tab w:val="left" w:pos="2002"/>
        </w:tabs>
        <w:spacing w:before="0" w:after="0" w:line="240" w:lineRule="auto"/>
        <w:rPr>
          <w:sz w:val="24"/>
          <w:szCs w:val="24"/>
        </w:rPr>
      </w:pPr>
      <w:r>
        <w:rPr>
          <w:sz w:val="24"/>
          <w:szCs w:val="24"/>
        </w:rPr>
        <w:t xml:space="preserve">Изучение окружающего мира в 3 классе способствует освоению ряда универсальных учебных </w:t>
      </w:r>
      <w:r>
        <w:rPr>
          <w:sz w:val="24"/>
          <w:szCs w:val="24"/>
        </w:rPr>
        <w:lastRenderedPageBreak/>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F0357C9" w14:textId="502FEDC1" w:rsidR="004053CE" w:rsidRDefault="009F4FF9" w:rsidP="009F4FF9">
      <w:pPr>
        <w:pStyle w:val="210"/>
        <w:shd w:val="clear" w:color="auto" w:fill="auto"/>
        <w:tabs>
          <w:tab w:val="left" w:pos="1993"/>
        </w:tabs>
        <w:spacing w:before="0" w:after="0" w:line="240" w:lineRule="auto"/>
        <w:rPr>
          <w:sz w:val="24"/>
          <w:szCs w:val="24"/>
        </w:rPr>
      </w:pPr>
      <w:r>
        <w:rPr>
          <w:sz w:val="24"/>
          <w:szCs w:val="24"/>
        </w:rPr>
        <w:tab/>
      </w:r>
      <w:r w:rsidR="00BC6B4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E4B84F4" w14:textId="77777777" w:rsidR="004053CE" w:rsidRDefault="00BC6B48">
      <w:pPr>
        <w:pStyle w:val="210"/>
        <w:shd w:val="clear" w:color="auto" w:fill="auto"/>
        <w:spacing w:before="0" w:after="0" w:line="240" w:lineRule="auto"/>
        <w:ind w:firstLine="760"/>
        <w:rPr>
          <w:sz w:val="24"/>
          <w:szCs w:val="24"/>
        </w:rPr>
      </w:pPr>
      <w:r>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2382A55"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зависимость между внешним видом, особенностями поведения и условиями жизни животного;</w:t>
      </w:r>
    </w:p>
    <w:p w14:paraId="3FBCC05E"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(в процессе рассматривания объектов и явлений) существенные признаки и отношения между объектами и явлениями;</w:t>
      </w:r>
    </w:p>
    <w:p w14:paraId="472CA68C" w14:textId="77777777" w:rsidR="004053CE" w:rsidRDefault="00BC6B48">
      <w:pPr>
        <w:pStyle w:val="210"/>
        <w:shd w:val="clear" w:color="auto" w:fill="auto"/>
        <w:spacing w:before="0" w:after="0" w:line="240" w:lineRule="auto"/>
        <w:ind w:firstLine="760"/>
        <w:rPr>
          <w:sz w:val="24"/>
          <w:szCs w:val="24"/>
        </w:rPr>
      </w:pPr>
      <w:r>
        <w:rPr>
          <w:sz w:val="24"/>
          <w:szCs w:val="24"/>
        </w:rPr>
        <w:t>моделировать цепи питания в природном сообществе;</w:t>
      </w:r>
    </w:p>
    <w:p w14:paraId="16FE35E2" w14:textId="77777777" w:rsidR="004053CE" w:rsidRDefault="00BC6B48">
      <w:pPr>
        <w:pStyle w:val="210"/>
        <w:shd w:val="clear" w:color="auto" w:fill="auto"/>
        <w:spacing w:before="0" w:after="0" w:line="240" w:lineRule="auto"/>
        <w:ind w:firstLine="760"/>
        <w:rPr>
          <w:sz w:val="24"/>
          <w:szCs w:val="24"/>
        </w:rPr>
      </w:pPr>
      <w:r>
        <w:rPr>
          <w:sz w:val="24"/>
          <w:szCs w:val="24"/>
        </w:rPr>
        <w:t>различать понятия «век», «столетие», «историческое время»;</w:t>
      </w:r>
    </w:p>
    <w:p w14:paraId="3165DD98"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историческое событие с датой (историческим периодом).</w:t>
      </w:r>
    </w:p>
    <w:p w14:paraId="2BF2D66E" w14:textId="59C0E70B" w:rsidR="004053CE" w:rsidRDefault="009F4FF9" w:rsidP="009F4FF9">
      <w:pPr>
        <w:pStyle w:val="210"/>
        <w:shd w:val="clear" w:color="auto" w:fill="auto"/>
        <w:tabs>
          <w:tab w:val="left" w:pos="1993"/>
        </w:tabs>
        <w:spacing w:before="0" w:after="0" w:line="240" w:lineRule="auto"/>
        <w:rPr>
          <w:sz w:val="24"/>
          <w:szCs w:val="24"/>
        </w:rPr>
      </w:pPr>
      <w:r>
        <w:rPr>
          <w:sz w:val="24"/>
          <w:szCs w:val="24"/>
        </w:rPr>
        <w:tab/>
      </w:r>
      <w:r w:rsidR="00BC6B48">
        <w:rPr>
          <w:sz w:val="24"/>
          <w:szCs w:val="24"/>
        </w:rPr>
        <w:t>Работа с информацией как часть познавательных универсальных учебных действий способствует формированию умений:</w:t>
      </w:r>
    </w:p>
    <w:p w14:paraId="1E18F502" w14:textId="77777777" w:rsidR="004053CE" w:rsidRDefault="00BC6B48">
      <w:pPr>
        <w:pStyle w:val="210"/>
        <w:shd w:val="clear" w:color="auto" w:fill="auto"/>
        <w:spacing w:before="0" w:after="0" w:line="240" w:lineRule="auto"/>
        <w:ind w:firstLine="760"/>
        <w:rPr>
          <w:sz w:val="24"/>
          <w:szCs w:val="24"/>
        </w:rPr>
      </w:pPr>
      <w:r>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E7C064C" w14:textId="77777777" w:rsidR="004053CE" w:rsidRDefault="00BC6B48">
      <w:pPr>
        <w:pStyle w:val="210"/>
        <w:shd w:val="clear" w:color="auto" w:fill="auto"/>
        <w:spacing w:before="0" w:after="0" w:line="240" w:lineRule="auto"/>
        <w:ind w:firstLine="760"/>
        <w:rPr>
          <w:sz w:val="24"/>
          <w:szCs w:val="24"/>
        </w:rPr>
      </w:pPr>
      <w:r>
        <w:rPr>
          <w:sz w:val="24"/>
          <w:szCs w:val="24"/>
        </w:rPr>
        <w:t>читать несложные планы, соотносить условные обозначения с изображёнными объектами;</w:t>
      </w:r>
    </w:p>
    <w:p w14:paraId="370A70C5" w14:textId="77777777" w:rsidR="004053CE" w:rsidRDefault="00BC6B48">
      <w:pPr>
        <w:pStyle w:val="210"/>
        <w:shd w:val="clear" w:color="auto" w:fill="auto"/>
        <w:spacing w:before="0" w:after="0" w:line="240" w:lineRule="auto"/>
        <w:ind w:firstLine="760"/>
        <w:rPr>
          <w:sz w:val="24"/>
          <w:szCs w:val="24"/>
        </w:rPr>
      </w:pPr>
      <w:r>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26950345"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безопасности при работе в информационной среде.</w:t>
      </w:r>
    </w:p>
    <w:p w14:paraId="3DAB2F68" w14:textId="586C7A58" w:rsidR="004053CE" w:rsidRDefault="009F4FF9" w:rsidP="009F4FF9">
      <w:pPr>
        <w:pStyle w:val="210"/>
        <w:shd w:val="clear" w:color="auto" w:fill="auto"/>
        <w:tabs>
          <w:tab w:val="left" w:pos="1986"/>
        </w:tabs>
        <w:spacing w:before="0" w:after="0" w:line="240" w:lineRule="auto"/>
        <w:rPr>
          <w:sz w:val="24"/>
          <w:szCs w:val="24"/>
        </w:rPr>
      </w:pPr>
      <w:r>
        <w:rPr>
          <w:sz w:val="24"/>
          <w:szCs w:val="24"/>
        </w:rPr>
        <w:tab/>
      </w:r>
      <w:r w:rsidR="00BC6B48">
        <w:rPr>
          <w:sz w:val="24"/>
          <w:szCs w:val="24"/>
        </w:rPr>
        <w:t>Коммуникативные универсальные учебные действия способствуют формированию умений:</w:t>
      </w:r>
    </w:p>
    <w:p w14:paraId="6B466B3E"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понятиях, соотносить понятия и термины с их краткой характеристикой:</w:t>
      </w:r>
    </w:p>
    <w:p w14:paraId="078D07C9" w14:textId="77777777" w:rsidR="004053CE" w:rsidRDefault="00BC6B48">
      <w:pPr>
        <w:pStyle w:val="210"/>
        <w:shd w:val="clear" w:color="auto" w:fill="auto"/>
        <w:spacing w:before="0" w:after="0" w:line="240" w:lineRule="auto"/>
        <w:ind w:firstLine="760"/>
        <w:rPr>
          <w:sz w:val="24"/>
          <w:szCs w:val="24"/>
        </w:rPr>
      </w:pPr>
      <w:r>
        <w:rPr>
          <w:sz w:val="24"/>
          <w:szCs w:val="24"/>
        </w:rPr>
        <w:t>знать понятия и термины, связанные с социальным миром (безопасность, семейный бюджет, памятник культуры);</w:t>
      </w:r>
    </w:p>
    <w:p w14:paraId="487070FA" w14:textId="77777777" w:rsidR="004053CE" w:rsidRDefault="00BC6B48">
      <w:pPr>
        <w:pStyle w:val="210"/>
        <w:shd w:val="clear" w:color="auto" w:fill="auto"/>
        <w:spacing w:before="0" w:after="0" w:line="240" w:lineRule="auto"/>
        <w:ind w:firstLine="760"/>
        <w:rPr>
          <w:sz w:val="24"/>
          <w:szCs w:val="24"/>
        </w:rPr>
      </w:pPr>
      <w:r>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CAB0130" w14:textId="77777777" w:rsidR="004053CE" w:rsidRDefault="00BC6B48">
      <w:pPr>
        <w:pStyle w:val="210"/>
        <w:shd w:val="clear" w:color="auto" w:fill="auto"/>
        <w:spacing w:before="0" w:after="0" w:line="240" w:lineRule="auto"/>
        <w:ind w:firstLine="760"/>
        <w:rPr>
          <w:sz w:val="24"/>
          <w:szCs w:val="24"/>
        </w:rPr>
      </w:pPr>
      <w:r>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67594429" w14:textId="77777777" w:rsidR="004053CE" w:rsidRDefault="00BC6B48">
      <w:pPr>
        <w:pStyle w:val="210"/>
        <w:shd w:val="clear" w:color="auto" w:fill="auto"/>
        <w:spacing w:before="0" w:after="0" w:line="240" w:lineRule="auto"/>
        <w:ind w:firstLine="760"/>
        <w:rPr>
          <w:sz w:val="24"/>
          <w:szCs w:val="24"/>
        </w:rPr>
      </w:pPr>
      <w:r>
        <w:rPr>
          <w:sz w:val="24"/>
          <w:szCs w:val="24"/>
        </w:rPr>
        <w:t>описывать (характеризовать) условия жизни на Земле;</w:t>
      </w:r>
    </w:p>
    <w:p w14:paraId="6698BBCC" w14:textId="77777777" w:rsidR="004053CE" w:rsidRDefault="00BC6B48">
      <w:pPr>
        <w:pStyle w:val="210"/>
        <w:shd w:val="clear" w:color="auto" w:fill="auto"/>
        <w:spacing w:before="0" w:after="0" w:line="240" w:lineRule="auto"/>
        <w:ind w:firstLine="760"/>
        <w:rPr>
          <w:sz w:val="24"/>
          <w:szCs w:val="24"/>
        </w:rPr>
      </w:pPr>
      <w:r>
        <w:rPr>
          <w:sz w:val="24"/>
          <w:szCs w:val="24"/>
        </w:rPr>
        <w:t>описывать схожие, различные, индивидуальные признаки на основе сравнения объектов природы;</w:t>
      </w:r>
    </w:p>
    <w:p w14:paraId="0C697853"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кратко характеризовать представителей разных царств природы;</w:t>
      </w:r>
    </w:p>
    <w:p w14:paraId="4539BB41" w14:textId="77777777" w:rsidR="004053CE" w:rsidRDefault="00BC6B48">
      <w:pPr>
        <w:pStyle w:val="210"/>
        <w:shd w:val="clear" w:color="auto" w:fill="auto"/>
        <w:spacing w:before="0" w:after="0" w:line="240" w:lineRule="auto"/>
        <w:ind w:firstLine="760"/>
        <w:rPr>
          <w:sz w:val="24"/>
          <w:szCs w:val="24"/>
        </w:rPr>
      </w:pPr>
      <w:r>
        <w:rPr>
          <w:sz w:val="24"/>
          <w:szCs w:val="24"/>
        </w:rPr>
        <w:t>называть признаки (характеризовать) животного (растения) как живого организма;</w:t>
      </w:r>
    </w:p>
    <w:p w14:paraId="52D181CE" w14:textId="77777777" w:rsidR="004053CE" w:rsidRDefault="00BC6B48">
      <w:pPr>
        <w:pStyle w:val="210"/>
        <w:shd w:val="clear" w:color="auto" w:fill="auto"/>
        <w:spacing w:before="0" w:after="0" w:line="240" w:lineRule="auto"/>
        <w:ind w:firstLine="760"/>
        <w:rPr>
          <w:sz w:val="24"/>
          <w:szCs w:val="24"/>
        </w:rPr>
      </w:pPr>
      <w:r>
        <w:rPr>
          <w:sz w:val="24"/>
          <w:szCs w:val="24"/>
        </w:rPr>
        <w:t>описывать (характеризовать) отдельные страницы истории нашей страны (в пределах изученного).</w:t>
      </w:r>
    </w:p>
    <w:p w14:paraId="4A6DA9D5" w14:textId="549E6AA5" w:rsidR="004053CE" w:rsidRDefault="009F4FF9" w:rsidP="009F4FF9">
      <w:pPr>
        <w:pStyle w:val="210"/>
        <w:shd w:val="clear" w:color="auto" w:fill="auto"/>
        <w:tabs>
          <w:tab w:val="left" w:pos="1978"/>
        </w:tabs>
        <w:spacing w:before="0" w:after="0" w:line="240" w:lineRule="auto"/>
        <w:rPr>
          <w:sz w:val="24"/>
          <w:szCs w:val="24"/>
        </w:rPr>
      </w:pPr>
      <w:r>
        <w:rPr>
          <w:sz w:val="24"/>
          <w:szCs w:val="24"/>
        </w:rPr>
        <w:tab/>
      </w:r>
      <w:r w:rsidR="00BC6B48">
        <w:rPr>
          <w:sz w:val="24"/>
          <w:szCs w:val="24"/>
        </w:rPr>
        <w:t>Регулятивные универсальные учебные действия способствуют формированию умений:</w:t>
      </w:r>
    </w:p>
    <w:p w14:paraId="6C191CBA" w14:textId="77777777" w:rsidR="004053CE" w:rsidRDefault="00BC6B48">
      <w:pPr>
        <w:pStyle w:val="210"/>
        <w:shd w:val="clear" w:color="auto" w:fill="auto"/>
        <w:spacing w:before="0" w:after="0" w:line="240" w:lineRule="auto"/>
        <w:ind w:firstLine="800"/>
        <w:rPr>
          <w:sz w:val="24"/>
          <w:szCs w:val="24"/>
        </w:rPr>
      </w:pPr>
      <w:r>
        <w:rPr>
          <w:sz w:val="24"/>
          <w:szCs w:val="24"/>
        </w:rPr>
        <w:t>планировать шаги по решению учебной задачи, контролировать свои действия (при небольшой помощи учителя);</w:t>
      </w:r>
    </w:p>
    <w:p w14:paraId="1A700F4C" w14:textId="77777777" w:rsidR="004053CE" w:rsidRDefault="00BC6B48">
      <w:pPr>
        <w:pStyle w:val="210"/>
        <w:shd w:val="clear" w:color="auto" w:fill="auto"/>
        <w:spacing w:before="0" w:after="0" w:line="240" w:lineRule="auto"/>
        <w:ind w:firstLine="800"/>
        <w:rPr>
          <w:sz w:val="24"/>
          <w:szCs w:val="24"/>
        </w:rPr>
      </w:pPr>
      <w:r>
        <w:rPr>
          <w:sz w:val="24"/>
          <w:szCs w:val="24"/>
        </w:rPr>
        <w:t>устанавливать причину возникающей трудности или ошибки, корректировать свои действия.</w:t>
      </w:r>
    </w:p>
    <w:p w14:paraId="580796AC" w14:textId="5C6E0C43" w:rsidR="004053CE" w:rsidRDefault="009F4FF9" w:rsidP="009F4FF9">
      <w:pPr>
        <w:pStyle w:val="210"/>
        <w:shd w:val="clear" w:color="auto" w:fill="auto"/>
        <w:tabs>
          <w:tab w:val="left" w:pos="2048"/>
        </w:tabs>
        <w:spacing w:before="0" w:after="0" w:line="240" w:lineRule="auto"/>
        <w:rPr>
          <w:sz w:val="24"/>
          <w:szCs w:val="24"/>
        </w:rPr>
      </w:pPr>
      <w:r>
        <w:rPr>
          <w:sz w:val="24"/>
          <w:szCs w:val="24"/>
        </w:rPr>
        <w:tab/>
      </w:r>
      <w:r w:rsidR="00BC6B48">
        <w:rPr>
          <w:sz w:val="24"/>
          <w:szCs w:val="24"/>
        </w:rPr>
        <w:t>Совместная деятельность способствует формированию умений:</w:t>
      </w:r>
    </w:p>
    <w:p w14:paraId="362C29F0" w14:textId="77777777" w:rsidR="004053CE" w:rsidRDefault="00BC6B48">
      <w:pPr>
        <w:pStyle w:val="210"/>
        <w:shd w:val="clear" w:color="auto" w:fill="auto"/>
        <w:spacing w:before="0" w:after="0" w:line="240" w:lineRule="auto"/>
        <w:ind w:firstLine="800"/>
        <w:rPr>
          <w:sz w:val="24"/>
          <w:szCs w:val="24"/>
        </w:rPr>
      </w:pPr>
      <w:r>
        <w:rPr>
          <w:sz w:val="24"/>
          <w:szCs w:val="24"/>
        </w:rPr>
        <w:t>участвовать в совместной деятельности, выполнять роли руководителя</w:t>
      </w:r>
    </w:p>
    <w:p w14:paraId="5751B3C7" w14:textId="77777777" w:rsidR="004053CE" w:rsidRDefault="00BC6B48">
      <w:pPr>
        <w:pStyle w:val="210"/>
        <w:shd w:val="clear" w:color="auto" w:fill="auto"/>
        <w:spacing w:before="0" w:after="0" w:line="240" w:lineRule="auto"/>
        <w:jc w:val="left"/>
        <w:rPr>
          <w:sz w:val="24"/>
          <w:szCs w:val="24"/>
        </w:rPr>
      </w:pPr>
      <w:r>
        <w:rPr>
          <w:sz w:val="24"/>
          <w:szCs w:val="24"/>
        </w:rPr>
        <w:t>(лидера), подчинённого;</w:t>
      </w:r>
    </w:p>
    <w:p w14:paraId="746AC017" w14:textId="77777777" w:rsidR="004053CE" w:rsidRDefault="00BC6B48">
      <w:pPr>
        <w:pStyle w:val="210"/>
        <w:shd w:val="clear" w:color="auto" w:fill="auto"/>
        <w:spacing w:before="0" w:after="0" w:line="240" w:lineRule="auto"/>
        <w:ind w:firstLine="800"/>
        <w:rPr>
          <w:sz w:val="24"/>
          <w:szCs w:val="24"/>
        </w:rPr>
      </w:pPr>
      <w:r>
        <w:rPr>
          <w:sz w:val="24"/>
          <w:szCs w:val="24"/>
        </w:rPr>
        <w:t>оценивать результаты деятельности участников, положительно реагировать на советы и замечания в свой адрес;</w:t>
      </w:r>
    </w:p>
    <w:p w14:paraId="3E583AA7" w14:textId="77777777" w:rsidR="004053CE" w:rsidRDefault="00BC6B48">
      <w:pPr>
        <w:pStyle w:val="210"/>
        <w:shd w:val="clear" w:color="auto" w:fill="auto"/>
        <w:spacing w:before="0" w:after="0" w:line="240" w:lineRule="auto"/>
        <w:ind w:firstLine="800"/>
        <w:rPr>
          <w:sz w:val="24"/>
          <w:szCs w:val="24"/>
        </w:rPr>
      </w:pPr>
      <w:r>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59CEDBBA" w14:textId="77777777" w:rsidR="004053CE" w:rsidRPr="009F4FF9" w:rsidRDefault="00BC6B48" w:rsidP="009F4FF9">
      <w:pPr>
        <w:pStyle w:val="210"/>
        <w:shd w:val="clear" w:color="auto" w:fill="auto"/>
        <w:tabs>
          <w:tab w:val="left" w:pos="1631"/>
        </w:tabs>
        <w:spacing w:before="0" w:after="0" w:line="240" w:lineRule="auto"/>
        <w:jc w:val="center"/>
        <w:rPr>
          <w:b/>
          <w:sz w:val="24"/>
          <w:szCs w:val="24"/>
        </w:rPr>
      </w:pPr>
      <w:r w:rsidRPr="009F4FF9">
        <w:rPr>
          <w:b/>
          <w:sz w:val="24"/>
          <w:szCs w:val="24"/>
        </w:rPr>
        <w:t>Содержание обучения в 4 классе.</w:t>
      </w:r>
    </w:p>
    <w:p w14:paraId="6FD05E36" w14:textId="16ECC587" w:rsidR="004053CE" w:rsidRDefault="009F4FF9" w:rsidP="009F4FF9">
      <w:pPr>
        <w:pStyle w:val="210"/>
        <w:shd w:val="clear" w:color="auto" w:fill="auto"/>
        <w:tabs>
          <w:tab w:val="left" w:pos="1837"/>
        </w:tabs>
        <w:spacing w:before="0" w:after="0" w:line="240" w:lineRule="auto"/>
        <w:rPr>
          <w:sz w:val="24"/>
          <w:szCs w:val="24"/>
        </w:rPr>
      </w:pPr>
      <w:r>
        <w:rPr>
          <w:sz w:val="24"/>
          <w:szCs w:val="24"/>
        </w:rPr>
        <w:tab/>
      </w:r>
      <w:r w:rsidR="00BC6B48">
        <w:rPr>
          <w:sz w:val="24"/>
          <w:szCs w:val="24"/>
        </w:rPr>
        <w:t>Человек и общество.</w:t>
      </w:r>
    </w:p>
    <w:p w14:paraId="27BB302F" w14:textId="146280A5" w:rsidR="004053CE" w:rsidRDefault="009F4FF9" w:rsidP="009F4FF9">
      <w:pPr>
        <w:pStyle w:val="210"/>
        <w:shd w:val="clear" w:color="auto" w:fill="auto"/>
        <w:tabs>
          <w:tab w:val="left" w:pos="1983"/>
        </w:tabs>
        <w:spacing w:before="0" w:after="0" w:line="240" w:lineRule="auto"/>
        <w:rPr>
          <w:sz w:val="24"/>
          <w:szCs w:val="24"/>
        </w:rPr>
      </w:pPr>
      <w:r>
        <w:rPr>
          <w:sz w:val="24"/>
          <w:szCs w:val="24"/>
        </w:rPr>
        <w:tab/>
      </w:r>
      <w:r w:rsidR="00BC6B48">
        <w:rPr>
          <w:sz w:val="24"/>
          <w:szCs w:val="24"/>
        </w:rPr>
        <w:t xml:space="preserve">Конституция - Основной закон Российской Федерации. Права и обязанности </w:t>
      </w:r>
      <w:r w:rsidR="00BC6B48">
        <w:rPr>
          <w:sz w:val="24"/>
          <w:szCs w:val="24"/>
        </w:rPr>
        <w:lastRenderedPageBreak/>
        <w:t>гражданина Российской Федерации. Президент Российской Федерации - глава государства. Политико-административная карта России.</w:t>
      </w:r>
    </w:p>
    <w:p w14:paraId="53344A93" w14:textId="21EE010D" w:rsidR="004053CE" w:rsidRDefault="009F4FF9" w:rsidP="009F4FF9">
      <w:pPr>
        <w:pStyle w:val="210"/>
        <w:shd w:val="clear" w:color="auto" w:fill="auto"/>
        <w:tabs>
          <w:tab w:val="left" w:pos="1987"/>
        </w:tabs>
        <w:spacing w:before="0" w:after="0" w:line="240" w:lineRule="auto"/>
        <w:rPr>
          <w:sz w:val="24"/>
          <w:szCs w:val="24"/>
        </w:rPr>
      </w:pPr>
      <w:r>
        <w:rPr>
          <w:sz w:val="24"/>
          <w:szCs w:val="24"/>
        </w:rPr>
        <w:tab/>
      </w:r>
      <w:r w:rsidR="00BC6B48">
        <w:rPr>
          <w:sz w:val="24"/>
          <w:szCs w:val="24"/>
        </w:rPr>
        <w:t>Общая характеристика родного края, важнейшие достопримечательности, знаменитые соотечественники.</w:t>
      </w:r>
    </w:p>
    <w:p w14:paraId="181DB888" w14:textId="42AB11A9" w:rsidR="004053CE" w:rsidRDefault="009F4FF9" w:rsidP="009F4FF9">
      <w:pPr>
        <w:pStyle w:val="210"/>
        <w:shd w:val="clear" w:color="auto" w:fill="auto"/>
        <w:tabs>
          <w:tab w:val="left" w:pos="1987"/>
        </w:tabs>
        <w:spacing w:before="0" w:after="0" w:line="240" w:lineRule="auto"/>
        <w:rPr>
          <w:sz w:val="24"/>
          <w:szCs w:val="24"/>
        </w:rPr>
      </w:pPr>
      <w:r>
        <w:rPr>
          <w:sz w:val="24"/>
          <w:szCs w:val="24"/>
        </w:rPr>
        <w:tab/>
      </w:r>
      <w:r w:rsidR="00BC6B48">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473CE5B0" w14:textId="77777777" w:rsidR="004053CE" w:rsidRDefault="00BC6B48" w:rsidP="009F4FF9">
      <w:pPr>
        <w:pStyle w:val="210"/>
        <w:shd w:val="clear" w:color="auto" w:fill="auto"/>
        <w:tabs>
          <w:tab w:val="left" w:pos="2002"/>
        </w:tabs>
        <w:spacing w:before="0" w:after="0" w:line="240" w:lineRule="auto"/>
        <w:rPr>
          <w:sz w:val="24"/>
          <w:szCs w:val="24"/>
        </w:rPr>
      </w:pPr>
      <w:r>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6447831" w14:textId="37D1543D" w:rsidR="004053CE" w:rsidRDefault="009F4FF9" w:rsidP="009F4FF9">
      <w:pPr>
        <w:pStyle w:val="210"/>
        <w:shd w:val="clear" w:color="auto" w:fill="auto"/>
        <w:tabs>
          <w:tab w:val="left" w:pos="2010"/>
        </w:tabs>
        <w:spacing w:before="0" w:after="0" w:line="240" w:lineRule="auto"/>
        <w:rPr>
          <w:sz w:val="24"/>
          <w:szCs w:val="24"/>
        </w:rPr>
      </w:pPr>
      <w:r>
        <w:rPr>
          <w:sz w:val="24"/>
          <w:szCs w:val="24"/>
        </w:rPr>
        <w:t xml:space="preserve">           </w:t>
      </w:r>
      <w:r w:rsidR="00BC6B48">
        <w:rPr>
          <w:sz w:val="24"/>
          <w:szCs w:val="24"/>
        </w:rPr>
        <w:t>История Отечества. «Лента времени» и историческая карта.</w:t>
      </w:r>
    </w:p>
    <w:p w14:paraId="0BC3AED2" w14:textId="77777777" w:rsidR="004053CE" w:rsidRDefault="00BC6B48" w:rsidP="009F4FF9">
      <w:pPr>
        <w:pStyle w:val="210"/>
        <w:shd w:val="clear" w:color="auto" w:fill="auto"/>
        <w:tabs>
          <w:tab w:val="left" w:pos="1959"/>
        </w:tabs>
        <w:spacing w:before="0" w:after="0" w:line="240" w:lineRule="auto"/>
        <w:rPr>
          <w:sz w:val="24"/>
          <w:szCs w:val="24"/>
        </w:rPr>
      </w:pPr>
      <w:r>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6D16588C" w14:textId="74998BD0" w:rsidR="004053CE" w:rsidRDefault="009F4FF9" w:rsidP="009F4FF9">
      <w:pPr>
        <w:pStyle w:val="210"/>
        <w:shd w:val="clear" w:color="auto" w:fill="auto"/>
        <w:tabs>
          <w:tab w:val="left" w:pos="1954"/>
        </w:tabs>
        <w:spacing w:before="0" w:after="0" w:line="240" w:lineRule="auto"/>
        <w:rPr>
          <w:sz w:val="24"/>
          <w:szCs w:val="24"/>
        </w:rPr>
      </w:pPr>
      <w:r>
        <w:rPr>
          <w:sz w:val="24"/>
          <w:szCs w:val="24"/>
        </w:rPr>
        <w:tab/>
      </w:r>
      <w:r w:rsidR="00BC6B48">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0D4FDDC9" w14:textId="41959ABB" w:rsidR="004053CE" w:rsidRDefault="009F4FF9" w:rsidP="009F4FF9">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Личная ответственность каждого человека за сохранность историко- культурного наследия своего края.</w:t>
      </w:r>
    </w:p>
    <w:p w14:paraId="4BFC234A" w14:textId="235DCEA1" w:rsidR="004053CE" w:rsidRDefault="009F4FF9" w:rsidP="009F4FF9">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2E29B5C" w14:textId="60CCB008" w:rsidR="004053CE" w:rsidRDefault="009F4FF9" w:rsidP="009F4FF9">
      <w:pPr>
        <w:pStyle w:val="210"/>
        <w:shd w:val="clear" w:color="auto" w:fill="auto"/>
        <w:tabs>
          <w:tab w:val="left" w:pos="1794"/>
        </w:tabs>
        <w:spacing w:before="0" w:after="0" w:line="240" w:lineRule="auto"/>
        <w:rPr>
          <w:sz w:val="24"/>
          <w:szCs w:val="24"/>
        </w:rPr>
      </w:pPr>
      <w:r>
        <w:rPr>
          <w:sz w:val="24"/>
          <w:szCs w:val="24"/>
        </w:rPr>
        <w:tab/>
      </w:r>
      <w:r w:rsidR="00BC6B48">
        <w:rPr>
          <w:sz w:val="24"/>
          <w:szCs w:val="24"/>
        </w:rPr>
        <w:t>Человек и природа.</w:t>
      </w:r>
    </w:p>
    <w:p w14:paraId="6A6EEB37" w14:textId="278A0FEE" w:rsidR="004053CE" w:rsidRDefault="009F4FF9" w:rsidP="009F4FF9">
      <w:pPr>
        <w:pStyle w:val="210"/>
        <w:shd w:val="clear" w:color="auto" w:fill="auto"/>
        <w:tabs>
          <w:tab w:val="left" w:pos="1940"/>
        </w:tabs>
        <w:spacing w:before="0" w:after="0" w:line="240" w:lineRule="auto"/>
        <w:rPr>
          <w:sz w:val="24"/>
          <w:szCs w:val="24"/>
        </w:rPr>
      </w:pPr>
      <w:r>
        <w:rPr>
          <w:sz w:val="24"/>
          <w:szCs w:val="24"/>
        </w:rPr>
        <w:tab/>
      </w:r>
      <w:r w:rsidR="00BC6B48">
        <w:rPr>
          <w:sz w:val="24"/>
          <w:szCs w:val="24"/>
        </w:rPr>
        <w:t>Методы познания окружающей природы: наблюдения, сравнения, измерения, опыты по исследованию природных объектов и явлений.</w:t>
      </w:r>
    </w:p>
    <w:p w14:paraId="3C42922B" w14:textId="77777777" w:rsidR="004053CE" w:rsidRDefault="00BC6B48" w:rsidP="009F4FF9">
      <w:pPr>
        <w:pStyle w:val="210"/>
        <w:shd w:val="clear" w:color="auto" w:fill="auto"/>
        <w:tabs>
          <w:tab w:val="left" w:pos="1954"/>
        </w:tabs>
        <w:spacing w:before="0" w:after="0" w:line="240" w:lineRule="auto"/>
        <w:rPr>
          <w:sz w:val="24"/>
          <w:szCs w:val="24"/>
        </w:rPr>
      </w:pPr>
      <w:r>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60EE58C1" w14:textId="7691DBF3" w:rsidR="004053CE" w:rsidRDefault="009F4FF9" w:rsidP="009F4FF9">
      <w:pPr>
        <w:pStyle w:val="210"/>
        <w:shd w:val="clear" w:color="auto" w:fill="auto"/>
        <w:tabs>
          <w:tab w:val="left" w:pos="1954"/>
        </w:tabs>
        <w:spacing w:before="0" w:after="0" w:line="240" w:lineRule="auto"/>
        <w:rPr>
          <w:sz w:val="24"/>
          <w:szCs w:val="24"/>
        </w:rPr>
      </w:pPr>
      <w:r>
        <w:rPr>
          <w:sz w:val="24"/>
          <w:szCs w:val="24"/>
        </w:rPr>
        <w:tab/>
      </w:r>
      <w:r w:rsidR="00BC6B48">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32CFDBDA" w14:textId="54AFE5D9" w:rsidR="004053CE" w:rsidRDefault="009F4FF9" w:rsidP="009F4FF9">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6B31F7B6" w14:textId="7B11974F" w:rsidR="004053CE" w:rsidRDefault="009F4FF9" w:rsidP="009F4FF9">
      <w:pPr>
        <w:pStyle w:val="210"/>
        <w:shd w:val="clear" w:color="auto" w:fill="auto"/>
        <w:tabs>
          <w:tab w:val="left" w:pos="1952"/>
        </w:tabs>
        <w:spacing w:before="0" w:after="0" w:line="240" w:lineRule="auto"/>
        <w:rPr>
          <w:sz w:val="24"/>
          <w:szCs w:val="24"/>
        </w:rPr>
      </w:pPr>
      <w:r>
        <w:rPr>
          <w:sz w:val="24"/>
          <w:szCs w:val="24"/>
        </w:rPr>
        <w:tab/>
      </w:r>
      <w:r w:rsidR="00BC6B48">
        <w:rPr>
          <w:sz w:val="24"/>
          <w:szCs w:val="24"/>
        </w:rPr>
        <w:t>Наиболее значимые природные объекты списка Всемирного наследия в России и за рубежом (2-3 объекта).</w:t>
      </w:r>
    </w:p>
    <w:p w14:paraId="76F8DFD3" w14:textId="6CE6BDF6" w:rsidR="004053CE" w:rsidRDefault="009F4FF9" w:rsidP="009F4FF9">
      <w:pPr>
        <w:pStyle w:val="210"/>
        <w:shd w:val="clear" w:color="auto" w:fill="auto"/>
        <w:tabs>
          <w:tab w:val="left" w:pos="1961"/>
        </w:tabs>
        <w:spacing w:before="0" w:after="0" w:line="240" w:lineRule="auto"/>
        <w:rPr>
          <w:sz w:val="24"/>
          <w:szCs w:val="24"/>
        </w:rPr>
      </w:pPr>
      <w:r>
        <w:rPr>
          <w:sz w:val="24"/>
          <w:szCs w:val="24"/>
        </w:rPr>
        <w:tab/>
      </w:r>
      <w:r w:rsidR="00BC6B48">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4AF9245" w14:textId="6B1287C4" w:rsidR="004053CE" w:rsidRDefault="009F4FF9" w:rsidP="009F4FF9">
      <w:pPr>
        <w:pStyle w:val="210"/>
        <w:shd w:val="clear" w:color="auto" w:fill="auto"/>
        <w:tabs>
          <w:tab w:val="left" w:pos="1952"/>
        </w:tabs>
        <w:spacing w:before="0" w:after="0" w:line="240" w:lineRule="auto"/>
        <w:rPr>
          <w:sz w:val="24"/>
          <w:szCs w:val="24"/>
        </w:rPr>
      </w:pPr>
      <w:r>
        <w:rPr>
          <w:sz w:val="24"/>
          <w:szCs w:val="24"/>
        </w:rPr>
        <w:tab/>
      </w:r>
      <w:r w:rsidR="00BC6B48">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1E8B3B35" w14:textId="40EF5EB8" w:rsidR="004053CE" w:rsidRDefault="009F4FF9" w:rsidP="009F4FF9">
      <w:pPr>
        <w:pStyle w:val="210"/>
        <w:shd w:val="clear" w:color="auto" w:fill="auto"/>
        <w:tabs>
          <w:tab w:val="left" w:pos="1781"/>
        </w:tabs>
        <w:spacing w:before="0" w:after="0" w:line="240" w:lineRule="auto"/>
        <w:rPr>
          <w:sz w:val="24"/>
          <w:szCs w:val="24"/>
        </w:rPr>
      </w:pPr>
      <w:r>
        <w:rPr>
          <w:sz w:val="24"/>
          <w:szCs w:val="24"/>
        </w:rPr>
        <w:tab/>
      </w:r>
      <w:r w:rsidR="00BC6B48">
        <w:rPr>
          <w:sz w:val="24"/>
          <w:szCs w:val="24"/>
        </w:rPr>
        <w:t>Правила безопасной жизнедеятельности.</w:t>
      </w:r>
    </w:p>
    <w:p w14:paraId="5E6B276F" w14:textId="4C103975" w:rsidR="004053CE" w:rsidRDefault="009F4FF9" w:rsidP="009F4FF9">
      <w:pPr>
        <w:pStyle w:val="210"/>
        <w:shd w:val="clear" w:color="auto" w:fill="auto"/>
        <w:tabs>
          <w:tab w:val="left" w:pos="1992"/>
        </w:tabs>
        <w:spacing w:before="0" w:after="0" w:line="240" w:lineRule="auto"/>
        <w:rPr>
          <w:sz w:val="24"/>
          <w:szCs w:val="24"/>
        </w:rPr>
      </w:pPr>
      <w:r>
        <w:rPr>
          <w:sz w:val="24"/>
          <w:szCs w:val="24"/>
        </w:rPr>
        <w:tab/>
      </w:r>
      <w:r w:rsidR="00BC6B48">
        <w:rPr>
          <w:sz w:val="24"/>
          <w:szCs w:val="24"/>
        </w:rPr>
        <w:t>Здоровый образ жизни: профилактика вредных привычек.</w:t>
      </w:r>
    </w:p>
    <w:p w14:paraId="4FD4BC98" w14:textId="77777777" w:rsidR="004053CE" w:rsidRDefault="00BC6B48" w:rsidP="009F4FF9">
      <w:pPr>
        <w:pStyle w:val="210"/>
        <w:shd w:val="clear" w:color="auto" w:fill="auto"/>
        <w:tabs>
          <w:tab w:val="left" w:pos="1956"/>
        </w:tabs>
        <w:spacing w:before="0" w:after="0" w:line="240" w:lineRule="auto"/>
        <w:rPr>
          <w:sz w:val="24"/>
          <w:szCs w:val="24"/>
        </w:rPr>
      </w:pPr>
      <w:r>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2F53E2F2" w14:textId="77777777" w:rsidR="004053CE" w:rsidRDefault="00BC6B48" w:rsidP="009F4FF9">
      <w:pPr>
        <w:pStyle w:val="210"/>
        <w:shd w:val="clear" w:color="auto" w:fill="auto"/>
        <w:tabs>
          <w:tab w:val="left" w:pos="1952"/>
        </w:tabs>
        <w:spacing w:before="0" w:after="0" w:line="240" w:lineRule="auto"/>
        <w:rPr>
          <w:sz w:val="24"/>
          <w:szCs w:val="24"/>
        </w:rPr>
      </w:pPr>
      <w:r>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40361B95" w14:textId="3A117DB4" w:rsidR="004053CE" w:rsidRDefault="009F4FF9" w:rsidP="009F4FF9">
      <w:pPr>
        <w:pStyle w:val="210"/>
        <w:shd w:val="clear" w:color="auto" w:fill="auto"/>
        <w:tabs>
          <w:tab w:val="left" w:pos="1947"/>
        </w:tabs>
        <w:spacing w:before="0" w:after="0" w:line="240" w:lineRule="auto"/>
        <w:rPr>
          <w:sz w:val="24"/>
          <w:szCs w:val="24"/>
        </w:rPr>
      </w:pPr>
      <w:r>
        <w:rPr>
          <w:sz w:val="24"/>
          <w:szCs w:val="24"/>
        </w:rPr>
        <w:tab/>
      </w:r>
      <w:r w:rsidR="00BC6B48">
        <w:rPr>
          <w:sz w:val="24"/>
          <w:szCs w:val="24"/>
        </w:rPr>
        <w:t xml:space="preserve">Безопасность в Интернете (поиск достоверной информации, опознавание </w:t>
      </w:r>
      <w:r w:rsidR="00BC6B48">
        <w:rPr>
          <w:sz w:val="24"/>
          <w:szCs w:val="24"/>
        </w:rPr>
        <w:lastRenderedPageBreak/>
        <w:t>государственных образовательных ресурсов и детских развлекательных порталов) в условиях контролируемого доступа в Интернет.</w:t>
      </w:r>
    </w:p>
    <w:p w14:paraId="76CCE969" w14:textId="257919E4" w:rsidR="004053CE" w:rsidRDefault="009F4FF9" w:rsidP="009F4FF9">
      <w:pPr>
        <w:pStyle w:val="210"/>
        <w:shd w:val="clear" w:color="auto" w:fill="auto"/>
        <w:tabs>
          <w:tab w:val="left" w:pos="1956"/>
        </w:tabs>
        <w:spacing w:before="0" w:after="0" w:line="240" w:lineRule="auto"/>
        <w:rPr>
          <w:sz w:val="24"/>
          <w:szCs w:val="24"/>
        </w:rPr>
      </w:pPr>
      <w:r>
        <w:rPr>
          <w:sz w:val="24"/>
          <w:szCs w:val="24"/>
        </w:rPr>
        <w:tab/>
      </w:r>
      <w:r w:rsidR="00BC6B48">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234985" w14:textId="31E3183F" w:rsidR="004053CE" w:rsidRDefault="009F4FF9" w:rsidP="009F4FF9">
      <w:pPr>
        <w:pStyle w:val="210"/>
        <w:shd w:val="clear" w:color="auto" w:fill="auto"/>
        <w:tabs>
          <w:tab w:val="left" w:pos="1961"/>
        </w:tabs>
        <w:spacing w:before="0" w:after="0" w:line="240" w:lineRule="auto"/>
        <w:rPr>
          <w:sz w:val="24"/>
          <w:szCs w:val="24"/>
        </w:rPr>
      </w:pPr>
      <w:r>
        <w:rPr>
          <w:sz w:val="24"/>
          <w:szCs w:val="24"/>
        </w:rPr>
        <w:tab/>
      </w:r>
      <w:r w:rsidR="00BC6B4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AC84E35" w14:textId="77777777" w:rsidR="004053CE" w:rsidRDefault="00BC6B48">
      <w:pPr>
        <w:pStyle w:val="210"/>
        <w:shd w:val="clear" w:color="auto" w:fill="auto"/>
        <w:spacing w:before="0" w:after="0" w:line="240" w:lineRule="auto"/>
        <w:ind w:firstLine="780"/>
        <w:rPr>
          <w:sz w:val="24"/>
          <w:szCs w:val="24"/>
        </w:rPr>
      </w:pPr>
      <w:r>
        <w:rPr>
          <w:sz w:val="24"/>
          <w:szCs w:val="24"/>
        </w:rPr>
        <w:t>устанавливать последовательность этапов возрастного развития человека;</w:t>
      </w:r>
    </w:p>
    <w:p w14:paraId="116D0765"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в учебных и игровых ситуациях правила безопасного поведения в среде обитания;</w:t>
      </w:r>
    </w:p>
    <w:p w14:paraId="1EC173C0" w14:textId="77777777" w:rsidR="004053CE" w:rsidRDefault="00BC6B48">
      <w:pPr>
        <w:pStyle w:val="210"/>
        <w:shd w:val="clear" w:color="auto" w:fill="auto"/>
        <w:spacing w:before="0" w:after="0" w:line="240" w:lineRule="auto"/>
        <w:ind w:firstLine="760"/>
        <w:rPr>
          <w:sz w:val="24"/>
          <w:szCs w:val="24"/>
        </w:rPr>
      </w:pPr>
      <w:r>
        <w:rPr>
          <w:sz w:val="24"/>
          <w:szCs w:val="24"/>
        </w:rPr>
        <w:t>моделировать схемы природных объектов (строение почвы; движение реки, форма поверхности);</w:t>
      </w:r>
    </w:p>
    <w:p w14:paraId="7E826037"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объекты природы с принадлежностью к определённой природной зоне;</w:t>
      </w:r>
    </w:p>
    <w:p w14:paraId="6AB22B85"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природные объекты по принадлежности к природной зоне;</w:t>
      </w:r>
    </w:p>
    <w:p w14:paraId="503C6BCD"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14:paraId="39007330" w14:textId="7025E93F" w:rsidR="004053CE" w:rsidRDefault="009F4FF9" w:rsidP="009F4FF9">
      <w:pPr>
        <w:pStyle w:val="210"/>
        <w:shd w:val="clear" w:color="auto" w:fill="auto"/>
        <w:tabs>
          <w:tab w:val="left" w:pos="1985"/>
        </w:tabs>
        <w:spacing w:before="0" w:after="0" w:line="240" w:lineRule="auto"/>
        <w:rPr>
          <w:sz w:val="24"/>
          <w:szCs w:val="24"/>
        </w:rPr>
      </w:pPr>
      <w:r>
        <w:rPr>
          <w:sz w:val="24"/>
          <w:szCs w:val="24"/>
        </w:rPr>
        <w:tab/>
      </w:r>
      <w:r w:rsidR="00BC6B48">
        <w:rPr>
          <w:sz w:val="24"/>
          <w:szCs w:val="24"/>
        </w:rPr>
        <w:t>Работа с информацией как часть познавательных универсальных учебных действий способствует формированию умений:</w:t>
      </w:r>
    </w:p>
    <w:p w14:paraId="614FB880"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A65EBF4"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4319C73B" w14:textId="77777777" w:rsidR="004053CE" w:rsidRDefault="00BC6B48">
      <w:pPr>
        <w:pStyle w:val="210"/>
        <w:shd w:val="clear" w:color="auto" w:fill="auto"/>
        <w:spacing w:before="0" w:after="0" w:line="240" w:lineRule="auto"/>
        <w:ind w:firstLine="760"/>
        <w:rPr>
          <w:sz w:val="24"/>
          <w:szCs w:val="24"/>
        </w:rPr>
      </w:pPr>
      <w:r>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4EFD093C" w14:textId="77777777" w:rsidR="004053CE" w:rsidRDefault="00BC6B48" w:rsidP="00AB02EF">
      <w:pPr>
        <w:pStyle w:val="210"/>
        <w:shd w:val="clear" w:color="auto" w:fill="auto"/>
        <w:tabs>
          <w:tab w:val="left" w:pos="1975"/>
        </w:tabs>
        <w:spacing w:before="0" w:after="0" w:line="240" w:lineRule="auto"/>
        <w:rPr>
          <w:sz w:val="24"/>
          <w:szCs w:val="24"/>
        </w:rPr>
      </w:pPr>
      <w:r>
        <w:rPr>
          <w:sz w:val="24"/>
          <w:szCs w:val="24"/>
        </w:rPr>
        <w:t>Коммуникативные универсальные учебные действия способствуют формированию умений:</w:t>
      </w:r>
    </w:p>
    <w:p w14:paraId="5C5824BA"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C85DCEC" w14:textId="77777777" w:rsidR="004053CE" w:rsidRDefault="00BC6B48">
      <w:pPr>
        <w:pStyle w:val="210"/>
        <w:shd w:val="clear" w:color="auto" w:fill="auto"/>
        <w:spacing w:before="0" w:after="0" w:line="240" w:lineRule="auto"/>
        <w:ind w:firstLine="760"/>
        <w:rPr>
          <w:sz w:val="24"/>
          <w:szCs w:val="24"/>
        </w:rPr>
      </w:pPr>
      <w:r>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6790C0B" w14:textId="77777777" w:rsidR="004053CE" w:rsidRDefault="00BC6B48">
      <w:pPr>
        <w:pStyle w:val="210"/>
        <w:shd w:val="clear" w:color="auto" w:fill="auto"/>
        <w:spacing w:before="0" w:after="0" w:line="240" w:lineRule="auto"/>
        <w:ind w:firstLine="760"/>
        <w:rPr>
          <w:sz w:val="24"/>
          <w:szCs w:val="24"/>
        </w:rPr>
      </w:pPr>
      <w:r>
        <w:rPr>
          <w:sz w:val="24"/>
          <w:szCs w:val="24"/>
        </w:rPr>
        <w:t>создавать текст-рассуждение: объяснять вред для здоровья и самочувствия организма вредных привычек;</w:t>
      </w:r>
    </w:p>
    <w:p w14:paraId="1CCFF8AF" w14:textId="77777777" w:rsidR="004053CE" w:rsidRDefault="00BC6B48">
      <w:pPr>
        <w:pStyle w:val="210"/>
        <w:shd w:val="clear" w:color="auto" w:fill="auto"/>
        <w:spacing w:before="0" w:after="0" w:line="240" w:lineRule="auto"/>
        <w:ind w:firstLine="760"/>
        <w:rPr>
          <w:sz w:val="24"/>
          <w:szCs w:val="24"/>
        </w:rPr>
      </w:pPr>
      <w:r>
        <w:rPr>
          <w:sz w:val="24"/>
          <w:szCs w:val="24"/>
        </w:rPr>
        <w:t>описывать ситуации проявления нравственных качеств: отзывчивости, доброты, справедливости и других;</w:t>
      </w:r>
    </w:p>
    <w:p w14:paraId="7184209F"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4E465CD"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небольшие тексты «Права и обязанности гражданина Российской Федерации»;</w:t>
      </w:r>
    </w:p>
    <w:p w14:paraId="792254FE" w14:textId="77777777" w:rsidR="004053CE" w:rsidRDefault="00BC6B48">
      <w:pPr>
        <w:pStyle w:val="210"/>
        <w:shd w:val="clear" w:color="auto" w:fill="auto"/>
        <w:spacing w:before="0" w:after="0" w:line="240" w:lineRule="auto"/>
        <w:ind w:firstLine="760"/>
        <w:rPr>
          <w:sz w:val="24"/>
          <w:szCs w:val="24"/>
        </w:rPr>
      </w:pPr>
      <w:r>
        <w:rPr>
          <w:sz w:val="24"/>
          <w:szCs w:val="24"/>
        </w:rPr>
        <w:t>создавать небольшие тексты о знаменательных страницах истории нашей страны (в рамках изученного).</w:t>
      </w:r>
    </w:p>
    <w:p w14:paraId="3523874A" w14:textId="77777777" w:rsidR="004053CE" w:rsidRDefault="00BC6B48" w:rsidP="00AB02EF">
      <w:pPr>
        <w:pStyle w:val="210"/>
        <w:shd w:val="clear" w:color="auto" w:fill="auto"/>
        <w:tabs>
          <w:tab w:val="left" w:pos="1998"/>
        </w:tabs>
        <w:spacing w:before="0" w:after="0" w:line="240" w:lineRule="auto"/>
        <w:rPr>
          <w:sz w:val="24"/>
          <w:szCs w:val="24"/>
        </w:rPr>
      </w:pPr>
      <w:r>
        <w:rPr>
          <w:sz w:val="24"/>
          <w:szCs w:val="24"/>
        </w:rPr>
        <w:t>Регулятивные универсальные учебные действия способствуют формированию умений:</w:t>
      </w:r>
    </w:p>
    <w:p w14:paraId="2F09F4D4" w14:textId="77777777" w:rsidR="004053CE" w:rsidRDefault="00BC6B48">
      <w:pPr>
        <w:pStyle w:val="210"/>
        <w:shd w:val="clear" w:color="auto" w:fill="auto"/>
        <w:spacing w:before="0" w:after="0" w:line="240" w:lineRule="auto"/>
        <w:ind w:left="760" w:right="1840"/>
        <w:jc w:val="left"/>
        <w:rPr>
          <w:sz w:val="24"/>
          <w:szCs w:val="24"/>
        </w:rPr>
      </w:pPr>
      <w:r>
        <w:rPr>
          <w:sz w:val="24"/>
          <w:szCs w:val="24"/>
        </w:rPr>
        <w:t>самостоятельно планировать алгоритм решения учебной задачи; предвидеть трудности и возможные ошибки;</w:t>
      </w:r>
    </w:p>
    <w:p w14:paraId="2C0245C7" w14:textId="77777777" w:rsidR="004053CE" w:rsidRDefault="00BC6B48">
      <w:pPr>
        <w:pStyle w:val="210"/>
        <w:shd w:val="clear" w:color="auto" w:fill="auto"/>
        <w:spacing w:before="0" w:after="0" w:line="240" w:lineRule="auto"/>
        <w:ind w:firstLine="760"/>
        <w:rPr>
          <w:sz w:val="24"/>
          <w:szCs w:val="24"/>
        </w:rPr>
      </w:pPr>
      <w:r>
        <w:rPr>
          <w:sz w:val="24"/>
          <w:szCs w:val="24"/>
        </w:rPr>
        <w:t>контролировать процесс и результат выполнения задания, корректировать учебные действия при необходимости;</w:t>
      </w:r>
    </w:p>
    <w:p w14:paraId="6E3BB82F" w14:textId="77777777" w:rsidR="004053CE" w:rsidRDefault="00BC6B48">
      <w:pPr>
        <w:pStyle w:val="210"/>
        <w:shd w:val="clear" w:color="auto" w:fill="auto"/>
        <w:spacing w:before="0" w:after="0" w:line="240" w:lineRule="auto"/>
        <w:ind w:firstLine="760"/>
        <w:rPr>
          <w:sz w:val="24"/>
          <w:szCs w:val="24"/>
        </w:rPr>
      </w:pPr>
      <w:r>
        <w:rPr>
          <w:sz w:val="24"/>
          <w:szCs w:val="24"/>
        </w:rPr>
        <w:t>принимать оценку своей работы; планировать работу над ошибками;</w:t>
      </w:r>
    </w:p>
    <w:p w14:paraId="0415DB90" w14:textId="77777777" w:rsidR="004053CE" w:rsidRDefault="00BC6B48">
      <w:pPr>
        <w:pStyle w:val="210"/>
        <w:shd w:val="clear" w:color="auto" w:fill="auto"/>
        <w:spacing w:before="0" w:after="0" w:line="240" w:lineRule="auto"/>
        <w:ind w:firstLine="760"/>
        <w:rPr>
          <w:sz w:val="24"/>
          <w:szCs w:val="24"/>
        </w:rPr>
      </w:pPr>
      <w:r>
        <w:rPr>
          <w:sz w:val="24"/>
          <w:szCs w:val="24"/>
        </w:rPr>
        <w:t>находить ошибки в своей и чужих работах, устанавливать их причины.</w:t>
      </w:r>
    </w:p>
    <w:p w14:paraId="5594D9C9" w14:textId="77777777" w:rsidR="004053CE" w:rsidRDefault="00BC6B48" w:rsidP="00AB02EF">
      <w:pPr>
        <w:pStyle w:val="210"/>
        <w:shd w:val="clear" w:color="auto" w:fill="auto"/>
        <w:tabs>
          <w:tab w:val="left" w:pos="2053"/>
        </w:tabs>
        <w:spacing w:before="0" w:after="0" w:line="240" w:lineRule="auto"/>
        <w:jc w:val="left"/>
        <w:rPr>
          <w:sz w:val="24"/>
          <w:szCs w:val="24"/>
        </w:rPr>
      </w:pPr>
      <w:r>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14:paraId="4A73CFE2" w14:textId="77777777" w:rsidR="004053CE" w:rsidRDefault="00BC6B48">
      <w:pPr>
        <w:pStyle w:val="210"/>
        <w:shd w:val="clear" w:color="auto" w:fill="auto"/>
        <w:spacing w:before="0" w:after="0" w:line="240" w:lineRule="auto"/>
        <w:jc w:val="left"/>
        <w:rPr>
          <w:sz w:val="24"/>
          <w:szCs w:val="24"/>
        </w:rPr>
      </w:pPr>
      <w:r>
        <w:rPr>
          <w:sz w:val="24"/>
          <w:szCs w:val="24"/>
        </w:rPr>
        <w:t>руководителя, подчинённого, напарника, члена большого коллектива;</w:t>
      </w:r>
    </w:p>
    <w:p w14:paraId="57FADF1A" w14:textId="77777777" w:rsidR="004053CE" w:rsidRDefault="00BC6B48">
      <w:pPr>
        <w:pStyle w:val="210"/>
        <w:shd w:val="clear" w:color="auto" w:fill="auto"/>
        <w:spacing w:before="0" w:after="0" w:line="240" w:lineRule="auto"/>
        <w:ind w:firstLine="760"/>
        <w:rPr>
          <w:sz w:val="24"/>
          <w:szCs w:val="24"/>
        </w:rPr>
      </w:pPr>
      <w:r>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4DA80E66" w14:textId="77777777" w:rsidR="00AB02EF" w:rsidRDefault="00BC6B48" w:rsidP="00AB02EF">
      <w:pPr>
        <w:pStyle w:val="210"/>
        <w:shd w:val="clear" w:color="auto" w:fill="auto"/>
        <w:spacing w:before="0" w:after="0" w:line="240" w:lineRule="auto"/>
        <w:ind w:firstLine="760"/>
        <w:rPr>
          <w:sz w:val="24"/>
          <w:szCs w:val="24"/>
        </w:rPr>
      </w:pPr>
      <w:r>
        <w:rPr>
          <w:sz w:val="24"/>
          <w:szCs w:val="24"/>
        </w:rPr>
        <w:t xml:space="preserve">анализировать ситуации, возникающие в процессе совместных игр, труда, использования </w:t>
      </w:r>
      <w:r>
        <w:rPr>
          <w:sz w:val="24"/>
          <w:szCs w:val="24"/>
        </w:rPr>
        <w:lastRenderedPageBreak/>
        <w:t>инструментов, которые могут стать опасными для здоровья и жизни других людей.</w:t>
      </w:r>
    </w:p>
    <w:p w14:paraId="18A49660" w14:textId="22CA1863" w:rsidR="004053CE" w:rsidRPr="009F4FF9" w:rsidRDefault="00BC6B48" w:rsidP="009F4FF9">
      <w:pPr>
        <w:pStyle w:val="210"/>
        <w:shd w:val="clear" w:color="auto" w:fill="auto"/>
        <w:spacing w:before="0" w:after="0" w:line="240" w:lineRule="auto"/>
        <w:jc w:val="center"/>
        <w:rPr>
          <w:b/>
          <w:sz w:val="24"/>
          <w:szCs w:val="24"/>
        </w:rPr>
      </w:pPr>
      <w:r w:rsidRPr="009F4FF9">
        <w:rPr>
          <w:b/>
          <w:sz w:val="24"/>
          <w:szCs w:val="24"/>
        </w:rPr>
        <w:t>Планируемые результаты освоения программы по окружающему миру на уровне начального общего образования.</w:t>
      </w:r>
    </w:p>
    <w:p w14:paraId="7D299A44" w14:textId="79721736" w:rsidR="004053CE" w:rsidRDefault="009F4FF9" w:rsidP="009F4FF9">
      <w:pPr>
        <w:pStyle w:val="210"/>
        <w:shd w:val="clear" w:color="auto" w:fill="auto"/>
        <w:tabs>
          <w:tab w:val="left" w:pos="1931"/>
        </w:tabs>
        <w:spacing w:before="0" w:after="0" w:line="240" w:lineRule="auto"/>
        <w:rPr>
          <w:sz w:val="24"/>
          <w:szCs w:val="24"/>
        </w:rPr>
      </w:pPr>
      <w:r>
        <w:rPr>
          <w:sz w:val="24"/>
          <w:szCs w:val="24"/>
        </w:rPr>
        <w:tab/>
      </w:r>
      <w:r w:rsidR="00BC6B48">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0102827" w14:textId="77777777" w:rsidR="004053CE" w:rsidRDefault="00BC6B48" w:rsidP="00463E27">
      <w:pPr>
        <w:pStyle w:val="210"/>
        <w:numPr>
          <w:ilvl w:val="0"/>
          <w:numId w:val="60"/>
        </w:numPr>
        <w:shd w:val="clear" w:color="auto" w:fill="auto"/>
        <w:tabs>
          <w:tab w:val="left" w:pos="1152"/>
        </w:tabs>
        <w:spacing w:before="0" w:after="0" w:line="240" w:lineRule="auto"/>
        <w:ind w:firstLine="760"/>
        <w:rPr>
          <w:sz w:val="24"/>
          <w:szCs w:val="24"/>
        </w:rPr>
      </w:pPr>
      <w:r>
        <w:rPr>
          <w:sz w:val="24"/>
          <w:szCs w:val="24"/>
        </w:rPr>
        <w:t>гражданско-патриотического воспитания:</w:t>
      </w:r>
    </w:p>
    <w:p w14:paraId="46E126FA"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46A1113F" w14:textId="77777777" w:rsidR="004053CE" w:rsidRDefault="00BC6B48">
      <w:pPr>
        <w:pStyle w:val="210"/>
        <w:shd w:val="clear" w:color="auto" w:fill="auto"/>
        <w:spacing w:before="0" w:after="0" w:line="240" w:lineRule="auto"/>
        <w:ind w:firstLine="760"/>
        <w:rPr>
          <w:sz w:val="24"/>
          <w:szCs w:val="24"/>
        </w:rPr>
      </w:pPr>
      <w:r>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C1F8238" w14:textId="77777777" w:rsidR="004053CE" w:rsidRDefault="00BC6B48">
      <w:pPr>
        <w:pStyle w:val="210"/>
        <w:shd w:val="clear" w:color="auto" w:fill="auto"/>
        <w:spacing w:before="0" w:after="0" w:line="240" w:lineRule="auto"/>
        <w:ind w:firstLine="760"/>
        <w:rPr>
          <w:sz w:val="24"/>
          <w:szCs w:val="24"/>
        </w:rPr>
      </w:pPr>
      <w:r>
        <w:rPr>
          <w:sz w:val="24"/>
          <w:szCs w:val="24"/>
        </w:rPr>
        <w:t>сопричастность к прошлому, настоящему и будущему своей страны и родного</w:t>
      </w:r>
    </w:p>
    <w:p w14:paraId="4FD35A23" w14:textId="77777777" w:rsidR="004053CE" w:rsidRDefault="00BC6B48">
      <w:pPr>
        <w:pStyle w:val="210"/>
        <w:shd w:val="clear" w:color="auto" w:fill="auto"/>
        <w:spacing w:before="0" w:after="0" w:line="240" w:lineRule="auto"/>
        <w:rPr>
          <w:sz w:val="24"/>
          <w:szCs w:val="24"/>
        </w:rPr>
      </w:pPr>
      <w:r>
        <w:rPr>
          <w:sz w:val="24"/>
          <w:szCs w:val="24"/>
        </w:rPr>
        <w:t>края;</w:t>
      </w:r>
    </w:p>
    <w:p w14:paraId="7A35C89A"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интереса к истории и многонациональной культуре своей страны, уважения к своему и другим народам;</w:t>
      </w:r>
    </w:p>
    <w:p w14:paraId="7C5DBE9E" w14:textId="77777777" w:rsidR="004053CE" w:rsidRDefault="00BC6B48">
      <w:pPr>
        <w:pStyle w:val="210"/>
        <w:shd w:val="clear" w:color="auto" w:fill="auto"/>
        <w:spacing w:before="0" w:after="0" w:line="240" w:lineRule="auto"/>
        <w:ind w:firstLine="760"/>
        <w:rPr>
          <w:sz w:val="24"/>
          <w:szCs w:val="24"/>
        </w:rPr>
      </w:pPr>
      <w:r>
        <w:rPr>
          <w:sz w:val="24"/>
          <w:szCs w:val="24"/>
        </w:rPr>
        <w:t>первоначальные представления о человеке как члене общества, осознание прав и ответственности человека как члена общества;</w:t>
      </w:r>
    </w:p>
    <w:p w14:paraId="3366AB36" w14:textId="77777777" w:rsidR="004053CE" w:rsidRDefault="00BC6B48" w:rsidP="00463E27">
      <w:pPr>
        <w:pStyle w:val="210"/>
        <w:numPr>
          <w:ilvl w:val="0"/>
          <w:numId w:val="60"/>
        </w:numPr>
        <w:shd w:val="clear" w:color="auto" w:fill="auto"/>
        <w:tabs>
          <w:tab w:val="left" w:pos="1181"/>
        </w:tabs>
        <w:spacing w:before="0" w:after="0" w:line="240" w:lineRule="auto"/>
        <w:ind w:firstLine="760"/>
        <w:rPr>
          <w:sz w:val="24"/>
          <w:szCs w:val="24"/>
        </w:rPr>
      </w:pPr>
      <w:r>
        <w:rPr>
          <w:sz w:val="24"/>
          <w:szCs w:val="24"/>
        </w:rPr>
        <w:t>духовно-нравственного воспитания:</w:t>
      </w:r>
    </w:p>
    <w:p w14:paraId="04C2FB2E"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культуры общения, уважительного отношения к людям, их взглядам, признанию их индивидуальности;</w:t>
      </w:r>
    </w:p>
    <w:p w14:paraId="472ACEE7" w14:textId="77777777" w:rsidR="004053CE" w:rsidRDefault="00BC6B48">
      <w:pPr>
        <w:pStyle w:val="210"/>
        <w:shd w:val="clear" w:color="auto" w:fill="auto"/>
        <w:spacing w:before="0" w:after="0" w:line="240" w:lineRule="auto"/>
        <w:ind w:firstLine="760"/>
        <w:rPr>
          <w:sz w:val="24"/>
          <w:szCs w:val="24"/>
        </w:rPr>
      </w:pPr>
      <w:r>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05060CA" w14:textId="77777777" w:rsidR="004053CE" w:rsidRDefault="00BC6B48">
      <w:pPr>
        <w:pStyle w:val="210"/>
        <w:shd w:val="clear" w:color="auto" w:fill="auto"/>
        <w:spacing w:before="0" w:after="0" w:line="240" w:lineRule="auto"/>
        <w:ind w:firstLine="760"/>
        <w:rPr>
          <w:sz w:val="24"/>
          <w:szCs w:val="24"/>
        </w:rPr>
      </w:pPr>
      <w:r>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69DFC4D" w14:textId="77777777" w:rsidR="004053CE" w:rsidRDefault="00BC6B48" w:rsidP="00463E27">
      <w:pPr>
        <w:pStyle w:val="210"/>
        <w:numPr>
          <w:ilvl w:val="0"/>
          <w:numId w:val="60"/>
        </w:numPr>
        <w:shd w:val="clear" w:color="auto" w:fill="auto"/>
        <w:tabs>
          <w:tab w:val="left" w:pos="1181"/>
        </w:tabs>
        <w:spacing w:before="0" w:after="0" w:line="240" w:lineRule="auto"/>
        <w:ind w:firstLine="760"/>
        <w:rPr>
          <w:sz w:val="24"/>
          <w:szCs w:val="24"/>
        </w:rPr>
      </w:pPr>
      <w:r>
        <w:rPr>
          <w:sz w:val="24"/>
          <w:szCs w:val="24"/>
        </w:rPr>
        <w:t>эстетического воспитания:</w:t>
      </w:r>
    </w:p>
    <w:p w14:paraId="65E4E46C" w14:textId="77777777" w:rsidR="004053CE" w:rsidRDefault="00BC6B48">
      <w:pPr>
        <w:pStyle w:val="210"/>
        <w:shd w:val="clear" w:color="auto" w:fill="auto"/>
        <w:spacing w:before="0" w:after="0" w:line="240" w:lineRule="auto"/>
        <w:ind w:firstLine="760"/>
        <w:rPr>
          <w:sz w:val="24"/>
          <w:szCs w:val="24"/>
        </w:rPr>
      </w:pPr>
      <w:r>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191BE3E5" w14:textId="77777777" w:rsidR="004053CE" w:rsidRDefault="00BC6B48">
      <w:pPr>
        <w:pStyle w:val="210"/>
        <w:shd w:val="clear" w:color="auto" w:fill="auto"/>
        <w:spacing w:before="0" w:after="0" w:line="240" w:lineRule="auto"/>
        <w:ind w:firstLine="760"/>
        <w:rPr>
          <w:sz w:val="24"/>
          <w:szCs w:val="24"/>
        </w:rPr>
      </w:pPr>
      <w:r>
        <w:rPr>
          <w:sz w:val="24"/>
          <w:szCs w:val="24"/>
        </w:rPr>
        <w:t>использование полученных знаний в продуктивной и преобразующей деятельности, в разных видах художественной деятельности.</w:t>
      </w:r>
    </w:p>
    <w:p w14:paraId="5E0287CE" w14:textId="77777777" w:rsidR="004053CE" w:rsidRDefault="00BC6B48" w:rsidP="00463E27">
      <w:pPr>
        <w:pStyle w:val="210"/>
        <w:numPr>
          <w:ilvl w:val="0"/>
          <w:numId w:val="60"/>
        </w:numPr>
        <w:shd w:val="clear" w:color="auto" w:fill="auto"/>
        <w:tabs>
          <w:tab w:val="left" w:pos="1126"/>
        </w:tabs>
        <w:spacing w:before="0" w:after="0" w:line="240" w:lineRule="auto"/>
        <w:ind w:firstLine="760"/>
        <w:rPr>
          <w:sz w:val="24"/>
          <w:szCs w:val="24"/>
        </w:rPr>
      </w:pPr>
      <w:r>
        <w:rPr>
          <w:sz w:val="24"/>
          <w:szCs w:val="24"/>
        </w:rPr>
        <w:t>физического воспитания, формирования культуры здоровья и эмоционального благополучия:</w:t>
      </w:r>
    </w:p>
    <w:p w14:paraId="2220CBD8" w14:textId="77777777" w:rsidR="004053CE" w:rsidRDefault="00BC6B48">
      <w:pPr>
        <w:pStyle w:val="210"/>
        <w:shd w:val="clear" w:color="auto" w:fill="auto"/>
        <w:spacing w:before="0" w:after="0" w:line="240" w:lineRule="auto"/>
        <w:ind w:firstLine="760"/>
        <w:rPr>
          <w:sz w:val="24"/>
          <w:szCs w:val="24"/>
        </w:rPr>
      </w:pPr>
      <w:r>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F38E76C" w14:textId="77777777" w:rsidR="004053CE" w:rsidRDefault="00BC6B48">
      <w:pPr>
        <w:pStyle w:val="210"/>
        <w:shd w:val="clear" w:color="auto" w:fill="auto"/>
        <w:spacing w:before="0" w:after="0" w:line="240" w:lineRule="auto"/>
        <w:ind w:firstLine="760"/>
        <w:rPr>
          <w:sz w:val="24"/>
          <w:szCs w:val="24"/>
        </w:rPr>
      </w:pPr>
      <w:r>
        <w:rPr>
          <w:sz w:val="24"/>
          <w:szCs w:val="24"/>
        </w:rPr>
        <w:t>приобретение опыта эмоционального отношения к среде обитания, бережное отношение к физическому и психическому здоровью;</w:t>
      </w:r>
    </w:p>
    <w:p w14:paraId="2512FECA" w14:textId="77777777" w:rsidR="004053CE" w:rsidRDefault="00BC6B48" w:rsidP="00463E27">
      <w:pPr>
        <w:pStyle w:val="210"/>
        <w:numPr>
          <w:ilvl w:val="0"/>
          <w:numId w:val="60"/>
        </w:numPr>
        <w:shd w:val="clear" w:color="auto" w:fill="auto"/>
        <w:tabs>
          <w:tab w:val="left" w:pos="1152"/>
        </w:tabs>
        <w:spacing w:before="0" w:after="0" w:line="240" w:lineRule="auto"/>
        <w:ind w:firstLine="760"/>
        <w:rPr>
          <w:sz w:val="24"/>
          <w:szCs w:val="24"/>
        </w:rPr>
      </w:pPr>
      <w:r>
        <w:rPr>
          <w:sz w:val="24"/>
          <w:szCs w:val="24"/>
        </w:rPr>
        <w:t>трудового воспитания:</w:t>
      </w:r>
    </w:p>
    <w:p w14:paraId="64C55C14" w14:textId="77777777" w:rsidR="004053CE" w:rsidRDefault="00BC6B48">
      <w:pPr>
        <w:pStyle w:val="210"/>
        <w:shd w:val="clear" w:color="auto" w:fill="auto"/>
        <w:spacing w:before="0" w:after="0" w:line="240" w:lineRule="auto"/>
        <w:ind w:firstLine="760"/>
        <w:rPr>
          <w:sz w:val="24"/>
          <w:szCs w:val="24"/>
        </w:rPr>
      </w:pPr>
      <w:r>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26A5D29" w14:textId="77777777" w:rsidR="004053CE" w:rsidRDefault="00BC6B48" w:rsidP="00463E27">
      <w:pPr>
        <w:pStyle w:val="210"/>
        <w:numPr>
          <w:ilvl w:val="0"/>
          <w:numId w:val="60"/>
        </w:numPr>
        <w:shd w:val="clear" w:color="auto" w:fill="auto"/>
        <w:tabs>
          <w:tab w:val="left" w:pos="1152"/>
        </w:tabs>
        <w:spacing w:before="0" w:after="0" w:line="240" w:lineRule="auto"/>
        <w:ind w:firstLine="760"/>
        <w:rPr>
          <w:sz w:val="24"/>
          <w:szCs w:val="24"/>
        </w:rPr>
      </w:pPr>
      <w:r>
        <w:rPr>
          <w:sz w:val="24"/>
          <w:szCs w:val="24"/>
        </w:rPr>
        <w:t>экологического воспитания:</w:t>
      </w:r>
    </w:p>
    <w:p w14:paraId="4584A4F8" w14:textId="77777777" w:rsidR="004053CE" w:rsidRDefault="00BC6B48">
      <w:pPr>
        <w:pStyle w:val="210"/>
        <w:shd w:val="clear" w:color="auto" w:fill="auto"/>
        <w:spacing w:before="0" w:after="0" w:line="240" w:lineRule="auto"/>
        <w:ind w:firstLine="760"/>
        <w:rPr>
          <w:sz w:val="24"/>
          <w:szCs w:val="24"/>
        </w:rPr>
      </w:pPr>
      <w:r>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0CB984FB" w14:textId="77777777" w:rsidR="004053CE" w:rsidRDefault="00BC6B48" w:rsidP="00463E27">
      <w:pPr>
        <w:pStyle w:val="210"/>
        <w:numPr>
          <w:ilvl w:val="0"/>
          <w:numId w:val="60"/>
        </w:numPr>
        <w:shd w:val="clear" w:color="auto" w:fill="auto"/>
        <w:tabs>
          <w:tab w:val="left" w:pos="1152"/>
        </w:tabs>
        <w:spacing w:before="0" w:after="0" w:line="240" w:lineRule="auto"/>
        <w:ind w:firstLine="760"/>
        <w:rPr>
          <w:sz w:val="24"/>
          <w:szCs w:val="24"/>
        </w:rPr>
      </w:pPr>
      <w:r>
        <w:rPr>
          <w:sz w:val="24"/>
          <w:szCs w:val="24"/>
        </w:rPr>
        <w:t>ценности научного познания:</w:t>
      </w:r>
    </w:p>
    <w:p w14:paraId="442F5538" w14:textId="77777777" w:rsidR="004053CE" w:rsidRDefault="00BC6B48">
      <w:pPr>
        <w:pStyle w:val="210"/>
        <w:shd w:val="clear" w:color="auto" w:fill="auto"/>
        <w:spacing w:before="0" w:after="0" w:line="240" w:lineRule="auto"/>
        <w:ind w:firstLine="760"/>
        <w:rPr>
          <w:sz w:val="24"/>
          <w:szCs w:val="24"/>
        </w:rPr>
      </w:pPr>
      <w:r>
        <w:rPr>
          <w:sz w:val="24"/>
          <w:szCs w:val="24"/>
        </w:rPr>
        <w:t>осознание ценности познания для развития человека, необходимости самообразования и саморазвития;</w:t>
      </w:r>
    </w:p>
    <w:p w14:paraId="66E51C7C" w14:textId="77777777" w:rsidR="004053CE" w:rsidRDefault="00BC6B48">
      <w:pPr>
        <w:pStyle w:val="210"/>
        <w:shd w:val="clear" w:color="auto" w:fill="auto"/>
        <w:tabs>
          <w:tab w:val="left" w:pos="4806"/>
          <w:tab w:val="left" w:pos="6328"/>
          <w:tab w:val="left" w:pos="8128"/>
        </w:tabs>
        <w:spacing w:before="0" w:after="0" w:line="240" w:lineRule="auto"/>
        <w:ind w:firstLine="760"/>
        <w:rPr>
          <w:sz w:val="24"/>
          <w:szCs w:val="24"/>
        </w:rPr>
      </w:pPr>
      <w:r>
        <w:rPr>
          <w:sz w:val="24"/>
          <w:szCs w:val="24"/>
        </w:rPr>
        <w:t>проявление познавательного</w:t>
      </w:r>
      <w:r>
        <w:rPr>
          <w:sz w:val="24"/>
          <w:szCs w:val="24"/>
        </w:rPr>
        <w:tab/>
        <w:t>интереса,</w:t>
      </w:r>
      <w:r>
        <w:rPr>
          <w:sz w:val="24"/>
          <w:szCs w:val="24"/>
        </w:rPr>
        <w:tab/>
        <w:t>активности,</w:t>
      </w:r>
      <w:r>
        <w:rPr>
          <w:sz w:val="24"/>
          <w:szCs w:val="24"/>
        </w:rPr>
        <w:tab/>
        <w:t>инициативности,</w:t>
      </w:r>
    </w:p>
    <w:p w14:paraId="02ADE493" w14:textId="77777777" w:rsidR="00AB02EF" w:rsidRDefault="00BC6B48" w:rsidP="00AB02EF">
      <w:pPr>
        <w:pStyle w:val="210"/>
        <w:shd w:val="clear" w:color="auto" w:fill="auto"/>
        <w:spacing w:before="0" w:after="0" w:line="240" w:lineRule="auto"/>
        <w:rPr>
          <w:sz w:val="24"/>
          <w:szCs w:val="24"/>
        </w:rPr>
      </w:pPr>
      <w:r>
        <w:rPr>
          <w:sz w:val="24"/>
          <w:szCs w:val="24"/>
        </w:rPr>
        <w:t>любознательности и самостоятельности в расширении своих знаний, в том числе с использованием различных информационных средств.</w:t>
      </w:r>
    </w:p>
    <w:p w14:paraId="74E9D7B6" w14:textId="64268DFA" w:rsidR="004053CE" w:rsidRDefault="00BC6B48" w:rsidP="00AB02EF">
      <w:pPr>
        <w:pStyle w:val="210"/>
        <w:shd w:val="clear" w:color="auto" w:fill="auto"/>
        <w:spacing w:before="0" w:after="0" w:line="240" w:lineRule="auto"/>
        <w:rPr>
          <w:sz w:val="24"/>
          <w:szCs w:val="24"/>
        </w:rPr>
      </w:pPr>
      <w:r>
        <w:rPr>
          <w:sz w:val="24"/>
          <w:szCs w:val="24"/>
        </w:rPr>
        <w:lastRenderedPageBreak/>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05484B" w14:textId="01C30492" w:rsidR="004053CE" w:rsidRDefault="00BC6B48">
      <w:pPr>
        <w:pStyle w:val="210"/>
        <w:shd w:val="clear" w:color="auto" w:fill="auto"/>
        <w:spacing w:before="0" w:after="0" w:line="240" w:lineRule="auto"/>
        <w:ind w:firstLine="760"/>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7B343BB" w14:textId="77777777" w:rsidR="004053CE" w:rsidRDefault="00BC6B48">
      <w:pPr>
        <w:pStyle w:val="210"/>
        <w:shd w:val="clear" w:color="auto" w:fill="auto"/>
        <w:spacing w:before="0" w:after="0" w:line="240" w:lineRule="auto"/>
        <w:ind w:firstLine="760"/>
        <w:rPr>
          <w:sz w:val="24"/>
          <w:szCs w:val="24"/>
        </w:rPr>
      </w:pPr>
      <w:r>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433A38A5" w14:textId="77777777" w:rsidR="004053CE" w:rsidRDefault="00BC6B48">
      <w:pPr>
        <w:pStyle w:val="210"/>
        <w:shd w:val="clear" w:color="auto" w:fill="auto"/>
        <w:spacing w:before="0" w:after="0" w:line="240" w:lineRule="auto"/>
        <w:ind w:firstLine="780"/>
        <w:rPr>
          <w:sz w:val="24"/>
          <w:szCs w:val="24"/>
        </w:rPr>
      </w:pPr>
      <w:r>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2B9BF85F" w14:textId="77777777" w:rsidR="004053CE" w:rsidRDefault="00BC6B48">
      <w:pPr>
        <w:pStyle w:val="210"/>
        <w:shd w:val="clear" w:color="auto" w:fill="auto"/>
        <w:spacing w:before="0" w:after="0" w:line="240" w:lineRule="auto"/>
        <w:ind w:firstLine="780"/>
        <w:rPr>
          <w:sz w:val="24"/>
          <w:szCs w:val="24"/>
        </w:rPr>
      </w:pPr>
      <w:r>
        <w:rPr>
          <w:sz w:val="24"/>
          <w:szCs w:val="24"/>
        </w:rPr>
        <w:t>сравнивать объекты окружающего мира, устанавливать основания для сравнения, устанавливать аналогии;</w:t>
      </w:r>
    </w:p>
    <w:p w14:paraId="1994139B" w14:textId="77777777" w:rsidR="004053CE" w:rsidRDefault="00BC6B48">
      <w:pPr>
        <w:pStyle w:val="210"/>
        <w:shd w:val="clear" w:color="auto" w:fill="auto"/>
        <w:spacing w:before="0" w:after="0" w:line="240" w:lineRule="auto"/>
        <w:ind w:firstLine="780"/>
        <w:jc w:val="left"/>
        <w:rPr>
          <w:sz w:val="24"/>
          <w:szCs w:val="24"/>
        </w:rPr>
      </w:pPr>
      <w:r>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60C0D289" w14:textId="77777777" w:rsidR="004053CE" w:rsidRDefault="00BC6B48">
      <w:pPr>
        <w:pStyle w:val="210"/>
        <w:shd w:val="clear" w:color="auto" w:fill="auto"/>
        <w:spacing w:before="0" w:after="0" w:line="240" w:lineRule="auto"/>
        <w:ind w:firstLine="780"/>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алгоритма;</w:t>
      </w:r>
    </w:p>
    <w:p w14:paraId="15DF83DD" w14:textId="77777777" w:rsidR="00AB02EF" w:rsidRDefault="00BC6B48" w:rsidP="00AB02EF">
      <w:pPr>
        <w:pStyle w:val="210"/>
        <w:shd w:val="clear" w:color="auto" w:fill="auto"/>
        <w:spacing w:before="0" w:after="0" w:line="240" w:lineRule="auto"/>
        <w:ind w:firstLine="780"/>
        <w:rPr>
          <w:sz w:val="24"/>
          <w:szCs w:val="24"/>
        </w:rPr>
      </w:pPr>
      <w:r>
        <w:rPr>
          <w:sz w:val="24"/>
          <w:szCs w:val="24"/>
        </w:rPr>
        <w:t xml:space="preserve">выявлять недостаток информации для решения учебной (практической) задачи на основе </w:t>
      </w:r>
      <w:r w:rsidR="00AB02EF">
        <w:rPr>
          <w:sz w:val="24"/>
          <w:szCs w:val="24"/>
        </w:rPr>
        <w:t>предложенного алгоритма</w:t>
      </w:r>
    </w:p>
    <w:p w14:paraId="6D0A9AF8" w14:textId="3AD25F65" w:rsidR="004053CE" w:rsidRDefault="00BC6B48" w:rsidP="00AB02EF">
      <w:pPr>
        <w:pStyle w:val="210"/>
        <w:shd w:val="clear" w:color="auto" w:fill="auto"/>
        <w:spacing w:before="0" w:after="0" w:line="240" w:lineRule="auto"/>
        <w:ind w:firstLine="780"/>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AE80571" w14:textId="77777777" w:rsidR="004053CE" w:rsidRDefault="00BC6B48">
      <w:pPr>
        <w:pStyle w:val="210"/>
        <w:shd w:val="clear" w:color="auto" w:fill="auto"/>
        <w:spacing w:before="0" w:after="0" w:line="240" w:lineRule="auto"/>
        <w:ind w:firstLine="780"/>
        <w:rPr>
          <w:sz w:val="24"/>
          <w:szCs w:val="24"/>
        </w:rPr>
      </w:pPr>
      <w:r>
        <w:rPr>
          <w:sz w:val="24"/>
          <w:szCs w:val="24"/>
        </w:rPr>
        <w:t>проводить (по предложенному и самостоятельно составленному плану или выдвинутому предположению) наблюдения, несложные опыты;</w:t>
      </w:r>
    </w:p>
    <w:p w14:paraId="4225A8E0" w14:textId="77777777" w:rsidR="004053CE" w:rsidRDefault="00BC6B48">
      <w:pPr>
        <w:pStyle w:val="210"/>
        <w:shd w:val="clear" w:color="auto" w:fill="auto"/>
        <w:spacing w:before="0" w:after="0" w:line="240" w:lineRule="auto"/>
        <w:ind w:firstLine="780"/>
        <w:jc w:val="left"/>
        <w:rPr>
          <w:sz w:val="24"/>
          <w:szCs w:val="24"/>
        </w:rPr>
      </w:pPr>
      <w:r>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39CC77A3" w14:textId="77777777" w:rsidR="004053CE" w:rsidRDefault="00BC6B48">
      <w:pPr>
        <w:pStyle w:val="210"/>
        <w:shd w:val="clear" w:color="auto" w:fill="auto"/>
        <w:spacing w:before="0" w:after="0" w:line="240" w:lineRule="auto"/>
        <w:ind w:firstLine="780"/>
        <w:rPr>
          <w:sz w:val="24"/>
          <w:szCs w:val="24"/>
        </w:rPr>
      </w:pPr>
      <w:r>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74166F05" w14:textId="77777777" w:rsidR="004053CE" w:rsidRDefault="00BC6B48">
      <w:pPr>
        <w:pStyle w:val="210"/>
        <w:shd w:val="clear" w:color="auto" w:fill="auto"/>
        <w:spacing w:before="0" w:after="0" w:line="240" w:lineRule="auto"/>
        <w:ind w:firstLine="780"/>
        <w:rPr>
          <w:sz w:val="24"/>
          <w:szCs w:val="24"/>
        </w:rPr>
      </w:pPr>
      <w:r>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1BAE059C" w14:textId="77777777" w:rsidR="004053CE" w:rsidRDefault="00BC6B48">
      <w:pPr>
        <w:pStyle w:val="210"/>
        <w:shd w:val="clear" w:color="auto" w:fill="auto"/>
        <w:spacing w:before="0" w:after="0" w:line="240" w:lineRule="auto"/>
        <w:ind w:firstLine="780"/>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E19EFA2"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440B225F" w14:textId="77777777" w:rsidR="004053CE" w:rsidRDefault="00BC6B48" w:rsidP="00AB02EF">
      <w:pPr>
        <w:pStyle w:val="210"/>
        <w:shd w:val="clear" w:color="auto" w:fill="auto"/>
        <w:tabs>
          <w:tab w:val="left" w:pos="2139"/>
        </w:tabs>
        <w:spacing w:before="0" w:after="0" w:line="240" w:lineRule="auto"/>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A326E8D"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различные источники для поиска информации, выбирать источник получения информации с учётом учебной задачи;</w:t>
      </w:r>
    </w:p>
    <w:p w14:paraId="7BC80178" w14:textId="77777777" w:rsidR="004053CE" w:rsidRDefault="00BC6B48">
      <w:pPr>
        <w:pStyle w:val="210"/>
        <w:shd w:val="clear" w:color="auto" w:fill="auto"/>
        <w:spacing w:before="0" w:after="0" w:line="240" w:lineRule="auto"/>
        <w:ind w:firstLine="760"/>
        <w:rPr>
          <w:sz w:val="24"/>
          <w:szCs w:val="24"/>
        </w:rPr>
      </w:pPr>
      <w:r>
        <w:rPr>
          <w:sz w:val="24"/>
          <w:szCs w:val="24"/>
        </w:rPr>
        <w:t>находить в предложенном источнике информацию, представленную в явном виде, согласно заданному алгоритму;</w:t>
      </w:r>
    </w:p>
    <w:p w14:paraId="42ED4850"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23FBF84F" w14:textId="77777777" w:rsidR="004053CE" w:rsidRDefault="00BC6B48">
      <w:pPr>
        <w:pStyle w:val="210"/>
        <w:shd w:val="clear" w:color="auto" w:fill="auto"/>
        <w:spacing w:before="0" w:after="0" w:line="240" w:lineRule="auto"/>
        <w:ind w:firstLine="760"/>
        <w:rPr>
          <w:sz w:val="24"/>
          <w:szCs w:val="24"/>
        </w:rPr>
      </w:pPr>
      <w:r>
        <w:rPr>
          <w:sz w:val="24"/>
          <w:szCs w:val="24"/>
        </w:rPr>
        <w:t>находить и использовать для решения учебных задач текстовую, графическую, аудиовизуальную информацию;</w:t>
      </w:r>
    </w:p>
    <w:p w14:paraId="1471C0F9" w14:textId="77777777" w:rsidR="004053CE" w:rsidRDefault="00BC6B48">
      <w:pPr>
        <w:pStyle w:val="210"/>
        <w:shd w:val="clear" w:color="auto" w:fill="auto"/>
        <w:spacing w:before="0" w:after="0" w:line="240" w:lineRule="auto"/>
        <w:ind w:firstLine="760"/>
        <w:rPr>
          <w:sz w:val="24"/>
          <w:szCs w:val="24"/>
        </w:rPr>
      </w:pPr>
      <w:r>
        <w:rPr>
          <w:sz w:val="24"/>
          <w:szCs w:val="24"/>
        </w:rPr>
        <w:t>читать и интерпретировать графически представленную информацию: схему, таблицу, иллюстрацию;</w:t>
      </w:r>
    </w:p>
    <w:p w14:paraId="6B04D4DD" w14:textId="77777777" w:rsidR="004053CE" w:rsidRDefault="00BC6B48">
      <w:pPr>
        <w:pStyle w:val="210"/>
        <w:shd w:val="clear" w:color="auto" w:fill="auto"/>
        <w:tabs>
          <w:tab w:val="left" w:pos="2377"/>
          <w:tab w:val="left" w:pos="3769"/>
        </w:tabs>
        <w:spacing w:before="0" w:after="0" w:line="240" w:lineRule="auto"/>
        <w:ind w:firstLine="760"/>
        <w:rPr>
          <w:sz w:val="24"/>
          <w:szCs w:val="24"/>
        </w:rPr>
      </w:pPr>
      <w:r>
        <w:rPr>
          <w:sz w:val="24"/>
          <w:szCs w:val="24"/>
        </w:rPr>
        <w:t>соблюдать</w:t>
      </w:r>
      <w:r>
        <w:rPr>
          <w:sz w:val="24"/>
          <w:szCs w:val="24"/>
        </w:rPr>
        <w:tab/>
        <w:t>правила</w:t>
      </w:r>
      <w:r>
        <w:rPr>
          <w:sz w:val="24"/>
          <w:szCs w:val="24"/>
        </w:rPr>
        <w:tab/>
        <w:t>информационной безопасности в условиях</w:t>
      </w:r>
    </w:p>
    <w:p w14:paraId="33671C45" w14:textId="77777777" w:rsidR="004053CE" w:rsidRDefault="00BC6B48">
      <w:pPr>
        <w:pStyle w:val="210"/>
        <w:shd w:val="clear" w:color="auto" w:fill="auto"/>
        <w:tabs>
          <w:tab w:val="left" w:pos="2377"/>
          <w:tab w:val="left" w:pos="3769"/>
        </w:tabs>
        <w:spacing w:before="0" w:after="0" w:line="240" w:lineRule="auto"/>
        <w:rPr>
          <w:sz w:val="24"/>
          <w:szCs w:val="24"/>
        </w:rPr>
      </w:pPr>
      <w:r>
        <w:rPr>
          <w:sz w:val="24"/>
          <w:szCs w:val="24"/>
        </w:rPr>
        <w:t>контролируемого</w:t>
      </w:r>
      <w:r>
        <w:rPr>
          <w:sz w:val="24"/>
          <w:szCs w:val="24"/>
        </w:rPr>
        <w:tab/>
        <w:t>доступа</w:t>
      </w:r>
      <w:r>
        <w:rPr>
          <w:sz w:val="24"/>
          <w:szCs w:val="24"/>
        </w:rPr>
        <w:tab/>
        <w:t>в информационно-телекоммуникационную сеть</w:t>
      </w:r>
    </w:p>
    <w:p w14:paraId="15B451D2" w14:textId="77777777" w:rsidR="004053CE" w:rsidRDefault="00BC6B48">
      <w:pPr>
        <w:pStyle w:val="210"/>
        <w:shd w:val="clear" w:color="auto" w:fill="auto"/>
        <w:spacing w:before="0" w:after="0" w:line="240" w:lineRule="auto"/>
        <w:rPr>
          <w:sz w:val="24"/>
          <w:szCs w:val="24"/>
        </w:rPr>
      </w:pPr>
      <w:r>
        <w:rPr>
          <w:sz w:val="24"/>
          <w:szCs w:val="24"/>
        </w:rPr>
        <w:t>«Интернет» (с помощью учителя);</w:t>
      </w:r>
    </w:p>
    <w:p w14:paraId="41B39518"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216B8F37" w14:textId="77777777" w:rsidR="004053CE" w:rsidRDefault="00BC6B48">
      <w:pPr>
        <w:pStyle w:val="210"/>
        <w:shd w:val="clear" w:color="auto" w:fill="auto"/>
        <w:spacing w:before="0" w:after="0" w:line="240" w:lineRule="auto"/>
        <w:ind w:firstLine="760"/>
        <w:rPr>
          <w:sz w:val="24"/>
          <w:szCs w:val="24"/>
        </w:rPr>
      </w:pPr>
      <w:r>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3661EE1F" w14:textId="77777777" w:rsidR="004053CE" w:rsidRDefault="00BC6B48" w:rsidP="00AB02EF">
      <w:pPr>
        <w:pStyle w:val="210"/>
        <w:shd w:val="clear" w:color="auto" w:fill="auto"/>
        <w:tabs>
          <w:tab w:val="left" w:pos="2139"/>
        </w:tabs>
        <w:spacing w:before="0" w:after="0" w:line="240" w:lineRule="auto"/>
        <w:rPr>
          <w:sz w:val="24"/>
          <w:szCs w:val="24"/>
        </w:rPr>
      </w:pPr>
      <w:r>
        <w:rPr>
          <w:sz w:val="24"/>
          <w:szCs w:val="24"/>
        </w:rPr>
        <w:t xml:space="preserve">У обучающегося будут сформированы умения общения как часть коммуникативных универсальных </w:t>
      </w:r>
      <w:r>
        <w:rPr>
          <w:sz w:val="24"/>
          <w:szCs w:val="24"/>
        </w:rPr>
        <w:lastRenderedPageBreak/>
        <w:t>учебных действий:</w:t>
      </w:r>
    </w:p>
    <w:p w14:paraId="65F8FD7E" w14:textId="77777777" w:rsidR="004053CE" w:rsidRDefault="00BC6B48">
      <w:pPr>
        <w:pStyle w:val="210"/>
        <w:shd w:val="clear" w:color="auto" w:fill="auto"/>
        <w:spacing w:before="0" w:after="0" w:line="240" w:lineRule="auto"/>
        <w:ind w:firstLine="760"/>
        <w:rPr>
          <w:sz w:val="24"/>
          <w:szCs w:val="24"/>
        </w:rPr>
      </w:pPr>
      <w:r>
        <w:rPr>
          <w:sz w:val="24"/>
          <w:szCs w:val="24"/>
        </w:rPr>
        <w:t>в процессе диалогов задавать вопросы, высказывать суждения, оценивать выступления участников;</w:t>
      </w:r>
    </w:p>
    <w:p w14:paraId="1C21A9A3" w14:textId="77777777" w:rsidR="004053CE" w:rsidRDefault="00BC6B48">
      <w:pPr>
        <w:pStyle w:val="210"/>
        <w:shd w:val="clear" w:color="auto" w:fill="auto"/>
        <w:spacing w:before="0" w:after="0" w:line="240" w:lineRule="auto"/>
        <w:ind w:firstLine="760"/>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5275840B"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ведения диалога и дискуссии; проявлять уважительное отношение к собеседнику;</w:t>
      </w:r>
    </w:p>
    <w:p w14:paraId="01576BD2"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11D01841" w14:textId="77777777" w:rsidR="004053CE" w:rsidRDefault="00BC6B48">
      <w:pPr>
        <w:pStyle w:val="210"/>
        <w:shd w:val="clear" w:color="auto" w:fill="auto"/>
        <w:spacing w:before="0" w:after="0" w:line="240" w:lineRule="auto"/>
        <w:ind w:firstLine="760"/>
        <w:rPr>
          <w:sz w:val="24"/>
          <w:szCs w:val="24"/>
        </w:rPr>
      </w:pPr>
      <w:r>
        <w:rPr>
          <w:sz w:val="24"/>
          <w:szCs w:val="24"/>
        </w:rPr>
        <w:t>создавать устные и письменные тексты (описание, рассуждение, повествование);</w:t>
      </w:r>
    </w:p>
    <w:p w14:paraId="773F3B98"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4FDE3496" w14:textId="77777777" w:rsidR="004053CE" w:rsidRDefault="00BC6B48">
      <w:pPr>
        <w:pStyle w:val="210"/>
        <w:shd w:val="clear" w:color="auto" w:fill="auto"/>
        <w:spacing w:before="0" w:after="0" w:line="240" w:lineRule="auto"/>
        <w:ind w:firstLine="760"/>
        <w:rPr>
          <w:sz w:val="24"/>
          <w:szCs w:val="24"/>
        </w:rPr>
      </w:pPr>
      <w:r>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1A943231" w14:textId="77777777" w:rsidR="004053CE" w:rsidRDefault="00BC6B48">
      <w:pPr>
        <w:pStyle w:val="210"/>
        <w:shd w:val="clear" w:color="auto" w:fill="auto"/>
        <w:spacing w:before="0" w:after="0" w:line="240" w:lineRule="auto"/>
        <w:ind w:firstLine="760"/>
        <w:rPr>
          <w:sz w:val="24"/>
          <w:szCs w:val="24"/>
        </w:rPr>
      </w:pPr>
      <w:r>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42563128" w14:textId="77777777" w:rsidR="004053CE" w:rsidRDefault="00BC6B48" w:rsidP="00AB02EF">
      <w:pPr>
        <w:pStyle w:val="210"/>
        <w:shd w:val="clear" w:color="auto" w:fill="auto"/>
        <w:tabs>
          <w:tab w:val="left" w:pos="2144"/>
        </w:tabs>
        <w:spacing w:before="0" w:after="0" w:line="240" w:lineRule="auto"/>
        <w:rPr>
          <w:sz w:val="24"/>
          <w:szCs w:val="24"/>
        </w:rPr>
      </w:pPr>
      <w:r>
        <w:rPr>
          <w:sz w:val="24"/>
          <w:szCs w:val="24"/>
        </w:rPr>
        <w:t>У обучающегося будут сформированы умения самоорганизации как части регулятивных универсальных учебных действий:</w:t>
      </w:r>
    </w:p>
    <w:p w14:paraId="7FA89D93" w14:textId="77777777" w:rsidR="004053CE" w:rsidRDefault="00BC6B48">
      <w:pPr>
        <w:pStyle w:val="210"/>
        <w:shd w:val="clear" w:color="auto" w:fill="auto"/>
        <w:spacing w:before="0" w:after="0" w:line="240" w:lineRule="auto"/>
        <w:ind w:firstLine="760"/>
        <w:rPr>
          <w:sz w:val="24"/>
          <w:szCs w:val="24"/>
        </w:rPr>
      </w:pPr>
      <w:r>
        <w:rPr>
          <w:sz w:val="24"/>
          <w:szCs w:val="24"/>
        </w:rPr>
        <w:t>планировать самостоятельно или с помощью учителя действия по решению учебной задачи;</w:t>
      </w:r>
    </w:p>
    <w:p w14:paraId="02B20CA3" w14:textId="77777777" w:rsidR="004053CE" w:rsidRDefault="00BC6B48">
      <w:pPr>
        <w:pStyle w:val="210"/>
        <w:shd w:val="clear" w:color="auto" w:fill="auto"/>
        <w:spacing w:before="0" w:after="0" w:line="240" w:lineRule="auto"/>
        <w:ind w:firstLine="760"/>
        <w:rPr>
          <w:sz w:val="24"/>
          <w:szCs w:val="24"/>
        </w:rPr>
      </w:pPr>
      <w:r>
        <w:rPr>
          <w:sz w:val="24"/>
          <w:szCs w:val="24"/>
        </w:rPr>
        <w:t>выстраивать последовательность выбранных действий и операций.</w:t>
      </w:r>
    </w:p>
    <w:p w14:paraId="039B82FD" w14:textId="77777777" w:rsidR="004053CE" w:rsidRDefault="00BC6B48" w:rsidP="00AB02EF">
      <w:pPr>
        <w:pStyle w:val="210"/>
        <w:shd w:val="clear" w:color="auto" w:fill="auto"/>
        <w:tabs>
          <w:tab w:val="left" w:pos="2144"/>
        </w:tabs>
        <w:spacing w:before="0" w:after="0" w:line="240" w:lineRule="auto"/>
        <w:rPr>
          <w:sz w:val="24"/>
          <w:szCs w:val="24"/>
        </w:rPr>
      </w:pPr>
      <w:r>
        <w:rPr>
          <w:sz w:val="24"/>
          <w:szCs w:val="24"/>
        </w:rPr>
        <w:t>У обучающегося будут сформированы умения самоконтроля и самооценки как части регулятивных универсальных учебных действий:</w:t>
      </w:r>
    </w:p>
    <w:p w14:paraId="7FFCD91C"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контроль процесса и результата своей деятельности;</w:t>
      </w:r>
    </w:p>
    <w:p w14:paraId="2221F6A8" w14:textId="77777777" w:rsidR="004053CE" w:rsidRDefault="00BC6B48">
      <w:pPr>
        <w:pStyle w:val="210"/>
        <w:shd w:val="clear" w:color="auto" w:fill="auto"/>
        <w:spacing w:before="0" w:after="0" w:line="240" w:lineRule="auto"/>
        <w:ind w:firstLine="760"/>
        <w:rPr>
          <w:sz w:val="24"/>
          <w:szCs w:val="24"/>
        </w:rPr>
      </w:pPr>
      <w:r>
        <w:rPr>
          <w:sz w:val="24"/>
          <w:szCs w:val="24"/>
        </w:rPr>
        <w:t>находить ошибки в своей работе и устанавливать их причины;</w:t>
      </w:r>
    </w:p>
    <w:p w14:paraId="0C006087" w14:textId="77777777" w:rsidR="004053CE" w:rsidRDefault="00BC6B48">
      <w:pPr>
        <w:pStyle w:val="210"/>
        <w:shd w:val="clear" w:color="auto" w:fill="auto"/>
        <w:spacing w:before="0" w:after="0" w:line="240" w:lineRule="auto"/>
        <w:ind w:firstLine="760"/>
        <w:rPr>
          <w:sz w:val="24"/>
          <w:szCs w:val="24"/>
        </w:rPr>
      </w:pPr>
      <w:r>
        <w:rPr>
          <w:sz w:val="24"/>
          <w:szCs w:val="24"/>
        </w:rPr>
        <w:t>корректировать свои действия при необходимости (с небольшой помощью учителя);</w:t>
      </w:r>
    </w:p>
    <w:p w14:paraId="0583D830" w14:textId="77777777" w:rsidR="004053CE" w:rsidRDefault="00BC6B48">
      <w:pPr>
        <w:pStyle w:val="210"/>
        <w:shd w:val="clear" w:color="auto" w:fill="auto"/>
        <w:spacing w:before="0" w:after="0" w:line="240" w:lineRule="auto"/>
        <w:ind w:firstLine="760"/>
        <w:rPr>
          <w:sz w:val="24"/>
          <w:szCs w:val="24"/>
        </w:rPr>
      </w:pPr>
      <w:r>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2E09654E" w14:textId="77777777" w:rsidR="004053CE" w:rsidRDefault="00BC6B48">
      <w:pPr>
        <w:pStyle w:val="210"/>
        <w:shd w:val="clear" w:color="auto" w:fill="auto"/>
        <w:spacing w:before="0" w:after="0" w:line="240" w:lineRule="auto"/>
        <w:ind w:firstLine="760"/>
        <w:rPr>
          <w:sz w:val="24"/>
          <w:szCs w:val="24"/>
        </w:rPr>
      </w:pPr>
      <w:r>
        <w:rPr>
          <w:sz w:val="24"/>
          <w:szCs w:val="24"/>
        </w:rPr>
        <w:t>объективно оценивать результаты своей деятельности, соотносить свою оценку с оценкой учителя;</w:t>
      </w:r>
    </w:p>
    <w:p w14:paraId="39804032" w14:textId="77777777" w:rsidR="004053CE" w:rsidRDefault="00BC6B48">
      <w:pPr>
        <w:pStyle w:val="210"/>
        <w:shd w:val="clear" w:color="auto" w:fill="auto"/>
        <w:spacing w:before="0" w:after="0" w:line="240" w:lineRule="auto"/>
        <w:ind w:firstLine="760"/>
        <w:rPr>
          <w:sz w:val="24"/>
          <w:szCs w:val="24"/>
        </w:rPr>
      </w:pPr>
      <w:r>
        <w:rPr>
          <w:sz w:val="24"/>
          <w:szCs w:val="24"/>
        </w:rPr>
        <w:t>оценивать целесообразность выбранных способов действия, при необходимости корректировать их.</w:t>
      </w:r>
    </w:p>
    <w:p w14:paraId="082B965C" w14:textId="77777777" w:rsidR="004053CE" w:rsidRDefault="00BC6B48" w:rsidP="00AB02EF">
      <w:pPr>
        <w:pStyle w:val="210"/>
        <w:shd w:val="clear" w:color="auto" w:fill="auto"/>
        <w:tabs>
          <w:tab w:val="left" w:pos="2154"/>
        </w:tabs>
        <w:spacing w:before="0" w:after="0" w:line="240" w:lineRule="auto"/>
        <w:rPr>
          <w:sz w:val="24"/>
          <w:szCs w:val="24"/>
        </w:rPr>
      </w:pPr>
      <w:r>
        <w:rPr>
          <w:sz w:val="24"/>
          <w:szCs w:val="24"/>
        </w:rPr>
        <w:t>У обучающегося будут сформированы умения совместной деятельности:</w:t>
      </w:r>
    </w:p>
    <w:p w14:paraId="0B33F2E2"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2F98910" w14:textId="77777777" w:rsidR="004053CE" w:rsidRDefault="00BC6B48">
      <w:pPr>
        <w:pStyle w:val="210"/>
        <w:shd w:val="clear" w:color="auto" w:fill="auto"/>
        <w:spacing w:before="0" w:after="0" w:line="240" w:lineRule="auto"/>
        <w:ind w:firstLine="760"/>
        <w:jc w:val="left"/>
        <w:rPr>
          <w:sz w:val="24"/>
          <w:szCs w:val="24"/>
        </w:rPr>
      </w:pPr>
      <w:r>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1A0C1729" w14:textId="77777777" w:rsidR="004053CE" w:rsidRDefault="00BC6B48">
      <w:pPr>
        <w:pStyle w:val="210"/>
        <w:shd w:val="clear" w:color="auto" w:fill="auto"/>
        <w:spacing w:before="0" w:after="0" w:line="240" w:lineRule="auto"/>
        <w:ind w:firstLine="760"/>
        <w:rPr>
          <w:sz w:val="24"/>
          <w:szCs w:val="24"/>
        </w:rPr>
      </w:pPr>
      <w:r>
        <w:rPr>
          <w:sz w:val="24"/>
          <w:szCs w:val="24"/>
        </w:rPr>
        <w:t>ответственно выполнять свою часть работы.</w:t>
      </w:r>
    </w:p>
    <w:p w14:paraId="5CE14C65" w14:textId="77777777" w:rsidR="004053CE" w:rsidRPr="009F4FF9" w:rsidRDefault="00BC6B48" w:rsidP="009F4FF9">
      <w:pPr>
        <w:pStyle w:val="210"/>
        <w:shd w:val="clear" w:color="auto" w:fill="auto"/>
        <w:tabs>
          <w:tab w:val="left" w:pos="1868"/>
        </w:tabs>
        <w:spacing w:before="0" w:after="0" w:line="240" w:lineRule="auto"/>
        <w:jc w:val="center"/>
        <w:rPr>
          <w:b/>
          <w:sz w:val="24"/>
          <w:szCs w:val="24"/>
        </w:rPr>
      </w:pPr>
      <w:r w:rsidRPr="009F4FF9">
        <w:rPr>
          <w:b/>
          <w:sz w:val="24"/>
          <w:szCs w:val="24"/>
        </w:rPr>
        <w:t>Предметные результаты изучения окружающего мира. К концу обучения в 1 классе обучающийся научится:</w:t>
      </w:r>
    </w:p>
    <w:p w14:paraId="4A3CA9FD" w14:textId="77777777" w:rsidR="004053CE" w:rsidRDefault="00BC6B48">
      <w:pPr>
        <w:pStyle w:val="210"/>
        <w:shd w:val="clear" w:color="auto" w:fill="auto"/>
        <w:spacing w:before="0" w:after="0" w:line="240" w:lineRule="auto"/>
        <w:ind w:firstLine="760"/>
        <w:rPr>
          <w:sz w:val="24"/>
          <w:szCs w:val="24"/>
        </w:rPr>
      </w:pPr>
      <w:r>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4522CF3" w14:textId="77777777" w:rsidR="004053CE" w:rsidRDefault="00BC6B48">
      <w:pPr>
        <w:pStyle w:val="210"/>
        <w:shd w:val="clear" w:color="auto" w:fill="auto"/>
        <w:spacing w:before="0" w:after="0" w:line="240" w:lineRule="auto"/>
        <w:ind w:firstLine="760"/>
        <w:jc w:val="left"/>
        <w:rPr>
          <w:sz w:val="24"/>
          <w:szCs w:val="24"/>
        </w:rPr>
      </w:pPr>
      <w:r>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2F93182E" w14:textId="77777777" w:rsidR="004053CE" w:rsidRDefault="00BC6B48">
      <w:pPr>
        <w:pStyle w:val="210"/>
        <w:shd w:val="clear" w:color="auto" w:fill="auto"/>
        <w:spacing w:before="0" w:after="0" w:line="240" w:lineRule="auto"/>
        <w:ind w:firstLine="760"/>
        <w:rPr>
          <w:sz w:val="24"/>
          <w:szCs w:val="24"/>
        </w:rPr>
      </w:pPr>
      <w:r>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39137580" w14:textId="77777777" w:rsidR="004053CE" w:rsidRDefault="00BC6B48">
      <w:pPr>
        <w:pStyle w:val="210"/>
        <w:shd w:val="clear" w:color="auto" w:fill="auto"/>
        <w:spacing w:before="0" w:after="0" w:line="240" w:lineRule="auto"/>
        <w:ind w:firstLine="760"/>
        <w:rPr>
          <w:sz w:val="24"/>
          <w:szCs w:val="24"/>
        </w:rPr>
      </w:pPr>
      <w:r>
        <w:rPr>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w:t>
      </w:r>
      <w:r>
        <w:rPr>
          <w:sz w:val="24"/>
          <w:szCs w:val="24"/>
        </w:rPr>
        <w:lastRenderedPageBreak/>
        <w:t>их наиболее существенные признаки;</w:t>
      </w:r>
    </w:p>
    <w:p w14:paraId="3A8F92B5" w14:textId="77777777" w:rsidR="004053CE" w:rsidRDefault="00BC6B48">
      <w:pPr>
        <w:pStyle w:val="210"/>
        <w:shd w:val="clear" w:color="auto" w:fill="auto"/>
        <w:spacing w:before="0" w:after="0" w:line="240" w:lineRule="auto"/>
        <w:ind w:firstLine="760"/>
        <w:rPr>
          <w:sz w:val="24"/>
          <w:szCs w:val="24"/>
        </w:rPr>
      </w:pPr>
      <w:r>
        <w:rPr>
          <w:sz w:val="24"/>
          <w:szCs w:val="24"/>
        </w:rPr>
        <w:t>применять правила ухода за комнатными растениями и домашними животными;</w:t>
      </w:r>
    </w:p>
    <w:p w14:paraId="30FBF01D" w14:textId="77777777" w:rsidR="004053CE" w:rsidRDefault="00BC6B48">
      <w:pPr>
        <w:pStyle w:val="210"/>
        <w:shd w:val="clear" w:color="auto" w:fill="auto"/>
        <w:spacing w:before="0" w:after="0" w:line="240" w:lineRule="auto"/>
        <w:ind w:firstLine="760"/>
        <w:rPr>
          <w:sz w:val="24"/>
          <w:szCs w:val="24"/>
        </w:rPr>
      </w:pPr>
      <w:r>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4C375184"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для ответов на вопросы небольшие тексты о природе и обществе;</w:t>
      </w:r>
    </w:p>
    <w:p w14:paraId="013F0BA6" w14:textId="77777777" w:rsidR="004053CE" w:rsidRDefault="00BC6B48">
      <w:pPr>
        <w:pStyle w:val="210"/>
        <w:shd w:val="clear" w:color="auto" w:fill="auto"/>
        <w:spacing w:before="0" w:after="0" w:line="240" w:lineRule="auto"/>
        <w:ind w:firstLine="760"/>
        <w:rPr>
          <w:sz w:val="24"/>
          <w:szCs w:val="24"/>
        </w:rPr>
      </w:pPr>
      <w:r>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6AAE98D9"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72AA9DB"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использования электронных средств, оснащенных экраном;</w:t>
      </w:r>
    </w:p>
    <w:p w14:paraId="4AC30083" w14:textId="77777777" w:rsidR="004053CE" w:rsidRDefault="00BC6B48">
      <w:pPr>
        <w:pStyle w:val="210"/>
        <w:shd w:val="clear" w:color="auto" w:fill="auto"/>
        <w:spacing w:before="0" w:after="0" w:line="240" w:lineRule="auto"/>
        <w:ind w:left="760" w:right="2620"/>
        <w:jc w:val="left"/>
        <w:rPr>
          <w:sz w:val="24"/>
          <w:szCs w:val="24"/>
        </w:rPr>
      </w:pPr>
      <w:r>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35F78625" w14:textId="77777777" w:rsidR="004053CE" w:rsidRDefault="00BC6B48">
      <w:pPr>
        <w:pStyle w:val="210"/>
        <w:shd w:val="clear" w:color="auto" w:fill="auto"/>
        <w:spacing w:before="0" w:after="0" w:line="240" w:lineRule="auto"/>
        <w:ind w:firstLine="760"/>
        <w:rPr>
          <w:sz w:val="24"/>
          <w:szCs w:val="24"/>
        </w:rPr>
      </w:pPr>
      <w:r>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73E20A23" w14:textId="77777777" w:rsidR="004053CE" w:rsidRPr="009F4FF9" w:rsidRDefault="00BC6B48" w:rsidP="009F4FF9">
      <w:pPr>
        <w:pStyle w:val="210"/>
        <w:shd w:val="clear" w:color="auto" w:fill="auto"/>
        <w:tabs>
          <w:tab w:val="left" w:pos="1887"/>
        </w:tabs>
        <w:spacing w:before="0" w:after="0" w:line="240" w:lineRule="auto"/>
        <w:jc w:val="center"/>
        <w:rPr>
          <w:b/>
          <w:sz w:val="24"/>
          <w:szCs w:val="24"/>
        </w:rPr>
      </w:pPr>
      <w:r w:rsidRPr="009F4FF9">
        <w:rPr>
          <w:b/>
          <w:sz w:val="24"/>
          <w:szCs w:val="24"/>
        </w:rPr>
        <w:t>Предметные результаты изучения окружающего мира. К концу обучения во 2 классе обучающийся научится:</w:t>
      </w:r>
    </w:p>
    <w:p w14:paraId="41ABD29B" w14:textId="77777777" w:rsidR="004053CE" w:rsidRDefault="00BC6B48">
      <w:pPr>
        <w:pStyle w:val="210"/>
        <w:shd w:val="clear" w:color="auto" w:fill="auto"/>
        <w:spacing w:before="0" w:after="0" w:line="240" w:lineRule="auto"/>
        <w:ind w:firstLine="760"/>
        <w:rPr>
          <w:sz w:val="24"/>
          <w:szCs w:val="24"/>
        </w:rPr>
      </w:pPr>
      <w:r>
        <w:rPr>
          <w:sz w:val="24"/>
          <w:szCs w:val="24"/>
        </w:rPr>
        <w:t>находить Россию на карте мира, на карте России - Москву, свой регион и его главный город;</w:t>
      </w:r>
    </w:p>
    <w:p w14:paraId="77BB61BE" w14:textId="77777777" w:rsidR="004053CE" w:rsidRDefault="00BC6B48">
      <w:pPr>
        <w:pStyle w:val="210"/>
        <w:shd w:val="clear" w:color="auto" w:fill="auto"/>
        <w:spacing w:before="0" w:after="0" w:line="240" w:lineRule="auto"/>
        <w:ind w:firstLine="760"/>
        <w:rPr>
          <w:sz w:val="24"/>
          <w:szCs w:val="24"/>
        </w:rPr>
      </w:pPr>
      <w:r>
        <w:rPr>
          <w:sz w:val="24"/>
          <w:szCs w:val="24"/>
        </w:rPr>
        <w:t>узнавать государственную символику Российской Федерации (гимн, герб, флаг) и своего региона;</w:t>
      </w:r>
    </w:p>
    <w:p w14:paraId="6AA1A344" w14:textId="77777777" w:rsidR="004053CE" w:rsidRDefault="00BC6B48">
      <w:pPr>
        <w:pStyle w:val="210"/>
        <w:shd w:val="clear" w:color="auto" w:fill="auto"/>
        <w:spacing w:before="0" w:after="0" w:line="240" w:lineRule="auto"/>
        <w:ind w:firstLine="760"/>
        <w:rPr>
          <w:sz w:val="24"/>
          <w:szCs w:val="24"/>
        </w:rPr>
      </w:pPr>
      <w:r>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5601619C"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изученные объекты окружающего мира по их описанию, рисункам и фотографиям, различать их в окружающем мире;</w:t>
      </w:r>
    </w:p>
    <w:p w14:paraId="0E0A8BD2"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изученных традиций, обычаев и праздников народов родного края;</w:t>
      </w:r>
    </w:p>
    <w:p w14:paraId="45A2AB37" w14:textId="77777777" w:rsidR="004053CE" w:rsidRDefault="00BC6B48">
      <w:pPr>
        <w:pStyle w:val="210"/>
        <w:shd w:val="clear" w:color="auto" w:fill="auto"/>
        <w:spacing w:before="0" w:after="0" w:line="240" w:lineRule="auto"/>
        <w:ind w:firstLine="760"/>
        <w:jc w:val="left"/>
        <w:rPr>
          <w:sz w:val="24"/>
          <w:szCs w:val="24"/>
        </w:rPr>
      </w:pPr>
      <w:r>
        <w:rPr>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0C8F321A"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изученных взаимосвязей в природе, примеры, иллюстрирующие значение природы в жизни человека;</w:t>
      </w:r>
    </w:p>
    <w:p w14:paraId="6C81D01B" w14:textId="77777777" w:rsidR="004053CE" w:rsidRDefault="00BC6B48">
      <w:pPr>
        <w:pStyle w:val="210"/>
        <w:shd w:val="clear" w:color="auto" w:fill="auto"/>
        <w:spacing w:before="0" w:after="0" w:line="240" w:lineRule="auto"/>
        <w:ind w:firstLine="760"/>
        <w:rPr>
          <w:sz w:val="24"/>
          <w:szCs w:val="24"/>
        </w:rPr>
      </w:pPr>
      <w:r>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4B1992A5" w14:textId="77777777" w:rsidR="004053CE" w:rsidRDefault="00BC6B48">
      <w:pPr>
        <w:pStyle w:val="210"/>
        <w:shd w:val="clear" w:color="auto" w:fill="auto"/>
        <w:spacing w:before="0" w:after="0" w:line="240" w:lineRule="auto"/>
        <w:ind w:firstLine="760"/>
        <w:rPr>
          <w:sz w:val="24"/>
          <w:szCs w:val="24"/>
        </w:rPr>
      </w:pPr>
      <w:r>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2F1BA114" w14:textId="77777777" w:rsidR="004053CE" w:rsidRDefault="00BC6B48">
      <w:pPr>
        <w:pStyle w:val="210"/>
        <w:shd w:val="clear" w:color="auto" w:fill="auto"/>
        <w:spacing w:before="0" w:after="0" w:line="240" w:lineRule="auto"/>
        <w:ind w:firstLine="760"/>
        <w:rPr>
          <w:sz w:val="24"/>
          <w:szCs w:val="24"/>
        </w:rPr>
      </w:pPr>
      <w:r>
        <w:rPr>
          <w:sz w:val="24"/>
          <w:szCs w:val="24"/>
        </w:rPr>
        <w:t>группировать изученные объекты живой и неживой природы по предложенным признакам;</w:t>
      </w:r>
    </w:p>
    <w:p w14:paraId="51FF4DA3" w14:textId="77777777" w:rsidR="004053CE" w:rsidRDefault="00BC6B48">
      <w:pPr>
        <w:pStyle w:val="210"/>
        <w:shd w:val="clear" w:color="auto" w:fill="auto"/>
        <w:spacing w:before="0" w:after="0" w:line="240" w:lineRule="auto"/>
        <w:ind w:firstLine="760"/>
        <w:jc w:val="left"/>
        <w:rPr>
          <w:sz w:val="24"/>
          <w:szCs w:val="24"/>
        </w:rPr>
      </w:pPr>
      <w:r>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4A524A18" w14:textId="77777777" w:rsidR="004053CE" w:rsidRDefault="00BC6B48">
      <w:pPr>
        <w:pStyle w:val="210"/>
        <w:shd w:val="clear" w:color="auto" w:fill="auto"/>
        <w:spacing w:before="0" w:after="0" w:line="240" w:lineRule="auto"/>
        <w:ind w:firstLine="760"/>
        <w:rPr>
          <w:sz w:val="24"/>
          <w:szCs w:val="24"/>
        </w:rPr>
      </w:pPr>
      <w:r>
        <w:rPr>
          <w:sz w:val="24"/>
          <w:szCs w:val="24"/>
        </w:rPr>
        <w:t>создавать по заданному плану развёрнутые высказывания о природе и обществе;</w:t>
      </w:r>
    </w:p>
    <w:p w14:paraId="51F1596D"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для ответов на вопросы небольшие тексты о природе и обществе;</w:t>
      </w:r>
    </w:p>
    <w:p w14:paraId="33009B37"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394F670C" w14:textId="77777777" w:rsidR="004053CE" w:rsidRDefault="00BC6B48">
      <w:pPr>
        <w:pStyle w:val="210"/>
        <w:shd w:val="clear" w:color="auto" w:fill="auto"/>
        <w:spacing w:before="0" w:after="0" w:line="240" w:lineRule="auto"/>
        <w:ind w:firstLine="760"/>
        <w:jc w:val="left"/>
        <w:rPr>
          <w:sz w:val="24"/>
          <w:szCs w:val="24"/>
        </w:rPr>
      </w:pPr>
      <w:r>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3630F793" w14:textId="77777777" w:rsidR="004053CE" w:rsidRDefault="00BC6B48">
      <w:pPr>
        <w:pStyle w:val="210"/>
        <w:shd w:val="clear" w:color="auto" w:fill="auto"/>
        <w:spacing w:before="0" w:after="0" w:line="240" w:lineRule="auto"/>
        <w:ind w:firstLine="760"/>
        <w:rPr>
          <w:sz w:val="24"/>
          <w:szCs w:val="24"/>
        </w:rPr>
      </w:pPr>
      <w:r>
        <w:rPr>
          <w:sz w:val="24"/>
          <w:szCs w:val="24"/>
        </w:rPr>
        <w:t>безопасно использовать мессенджеры в условиях контролируемого доступа в информационно-коммуникационную сеть «Интернет»;</w:t>
      </w:r>
    </w:p>
    <w:p w14:paraId="0F968F6F" w14:textId="77777777" w:rsidR="004053CE" w:rsidRDefault="00BC6B48">
      <w:pPr>
        <w:pStyle w:val="210"/>
        <w:shd w:val="clear" w:color="auto" w:fill="auto"/>
        <w:spacing w:before="0" w:after="0" w:line="240" w:lineRule="auto"/>
        <w:ind w:firstLine="760"/>
        <w:rPr>
          <w:sz w:val="24"/>
          <w:szCs w:val="24"/>
        </w:rPr>
      </w:pPr>
      <w:r>
        <w:rPr>
          <w:sz w:val="24"/>
          <w:szCs w:val="24"/>
        </w:rPr>
        <w:t>безопасно осуществлять коммуникацию в школьных сообществах с помощью учителя (при необходимости).</w:t>
      </w:r>
    </w:p>
    <w:p w14:paraId="1E093E50" w14:textId="7C7C10A5" w:rsidR="004053CE" w:rsidRPr="009F4FF9" w:rsidRDefault="00BC6B48" w:rsidP="009F4FF9">
      <w:pPr>
        <w:pStyle w:val="210"/>
        <w:shd w:val="clear" w:color="auto" w:fill="auto"/>
        <w:tabs>
          <w:tab w:val="left" w:pos="1883"/>
        </w:tabs>
        <w:spacing w:before="0" w:after="0" w:line="240" w:lineRule="auto"/>
        <w:jc w:val="center"/>
        <w:rPr>
          <w:b/>
          <w:sz w:val="24"/>
          <w:szCs w:val="24"/>
        </w:rPr>
      </w:pPr>
      <w:r w:rsidRPr="009F4FF9">
        <w:rPr>
          <w:b/>
          <w:sz w:val="24"/>
          <w:szCs w:val="24"/>
        </w:rPr>
        <w:t>Предметные результаты изучения окружающего мира. К концу обучения в 3 классе обучающийся научится:</w:t>
      </w:r>
    </w:p>
    <w:p w14:paraId="63A84440" w14:textId="77777777" w:rsidR="004053CE" w:rsidRDefault="00BC6B48">
      <w:pPr>
        <w:pStyle w:val="210"/>
        <w:shd w:val="clear" w:color="auto" w:fill="auto"/>
        <w:spacing w:before="0" w:after="0" w:line="240" w:lineRule="auto"/>
        <w:ind w:firstLine="760"/>
        <w:rPr>
          <w:sz w:val="24"/>
          <w:szCs w:val="24"/>
        </w:rPr>
      </w:pPr>
      <w:r>
        <w:rPr>
          <w:sz w:val="24"/>
          <w:szCs w:val="24"/>
        </w:rPr>
        <w:t>различать государственную символику Российской Федерации (гимн, герб, флаг);</w:t>
      </w:r>
    </w:p>
    <w:p w14:paraId="494F2623" w14:textId="77777777" w:rsidR="004053CE" w:rsidRDefault="00BC6B48">
      <w:pPr>
        <w:pStyle w:val="210"/>
        <w:shd w:val="clear" w:color="auto" w:fill="auto"/>
        <w:spacing w:before="0" w:after="0" w:line="240" w:lineRule="auto"/>
        <w:ind w:firstLine="760"/>
        <w:jc w:val="left"/>
        <w:rPr>
          <w:sz w:val="24"/>
          <w:szCs w:val="24"/>
        </w:rPr>
      </w:pPr>
      <w:r>
        <w:rPr>
          <w:sz w:val="24"/>
          <w:szCs w:val="24"/>
        </w:rPr>
        <w:t xml:space="preserve">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w:t>
      </w:r>
      <w:r>
        <w:rPr>
          <w:sz w:val="24"/>
          <w:szCs w:val="24"/>
        </w:rPr>
        <w:lastRenderedPageBreak/>
        <w:t>соблюдать правила нравственного поведения в социуме;</w:t>
      </w:r>
    </w:p>
    <w:p w14:paraId="7C76F337"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Pr>
          <w:sz w:val="24"/>
          <w:szCs w:val="24"/>
        </w:rPr>
        <w:softHyphen/>
        <w:t>прикладного искусства; проявлять интерес и уважение к истории и культуре народов России;</w:t>
      </w:r>
    </w:p>
    <w:p w14:paraId="7A5D7166" w14:textId="77777777" w:rsidR="004053CE" w:rsidRDefault="00BC6B48">
      <w:pPr>
        <w:pStyle w:val="210"/>
        <w:shd w:val="clear" w:color="auto" w:fill="auto"/>
        <w:spacing w:before="0" w:after="0" w:line="240" w:lineRule="auto"/>
        <w:ind w:left="760" w:right="2200"/>
        <w:jc w:val="left"/>
        <w:rPr>
          <w:sz w:val="24"/>
          <w:szCs w:val="24"/>
        </w:rPr>
      </w:pPr>
      <w:r>
        <w:rPr>
          <w:sz w:val="24"/>
          <w:szCs w:val="24"/>
        </w:rPr>
        <w:t>показывать на карте мира материки, изученные страны мира; различать расходы и доходы семейного бюджета;</w:t>
      </w:r>
    </w:p>
    <w:p w14:paraId="6DD44FF6"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изученные объекты природы по их описанию, рисункам и фотографиям, различать их в окружающем мире;</w:t>
      </w:r>
    </w:p>
    <w:p w14:paraId="050C7E97" w14:textId="77777777" w:rsidR="004053CE" w:rsidRDefault="00BC6B48">
      <w:pPr>
        <w:pStyle w:val="210"/>
        <w:shd w:val="clear" w:color="auto" w:fill="auto"/>
        <w:spacing w:before="0" w:after="0" w:line="240" w:lineRule="auto"/>
        <w:ind w:firstLine="760"/>
        <w:rPr>
          <w:sz w:val="24"/>
          <w:szCs w:val="24"/>
        </w:rPr>
      </w:pPr>
      <w:r>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4B6121D3" w14:textId="77777777" w:rsidR="004053CE" w:rsidRDefault="00BC6B48">
      <w:pPr>
        <w:pStyle w:val="210"/>
        <w:shd w:val="clear" w:color="auto" w:fill="auto"/>
        <w:spacing w:before="0" w:after="0" w:line="240" w:lineRule="auto"/>
        <w:ind w:firstLine="760"/>
        <w:rPr>
          <w:sz w:val="24"/>
          <w:szCs w:val="24"/>
        </w:rPr>
      </w:pPr>
      <w:r>
        <w:rPr>
          <w:sz w:val="24"/>
          <w:szCs w:val="24"/>
        </w:rPr>
        <w:t>группировать изученные объекты живой и неживой природы, проводить простейшую классификацию;</w:t>
      </w:r>
    </w:p>
    <w:p w14:paraId="685B739E"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по заданному количеству признаков объекты живой и неживой природы;</w:t>
      </w:r>
    </w:p>
    <w:p w14:paraId="176F57AE" w14:textId="77777777" w:rsidR="004053CE" w:rsidRDefault="00BC6B48">
      <w:pPr>
        <w:pStyle w:val="210"/>
        <w:shd w:val="clear" w:color="auto" w:fill="auto"/>
        <w:spacing w:before="0" w:after="0" w:line="240" w:lineRule="auto"/>
        <w:ind w:firstLine="760"/>
        <w:rPr>
          <w:sz w:val="24"/>
          <w:szCs w:val="24"/>
        </w:rPr>
      </w:pPr>
      <w:r>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25837B8A"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различные источники информации о природе и обществе для поиска и извлечения информации, ответов на вопросы;</w:t>
      </w:r>
    </w:p>
    <w:p w14:paraId="402721FE"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84FE457" w14:textId="77777777" w:rsidR="004053CE" w:rsidRDefault="00BC6B48">
      <w:pPr>
        <w:pStyle w:val="210"/>
        <w:shd w:val="clear" w:color="auto" w:fill="auto"/>
        <w:spacing w:before="0" w:after="0" w:line="240" w:lineRule="auto"/>
        <w:ind w:firstLine="760"/>
        <w:rPr>
          <w:sz w:val="24"/>
          <w:szCs w:val="24"/>
        </w:rPr>
      </w:pPr>
      <w:r>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6BF7B9FD" w14:textId="77777777" w:rsidR="004053CE" w:rsidRDefault="00BC6B48">
      <w:pPr>
        <w:pStyle w:val="210"/>
        <w:shd w:val="clear" w:color="auto" w:fill="auto"/>
        <w:spacing w:before="0" w:after="0" w:line="240" w:lineRule="auto"/>
        <w:ind w:firstLine="760"/>
        <w:rPr>
          <w:sz w:val="24"/>
          <w:szCs w:val="24"/>
        </w:rPr>
      </w:pPr>
      <w:r>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19A71DB1"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безопасного поведения пассажира железнодорожного, водного и авиатранспорта;</w:t>
      </w:r>
    </w:p>
    <w:p w14:paraId="3B2ACFAA" w14:textId="77777777" w:rsidR="004053CE" w:rsidRDefault="00BC6B48">
      <w:pPr>
        <w:pStyle w:val="210"/>
        <w:shd w:val="clear" w:color="auto" w:fill="auto"/>
        <w:spacing w:before="0" w:after="0" w:line="240" w:lineRule="auto"/>
        <w:ind w:firstLine="760"/>
        <w:jc w:val="left"/>
        <w:rPr>
          <w:sz w:val="24"/>
          <w:szCs w:val="24"/>
        </w:rPr>
      </w:pPr>
      <w:r>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746D87B8"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возможных мошеннических действиях при общении в мессенджерах.</w:t>
      </w:r>
    </w:p>
    <w:p w14:paraId="28FC8B51" w14:textId="539921D9" w:rsidR="004053CE" w:rsidRPr="009F4FF9" w:rsidRDefault="00BC6B48" w:rsidP="009F4FF9">
      <w:pPr>
        <w:pStyle w:val="210"/>
        <w:shd w:val="clear" w:color="auto" w:fill="auto"/>
        <w:tabs>
          <w:tab w:val="left" w:pos="1863"/>
        </w:tabs>
        <w:spacing w:before="0" w:after="0" w:line="240" w:lineRule="auto"/>
        <w:jc w:val="center"/>
        <w:rPr>
          <w:b/>
          <w:sz w:val="24"/>
          <w:szCs w:val="24"/>
        </w:rPr>
      </w:pPr>
      <w:r w:rsidRPr="009F4FF9">
        <w:rPr>
          <w:b/>
          <w:sz w:val="24"/>
          <w:szCs w:val="24"/>
        </w:rPr>
        <w:t>Предметные результаты изучения окружающего мира. К концу обучения в 4 классе обучающийся научится:</w:t>
      </w:r>
    </w:p>
    <w:p w14:paraId="7B79646F" w14:textId="77777777" w:rsidR="004053CE" w:rsidRDefault="00BC6B48">
      <w:pPr>
        <w:pStyle w:val="210"/>
        <w:shd w:val="clear" w:color="auto" w:fill="auto"/>
        <w:spacing w:before="0" w:after="0" w:line="240" w:lineRule="auto"/>
        <w:ind w:firstLine="760"/>
        <w:jc w:val="left"/>
        <w:rPr>
          <w:sz w:val="24"/>
          <w:szCs w:val="24"/>
        </w:rPr>
      </w:pPr>
      <w:r>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7B0EF77F" w14:textId="77777777" w:rsidR="004053CE" w:rsidRDefault="00BC6B48">
      <w:pPr>
        <w:pStyle w:val="210"/>
        <w:shd w:val="clear" w:color="auto" w:fill="auto"/>
        <w:spacing w:before="0" w:after="0" w:line="240" w:lineRule="auto"/>
        <w:ind w:firstLine="760"/>
        <w:jc w:val="left"/>
        <w:rPr>
          <w:sz w:val="24"/>
          <w:szCs w:val="24"/>
        </w:rPr>
      </w:pPr>
      <w:r>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0839C90A" w14:textId="77777777" w:rsidR="004053CE" w:rsidRDefault="00BC6B48">
      <w:pPr>
        <w:pStyle w:val="210"/>
        <w:shd w:val="clear" w:color="auto" w:fill="auto"/>
        <w:spacing w:before="0" w:after="0" w:line="240" w:lineRule="auto"/>
        <w:ind w:firstLine="740"/>
        <w:rPr>
          <w:sz w:val="24"/>
          <w:szCs w:val="24"/>
        </w:rPr>
      </w:pPr>
      <w:r>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BE22886" w14:textId="77777777" w:rsidR="004053CE" w:rsidRDefault="00BC6B48">
      <w:pPr>
        <w:pStyle w:val="210"/>
        <w:shd w:val="clear" w:color="auto" w:fill="auto"/>
        <w:spacing w:before="0" w:after="0" w:line="240" w:lineRule="auto"/>
        <w:ind w:firstLine="740"/>
        <w:rPr>
          <w:sz w:val="24"/>
          <w:szCs w:val="24"/>
        </w:rPr>
      </w:pPr>
      <w:r>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E3976BF" w14:textId="77777777" w:rsidR="004053CE" w:rsidRDefault="00BC6B48">
      <w:pPr>
        <w:pStyle w:val="210"/>
        <w:shd w:val="clear" w:color="auto" w:fill="auto"/>
        <w:spacing w:before="0" w:after="0" w:line="240" w:lineRule="auto"/>
        <w:ind w:firstLine="740"/>
        <w:rPr>
          <w:sz w:val="24"/>
          <w:szCs w:val="24"/>
        </w:rPr>
      </w:pPr>
      <w:r>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1D8D3D9A" w14:textId="77777777" w:rsidR="004053CE" w:rsidRDefault="00BC6B48">
      <w:pPr>
        <w:pStyle w:val="210"/>
        <w:shd w:val="clear" w:color="auto" w:fill="auto"/>
        <w:spacing w:before="0" w:after="0" w:line="240" w:lineRule="auto"/>
        <w:ind w:firstLine="740"/>
        <w:rPr>
          <w:sz w:val="24"/>
          <w:szCs w:val="24"/>
        </w:rPr>
      </w:pPr>
      <w:r>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4E8109F9" w14:textId="77777777" w:rsidR="004053CE" w:rsidRDefault="00BC6B48">
      <w:pPr>
        <w:pStyle w:val="210"/>
        <w:shd w:val="clear" w:color="auto" w:fill="auto"/>
        <w:spacing w:before="0" w:after="0" w:line="240" w:lineRule="auto"/>
        <w:ind w:firstLine="740"/>
        <w:rPr>
          <w:sz w:val="24"/>
          <w:szCs w:val="24"/>
        </w:rPr>
      </w:pPr>
      <w:r>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76864CE"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сравнивать объекты живой и неживой природы на основе их внешних признаков и известных характерных свойств;</w:t>
      </w:r>
    </w:p>
    <w:p w14:paraId="0AF01A64"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383122DB" w14:textId="77777777" w:rsidR="004053CE" w:rsidRDefault="00BC6B48">
      <w:pPr>
        <w:pStyle w:val="210"/>
        <w:shd w:val="clear" w:color="auto" w:fill="auto"/>
        <w:spacing w:before="0" w:after="0" w:line="240" w:lineRule="auto"/>
        <w:ind w:firstLine="740"/>
        <w:rPr>
          <w:sz w:val="24"/>
          <w:szCs w:val="24"/>
        </w:rPr>
      </w:pPr>
      <w:r>
        <w:rPr>
          <w:sz w:val="24"/>
          <w:szCs w:val="24"/>
        </w:rPr>
        <w:t>называть наиболее значимые природные объекты Всемирного наследия в России и за рубежом (в пределах изученного);</w:t>
      </w:r>
    </w:p>
    <w:p w14:paraId="5012EBB2" w14:textId="77777777" w:rsidR="004053CE" w:rsidRDefault="00BC6B48">
      <w:pPr>
        <w:pStyle w:val="210"/>
        <w:shd w:val="clear" w:color="auto" w:fill="auto"/>
        <w:spacing w:before="0" w:after="0" w:line="240" w:lineRule="auto"/>
        <w:ind w:firstLine="740"/>
        <w:jc w:val="left"/>
        <w:rPr>
          <w:sz w:val="24"/>
          <w:szCs w:val="24"/>
        </w:rPr>
      </w:pPr>
      <w:r>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00E8F817" w14:textId="77777777" w:rsidR="004053CE" w:rsidRDefault="00BC6B48">
      <w:pPr>
        <w:pStyle w:val="210"/>
        <w:shd w:val="clear" w:color="auto" w:fill="auto"/>
        <w:spacing w:before="0" w:after="0" w:line="240" w:lineRule="auto"/>
        <w:ind w:firstLine="740"/>
        <w:rPr>
          <w:sz w:val="24"/>
          <w:szCs w:val="24"/>
        </w:rPr>
      </w:pPr>
      <w:r>
        <w:rPr>
          <w:sz w:val="24"/>
          <w:szCs w:val="24"/>
        </w:rPr>
        <w:t>использовать различные источники информации для поиска и извлечения информации, ответов на вопросы;</w:t>
      </w:r>
    </w:p>
    <w:p w14:paraId="04823777" w14:textId="77777777" w:rsidR="004053CE" w:rsidRDefault="00BC6B48">
      <w:pPr>
        <w:pStyle w:val="210"/>
        <w:shd w:val="clear" w:color="auto" w:fill="auto"/>
        <w:spacing w:before="0" w:after="0" w:line="240" w:lineRule="auto"/>
        <w:ind w:firstLine="740"/>
        <w:jc w:val="left"/>
        <w:rPr>
          <w:sz w:val="24"/>
          <w:szCs w:val="24"/>
        </w:rPr>
      </w:pPr>
      <w:r>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14:paraId="1296910C"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35473CE7"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безопасного поведения при езде на велосипеде, самокате и других средствах индивидуальной мобильности;</w:t>
      </w:r>
    </w:p>
    <w:p w14:paraId="08F845B1"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безопасный поиск образовательных ресурсов и верифицированной информации в Интернете;</w:t>
      </w:r>
    </w:p>
    <w:p w14:paraId="37963FD6"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правила безопасного для здоровья использования электронных образовательных и информационных ресурсов.</w:t>
      </w:r>
    </w:p>
    <w:p w14:paraId="1A1BD8D9" w14:textId="77777777" w:rsidR="004053CE" w:rsidRDefault="004053CE">
      <w:pPr>
        <w:pStyle w:val="210"/>
        <w:shd w:val="clear" w:color="auto" w:fill="auto"/>
        <w:spacing w:before="0" w:after="0" w:line="240" w:lineRule="auto"/>
        <w:ind w:firstLine="760"/>
        <w:rPr>
          <w:sz w:val="24"/>
          <w:szCs w:val="24"/>
        </w:rPr>
      </w:pPr>
    </w:p>
    <w:p w14:paraId="395ACA15" w14:textId="77777777" w:rsidR="004053CE" w:rsidRDefault="00BC6B48" w:rsidP="009F4FF9">
      <w:pPr>
        <w:pStyle w:val="3"/>
        <w:jc w:val="center"/>
        <w:rPr>
          <w:rFonts w:ascii="Times New Roman" w:hAnsi="Times New Roman" w:cs="Times New Roman"/>
          <w:color w:val="000000" w:themeColor="text1"/>
        </w:rPr>
      </w:pPr>
      <w:bookmarkStart w:id="19" w:name="_Toc142648352"/>
      <w:r>
        <w:rPr>
          <w:rFonts w:ascii="Times New Roman" w:hAnsi="Times New Roman" w:cs="Times New Roman"/>
          <w:color w:val="000000" w:themeColor="text1"/>
        </w:rPr>
        <w:t>Основы религиозных культур и светской этики</w:t>
      </w:r>
      <w:bookmarkEnd w:id="19"/>
    </w:p>
    <w:p w14:paraId="6B076BE1" w14:textId="05F149E0" w:rsidR="004053CE" w:rsidRDefault="00BC6B48" w:rsidP="009F4FF9">
      <w:pPr>
        <w:pStyle w:val="210"/>
        <w:shd w:val="clear" w:color="auto" w:fill="auto"/>
        <w:tabs>
          <w:tab w:val="left" w:pos="1322"/>
        </w:tabs>
        <w:spacing w:before="0" w:after="0" w:line="240" w:lineRule="auto"/>
        <w:jc w:val="center"/>
        <w:rPr>
          <w:b/>
          <w:sz w:val="24"/>
          <w:szCs w:val="24"/>
        </w:rPr>
      </w:pPr>
      <w:r>
        <w:rPr>
          <w:b/>
          <w:sz w:val="24"/>
          <w:szCs w:val="24"/>
        </w:rPr>
        <w:t>Федеральная рабочая программа по учебному предмету «Основы религиозных культур и светской этики».</w:t>
      </w:r>
    </w:p>
    <w:p w14:paraId="16C2984B" w14:textId="28F1603D" w:rsidR="004053CE" w:rsidRDefault="009F4FF9" w:rsidP="009F4FF9">
      <w:pPr>
        <w:pStyle w:val="210"/>
        <w:shd w:val="clear" w:color="auto" w:fill="auto"/>
        <w:tabs>
          <w:tab w:val="left" w:pos="1542"/>
        </w:tabs>
        <w:spacing w:before="0" w:after="0" w:line="240" w:lineRule="auto"/>
        <w:rPr>
          <w:sz w:val="24"/>
          <w:szCs w:val="24"/>
        </w:rPr>
      </w:pPr>
      <w:r>
        <w:rPr>
          <w:sz w:val="24"/>
          <w:szCs w:val="24"/>
        </w:rPr>
        <w:tab/>
      </w:r>
      <w:r w:rsidR="00BC6B48">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42592AF8" w14:textId="4F05D41C" w:rsidR="004053CE" w:rsidRDefault="009F4FF9" w:rsidP="009F4FF9">
      <w:pPr>
        <w:pStyle w:val="210"/>
        <w:shd w:val="clear" w:color="auto" w:fill="auto"/>
        <w:tabs>
          <w:tab w:val="left" w:pos="1533"/>
        </w:tabs>
        <w:spacing w:before="0" w:after="0" w:line="240" w:lineRule="auto"/>
        <w:rPr>
          <w:sz w:val="24"/>
          <w:szCs w:val="24"/>
        </w:rPr>
      </w:pPr>
      <w:r>
        <w:rPr>
          <w:sz w:val="24"/>
          <w:szCs w:val="24"/>
        </w:rPr>
        <w:tab/>
      </w:r>
      <w:r w:rsidR="00BC6B48">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71D24EFF" w14:textId="2DA708BF" w:rsidR="004053CE" w:rsidRDefault="009F4FF9" w:rsidP="009F4FF9">
      <w:pPr>
        <w:pStyle w:val="210"/>
        <w:shd w:val="clear" w:color="auto" w:fill="auto"/>
        <w:tabs>
          <w:tab w:val="left" w:pos="1533"/>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2C2D83D9" w14:textId="7C07414E" w:rsidR="004053CE" w:rsidRDefault="009F4FF9" w:rsidP="009F4FF9">
      <w:pPr>
        <w:pStyle w:val="210"/>
        <w:shd w:val="clear" w:color="auto" w:fill="auto"/>
        <w:tabs>
          <w:tab w:val="left" w:pos="1542"/>
        </w:tabs>
        <w:spacing w:before="0" w:after="0" w:line="240" w:lineRule="auto"/>
        <w:rPr>
          <w:sz w:val="24"/>
          <w:szCs w:val="24"/>
        </w:rPr>
      </w:pPr>
      <w:r>
        <w:rPr>
          <w:sz w:val="24"/>
          <w:szCs w:val="24"/>
        </w:rPr>
        <w:tab/>
      </w:r>
      <w:r w:rsidR="00BC6B48">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6927F55F" w14:textId="3D6136D6" w:rsidR="004053CE" w:rsidRDefault="009F4FF9" w:rsidP="009F4FF9">
      <w:pPr>
        <w:pStyle w:val="210"/>
        <w:shd w:val="clear" w:color="auto" w:fill="auto"/>
        <w:tabs>
          <w:tab w:val="left" w:pos="1558"/>
        </w:tabs>
        <w:spacing w:before="0" w:after="0" w:line="240" w:lineRule="auto"/>
        <w:rPr>
          <w:sz w:val="24"/>
          <w:szCs w:val="24"/>
        </w:rPr>
      </w:pPr>
      <w:r>
        <w:rPr>
          <w:sz w:val="24"/>
          <w:szCs w:val="24"/>
        </w:rPr>
        <w:tab/>
      </w:r>
      <w:r w:rsidR="00BC6B48">
        <w:rPr>
          <w:sz w:val="24"/>
          <w:szCs w:val="24"/>
        </w:rPr>
        <w:t>Пояснительная записка.</w:t>
      </w:r>
    </w:p>
    <w:p w14:paraId="3CFD19AD" w14:textId="0712A1DC" w:rsidR="004053CE" w:rsidRDefault="009F4FF9" w:rsidP="009F4FF9">
      <w:pPr>
        <w:pStyle w:val="210"/>
        <w:shd w:val="clear" w:color="auto" w:fill="auto"/>
        <w:tabs>
          <w:tab w:val="left" w:pos="1739"/>
        </w:tabs>
        <w:spacing w:before="0" w:after="0" w:line="240" w:lineRule="auto"/>
        <w:rPr>
          <w:sz w:val="24"/>
          <w:szCs w:val="24"/>
        </w:rPr>
      </w:pPr>
      <w:r>
        <w:rPr>
          <w:sz w:val="24"/>
          <w:szCs w:val="24"/>
        </w:rPr>
        <w:t xml:space="preserve">        </w:t>
      </w:r>
      <w:r w:rsidR="00BC6B48">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4CEC55B" w14:textId="70D8398E" w:rsidR="004053CE" w:rsidRDefault="009F4FF9" w:rsidP="009F4FF9">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1B762727" w14:textId="3224E51D" w:rsidR="004053CE" w:rsidRDefault="009F4FF9" w:rsidP="009F4FF9">
      <w:pPr>
        <w:pStyle w:val="210"/>
        <w:shd w:val="clear" w:color="auto" w:fill="auto"/>
        <w:tabs>
          <w:tab w:val="left" w:pos="1748"/>
        </w:tabs>
        <w:spacing w:before="0" w:after="0" w:line="240" w:lineRule="auto"/>
        <w:rPr>
          <w:sz w:val="24"/>
          <w:szCs w:val="24"/>
        </w:rPr>
      </w:pPr>
      <w:r>
        <w:rPr>
          <w:sz w:val="24"/>
          <w:szCs w:val="24"/>
        </w:rPr>
        <w:tab/>
      </w:r>
      <w:r w:rsidR="00BC6B48">
        <w:rPr>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w:t>
      </w:r>
      <w:r w:rsidR="00BC6B48">
        <w:rPr>
          <w:sz w:val="24"/>
          <w:szCs w:val="24"/>
        </w:rPr>
        <w:lastRenderedPageBreak/>
        <w:t>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1EC8B6A5" w14:textId="4C764BFF" w:rsidR="004053CE" w:rsidRDefault="009F4FF9" w:rsidP="009F4FF9">
      <w:pPr>
        <w:pStyle w:val="210"/>
        <w:shd w:val="clear" w:color="auto" w:fill="auto"/>
        <w:tabs>
          <w:tab w:val="left" w:pos="1788"/>
        </w:tabs>
        <w:spacing w:before="0" w:after="0" w:line="240" w:lineRule="auto"/>
        <w:jc w:val="left"/>
        <w:rPr>
          <w:sz w:val="24"/>
          <w:szCs w:val="24"/>
        </w:rPr>
      </w:pPr>
      <w:r>
        <w:rPr>
          <w:sz w:val="24"/>
          <w:szCs w:val="24"/>
        </w:rPr>
        <w:tab/>
      </w:r>
      <w:r w:rsidR="00BC6B48">
        <w:rPr>
          <w:sz w:val="24"/>
          <w:szCs w:val="24"/>
        </w:rPr>
        <w:t>Основными задачами программы по ОРКСЭ являются: знакомство обучающихся с основами православной, мусульманской,</w:t>
      </w:r>
    </w:p>
    <w:p w14:paraId="1513A99E" w14:textId="77777777" w:rsidR="004053CE" w:rsidRDefault="00BC6B48">
      <w:pPr>
        <w:pStyle w:val="210"/>
        <w:shd w:val="clear" w:color="auto" w:fill="auto"/>
        <w:spacing w:before="0" w:after="0" w:line="240" w:lineRule="auto"/>
        <w:rPr>
          <w:sz w:val="24"/>
          <w:szCs w:val="24"/>
        </w:rPr>
      </w:pPr>
      <w:r>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14:paraId="2E5EC56D" w14:textId="77777777" w:rsidR="004053CE" w:rsidRDefault="00BC6B48">
      <w:pPr>
        <w:pStyle w:val="210"/>
        <w:shd w:val="clear" w:color="auto" w:fill="auto"/>
        <w:spacing w:before="0" w:after="0" w:line="240" w:lineRule="auto"/>
        <w:ind w:firstLine="760"/>
        <w:rPr>
          <w:sz w:val="24"/>
          <w:szCs w:val="24"/>
        </w:rPr>
      </w:pPr>
      <w:r>
        <w:rPr>
          <w:sz w:val="24"/>
          <w:szCs w:val="24"/>
        </w:rPr>
        <w:t>развитие представлений обучающихся о значении нравственных норм и ценностей в жизни личности, семьи, общества;</w:t>
      </w:r>
    </w:p>
    <w:p w14:paraId="04C8B4D4" w14:textId="77777777" w:rsidR="004053CE" w:rsidRDefault="00BC6B48">
      <w:pPr>
        <w:pStyle w:val="210"/>
        <w:shd w:val="clear" w:color="auto" w:fill="auto"/>
        <w:spacing w:before="0" w:after="0" w:line="240" w:lineRule="auto"/>
        <w:ind w:firstLine="760"/>
        <w:rPr>
          <w:sz w:val="24"/>
          <w:szCs w:val="24"/>
        </w:rPr>
      </w:pPr>
      <w:r>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22CDCE68" w14:textId="77777777" w:rsidR="004053CE" w:rsidRDefault="00BC6B48">
      <w:pPr>
        <w:pStyle w:val="210"/>
        <w:shd w:val="clear" w:color="auto" w:fill="auto"/>
        <w:spacing w:before="0" w:after="0" w:line="240" w:lineRule="auto"/>
        <w:ind w:firstLine="780"/>
        <w:rPr>
          <w:sz w:val="24"/>
          <w:szCs w:val="24"/>
        </w:rPr>
      </w:pPr>
      <w:r>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C7437C2" w14:textId="714E53E5" w:rsidR="004053CE" w:rsidRDefault="009F4FF9" w:rsidP="009F4FF9">
      <w:pPr>
        <w:pStyle w:val="210"/>
        <w:shd w:val="clear" w:color="auto" w:fill="auto"/>
        <w:tabs>
          <w:tab w:val="left" w:pos="1748"/>
        </w:tabs>
        <w:spacing w:before="0" w:after="0" w:line="240" w:lineRule="auto"/>
        <w:rPr>
          <w:sz w:val="24"/>
          <w:szCs w:val="24"/>
        </w:rPr>
      </w:pPr>
      <w:r>
        <w:rPr>
          <w:sz w:val="24"/>
          <w:szCs w:val="24"/>
        </w:rPr>
        <w:tab/>
      </w:r>
      <w:r w:rsidR="00BC6B48">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218BEE5C" w14:textId="64F5655C" w:rsidR="004053CE" w:rsidRDefault="009F4FF9" w:rsidP="009F4FF9">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04413F2" w14:textId="353E6D4A" w:rsidR="004053CE" w:rsidRDefault="009F4FF9" w:rsidP="009F4FF9">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0E00BDC7" w14:textId="36F374D1" w:rsidR="00BC197F" w:rsidRDefault="009F4FF9" w:rsidP="009F4FF9">
      <w:pPr>
        <w:pStyle w:val="210"/>
        <w:shd w:val="clear" w:color="auto" w:fill="auto"/>
        <w:tabs>
          <w:tab w:val="left" w:pos="1734"/>
        </w:tabs>
        <w:spacing w:before="0" w:after="0" w:line="240" w:lineRule="auto"/>
        <w:rPr>
          <w:sz w:val="24"/>
          <w:szCs w:val="24"/>
        </w:rPr>
      </w:pPr>
      <w:r>
        <w:rPr>
          <w:sz w:val="24"/>
          <w:szCs w:val="24"/>
        </w:rPr>
        <w:tab/>
      </w:r>
      <w:r w:rsidR="00BC6B48">
        <w:rPr>
          <w:sz w:val="24"/>
          <w:szCs w:val="24"/>
        </w:rPr>
        <w:t>Общее число часов, рекомендованных для изучения ОРКСЭ, - 34 часа (один час в неделю в 4 классе).</w:t>
      </w:r>
    </w:p>
    <w:p w14:paraId="74687B3D" w14:textId="54B9D27C" w:rsidR="004053CE" w:rsidRPr="00BC197F" w:rsidRDefault="00BC6B48" w:rsidP="009F4FF9">
      <w:pPr>
        <w:pStyle w:val="210"/>
        <w:shd w:val="clear" w:color="auto" w:fill="auto"/>
        <w:tabs>
          <w:tab w:val="left" w:pos="1734"/>
        </w:tabs>
        <w:spacing w:before="0" w:after="0" w:line="240" w:lineRule="auto"/>
        <w:jc w:val="center"/>
        <w:rPr>
          <w:sz w:val="24"/>
          <w:szCs w:val="24"/>
        </w:rPr>
      </w:pPr>
      <w:r w:rsidRPr="009F4FF9">
        <w:rPr>
          <w:b/>
          <w:sz w:val="24"/>
          <w:szCs w:val="24"/>
        </w:rPr>
        <w:t>Содержание обучения в 4 классе</w:t>
      </w:r>
      <w:r w:rsidRPr="00BC197F">
        <w:rPr>
          <w:sz w:val="24"/>
          <w:szCs w:val="24"/>
        </w:rPr>
        <w:t>.</w:t>
      </w:r>
    </w:p>
    <w:p w14:paraId="674CD383" w14:textId="77777777" w:rsidR="004053CE" w:rsidRDefault="00BC6B48" w:rsidP="00BC197F">
      <w:pPr>
        <w:pStyle w:val="210"/>
        <w:shd w:val="clear" w:color="auto" w:fill="auto"/>
        <w:tabs>
          <w:tab w:val="left" w:pos="1774"/>
        </w:tabs>
        <w:spacing w:before="0" w:after="0" w:line="240" w:lineRule="auto"/>
        <w:rPr>
          <w:sz w:val="24"/>
          <w:szCs w:val="24"/>
        </w:rPr>
      </w:pPr>
      <w:r>
        <w:rPr>
          <w:sz w:val="24"/>
          <w:szCs w:val="24"/>
        </w:rPr>
        <w:t>Модуль «Основы религиозных культур народов России».</w:t>
      </w:r>
    </w:p>
    <w:p w14:paraId="095B2847" w14:textId="77777777" w:rsidR="004053CE" w:rsidRDefault="00BC6B48" w:rsidP="00BC197F">
      <w:pPr>
        <w:pStyle w:val="210"/>
        <w:shd w:val="clear" w:color="auto" w:fill="auto"/>
        <w:tabs>
          <w:tab w:val="left" w:pos="1950"/>
        </w:tabs>
        <w:spacing w:before="0" w:after="0" w:line="240" w:lineRule="auto"/>
        <w:rPr>
          <w:sz w:val="24"/>
          <w:szCs w:val="24"/>
        </w:rPr>
      </w:pPr>
      <w:r>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14:paraId="05DA7740" w14:textId="77777777" w:rsidR="00BC197F" w:rsidRDefault="00BC6B48" w:rsidP="00BC197F">
      <w:pPr>
        <w:pStyle w:val="210"/>
        <w:shd w:val="clear" w:color="auto" w:fill="auto"/>
        <w:spacing w:before="0" w:after="0" w:line="240" w:lineRule="auto"/>
        <w:rPr>
          <w:sz w:val="24"/>
          <w:szCs w:val="24"/>
        </w:rPr>
      </w:pPr>
      <w:r>
        <w:rPr>
          <w:sz w:val="24"/>
          <w:szCs w:val="24"/>
        </w:rPr>
        <w:t xml:space="preserve">Человек в религиозных традициях народов России. Добро и зло. Священные сооружения. Искусство </w:t>
      </w:r>
      <w:r>
        <w:rPr>
          <w:sz w:val="24"/>
          <w:szCs w:val="24"/>
        </w:rPr>
        <w:lastRenderedPageBreak/>
        <w:t>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43CCA137" w14:textId="77777777" w:rsidR="00BC197F" w:rsidRDefault="00BC6B48" w:rsidP="00BC197F">
      <w:pPr>
        <w:pStyle w:val="210"/>
        <w:shd w:val="clear" w:color="auto" w:fill="auto"/>
        <w:spacing w:before="0" w:after="0" w:line="240" w:lineRule="auto"/>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41C54791" w14:textId="1C5185C3" w:rsidR="004053CE" w:rsidRDefault="00BC6B48" w:rsidP="00BC197F">
      <w:pPr>
        <w:pStyle w:val="210"/>
        <w:shd w:val="clear" w:color="auto" w:fill="auto"/>
        <w:spacing w:before="0" w:after="0" w:line="240" w:lineRule="auto"/>
        <w:rPr>
          <w:sz w:val="24"/>
          <w:szCs w:val="24"/>
        </w:rPr>
      </w:pPr>
      <w:r>
        <w:rPr>
          <w:sz w:val="24"/>
          <w:szCs w:val="24"/>
        </w:rPr>
        <w:t xml:space="preserve"> Планируемые результаты освоения программы по ОРКСЭ на уровне начального общего образования.</w:t>
      </w:r>
    </w:p>
    <w:p w14:paraId="48574B49" w14:textId="77777777" w:rsidR="004053CE" w:rsidRDefault="00BC6B48" w:rsidP="00BC197F">
      <w:pPr>
        <w:pStyle w:val="210"/>
        <w:shd w:val="clear" w:color="auto" w:fill="auto"/>
        <w:tabs>
          <w:tab w:val="left" w:pos="1738"/>
        </w:tabs>
        <w:spacing w:before="0" w:after="0" w:line="240" w:lineRule="auto"/>
        <w:rPr>
          <w:sz w:val="24"/>
          <w:szCs w:val="24"/>
        </w:rPr>
      </w:pPr>
      <w:r>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7EFFF8B" w14:textId="77777777" w:rsidR="004053CE" w:rsidRDefault="00BC6B48">
      <w:pPr>
        <w:pStyle w:val="210"/>
        <w:shd w:val="clear" w:color="auto" w:fill="auto"/>
        <w:spacing w:before="0" w:after="0" w:line="240" w:lineRule="auto"/>
        <w:ind w:firstLine="800"/>
        <w:rPr>
          <w:sz w:val="24"/>
          <w:szCs w:val="24"/>
        </w:rPr>
      </w:pPr>
      <w:r>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2D2B5109" w14:textId="77777777" w:rsidR="004053CE" w:rsidRDefault="00BC6B48">
      <w:pPr>
        <w:pStyle w:val="210"/>
        <w:shd w:val="clear" w:color="auto" w:fill="auto"/>
        <w:spacing w:before="0" w:after="0" w:line="240" w:lineRule="auto"/>
        <w:ind w:firstLine="760"/>
        <w:rPr>
          <w:sz w:val="24"/>
          <w:szCs w:val="24"/>
        </w:rPr>
      </w:pPr>
      <w:r>
        <w:rPr>
          <w:sz w:val="24"/>
          <w:szCs w:val="24"/>
        </w:rPr>
        <w:t>понимать основы российской гражданской идентичности, испытывать чувство гордости за свою Родину;</w:t>
      </w:r>
    </w:p>
    <w:p w14:paraId="71D0A26E" w14:textId="77777777" w:rsidR="004053CE" w:rsidRDefault="00BC6B48">
      <w:pPr>
        <w:pStyle w:val="210"/>
        <w:shd w:val="clear" w:color="auto" w:fill="auto"/>
        <w:spacing w:before="0" w:after="0" w:line="240" w:lineRule="auto"/>
        <w:ind w:firstLine="760"/>
        <w:rPr>
          <w:sz w:val="24"/>
          <w:szCs w:val="24"/>
        </w:rPr>
      </w:pPr>
      <w:r>
        <w:rPr>
          <w:sz w:val="24"/>
          <w:szCs w:val="24"/>
        </w:rPr>
        <w:t>формировать национальную и гражданскую самоидентичность, осознавать свою этническую и национальную принадлежность;</w:t>
      </w:r>
    </w:p>
    <w:p w14:paraId="6BF43FD5"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гуманистических и демократических ценностных ориентаций, осознавать ценность человеческой жизни;</w:t>
      </w:r>
    </w:p>
    <w:p w14:paraId="1441C18C" w14:textId="77777777" w:rsidR="004053CE" w:rsidRDefault="00BC6B48">
      <w:pPr>
        <w:pStyle w:val="210"/>
        <w:shd w:val="clear" w:color="auto" w:fill="auto"/>
        <w:spacing w:before="0" w:after="0" w:line="240" w:lineRule="auto"/>
        <w:ind w:firstLine="760"/>
        <w:rPr>
          <w:sz w:val="24"/>
          <w:szCs w:val="24"/>
        </w:rPr>
      </w:pPr>
      <w:r>
        <w:rPr>
          <w:sz w:val="24"/>
          <w:szCs w:val="24"/>
        </w:rPr>
        <w:t>понимать значения нравственных норм и ценностей как условия жизни личности, семьи, общества;</w:t>
      </w:r>
    </w:p>
    <w:p w14:paraId="39AAD261" w14:textId="77777777" w:rsidR="004053CE" w:rsidRDefault="00BC6B48">
      <w:pPr>
        <w:pStyle w:val="210"/>
        <w:shd w:val="clear" w:color="auto" w:fill="auto"/>
        <w:spacing w:before="0" w:after="0" w:line="240" w:lineRule="auto"/>
        <w:ind w:firstLine="760"/>
        <w:rPr>
          <w:sz w:val="24"/>
          <w:szCs w:val="24"/>
        </w:rPr>
      </w:pPr>
      <w:r>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14:paraId="6955A7C1" w14:textId="77777777" w:rsidR="004053CE" w:rsidRDefault="00BC6B48">
      <w:pPr>
        <w:pStyle w:val="210"/>
        <w:shd w:val="clear" w:color="auto" w:fill="auto"/>
        <w:spacing w:before="0" w:after="0" w:line="240" w:lineRule="auto"/>
        <w:ind w:firstLine="760"/>
        <w:rPr>
          <w:sz w:val="24"/>
          <w:szCs w:val="24"/>
        </w:rPr>
      </w:pPr>
      <w:r>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1611931F"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3B45D757" w14:textId="77777777" w:rsidR="004053CE" w:rsidRDefault="00BC6B48">
      <w:pPr>
        <w:pStyle w:val="210"/>
        <w:shd w:val="clear" w:color="auto" w:fill="auto"/>
        <w:spacing w:before="0" w:after="0" w:line="240" w:lineRule="auto"/>
        <w:ind w:firstLine="760"/>
        <w:rPr>
          <w:sz w:val="24"/>
          <w:szCs w:val="24"/>
        </w:rPr>
      </w:pPr>
      <w:r>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0162FE99" w14:textId="77777777" w:rsidR="004053CE" w:rsidRDefault="00BC6B48">
      <w:pPr>
        <w:pStyle w:val="210"/>
        <w:shd w:val="clear" w:color="auto" w:fill="auto"/>
        <w:spacing w:before="0" w:after="0" w:line="240" w:lineRule="auto"/>
        <w:ind w:firstLine="760"/>
        <w:rPr>
          <w:sz w:val="24"/>
          <w:szCs w:val="24"/>
        </w:rPr>
      </w:pPr>
      <w:r>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4DCDECD4" w14:textId="77777777" w:rsidR="004053CE" w:rsidRDefault="00BC6B48">
      <w:pPr>
        <w:pStyle w:val="210"/>
        <w:shd w:val="clear" w:color="auto" w:fill="auto"/>
        <w:spacing w:before="0" w:after="0" w:line="240" w:lineRule="auto"/>
        <w:ind w:firstLine="760"/>
        <w:rPr>
          <w:sz w:val="24"/>
          <w:szCs w:val="24"/>
        </w:rPr>
      </w:pPr>
      <w:r>
        <w:rPr>
          <w:sz w:val="24"/>
          <w:szCs w:val="24"/>
        </w:rPr>
        <w:t>понимать необходимость бережного отношения к материальным и духовным ценностям.</w:t>
      </w:r>
    </w:p>
    <w:p w14:paraId="70035229" w14:textId="77777777" w:rsidR="004053CE" w:rsidRDefault="00BC6B48" w:rsidP="00BC197F">
      <w:pPr>
        <w:pStyle w:val="210"/>
        <w:shd w:val="clear" w:color="auto" w:fill="auto"/>
        <w:tabs>
          <w:tab w:val="left" w:pos="1748"/>
        </w:tabs>
        <w:spacing w:before="0" w:after="0" w:line="240" w:lineRule="auto"/>
        <w:rPr>
          <w:sz w:val="24"/>
          <w:szCs w:val="24"/>
        </w:rPr>
      </w:pPr>
      <w:r>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73EFB2" w14:textId="77777777" w:rsidR="004053CE" w:rsidRDefault="00BC6B48" w:rsidP="00BC197F">
      <w:pPr>
        <w:pStyle w:val="210"/>
        <w:shd w:val="clear" w:color="auto" w:fill="auto"/>
        <w:tabs>
          <w:tab w:val="left" w:pos="1980"/>
        </w:tabs>
        <w:spacing w:before="0" w:after="0" w:line="240" w:lineRule="auto"/>
        <w:rPr>
          <w:sz w:val="24"/>
          <w:szCs w:val="24"/>
        </w:rPr>
      </w:pPr>
      <w:r>
        <w:rPr>
          <w:sz w:val="24"/>
          <w:szCs w:val="24"/>
        </w:rPr>
        <w:t>Метапредметные результаты:</w:t>
      </w:r>
    </w:p>
    <w:p w14:paraId="5CBF62CB" w14:textId="77777777" w:rsidR="004053CE" w:rsidRDefault="00BC6B48">
      <w:pPr>
        <w:pStyle w:val="210"/>
        <w:shd w:val="clear" w:color="auto" w:fill="auto"/>
        <w:spacing w:before="0" w:after="0" w:line="240" w:lineRule="auto"/>
        <w:ind w:firstLine="760"/>
        <w:rPr>
          <w:sz w:val="24"/>
          <w:szCs w:val="24"/>
        </w:rPr>
      </w:pPr>
      <w:r>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353DEB80" w14:textId="77777777" w:rsidR="004053CE" w:rsidRDefault="00BC6B48">
      <w:pPr>
        <w:pStyle w:val="210"/>
        <w:shd w:val="clear" w:color="auto" w:fill="auto"/>
        <w:spacing w:before="0" w:after="0" w:line="240" w:lineRule="auto"/>
        <w:ind w:firstLine="760"/>
        <w:rPr>
          <w:sz w:val="24"/>
          <w:szCs w:val="24"/>
        </w:rPr>
      </w:pPr>
      <w:r>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23805A9A" w14:textId="77777777" w:rsidR="004053CE" w:rsidRDefault="00BC6B48">
      <w:pPr>
        <w:pStyle w:val="210"/>
        <w:shd w:val="clear" w:color="auto" w:fill="auto"/>
        <w:spacing w:before="0" w:after="0" w:line="240" w:lineRule="auto"/>
        <w:ind w:firstLine="760"/>
        <w:rPr>
          <w:sz w:val="24"/>
          <w:szCs w:val="24"/>
        </w:rPr>
      </w:pPr>
      <w:r>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0E209C44" w14:textId="77777777" w:rsidR="004053CE" w:rsidRDefault="00BC6B48">
      <w:pPr>
        <w:pStyle w:val="210"/>
        <w:shd w:val="clear" w:color="auto" w:fill="auto"/>
        <w:spacing w:before="0" w:after="0" w:line="240" w:lineRule="auto"/>
        <w:ind w:firstLine="760"/>
        <w:rPr>
          <w:sz w:val="24"/>
          <w:szCs w:val="24"/>
        </w:rPr>
      </w:pPr>
      <w:r>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141799C6" w14:textId="77777777" w:rsidR="004053CE" w:rsidRDefault="00BC6B48">
      <w:pPr>
        <w:pStyle w:val="210"/>
        <w:shd w:val="clear" w:color="auto" w:fill="auto"/>
        <w:spacing w:before="0" w:after="0" w:line="240" w:lineRule="auto"/>
        <w:ind w:firstLine="760"/>
        <w:rPr>
          <w:sz w:val="24"/>
          <w:szCs w:val="24"/>
        </w:rPr>
      </w:pPr>
      <w:r>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872F5D4"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D4DA900" w14:textId="77777777" w:rsidR="004053CE" w:rsidRDefault="00BC6B48">
      <w:pPr>
        <w:pStyle w:val="210"/>
        <w:shd w:val="clear" w:color="auto" w:fill="auto"/>
        <w:spacing w:before="0" w:after="0" w:line="240" w:lineRule="auto"/>
        <w:ind w:firstLine="760"/>
        <w:rPr>
          <w:sz w:val="24"/>
          <w:szCs w:val="24"/>
        </w:rPr>
      </w:pPr>
      <w:r>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47591674" w14:textId="77777777" w:rsidR="004053CE" w:rsidRDefault="00BC6B48">
      <w:pPr>
        <w:pStyle w:val="210"/>
        <w:shd w:val="clear" w:color="auto" w:fill="auto"/>
        <w:spacing w:before="0" w:after="0" w:line="240" w:lineRule="auto"/>
        <w:ind w:firstLine="760"/>
        <w:rPr>
          <w:sz w:val="24"/>
          <w:szCs w:val="24"/>
        </w:rPr>
      </w:pPr>
      <w:r>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3FBF357C" w14:textId="77777777" w:rsidR="004053CE" w:rsidRDefault="00BC6B48" w:rsidP="00BC197F">
      <w:pPr>
        <w:pStyle w:val="210"/>
        <w:shd w:val="clear" w:color="auto" w:fill="auto"/>
        <w:tabs>
          <w:tab w:val="left" w:pos="1986"/>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573AB9E"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18B9082"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4233A956" w14:textId="77777777" w:rsidR="004053CE" w:rsidRDefault="00BC6B48">
      <w:pPr>
        <w:pStyle w:val="210"/>
        <w:shd w:val="clear" w:color="auto" w:fill="auto"/>
        <w:spacing w:before="0" w:after="0" w:line="240" w:lineRule="auto"/>
        <w:ind w:firstLine="760"/>
        <w:rPr>
          <w:sz w:val="24"/>
          <w:szCs w:val="24"/>
        </w:rPr>
      </w:pPr>
      <w:r>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2F4277A" w14:textId="77777777" w:rsidR="004053CE" w:rsidRDefault="00BC6B48">
      <w:pPr>
        <w:pStyle w:val="210"/>
        <w:shd w:val="clear" w:color="auto" w:fill="auto"/>
        <w:spacing w:before="0" w:after="0" w:line="240" w:lineRule="auto"/>
        <w:ind w:firstLine="760"/>
        <w:rPr>
          <w:sz w:val="24"/>
          <w:szCs w:val="24"/>
        </w:rPr>
      </w:pPr>
      <w:r>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7B9B47FC" w14:textId="77777777" w:rsidR="004053CE" w:rsidRDefault="00BC6B48">
      <w:pPr>
        <w:pStyle w:val="210"/>
        <w:shd w:val="clear" w:color="auto" w:fill="auto"/>
        <w:spacing w:before="0" w:after="0" w:line="240" w:lineRule="auto"/>
        <w:ind w:firstLine="760"/>
        <w:rPr>
          <w:sz w:val="24"/>
          <w:szCs w:val="24"/>
        </w:rPr>
      </w:pPr>
      <w:r>
        <w:rPr>
          <w:sz w:val="24"/>
          <w:szCs w:val="24"/>
        </w:rPr>
        <w:t>выполнять совместные проектные задания с использованием предложенного образца.</w:t>
      </w:r>
    </w:p>
    <w:p w14:paraId="0F25987E" w14:textId="77777777" w:rsidR="004053CE" w:rsidRDefault="00BC6B48" w:rsidP="00BC197F">
      <w:pPr>
        <w:pStyle w:val="210"/>
        <w:shd w:val="clear" w:color="auto" w:fill="auto"/>
        <w:tabs>
          <w:tab w:val="left" w:pos="1971"/>
        </w:tabs>
        <w:spacing w:before="0" w:after="0" w:line="240" w:lineRule="auto"/>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057DCB0" w14:textId="77777777" w:rsidR="004053CE" w:rsidRDefault="00BC6B48">
      <w:pPr>
        <w:pStyle w:val="210"/>
        <w:shd w:val="clear" w:color="auto" w:fill="auto"/>
        <w:spacing w:before="0" w:after="0" w:line="240" w:lineRule="auto"/>
        <w:ind w:firstLine="760"/>
        <w:rPr>
          <w:sz w:val="24"/>
          <w:szCs w:val="24"/>
        </w:rPr>
      </w:pPr>
      <w:r>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14:paraId="35BA0748"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3CB6299A" w14:textId="77777777" w:rsidR="004053CE" w:rsidRDefault="00BC6B48">
      <w:pPr>
        <w:pStyle w:val="210"/>
        <w:shd w:val="clear" w:color="auto" w:fill="auto"/>
        <w:spacing w:before="0" w:after="0" w:line="240" w:lineRule="auto"/>
        <w:ind w:firstLine="760"/>
        <w:rPr>
          <w:sz w:val="24"/>
          <w:szCs w:val="24"/>
        </w:rPr>
      </w:pPr>
      <w:r>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3366C79F"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0904EDF7" w14:textId="77777777" w:rsidR="004053CE" w:rsidRDefault="00BC6B48" w:rsidP="00BC197F">
      <w:pPr>
        <w:pStyle w:val="210"/>
        <w:shd w:val="clear" w:color="auto" w:fill="auto"/>
        <w:tabs>
          <w:tab w:val="left" w:pos="1976"/>
        </w:tabs>
        <w:spacing w:before="0" w:after="0" w:line="240" w:lineRule="auto"/>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1D29CFFC"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681CB350" w14:textId="77777777" w:rsidR="004053CE" w:rsidRDefault="00BC6B48">
      <w:pPr>
        <w:pStyle w:val="210"/>
        <w:shd w:val="clear" w:color="auto" w:fill="auto"/>
        <w:spacing w:before="0" w:after="0" w:line="240" w:lineRule="auto"/>
        <w:ind w:firstLine="780"/>
        <w:rPr>
          <w:sz w:val="24"/>
          <w:szCs w:val="24"/>
        </w:rPr>
      </w:pPr>
      <w:r>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3017E9D1" w14:textId="77777777" w:rsidR="004053CE" w:rsidRDefault="00BC6B48">
      <w:pPr>
        <w:pStyle w:val="210"/>
        <w:shd w:val="clear" w:color="auto" w:fill="auto"/>
        <w:spacing w:before="0" w:after="0" w:line="240" w:lineRule="auto"/>
        <w:ind w:firstLine="780"/>
        <w:rPr>
          <w:sz w:val="24"/>
          <w:szCs w:val="24"/>
        </w:rPr>
      </w:pPr>
      <w:r>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071C407" w14:textId="77777777" w:rsidR="004053CE" w:rsidRDefault="00BC6B48" w:rsidP="00BC197F">
      <w:pPr>
        <w:pStyle w:val="210"/>
        <w:shd w:val="clear" w:color="auto" w:fill="auto"/>
        <w:tabs>
          <w:tab w:val="left" w:pos="1945"/>
        </w:tabs>
        <w:spacing w:before="0" w:after="0" w:line="240" w:lineRule="auto"/>
        <w:rPr>
          <w:sz w:val="24"/>
          <w:szCs w:val="24"/>
        </w:rPr>
      </w:pPr>
      <w:r>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477A16DC" w14:textId="77777777" w:rsidR="004053CE" w:rsidRDefault="00BC6B48">
      <w:pPr>
        <w:pStyle w:val="210"/>
        <w:shd w:val="clear" w:color="auto" w:fill="auto"/>
        <w:spacing w:before="0" w:after="0" w:line="240" w:lineRule="auto"/>
        <w:ind w:firstLine="780"/>
        <w:rPr>
          <w:sz w:val="24"/>
          <w:szCs w:val="24"/>
        </w:rPr>
      </w:pPr>
      <w:r>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31CBD95A" w14:textId="77777777" w:rsidR="004053CE" w:rsidRDefault="00BC6B48">
      <w:pPr>
        <w:pStyle w:val="210"/>
        <w:shd w:val="clear" w:color="auto" w:fill="auto"/>
        <w:spacing w:before="0" w:after="0" w:line="240" w:lineRule="auto"/>
        <w:ind w:firstLine="780"/>
        <w:rPr>
          <w:sz w:val="24"/>
          <w:szCs w:val="24"/>
        </w:rPr>
      </w:pPr>
      <w:r>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45E2CF5" w14:textId="77777777" w:rsidR="004053CE" w:rsidRDefault="00BC6B48">
      <w:pPr>
        <w:pStyle w:val="210"/>
        <w:shd w:val="clear" w:color="auto" w:fill="auto"/>
        <w:spacing w:before="0" w:after="0" w:line="240" w:lineRule="auto"/>
        <w:ind w:firstLine="780"/>
        <w:rPr>
          <w:sz w:val="24"/>
          <w:szCs w:val="24"/>
        </w:rPr>
      </w:pPr>
      <w:r>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5BEF95FC" w14:textId="77777777" w:rsidR="004053CE" w:rsidRDefault="00BC6B48">
      <w:pPr>
        <w:pStyle w:val="210"/>
        <w:shd w:val="clear" w:color="auto" w:fill="auto"/>
        <w:spacing w:before="0" w:after="0" w:line="240" w:lineRule="auto"/>
        <w:ind w:firstLine="780"/>
        <w:rPr>
          <w:sz w:val="24"/>
          <w:szCs w:val="24"/>
        </w:rPr>
      </w:pPr>
      <w:r>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159BC71" w14:textId="77777777" w:rsidR="004053CE" w:rsidRDefault="00BC6B48">
      <w:pPr>
        <w:pStyle w:val="210"/>
        <w:shd w:val="clear" w:color="auto" w:fill="auto"/>
        <w:spacing w:before="0" w:after="0" w:line="240" w:lineRule="auto"/>
        <w:ind w:firstLine="780"/>
        <w:rPr>
          <w:sz w:val="24"/>
          <w:szCs w:val="24"/>
        </w:rPr>
      </w:pPr>
      <w:r>
        <w:rPr>
          <w:sz w:val="24"/>
          <w:szCs w:val="24"/>
        </w:rPr>
        <w:t xml:space="preserve">проявлять высокий уровень познавательной мотивации, интерес к предмету, желание больше </w:t>
      </w:r>
      <w:r>
        <w:rPr>
          <w:sz w:val="24"/>
          <w:szCs w:val="24"/>
        </w:rPr>
        <w:lastRenderedPageBreak/>
        <w:t>узнавать о других религиях и правилах светской этики и этикета.</w:t>
      </w:r>
    </w:p>
    <w:p w14:paraId="3A9EF100" w14:textId="77777777" w:rsidR="004053CE" w:rsidRDefault="00BC6B48" w:rsidP="00BC197F">
      <w:pPr>
        <w:pStyle w:val="210"/>
        <w:shd w:val="clear" w:color="auto" w:fill="auto"/>
        <w:tabs>
          <w:tab w:val="left" w:pos="1950"/>
        </w:tabs>
        <w:spacing w:before="0" w:after="0" w:line="240" w:lineRule="auto"/>
        <w:rPr>
          <w:sz w:val="24"/>
          <w:szCs w:val="24"/>
        </w:rPr>
      </w:pPr>
      <w:r>
        <w:rPr>
          <w:sz w:val="24"/>
          <w:szCs w:val="24"/>
        </w:rPr>
        <w:t>У обучающегося будут сформированы умения совместной деятельности:</w:t>
      </w:r>
    </w:p>
    <w:p w14:paraId="7E905E72" w14:textId="77777777" w:rsidR="004053CE" w:rsidRDefault="00BC6B48">
      <w:pPr>
        <w:pStyle w:val="210"/>
        <w:shd w:val="clear" w:color="auto" w:fill="auto"/>
        <w:spacing w:before="0" w:after="0" w:line="240" w:lineRule="auto"/>
        <w:ind w:firstLine="780"/>
        <w:rPr>
          <w:sz w:val="24"/>
          <w:szCs w:val="24"/>
        </w:rPr>
      </w:pPr>
      <w:r>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3842644" w14:textId="77777777" w:rsidR="004053CE" w:rsidRDefault="00BC6B48">
      <w:pPr>
        <w:pStyle w:val="210"/>
        <w:shd w:val="clear" w:color="auto" w:fill="auto"/>
        <w:spacing w:before="0" w:after="0" w:line="240" w:lineRule="auto"/>
        <w:ind w:firstLine="760"/>
        <w:rPr>
          <w:sz w:val="24"/>
          <w:szCs w:val="24"/>
        </w:rPr>
      </w:pPr>
      <w:r>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7FBCB313" w14:textId="77777777" w:rsidR="004053CE" w:rsidRDefault="00BC6B48">
      <w:pPr>
        <w:pStyle w:val="210"/>
        <w:shd w:val="clear" w:color="auto" w:fill="auto"/>
        <w:spacing w:before="0" w:after="0" w:line="240" w:lineRule="auto"/>
        <w:ind w:firstLine="760"/>
        <w:rPr>
          <w:sz w:val="24"/>
          <w:szCs w:val="24"/>
        </w:rPr>
      </w:pPr>
      <w:r>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052EDED6" w14:textId="77777777" w:rsidR="004053CE" w:rsidRDefault="00BC6B48" w:rsidP="00BC197F">
      <w:pPr>
        <w:pStyle w:val="210"/>
        <w:shd w:val="clear" w:color="auto" w:fill="auto"/>
        <w:tabs>
          <w:tab w:val="left" w:pos="1729"/>
        </w:tabs>
        <w:spacing w:before="0" w:after="0" w:line="240" w:lineRule="auto"/>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ОРКСЭ:</w:t>
      </w:r>
    </w:p>
    <w:p w14:paraId="72275FD3" w14:textId="77777777" w:rsidR="004053CE" w:rsidRDefault="00BC6B48" w:rsidP="00BC197F">
      <w:pPr>
        <w:pStyle w:val="210"/>
        <w:shd w:val="clear" w:color="auto" w:fill="auto"/>
        <w:tabs>
          <w:tab w:val="left" w:pos="1966"/>
        </w:tabs>
        <w:spacing w:before="0" w:after="0" w:line="240" w:lineRule="auto"/>
        <w:rPr>
          <w:sz w:val="24"/>
          <w:szCs w:val="24"/>
        </w:rPr>
      </w:pPr>
      <w:r>
        <w:rPr>
          <w:sz w:val="24"/>
          <w:szCs w:val="24"/>
        </w:rPr>
        <w:t>Модуль «Основы религиозных культур народов России».</w:t>
      </w:r>
    </w:p>
    <w:p w14:paraId="6B9428AC" w14:textId="77777777" w:rsidR="004053CE" w:rsidRDefault="00BC6B48">
      <w:pPr>
        <w:pStyle w:val="210"/>
        <w:shd w:val="clear" w:color="auto" w:fill="auto"/>
        <w:spacing w:before="0" w:after="0" w:line="240" w:lineRule="auto"/>
        <w:ind w:firstLine="760"/>
        <w:rPr>
          <w:sz w:val="24"/>
          <w:szCs w:val="24"/>
        </w:rPr>
      </w:pPr>
      <w:r>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2DE9349D" w14:textId="77777777" w:rsidR="004053CE" w:rsidRDefault="00BC6B48">
      <w:pPr>
        <w:pStyle w:val="210"/>
        <w:shd w:val="clear" w:color="auto" w:fill="auto"/>
        <w:spacing w:before="0" w:after="0" w:line="240" w:lineRule="auto"/>
        <w:ind w:firstLine="760"/>
        <w:rPr>
          <w:sz w:val="24"/>
          <w:szCs w:val="24"/>
        </w:rPr>
      </w:pPr>
      <w:r>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69434B0" w14:textId="77777777" w:rsidR="004053CE" w:rsidRDefault="00BC6B48">
      <w:pPr>
        <w:pStyle w:val="210"/>
        <w:shd w:val="clear" w:color="auto" w:fill="auto"/>
        <w:spacing w:before="0" w:after="0" w:line="240" w:lineRule="auto"/>
        <w:ind w:firstLine="760"/>
        <w:rPr>
          <w:sz w:val="24"/>
          <w:szCs w:val="24"/>
        </w:rPr>
      </w:pPr>
      <w:r>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EB632FB" w14:textId="77777777" w:rsidR="004053CE" w:rsidRDefault="00BC6B48">
      <w:pPr>
        <w:pStyle w:val="210"/>
        <w:shd w:val="clear" w:color="auto" w:fill="auto"/>
        <w:spacing w:before="0" w:after="0" w:line="240" w:lineRule="auto"/>
        <w:ind w:firstLine="760"/>
        <w:rPr>
          <w:sz w:val="24"/>
          <w:szCs w:val="24"/>
        </w:rPr>
      </w:pPr>
      <w:r>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ECEA85E" w14:textId="77777777" w:rsidR="004053CE" w:rsidRDefault="00BC6B48">
      <w:pPr>
        <w:pStyle w:val="210"/>
        <w:shd w:val="clear" w:color="auto" w:fill="auto"/>
        <w:spacing w:before="0" w:after="0" w:line="240" w:lineRule="auto"/>
        <w:ind w:firstLine="760"/>
        <w:rPr>
          <w:sz w:val="24"/>
          <w:szCs w:val="24"/>
        </w:rPr>
      </w:pPr>
      <w:r>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291DE82E" w14:textId="77777777" w:rsidR="004053CE" w:rsidRDefault="00BC6B48">
      <w:pPr>
        <w:pStyle w:val="210"/>
        <w:shd w:val="clear" w:color="auto" w:fill="auto"/>
        <w:spacing w:before="0" w:after="0" w:line="240" w:lineRule="auto"/>
        <w:ind w:firstLine="760"/>
        <w:rPr>
          <w:sz w:val="24"/>
          <w:szCs w:val="24"/>
        </w:rPr>
      </w:pPr>
      <w:r>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B60F1DE"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нравственные формы поведения с нравственными нормами, заповедями в традиционных религиях народов России;</w:t>
      </w:r>
    </w:p>
    <w:p w14:paraId="512BC496" w14:textId="77777777" w:rsidR="004053CE" w:rsidRDefault="00BC6B48">
      <w:pPr>
        <w:pStyle w:val="210"/>
        <w:shd w:val="clear" w:color="auto" w:fill="auto"/>
        <w:spacing w:before="0" w:after="0" w:line="240" w:lineRule="auto"/>
        <w:ind w:firstLine="760"/>
        <w:rPr>
          <w:sz w:val="24"/>
          <w:szCs w:val="24"/>
        </w:rPr>
      </w:pPr>
      <w:r>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721A0E9" w14:textId="77777777" w:rsidR="004053CE" w:rsidRDefault="00BC6B48">
      <w:pPr>
        <w:pStyle w:val="210"/>
        <w:shd w:val="clear" w:color="auto" w:fill="auto"/>
        <w:spacing w:before="0" w:after="0" w:line="240" w:lineRule="auto"/>
        <w:ind w:firstLine="760"/>
        <w:rPr>
          <w:sz w:val="24"/>
          <w:szCs w:val="24"/>
        </w:rPr>
      </w:pPr>
      <w:r>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0026CC23" w14:textId="77777777" w:rsidR="004053CE" w:rsidRDefault="00BC6B48">
      <w:pPr>
        <w:pStyle w:val="210"/>
        <w:shd w:val="clear" w:color="auto" w:fill="auto"/>
        <w:spacing w:before="0" w:after="0" w:line="240" w:lineRule="auto"/>
        <w:ind w:firstLine="760"/>
        <w:rPr>
          <w:sz w:val="24"/>
          <w:szCs w:val="24"/>
        </w:rPr>
      </w:pPr>
      <w:r>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6B7204BF" w14:textId="77777777" w:rsidR="004053CE" w:rsidRDefault="00BC6B48">
      <w:pPr>
        <w:pStyle w:val="210"/>
        <w:shd w:val="clear" w:color="auto" w:fill="auto"/>
        <w:spacing w:before="0" w:after="0" w:line="240" w:lineRule="auto"/>
        <w:ind w:firstLine="760"/>
        <w:rPr>
          <w:sz w:val="24"/>
          <w:szCs w:val="24"/>
        </w:rPr>
      </w:pPr>
      <w:r>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102D0FC6" w14:textId="77777777" w:rsidR="004053CE" w:rsidRDefault="00BC6B48">
      <w:pPr>
        <w:pStyle w:val="210"/>
        <w:shd w:val="clear" w:color="auto" w:fill="auto"/>
        <w:spacing w:before="0" w:after="0" w:line="240" w:lineRule="auto"/>
        <w:ind w:firstLine="760"/>
        <w:rPr>
          <w:sz w:val="24"/>
          <w:szCs w:val="24"/>
        </w:rPr>
      </w:pPr>
      <w:r>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2BC2CE83"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6B79382D" w14:textId="77777777" w:rsidR="004053CE" w:rsidRDefault="00BC6B48">
      <w:pPr>
        <w:pStyle w:val="210"/>
        <w:shd w:val="clear" w:color="auto" w:fill="auto"/>
        <w:spacing w:before="0" w:after="0" w:line="240" w:lineRule="auto"/>
        <w:ind w:firstLine="760"/>
        <w:rPr>
          <w:sz w:val="24"/>
          <w:szCs w:val="24"/>
        </w:rPr>
      </w:pPr>
      <w:r>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46D0638" w14:textId="77777777" w:rsidR="004053CE" w:rsidRDefault="00BC6B48">
      <w:pPr>
        <w:pStyle w:val="210"/>
        <w:shd w:val="clear" w:color="auto" w:fill="auto"/>
        <w:spacing w:before="0" w:after="0" w:line="240" w:lineRule="auto"/>
        <w:ind w:firstLine="760"/>
        <w:rPr>
          <w:sz w:val="24"/>
          <w:szCs w:val="24"/>
        </w:rPr>
      </w:pPr>
      <w:r>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5944D2B" w14:textId="77777777" w:rsidR="004053CE" w:rsidRDefault="00BC6B48">
      <w:pPr>
        <w:pStyle w:val="210"/>
        <w:shd w:val="clear" w:color="auto" w:fill="auto"/>
        <w:spacing w:before="0" w:after="0" w:line="240" w:lineRule="auto"/>
        <w:ind w:firstLine="760"/>
        <w:rPr>
          <w:sz w:val="24"/>
          <w:szCs w:val="24"/>
        </w:rPr>
      </w:pPr>
      <w:r>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25610E4A"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76DF20B" w14:textId="77777777" w:rsidR="004053CE" w:rsidRDefault="00BC6B48">
      <w:pPr>
        <w:pStyle w:val="210"/>
        <w:shd w:val="clear" w:color="auto" w:fill="auto"/>
        <w:spacing w:before="0" w:after="0" w:line="240" w:lineRule="auto"/>
        <w:ind w:firstLine="760"/>
        <w:rPr>
          <w:sz w:val="24"/>
          <w:szCs w:val="24"/>
        </w:rPr>
      </w:pPr>
      <w:r>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FEB5C92" w14:textId="77777777" w:rsidR="004053CE" w:rsidRDefault="00BC6B48">
      <w:pPr>
        <w:pStyle w:val="210"/>
        <w:shd w:val="clear" w:color="auto" w:fill="auto"/>
        <w:spacing w:before="0" w:after="0" w:line="240" w:lineRule="auto"/>
        <w:ind w:firstLine="760"/>
        <w:rPr>
          <w:sz w:val="24"/>
          <w:szCs w:val="24"/>
        </w:rPr>
      </w:pPr>
      <w:r>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34B3F4E" w14:textId="77777777" w:rsidR="004053CE" w:rsidRDefault="00BC6B48">
      <w:pPr>
        <w:pStyle w:val="210"/>
        <w:shd w:val="clear" w:color="auto" w:fill="auto"/>
        <w:spacing w:before="0" w:after="0" w:line="240" w:lineRule="auto"/>
        <w:ind w:firstLine="760"/>
        <w:rPr>
          <w:sz w:val="24"/>
          <w:szCs w:val="24"/>
        </w:rPr>
      </w:pPr>
      <w:r>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68C86D53" w14:textId="77777777" w:rsidR="004053CE" w:rsidRDefault="004053CE">
      <w:pPr>
        <w:pStyle w:val="210"/>
        <w:shd w:val="clear" w:color="auto" w:fill="auto"/>
        <w:spacing w:before="0" w:after="0" w:line="240" w:lineRule="auto"/>
        <w:ind w:firstLine="760"/>
        <w:rPr>
          <w:sz w:val="24"/>
          <w:szCs w:val="24"/>
        </w:rPr>
      </w:pPr>
    </w:p>
    <w:p w14:paraId="6C16E8C2" w14:textId="77777777" w:rsidR="004053CE" w:rsidRPr="009F4FF9" w:rsidRDefault="00BC6B48">
      <w:pPr>
        <w:pStyle w:val="3"/>
        <w:jc w:val="center"/>
        <w:rPr>
          <w:rFonts w:ascii="Times New Roman" w:hAnsi="Times New Roman" w:cs="Times New Roman"/>
          <w:b/>
          <w:color w:val="000000" w:themeColor="text1"/>
        </w:rPr>
      </w:pPr>
      <w:bookmarkStart w:id="20" w:name="_Toc142648353"/>
      <w:r w:rsidRPr="009F4FF9">
        <w:rPr>
          <w:rFonts w:ascii="Times New Roman" w:hAnsi="Times New Roman" w:cs="Times New Roman"/>
          <w:b/>
          <w:color w:val="000000" w:themeColor="text1"/>
        </w:rPr>
        <w:t>Изобразительное искусство</w:t>
      </w:r>
      <w:bookmarkEnd w:id="20"/>
    </w:p>
    <w:p w14:paraId="45EC51FD" w14:textId="5A264BBB" w:rsidR="004053CE" w:rsidRPr="009F4FF9" w:rsidRDefault="00BC6B48" w:rsidP="009F4FF9">
      <w:pPr>
        <w:pStyle w:val="210"/>
        <w:shd w:val="clear" w:color="auto" w:fill="auto"/>
        <w:tabs>
          <w:tab w:val="left" w:pos="1311"/>
        </w:tabs>
        <w:spacing w:before="0" w:after="0" w:line="240" w:lineRule="auto"/>
        <w:rPr>
          <w:b/>
          <w:sz w:val="24"/>
          <w:szCs w:val="24"/>
        </w:rPr>
      </w:pPr>
      <w:r w:rsidRPr="009F4FF9">
        <w:rPr>
          <w:b/>
          <w:sz w:val="24"/>
          <w:szCs w:val="24"/>
        </w:rPr>
        <w:t>Федеральная рабочая программа по учебному предмету «Изобразительное искусство».</w:t>
      </w:r>
    </w:p>
    <w:p w14:paraId="161225F6" w14:textId="77777777" w:rsidR="004053CE" w:rsidRDefault="00BC6B48" w:rsidP="009F4FF9">
      <w:pPr>
        <w:pStyle w:val="210"/>
        <w:shd w:val="clear" w:color="auto" w:fill="auto"/>
        <w:tabs>
          <w:tab w:val="left" w:pos="1527"/>
        </w:tabs>
        <w:spacing w:before="0" w:after="0" w:line="240" w:lineRule="auto"/>
        <w:jc w:val="left"/>
        <w:rPr>
          <w:sz w:val="24"/>
          <w:szCs w:val="24"/>
        </w:rPr>
      </w:pPr>
      <w:r>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51471A0B" w14:textId="34D553F6" w:rsidR="004053CE" w:rsidRDefault="009F4FF9" w:rsidP="009F4FF9">
      <w:pPr>
        <w:pStyle w:val="210"/>
        <w:shd w:val="clear" w:color="auto" w:fill="auto"/>
        <w:tabs>
          <w:tab w:val="left" w:pos="1522"/>
        </w:tabs>
        <w:spacing w:before="0" w:after="0" w:line="240" w:lineRule="auto"/>
        <w:rPr>
          <w:sz w:val="24"/>
          <w:szCs w:val="24"/>
        </w:rPr>
      </w:pPr>
      <w:r>
        <w:rPr>
          <w:sz w:val="24"/>
          <w:szCs w:val="24"/>
        </w:rPr>
        <w:tab/>
      </w:r>
      <w:r w:rsidR="00BC6B48">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2FBF035F" w14:textId="7702DCA1" w:rsidR="004053CE" w:rsidRDefault="009F4FF9" w:rsidP="009F4FF9">
      <w:pPr>
        <w:pStyle w:val="210"/>
        <w:shd w:val="clear" w:color="auto" w:fill="auto"/>
        <w:tabs>
          <w:tab w:val="left" w:pos="1532"/>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DF11227" w14:textId="43D70BA4" w:rsidR="004053CE" w:rsidRDefault="009F4FF9" w:rsidP="009F4FF9">
      <w:pPr>
        <w:pStyle w:val="210"/>
        <w:shd w:val="clear" w:color="auto" w:fill="auto"/>
        <w:tabs>
          <w:tab w:val="left" w:pos="1532"/>
        </w:tabs>
        <w:spacing w:before="0" w:after="0" w:line="240" w:lineRule="auto"/>
        <w:rPr>
          <w:sz w:val="24"/>
          <w:szCs w:val="24"/>
        </w:rPr>
      </w:pPr>
      <w:r>
        <w:rPr>
          <w:sz w:val="24"/>
          <w:szCs w:val="24"/>
        </w:rPr>
        <w:tab/>
      </w:r>
      <w:r w:rsidR="00BC6B48">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4523650" w14:textId="77777777" w:rsidR="004053CE" w:rsidRDefault="00BC6B48">
      <w:pPr>
        <w:pStyle w:val="210"/>
        <w:shd w:val="clear" w:color="auto" w:fill="auto"/>
        <w:spacing w:before="0" w:after="0" w:line="240" w:lineRule="auto"/>
        <w:ind w:firstLine="780"/>
        <w:rPr>
          <w:sz w:val="24"/>
          <w:szCs w:val="24"/>
        </w:rPr>
      </w:pPr>
      <w:r>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50FA743A" w14:textId="2BE675DC" w:rsidR="004053CE" w:rsidRDefault="009F4FF9" w:rsidP="009F4FF9">
      <w:pPr>
        <w:pStyle w:val="210"/>
        <w:shd w:val="clear" w:color="auto" w:fill="auto"/>
        <w:tabs>
          <w:tab w:val="left" w:pos="1573"/>
        </w:tabs>
        <w:spacing w:before="0" w:after="0" w:line="240" w:lineRule="auto"/>
        <w:rPr>
          <w:sz w:val="24"/>
          <w:szCs w:val="24"/>
        </w:rPr>
      </w:pPr>
      <w:r>
        <w:rPr>
          <w:sz w:val="24"/>
          <w:szCs w:val="24"/>
        </w:rPr>
        <w:tab/>
      </w:r>
      <w:r w:rsidR="00BC6B48">
        <w:rPr>
          <w:sz w:val="24"/>
          <w:szCs w:val="24"/>
        </w:rPr>
        <w:t>Пояснительная записка.</w:t>
      </w:r>
    </w:p>
    <w:p w14:paraId="3349B4C1" w14:textId="4344463F" w:rsidR="004053CE" w:rsidRDefault="009F4FF9" w:rsidP="009F4FF9">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DA8283B" w14:textId="2D47CA1C" w:rsidR="004053CE" w:rsidRDefault="009F4FF9" w:rsidP="009F4FF9">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00BC6B48">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271C2A4A" w14:textId="36216B3D" w:rsidR="004053CE" w:rsidRDefault="009F4FF9" w:rsidP="009F4FF9">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7E8F1DF7" w14:textId="3B1BDF8C" w:rsidR="004053CE" w:rsidRDefault="009F4FF9" w:rsidP="009F4FF9">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537D78B4" w14:textId="375BD647" w:rsidR="004053CE" w:rsidRDefault="009F4FF9" w:rsidP="009F4FF9">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F8C617E" w14:textId="59382228" w:rsidR="004053CE" w:rsidRDefault="009F4FF9" w:rsidP="009F4FF9">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 xml:space="preserve">Учебные темы, связанные с восприятием, могут быть реализованы как отдельные </w:t>
      </w:r>
      <w:r w:rsidR="00BC6B48">
        <w:rPr>
          <w:sz w:val="24"/>
          <w:szCs w:val="24"/>
        </w:rPr>
        <w:lastRenderedPageBreak/>
        <w:t>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1784D8EC" w14:textId="5983337E" w:rsidR="004053CE" w:rsidRDefault="009F4FF9" w:rsidP="009F4FF9">
      <w:pPr>
        <w:pStyle w:val="210"/>
        <w:shd w:val="clear" w:color="auto" w:fill="auto"/>
        <w:tabs>
          <w:tab w:val="left" w:pos="1748"/>
        </w:tabs>
        <w:spacing w:before="0" w:after="0" w:line="240" w:lineRule="auto"/>
        <w:rPr>
          <w:sz w:val="24"/>
          <w:szCs w:val="24"/>
        </w:rPr>
      </w:pPr>
      <w:r>
        <w:rPr>
          <w:sz w:val="24"/>
          <w:szCs w:val="24"/>
        </w:rPr>
        <w:tab/>
      </w:r>
      <w:r w:rsidR="00BC6B48">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BC6B48">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5E828769" w14:textId="195B563F" w:rsidR="004053CE" w:rsidRDefault="009F4FF9" w:rsidP="009F4FF9">
      <w:pPr>
        <w:pStyle w:val="210"/>
        <w:shd w:val="clear" w:color="auto" w:fill="auto"/>
        <w:tabs>
          <w:tab w:val="left" w:pos="1743"/>
        </w:tabs>
        <w:spacing w:before="0" w:after="0" w:line="240" w:lineRule="auto"/>
        <w:rPr>
          <w:sz w:val="24"/>
          <w:szCs w:val="24"/>
        </w:rPr>
      </w:pPr>
      <w:r>
        <w:rPr>
          <w:sz w:val="24"/>
          <w:szCs w:val="24"/>
        </w:rPr>
        <w:tab/>
      </w:r>
      <w:r w:rsidR="00BC6B48">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5091B164" w14:textId="600870D2" w:rsidR="004053CE" w:rsidRDefault="009F4FF9" w:rsidP="009F4FF9">
      <w:pPr>
        <w:pStyle w:val="210"/>
        <w:shd w:val="clear" w:color="auto" w:fill="auto"/>
        <w:tabs>
          <w:tab w:val="left" w:pos="1779"/>
        </w:tabs>
        <w:spacing w:before="0" w:after="0" w:line="240" w:lineRule="auto"/>
        <w:rPr>
          <w:sz w:val="24"/>
          <w:szCs w:val="24"/>
        </w:rPr>
      </w:pPr>
      <w:r>
        <w:rPr>
          <w:sz w:val="24"/>
          <w:szCs w:val="24"/>
        </w:rPr>
        <w:tab/>
      </w:r>
      <w:r w:rsidR="00BC6B48">
        <w:rPr>
          <w:sz w:val="24"/>
          <w:szCs w:val="24"/>
        </w:rPr>
        <w:t>Общее число часов, рекомендованных для изучения изобразительного</w:t>
      </w:r>
    </w:p>
    <w:p w14:paraId="004F38E7" w14:textId="77777777" w:rsidR="004053CE" w:rsidRDefault="00BC6B48">
      <w:pPr>
        <w:pStyle w:val="210"/>
        <w:shd w:val="clear" w:color="auto" w:fill="auto"/>
        <w:tabs>
          <w:tab w:val="left" w:pos="1949"/>
          <w:tab w:val="left" w:pos="6067"/>
        </w:tabs>
        <w:spacing w:before="0" w:after="0" w:line="240" w:lineRule="auto"/>
        <w:rPr>
          <w:sz w:val="24"/>
          <w:szCs w:val="24"/>
        </w:rPr>
      </w:pPr>
      <w:r>
        <w:rPr>
          <w:sz w:val="24"/>
          <w:szCs w:val="24"/>
        </w:rPr>
        <w:t>искусства - 135 часов: в 1 классе - 33 часа (1 час в неделю), во 2 классе - 34 часа (1 час в неделю), в 3 классе - 34 часа (1 час в неделю), в 4 классе - 34 часа (1 час в неделю).</w:t>
      </w:r>
    </w:p>
    <w:p w14:paraId="3E8451B5" w14:textId="77777777" w:rsidR="00BC197F" w:rsidRDefault="00BC197F" w:rsidP="00BC197F">
      <w:pPr>
        <w:pStyle w:val="210"/>
        <w:shd w:val="clear" w:color="auto" w:fill="auto"/>
        <w:spacing w:before="0" w:after="0" w:line="240" w:lineRule="auto"/>
        <w:rPr>
          <w:sz w:val="24"/>
          <w:szCs w:val="24"/>
        </w:rPr>
      </w:pPr>
    </w:p>
    <w:p w14:paraId="7A4694C9" w14:textId="3EDD227F" w:rsidR="004053CE" w:rsidRPr="009F4FF9" w:rsidRDefault="00BC6B48" w:rsidP="009F4FF9">
      <w:pPr>
        <w:pStyle w:val="210"/>
        <w:shd w:val="clear" w:color="auto" w:fill="auto"/>
        <w:spacing w:before="0" w:after="0" w:line="240" w:lineRule="auto"/>
        <w:ind w:left="760"/>
        <w:jc w:val="center"/>
        <w:rPr>
          <w:b/>
          <w:sz w:val="24"/>
          <w:szCs w:val="24"/>
        </w:rPr>
      </w:pPr>
      <w:r w:rsidRPr="009F4FF9">
        <w:rPr>
          <w:b/>
          <w:sz w:val="24"/>
          <w:szCs w:val="24"/>
        </w:rPr>
        <w:t>Содержание обучения в 1 классе.</w:t>
      </w:r>
    </w:p>
    <w:p w14:paraId="00C6DCEF" w14:textId="249D86B7" w:rsidR="004053CE" w:rsidRDefault="00BC6B48" w:rsidP="009F4FF9">
      <w:pPr>
        <w:pStyle w:val="210"/>
        <w:shd w:val="clear" w:color="auto" w:fill="auto"/>
        <w:tabs>
          <w:tab w:val="left" w:pos="1814"/>
        </w:tabs>
        <w:spacing w:before="0" w:after="0" w:line="240" w:lineRule="auto"/>
        <w:rPr>
          <w:sz w:val="24"/>
          <w:szCs w:val="24"/>
        </w:rPr>
      </w:pPr>
      <w:r>
        <w:rPr>
          <w:sz w:val="24"/>
          <w:szCs w:val="24"/>
        </w:rPr>
        <w:t>Модуль «Графика».</w:t>
      </w:r>
    </w:p>
    <w:p w14:paraId="68166CB4" w14:textId="77777777" w:rsidR="004053CE" w:rsidRDefault="00BC6B48">
      <w:pPr>
        <w:pStyle w:val="210"/>
        <w:shd w:val="clear" w:color="auto" w:fill="auto"/>
        <w:spacing w:before="0" w:after="0" w:line="240" w:lineRule="auto"/>
        <w:ind w:firstLine="760"/>
        <w:rPr>
          <w:sz w:val="24"/>
          <w:szCs w:val="24"/>
        </w:rPr>
      </w:pPr>
      <w:r>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14:paraId="3F5511DB" w14:textId="77777777" w:rsidR="004053CE" w:rsidRDefault="00BC6B48">
      <w:pPr>
        <w:pStyle w:val="210"/>
        <w:shd w:val="clear" w:color="auto" w:fill="auto"/>
        <w:spacing w:before="0" w:after="0" w:line="240" w:lineRule="auto"/>
        <w:ind w:firstLine="760"/>
        <w:rPr>
          <w:sz w:val="24"/>
          <w:szCs w:val="24"/>
        </w:rPr>
      </w:pPr>
      <w:r>
        <w:rPr>
          <w:sz w:val="24"/>
          <w:szCs w:val="24"/>
        </w:rPr>
        <w:t>Разные виды линий. Линейный рисунок. Графические материалы для линейного рисунка и их особенности. Приёмы рисования линией.</w:t>
      </w:r>
    </w:p>
    <w:p w14:paraId="3D9AC30B" w14:textId="77777777" w:rsidR="004053CE" w:rsidRDefault="00BC6B48">
      <w:pPr>
        <w:pStyle w:val="210"/>
        <w:shd w:val="clear" w:color="auto" w:fill="auto"/>
        <w:spacing w:before="0" w:after="0" w:line="240" w:lineRule="auto"/>
        <w:ind w:firstLine="760"/>
        <w:rPr>
          <w:sz w:val="24"/>
          <w:szCs w:val="24"/>
        </w:rPr>
      </w:pPr>
      <w:r>
        <w:rPr>
          <w:sz w:val="24"/>
          <w:szCs w:val="24"/>
        </w:rPr>
        <w:t>Рисование с натуры: разные листья и их форма.</w:t>
      </w:r>
    </w:p>
    <w:p w14:paraId="75395795" w14:textId="77777777" w:rsidR="004053CE" w:rsidRDefault="00BC6B48">
      <w:pPr>
        <w:pStyle w:val="210"/>
        <w:shd w:val="clear" w:color="auto" w:fill="auto"/>
        <w:spacing w:before="0" w:after="0" w:line="240" w:lineRule="auto"/>
        <w:ind w:firstLine="760"/>
        <w:rPr>
          <w:sz w:val="24"/>
          <w:szCs w:val="24"/>
        </w:rPr>
      </w:pPr>
      <w:r>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33E1E01F" w14:textId="75764517" w:rsidR="004053CE" w:rsidRDefault="00BC6B48" w:rsidP="009F4FF9">
      <w:pPr>
        <w:pStyle w:val="210"/>
        <w:shd w:val="clear" w:color="auto" w:fill="auto"/>
        <w:spacing w:before="0" w:after="0" w:line="240" w:lineRule="auto"/>
        <w:rPr>
          <w:sz w:val="24"/>
          <w:szCs w:val="24"/>
        </w:rPr>
      </w:pPr>
      <w:r>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7B5FDBCD" w14:textId="77777777" w:rsidR="004053CE" w:rsidRDefault="00BC6B48" w:rsidP="00BC197F">
      <w:pPr>
        <w:pStyle w:val="210"/>
        <w:shd w:val="clear" w:color="auto" w:fill="auto"/>
        <w:tabs>
          <w:tab w:val="left" w:pos="1819"/>
        </w:tabs>
        <w:spacing w:before="0" w:after="0" w:line="240" w:lineRule="auto"/>
        <w:rPr>
          <w:sz w:val="24"/>
          <w:szCs w:val="24"/>
        </w:rPr>
      </w:pPr>
      <w:r>
        <w:rPr>
          <w:sz w:val="24"/>
          <w:szCs w:val="24"/>
        </w:rPr>
        <w:t>Модуль «Живопись».</w:t>
      </w:r>
    </w:p>
    <w:p w14:paraId="27803FCF" w14:textId="77777777" w:rsidR="004053CE" w:rsidRDefault="00BC6B48">
      <w:pPr>
        <w:pStyle w:val="210"/>
        <w:shd w:val="clear" w:color="auto" w:fill="auto"/>
        <w:spacing w:before="0" w:after="0" w:line="240" w:lineRule="auto"/>
        <w:ind w:firstLine="760"/>
        <w:rPr>
          <w:sz w:val="24"/>
          <w:szCs w:val="24"/>
        </w:rPr>
      </w:pPr>
      <w:r>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7E1CB73F" w14:textId="77777777" w:rsidR="004053CE" w:rsidRDefault="00BC6B48">
      <w:pPr>
        <w:pStyle w:val="210"/>
        <w:shd w:val="clear" w:color="auto" w:fill="auto"/>
        <w:spacing w:before="0" w:after="0" w:line="240" w:lineRule="auto"/>
        <w:ind w:firstLine="760"/>
        <w:rPr>
          <w:sz w:val="24"/>
          <w:szCs w:val="24"/>
        </w:rPr>
      </w:pPr>
      <w:r>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2EAEDDEE" w14:textId="77777777" w:rsidR="004053CE" w:rsidRDefault="00BC6B48">
      <w:pPr>
        <w:pStyle w:val="210"/>
        <w:shd w:val="clear" w:color="auto" w:fill="auto"/>
        <w:spacing w:before="0" w:after="0" w:line="240" w:lineRule="auto"/>
        <w:ind w:firstLine="760"/>
        <w:rPr>
          <w:sz w:val="24"/>
          <w:szCs w:val="24"/>
        </w:rPr>
      </w:pPr>
      <w:r>
        <w:rPr>
          <w:sz w:val="24"/>
          <w:szCs w:val="24"/>
        </w:rPr>
        <w:t>Эмоциональная выразительность цвета, способы выражение настроения в изображаемом сюжете.</w:t>
      </w:r>
    </w:p>
    <w:p w14:paraId="0584B8A0" w14:textId="77777777" w:rsidR="004053CE" w:rsidRDefault="00BC6B48">
      <w:pPr>
        <w:pStyle w:val="210"/>
        <w:shd w:val="clear" w:color="auto" w:fill="auto"/>
        <w:spacing w:before="0" w:after="0" w:line="240" w:lineRule="auto"/>
        <w:ind w:firstLine="760"/>
        <w:rPr>
          <w:sz w:val="24"/>
          <w:szCs w:val="24"/>
        </w:rPr>
      </w:pPr>
      <w:r>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4FAB7856" w14:textId="6841E658" w:rsidR="004053CE" w:rsidRDefault="00BC6B48" w:rsidP="009F4FF9">
      <w:pPr>
        <w:pStyle w:val="210"/>
        <w:shd w:val="clear" w:color="auto" w:fill="auto"/>
        <w:spacing w:before="0" w:after="0" w:line="240" w:lineRule="auto"/>
        <w:rPr>
          <w:sz w:val="24"/>
          <w:szCs w:val="24"/>
        </w:rPr>
      </w:pPr>
      <w:r>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00346D83" w14:textId="77777777" w:rsidR="004053CE" w:rsidRDefault="00BC6B48">
      <w:pPr>
        <w:pStyle w:val="210"/>
        <w:shd w:val="clear" w:color="auto" w:fill="auto"/>
        <w:spacing w:before="0" w:after="0" w:line="240" w:lineRule="auto"/>
        <w:ind w:firstLine="760"/>
        <w:rPr>
          <w:sz w:val="24"/>
          <w:szCs w:val="24"/>
        </w:rPr>
      </w:pPr>
      <w:r>
        <w:rPr>
          <w:sz w:val="24"/>
          <w:szCs w:val="24"/>
        </w:rPr>
        <w:t>Техника монотипии. Представления о симметрии. Развитие воображения.</w:t>
      </w:r>
    </w:p>
    <w:p w14:paraId="7659EE23" w14:textId="77777777" w:rsidR="004053CE" w:rsidRDefault="00BC6B48" w:rsidP="00BC197F">
      <w:pPr>
        <w:pStyle w:val="210"/>
        <w:shd w:val="clear" w:color="auto" w:fill="auto"/>
        <w:tabs>
          <w:tab w:val="left" w:pos="1819"/>
        </w:tabs>
        <w:spacing w:before="0" w:after="0" w:line="240" w:lineRule="auto"/>
        <w:rPr>
          <w:sz w:val="24"/>
          <w:szCs w:val="24"/>
        </w:rPr>
      </w:pPr>
      <w:r>
        <w:rPr>
          <w:sz w:val="24"/>
          <w:szCs w:val="24"/>
        </w:rPr>
        <w:t>Модуль «Скульптура».</w:t>
      </w:r>
    </w:p>
    <w:p w14:paraId="7311B3B8" w14:textId="77777777" w:rsidR="004053CE" w:rsidRDefault="00BC6B48">
      <w:pPr>
        <w:pStyle w:val="210"/>
        <w:shd w:val="clear" w:color="auto" w:fill="auto"/>
        <w:spacing w:before="0" w:after="0" w:line="240" w:lineRule="auto"/>
        <w:ind w:firstLine="760"/>
        <w:rPr>
          <w:sz w:val="24"/>
          <w:szCs w:val="24"/>
        </w:rPr>
      </w:pPr>
      <w:r>
        <w:rPr>
          <w:sz w:val="24"/>
          <w:szCs w:val="24"/>
        </w:rPr>
        <w:t>Изображение в объёме. Приёмы работы с пластилином; дощечка, стек, тряпочка.</w:t>
      </w:r>
    </w:p>
    <w:p w14:paraId="09287D94" w14:textId="77777777" w:rsidR="004053CE" w:rsidRDefault="00BC6B48">
      <w:pPr>
        <w:pStyle w:val="210"/>
        <w:shd w:val="clear" w:color="auto" w:fill="auto"/>
        <w:spacing w:before="0" w:after="0" w:line="240" w:lineRule="auto"/>
        <w:ind w:firstLine="760"/>
        <w:rPr>
          <w:sz w:val="24"/>
          <w:szCs w:val="24"/>
        </w:rPr>
      </w:pPr>
      <w:r>
        <w:rPr>
          <w:sz w:val="24"/>
          <w:szCs w:val="24"/>
        </w:rPr>
        <w:t>Лепка зверушек из цельной формы (например, черепашки, ёжика, зайчика).</w:t>
      </w:r>
    </w:p>
    <w:p w14:paraId="7166413F" w14:textId="77777777" w:rsidR="004053CE" w:rsidRDefault="00BC6B48">
      <w:pPr>
        <w:pStyle w:val="210"/>
        <w:shd w:val="clear" w:color="auto" w:fill="auto"/>
        <w:spacing w:before="0" w:after="0" w:line="240" w:lineRule="auto"/>
        <w:jc w:val="left"/>
        <w:rPr>
          <w:sz w:val="24"/>
          <w:szCs w:val="24"/>
        </w:rPr>
      </w:pPr>
      <w:r>
        <w:rPr>
          <w:sz w:val="24"/>
          <w:szCs w:val="24"/>
        </w:rPr>
        <w:t>Приёмы вытягивания, вдавливания, сгибания, скручивания.</w:t>
      </w:r>
    </w:p>
    <w:p w14:paraId="7AE20DB6" w14:textId="77777777" w:rsidR="004053CE" w:rsidRDefault="00BC6B48">
      <w:pPr>
        <w:pStyle w:val="210"/>
        <w:shd w:val="clear" w:color="auto" w:fill="auto"/>
        <w:spacing w:before="0" w:after="0" w:line="240" w:lineRule="auto"/>
        <w:ind w:firstLine="760"/>
        <w:rPr>
          <w:sz w:val="24"/>
          <w:szCs w:val="24"/>
        </w:rPr>
      </w:pPr>
      <w:r>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D34FAD3" w14:textId="77777777" w:rsidR="004053CE" w:rsidRDefault="00BC6B48">
      <w:pPr>
        <w:pStyle w:val="210"/>
        <w:shd w:val="clear" w:color="auto" w:fill="auto"/>
        <w:spacing w:before="0" w:after="0" w:line="240" w:lineRule="auto"/>
        <w:ind w:firstLine="760"/>
        <w:rPr>
          <w:sz w:val="24"/>
          <w:szCs w:val="24"/>
        </w:rPr>
      </w:pPr>
      <w:r>
        <w:rPr>
          <w:sz w:val="24"/>
          <w:szCs w:val="24"/>
        </w:rPr>
        <w:t>Бумажная пластика. Овладение первичными приёмами надрезания, закручивания, складывания.</w:t>
      </w:r>
    </w:p>
    <w:p w14:paraId="0487464D" w14:textId="77777777" w:rsidR="004053CE" w:rsidRDefault="00BC6B48">
      <w:pPr>
        <w:pStyle w:val="210"/>
        <w:shd w:val="clear" w:color="auto" w:fill="auto"/>
        <w:spacing w:before="0" w:after="0" w:line="240" w:lineRule="auto"/>
        <w:ind w:firstLine="760"/>
        <w:rPr>
          <w:sz w:val="24"/>
          <w:szCs w:val="24"/>
        </w:rPr>
      </w:pPr>
      <w:r>
        <w:rPr>
          <w:sz w:val="24"/>
          <w:szCs w:val="24"/>
        </w:rPr>
        <w:t>Объёмная аппликация из бумаги и картона.</w:t>
      </w:r>
    </w:p>
    <w:p w14:paraId="54A09CB0" w14:textId="719622EC" w:rsidR="004053CE" w:rsidRDefault="00BC6B48" w:rsidP="009F4FF9">
      <w:pPr>
        <w:pStyle w:val="210"/>
        <w:shd w:val="clear" w:color="auto" w:fill="auto"/>
        <w:tabs>
          <w:tab w:val="left" w:pos="1792"/>
        </w:tabs>
        <w:spacing w:before="0" w:after="0" w:line="240" w:lineRule="auto"/>
        <w:rPr>
          <w:sz w:val="24"/>
          <w:szCs w:val="24"/>
        </w:rPr>
      </w:pPr>
      <w:r>
        <w:rPr>
          <w:sz w:val="24"/>
          <w:szCs w:val="24"/>
        </w:rPr>
        <w:t>Модуль «Декоративно-прикладное искусство».</w:t>
      </w:r>
    </w:p>
    <w:p w14:paraId="30A7E5ED" w14:textId="77777777" w:rsidR="004053CE" w:rsidRDefault="00BC6B48">
      <w:pPr>
        <w:pStyle w:val="210"/>
        <w:shd w:val="clear" w:color="auto" w:fill="auto"/>
        <w:spacing w:before="0" w:after="0" w:line="240" w:lineRule="auto"/>
        <w:ind w:firstLine="760"/>
        <w:rPr>
          <w:sz w:val="24"/>
          <w:szCs w:val="24"/>
        </w:rPr>
      </w:pPr>
      <w:r>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42C94B5" w14:textId="77777777" w:rsidR="004053CE" w:rsidRDefault="00BC6B48">
      <w:pPr>
        <w:pStyle w:val="210"/>
        <w:shd w:val="clear" w:color="auto" w:fill="auto"/>
        <w:spacing w:before="0" w:after="0" w:line="240" w:lineRule="auto"/>
        <w:ind w:firstLine="760"/>
        <w:rPr>
          <w:sz w:val="24"/>
          <w:szCs w:val="24"/>
        </w:rPr>
      </w:pPr>
      <w:r>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D51B4E7" w14:textId="77777777" w:rsidR="004053CE" w:rsidRDefault="00BC6B48">
      <w:pPr>
        <w:pStyle w:val="210"/>
        <w:shd w:val="clear" w:color="auto" w:fill="auto"/>
        <w:spacing w:before="0" w:after="0" w:line="240" w:lineRule="auto"/>
        <w:ind w:firstLine="760"/>
        <w:rPr>
          <w:sz w:val="24"/>
          <w:szCs w:val="24"/>
        </w:rPr>
      </w:pPr>
      <w:r>
        <w:rPr>
          <w:sz w:val="24"/>
          <w:szCs w:val="24"/>
        </w:rPr>
        <w:t xml:space="preserve">Представления о симметрии и наблюдение её в природе. Последовательное ведение работы </w:t>
      </w:r>
      <w:r>
        <w:rPr>
          <w:sz w:val="24"/>
          <w:szCs w:val="24"/>
        </w:rPr>
        <w:lastRenderedPageBreak/>
        <w:t>над изображением бабочки по представлению, использование линии симметрии при составлении узора крыльев.</w:t>
      </w:r>
    </w:p>
    <w:p w14:paraId="3295D0E5" w14:textId="77777777" w:rsidR="004053CE" w:rsidRDefault="00BC6B48">
      <w:pPr>
        <w:pStyle w:val="210"/>
        <w:shd w:val="clear" w:color="auto" w:fill="auto"/>
        <w:spacing w:before="0" w:after="0" w:line="240" w:lineRule="auto"/>
        <w:ind w:firstLine="760"/>
        <w:rPr>
          <w:sz w:val="24"/>
          <w:szCs w:val="24"/>
        </w:rPr>
      </w:pPr>
      <w:r>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87BA5E7" w14:textId="77777777" w:rsidR="004053CE" w:rsidRDefault="00BC6B48">
      <w:pPr>
        <w:pStyle w:val="210"/>
        <w:shd w:val="clear" w:color="auto" w:fill="auto"/>
        <w:spacing w:before="0" w:after="0" w:line="240" w:lineRule="auto"/>
        <w:ind w:firstLine="760"/>
        <w:rPr>
          <w:sz w:val="24"/>
          <w:szCs w:val="24"/>
        </w:rPr>
      </w:pPr>
      <w:r>
        <w:rPr>
          <w:sz w:val="24"/>
          <w:szCs w:val="24"/>
        </w:rPr>
        <w:t>Дизайн предмета: изготовление нарядной упаковки путём складывания бумаги и аппликации.</w:t>
      </w:r>
    </w:p>
    <w:p w14:paraId="7A98580B" w14:textId="77777777" w:rsidR="004053CE" w:rsidRDefault="00BC6B48">
      <w:pPr>
        <w:pStyle w:val="210"/>
        <w:shd w:val="clear" w:color="auto" w:fill="auto"/>
        <w:spacing w:before="0" w:after="0" w:line="240" w:lineRule="auto"/>
        <w:ind w:firstLine="760"/>
        <w:rPr>
          <w:sz w:val="24"/>
          <w:szCs w:val="24"/>
        </w:rPr>
      </w:pPr>
      <w:r>
        <w:rPr>
          <w:sz w:val="24"/>
          <w:szCs w:val="24"/>
        </w:rPr>
        <w:t>Оригами - создание игрушки для новогодней ёлки. Приёмы складывания бумаги.</w:t>
      </w:r>
    </w:p>
    <w:p w14:paraId="4176A8FD" w14:textId="0D82A440" w:rsidR="004053CE" w:rsidRDefault="00BC6B48" w:rsidP="009F4FF9">
      <w:pPr>
        <w:pStyle w:val="210"/>
        <w:shd w:val="clear" w:color="auto" w:fill="auto"/>
        <w:tabs>
          <w:tab w:val="left" w:pos="1792"/>
        </w:tabs>
        <w:spacing w:before="0" w:after="0" w:line="240" w:lineRule="auto"/>
        <w:rPr>
          <w:sz w:val="24"/>
          <w:szCs w:val="24"/>
        </w:rPr>
      </w:pPr>
      <w:r>
        <w:rPr>
          <w:sz w:val="24"/>
          <w:szCs w:val="24"/>
        </w:rPr>
        <w:t>Модуль «Архитектура».</w:t>
      </w:r>
    </w:p>
    <w:p w14:paraId="003DC9A8" w14:textId="77777777" w:rsidR="004053CE" w:rsidRDefault="00BC6B48">
      <w:pPr>
        <w:pStyle w:val="210"/>
        <w:shd w:val="clear" w:color="auto" w:fill="auto"/>
        <w:spacing w:before="0" w:after="0" w:line="240" w:lineRule="auto"/>
        <w:ind w:firstLine="760"/>
        <w:rPr>
          <w:sz w:val="24"/>
          <w:szCs w:val="24"/>
        </w:rPr>
      </w:pPr>
      <w:r>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5D6DDA0B" w14:textId="77777777" w:rsidR="004053CE" w:rsidRDefault="00BC6B48">
      <w:pPr>
        <w:pStyle w:val="210"/>
        <w:shd w:val="clear" w:color="auto" w:fill="auto"/>
        <w:spacing w:before="0" w:after="0" w:line="240" w:lineRule="auto"/>
        <w:ind w:firstLine="760"/>
        <w:rPr>
          <w:sz w:val="24"/>
          <w:szCs w:val="24"/>
        </w:rPr>
      </w:pPr>
      <w:r>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14:paraId="5A52B1AF" w14:textId="77777777" w:rsidR="004053CE" w:rsidRDefault="00BC6B48">
      <w:pPr>
        <w:pStyle w:val="210"/>
        <w:shd w:val="clear" w:color="auto" w:fill="auto"/>
        <w:spacing w:before="0" w:after="0" w:line="240" w:lineRule="auto"/>
        <w:jc w:val="left"/>
        <w:rPr>
          <w:sz w:val="24"/>
          <w:szCs w:val="24"/>
        </w:rPr>
      </w:pPr>
      <w:r>
        <w:rPr>
          <w:sz w:val="24"/>
          <w:szCs w:val="24"/>
        </w:rPr>
        <w:t>и вырезания деталей; использование приёма симметрии.</w:t>
      </w:r>
    </w:p>
    <w:p w14:paraId="31777F0F" w14:textId="77777777" w:rsidR="004053CE" w:rsidRDefault="00BC6B48">
      <w:pPr>
        <w:pStyle w:val="210"/>
        <w:shd w:val="clear" w:color="auto" w:fill="auto"/>
        <w:spacing w:before="0" w:after="0" w:line="240" w:lineRule="auto"/>
        <w:ind w:firstLine="760"/>
        <w:rPr>
          <w:sz w:val="24"/>
          <w:szCs w:val="24"/>
        </w:rPr>
      </w:pPr>
      <w:r>
        <w:rPr>
          <w:sz w:val="24"/>
          <w:szCs w:val="24"/>
        </w:rPr>
        <w:t>Макетирование (или аппликация) пространственной среды сказочного города из бумаги, картона или пластилина.</w:t>
      </w:r>
    </w:p>
    <w:p w14:paraId="50523F49" w14:textId="2DAD62AE" w:rsidR="004053CE" w:rsidRDefault="00BC6B48" w:rsidP="009F4FF9">
      <w:pPr>
        <w:pStyle w:val="210"/>
        <w:shd w:val="clear" w:color="auto" w:fill="auto"/>
        <w:tabs>
          <w:tab w:val="left" w:pos="1814"/>
        </w:tabs>
        <w:spacing w:before="0" w:after="0" w:line="240" w:lineRule="auto"/>
        <w:rPr>
          <w:sz w:val="24"/>
          <w:szCs w:val="24"/>
        </w:rPr>
      </w:pPr>
      <w:r>
        <w:rPr>
          <w:sz w:val="24"/>
          <w:szCs w:val="24"/>
        </w:rPr>
        <w:t>Модуль «Восприятие произведений искусства».</w:t>
      </w:r>
    </w:p>
    <w:p w14:paraId="7E52AF61" w14:textId="77777777" w:rsidR="004053CE" w:rsidRDefault="00BC6B48">
      <w:pPr>
        <w:pStyle w:val="210"/>
        <w:shd w:val="clear" w:color="auto" w:fill="auto"/>
        <w:spacing w:before="0" w:after="0" w:line="240" w:lineRule="auto"/>
        <w:ind w:firstLine="760"/>
        <w:rPr>
          <w:sz w:val="24"/>
          <w:szCs w:val="24"/>
        </w:rPr>
      </w:pPr>
      <w:r>
        <w:rPr>
          <w:sz w:val="24"/>
          <w:szCs w:val="24"/>
        </w:rPr>
        <w:t>Восприятие произведений детского творчества. Обсуждение сюжетного и эмоционального содержания детских работ.</w:t>
      </w:r>
    </w:p>
    <w:p w14:paraId="451F109A" w14:textId="77777777" w:rsidR="004053CE" w:rsidRDefault="00BC6B48">
      <w:pPr>
        <w:pStyle w:val="210"/>
        <w:shd w:val="clear" w:color="auto" w:fill="auto"/>
        <w:spacing w:before="0" w:after="0" w:line="240" w:lineRule="auto"/>
        <w:ind w:firstLine="760"/>
        <w:rPr>
          <w:sz w:val="24"/>
          <w:szCs w:val="24"/>
        </w:rPr>
      </w:pPr>
      <w:r>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53CCC13B"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Рассматривание иллюстраций детской книги на основе содержательных установок учителя в соответствии с изучаемой темой.</w:t>
      </w:r>
    </w:p>
    <w:p w14:paraId="711DD3BD" w14:textId="77777777" w:rsidR="004053CE" w:rsidRDefault="00BC6B48">
      <w:pPr>
        <w:pStyle w:val="210"/>
        <w:shd w:val="clear" w:color="auto" w:fill="auto"/>
        <w:spacing w:before="0" w:after="0" w:line="240" w:lineRule="auto"/>
        <w:ind w:firstLine="760"/>
        <w:rPr>
          <w:sz w:val="24"/>
          <w:szCs w:val="24"/>
        </w:rPr>
      </w:pPr>
      <w:r>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2050FBAA" w14:textId="77777777" w:rsidR="004053CE" w:rsidRDefault="00BC6B48">
      <w:pPr>
        <w:pStyle w:val="210"/>
        <w:shd w:val="clear" w:color="auto" w:fill="auto"/>
        <w:spacing w:before="0" w:after="0" w:line="240" w:lineRule="auto"/>
        <w:ind w:firstLine="760"/>
        <w:rPr>
          <w:sz w:val="24"/>
          <w:szCs w:val="24"/>
        </w:rPr>
      </w:pPr>
      <w:r>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5DD361ED" w14:textId="3B55B579" w:rsidR="004053CE" w:rsidRDefault="00BC6B48" w:rsidP="009F4FF9">
      <w:pPr>
        <w:pStyle w:val="210"/>
        <w:shd w:val="clear" w:color="auto" w:fill="auto"/>
        <w:tabs>
          <w:tab w:val="left" w:pos="1819"/>
        </w:tabs>
        <w:spacing w:before="0" w:after="0" w:line="240" w:lineRule="auto"/>
        <w:rPr>
          <w:sz w:val="24"/>
          <w:szCs w:val="24"/>
        </w:rPr>
      </w:pPr>
      <w:r>
        <w:rPr>
          <w:sz w:val="24"/>
          <w:szCs w:val="24"/>
        </w:rPr>
        <w:t>Модуль «Азбука цифровой графики».</w:t>
      </w:r>
    </w:p>
    <w:p w14:paraId="1160B1A5" w14:textId="77777777" w:rsidR="004053CE" w:rsidRDefault="00BC6B48">
      <w:pPr>
        <w:pStyle w:val="210"/>
        <w:shd w:val="clear" w:color="auto" w:fill="auto"/>
        <w:spacing w:before="0" w:after="0" w:line="240" w:lineRule="auto"/>
        <w:ind w:firstLine="760"/>
        <w:rPr>
          <w:sz w:val="24"/>
          <w:szCs w:val="24"/>
        </w:rPr>
      </w:pPr>
      <w:r>
        <w:rPr>
          <w:sz w:val="24"/>
          <w:szCs w:val="24"/>
        </w:rPr>
        <w:t>Фотографирование мелких деталей природы, выражение ярких зрительных впечатлений.</w:t>
      </w:r>
    </w:p>
    <w:p w14:paraId="458BB3AC" w14:textId="77777777" w:rsidR="004053CE" w:rsidRDefault="00BC6B48">
      <w:pPr>
        <w:pStyle w:val="210"/>
        <w:shd w:val="clear" w:color="auto" w:fill="auto"/>
        <w:spacing w:before="0" w:after="0" w:line="240" w:lineRule="auto"/>
        <w:ind w:firstLine="760"/>
        <w:rPr>
          <w:sz w:val="24"/>
          <w:szCs w:val="24"/>
        </w:rPr>
      </w:pPr>
      <w:r>
        <w:rPr>
          <w:sz w:val="24"/>
          <w:szCs w:val="24"/>
        </w:rPr>
        <w:t>Обсуждение в условиях урока ученических фотографий, соответствующих изучаемой теме.</w:t>
      </w:r>
    </w:p>
    <w:p w14:paraId="1B78B82F" w14:textId="76D42D31" w:rsidR="004053CE" w:rsidRPr="009F4FF9" w:rsidRDefault="00BC6B48" w:rsidP="009F4FF9">
      <w:pPr>
        <w:pStyle w:val="210"/>
        <w:shd w:val="clear" w:color="auto" w:fill="auto"/>
        <w:tabs>
          <w:tab w:val="left" w:pos="1819"/>
        </w:tabs>
        <w:spacing w:before="0" w:after="0" w:line="240" w:lineRule="auto"/>
        <w:jc w:val="center"/>
        <w:rPr>
          <w:b/>
          <w:sz w:val="24"/>
          <w:szCs w:val="24"/>
        </w:rPr>
      </w:pPr>
      <w:r w:rsidRPr="009F4FF9">
        <w:rPr>
          <w:b/>
          <w:sz w:val="24"/>
          <w:szCs w:val="24"/>
        </w:rPr>
        <w:t>Содержание обучения во 2 классе.</w:t>
      </w:r>
    </w:p>
    <w:p w14:paraId="013EAFBB" w14:textId="7A658FB6" w:rsidR="004053CE" w:rsidRDefault="00BC6B48" w:rsidP="009F4FF9">
      <w:pPr>
        <w:pStyle w:val="210"/>
        <w:shd w:val="clear" w:color="auto" w:fill="auto"/>
        <w:tabs>
          <w:tab w:val="left" w:pos="1814"/>
        </w:tabs>
        <w:spacing w:before="0" w:after="0" w:line="240" w:lineRule="auto"/>
        <w:rPr>
          <w:sz w:val="24"/>
          <w:szCs w:val="24"/>
        </w:rPr>
      </w:pPr>
      <w:r>
        <w:rPr>
          <w:sz w:val="24"/>
          <w:szCs w:val="24"/>
        </w:rPr>
        <w:t>Модуль «Графика».</w:t>
      </w:r>
    </w:p>
    <w:p w14:paraId="5CE84571" w14:textId="77777777" w:rsidR="004053CE" w:rsidRDefault="00BC6B48">
      <w:pPr>
        <w:pStyle w:val="210"/>
        <w:shd w:val="clear" w:color="auto" w:fill="auto"/>
        <w:tabs>
          <w:tab w:val="left" w:pos="6453"/>
          <w:tab w:val="left" w:pos="8755"/>
        </w:tabs>
        <w:spacing w:before="0" w:after="0" w:line="240" w:lineRule="auto"/>
        <w:ind w:firstLine="760"/>
        <w:rPr>
          <w:sz w:val="24"/>
          <w:szCs w:val="24"/>
        </w:rPr>
      </w:pPr>
      <w:r>
        <w:rPr>
          <w:sz w:val="24"/>
          <w:szCs w:val="24"/>
        </w:rPr>
        <w:t>Ритм линий. Выразительность линии. Художественные</w:t>
      </w:r>
      <w:r>
        <w:rPr>
          <w:sz w:val="24"/>
          <w:szCs w:val="24"/>
        </w:rPr>
        <w:tab/>
        <w:t>материалы для линейного рисунка и их свойства. Развитие навыков линейного рисунка.</w:t>
      </w:r>
    </w:p>
    <w:p w14:paraId="55BCD5D8" w14:textId="77777777" w:rsidR="004053CE" w:rsidRDefault="00BC6B48">
      <w:pPr>
        <w:pStyle w:val="210"/>
        <w:shd w:val="clear" w:color="auto" w:fill="auto"/>
        <w:spacing w:before="0" w:after="0" w:line="240" w:lineRule="auto"/>
        <w:ind w:firstLine="760"/>
        <w:rPr>
          <w:sz w:val="24"/>
          <w:szCs w:val="24"/>
        </w:rPr>
      </w:pPr>
      <w:r>
        <w:rPr>
          <w:sz w:val="24"/>
          <w:szCs w:val="24"/>
        </w:rPr>
        <w:t>Пастель и мелки - особенности и выразительные свойства графических материалов, приёмы работы.</w:t>
      </w:r>
    </w:p>
    <w:p w14:paraId="4864A3F3" w14:textId="77777777" w:rsidR="004053CE" w:rsidRDefault="00BC6B48">
      <w:pPr>
        <w:pStyle w:val="210"/>
        <w:shd w:val="clear" w:color="auto" w:fill="auto"/>
        <w:spacing w:before="0" w:after="0" w:line="240" w:lineRule="auto"/>
        <w:ind w:firstLine="760"/>
        <w:rPr>
          <w:sz w:val="24"/>
          <w:szCs w:val="24"/>
        </w:rPr>
      </w:pPr>
      <w:r>
        <w:rPr>
          <w:sz w:val="24"/>
          <w:szCs w:val="24"/>
        </w:rPr>
        <w:t>Ритм пятен: освоение основ композиции. Расположение пятна на плоскости</w:t>
      </w:r>
    </w:p>
    <w:p w14:paraId="57F26B01" w14:textId="77777777" w:rsidR="004053CE" w:rsidRDefault="00BC6B48">
      <w:pPr>
        <w:pStyle w:val="210"/>
        <w:shd w:val="clear" w:color="auto" w:fill="auto"/>
        <w:spacing w:before="0" w:after="0" w:line="240" w:lineRule="auto"/>
        <w:jc w:val="left"/>
        <w:rPr>
          <w:sz w:val="24"/>
          <w:szCs w:val="24"/>
        </w:rPr>
      </w:pPr>
      <w:r>
        <w:rPr>
          <w:sz w:val="24"/>
          <w:szCs w:val="24"/>
        </w:rPr>
        <w:t>листа: сгущение, разброс, доминанта, равновесие, спокойствие и движение.</w:t>
      </w:r>
    </w:p>
    <w:p w14:paraId="09FFFB61" w14:textId="77777777" w:rsidR="004053CE" w:rsidRDefault="00BC6B48">
      <w:pPr>
        <w:pStyle w:val="210"/>
        <w:shd w:val="clear" w:color="auto" w:fill="auto"/>
        <w:spacing w:before="0" w:after="0" w:line="240" w:lineRule="auto"/>
        <w:ind w:firstLine="760"/>
        <w:rPr>
          <w:sz w:val="24"/>
          <w:szCs w:val="24"/>
        </w:rPr>
      </w:pPr>
      <w:r>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C5B6EF0" w14:textId="77777777" w:rsidR="004053CE" w:rsidRDefault="00BC6B48">
      <w:pPr>
        <w:pStyle w:val="210"/>
        <w:shd w:val="clear" w:color="auto" w:fill="auto"/>
        <w:spacing w:before="0" w:after="0" w:line="240" w:lineRule="auto"/>
        <w:ind w:firstLine="760"/>
        <w:rPr>
          <w:sz w:val="24"/>
          <w:szCs w:val="24"/>
        </w:rPr>
      </w:pPr>
      <w:r>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84F31E2" w14:textId="77777777" w:rsidR="00BC197F" w:rsidRDefault="00BC6B48" w:rsidP="00BC197F">
      <w:pPr>
        <w:pStyle w:val="210"/>
        <w:shd w:val="clear" w:color="auto" w:fill="auto"/>
        <w:spacing w:before="0" w:after="0" w:line="240" w:lineRule="auto"/>
        <w:ind w:firstLine="760"/>
        <w:rPr>
          <w:sz w:val="24"/>
          <w:szCs w:val="24"/>
        </w:rPr>
      </w:pPr>
      <w:r>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2E7F03DB" w14:textId="71E0D795" w:rsidR="004053CE" w:rsidRDefault="00BC6B48" w:rsidP="009F4FF9">
      <w:pPr>
        <w:pStyle w:val="210"/>
        <w:shd w:val="clear" w:color="auto" w:fill="auto"/>
        <w:spacing w:before="0" w:after="0" w:line="240" w:lineRule="auto"/>
        <w:rPr>
          <w:sz w:val="24"/>
          <w:szCs w:val="24"/>
        </w:rPr>
      </w:pPr>
      <w:r>
        <w:rPr>
          <w:sz w:val="24"/>
          <w:szCs w:val="24"/>
        </w:rPr>
        <w:t>Модуль «Живопись».</w:t>
      </w:r>
    </w:p>
    <w:p w14:paraId="59C3C6E4" w14:textId="77777777" w:rsidR="004053CE" w:rsidRDefault="00BC6B48">
      <w:pPr>
        <w:pStyle w:val="210"/>
        <w:shd w:val="clear" w:color="auto" w:fill="auto"/>
        <w:spacing w:before="0" w:after="0" w:line="240" w:lineRule="auto"/>
        <w:ind w:firstLine="760"/>
        <w:rPr>
          <w:sz w:val="24"/>
          <w:szCs w:val="24"/>
        </w:rPr>
      </w:pPr>
      <w:r>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6B20CF8" w14:textId="77777777" w:rsidR="004053CE" w:rsidRDefault="00BC6B48">
      <w:pPr>
        <w:pStyle w:val="210"/>
        <w:shd w:val="clear" w:color="auto" w:fill="auto"/>
        <w:spacing w:before="0" w:after="0" w:line="240" w:lineRule="auto"/>
        <w:ind w:firstLine="760"/>
        <w:rPr>
          <w:sz w:val="24"/>
          <w:szCs w:val="24"/>
        </w:rPr>
      </w:pPr>
      <w:r>
        <w:rPr>
          <w:sz w:val="24"/>
          <w:szCs w:val="24"/>
        </w:rPr>
        <w:t>Акварель и её свойства. Акварельные кисти. Приёмы работы акварелью.</w:t>
      </w:r>
    </w:p>
    <w:p w14:paraId="37A84E66" w14:textId="77777777" w:rsidR="004053CE" w:rsidRDefault="00BC6B48">
      <w:pPr>
        <w:pStyle w:val="210"/>
        <w:shd w:val="clear" w:color="auto" w:fill="auto"/>
        <w:spacing w:before="0" w:after="0" w:line="240" w:lineRule="auto"/>
        <w:ind w:firstLine="760"/>
        <w:rPr>
          <w:sz w:val="24"/>
          <w:szCs w:val="24"/>
        </w:rPr>
      </w:pPr>
      <w:r>
        <w:rPr>
          <w:sz w:val="24"/>
          <w:szCs w:val="24"/>
        </w:rPr>
        <w:t>Цвет тёплый и холодный - цветовой контраст.</w:t>
      </w:r>
    </w:p>
    <w:p w14:paraId="4ED483C2" w14:textId="77777777" w:rsidR="004053CE" w:rsidRDefault="00BC6B48">
      <w:pPr>
        <w:pStyle w:val="210"/>
        <w:shd w:val="clear" w:color="auto" w:fill="auto"/>
        <w:spacing w:before="0" w:after="0" w:line="240" w:lineRule="auto"/>
        <w:ind w:firstLine="760"/>
        <w:rPr>
          <w:sz w:val="24"/>
          <w:szCs w:val="24"/>
        </w:rPr>
      </w:pPr>
      <w:r>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49CF881C"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Цвет открытый - звонкий и приглушённый, тихий. Эмоциональная выразительность цвета.</w:t>
      </w:r>
    </w:p>
    <w:p w14:paraId="39A583D2" w14:textId="77777777" w:rsidR="004053CE" w:rsidRDefault="00BC6B48">
      <w:pPr>
        <w:pStyle w:val="210"/>
        <w:shd w:val="clear" w:color="auto" w:fill="auto"/>
        <w:spacing w:before="0" w:after="0" w:line="240" w:lineRule="auto"/>
        <w:ind w:firstLine="760"/>
        <w:rPr>
          <w:sz w:val="24"/>
          <w:szCs w:val="24"/>
        </w:rPr>
      </w:pPr>
      <w:r>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DBEED7A" w14:textId="77777777" w:rsidR="004053CE" w:rsidRDefault="00BC6B48">
      <w:pPr>
        <w:pStyle w:val="210"/>
        <w:shd w:val="clear" w:color="auto" w:fill="auto"/>
        <w:spacing w:before="0" w:after="0" w:line="240" w:lineRule="auto"/>
        <w:ind w:firstLine="760"/>
        <w:rPr>
          <w:sz w:val="24"/>
          <w:szCs w:val="24"/>
        </w:rPr>
      </w:pPr>
      <w:r>
        <w:rPr>
          <w:sz w:val="24"/>
          <w:szCs w:val="24"/>
        </w:rPr>
        <w:t>Изображение сказочного персонажа с ярко выраженным характером (образ мужской или женский).</w:t>
      </w:r>
    </w:p>
    <w:p w14:paraId="40A92129" w14:textId="040FFFA2" w:rsidR="004053CE" w:rsidRDefault="00BC6B48" w:rsidP="009F4FF9">
      <w:pPr>
        <w:pStyle w:val="210"/>
        <w:shd w:val="clear" w:color="auto" w:fill="auto"/>
        <w:tabs>
          <w:tab w:val="left" w:pos="1802"/>
        </w:tabs>
        <w:spacing w:before="0" w:after="0" w:line="240" w:lineRule="auto"/>
        <w:rPr>
          <w:sz w:val="24"/>
          <w:szCs w:val="24"/>
        </w:rPr>
      </w:pPr>
      <w:r>
        <w:rPr>
          <w:sz w:val="24"/>
          <w:szCs w:val="24"/>
        </w:rPr>
        <w:t>Модуль «Скульптура».</w:t>
      </w:r>
    </w:p>
    <w:p w14:paraId="3369F272" w14:textId="77777777" w:rsidR="004053CE" w:rsidRDefault="00BC6B48">
      <w:pPr>
        <w:pStyle w:val="210"/>
        <w:shd w:val="clear" w:color="auto" w:fill="auto"/>
        <w:spacing w:before="0" w:after="0" w:line="240" w:lineRule="auto"/>
        <w:ind w:firstLine="760"/>
        <w:rPr>
          <w:sz w:val="24"/>
          <w:szCs w:val="24"/>
        </w:rPr>
      </w:pPr>
      <w:r>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0286BD02" w14:textId="77777777" w:rsidR="004053CE" w:rsidRDefault="00BC6B48">
      <w:pPr>
        <w:pStyle w:val="210"/>
        <w:shd w:val="clear" w:color="auto" w:fill="auto"/>
        <w:spacing w:before="0" w:after="0" w:line="240" w:lineRule="auto"/>
        <w:jc w:val="left"/>
        <w:rPr>
          <w:sz w:val="24"/>
          <w:szCs w:val="24"/>
        </w:rPr>
      </w:pPr>
      <w:r>
        <w:rPr>
          <w:sz w:val="24"/>
          <w:szCs w:val="24"/>
        </w:rPr>
        <w:t>местных промыслов). Способ лепки в соответствии с традициями промысла.</w:t>
      </w:r>
    </w:p>
    <w:p w14:paraId="060DB50B" w14:textId="77777777" w:rsidR="004053CE" w:rsidRDefault="00BC6B48">
      <w:pPr>
        <w:pStyle w:val="210"/>
        <w:shd w:val="clear" w:color="auto" w:fill="auto"/>
        <w:spacing w:before="0" w:after="0" w:line="240" w:lineRule="auto"/>
        <w:ind w:firstLine="760"/>
        <w:rPr>
          <w:sz w:val="24"/>
          <w:szCs w:val="24"/>
        </w:rPr>
      </w:pPr>
      <w:r>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7D5633B0" w14:textId="77777777" w:rsidR="007745D7" w:rsidRDefault="00BC6B48" w:rsidP="007745D7">
      <w:pPr>
        <w:pStyle w:val="210"/>
        <w:shd w:val="clear" w:color="auto" w:fill="auto"/>
        <w:spacing w:before="0" w:after="0" w:line="240" w:lineRule="auto"/>
        <w:ind w:firstLine="760"/>
        <w:rPr>
          <w:sz w:val="24"/>
          <w:szCs w:val="24"/>
        </w:rPr>
      </w:pPr>
      <w:r>
        <w:rPr>
          <w:sz w:val="24"/>
          <w:szCs w:val="24"/>
        </w:rPr>
        <w:t>Изображение движения и статики в скульптуре: лепка из пластилина тяжёлой, неповоротливой и лёгкой, стремительной формы.</w:t>
      </w:r>
    </w:p>
    <w:p w14:paraId="7DBB3C6B" w14:textId="7648D2EA" w:rsidR="004053CE" w:rsidRDefault="00BC6B48" w:rsidP="009F4FF9">
      <w:pPr>
        <w:pStyle w:val="210"/>
        <w:shd w:val="clear" w:color="auto" w:fill="auto"/>
        <w:spacing w:before="0" w:after="0" w:line="240" w:lineRule="auto"/>
        <w:rPr>
          <w:sz w:val="24"/>
          <w:szCs w:val="24"/>
        </w:rPr>
      </w:pPr>
      <w:r>
        <w:rPr>
          <w:sz w:val="24"/>
          <w:szCs w:val="24"/>
        </w:rPr>
        <w:t>Модуль «Декоративно-прикладное искусство».</w:t>
      </w:r>
    </w:p>
    <w:p w14:paraId="1309C5F1" w14:textId="77777777" w:rsidR="004053CE" w:rsidRDefault="00BC6B48">
      <w:pPr>
        <w:pStyle w:val="210"/>
        <w:shd w:val="clear" w:color="auto" w:fill="auto"/>
        <w:spacing w:before="0" w:after="0" w:line="240" w:lineRule="auto"/>
        <w:ind w:firstLine="760"/>
        <w:rPr>
          <w:sz w:val="24"/>
          <w:szCs w:val="24"/>
        </w:rPr>
      </w:pPr>
      <w:r>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8FB65C5" w14:textId="77777777" w:rsidR="004053CE" w:rsidRDefault="00BC6B48">
      <w:pPr>
        <w:pStyle w:val="210"/>
        <w:shd w:val="clear" w:color="auto" w:fill="auto"/>
        <w:spacing w:before="0" w:after="0" w:line="240" w:lineRule="auto"/>
        <w:ind w:firstLine="760"/>
        <w:rPr>
          <w:sz w:val="24"/>
          <w:szCs w:val="24"/>
        </w:rPr>
      </w:pPr>
      <w:r>
        <w:rPr>
          <w:sz w:val="24"/>
          <w:szCs w:val="24"/>
        </w:rPr>
        <w:t>Рисунок геометрического орнамента кружева или вышивки. Декоративная композиция. Ритм пятен в декоративной аппликации.</w:t>
      </w:r>
    </w:p>
    <w:p w14:paraId="5F7C31BF" w14:textId="77777777" w:rsidR="004053CE" w:rsidRDefault="00BC6B48">
      <w:pPr>
        <w:pStyle w:val="210"/>
        <w:shd w:val="clear" w:color="auto" w:fill="auto"/>
        <w:spacing w:before="0" w:after="0" w:line="240" w:lineRule="auto"/>
        <w:ind w:firstLine="760"/>
        <w:rPr>
          <w:sz w:val="24"/>
          <w:szCs w:val="24"/>
        </w:rPr>
      </w:pPr>
      <w:r>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A8D5DE7" w14:textId="77777777" w:rsidR="004053CE" w:rsidRDefault="00BC6B48">
      <w:pPr>
        <w:pStyle w:val="210"/>
        <w:shd w:val="clear" w:color="auto" w:fill="auto"/>
        <w:spacing w:before="0" w:after="0" w:line="240" w:lineRule="auto"/>
        <w:ind w:firstLine="760"/>
        <w:rPr>
          <w:sz w:val="24"/>
          <w:szCs w:val="24"/>
        </w:rPr>
      </w:pPr>
      <w:r>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C5847E0" w14:textId="6B2BBC43" w:rsidR="004053CE" w:rsidRDefault="00BC6B48" w:rsidP="009F4FF9">
      <w:pPr>
        <w:pStyle w:val="210"/>
        <w:shd w:val="clear" w:color="auto" w:fill="auto"/>
        <w:tabs>
          <w:tab w:val="left" w:pos="1774"/>
        </w:tabs>
        <w:spacing w:before="0" w:after="0" w:line="240" w:lineRule="auto"/>
        <w:rPr>
          <w:sz w:val="24"/>
          <w:szCs w:val="24"/>
        </w:rPr>
      </w:pPr>
      <w:r>
        <w:rPr>
          <w:sz w:val="24"/>
          <w:szCs w:val="24"/>
        </w:rPr>
        <w:t>Модуль «Архитектура».</w:t>
      </w:r>
    </w:p>
    <w:p w14:paraId="41CA37DD"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5CDEAD0" w14:textId="77777777" w:rsidR="004053CE" w:rsidRDefault="00BC6B48">
      <w:pPr>
        <w:pStyle w:val="210"/>
        <w:shd w:val="clear" w:color="auto" w:fill="auto"/>
        <w:spacing w:before="0" w:after="0" w:line="240" w:lineRule="auto"/>
        <w:ind w:firstLine="760"/>
        <w:rPr>
          <w:sz w:val="24"/>
          <w:szCs w:val="24"/>
        </w:rPr>
      </w:pPr>
      <w:r>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7B5D2A7" w14:textId="0BFD3F6C" w:rsidR="004053CE" w:rsidRDefault="00BC6B48" w:rsidP="009F4FF9">
      <w:pPr>
        <w:pStyle w:val="210"/>
        <w:shd w:val="clear" w:color="auto" w:fill="auto"/>
        <w:tabs>
          <w:tab w:val="left" w:pos="1774"/>
        </w:tabs>
        <w:spacing w:before="0" w:after="0" w:line="240" w:lineRule="auto"/>
        <w:rPr>
          <w:sz w:val="24"/>
          <w:szCs w:val="24"/>
        </w:rPr>
      </w:pPr>
      <w:r>
        <w:rPr>
          <w:sz w:val="24"/>
          <w:szCs w:val="24"/>
        </w:rPr>
        <w:t>Модуль «Восприятие произведений искусства».</w:t>
      </w:r>
    </w:p>
    <w:p w14:paraId="255F2723" w14:textId="77777777" w:rsidR="004053CE" w:rsidRDefault="00BC6B48">
      <w:pPr>
        <w:pStyle w:val="210"/>
        <w:shd w:val="clear" w:color="auto" w:fill="auto"/>
        <w:spacing w:before="0" w:after="0" w:line="240" w:lineRule="auto"/>
        <w:ind w:firstLine="740"/>
        <w:rPr>
          <w:sz w:val="24"/>
          <w:szCs w:val="24"/>
        </w:rPr>
      </w:pPr>
      <w:r>
        <w:rPr>
          <w:sz w:val="24"/>
          <w:szCs w:val="24"/>
        </w:rPr>
        <w:t>Восприятие произведений детского творчества. Обсуждение сюжетного и эмоционального содержания детских работ.</w:t>
      </w:r>
    </w:p>
    <w:p w14:paraId="4E6D34B8" w14:textId="77777777" w:rsidR="004053CE" w:rsidRDefault="00BC6B48">
      <w:pPr>
        <w:pStyle w:val="210"/>
        <w:shd w:val="clear" w:color="auto" w:fill="auto"/>
        <w:spacing w:before="0" w:after="0" w:line="240" w:lineRule="auto"/>
        <w:ind w:firstLine="740"/>
        <w:rPr>
          <w:sz w:val="24"/>
          <w:szCs w:val="24"/>
        </w:rPr>
      </w:pPr>
      <w:r>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4E8C49DD" w14:textId="77777777" w:rsidR="004053CE" w:rsidRDefault="00BC6B48">
      <w:pPr>
        <w:pStyle w:val="210"/>
        <w:shd w:val="clear" w:color="auto" w:fill="auto"/>
        <w:spacing w:before="0" w:after="0" w:line="240" w:lineRule="auto"/>
        <w:ind w:firstLine="740"/>
        <w:rPr>
          <w:sz w:val="24"/>
          <w:szCs w:val="24"/>
        </w:rPr>
      </w:pPr>
      <w:r>
        <w:rPr>
          <w:sz w:val="24"/>
          <w:szCs w:val="24"/>
        </w:rPr>
        <w:t>Восприятие орнаментальных произведений прикладного искусства (например, кружево, шитьё, резьба и роспись).</w:t>
      </w:r>
    </w:p>
    <w:p w14:paraId="76FA8703" w14:textId="77777777" w:rsidR="004053CE" w:rsidRDefault="00BC6B48">
      <w:pPr>
        <w:pStyle w:val="210"/>
        <w:shd w:val="clear" w:color="auto" w:fill="auto"/>
        <w:spacing w:before="0" w:after="0" w:line="240" w:lineRule="auto"/>
        <w:ind w:firstLine="740"/>
        <w:rPr>
          <w:sz w:val="24"/>
          <w:szCs w:val="24"/>
        </w:rPr>
      </w:pPr>
      <w:r>
        <w:rPr>
          <w:sz w:val="24"/>
          <w:szCs w:val="24"/>
        </w:rPr>
        <w:t>Восприятие произведений живописи с активным выражением цветового состояния в природе. Произведения И.И. Левитана, Н.П. Крымова.</w:t>
      </w:r>
    </w:p>
    <w:p w14:paraId="041A753B" w14:textId="77777777" w:rsidR="004053CE" w:rsidRDefault="00BC6B48">
      <w:pPr>
        <w:pStyle w:val="210"/>
        <w:shd w:val="clear" w:color="auto" w:fill="auto"/>
        <w:spacing w:before="0" w:after="0" w:line="240" w:lineRule="auto"/>
        <w:ind w:firstLine="740"/>
        <w:rPr>
          <w:sz w:val="24"/>
          <w:szCs w:val="24"/>
        </w:rPr>
      </w:pPr>
      <w:r>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061004B8" w14:textId="23182B6F" w:rsidR="004053CE" w:rsidRDefault="00BC6B48" w:rsidP="009F4FF9">
      <w:pPr>
        <w:pStyle w:val="210"/>
        <w:shd w:val="clear" w:color="auto" w:fill="auto"/>
        <w:tabs>
          <w:tab w:val="left" w:pos="1782"/>
        </w:tabs>
        <w:spacing w:before="0" w:after="0" w:line="240" w:lineRule="auto"/>
        <w:rPr>
          <w:sz w:val="24"/>
          <w:szCs w:val="24"/>
        </w:rPr>
      </w:pPr>
      <w:r>
        <w:rPr>
          <w:sz w:val="24"/>
          <w:szCs w:val="24"/>
        </w:rPr>
        <w:t>Модуль «Азбука цифровой графики».</w:t>
      </w:r>
    </w:p>
    <w:p w14:paraId="2F91C7BC" w14:textId="77777777" w:rsidR="004053CE" w:rsidRDefault="00BC6B48">
      <w:pPr>
        <w:pStyle w:val="210"/>
        <w:shd w:val="clear" w:color="auto" w:fill="auto"/>
        <w:spacing w:before="0" w:after="0" w:line="240" w:lineRule="auto"/>
        <w:ind w:firstLine="740"/>
        <w:rPr>
          <w:sz w:val="24"/>
          <w:szCs w:val="24"/>
        </w:rPr>
      </w:pPr>
      <w:r>
        <w:rPr>
          <w:sz w:val="24"/>
          <w:szCs w:val="24"/>
        </w:rPr>
        <w:t xml:space="preserve">Компьютерные средства изображения. Виды линий (в программе </w:t>
      </w:r>
      <w:r>
        <w:rPr>
          <w:sz w:val="24"/>
          <w:szCs w:val="24"/>
          <w:lang w:val="en-US" w:eastAsia="en-US" w:bidi="en-US"/>
        </w:rPr>
        <w:t>Paint</w:t>
      </w:r>
      <w:r>
        <w:rPr>
          <w:sz w:val="24"/>
          <w:szCs w:val="24"/>
          <w:lang w:eastAsia="en-US" w:bidi="en-US"/>
        </w:rPr>
        <w:t xml:space="preserve"> </w:t>
      </w:r>
      <w:r>
        <w:rPr>
          <w:sz w:val="24"/>
          <w:szCs w:val="24"/>
        </w:rPr>
        <w:t>или другом графическом редакторе).</w:t>
      </w:r>
    </w:p>
    <w:p w14:paraId="06A83651" w14:textId="77777777" w:rsidR="004053CE" w:rsidRDefault="00BC6B48">
      <w:pPr>
        <w:pStyle w:val="210"/>
        <w:shd w:val="clear" w:color="auto" w:fill="auto"/>
        <w:spacing w:before="0" w:after="0" w:line="240" w:lineRule="auto"/>
        <w:ind w:firstLine="740"/>
        <w:rPr>
          <w:sz w:val="24"/>
          <w:szCs w:val="24"/>
        </w:rPr>
      </w:pPr>
      <w:r>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sz w:val="24"/>
          <w:szCs w:val="24"/>
          <w:lang w:val="en-US" w:eastAsia="en-US" w:bidi="en-US"/>
        </w:rPr>
        <w:t>Paint</w:t>
      </w:r>
      <w:r>
        <w:rPr>
          <w:sz w:val="24"/>
          <w:szCs w:val="24"/>
          <w:lang w:eastAsia="en-US" w:bidi="en-US"/>
        </w:rPr>
        <w:t>.</w:t>
      </w:r>
    </w:p>
    <w:p w14:paraId="7E386BAF" w14:textId="77777777" w:rsidR="004053CE" w:rsidRDefault="00BC6B48">
      <w:pPr>
        <w:pStyle w:val="210"/>
        <w:shd w:val="clear" w:color="auto" w:fill="auto"/>
        <w:spacing w:before="0" w:after="0" w:line="240" w:lineRule="auto"/>
        <w:ind w:firstLine="740"/>
        <w:rPr>
          <w:sz w:val="24"/>
          <w:szCs w:val="24"/>
        </w:rPr>
      </w:pPr>
      <w:r>
        <w:rPr>
          <w:sz w:val="24"/>
          <w:szCs w:val="24"/>
        </w:rPr>
        <w:t xml:space="preserve">Освоение инструментов традиционного рисования (карандаш, кисточка, ластик, заливка и другие) в программе </w:t>
      </w:r>
      <w:r>
        <w:rPr>
          <w:sz w:val="24"/>
          <w:szCs w:val="24"/>
          <w:lang w:val="en-US" w:eastAsia="en-US" w:bidi="en-US"/>
        </w:rPr>
        <w:t>Paint</w:t>
      </w:r>
      <w:r>
        <w:rPr>
          <w:sz w:val="24"/>
          <w:szCs w:val="24"/>
          <w:lang w:eastAsia="en-US" w:bidi="en-US"/>
        </w:rPr>
        <w:t xml:space="preserve"> </w:t>
      </w:r>
      <w:r>
        <w:rPr>
          <w:sz w:val="24"/>
          <w:szCs w:val="24"/>
        </w:rPr>
        <w:t>на основе простых сюжетов (например, образ дерева).</w:t>
      </w:r>
    </w:p>
    <w:p w14:paraId="5588037F" w14:textId="77777777" w:rsidR="004053CE" w:rsidRDefault="00BC6B48">
      <w:pPr>
        <w:pStyle w:val="210"/>
        <w:shd w:val="clear" w:color="auto" w:fill="auto"/>
        <w:spacing w:before="0" w:after="0" w:line="240" w:lineRule="auto"/>
        <w:ind w:firstLine="740"/>
        <w:rPr>
          <w:sz w:val="24"/>
          <w:szCs w:val="24"/>
        </w:rPr>
      </w:pPr>
      <w:r>
        <w:rPr>
          <w:sz w:val="24"/>
          <w:szCs w:val="24"/>
        </w:rPr>
        <w:t xml:space="preserve">Освоение инструментов традиционного рисования в программе </w:t>
      </w:r>
      <w:r>
        <w:rPr>
          <w:sz w:val="24"/>
          <w:szCs w:val="24"/>
          <w:lang w:val="en-US" w:eastAsia="en-US" w:bidi="en-US"/>
        </w:rPr>
        <w:t>Paint</w:t>
      </w:r>
      <w:r>
        <w:rPr>
          <w:sz w:val="24"/>
          <w:szCs w:val="24"/>
          <w:lang w:eastAsia="en-US" w:bidi="en-US"/>
        </w:rPr>
        <w:t xml:space="preserve"> </w:t>
      </w:r>
      <w:r>
        <w:rPr>
          <w:sz w:val="24"/>
          <w:szCs w:val="24"/>
        </w:rPr>
        <w:t>на основе темы «Тёплый и холодный цвета» (например, «Горящий костёр в синей ночи», «Перо жар-птицы»).</w:t>
      </w:r>
    </w:p>
    <w:p w14:paraId="5DFB00C4"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4D6A978A" w14:textId="77777777" w:rsidR="00C01712" w:rsidRDefault="00BC6B48" w:rsidP="009F4FF9">
      <w:pPr>
        <w:pStyle w:val="210"/>
        <w:shd w:val="clear" w:color="auto" w:fill="auto"/>
        <w:tabs>
          <w:tab w:val="left" w:pos="1580"/>
        </w:tabs>
        <w:spacing w:before="0" w:after="0" w:line="240" w:lineRule="auto"/>
        <w:jc w:val="center"/>
        <w:rPr>
          <w:sz w:val="24"/>
          <w:szCs w:val="24"/>
        </w:rPr>
      </w:pPr>
      <w:r w:rsidRPr="009F4FF9">
        <w:rPr>
          <w:b/>
          <w:sz w:val="24"/>
          <w:szCs w:val="24"/>
        </w:rPr>
        <w:t>Содержание обучения в 3 классе</w:t>
      </w:r>
      <w:r>
        <w:rPr>
          <w:sz w:val="24"/>
          <w:szCs w:val="24"/>
        </w:rPr>
        <w:t>.</w:t>
      </w:r>
    </w:p>
    <w:p w14:paraId="5AD39FCA" w14:textId="0D445C4E" w:rsidR="004053CE" w:rsidRPr="00C01712" w:rsidRDefault="00BC6B48" w:rsidP="00C01712">
      <w:pPr>
        <w:pStyle w:val="210"/>
        <w:shd w:val="clear" w:color="auto" w:fill="auto"/>
        <w:tabs>
          <w:tab w:val="left" w:pos="1580"/>
        </w:tabs>
        <w:spacing w:before="0" w:after="0" w:line="240" w:lineRule="auto"/>
        <w:ind w:left="740"/>
        <w:rPr>
          <w:sz w:val="24"/>
          <w:szCs w:val="24"/>
        </w:rPr>
      </w:pPr>
      <w:r w:rsidRPr="00C01712">
        <w:rPr>
          <w:sz w:val="24"/>
          <w:szCs w:val="24"/>
        </w:rPr>
        <w:t>Модуль «Графика».</w:t>
      </w:r>
    </w:p>
    <w:p w14:paraId="03A5FD93" w14:textId="77777777" w:rsidR="004053CE" w:rsidRDefault="00BC6B48">
      <w:pPr>
        <w:pStyle w:val="210"/>
        <w:shd w:val="clear" w:color="auto" w:fill="auto"/>
        <w:spacing w:before="0" w:after="0" w:line="240" w:lineRule="auto"/>
        <w:ind w:firstLine="740"/>
        <w:rPr>
          <w:sz w:val="24"/>
          <w:szCs w:val="24"/>
        </w:rPr>
      </w:pPr>
      <w:r>
        <w:rPr>
          <w:sz w:val="24"/>
          <w:szCs w:val="24"/>
        </w:rPr>
        <w:t>Эскизы обложки и иллюстраций к детской книге сказок (сказка по выбору).</w:t>
      </w:r>
    </w:p>
    <w:p w14:paraId="11FDB2A4" w14:textId="77777777" w:rsidR="004053CE" w:rsidRDefault="00BC6B48">
      <w:pPr>
        <w:pStyle w:val="210"/>
        <w:shd w:val="clear" w:color="auto" w:fill="auto"/>
        <w:spacing w:before="0" w:after="0" w:line="240" w:lineRule="auto"/>
        <w:rPr>
          <w:sz w:val="24"/>
          <w:szCs w:val="24"/>
        </w:rPr>
      </w:pPr>
      <w:r>
        <w:rPr>
          <w:sz w:val="24"/>
          <w:szCs w:val="24"/>
        </w:rPr>
        <w:t>Рисунок буквицы. Макет книги-игрушки. Совмещение изображения и текста. Расположение иллюстраций и текста на развороте книги.</w:t>
      </w:r>
    </w:p>
    <w:p w14:paraId="4CBB06EF" w14:textId="77777777" w:rsidR="004053CE" w:rsidRDefault="00BC6B48">
      <w:pPr>
        <w:pStyle w:val="210"/>
        <w:shd w:val="clear" w:color="auto" w:fill="auto"/>
        <w:spacing w:before="0" w:after="0" w:line="240" w:lineRule="auto"/>
        <w:ind w:firstLine="760"/>
        <w:rPr>
          <w:sz w:val="24"/>
          <w:szCs w:val="24"/>
        </w:rPr>
      </w:pPr>
      <w:r>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E05D1FF" w14:textId="77777777" w:rsidR="004053CE" w:rsidRDefault="00BC6B48">
      <w:pPr>
        <w:pStyle w:val="210"/>
        <w:shd w:val="clear" w:color="auto" w:fill="auto"/>
        <w:spacing w:before="0" w:after="0" w:line="240" w:lineRule="auto"/>
        <w:ind w:firstLine="760"/>
        <w:rPr>
          <w:sz w:val="24"/>
          <w:szCs w:val="24"/>
        </w:rPr>
      </w:pPr>
      <w:r>
        <w:rPr>
          <w:sz w:val="24"/>
          <w:szCs w:val="24"/>
        </w:rPr>
        <w:t>Эскиз плаката или афиши. Совмещение шрифта и изображения. Особенности композиции плаката.</w:t>
      </w:r>
    </w:p>
    <w:p w14:paraId="0055EEF2" w14:textId="77777777" w:rsidR="004053CE" w:rsidRDefault="00BC6B48">
      <w:pPr>
        <w:pStyle w:val="210"/>
        <w:shd w:val="clear" w:color="auto" w:fill="auto"/>
        <w:spacing w:before="0" w:after="0" w:line="240" w:lineRule="auto"/>
        <w:ind w:firstLine="760"/>
        <w:rPr>
          <w:sz w:val="24"/>
          <w:szCs w:val="24"/>
        </w:rPr>
      </w:pPr>
      <w:r>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7BBC5C14" w14:textId="77777777" w:rsidR="004053CE" w:rsidRDefault="00BC6B48">
      <w:pPr>
        <w:pStyle w:val="210"/>
        <w:shd w:val="clear" w:color="auto" w:fill="auto"/>
        <w:spacing w:before="0" w:after="0" w:line="240" w:lineRule="auto"/>
        <w:ind w:firstLine="760"/>
        <w:rPr>
          <w:sz w:val="24"/>
          <w:szCs w:val="24"/>
        </w:rPr>
      </w:pPr>
      <w:r>
        <w:rPr>
          <w:sz w:val="24"/>
          <w:szCs w:val="24"/>
        </w:rPr>
        <w:t>Транспорт в городе. Рисунки реальных или фантастических машин.</w:t>
      </w:r>
    </w:p>
    <w:p w14:paraId="042564E1" w14:textId="77777777" w:rsidR="004053CE" w:rsidRDefault="00BC6B48">
      <w:pPr>
        <w:pStyle w:val="210"/>
        <w:shd w:val="clear" w:color="auto" w:fill="auto"/>
        <w:spacing w:before="0" w:after="0" w:line="240" w:lineRule="auto"/>
        <w:ind w:firstLine="760"/>
        <w:rPr>
          <w:sz w:val="24"/>
          <w:szCs w:val="24"/>
        </w:rPr>
      </w:pPr>
      <w:r>
        <w:rPr>
          <w:sz w:val="24"/>
          <w:szCs w:val="24"/>
        </w:rPr>
        <w:t>Изображение лица человека. Строение, пропорции, взаиморасположение частей лица.</w:t>
      </w:r>
    </w:p>
    <w:p w14:paraId="299BC61C" w14:textId="77777777" w:rsidR="004053CE" w:rsidRDefault="00BC6B48">
      <w:pPr>
        <w:pStyle w:val="210"/>
        <w:shd w:val="clear" w:color="auto" w:fill="auto"/>
        <w:spacing w:before="0" w:after="0" w:line="240" w:lineRule="auto"/>
        <w:ind w:firstLine="760"/>
        <w:rPr>
          <w:sz w:val="24"/>
          <w:szCs w:val="24"/>
        </w:rPr>
      </w:pPr>
      <w:r>
        <w:rPr>
          <w:sz w:val="24"/>
          <w:szCs w:val="24"/>
        </w:rPr>
        <w:t>Эскиз маски для маскарада: изображение лица - маски персонажа с ярко выраженным характером. Аппликация из цветной бумаги.</w:t>
      </w:r>
    </w:p>
    <w:p w14:paraId="580BE6C1" w14:textId="77777777" w:rsidR="004053CE" w:rsidRDefault="00BC6B48" w:rsidP="00C01712">
      <w:pPr>
        <w:pStyle w:val="210"/>
        <w:shd w:val="clear" w:color="auto" w:fill="auto"/>
        <w:tabs>
          <w:tab w:val="left" w:pos="1787"/>
        </w:tabs>
        <w:spacing w:before="0" w:after="0" w:line="240" w:lineRule="auto"/>
        <w:rPr>
          <w:sz w:val="24"/>
          <w:szCs w:val="24"/>
        </w:rPr>
      </w:pPr>
      <w:r>
        <w:rPr>
          <w:sz w:val="24"/>
          <w:szCs w:val="24"/>
        </w:rPr>
        <w:t>Модуль «Живопись».</w:t>
      </w:r>
    </w:p>
    <w:p w14:paraId="5BA057FF" w14:textId="77777777" w:rsidR="004053CE" w:rsidRDefault="00BC6B48">
      <w:pPr>
        <w:pStyle w:val="210"/>
        <w:shd w:val="clear" w:color="auto" w:fill="auto"/>
        <w:spacing w:before="0" w:after="0" w:line="240" w:lineRule="auto"/>
        <w:ind w:firstLine="760"/>
        <w:rPr>
          <w:sz w:val="24"/>
          <w:szCs w:val="24"/>
        </w:rPr>
      </w:pPr>
      <w:r>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315CC255" w14:textId="77777777" w:rsidR="004053CE" w:rsidRDefault="00BC6B48">
      <w:pPr>
        <w:pStyle w:val="210"/>
        <w:shd w:val="clear" w:color="auto" w:fill="auto"/>
        <w:spacing w:before="0" w:after="0" w:line="240" w:lineRule="auto"/>
        <w:ind w:firstLine="760"/>
        <w:rPr>
          <w:sz w:val="24"/>
          <w:szCs w:val="24"/>
        </w:rPr>
      </w:pPr>
      <w:r>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4E97F18C" w14:textId="77777777" w:rsidR="004053CE" w:rsidRDefault="00BC6B48">
      <w:pPr>
        <w:pStyle w:val="210"/>
        <w:shd w:val="clear" w:color="auto" w:fill="auto"/>
        <w:spacing w:before="0" w:after="0" w:line="240" w:lineRule="auto"/>
        <w:ind w:firstLine="760"/>
        <w:rPr>
          <w:sz w:val="24"/>
          <w:szCs w:val="24"/>
        </w:rPr>
      </w:pPr>
      <w:r>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61A6A51" w14:textId="77777777" w:rsidR="004053CE" w:rsidRDefault="00BC6B48">
      <w:pPr>
        <w:pStyle w:val="210"/>
        <w:shd w:val="clear" w:color="auto" w:fill="auto"/>
        <w:spacing w:before="0" w:after="0" w:line="240" w:lineRule="auto"/>
        <w:ind w:firstLine="760"/>
        <w:rPr>
          <w:sz w:val="24"/>
          <w:szCs w:val="24"/>
        </w:rPr>
      </w:pPr>
      <w:r>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2E6D72D4" w14:textId="77777777" w:rsidR="004053CE" w:rsidRDefault="00BC6B48">
      <w:pPr>
        <w:pStyle w:val="210"/>
        <w:shd w:val="clear" w:color="auto" w:fill="auto"/>
        <w:spacing w:before="0" w:after="0" w:line="240" w:lineRule="auto"/>
        <w:ind w:firstLine="760"/>
        <w:rPr>
          <w:sz w:val="24"/>
          <w:szCs w:val="24"/>
        </w:rPr>
      </w:pPr>
      <w:r>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7DAFAD8" w14:textId="77777777" w:rsidR="004053CE" w:rsidRDefault="00BC6B48" w:rsidP="00C01712">
      <w:pPr>
        <w:pStyle w:val="210"/>
        <w:shd w:val="clear" w:color="auto" w:fill="auto"/>
        <w:tabs>
          <w:tab w:val="left" w:pos="1780"/>
        </w:tabs>
        <w:spacing w:before="0" w:after="0" w:line="240" w:lineRule="auto"/>
        <w:rPr>
          <w:sz w:val="24"/>
          <w:szCs w:val="24"/>
        </w:rPr>
      </w:pPr>
      <w:r>
        <w:rPr>
          <w:sz w:val="24"/>
          <w:szCs w:val="24"/>
        </w:rPr>
        <w:t>Модуль «Скульптура».</w:t>
      </w:r>
    </w:p>
    <w:p w14:paraId="66D6036A" w14:textId="77777777" w:rsidR="004053CE" w:rsidRDefault="00BC6B48">
      <w:pPr>
        <w:pStyle w:val="210"/>
        <w:shd w:val="clear" w:color="auto" w:fill="auto"/>
        <w:spacing w:before="0" w:after="0" w:line="240" w:lineRule="auto"/>
        <w:ind w:firstLine="760"/>
        <w:rPr>
          <w:sz w:val="24"/>
          <w:szCs w:val="24"/>
        </w:rPr>
      </w:pPr>
      <w:r>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B4DD645" w14:textId="77777777" w:rsidR="004053CE" w:rsidRDefault="00BC6B48">
      <w:pPr>
        <w:pStyle w:val="210"/>
        <w:shd w:val="clear" w:color="auto" w:fill="auto"/>
        <w:spacing w:before="0" w:after="0" w:line="240" w:lineRule="auto"/>
        <w:ind w:firstLine="760"/>
        <w:rPr>
          <w:sz w:val="24"/>
          <w:szCs w:val="24"/>
        </w:rPr>
      </w:pPr>
      <w:r>
        <w:rPr>
          <w:sz w:val="24"/>
          <w:szCs w:val="24"/>
        </w:rPr>
        <w:t>Лепка сказочного персонажа на основе сюжета известной сказки или создание этого персонажа путём бумагопластики.</w:t>
      </w:r>
    </w:p>
    <w:p w14:paraId="3421E9F6" w14:textId="77777777" w:rsidR="004053CE" w:rsidRDefault="00BC6B48">
      <w:pPr>
        <w:pStyle w:val="210"/>
        <w:shd w:val="clear" w:color="auto" w:fill="auto"/>
        <w:spacing w:before="0" w:after="0" w:line="240" w:lineRule="auto"/>
        <w:ind w:firstLine="760"/>
        <w:rPr>
          <w:sz w:val="24"/>
          <w:szCs w:val="24"/>
        </w:rPr>
      </w:pPr>
      <w:r>
        <w:rPr>
          <w:sz w:val="24"/>
          <w:szCs w:val="24"/>
        </w:rPr>
        <w:t>Освоение знаний о видах скульптуры (по назначению) и жанрах скульптуры (по сюжету изображения).</w:t>
      </w:r>
    </w:p>
    <w:p w14:paraId="1419547E" w14:textId="77777777" w:rsidR="004053CE" w:rsidRDefault="00BC6B48">
      <w:pPr>
        <w:pStyle w:val="210"/>
        <w:shd w:val="clear" w:color="auto" w:fill="auto"/>
        <w:spacing w:before="0" w:after="0" w:line="240" w:lineRule="auto"/>
        <w:ind w:firstLine="760"/>
        <w:rPr>
          <w:sz w:val="24"/>
          <w:szCs w:val="24"/>
        </w:rPr>
      </w:pPr>
      <w:r>
        <w:rPr>
          <w:sz w:val="24"/>
          <w:szCs w:val="24"/>
        </w:rPr>
        <w:t>Лепка эскиза парковой скульптуры. Выражение пластики движения в скульптуре. Работа с пластилином или глиной.</w:t>
      </w:r>
    </w:p>
    <w:p w14:paraId="2ACB1C3F" w14:textId="77777777" w:rsidR="004053CE" w:rsidRDefault="00BC6B48" w:rsidP="00C01712">
      <w:pPr>
        <w:pStyle w:val="210"/>
        <w:shd w:val="clear" w:color="auto" w:fill="auto"/>
        <w:tabs>
          <w:tab w:val="left" w:pos="1780"/>
        </w:tabs>
        <w:spacing w:before="0" w:after="0" w:line="240" w:lineRule="auto"/>
        <w:rPr>
          <w:sz w:val="24"/>
          <w:szCs w:val="24"/>
        </w:rPr>
      </w:pPr>
      <w:r>
        <w:rPr>
          <w:sz w:val="24"/>
          <w:szCs w:val="24"/>
        </w:rPr>
        <w:t>Модуль «Декоративно-прикладное искусство».</w:t>
      </w:r>
    </w:p>
    <w:p w14:paraId="4D0778C0" w14:textId="77777777" w:rsidR="004053CE" w:rsidRDefault="00BC6B48">
      <w:pPr>
        <w:pStyle w:val="210"/>
        <w:shd w:val="clear" w:color="auto" w:fill="auto"/>
        <w:spacing w:before="0" w:after="0" w:line="240" w:lineRule="auto"/>
        <w:ind w:firstLine="760"/>
        <w:rPr>
          <w:sz w:val="24"/>
          <w:szCs w:val="24"/>
        </w:rPr>
      </w:pPr>
      <w:r>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32B02BC0" w14:textId="77777777" w:rsidR="004053CE" w:rsidRDefault="00BC6B48">
      <w:pPr>
        <w:pStyle w:val="210"/>
        <w:shd w:val="clear" w:color="auto" w:fill="auto"/>
        <w:spacing w:before="0" w:after="0" w:line="240" w:lineRule="auto"/>
        <w:ind w:firstLine="760"/>
        <w:rPr>
          <w:sz w:val="24"/>
          <w:szCs w:val="24"/>
        </w:rPr>
      </w:pPr>
      <w:r>
        <w:rPr>
          <w:sz w:val="24"/>
          <w:szCs w:val="24"/>
        </w:rPr>
        <w:t>Эскизы орнаментов для росписи тканей. Раппорт. Трафарет и создание орнамента при помощи печаток или штампов.</w:t>
      </w:r>
    </w:p>
    <w:p w14:paraId="2B8B41F6" w14:textId="77777777" w:rsidR="004053CE" w:rsidRDefault="00BC6B48">
      <w:pPr>
        <w:pStyle w:val="210"/>
        <w:shd w:val="clear" w:color="auto" w:fill="auto"/>
        <w:spacing w:before="0" w:after="0" w:line="240" w:lineRule="auto"/>
        <w:ind w:firstLine="760"/>
        <w:rPr>
          <w:sz w:val="24"/>
          <w:szCs w:val="24"/>
        </w:rPr>
      </w:pPr>
      <w:r>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86E52B6" w14:textId="77777777" w:rsidR="004053CE" w:rsidRDefault="00BC6B48">
      <w:pPr>
        <w:pStyle w:val="210"/>
        <w:shd w:val="clear" w:color="auto" w:fill="auto"/>
        <w:spacing w:before="0" w:after="0" w:line="240" w:lineRule="auto"/>
        <w:ind w:firstLine="760"/>
        <w:rPr>
          <w:sz w:val="24"/>
          <w:szCs w:val="24"/>
        </w:rPr>
      </w:pPr>
      <w:r>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5B67C983" w14:textId="77777777" w:rsidR="004053CE" w:rsidRDefault="00BC6B48" w:rsidP="00C01712">
      <w:pPr>
        <w:pStyle w:val="210"/>
        <w:shd w:val="clear" w:color="auto" w:fill="auto"/>
        <w:tabs>
          <w:tab w:val="left" w:pos="1780"/>
        </w:tabs>
        <w:spacing w:before="0" w:after="0" w:line="240" w:lineRule="auto"/>
        <w:rPr>
          <w:sz w:val="24"/>
          <w:szCs w:val="24"/>
        </w:rPr>
      </w:pPr>
      <w:r>
        <w:rPr>
          <w:sz w:val="24"/>
          <w:szCs w:val="24"/>
        </w:rPr>
        <w:t>Модуль «Архитектура».</w:t>
      </w:r>
    </w:p>
    <w:p w14:paraId="37AA85AD" w14:textId="77777777" w:rsidR="004053CE" w:rsidRDefault="00BC6B48">
      <w:pPr>
        <w:pStyle w:val="210"/>
        <w:shd w:val="clear" w:color="auto" w:fill="auto"/>
        <w:spacing w:before="0" w:after="0" w:line="240" w:lineRule="auto"/>
        <w:ind w:firstLine="760"/>
        <w:rPr>
          <w:sz w:val="24"/>
          <w:szCs w:val="24"/>
        </w:rPr>
      </w:pPr>
      <w:r>
        <w:rPr>
          <w:sz w:val="24"/>
          <w:szCs w:val="24"/>
        </w:rPr>
        <w:t xml:space="preserve">Зарисовки исторических памятников и архитектурных достопримечательностей города или </w:t>
      </w:r>
      <w:r>
        <w:rPr>
          <w:sz w:val="24"/>
          <w:szCs w:val="24"/>
        </w:rPr>
        <w:lastRenderedPageBreak/>
        <w:t>села. Работа по наблюдению и по памяти, на основе использования фотографий и образных представлений.</w:t>
      </w:r>
    </w:p>
    <w:p w14:paraId="23D70495" w14:textId="77777777" w:rsidR="004053CE" w:rsidRDefault="00BC6B48">
      <w:pPr>
        <w:pStyle w:val="210"/>
        <w:shd w:val="clear" w:color="auto" w:fill="auto"/>
        <w:spacing w:before="0" w:after="0" w:line="240" w:lineRule="auto"/>
        <w:ind w:firstLine="760"/>
        <w:rPr>
          <w:sz w:val="24"/>
          <w:szCs w:val="24"/>
        </w:rPr>
      </w:pPr>
      <w:r>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0AD78D97" w14:textId="77777777" w:rsidR="004053CE" w:rsidRDefault="00BC6B48" w:rsidP="00C01712">
      <w:pPr>
        <w:pStyle w:val="210"/>
        <w:shd w:val="clear" w:color="auto" w:fill="auto"/>
        <w:tabs>
          <w:tab w:val="left" w:pos="1754"/>
        </w:tabs>
        <w:spacing w:before="0" w:after="0" w:line="240" w:lineRule="auto"/>
        <w:rPr>
          <w:sz w:val="24"/>
          <w:szCs w:val="24"/>
        </w:rPr>
      </w:pPr>
      <w:r>
        <w:rPr>
          <w:sz w:val="24"/>
          <w:szCs w:val="24"/>
        </w:rPr>
        <w:t>Модуль «Восприятие произведений искусства».</w:t>
      </w:r>
    </w:p>
    <w:p w14:paraId="0A5F9BF2" w14:textId="77777777" w:rsidR="004053CE" w:rsidRDefault="00BC6B48">
      <w:pPr>
        <w:pStyle w:val="210"/>
        <w:shd w:val="clear" w:color="auto" w:fill="auto"/>
        <w:spacing w:before="0" w:after="0" w:line="240" w:lineRule="auto"/>
        <w:ind w:firstLine="760"/>
        <w:rPr>
          <w:sz w:val="24"/>
          <w:szCs w:val="24"/>
        </w:rPr>
      </w:pPr>
      <w:r>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0EE4E56" w14:textId="77777777" w:rsidR="004053CE" w:rsidRDefault="00BC6B48">
      <w:pPr>
        <w:pStyle w:val="210"/>
        <w:shd w:val="clear" w:color="auto" w:fill="auto"/>
        <w:spacing w:before="0" w:after="0" w:line="240" w:lineRule="auto"/>
        <w:ind w:firstLine="760"/>
        <w:rPr>
          <w:sz w:val="24"/>
          <w:szCs w:val="24"/>
        </w:rPr>
      </w:pPr>
      <w:r>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213FEE4B" w14:textId="77777777" w:rsidR="004053CE" w:rsidRDefault="00BC6B48">
      <w:pPr>
        <w:pStyle w:val="210"/>
        <w:shd w:val="clear" w:color="auto" w:fill="auto"/>
        <w:spacing w:before="0" w:after="0" w:line="240" w:lineRule="auto"/>
        <w:ind w:firstLine="760"/>
        <w:rPr>
          <w:sz w:val="24"/>
          <w:szCs w:val="24"/>
        </w:rPr>
      </w:pPr>
      <w:r>
        <w:rPr>
          <w:sz w:val="24"/>
          <w:szCs w:val="24"/>
        </w:rPr>
        <w:t>Виртуальное путешествие: памятники архитектуры в Москве и Санкт- Петербурге (обзор памятников по выбору учителя).</w:t>
      </w:r>
    </w:p>
    <w:p w14:paraId="2CA57DCD" w14:textId="77777777" w:rsidR="004053CE" w:rsidRDefault="00BC6B48">
      <w:pPr>
        <w:pStyle w:val="210"/>
        <w:shd w:val="clear" w:color="auto" w:fill="auto"/>
        <w:spacing w:before="0" w:after="0" w:line="240" w:lineRule="auto"/>
        <w:ind w:firstLine="760"/>
        <w:rPr>
          <w:sz w:val="24"/>
          <w:szCs w:val="24"/>
        </w:rPr>
      </w:pPr>
      <w:r>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63D7F10B" w14:textId="77777777" w:rsidR="004053CE" w:rsidRDefault="00BC6B48">
      <w:pPr>
        <w:pStyle w:val="210"/>
        <w:shd w:val="clear" w:color="auto" w:fill="auto"/>
        <w:spacing w:before="0" w:after="0" w:line="240" w:lineRule="auto"/>
        <w:ind w:firstLine="760"/>
        <w:rPr>
          <w:sz w:val="24"/>
          <w:szCs w:val="24"/>
        </w:rPr>
      </w:pPr>
      <w:r>
        <w:rPr>
          <w:sz w:val="24"/>
          <w:szCs w:val="24"/>
        </w:rPr>
        <w:t>Знания о видах пространственных искусств: виды определяются по назначению произведений в жизни людей.</w:t>
      </w:r>
    </w:p>
    <w:p w14:paraId="6E472F73" w14:textId="77777777" w:rsidR="004053CE" w:rsidRDefault="00BC6B48">
      <w:pPr>
        <w:pStyle w:val="210"/>
        <w:shd w:val="clear" w:color="auto" w:fill="auto"/>
        <w:spacing w:before="0" w:after="0" w:line="240" w:lineRule="auto"/>
        <w:ind w:firstLine="760"/>
        <w:rPr>
          <w:sz w:val="24"/>
          <w:szCs w:val="24"/>
        </w:rPr>
      </w:pPr>
      <w:r>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3BF443AB" w14:textId="77777777" w:rsidR="004053CE" w:rsidRDefault="00BC6B48">
      <w:pPr>
        <w:pStyle w:val="210"/>
        <w:shd w:val="clear" w:color="auto" w:fill="auto"/>
        <w:spacing w:before="0" w:after="0" w:line="240" w:lineRule="auto"/>
        <w:ind w:firstLine="760"/>
        <w:rPr>
          <w:sz w:val="24"/>
          <w:szCs w:val="24"/>
        </w:rPr>
      </w:pPr>
      <w:r>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24D4B863" w14:textId="77777777" w:rsidR="004053CE" w:rsidRDefault="00BC6B48">
      <w:pPr>
        <w:pStyle w:val="210"/>
        <w:shd w:val="clear" w:color="auto" w:fill="auto"/>
        <w:spacing w:before="0" w:after="0" w:line="240" w:lineRule="auto"/>
        <w:ind w:firstLine="760"/>
        <w:rPr>
          <w:sz w:val="24"/>
          <w:szCs w:val="24"/>
        </w:rPr>
      </w:pPr>
      <w:r>
        <w:rPr>
          <w:sz w:val="24"/>
          <w:szCs w:val="24"/>
        </w:rPr>
        <w:t>Представления о произведениях крупнейших отечественных портретистов: В.И. Сурикова, И.Е. Репина, В.А. Серова и других.</w:t>
      </w:r>
    </w:p>
    <w:p w14:paraId="0FB26976" w14:textId="77777777" w:rsidR="004053CE" w:rsidRDefault="00BC6B48" w:rsidP="00C01712">
      <w:pPr>
        <w:pStyle w:val="210"/>
        <w:shd w:val="clear" w:color="auto" w:fill="auto"/>
        <w:tabs>
          <w:tab w:val="left" w:pos="1788"/>
        </w:tabs>
        <w:spacing w:before="0" w:after="0" w:line="240" w:lineRule="auto"/>
        <w:rPr>
          <w:sz w:val="24"/>
          <w:szCs w:val="24"/>
        </w:rPr>
      </w:pPr>
      <w:r>
        <w:rPr>
          <w:sz w:val="24"/>
          <w:szCs w:val="24"/>
        </w:rPr>
        <w:t>Модуль «Азбука цифровой графики».</w:t>
      </w:r>
    </w:p>
    <w:p w14:paraId="4A848FE2" w14:textId="77777777" w:rsidR="004053CE" w:rsidRDefault="00BC6B48">
      <w:pPr>
        <w:pStyle w:val="210"/>
        <w:shd w:val="clear" w:color="auto" w:fill="auto"/>
        <w:spacing w:before="0" w:after="0" w:line="240" w:lineRule="auto"/>
        <w:ind w:firstLine="760"/>
        <w:rPr>
          <w:sz w:val="24"/>
          <w:szCs w:val="24"/>
        </w:rPr>
      </w:pPr>
      <w:r>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A90BDE5" w14:textId="77777777" w:rsidR="004053CE" w:rsidRDefault="00BC6B48">
      <w:pPr>
        <w:pStyle w:val="210"/>
        <w:shd w:val="clear" w:color="auto" w:fill="auto"/>
        <w:spacing w:before="0" w:after="0" w:line="240" w:lineRule="auto"/>
        <w:ind w:firstLine="760"/>
        <w:rPr>
          <w:sz w:val="24"/>
          <w:szCs w:val="24"/>
        </w:rPr>
      </w:pPr>
      <w:r>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DD1F080" w14:textId="77777777" w:rsidR="004053CE" w:rsidRDefault="00BC6B48">
      <w:pPr>
        <w:pStyle w:val="210"/>
        <w:shd w:val="clear" w:color="auto" w:fill="auto"/>
        <w:spacing w:before="0" w:after="0" w:line="240" w:lineRule="auto"/>
        <w:ind w:firstLine="760"/>
        <w:rPr>
          <w:sz w:val="24"/>
          <w:szCs w:val="24"/>
        </w:rPr>
      </w:pPr>
      <w:r>
        <w:rPr>
          <w:sz w:val="24"/>
          <w:szCs w:val="24"/>
        </w:rPr>
        <w:t xml:space="preserve">Изображение и изучение мимики лица в программе </w:t>
      </w:r>
      <w:r>
        <w:rPr>
          <w:sz w:val="24"/>
          <w:szCs w:val="24"/>
          <w:lang w:val="en-US" w:eastAsia="en-US" w:bidi="en-US"/>
        </w:rPr>
        <w:t>Paint</w:t>
      </w:r>
      <w:r>
        <w:rPr>
          <w:sz w:val="24"/>
          <w:szCs w:val="24"/>
          <w:lang w:eastAsia="en-US" w:bidi="en-US"/>
        </w:rPr>
        <w:t xml:space="preserve"> </w:t>
      </w:r>
      <w:r>
        <w:rPr>
          <w:sz w:val="24"/>
          <w:szCs w:val="24"/>
        </w:rPr>
        <w:t>(или другом графическом редакторе).</w:t>
      </w:r>
    </w:p>
    <w:p w14:paraId="7A04576E" w14:textId="77777777" w:rsidR="004053CE" w:rsidRDefault="00BC6B48">
      <w:pPr>
        <w:pStyle w:val="210"/>
        <w:shd w:val="clear" w:color="auto" w:fill="auto"/>
        <w:spacing w:before="0" w:after="0" w:line="240" w:lineRule="auto"/>
        <w:ind w:firstLine="760"/>
        <w:rPr>
          <w:sz w:val="24"/>
          <w:szCs w:val="24"/>
        </w:rPr>
      </w:pPr>
      <w:r>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39B1DC3" w14:textId="77777777" w:rsidR="004053CE" w:rsidRDefault="00BC6B48">
      <w:pPr>
        <w:pStyle w:val="210"/>
        <w:shd w:val="clear" w:color="auto" w:fill="auto"/>
        <w:spacing w:before="0" w:after="0" w:line="240" w:lineRule="auto"/>
        <w:ind w:firstLine="760"/>
        <w:rPr>
          <w:sz w:val="24"/>
          <w:szCs w:val="24"/>
        </w:rPr>
      </w:pPr>
      <w:r>
        <w:rPr>
          <w:sz w:val="24"/>
          <w:szCs w:val="24"/>
        </w:rPr>
        <w:t xml:space="preserve">Редактирование фотографий в программе </w:t>
      </w:r>
      <w:r>
        <w:rPr>
          <w:sz w:val="24"/>
          <w:szCs w:val="24"/>
          <w:lang w:val="en-US" w:eastAsia="en-US" w:bidi="en-US"/>
        </w:rPr>
        <w:t>Picture</w:t>
      </w:r>
      <w:r>
        <w:rPr>
          <w:sz w:val="24"/>
          <w:szCs w:val="24"/>
          <w:lang w:eastAsia="en-US" w:bidi="en-US"/>
        </w:rPr>
        <w:t xml:space="preserve"> </w:t>
      </w:r>
      <w:r>
        <w:rPr>
          <w:sz w:val="24"/>
          <w:szCs w:val="24"/>
          <w:lang w:val="en-US" w:eastAsia="en-US" w:bidi="en-US"/>
        </w:rPr>
        <w:t>Manager</w:t>
      </w:r>
      <w:r>
        <w:rPr>
          <w:sz w:val="24"/>
          <w:szCs w:val="24"/>
          <w:lang w:eastAsia="en-US" w:bidi="en-US"/>
        </w:rPr>
        <w:t xml:space="preserve">: </w:t>
      </w:r>
      <w:r>
        <w:rPr>
          <w:sz w:val="24"/>
          <w:szCs w:val="24"/>
        </w:rPr>
        <w:t>изменение яркости, контраста, насыщенности цвета; обрезка, поворот, отражение.</w:t>
      </w:r>
    </w:p>
    <w:p w14:paraId="40D16CA0" w14:textId="77777777" w:rsidR="004053CE" w:rsidRDefault="00BC6B48">
      <w:pPr>
        <w:pStyle w:val="210"/>
        <w:shd w:val="clear" w:color="auto" w:fill="auto"/>
        <w:spacing w:before="0" w:after="0" w:line="240" w:lineRule="auto"/>
        <w:ind w:firstLine="760"/>
        <w:rPr>
          <w:sz w:val="24"/>
          <w:szCs w:val="24"/>
        </w:rPr>
      </w:pPr>
      <w:r>
        <w:rPr>
          <w:sz w:val="24"/>
          <w:szCs w:val="24"/>
        </w:rPr>
        <w:t>Виртуальные путешествия в главные художественные музеи и музеи местные (по выбору учителя).</w:t>
      </w:r>
    </w:p>
    <w:p w14:paraId="3D41051A" w14:textId="77777777" w:rsidR="004053CE" w:rsidRPr="009F4FF9" w:rsidRDefault="00BC6B48" w:rsidP="009F4FF9">
      <w:pPr>
        <w:pStyle w:val="210"/>
        <w:shd w:val="clear" w:color="auto" w:fill="auto"/>
        <w:tabs>
          <w:tab w:val="left" w:pos="1581"/>
        </w:tabs>
        <w:spacing w:before="0" w:after="0" w:line="240" w:lineRule="auto"/>
        <w:jc w:val="center"/>
        <w:rPr>
          <w:b/>
          <w:sz w:val="24"/>
          <w:szCs w:val="24"/>
        </w:rPr>
      </w:pPr>
      <w:r w:rsidRPr="009F4FF9">
        <w:rPr>
          <w:b/>
          <w:sz w:val="24"/>
          <w:szCs w:val="24"/>
        </w:rPr>
        <w:t>Содержание обучения в 4 классе.</w:t>
      </w:r>
    </w:p>
    <w:p w14:paraId="026D7B29" w14:textId="5D861123" w:rsidR="004053CE" w:rsidRDefault="00C01712" w:rsidP="009F4FF9">
      <w:pPr>
        <w:pStyle w:val="210"/>
        <w:shd w:val="clear" w:color="auto" w:fill="auto"/>
        <w:tabs>
          <w:tab w:val="left" w:pos="1783"/>
        </w:tabs>
        <w:spacing w:before="0" w:after="0" w:line="240" w:lineRule="auto"/>
        <w:rPr>
          <w:sz w:val="24"/>
          <w:szCs w:val="24"/>
        </w:rPr>
      </w:pPr>
      <w:r>
        <w:rPr>
          <w:sz w:val="24"/>
          <w:szCs w:val="24"/>
        </w:rPr>
        <w:t xml:space="preserve">. </w:t>
      </w:r>
      <w:r w:rsidR="00BC6B48">
        <w:rPr>
          <w:sz w:val="24"/>
          <w:szCs w:val="24"/>
        </w:rPr>
        <w:t>Модуль «Графика».</w:t>
      </w:r>
    </w:p>
    <w:p w14:paraId="3D1A76A9" w14:textId="77777777" w:rsidR="004053CE" w:rsidRDefault="00BC6B48">
      <w:pPr>
        <w:pStyle w:val="210"/>
        <w:shd w:val="clear" w:color="auto" w:fill="auto"/>
        <w:spacing w:before="0" w:after="0" w:line="240" w:lineRule="auto"/>
        <w:ind w:firstLine="760"/>
        <w:rPr>
          <w:sz w:val="24"/>
          <w:szCs w:val="24"/>
        </w:rPr>
      </w:pPr>
      <w:r>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B471607" w14:textId="77777777" w:rsidR="004053CE" w:rsidRDefault="00BC6B48">
      <w:pPr>
        <w:pStyle w:val="210"/>
        <w:shd w:val="clear" w:color="auto" w:fill="auto"/>
        <w:spacing w:before="0" w:after="0" w:line="240" w:lineRule="auto"/>
        <w:ind w:firstLine="760"/>
        <w:rPr>
          <w:sz w:val="24"/>
          <w:szCs w:val="24"/>
        </w:rPr>
      </w:pPr>
      <w:r>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3124D2DA" w14:textId="77777777" w:rsidR="004053CE" w:rsidRDefault="00BC6B48">
      <w:pPr>
        <w:pStyle w:val="210"/>
        <w:shd w:val="clear" w:color="auto" w:fill="auto"/>
        <w:spacing w:before="0" w:after="0" w:line="240" w:lineRule="auto"/>
        <w:ind w:firstLine="760"/>
        <w:rPr>
          <w:sz w:val="24"/>
          <w:szCs w:val="24"/>
        </w:rPr>
      </w:pPr>
      <w:r>
        <w:rPr>
          <w:sz w:val="24"/>
          <w:szCs w:val="24"/>
        </w:rPr>
        <w:t>Графическое изображение героев былин, древних легенд, сказок и сказаний разных народов.</w:t>
      </w:r>
    </w:p>
    <w:p w14:paraId="6CB9B389" w14:textId="77777777" w:rsidR="004053CE" w:rsidRDefault="00BC6B48">
      <w:pPr>
        <w:pStyle w:val="210"/>
        <w:shd w:val="clear" w:color="auto" w:fill="auto"/>
        <w:spacing w:before="0" w:after="0" w:line="240" w:lineRule="auto"/>
        <w:ind w:firstLine="760"/>
        <w:rPr>
          <w:sz w:val="24"/>
          <w:szCs w:val="24"/>
        </w:rPr>
      </w:pPr>
      <w:r>
        <w:rPr>
          <w:sz w:val="24"/>
          <w:szCs w:val="24"/>
        </w:rPr>
        <w:t>Изображение города - тематическая графическая композиция; использование карандаша, мелков, фломастеров (смешанная техника).</w:t>
      </w:r>
    </w:p>
    <w:p w14:paraId="2B296D68" w14:textId="2908D180" w:rsidR="004053CE" w:rsidRDefault="00BC6B48" w:rsidP="009F4FF9">
      <w:pPr>
        <w:pStyle w:val="210"/>
        <w:shd w:val="clear" w:color="auto" w:fill="auto"/>
        <w:tabs>
          <w:tab w:val="left" w:pos="1789"/>
        </w:tabs>
        <w:spacing w:before="0" w:after="0" w:line="240" w:lineRule="auto"/>
        <w:rPr>
          <w:sz w:val="24"/>
          <w:szCs w:val="24"/>
        </w:rPr>
      </w:pPr>
      <w:r>
        <w:rPr>
          <w:sz w:val="24"/>
          <w:szCs w:val="24"/>
        </w:rPr>
        <w:t>Модуль «Живопись».</w:t>
      </w:r>
    </w:p>
    <w:p w14:paraId="6F56F224"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Красота природы разных климатических зон, создание пейзажных композиций (горный, степной, среднерусский ландшафт).</w:t>
      </w:r>
    </w:p>
    <w:p w14:paraId="7594343A" w14:textId="77777777" w:rsidR="004053CE" w:rsidRDefault="00BC6B48">
      <w:pPr>
        <w:pStyle w:val="210"/>
        <w:shd w:val="clear" w:color="auto" w:fill="auto"/>
        <w:spacing w:before="0" w:after="0" w:line="240" w:lineRule="auto"/>
        <w:ind w:firstLine="760"/>
        <w:rPr>
          <w:sz w:val="24"/>
          <w:szCs w:val="24"/>
        </w:rPr>
      </w:pPr>
      <w:r>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1A49DAA" w14:textId="77777777" w:rsidR="004053CE" w:rsidRDefault="00BC6B48">
      <w:pPr>
        <w:pStyle w:val="210"/>
        <w:shd w:val="clear" w:color="auto" w:fill="auto"/>
        <w:spacing w:before="0" w:after="0" w:line="240" w:lineRule="auto"/>
        <w:ind w:firstLine="760"/>
        <w:rPr>
          <w:sz w:val="24"/>
          <w:szCs w:val="24"/>
        </w:rPr>
      </w:pPr>
      <w:r>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334161B1" w14:textId="6371324B" w:rsidR="004053CE" w:rsidRDefault="00BC6B48" w:rsidP="00D46357">
      <w:pPr>
        <w:pStyle w:val="210"/>
        <w:numPr>
          <w:ilvl w:val="1"/>
          <w:numId w:val="81"/>
        </w:numPr>
        <w:shd w:val="clear" w:color="auto" w:fill="auto"/>
        <w:tabs>
          <w:tab w:val="left" w:pos="1789"/>
        </w:tabs>
        <w:spacing w:before="0" w:after="0" w:line="240" w:lineRule="auto"/>
        <w:rPr>
          <w:sz w:val="24"/>
          <w:szCs w:val="24"/>
        </w:rPr>
      </w:pPr>
      <w:r>
        <w:rPr>
          <w:sz w:val="24"/>
          <w:szCs w:val="24"/>
        </w:rPr>
        <w:t>Модуль «Скульптура».</w:t>
      </w:r>
    </w:p>
    <w:p w14:paraId="6E4DA275" w14:textId="77777777" w:rsidR="004053CE" w:rsidRDefault="00BC6B48">
      <w:pPr>
        <w:pStyle w:val="210"/>
        <w:shd w:val="clear" w:color="auto" w:fill="auto"/>
        <w:spacing w:before="0" w:after="0" w:line="240" w:lineRule="auto"/>
        <w:ind w:firstLine="760"/>
        <w:rPr>
          <w:sz w:val="24"/>
          <w:szCs w:val="24"/>
        </w:rPr>
      </w:pPr>
      <w:r>
        <w:rPr>
          <w:sz w:val="24"/>
          <w:szCs w:val="24"/>
        </w:rPr>
        <w:t>Знакомство со скульптурными памятниками героям и мемориальными комплексами.</w:t>
      </w:r>
    </w:p>
    <w:p w14:paraId="335E5692" w14:textId="77777777" w:rsidR="004053CE" w:rsidRDefault="00BC6B48">
      <w:pPr>
        <w:pStyle w:val="210"/>
        <w:shd w:val="clear" w:color="auto" w:fill="auto"/>
        <w:spacing w:before="0" w:after="0" w:line="240" w:lineRule="auto"/>
        <w:ind w:firstLine="760"/>
        <w:rPr>
          <w:sz w:val="24"/>
          <w:szCs w:val="24"/>
        </w:rPr>
      </w:pPr>
      <w:r>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14:paraId="452BE074" w14:textId="7C913D4E" w:rsidR="004053CE" w:rsidRDefault="00BC6B48" w:rsidP="009F4FF9">
      <w:pPr>
        <w:pStyle w:val="210"/>
        <w:shd w:val="clear" w:color="auto" w:fill="auto"/>
        <w:tabs>
          <w:tab w:val="left" w:pos="1789"/>
        </w:tabs>
        <w:spacing w:before="0" w:after="0" w:line="240" w:lineRule="auto"/>
        <w:rPr>
          <w:sz w:val="24"/>
          <w:szCs w:val="24"/>
        </w:rPr>
      </w:pPr>
      <w:r>
        <w:rPr>
          <w:sz w:val="24"/>
          <w:szCs w:val="24"/>
        </w:rPr>
        <w:t>Модуль «Декоративно-прикладное искусство».</w:t>
      </w:r>
    </w:p>
    <w:p w14:paraId="3F4E8B92" w14:textId="77777777" w:rsidR="004053CE" w:rsidRDefault="00BC6B48">
      <w:pPr>
        <w:pStyle w:val="210"/>
        <w:shd w:val="clear" w:color="auto" w:fill="auto"/>
        <w:spacing w:before="0" w:after="0" w:line="240" w:lineRule="auto"/>
        <w:ind w:firstLine="760"/>
        <w:rPr>
          <w:sz w:val="24"/>
          <w:szCs w:val="24"/>
        </w:rPr>
      </w:pPr>
      <w:r>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34D3A2E" w14:textId="77777777" w:rsidR="004053CE" w:rsidRDefault="00BC6B48">
      <w:pPr>
        <w:pStyle w:val="210"/>
        <w:shd w:val="clear" w:color="auto" w:fill="auto"/>
        <w:spacing w:before="0" w:after="0" w:line="240" w:lineRule="auto"/>
        <w:ind w:firstLine="760"/>
        <w:rPr>
          <w:sz w:val="24"/>
          <w:szCs w:val="24"/>
        </w:rPr>
      </w:pPr>
      <w:r>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04BDBDE6" w14:textId="77777777" w:rsidR="004053CE" w:rsidRDefault="00BC6B48">
      <w:pPr>
        <w:pStyle w:val="210"/>
        <w:shd w:val="clear" w:color="auto" w:fill="auto"/>
        <w:spacing w:before="0" w:after="0" w:line="240" w:lineRule="auto"/>
        <w:ind w:firstLine="760"/>
        <w:rPr>
          <w:sz w:val="24"/>
          <w:szCs w:val="24"/>
        </w:rPr>
      </w:pPr>
      <w:r>
        <w:rPr>
          <w:sz w:val="24"/>
          <w:szCs w:val="24"/>
        </w:rPr>
        <w:t>Орнаментальное украшение каменной архитектуры в памятниках русской культуры, каменная резьба, росписи стен, изразцы.</w:t>
      </w:r>
    </w:p>
    <w:p w14:paraId="7E2AC318" w14:textId="77777777" w:rsidR="004053CE" w:rsidRDefault="00BC6B48">
      <w:pPr>
        <w:pStyle w:val="210"/>
        <w:shd w:val="clear" w:color="auto" w:fill="auto"/>
        <w:spacing w:before="0" w:after="0" w:line="240" w:lineRule="auto"/>
        <w:ind w:firstLine="760"/>
        <w:rPr>
          <w:sz w:val="24"/>
          <w:szCs w:val="24"/>
        </w:rPr>
      </w:pPr>
      <w:r>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98B65CE" w14:textId="77777777" w:rsidR="004053CE" w:rsidRDefault="00BC6B48">
      <w:pPr>
        <w:pStyle w:val="210"/>
        <w:shd w:val="clear" w:color="auto" w:fill="auto"/>
        <w:spacing w:before="0" w:after="0" w:line="240" w:lineRule="auto"/>
        <w:ind w:firstLine="780"/>
        <w:rPr>
          <w:sz w:val="24"/>
          <w:szCs w:val="24"/>
        </w:rPr>
      </w:pPr>
      <w:r>
        <w:rPr>
          <w:sz w:val="24"/>
          <w:szCs w:val="24"/>
        </w:rPr>
        <w:t>Женский и мужской костюмы в традициях разных народов.</w:t>
      </w:r>
    </w:p>
    <w:p w14:paraId="03CD73DF" w14:textId="77777777" w:rsidR="004053CE" w:rsidRDefault="00BC6B48">
      <w:pPr>
        <w:pStyle w:val="210"/>
        <w:shd w:val="clear" w:color="auto" w:fill="auto"/>
        <w:spacing w:before="0" w:after="0" w:line="240" w:lineRule="auto"/>
        <w:ind w:firstLine="780"/>
        <w:rPr>
          <w:sz w:val="24"/>
          <w:szCs w:val="24"/>
        </w:rPr>
      </w:pPr>
      <w:r>
        <w:rPr>
          <w:sz w:val="24"/>
          <w:szCs w:val="24"/>
        </w:rPr>
        <w:t>Своеобразие одежды разных эпох и культур.</w:t>
      </w:r>
    </w:p>
    <w:p w14:paraId="7BE2D1EE" w14:textId="2603CF0F" w:rsidR="004053CE" w:rsidRDefault="00BC6B48" w:rsidP="00D46357">
      <w:pPr>
        <w:pStyle w:val="210"/>
        <w:numPr>
          <w:ilvl w:val="1"/>
          <w:numId w:val="81"/>
        </w:numPr>
        <w:shd w:val="clear" w:color="auto" w:fill="auto"/>
        <w:tabs>
          <w:tab w:val="left" w:pos="1805"/>
        </w:tabs>
        <w:spacing w:before="0" w:after="0" w:line="240" w:lineRule="auto"/>
        <w:rPr>
          <w:sz w:val="24"/>
          <w:szCs w:val="24"/>
        </w:rPr>
      </w:pPr>
      <w:r>
        <w:rPr>
          <w:sz w:val="24"/>
          <w:szCs w:val="24"/>
        </w:rPr>
        <w:t>Модуль «Архитектура».</w:t>
      </w:r>
    </w:p>
    <w:p w14:paraId="479C7FD6" w14:textId="77777777" w:rsidR="004053CE" w:rsidRDefault="00BC6B48">
      <w:pPr>
        <w:pStyle w:val="210"/>
        <w:shd w:val="clear" w:color="auto" w:fill="auto"/>
        <w:spacing w:before="0" w:after="0" w:line="240" w:lineRule="auto"/>
        <w:ind w:firstLine="780"/>
        <w:rPr>
          <w:sz w:val="24"/>
          <w:szCs w:val="24"/>
        </w:rPr>
      </w:pPr>
      <w:r>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9E10FA1" w14:textId="77777777" w:rsidR="004053CE" w:rsidRDefault="00BC6B48">
      <w:pPr>
        <w:pStyle w:val="210"/>
        <w:shd w:val="clear" w:color="auto" w:fill="auto"/>
        <w:spacing w:before="0" w:after="0" w:line="240" w:lineRule="auto"/>
        <w:ind w:firstLine="780"/>
        <w:rPr>
          <w:sz w:val="24"/>
          <w:szCs w:val="24"/>
        </w:rPr>
      </w:pPr>
      <w:r>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A2179FE" w14:textId="77777777" w:rsidR="004053CE" w:rsidRDefault="00BC6B48">
      <w:pPr>
        <w:pStyle w:val="210"/>
        <w:shd w:val="clear" w:color="auto" w:fill="auto"/>
        <w:spacing w:before="0" w:after="0" w:line="240" w:lineRule="auto"/>
        <w:ind w:firstLine="780"/>
        <w:rPr>
          <w:sz w:val="24"/>
          <w:szCs w:val="24"/>
        </w:rPr>
      </w:pPr>
      <w:r>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6151CB54" w14:textId="77777777" w:rsidR="004053CE" w:rsidRDefault="00BC6B48">
      <w:pPr>
        <w:pStyle w:val="210"/>
        <w:shd w:val="clear" w:color="auto" w:fill="auto"/>
        <w:spacing w:before="0" w:after="0" w:line="240" w:lineRule="auto"/>
        <w:ind w:firstLine="780"/>
        <w:rPr>
          <w:sz w:val="24"/>
          <w:szCs w:val="24"/>
        </w:rPr>
      </w:pPr>
      <w:r>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9F24F5A" w14:textId="77777777" w:rsidR="004053CE" w:rsidRDefault="00BC6B48">
      <w:pPr>
        <w:pStyle w:val="210"/>
        <w:shd w:val="clear" w:color="auto" w:fill="auto"/>
        <w:spacing w:before="0" w:after="0" w:line="240" w:lineRule="auto"/>
        <w:ind w:firstLine="780"/>
        <w:rPr>
          <w:sz w:val="24"/>
          <w:szCs w:val="24"/>
        </w:rPr>
      </w:pPr>
      <w:r>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7FDAF081" w14:textId="77777777" w:rsidR="004053CE" w:rsidRDefault="00BC6B48">
      <w:pPr>
        <w:pStyle w:val="210"/>
        <w:shd w:val="clear" w:color="auto" w:fill="auto"/>
        <w:spacing w:before="0" w:after="0" w:line="240" w:lineRule="auto"/>
        <w:ind w:firstLine="780"/>
        <w:rPr>
          <w:sz w:val="24"/>
          <w:szCs w:val="24"/>
        </w:rPr>
      </w:pPr>
      <w:r>
        <w:rPr>
          <w:sz w:val="24"/>
          <w:szCs w:val="24"/>
        </w:rPr>
        <w:t>Понимание значения для современных людей сохранения культурного наследия.</w:t>
      </w:r>
    </w:p>
    <w:p w14:paraId="0D4989A4" w14:textId="45EF9201" w:rsidR="004053CE" w:rsidRDefault="00BC6B48" w:rsidP="009F4FF9">
      <w:pPr>
        <w:pStyle w:val="210"/>
        <w:shd w:val="clear" w:color="auto" w:fill="auto"/>
        <w:tabs>
          <w:tab w:val="left" w:pos="1805"/>
        </w:tabs>
        <w:spacing w:before="0" w:after="0" w:line="240" w:lineRule="auto"/>
        <w:rPr>
          <w:sz w:val="24"/>
          <w:szCs w:val="24"/>
        </w:rPr>
      </w:pPr>
      <w:r>
        <w:rPr>
          <w:sz w:val="24"/>
          <w:szCs w:val="24"/>
        </w:rPr>
        <w:t>Модуль «Восприятие произведений искусства».</w:t>
      </w:r>
    </w:p>
    <w:p w14:paraId="593206F5" w14:textId="77777777" w:rsidR="004053CE" w:rsidRDefault="00BC6B48">
      <w:pPr>
        <w:pStyle w:val="210"/>
        <w:shd w:val="clear" w:color="auto" w:fill="auto"/>
        <w:spacing w:before="0" w:after="0" w:line="240" w:lineRule="auto"/>
        <w:ind w:firstLine="780"/>
        <w:rPr>
          <w:sz w:val="24"/>
          <w:szCs w:val="24"/>
        </w:rPr>
      </w:pPr>
      <w:r>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6F41CF8D" w14:textId="77777777" w:rsidR="004053CE" w:rsidRDefault="00BC6B48">
      <w:pPr>
        <w:pStyle w:val="210"/>
        <w:shd w:val="clear" w:color="auto" w:fill="auto"/>
        <w:spacing w:before="0" w:after="0" w:line="240" w:lineRule="auto"/>
        <w:ind w:firstLine="780"/>
        <w:rPr>
          <w:sz w:val="24"/>
          <w:szCs w:val="24"/>
        </w:rPr>
      </w:pPr>
      <w:r>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4AC4394D" w14:textId="77777777" w:rsidR="004053CE" w:rsidRDefault="00BC6B48">
      <w:pPr>
        <w:pStyle w:val="210"/>
        <w:shd w:val="clear" w:color="auto" w:fill="auto"/>
        <w:spacing w:before="0" w:after="0" w:line="240" w:lineRule="auto"/>
        <w:ind w:firstLine="780"/>
        <w:rPr>
          <w:sz w:val="24"/>
          <w:szCs w:val="24"/>
        </w:rPr>
      </w:pPr>
      <w:r>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4D71A29" w14:textId="77777777" w:rsidR="004053CE" w:rsidRDefault="00BC6B48">
      <w:pPr>
        <w:pStyle w:val="210"/>
        <w:shd w:val="clear" w:color="auto" w:fill="auto"/>
        <w:tabs>
          <w:tab w:val="left" w:pos="3025"/>
          <w:tab w:val="right" w:pos="6834"/>
          <w:tab w:val="left" w:pos="7024"/>
          <w:tab w:val="right" w:pos="10206"/>
        </w:tabs>
        <w:spacing w:before="0" w:after="0" w:line="240" w:lineRule="auto"/>
        <w:ind w:firstLine="760"/>
        <w:rPr>
          <w:sz w:val="24"/>
          <w:szCs w:val="24"/>
        </w:rPr>
      </w:pPr>
      <w:r>
        <w:rPr>
          <w:sz w:val="24"/>
          <w:szCs w:val="24"/>
        </w:rPr>
        <w:t>Художественная культура разных эпох и народов.</w:t>
      </w:r>
      <w:r>
        <w:rPr>
          <w:sz w:val="24"/>
          <w:szCs w:val="24"/>
        </w:rPr>
        <w:tab/>
        <w:t xml:space="preserve">Представления об архитектурных, декоративных и изобразительных произведениях в культуре Древней Греции, других культур </w:t>
      </w:r>
      <w:r>
        <w:rPr>
          <w:sz w:val="24"/>
          <w:szCs w:val="24"/>
        </w:rPr>
        <w:lastRenderedPageBreak/>
        <w:t>Древнего мира. Архитектурные памятники Западной Европы Средних веков и эпохи Возрождения. Произведения предметно</w:t>
      </w:r>
      <w:r>
        <w:rPr>
          <w:sz w:val="24"/>
          <w:szCs w:val="24"/>
        </w:rPr>
        <w:softHyphen/>
        <w:t>пространственной культуры, составляющие истоки, основания национальных культур в современном мире.</w:t>
      </w:r>
    </w:p>
    <w:p w14:paraId="2B1372E8" w14:textId="77777777" w:rsidR="004053CE" w:rsidRDefault="00BC6B48">
      <w:pPr>
        <w:pStyle w:val="210"/>
        <w:shd w:val="clear" w:color="auto" w:fill="auto"/>
        <w:tabs>
          <w:tab w:val="left" w:pos="3025"/>
          <w:tab w:val="left" w:pos="7024"/>
        </w:tabs>
        <w:spacing w:before="0" w:after="0" w:line="240" w:lineRule="auto"/>
        <w:ind w:firstLine="760"/>
        <w:rPr>
          <w:sz w:val="24"/>
          <w:szCs w:val="24"/>
        </w:rPr>
      </w:pPr>
      <w:r>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Pr>
          <w:sz w:val="24"/>
          <w:szCs w:val="24"/>
        </w:rPr>
        <w:tab/>
        <w:t>памятник-ансамбль «Героям Сталинградской битвы» на Мамаевом кургане (и другие по выбору учителя).</w:t>
      </w:r>
    </w:p>
    <w:p w14:paraId="242C0A38" w14:textId="13A2B3B4" w:rsidR="004053CE" w:rsidRDefault="00BC6B48" w:rsidP="009F4FF9">
      <w:pPr>
        <w:pStyle w:val="210"/>
        <w:shd w:val="clear" w:color="auto" w:fill="auto"/>
        <w:tabs>
          <w:tab w:val="left" w:pos="1789"/>
        </w:tabs>
        <w:spacing w:before="0" w:after="0" w:line="240" w:lineRule="auto"/>
        <w:rPr>
          <w:sz w:val="24"/>
          <w:szCs w:val="24"/>
        </w:rPr>
      </w:pPr>
      <w:r>
        <w:rPr>
          <w:sz w:val="24"/>
          <w:szCs w:val="24"/>
        </w:rPr>
        <w:t>Модуль «Азбука цифровой графики».</w:t>
      </w:r>
    </w:p>
    <w:p w14:paraId="4890DB50" w14:textId="77777777" w:rsidR="004053CE" w:rsidRDefault="00BC6B48">
      <w:pPr>
        <w:pStyle w:val="210"/>
        <w:shd w:val="clear" w:color="auto" w:fill="auto"/>
        <w:spacing w:before="0" w:after="0" w:line="240" w:lineRule="auto"/>
        <w:ind w:firstLine="760"/>
        <w:rPr>
          <w:sz w:val="24"/>
          <w:szCs w:val="24"/>
        </w:rPr>
      </w:pPr>
      <w:r>
        <w:rPr>
          <w:sz w:val="24"/>
          <w:szCs w:val="24"/>
        </w:rPr>
        <w:t xml:space="preserve">Изображение и освоение в программе </w:t>
      </w:r>
      <w:r>
        <w:rPr>
          <w:sz w:val="24"/>
          <w:szCs w:val="24"/>
          <w:lang w:val="en-US" w:eastAsia="en-US" w:bidi="en-US"/>
        </w:rPr>
        <w:t>Paint</w:t>
      </w:r>
      <w:r>
        <w:rPr>
          <w:sz w:val="24"/>
          <w:szCs w:val="24"/>
          <w:lang w:eastAsia="en-US" w:bidi="en-US"/>
        </w:rPr>
        <w:t xml:space="preserve"> </w:t>
      </w:r>
      <w:r>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83A6526" w14:textId="77777777" w:rsidR="004053CE" w:rsidRDefault="00BC6B48">
      <w:pPr>
        <w:pStyle w:val="210"/>
        <w:shd w:val="clear" w:color="auto" w:fill="auto"/>
        <w:tabs>
          <w:tab w:val="left" w:pos="3025"/>
          <w:tab w:val="right" w:pos="6834"/>
          <w:tab w:val="left" w:pos="7024"/>
          <w:tab w:val="right" w:pos="10206"/>
        </w:tabs>
        <w:spacing w:before="0" w:after="0" w:line="240" w:lineRule="auto"/>
        <w:ind w:firstLine="760"/>
        <w:rPr>
          <w:sz w:val="24"/>
          <w:szCs w:val="24"/>
        </w:rPr>
      </w:pPr>
      <w:r>
        <w:rPr>
          <w:sz w:val="24"/>
          <w:szCs w:val="24"/>
        </w:rPr>
        <w:t>Моделирование</w:t>
      </w:r>
      <w:r>
        <w:rPr>
          <w:sz w:val="24"/>
          <w:szCs w:val="24"/>
        </w:rPr>
        <w:tab/>
        <w:t>в графическом редакторе</w:t>
      </w:r>
      <w:r>
        <w:rPr>
          <w:sz w:val="24"/>
          <w:szCs w:val="24"/>
        </w:rPr>
        <w:tab/>
        <w:t>с</w:t>
      </w:r>
      <w:r>
        <w:rPr>
          <w:sz w:val="24"/>
          <w:szCs w:val="24"/>
        </w:rPr>
        <w:tab/>
        <w:t>помощью</w:t>
      </w:r>
      <w:r>
        <w:rPr>
          <w:sz w:val="24"/>
          <w:szCs w:val="24"/>
        </w:rPr>
        <w:tab/>
        <w:t>инструментов</w:t>
      </w:r>
    </w:p>
    <w:p w14:paraId="734761E1" w14:textId="77777777" w:rsidR="004053CE" w:rsidRDefault="00BC6B48">
      <w:pPr>
        <w:pStyle w:val="210"/>
        <w:shd w:val="clear" w:color="auto" w:fill="auto"/>
        <w:spacing w:before="0" w:after="0" w:line="240" w:lineRule="auto"/>
        <w:rPr>
          <w:sz w:val="24"/>
          <w:szCs w:val="24"/>
        </w:rPr>
      </w:pPr>
      <w:r>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1482F757" w14:textId="77777777" w:rsidR="004053CE" w:rsidRDefault="00BC6B48">
      <w:pPr>
        <w:pStyle w:val="210"/>
        <w:shd w:val="clear" w:color="auto" w:fill="auto"/>
        <w:tabs>
          <w:tab w:val="left" w:pos="3025"/>
          <w:tab w:val="right" w:pos="6834"/>
          <w:tab w:val="left" w:pos="7026"/>
          <w:tab w:val="right" w:pos="10206"/>
        </w:tabs>
        <w:spacing w:before="0" w:after="0" w:line="240" w:lineRule="auto"/>
        <w:ind w:firstLine="760"/>
        <w:rPr>
          <w:sz w:val="24"/>
          <w:szCs w:val="24"/>
        </w:rPr>
      </w:pPr>
      <w:r>
        <w:rPr>
          <w:sz w:val="24"/>
          <w:szCs w:val="24"/>
        </w:rPr>
        <w:t>Моделирование</w:t>
      </w:r>
      <w:r>
        <w:rPr>
          <w:sz w:val="24"/>
          <w:szCs w:val="24"/>
        </w:rPr>
        <w:tab/>
        <w:t>в графическом редакторе</w:t>
      </w:r>
      <w:r>
        <w:rPr>
          <w:sz w:val="24"/>
          <w:szCs w:val="24"/>
        </w:rPr>
        <w:tab/>
        <w:t>с</w:t>
      </w:r>
      <w:r>
        <w:rPr>
          <w:sz w:val="24"/>
          <w:szCs w:val="24"/>
        </w:rPr>
        <w:tab/>
        <w:t>помощью</w:t>
      </w:r>
      <w:r>
        <w:rPr>
          <w:sz w:val="24"/>
          <w:szCs w:val="24"/>
        </w:rPr>
        <w:tab/>
        <w:t>инструментов</w:t>
      </w:r>
    </w:p>
    <w:p w14:paraId="7F578F28" w14:textId="77777777" w:rsidR="004053CE" w:rsidRDefault="00BC6B48">
      <w:pPr>
        <w:pStyle w:val="210"/>
        <w:shd w:val="clear" w:color="auto" w:fill="auto"/>
        <w:spacing w:before="0" w:after="0" w:line="240" w:lineRule="auto"/>
        <w:rPr>
          <w:sz w:val="24"/>
          <w:szCs w:val="24"/>
        </w:rPr>
      </w:pPr>
      <w:r>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5D1BE778" w14:textId="77777777" w:rsidR="004053CE" w:rsidRDefault="00BC6B48">
      <w:pPr>
        <w:pStyle w:val="210"/>
        <w:shd w:val="clear" w:color="auto" w:fill="auto"/>
        <w:spacing w:before="0" w:after="0" w:line="240" w:lineRule="auto"/>
        <w:ind w:firstLine="760"/>
        <w:rPr>
          <w:sz w:val="24"/>
          <w:szCs w:val="24"/>
        </w:rPr>
      </w:pPr>
      <w:r>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28BBCD7" w14:textId="77777777" w:rsidR="004053CE" w:rsidRDefault="00BC6B48">
      <w:pPr>
        <w:pStyle w:val="210"/>
        <w:shd w:val="clear" w:color="auto" w:fill="auto"/>
        <w:spacing w:before="0" w:after="0" w:line="240" w:lineRule="auto"/>
        <w:ind w:firstLine="760"/>
        <w:rPr>
          <w:sz w:val="24"/>
          <w:szCs w:val="24"/>
        </w:rPr>
      </w:pPr>
      <w:r>
        <w:rPr>
          <w:sz w:val="24"/>
          <w:szCs w:val="24"/>
        </w:rPr>
        <w:t xml:space="preserve">Анимация простого движения нарисованной фигурки: загрузить две фазы движения фигурки в виртуальный редактор </w:t>
      </w:r>
      <w:r>
        <w:rPr>
          <w:sz w:val="24"/>
          <w:szCs w:val="24"/>
          <w:lang w:val="en-US" w:eastAsia="en-US" w:bidi="en-US"/>
        </w:rPr>
        <w:t>GIF</w:t>
      </w:r>
      <w:r>
        <w:rPr>
          <w:sz w:val="24"/>
          <w:szCs w:val="24"/>
        </w:rPr>
        <w:t>-анимации и сохранить простое</w:t>
      </w:r>
    </w:p>
    <w:p w14:paraId="15D83A35" w14:textId="77777777" w:rsidR="004053CE" w:rsidRDefault="00BC6B48">
      <w:pPr>
        <w:pStyle w:val="210"/>
        <w:shd w:val="clear" w:color="auto" w:fill="auto"/>
        <w:spacing w:before="0" w:after="0" w:line="240" w:lineRule="auto"/>
        <w:jc w:val="left"/>
        <w:rPr>
          <w:sz w:val="24"/>
          <w:szCs w:val="24"/>
        </w:rPr>
      </w:pPr>
      <w:r>
        <w:rPr>
          <w:sz w:val="24"/>
          <w:szCs w:val="24"/>
        </w:rPr>
        <w:t>повторяющееся движение своего рисунка.</w:t>
      </w:r>
    </w:p>
    <w:p w14:paraId="233DBC47" w14:textId="77777777" w:rsidR="004053CE" w:rsidRDefault="00BC6B48">
      <w:pPr>
        <w:pStyle w:val="210"/>
        <w:shd w:val="clear" w:color="auto" w:fill="auto"/>
        <w:spacing w:before="0" w:after="0" w:line="240" w:lineRule="auto"/>
        <w:ind w:firstLine="760"/>
        <w:rPr>
          <w:sz w:val="24"/>
          <w:szCs w:val="24"/>
        </w:rPr>
      </w:pPr>
      <w:r>
        <w:rPr>
          <w:sz w:val="24"/>
          <w:szCs w:val="24"/>
        </w:rPr>
        <w:t xml:space="preserve">Создание компьютерной презентации в программе </w:t>
      </w:r>
      <w:r>
        <w:rPr>
          <w:sz w:val="24"/>
          <w:szCs w:val="24"/>
          <w:lang w:val="en-US" w:eastAsia="en-US" w:bidi="en-US"/>
        </w:rPr>
        <w:t>PowerPoint</w:t>
      </w:r>
      <w:r>
        <w:rPr>
          <w:sz w:val="24"/>
          <w:szCs w:val="24"/>
          <w:lang w:eastAsia="en-US" w:bidi="en-US"/>
        </w:rPr>
        <w:t xml:space="preserve"> </w:t>
      </w:r>
      <w:r>
        <w:rPr>
          <w:sz w:val="24"/>
          <w:szCs w:val="24"/>
        </w:rPr>
        <w:t>на тему архитектуры, декоративного и изобразительного искусства выбранной эпохи или этнокультурных традиций народов России.</w:t>
      </w:r>
    </w:p>
    <w:p w14:paraId="126CAC0A" w14:textId="77777777" w:rsidR="004053CE" w:rsidRDefault="00BC6B48">
      <w:pPr>
        <w:pStyle w:val="210"/>
        <w:shd w:val="clear" w:color="auto" w:fill="auto"/>
        <w:spacing w:before="0" w:after="0" w:line="240" w:lineRule="auto"/>
        <w:ind w:firstLine="760"/>
        <w:rPr>
          <w:sz w:val="24"/>
          <w:szCs w:val="24"/>
        </w:rPr>
      </w:pPr>
      <w:r>
        <w:rPr>
          <w:sz w:val="24"/>
          <w:szCs w:val="24"/>
        </w:rPr>
        <w:t>Виртуальные тематические путешествия по художественным музеям мира.</w:t>
      </w:r>
    </w:p>
    <w:p w14:paraId="6E10B09B" w14:textId="084F3A26" w:rsidR="004053CE" w:rsidRPr="00C01712" w:rsidRDefault="00C01712" w:rsidP="009F4FF9">
      <w:pPr>
        <w:pStyle w:val="210"/>
        <w:shd w:val="clear" w:color="auto" w:fill="auto"/>
        <w:tabs>
          <w:tab w:val="left" w:pos="1667"/>
        </w:tabs>
        <w:spacing w:before="0" w:after="0" w:line="240" w:lineRule="auto"/>
        <w:rPr>
          <w:b/>
          <w:sz w:val="24"/>
          <w:szCs w:val="24"/>
        </w:rPr>
      </w:pPr>
      <w:r>
        <w:rPr>
          <w:sz w:val="24"/>
          <w:szCs w:val="24"/>
        </w:rPr>
        <w:t xml:space="preserve"> </w:t>
      </w:r>
      <w:r w:rsidR="00BC6B48" w:rsidRPr="00C01712">
        <w:rPr>
          <w:b/>
          <w:sz w:val="24"/>
          <w:szCs w:val="24"/>
        </w:rPr>
        <w:t>Планируемые результаты освоения программы по изобразительному искусству на уровне начального общего образования.</w:t>
      </w:r>
    </w:p>
    <w:p w14:paraId="11541443" w14:textId="77777777" w:rsidR="004053CE" w:rsidRDefault="00BC6B48" w:rsidP="00C01712">
      <w:pPr>
        <w:pStyle w:val="210"/>
        <w:shd w:val="clear" w:color="auto" w:fill="auto"/>
        <w:tabs>
          <w:tab w:val="left" w:pos="1883"/>
        </w:tabs>
        <w:spacing w:before="0" w:after="0" w:line="240" w:lineRule="auto"/>
        <w:rPr>
          <w:sz w:val="24"/>
          <w:szCs w:val="24"/>
        </w:rPr>
      </w:pPr>
      <w:r>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99FBD2" w14:textId="77777777" w:rsidR="004053CE" w:rsidRDefault="00BC6B48">
      <w:pPr>
        <w:pStyle w:val="210"/>
        <w:shd w:val="clear" w:color="auto" w:fill="auto"/>
        <w:spacing w:before="0" w:after="0" w:line="240" w:lineRule="auto"/>
        <w:ind w:firstLine="760"/>
        <w:rPr>
          <w:sz w:val="24"/>
          <w:szCs w:val="24"/>
        </w:rPr>
      </w:pPr>
      <w:r>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6B5E8AF1" w14:textId="77777777" w:rsidR="004053CE" w:rsidRDefault="00BC6B48">
      <w:pPr>
        <w:pStyle w:val="210"/>
        <w:shd w:val="clear" w:color="auto" w:fill="auto"/>
        <w:spacing w:before="0" w:after="0" w:line="240" w:lineRule="auto"/>
        <w:ind w:firstLine="760"/>
        <w:rPr>
          <w:sz w:val="24"/>
          <w:szCs w:val="24"/>
        </w:rPr>
      </w:pPr>
      <w:r>
        <w:rPr>
          <w:sz w:val="24"/>
          <w:szCs w:val="24"/>
        </w:rPr>
        <w:t>уважение и ценностное отношение к своей Родине - России;</w:t>
      </w:r>
    </w:p>
    <w:p w14:paraId="25052FB8" w14:textId="77777777" w:rsidR="004053CE" w:rsidRDefault="00BC6B48">
      <w:pPr>
        <w:pStyle w:val="210"/>
        <w:shd w:val="clear" w:color="auto" w:fill="auto"/>
        <w:spacing w:before="0" w:after="0" w:line="240" w:lineRule="auto"/>
        <w:ind w:firstLine="760"/>
        <w:rPr>
          <w:sz w:val="24"/>
          <w:szCs w:val="24"/>
        </w:rPr>
      </w:pPr>
      <w:r>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14:paraId="53047C89" w14:textId="77777777" w:rsidR="004053CE" w:rsidRDefault="00BC6B48">
      <w:pPr>
        <w:pStyle w:val="210"/>
        <w:shd w:val="clear" w:color="auto" w:fill="auto"/>
        <w:spacing w:before="0" w:after="0" w:line="240" w:lineRule="auto"/>
        <w:ind w:firstLine="760"/>
        <w:rPr>
          <w:sz w:val="24"/>
          <w:szCs w:val="24"/>
        </w:rPr>
      </w:pPr>
      <w:r>
        <w:rPr>
          <w:sz w:val="24"/>
          <w:szCs w:val="24"/>
        </w:rPr>
        <w:t>духовно-нравственное развитие обучающихся;</w:t>
      </w:r>
    </w:p>
    <w:p w14:paraId="6E2A73AD" w14:textId="77777777" w:rsidR="004053CE" w:rsidRDefault="00BC6B48">
      <w:pPr>
        <w:pStyle w:val="210"/>
        <w:shd w:val="clear" w:color="auto" w:fill="auto"/>
        <w:spacing w:before="0" w:after="0" w:line="240" w:lineRule="auto"/>
        <w:ind w:firstLine="760"/>
        <w:rPr>
          <w:sz w:val="24"/>
          <w:szCs w:val="24"/>
        </w:rPr>
      </w:pPr>
      <w:r>
        <w:rPr>
          <w:sz w:val="24"/>
          <w:szCs w:val="24"/>
        </w:rPr>
        <w:t>мотивация к познанию и обучению, готовность к саморазвитию и активному участию в социально-значимой деятельности;</w:t>
      </w:r>
    </w:p>
    <w:p w14:paraId="6DA4A0DE" w14:textId="77777777" w:rsidR="004053CE" w:rsidRDefault="00BC6B48">
      <w:pPr>
        <w:pStyle w:val="210"/>
        <w:shd w:val="clear" w:color="auto" w:fill="auto"/>
        <w:spacing w:before="0" w:after="0" w:line="240" w:lineRule="auto"/>
        <w:ind w:firstLine="760"/>
        <w:rPr>
          <w:sz w:val="24"/>
          <w:szCs w:val="24"/>
        </w:rPr>
      </w:pPr>
      <w:r>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FBC4993" w14:textId="77777777" w:rsidR="004053CE" w:rsidRDefault="00BC6B48">
      <w:pPr>
        <w:pStyle w:val="210"/>
        <w:shd w:val="clear" w:color="auto" w:fill="auto"/>
        <w:spacing w:before="0" w:after="0" w:line="240" w:lineRule="auto"/>
        <w:ind w:firstLine="760"/>
        <w:rPr>
          <w:sz w:val="24"/>
          <w:szCs w:val="24"/>
        </w:rPr>
      </w:pPr>
      <w:r>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555F8004" w14:textId="77777777" w:rsidR="004053CE" w:rsidRDefault="00BC6B48">
      <w:pPr>
        <w:pStyle w:val="210"/>
        <w:shd w:val="clear" w:color="auto" w:fill="auto"/>
        <w:spacing w:before="0" w:after="0" w:line="240" w:lineRule="auto"/>
        <w:ind w:firstLine="760"/>
        <w:rPr>
          <w:sz w:val="24"/>
          <w:szCs w:val="24"/>
        </w:rPr>
      </w:pPr>
      <w:r>
        <w:rPr>
          <w:sz w:val="24"/>
          <w:szCs w:val="24"/>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w:t>
      </w:r>
      <w:r>
        <w:rPr>
          <w:sz w:val="24"/>
          <w:szCs w:val="24"/>
        </w:rPr>
        <w:lastRenderedPageBreak/>
        <w:t>человека, становлению чувства личной ответственности.</w:t>
      </w:r>
    </w:p>
    <w:p w14:paraId="4BBEFDB5" w14:textId="77777777" w:rsidR="004053CE" w:rsidRDefault="00BC6B48">
      <w:pPr>
        <w:pStyle w:val="210"/>
        <w:shd w:val="clear" w:color="auto" w:fill="auto"/>
        <w:spacing w:before="0" w:after="0" w:line="240" w:lineRule="auto"/>
        <w:ind w:firstLine="760"/>
        <w:rPr>
          <w:sz w:val="24"/>
          <w:szCs w:val="24"/>
        </w:rPr>
      </w:pPr>
      <w:r>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917E3F0" w14:textId="77777777" w:rsidR="004053CE" w:rsidRDefault="00BC6B48">
      <w:pPr>
        <w:pStyle w:val="210"/>
        <w:shd w:val="clear" w:color="auto" w:fill="auto"/>
        <w:spacing w:before="0" w:after="0" w:line="240" w:lineRule="auto"/>
        <w:ind w:firstLine="760"/>
        <w:rPr>
          <w:sz w:val="24"/>
          <w:szCs w:val="24"/>
        </w:rPr>
      </w:pPr>
      <w:r>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24907091" w14:textId="77777777" w:rsidR="004053CE" w:rsidRDefault="00BC6B48">
      <w:pPr>
        <w:pStyle w:val="210"/>
        <w:shd w:val="clear" w:color="auto" w:fill="auto"/>
        <w:spacing w:before="0" w:after="0" w:line="240" w:lineRule="auto"/>
        <w:ind w:firstLine="760"/>
        <w:rPr>
          <w:sz w:val="24"/>
          <w:szCs w:val="24"/>
        </w:rPr>
      </w:pPr>
      <w:r>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43B2040" w14:textId="77777777" w:rsidR="004053CE" w:rsidRDefault="00BC6B48">
      <w:pPr>
        <w:pStyle w:val="210"/>
        <w:shd w:val="clear" w:color="auto" w:fill="auto"/>
        <w:spacing w:before="0" w:after="0" w:line="240" w:lineRule="auto"/>
        <w:ind w:firstLine="760"/>
        <w:rPr>
          <w:sz w:val="24"/>
          <w:szCs w:val="24"/>
        </w:rPr>
      </w:pPr>
      <w:r>
        <w:rPr>
          <w:sz w:val="24"/>
          <w:szCs w:val="24"/>
        </w:rPr>
        <w:t>Экологическое воспитание происходит в процессе художественно</w:t>
      </w:r>
      <w:r>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7B510C37" w14:textId="77777777" w:rsidR="004053CE" w:rsidRDefault="00BC6B48">
      <w:pPr>
        <w:pStyle w:val="210"/>
        <w:shd w:val="clear" w:color="auto" w:fill="auto"/>
        <w:spacing w:before="0" w:after="0" w:line="240" w:lineRule="auto"/>
        <w:ind w:firstLine="740"/>
        <w:rPr>
          <w:sz w:val="24"/>
          <w:szCs w:val="24"/>
        </w:rPr>
      </w:pPr>
      <w:r>
        <w:rPr>
          <w:sz w:val="24"/>
          <w:szCs w:val="24"/>
        </w:rPr>
        <w:t>Трудовое воспитание осуществляется в процессе личной художественно</w:t>
      </w:r>
      <w:r>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6F4E996E" w14:textId="3513C72B" w:rsidR="004053CE" w:rsidRDefault="00BC6B48" w:rsidP="009F4FF9">
      <w:pPr>
        <w:pStyle w:val="210"/>
        <w:shd w:val="clear" w:color="auto" w:fill="auto"/>
        <w:tabs>
          <w:tab w:val="left" w:pos="1903"/>
        </w:tabs>
        <w:spacing w:before="0" w:after="0" w:line="240" w:lineRule="auto"/>
        <w:rPr>
          <w:sz w:val="24"/>
          <w:szCs w:val="24"/>
        </w:rPr>
      </w:pPr>
      <w:r>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61101D" w14:textId="77777777" w:rsidR="004053CE" w:rsidRDefault="00BC6B48">
      <w:pPr>
        <w:pStyle w:val="210"/>
        <w:shd w:val="clear" w:color="auto" w:fill="auto"/>
        <w:spacing w:before="0" w:after="0" w:line="240" w:lineRule="auto"/>
        <w:ind w:firstLine="740"/>
        <w:rPr>
          <w:sz w:val="24"/>
          <w:szCs w:val="24"/>
        </w:rPr>
      </w:pPr>
      <w:r>
        <w:rPr>
          <w:sz w:val="24"/>
          <w:szCs w:val="24"/>
        </w:rPr>
        <w:t>Пространственные представления и сенсорные способности:</w:t>
      </w:r>
    </w:p>
    <w:p w14:paraId="67B40BD0" w14:textId="77777777" w:rsidR="004053CE" w:rsidRDefault="00BC6B48">
      <w:pPr>
        <w:pStyle w:val="210"/>
        <w:shd w:val="clear" w:color="auto" w:fill="auto"/>
        <w:spacing w:before="0" w:after="0" w:line="240" w:lineRule="auto"/>
        <w:ind w:firstLine="740"/>
        <w:rPr>
          <w:sz w:val="24"/>
          <w:szCs w:val="24"/>
        </w:rPr>
      </w:pPr>
      <w:r>
        <w:rPr>
          <w:sz w:val="24"/>
          <w:szCs w:val="24"/>
        </w:rPr>
        <w:t>характеризовать форму предмета, конструкции;</w:t>
      </w:r>
    </w:p>
    <w:p w14:paraId="01361E42" w14:textId="77777777" w:rsidR="004053CE" w:rsidRDefault="00BC6B48">
      <w:pPr>
        <w:pStyle w:val="210"/>
        <w:shd w:val="clear" w:color="auto" w:fill="auto"/>
        <w:spacing w:before="0" w:after="0" w:line="240" w:lineRule="auto"/>
        <w:ind w:firstLine="740"/>
        <w:rPr>
          <w:sz w:val="24"/>
          <w:szCs w:val="24"/>
        </w:rPr>
      </w:pPr>
      <w:r>
        <w:rPr>
          <w:sz w:val="24"/>
          <w:szCs w:val="24"/>
        </w:rPr>
        <w:t>выявлять доминантные черты (характерные особенности) в визуальном образе;</w:t>
      </w:r>
    </w:p>
    <w:p w14:paraId="1433687A" w14:textId="77777777" w:rsidR="004053CE" w:rsidRDefault="00BC6B48">
      <w:pPr>
        <w:pStyle w:val="210"/>
        <w:shd w:val="clear" w:color="auto" w:fill="auto"/>
        <w:spacing w:before="0" w:after="0" w:line="240" w:lineRule="auto"/>
        <w:ind w:firstLine="740"/>
        <w:rPr>
          <w:sz w:val="24"/>
          <w:szCs w:val="24"/>
        </w:rPr>
      </w:pPr>
      <w:r>
        <w:rPr>
          <w:sz w:val="24"/>
          <w:szCs w:val="24"/>
        </w:rPr>
        <w:t>сравнивать плоскостные и пространственные объекты по заданным основаниям;</w:t>
      </w:r>
    </w:p>
    <w:p w14:paraId="133BC107" w14:textId="77777777" w:rsidR="004053CE" w:rsidRDefault="00BC6B48">
      <w:pPr>
        <w:pStyle w:val="210"/>
        <w:shd w:val="clear" w:color="auto" w:fill="auto"/>
        <w:spacing w:before="0" w:after="0" w:line="240" w:lineRule="auto"/>
        <w:ind w:firstLine="740"/>
        <w:rPr>
          <w:sz w:val="24"/>
          <w:szCs w:val="24"/>
        </w:rPr>
      </w:pPr>
      <w:r>
        <w:rPr>
          <w:sz w:val="24"/>
          <w:szCs w:val="24"/>
        </w:rPr>
        <w:t>находить ассоциативные связи между визуальными образами разных форм и предметов;</w:t>
      </w:r>
    </w:p>
    <w:p w14:paraId="7668EB11" w14:textId="77777777" w:rsidR="004053CE" w:rsidRDefault="00BC6B48">
      <w:pPr>
        <w:pStyle w:val="210"/>
        <w:shd w:val="clear" w:color="auto" w:fill="auto"/>
        <w:spacing w:before="0" w:after="0" w:line="240" w:lineRule="auto"/>
        <w:ind w:firstLine="740"/>
        <w:rPr>
          <w:sz w:val="24"/>
          <w:szCs w:val="24"/>
        </w:rPr>
      </w:pPr>
      <w:r>
        <w:rPr>
          <w:sz w:val="24"/>
          <w:szCs w:val="24"/>
        </w:rPr>
        <w:t>сопоставлять части и целое в видимом образе, предмете, конструкции;</w:t>
      </w:r>
    </w:p>
    <w:p w14:paraId="320ED23E" w14:textId="77777777" w:rsidR="004053CE" w:rsidRDefault="00BC6B48">
      <w:pPr>
        <w:pStyle w:val="210"/>
        <w:shd w:val="clear" w:color="auto" w:fill="auto"/>
        <w:spacing w:before="0" w:after="0" w:line="240" w:lineRule="auto"/>
        <w:ind w:firstLine="740"/>
        <w:rPr>
          <w:sz w:val="24"/>
          <w:szCs w:val="24"/>
        </w:rPr>
      </w:pPr>
      <w:r>
        <w:rPr>
          <w:sz w:val="24"/>
          <w:szCs w:val="24"/>
        </w:rPr>
        <w:t>анализировать пропорциональные отношения частей внутри целого и предметов между собой;</w:t>
      </w:r>
    </w:p>
    <w:p w14:paraId="7DA45555" w14:textId="77777777" w:rsidR="004053CE" w:rsidRDefault="00BC6B48">
      <w:pPr>
        <w:pStyle w:val="210"/>
        <w:shd w:val="clear" w:color="auto" w:fill="auto"/>
        <w:spacing w:before="0" w:after="0" w:line="240" w:lineRule="auto"/>
        <w:ind w:firstLine="740"/>
        <w:rPr>
          <w:sz w:val="24"/>
          <w:szCs w:val="24"/>
        </w:rPr>
      </w:pPr>
      <w:r>
        <w:rPr>
          <w:sz w:val="24"/>
          <w:szCs w:val="24"/>
        </w:rPr>
        <w:t>обобщать форму составной конструкции;</w:t>
      </w:r>
    </w:p>
    <w:p w14:paraId="246AA2A7" w14:textId="77777777" w:rsidR="004053CE" w:rsidRDefault="00BC6B48">
      <w:pPr>
        <w:pStyle w:val="210"/>
        <w:shd w:val="clear" w:color="auto" w:fill="auto"/>
        <w:spacing w:before="0" w:after="0" w:line="240" w:lineRule="auto"/>
        <w:ind w:firstLine="740"/>
        <w:rPr>
          <w:sz w:val="24"/>
          <w:szCs w:val="24"/>
        </w:rPr>
      </w:pPr>
      <w:r>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29EEB56A" w14:textId="77777777" w:rsidR="004053CE" w:rsidRDefault="00BC6B48">
      <w:pPr>
        <w:pStyle w:val="210"/>
        <w:shd w:val="clear" w:color="auto" w:fill="auto"/>
        <w:spacing w:before="0" w:after="0" w:line="240" w:lineRule="auto"/>
        <w:ind w:firstLine="740"/>
        <w:rPr>
          <w:sz w:val="24"/>
          <w:szCs w:val="24"/>
        </w:rPr>
      </w:pPr>
      <w:r>
        <w:rPr>
          <w:sz w:val="24"/>
          <w:szCs w:val="24"/>
        </w:rPr>
        <w:t>передавать обобщенный образ реальности при построении плоской</w:t>
      </w:r>
    </w:p>
    <w:p w14:paraId="45B267B1" w14:textId="77777777" w:rsidR="004053CE" w:rsidRDefault="00BC6B48">
      <w:pPr>
        <w:pStyle w:val="210"/>
        <w:shd w:val="clear" w:color="auto" w:fill="auto"/>
        <w:spacing w:before="0" w:after="0" w:line="240" w:lineRule="auto"/>
        <w:jc w:val="left"/>
        <w:rPr>
          <w:sz w:val="24"/>
          <w:szCs w:val="24"/>
        </w:rPr>
      </w:pPr>
      <w:r>
        <w:rPr>
          <w:sz w:val="24"/>
          <w:szCs w:val="24"/>
        </w:rPr>
        <w:t>композиции;</w:t>
      </w:r>
    </w:p>
    <w:p w14:paraId="6840D660" w14:textId="77777777" w:rsidR="004053CE" w:rsidRDefault="00BC6B48">
      <w:pPr>
        <w:pStyle w:val="210"/>
        <w:shd w:val="clear" w:color="auto" w:fill="auto"/>
        <w:spacing w:before="0" w:after="0" w:line="240" w:lineRule="auto"/>
        <w:ind w:firstLine="760"/>
        <w:rPr>
          <w:sz w:val="24"/>
          <w:szCs w:val="24"/>
        </w:rPr>
      </w:pPr>
      <w:r>
        <w:rPr>
          <w:sz w:val="24"/>
          <w:szCs w:val="24"/>
        </w:rPr>
        <w:t>соотносить тональные отношения (тёмное - светлое) в пространственных и плоскостных объектах;</w:t>
      </w:r>
    </w:p>
    <w:p w14:paraId="1A6D225B" w14:textId="77777777" w:rsidR="004053CE" w:rsidRDefault="00BC6B48">
      <w:pPr>
        <w:pStyle w:val="210"/>
        <w:shd w:val="clear" w:color="auto" w:fill="auto"/>
        <w:spacing w:before="0" w:after="0" w:line="240" w:lineRule="auto"/>
        <w:ind w:firstLine="760"/>
        <w:rPr>
          <w:sz w:val="24"/>
          <w:szCs w:val="24"/>
        </w:rPr>
      </w:pPr>
      <w:r>
        <w:rPr>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67CBABBD" w14:textId="1863030D" w:rsidR="004053CE" w:rsidRDefault="00BC6B48" w:rsidP="009F4FF9">
      <w:pPr>
        <w:pStyle w:val="210"/>
        <w:shd w:val="clear" w:color="auto" w:fill="auto"/>
        <w:tabs>
          <w:tab w:val="left" w:pos="2123"/>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B8851B9" w14:textId="77777777" w:rsidR="004053CE" w:rsidRDefault="00BC6B48">
      <w:pPr>
        <w:pStyle w:val="210"/>
        <w:shd w:val="clear" w:color="auto" w:fill="auto"/>
        <w:spacing w:before="0" w:after="0" w:line="240" w:lineRule="auto"/>
        <w:ind w:firstLine="760"/>
        <w:rPr>
          <w:sz w:val="24"/>
          <w:szCs w:val="24"/>
        </w:rPr>
      </w:pPr>
      <w:r>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7B3D471" w14:textId="77777777" w:rsidR="004053CE" w:rsidRDefault="00BC6B48">
      <w:pPr>
        <w:pStyle w:val="210"/>
        <w:shd w:val="clear" w:color="auto" w:fill="auto"/>
        <w:spacing w:before="0" w:after="0" w:line="240" w:lineRule="auto"/>
        <w:ind w:firstLine="760"/>
        <w:rPr>
          <w:sz w:val="24"/>
          <w:szCs w:val="24"/>
        </w:rPr>
      </w:pPr>
      <w:r>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8E9A94D" w14:textId="77777777" w:rsidR="004053CE" w:rsidRDefault="00BC6B48">
      <w:pPr>
        <w:pStyle w:val="210"/>
        <w:shd w:val="clear" w:color="auto" w:fill="auto"/>
        <w:spacing w:before="0" w:after="0" w:line="240" w:lineRule="auto"/>
        <w:ind w:firstLine="760"/>
        <w:rPr>
          <w:sz w:val="24"/>
          <w:szCs w:val="24"/>
        </w:rPr>
      </w:pPr>
      <w:r>
        <w:rPr>
          <w:sz w:val="24"/>
          <w:szCs w:val="24"/>
        </w:rPr>
        <w:t xml:space="preserve">использовать наблюдения для получения информации об особенностях объектов и состояния </w:t>
      </w:r>
      <w:r>
        <w:rPr>
          <w:sz w:val="24"/>
          <w:szCs w:val="24"/>
        </w:rPr>
        <w:lastRenderedPageBreak/>
        <w:t>природы, предметного мира человека, городской среды;</w:t>
      </w:r>
    </w:p>
    <w:p w14:paraId="5710B5EE"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372045D3"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6C238BBD"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знаково-символические средства для составления орнаментов и декоративных композиций;</w:t>
      </w:r>
    </w:p>
    <w:p w14:paraId="2AB4B491"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произведения искусства по видам и, соответственно, по назначению в жизни людей;</w:t>
      </w:r>
    </w:p>
    <w:p w14:paraId="717FEF85"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5414C125" w14:textId="77777777" w:rsidR="004053CE" w:rsidRDefault="00BC6B48">
      <w:pPr>
        <w:pStyle w:val="210"/>
        <w:shd w:val="clear" w:color="auto" w:fill="auto"/>
        <w:spacing w:before="0" w:after="0" w:line="240" w:lineRule="auto"/>
        <w:ind w:firstLine="760"/>
        <w:rPr>
          <w:sz w:val="24"/>
          <w:szCs w:val="24"/>
        </w:rPr>
      </w:pPr>
      <w:r>
        <w:rPr>
          <w:sz w:val="24"/>
          <w:szCs w:val="24"/>
        </w:rPr>
        <w:t>ставить и использовать вопросы как исследовательский инструмент познания.</w:t>
      </w:r>
    </w:p>
    <w:p w14:paraId="3B427DC9" w14:textId="16E28C01" w:rsidR="004053CE" w:rsidRDefault="00BC6B48" w:rsidP="009F4FF9">
      <w:pPr>
        <w:pStyle w:val="210"/>
        <w:shd w:val="clear" w:color="auto" w:fill="auto"/>
        <w:tabs>
          <w:tab w:val="left" w:pos="2118"/>
        </w:tabs>
        <w:spacing w:before="0" w:after="0" w:line="240" w:lineRule="auto"/>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0E05D98" w14:textId="77777777" w:rsidR="004053CE" w:rsidRDefault="00BC6B48">
      <w:pPr>
        <w:pStyle w:val="210"/>
        <w:shd w:val="clear" w:color="auto" w:fill="auto"/>
        <w:spacing w:before="0" w:after="0" w:line="240" w:lineRule="auto"/>
        <w:ind w:firstLine="760"/>
        <w:jc w:val="left"/>
        <w:rPr>
          <w:sz w:val="24"/>
          <w:szCs w:val="24"/>
        </w:rPr>
      </w:pPr>
      <w:r>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A732DF7"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6FB73AD7" w14:textId="77777777" w:rsidR="004053CE" w:rsidRDefault="00BC6B48">
      <w:pPr>
        <w:pStyle w:val="210"/>
        <w:shd w:val="clear" w:color="auto" w:fill="auto"/>
        <w:spacing w:before="0" w:after="0" w:line="240" w:lineRule="auto"/>
        <w:ind w:firstLine="760"/>
        <w:jc w:val="left"/>
        <w:rPr>
          <w:sz w:val="24"/>
          <w:szCs w:val="24"/>
        </w:rPr>
      </w:pPr>
      <w:r>
        <w:rPr>
          <w:sz w:val="24"/>
          <w:szCs w:val="24"/>
        </w:rPr>
        <w:t>самостоятельно подготавливать информацию на заданную или выбранную тему</w:t>
      </w:r>
    </w:p>
    <w:p w14:paraId="635934CD" w14:textId="77777777" w:rsidR="004053CE" w:rsidRDefault="00BC6B48">
      <w:pPr>
        <w:pStyle w:val="210"/>
        <w:shd w:val="clear" w:color="auto" w:fill="auto"/>
        <w:spacing w:before="0" w:after="0" w:line="240" w:lineRule="auto"/>
        <w:rPr>
          <w:sz w:val="24"/>
          <w:szCs w:val="24"/>
        </w:rPr>
      </w:pPr>
      <w:r>
        <w:rPr>
          <w:sz w:val="24"/>
          <w:szCs w:val="24"/>
        </w:rPr>
        <w:t>и представлять её в различных видах: рисунках и эскизах, электронных презентациях;</w:t>
      </w:r>
    </w:p>
    <w:p w14:paraId="704B8F7C"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DCC8149" w14:textId="77777777" w:rsidR="004053CE" w:rsidRDefault="00BC6B48">
      <w:pPr>
        <w:pStyle w:val="210"/>
        <w:shd w:val="clear" w:color="auto" w:fill="auto"/>
        <w:spacing w:before="0" w:after="0" w:line="240" w:lineRule="auto"/>
        <w:ind w:firstLine="760"/>
        <w:jc w:val="left"/>
        <w:rPr>
          <w:sz w:val="24"/>
          <w:szCs w:val="24"/>
        </w:rPr>
      </w:pPr>
      <w:r>
        <w:rPr>
          <w:sz w:val="24"/>
          <w:szCs w:val="24"/>
        </w:rPr>
        <w:t>соблюдать правила информационной безопасности при работе в Интернете.</w:t>
      </w:r>
    </w:p>
    <w:p w14:paraId="49887D19" w14:textId="77777777" w:rsidR="004053CE" w:rsidRDefault="00BC6B48" w:rsidP="00C01712">
      <w:pPr>
        <w:pStyle w:val="210"/>
        <w:shd w:val="clear" w:color="auto" w:fill="auto"/>
        <w:tabs>
          <w:tab w:val="left" w:pos="2099"/>
        </w:tabs>
        <w:spacing w:before="0" w:after="0" w:line="240" w:lineRule="auto"/>
        <w:jc w:val="left"/>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14340F09" w14:textId="77777777" w:rsidR="004053CE" w:rsidRDefault="00BC6B48">
      <w:pPr>
        <w:pStyle w:val="210"/>
        <w:shd w:val="clear" w:color="auto" w:fill="auto"/>
        <w:spacing w:before="0" w:after="0" w:line="240" w:lineRule="auto"/>
        <w:ind w:firstLine="760"/>
        <w:jc w:val="left"/>
        <w:rPr>
          <w:sz w:val="24"/>
          <w:szCs w:val="24"/>
        </w:rPr>
      </w:pPr>
      <w:r>
        <w:rPr>
          <w:sz w:val="24"/>
          <w:szCs w:val="24"/>
        </w:rPr>
        <w:t>понимать искусство в качестве особого языка общения - межличностного (автор - зритель), между поколениями, между народами;</w:t>
      </w:r>
    </w:p>
    <w:p w14:paraId="2C3195C7" w14:textId="77777777" w:rsidR="004053CE" w:rsidRDefault="00BC6B48">
      <w:pPr>
        <w:pStyle w:val="210"/>
        <w:shd w:val="clear" w:color="auto" w:fill="auto"/>
        <w:spacing w:before="0" w:after="0" w:line="240" w:lineRule="auto"/>
        <w:ind w:firstLine="760"/>
        <w:rPr>
          <w:sz w:val="24"/>
          <w:szCs w:val="24"/>
        </w:rPr>
      </w:pPr>
      <w:r>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54BAE0A" w14:textId="77777777" w:rsidR="004053CE" w:rsidRDefault="00BC6B48">
      <w:pPr>
        <w:pStyle w:val="210"/>
        <w:shd w:val="clear" w:color="auto" w:fill="auto"/>
        <w:spacing w:before="0" w:after="0" w:line="240" w:lineRule="auto"/>
        <w:ind w:firstLine="760"/>
        <w:jc w:val="left"/>
        <w:rPr>
          <w:sz w:val="24"/>
          <w:szCs w:val="24"/>
        </w:rPr>
      </w:pPr>
      <w:r>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436078B2" w14:textId="77777777" w:rsidR="004053CE" w:rsidRDefault="00BC6B48">
      <w:pPr>
        <w:pStyle w:val="210"/>
        <w:shd w:val="clear" w:color="auto" w:fill="auto"/>
        <w:spacing w:before="0" w:after="0" w:line="240" w:lineRule="auto"/>
        <w:ind w:firstLine="760"/>
        <w:jc w:val="left"/>
        <w:rPr>
          <w:sz w:val="24"/>
          <w:szCs w:val="24"/>
        </w:rPr>
      </w:pPr>
      <w:r>
        <w:rPr>
          <w:sz w:val="24"/>
          <w:szCs w:val="24"/>
        </w:rPr>
        <w:t>демонстрировать и объяснять результаты своего творческого, художественного или исследовательского опыта;</w:t>
      </w:r>
    </w:p>
    <w:p w14:paraId="67030DF1" w14:textId="77777777" w:rsidR="004053CE" w:rsidRDefault="00BC6B48">
      <w:pPr>
        <w:pStyle w:val="210"/>
        <w:shd w:val="clear" w:color="auto" w:fill="auto"/>
        <w:spacing w:before="0" w:after="0" w:line="240" w:lineRule="auto"/>
        <w:ind w:firstLine="760"/>
        <w:jc w:val="left"/>
        <w:rPr>
          <w:sz w:val="24"/>
          <w:szCs w:val="24"/>
        </w:rPr>
      </w:pPr>
      <w:r>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B3AC91D" w14:textId="77777777" w:rsidR="004053CE" w:rsidRDefault="00BC6B48">
      <w:pPr>
        <w:pStyle w:val="210"/>
        <w:shd w:val="clear" w:color="auto" w:fill="auto"/>
        <w:spacing w:before="0" w:after="0" w:line="240" w:lineRule="auto"/>
        <w:ind w:firstLine="760"/>
        <w:rPr>
          <w:sz w:val="24"/>
          <w:szCs w:val="24"/>
        </w:rPr>
      </w:pPr>
      <w:r>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19425353" w14:textId="77777777" w:rsidR="004053CE" w:rsidRDefault="00BC6B48">
      <w:pPr>
        <w:pStyle w:val="210"/>
        <w:shd w:val="clear" w:color="auto" w:fill="auto"/>
        <w:spacing w:before="0" w:after="0" w:line="240" w:lineRule="auto"/>
        <w:ind w:firstLine="760"/>
        <w:rPr>
          <w:sz w:val="24"/>
          <w:szCs w:val="24"/>
        </w:rPr>
      </w:pPr>
      <w:r>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0835F4F" w14:textId="77777777" w:rsidR="004053CE" w:rsidRDefault="00BC6B48" w:rsidP="00C01712">
      <w:pPr>
        <w:pStyle w:val="210"/>
        <w:shd w:val="clear" w:color="auto" w:fill="auto"/>
        <w:tabs>
          <w:tab w:val="left" w:pos="2135"/>
        </w:tabs>
        <w:spacing w:before="0" w:after="0" w:line="240" w:lineRule="auto"/>
        <w:rPr>
          <w:sz w:val="24"/>
          <w:szCs w:val="24"/>
        </w:rPr>
      </w:pPr>
      <w:r>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6AEC3077" w14:textId="77777777" w:rsidR="004053CE" w:rsidRDefault="00BC6B48">
      <w:pPr>
        <w:pStyle w:val="210"/>
        <w:shd w:val="clear" w:color="auto" w:fill="auto"/>
        <w:spacing w:before="0" w:after="0" w:line="240" w:lineRule="auto"/>
        <w:ind w:firstLine="760"/>
        <w:rPr>
          <w:sz w:val="24"/>
          <w:szCs w:val="24"/>
        </w:rPr>
      </w:pPr>
      <w:r>
        <w:rPr>
          <w:sz w:val="24"/>
          <w:szCs w:val="24"/>
        </w:rPr>
        <w:t>внимательно относиться и выполнять учебные задачи, поставленные учителем;</w:t>
      </w:r>
    </w:p>
    <w:p w14:paraId="020C2C1C" w14:textId="77777777" w:rsidR="004053CE" w:rsidRDefault="00BC6B48">
      <w:pPr>
        <w:pStyle w:val="210"/>
        <w:shd w:val="clear" w:color="auto" w:fill="auto"/>
        <w:spacing w:before="0" w:after="0" w:line="240" w:lineRule="auto"/>
        <w:ind w:firstLine="760"/>
        <w:rPr>
          <w:sz w:val="24"/>
          <w:szCs w:val="24"/>
        </w:rPr>
      </w:pPr>
      <w:r>
        <w:rPr>
          <w:sz w:val="24"/>
          <w:szCs w:val="24"/>
        </w:rPr>
        <w:t>соблюдать последовательность учебных действий при выполнении задания;</w:t>
      </w:r>
    </w:p>
    <w:p w14:paraId="2804F0C9" w14:textId="6B2E410C" w:rsidR="004053CE" w:rsidRDefault="00BC6B48" w:rsidP="00D46357">
      <w:pPr>
        <w:pStyle w:val="210"/>
        <w:numPr>
          <w:ilvl w:val="0"/>
          <w:numId w:val="83"/>
        </w:numPr>
        <w:shd w:val="clear" w:color="auto" w:fill="auto"/>
        <w:spacing w:before="0" w:after="0" w:line="240" w:lineRule="auto"/>
        <w:rPr>
          <w:sz w:val="24"/>
          <w:szCs w:val="24"/>
        </w:rPr>
      </w:pPr>
      <w:r>
        <w:rPr>
          <w:sz w:val="24"/>
          <w:szCs w:val="24"/>
        </w:rPr>
        <w:t>порядок в окружающем пространстве и бережно относясь к используемым материалам;</w:t>
      </w:r>
    </w:p>
    <w:p w14:paraId="3E0512A2" w14:textId="77777777" w:rsidR="00C01712" w:rsidRDefault="00BC6B48" w:rsidP="00C01712">
      <w:pPr>
        <w:pStyle w:val="210"/>
        <w:shd w:val="clear" w:color="auto" w:fill="auto"/>
        <w:spacing w:before="0" w:after="0" w:line="240" w:lineRule="auto"/>
        <w:ind w:firstLine="760"/>
        <w:rPr>
          <w:sz w:val="24"/>
          <w:szCs w:val="24"/>
        </w:rPr>
      </w:pPr>
      <w:r>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78AAEB20" w14:textId="24E63715" w:rsidR="004053CE" w:rsidRDefault="00BC6B48" w:rsidP="00C01712">
      <w:pPr>
        <w:pStyle w:val="210"/>
        <w:shd w:val="clear" w:color="auto" w:fill="auto"/>
        <w:spacing w:before="0" w:after="0" w:line="240" w:lineRule="auto"/>
        <w:ind w:firstLine="760"/>
        <w:rPr>
          <w:sz w:val="24"/>
          <w:szCs w:val="24"/>
        </w:rPr>
      </w:pPr>
      <w:r>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500B1519" w14:textId="77777777" w:rsidR="004053CE" w:rsidRDefault="00BC6B48" w:rsidP="00C01712">
      <w:pPr>
        <w:pStyle w:val="210"/>
        <w:shd w:val="clear" w:color="auto" w:fill="auto"/>
        <w:tabs>
          <w:tab w:val="left" w:pos="2161"/>
        </w:tabs>
        <w:spacing w:before="0" w:after="0" w:line="240" w:lineRule="auto"/>
        <w:rPr>
          <w:sz w:val="24"/>
          <w:szCs w:val="24"/>
        </w:rPr>
      </w:pPr>
      <w:r>
        <w:rPr>
          <w:sz w:val="24"/>
          <w:szCs w:val="24"/>
        </w:rPr>
        <w:t>Модуль «Графика».</w:t>
      </w:r>
    </w:p>
    <w:p w14:paraId="54353E44" w14:textId="77777777" w:rsidR="004053CE" w:rsidRDefault="00BC6B48">
      <w:pPr>
        <w:pStyle w:val="210"/>
        <w:shd w:val="clear" w:color="auto" w:fill="auto"/>
        <w:spacing w:before="0" w:after="0" w:line="240" w:lineRule="auto"/>
        <w:ind w:firstLine="760"/>
        <w:rPr>
          <w:sz w:val="24"/>
          <w:szCs w:val="24"/>
        </w:rPr>
      </w:pPr>
      <w:r>
        <w:rPr>
          <w:sz w:val="24"/>
          <w:szCs w:val="24"/>
        </w:rPr>
        <w:t xml:space="preserve">Осваивать навыки применения свойств простых графических материалов в самостоятельной </w:t>
      </w:r>
      <w:r>
        <w:rPr>
          <w:sz w:val="24"/>
          <w:szCs w:val="24"/>
        </w:rPr>
        <w:lastRenderedPageBreak/>
        <w:t>творческой работе в условиях урока.</w:t>
      </w:r>
    </w:p>
    <w:p w14:paraId="19A29CE8"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первичный опыт в создании графического рисунка на основе знакомства со средствами изобразительного языка.</w:t>
      </w:r>
    </w:p>
    <w:p w14:paraId="0E6A40D5"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D45E8F9"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создания рисунка простого (плоского) предмета с натуры.</w:t>
      </w:r>
    </w:p>
    <w:p w14:paraId="1E0757C6" w14:textId="77777777" w:rsidR="004053CE" w:rsidRDefault="00BC6B48">
      <w:pPr>
        <w:pStyle w:val="210"/>
        <w:shd w:val="clear" w:color="auto" w:fill="auto"/>
        <w:spacing w:before="0" w:after="0" w:line="240" w:lineRule="auto"/>
        <w:ind w:firstLine="760"/>
        <w:rPr>
          <w:sz w:val="24"/>
          <w:szCs w:val="24"/>
        </w:rPr>
      </w:pPr>
      <w:r>
        <w:rPr>
          <w:sz w:val="24"/>
          <w:szCs w:val="24"/>
        </w:rPr>
        <w:t>Учиться анализировать соотношения пропорций, визуально сравнивать пространственные величины.</w:t>
      </w:r>
    </w:p>
    <w:p w14:paraId="1ABF0D11"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первичные знания и навыки композиционного расположения изображения на листе.</w:t>
      </w:r>
    </w:p>
    <w:p w14:paraId="2E64F941" w14:textId="77777777" w:rsidR="004053CE" w:rsidRDefault="00BC6B48">
      <w:pPr>
        <w:pStyle w:val="210"/>
        <w:shd w:val="clear" w:color="auto" w:fill="auto"/>
        <w:spacing w:before="0" w:after="0" w:line="240" w:lineRule="auto"/>
        <w:ind w:firstLine="780"/>
        <w:rPr>
          <w:sz w:val="24"/>
          <w:szCs w:val="24"/>
        </w:rPr>
      </w:pPr>
      <w:r>
        <w:rPr>
          <w:sz w:val="24"/>
          <w:szCs w:val="24"/>
        </w:rPr>
        <w:t>Выбирать вертикальный или горизонтальный формат листа для выполнения соответствующих задач рисунка.</w:t>
      </w:r>
    </w:p>
    <w:p w14:paraId="72BAEF4D" w14:textId="77777777" w:rsidR="004053CE" w:rsidRDefault="00BC6B48">
      <w:pPr>
        <w:pStyle w:val="210"/>
        <w:shd w:val="clear" w:color="auto" w:fill="auto"/>
        <w:spacing w:before="0" w:after="0" w:line="240" w:lineRule="auto"/>
        <w:ind w:firstLine="780"/>
        <w:rPr>
          <w:sz w:val="24"/>
          <w:szCs w:val="24"/>
        </w:rPr>
      </w:pPr>
      <w:r>
        <w:rPr>
          <w:sz w:val="24"/>
          <w:szCs w:val="24"/>
        </w:rPr>
        <w:t>Воспринимать учебную задачу, поставленную учителем, и решать её в своей практической художественной деятельности.</w:t>
      </w:r>
    </w:p>
    <w:p w14:paraId="087B6220" w14:textId="77777777" w:rsidR="004053CE" w:rsidRDefault="00BC6B48">
      <w:pPr>
        <w:pStyle w:val="210"/>
        <w:shd w:val="clear" w:color="auto" w:fill="auto"/>
        <w:spacing w:before="0" w:after="0" w:line="240" w:lineRule="auto"/>
        <w:ind w:firstLine="780"/>
        <w:rPr>
          <w:sz w:val="24"/>
          <w:szCs w:val="24"/>
        </w:rPr>
      </w:pPr>
      <w:r>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0701090" w14:textId="77777777" w:rsidR="004053CE" w:rsidRDefault="00BC6B48" w:rsidP="00C01712">
      <w:pPr>
        <w:pStyle w:val="210"/>
        <w:shd w:val="clear" w:color="auto" w:fill="auto"/>
        <w:tabs>
          <w:tab w:val="left" w:pos="2185"/>
        </w:tabs>
        <w:spacing w:before="0" w:after="0" w:line="240" w:lineRule="auto"/>
        <w:rPr>
          <w:sz w:val="24"/>
          <w:szCs w:val="24"/>
        </w:rPr>
      </w:pPr>
      <w:r>
        <w:rPr>
          <w:sz w:val="24"/>
          <w:szCs w:val="24"/>
        </w:rPr>
        <w:t>Модуль «Живопись».</w:t>
      </w:r>
    </w:p>
    <w:p w14:paraId="66381ADC" w14:textId="77777777" w:rsidR="004053CE" w:rsidRDefault="00BC6B48">
      <w:pPr>
        <w:pStyle w:val="210"/>
        <w:shd w:val="clear" w:color="auto" w:fill="auto"/>
        <w:spacing w:before="0" w:after="0" w:line="240" w:lineRule="auto"/>
        <w:ind w:firstLine="780"/>
        <w:rPr>
          <w:sz w:val="24"/>
          <w:szCs w:val="24"/>
        </w:rPr>
      </w:pPr>
      <w:r>
        <w:rPr>
          <w:sz w:val="24"/>
          <w:szCs w:val="24"/>
        </w:rPr>
        <w:t>Осваивать навыки работы красками «гуашь» в условиях урока.</w:t>
      </w:r>
    </w:p>
    <w:p w14:paraId="116B4CC2" w14:textId="77777777" w:rsidR="004053CE" w:rsidRDefault="00BC6B48">
      <w:pPr>
        <w:pStyle w:val="210"/>
        <w:shd w:val="clear" w:color="auto" w:fill="auto"/>
        <w:spacing w:before="0" w:after="0" w:line="240" w:lineRule="auto"/>
        <w:ind w:firstLine="780"/>
        <w:rPr>
          <w:sz w:val="24"/>
          <w:szCs w:val="24"/>
        </w:rPr>
      </w:pPr>
      <w:r>
        <w:rPr>
          <w:sz w:val="24"/>
          <w:szCs w:val="24"/>
        </w:rPr>
        <w:t>Иметь представление о трех основных цветах; обсуждать и называть ассоциативные представления, которые рождает каждый цвет.</w:t>
      </w:r>
    </w:p>
    <w:p w14:paraId="5C6C5D75" w14:textId="77777777" w:rsidR="004053CE" w:rsidRDefault="00BC6B48">
      <w:pPr>
        <w:pStyle w:val="210"/>
        <w:shd w:val="clear" w:color="auto" w:fill="auto"/>
        <w:spacing w:before="0" w:after="0" w:line="240" w:lineRule="auto"/>
        <w:ind w:firstLine="780"/>
        <w:rPr>
          <w:sz w:val="24"/>
          <w:szCs w:val="24"/>
        </w:rPr>
      </w:pPr>
      <w:r>
        <w:rPr>
          <w:sz w:val="24"/>
          <w:szCs w:val="24"/>
        </w:rPr>
        <w:t>Осознавать эмоциональное звучание цвета и формулировать своё мнение с использованием опыта жизненных ассоциаций.</w:t>
      </w:r>
    </w:p>
    <w:p w14:paraId="444A2712"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экспериментирования, исследования результатов смешения красок и получения нового цвета.</w:t>
      </w:r>
    </w:p>
    <w:p w14:paraId="6BC9C803" w14:textId="77777777" w:rsidR="004053CE" w:rsidRDefault="00BC6B48">
      <w:pPr>
        <w:pStyle w:val="210"/>
        <w:shd w:val="clear" w:color="auto" w:fill="auto"/>
        <w:spacing w:before="0" w:after="0" w:line="240" w:lineRule="auto"/>
        <w:ind w:firstLine="780"/>
        <w:rPr>
          <w:sz w:val="24"/>
          <w:szCs w:val="24"/>
        </w:rPr>
      </w:pPr>
      <w:r>
        <w:rPr>
          <w:sz w:val="24"/>
          <w:szCs w:val="24"/>
        </w:rPr>
        <w:t>Вести творческую работу на заданную тему с использованием зрительных впечатлений, организованную педагогом.</w:t>
      </w:r>
    </w:p>
    <w:p w14:paraId="370AF933" w14:textId="77777777" w:rsidR="004053CE" w:rsidRDefault="00BC6B48" w:rsidP="00C01712">
      <w:pPr>
        <w:pStyle w:val="210"/>
        <w:shd w:val="clear" w:color="auto" w:fill="auto"/>
        <w:tabs>
          <w:tab w:val="left" w:pos="2185"/>
        </w:tabs>
        <w:spacing w:before="0" w:after="0" w:line="240" w:lineRule="auto"/>
        <w:rPr>
          <w:sz w:val="24"/>
          <w:szCs w:val="24"/>
        </w:rPr>
      </w:pPr>
      <w:r>
        <w:rPr>
          <w:sz w:val="24"/>
          <w:szCs w:val="24"/>
        </w:rPr>
        <w:t>Модуль «Скульптура».</w:t>
      </w:r>
    </w:p>
    <w:p w14:paraId="3B06F8C3"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15822583" w14:textId="77777777" w:rsidR="004053CE" w:rsidRDefault="00BC6B48">
      <w:pPr>
        <w:pStyle w:val="210"/>
        <w:shd w:val="clear" w:color="auto" w:fill="auto"/>
        <w:spacing w:before="0" w:after="0" w:line="240" w:lineRule="auto"/>
        <w:ind w:firstLine="780"/>
        <w:rPr>
          <w:sz w:val="24"/>
          <w:szCs w:val="24"/>
        </w:rPr>
      </w:pPr>
      <w:r>
        <w:rPr>
          <w:sz w:val="24"/>
          <w:szCs w:val="24"/>
        </w:rPr>
        <w:t>Осваивать первичные приёмы лепки из пластилина, приобретать представления о целостной форме в объёмном изображении.</w:t>
      </w:r>
    </w:p>
    <w:p w14:paraId="3CE5CFCF" w14:textId="77777777" w:rsidR="004053CE" w:rsidRDefault="00BC6B48">
      <w:pPr>
        <w:pStyle w:val="210"/>
        <w:shd w:val="clear" w:color="auto" w:fill="auto"/>
        <w:spacing w:before="0" w:after="0" w:line="240" w:lineRule="auto"/>
        <w:ind w:firstLine="780"/>
        <w:rPr>
          <w:sz w:val="24"/>
          <w:szCs w:val="24"/>
        </w:rPr>
      </w:pPr>
      <w:r>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14:paraId="5761FB09" w14:textId="77777777" w:rsidR="004053CE" w:rsidRDefault="00BC6B48" w:rsidP="00C01712">
      <w:pPr>
        <w:pStyle w:val="210"/>
        <w:shd w:val="clear" w:color="auto" w:fill="auto"/>
        <w:tabs>
          <w:tab w:val="left" w:pos="2185"/>
        </w:tabs>
        <w:spacing w:before="0" w:after="0" w:line="240" w:lineRule="auto"/>
        <w:rPr>
          <w:sz w:val="24"/>
          <w:szCs w:val="24"/>
        </w:rPr>
      </w:pPr>
      <w:r>
        <w:rPr>
          <w:sz w:val="24"/>
          <w:szCs w:val="24"/>
        </w:rPr>
        <w:t>Модуль «Декоративно-прикладное искусство».</w:t>
      </w:r>
    </w:p>
    <w:p w14:paraId="64E86301" w14:textId="77777777" w:rsidR="004053CE" w:rsidRDefault="00BC6B48">
      <w:pPr>
        <w:pStyle w:val="210"/>
        <w:shd w:val="clear" w:color="auto" w:fill="auto"/>
        <w:spacing w:before="0" w:after="0" w:line="240" w:lineRule="auto"/>
        <w:ind w:firstLine="780"/>
        <w:rPr>
          <w:sz w:val="24"/>
          <w:szCs w:val="24"/>
        </w:rPr>
      </w:pPr>
      <w:r>
        <w:rPr>
          <w:sz w:val="24"/>
          <w:szCs w:val="24"/>
        </w:rPr>
        <w:t>Рассматривать и эстетически характеризовать различные примеры узоров</w:t>
      </w:r>
    </w:p>
    <w:p w14:paraId="422B1C4B" w14:textId="77777777" w:rsidR="004053CE" w:rsidRDefault="00BC6B48">
      <w:pPr>
        <w:pStyle w:val="210"/>
        <w:shd w:val="clear" w:color="auto" w:fill="auto"/>
        <w:spacing w:before="0" w:after="244" w:line="240" w:lineRule="auto"/>
        <w:rPr>
          <w:sz w:val="24"/>
          <w:szCs w:val="24"/>
        </w:rPr>
      </w:pPr>
      <w:r>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Pr>
          <w:sz w:val="24"/>
          <w:szCs w:val="24"/>
        </w:rPr>
        <w:softHyphen/>
        <w:t>прикладного искусства.</w:t>
      </w:r>
    </w:p>
    <w:p w14:paraId="0AE9378D" w14:textId="77777777" w:rsidR="004053CE" w:rsidRDefault="00BC6B48">
      <w:pPr>
        <w:pStyle w:val="210"/>
        <w:shd w:val="clear" w:color="auto" w:fill="auto"/>
        <w:spacing w:before="0" w:after="0" w:line="240" w:lineRule="auto"/>
        <w:ind w:firstLine="780"/>
        <w:rPr>
          <w:sz w:val="24"/>
          <w:szCs w:val="24"/>
        </w:rPr>
      </w:pPr>
      <w:r>
        <w:rPr>
          <w:sz w:val="24"/>
          <w:szCs w:val="24"/>
        </w:rPr>
        <w:t>Различать виды орнаментов по изобразительным мотивам: растительные, геометрические, анималистические.</w:t>
      </w:r>
    </w:p>
    <w:p w14:paraId="3004C895" w14:textId="77777777" w:rsidR="004053CE" w:rsidRDefault="00BC6B48">
      <w:pPr>
        <w:pStyle w:val="210"/>
        <w:shd w:val="clear" w:color="auto" w:fill="auto"/>
        <w:spacing w:before="0" w:after="0" w:line="240" w:lineRule="auto"/>
        <w:ind w:firstLine="780"/>
        <w:rPr>
          <w:sz w:val="24"/>
          <w:szCs w:val="24"/>
        </w:rPr>
      </w:pPr>
      <w:r>
        <w:rPr>
          <w:sz w:val="24"/>
          <w:szCs w:val="24"/>
        </w:rPr>
        <w:t>Учиться использовать правила симметрии в своей художественной деятельности.</w:t>
      </w:r>
    </w:p>
    <w:p w14:paraId="428FC3FC"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создания орнаментальной декоративной композиции (стилизованной: декоративный цветок или птица).</w:t>
      </w:r>
    </w:p>
    <w:p w14:paraId="205E7BCE"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знания о значении и назначении украшений в жизни людей.</w:t>
      </w:r>
    </w:p>
    <w:p w14:paraId="63C05ED5"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602F8C7" w14:textId="77777777" w:rsidR="004053CE" w:rsidRDefault="00BC6B48">
      <w:pPr>
        <w:pStyle w:val="210"/>
        <w:shd w:val="clear" w:color="auto" w:fill="auto"/>
        <w:spacing w:before="0" w:after="0" w:line="240" w:lineRule="auto"/>
        <w:ind w:firstLine="780"/>
        <w:rPr>
          <w:sz w:val="24"/>
          <w:szCs w:val="24"/>
        </w:rPr>
      </w:pPr>
      <w:r>
        <w:rPr>
          <w:sz w:val="24"/>
          <w:szCs w:val="24"/>
        </w:rPr>
        <w:t>Иметь опыт и соответствующие возрасту навыки подготовки и оформления общего праздника.</w:t>
      </w:r>
    </w:p>
    <w:p w14:paraId="1B0EDD9C" w14:textId="77777777" w:rsidR="004053CE" w:rsidRDefault="00BC6B48" w:rsidP="00C01712">
      <w:pPr>
        <w:pStyle w:val="210"/>
        <w:shd w:val="clear" w:color="auto" w:fill="auto"/>
        <w:tabs>
          <w:tab w:val="left" w:pos="2179"/>
        </w:tabs>
        <w:spacing w:before="0" w:after="0" w:line="240" w:lineRule="auto"/>
        <w:rPr>
          <w:sz w:val="24"/>
          <w:szCs w:val="24"/>
        </w:rPr>
      </w:pPr>
      <w:r>
        <w:rPr>
          <w:sz w:val="24"/>
          <w:szCs w:val="24"/>
        </w:rPr>
        <w:t>Модуль «Архитектура».</w:t>
      </w:r>
    </w:p>
    <w:p w14:paraId="2458720E" w14:textId="77777777" w:rsidR="004053CE" w:rsidRDefault="00BC6B48">
      <w:pPr>
        <w:pStyle w:val="210"/>
        <w:shd w:val="clear" w:color="auto" w:fill="auto"/>
        <w:spacing w:before="0" w:after="0" w:line="240" w:lineRule="auto"/>
        <w:ind w:firstLine="780"/>
        <w:rPr>
          <w:sz w:val="24"/>
          <w:szCs w:val="24"/>
        </w:rPr>
      </w:pPr>
      <w:r>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01C4864" w14:textId="77777777" w:rsidR="004053CE" w:rsidRDefault="00BC6B48">
      <w:pPr>
        <w:pStyle w:val="210"/>
        <w:shd w:val="clear" w:color="auto" w:fill="auto"/>
        <w:spacing w:before="0" w:after="0" w:line="240" w:lineRule="auto"/>
        <w:ind w:firstLine="780"/>
        <w:rPr>
          <w:sz w:val="24"/>
          <w:szCs w:val="24"/>
        </w:rPr>
      </w:pPr>
      <w:r>
        <w:rPr>
          <w:sz w:val="24"/>
          <w:szCs w:val="24"/>
        </w:rPr>
        <w:t xml:space="preserve">Осваивать приёмы конструирования из бумаги, складывания объёмных простых </w:t>
      </w:r>
      <w:r>
        <w:rPr>
          <w:sz w:val="24"/>
          <w:szCs w:val="24"/>
        </w:rPr>
        <w:lastRenderedPageBreak/>
        <w:t>геометрических тел.</w:t>
      </w:r>
    </w:p>
    <w:p w14:paraId="08122535"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пространственного макетирования (сказочный город) в форме коллективной игровой деятельности.</w:t>
      </w:r>
    </w:p>
    <w:p w14:paraId="3B2A25EA"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представления о конструктивной основе любого предмета и первичные навыки анализа его строения.</w:t>
      </w:r>
    </w:p>
    <w:p w14:paraId="5AFD5CAB" w14:textId="77777777" w:rsidR="004053CE" w:rsidRDefault="00BC6B48" w:rsidP="00C01712">
      <w:pPr>
        <w:pStyle w:val="210"/>
        <w:shd w:val="clear" w:color="auto" w:fill="auto"/>
        <w:tabs>
          <w:tab w:val="left" w:pos="2179"/>
        </w:tabs>
        <w:spacing w:before="0" w:after="0" w:line="240" w:lineRule="auto"/>
        <w:rPr>
          <w:sz w:val="24"/>
          <w:szCs w:val="24"/>
        </w:rPr>
      </w:pPr>
      <w:r>
        <w:rPr>
          <w:sz w:val="24"/>
          <w:szCs w:val="24"/>
        </w:rPr>
        <w:t>Модуль «Восприятие произведений искусства».</w:t>
      </w:r>
    </w:p>
    <w:p w14:paraId="44D90415"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547E6C0D"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11040112"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1A9DAEA" w14:textId="77777777" w:rsidR="004053CE" w:rsidRDefault="00BC6B48">
      <w:pPr>
        <w:pStyle w:val="210"/>
        <w:shd w:val="clear" w:color="auto" w:fill="auto"/>
        <w:spacing w:before="0" w:after="0" w:line="240" w:lineRule="auto"/>
        <w:ind w:firstLine="760"/>
        <w:rPr>
          <w:sz w:val="24"/>
          <w:szCs w:val="24"/>
        </w:rPr>
      </w:pPr>
      <w:r>
        <w:rPr>
          <w:sz w:val="24"/>
          <w:szCs w:val="24"/>
        </w:rPr>
        <w:t>Осваивать опыт эстетического восприятия и аналитического наблюдения архитектурных построек.</w:t>
      </w:r>
    </w:p>
    <w:p w14:paraId="4C4038DF" w14:textId="77777777" w:rsidR="004053CE" w:rsidRDefault="00BC6B48">
      <w:pPr>
        <w:pStyle w:val="210"/>
        <w:shd w:val="clear" w:color="auto" w:fill="auto"/>
        <w:tabs>
          <w:tab w:val="left" w:pos="8376"/>
        </w:tabs>
        <w:spacing w:before="0" w:after="0" w:line="240" w:lineRule="auto"/>
        <w:ind w:firstLine="760"/>
        <w:rPr>
          <w:sz w:val="24"/>
          <w:szCs w:val="24"/>
        </w:rPr>
      </w:pPr>
      <w:r>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6D29223" w14:textId="77777777" w:rsidR="004053CE" w:rsidRDefault="00BC6B48">
      <w:pPr>
        <w:pStyle w:val="210"/>
        <w:shd w:val="clear" w:color="auto" w:fill="auto"/>
        <w:spacing w:before="0" w:after="0" w:line="240" w:lineRule="auto"/>
        <w:ind w:firstLine="760"/>
        <w:rPr>
          <w:sz w:val="24"/>
          <w:szCs w:val="24"/>
        </w:rPr>
      </w:pPr>
      <w:r>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673D1B5C" w14:textId="77777777" w:rsidR="004053CE" w:rsidRDefault="00BC6B48" w:rsidP="00C01712">
      <w:pPr>
        <w:pStyle w:val="210"/>
        <w:shd w:val="clear" w:color="auto" w:fill="auto"/>
        <w:tabs>
          <w:tab w:val="left" w:pos="2158"/>
        </w:tabs>
        <w:spacing w:before="0" w:after="0" w:line="240" w:lineRule="auto"/>
        <w:rPr>
          <w:sz w:val="24"/>
          <w:szCs w:val="24"/>
        </w:rPr>
      </w:pPr>
      <w:r>
        <w:rPr>
          <w:sz w:val="24"/>
          <w:szCs w:val="24"/>
        </w:rPr>
        <w:t>Модуль «Азбука цифровой графики».</w:t>
      </w:r>
    </w:p>
    <w:p w14:paraId="2E4F7FAD" w14:textId="77777777" w:rsidR="004053CE" w:rsidRDefault="00BC6B48">
      <w:pPr>
        <w:pStyle w:val="210"/>
        <w:shd w:val="clear" w:color="auto" w:fill="auto"/>
        <w:tabs>
          <w:tab w:val="left" w:pos="3539"/>
        </w:tabs>
        <w:spacing w:before="0" w:after="0" w:line="240" w:lineRule="auto"/>
        <w:ind w:firstLine="760"/>
        <w:rPr>
          <w:sz w:val="24"/>
          <w:szCs w:val="24"/>
        </w:rPr>
      </w:pPr>
      <w:r>
        <w:rPr>
          <w:sz w:val="24"/>
          <w:szCs w:val="24"/>
        </w:rPr>
        <w:t>Приобретать опыт</w:t>
      </w:r>
      <w:r>
        <w:rPr>
          <w:sz w:val="24"/>
          <w:szCs w:val="24"/>
        </w:rPr>
        <w:tab/>
        <w:t>создания фотографий с целью эстетического</w:t>
      </w:r>
    </w:p>
    <w:p w14:paraId="3AE1CEDD" w14:textId="77777777" w:rsidR="004053CE" w:rsidRDefault="00BC6B48">
      <w:pPr>
        <w:pStyle w:val="210"/>
        <w:shd w:val="clear" w:color="auto" w:fill="auto"/>
        <w:spacing w:before="0" w:after="0" w:line="240" w:lineRule="auto"/>
        <w:rPr>
          <w:sz w:val="24"/>
          <w:szCs w:val="24"/>
        </w:rPr>
      </w:pPr>
      <w:r>
        <w:rPr>
          <w:sz w:val="24"/>
          <w:szCs w:val="24"/>
        </w:rPr>
        <w:t>и целенаправленного наблюдения природы.</w:t>
      </w:r>
    </w:p>
    <w:p w14:paraId="03C9C4E9"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6E93E334" w14:textId="259D431A" w:rsidR="004053CE" w:rsidRDefault="00C01712" w:rsidP="009F4FF9">
      <w:pPr>
        <w:pStyle w:val="210"/>
        <w:shd w:val="clear" w:color="auto" w:fill="auto"/>
        <w:tabs>
          <w:tab w:val="left" w:pos="1921"/>
        </w:tabs>
        <w:spacing w:before="0" w:after="0" w:line="240" w:lineRule="auto"/>
        <w:ind w:left="480"/>
        <w:rPr>
          <w:sz w:val="24"/>
          <w:szCs w:val="24"/>
        </w:rPr>
      </w:pPr>
      <w:r>
        <w:rPr>
          <w:sz w:val="24"/>
          <w:szCs w:val="24"/>
        </w:rPr>
        <w:t xml:space="preserve">   </w:t>
      </w:r>
      <w:r w:rsidR="00BC6B48">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3A802373" w14:textId="77777777" w:rsidR="004053CE" w:rsidRDefault="00BC6B48" w:rsidP="00C01712">
      <w:pPr>
        <w:pStyle w:val="210"/>
        <w:shd w:val="clear" w:color="auto" w:fill="auto"/>
        <w:tabs>
          <w:tab w:val="left" w:pos="2158"/>
        </w:tabs>
        <w:spacing w:before="0" w:after="0" w:line="240" w:lineRule="auto"/>
        <w:rPr>
          <w:sz w:val="24"/>
          <w:szCs w:val="24"/>
        </w:rPr>
      </w:pPr>
      <w:r>
        <w:rPr>
          <w:sz w:val="24"/>
          <w:szCs w:val="24"/>
        </w:rPr>
        <w:t>Модуль «Графика».</w:t>
      </w:r>
    </w:p>
    <w:p w14:paraId="60DCB96F" w14:textId="77777777" w:rsidR="004053CE" w:rsidRDefault="00BC6B48">
      <w:pPr>
        <w:pStyle w:val="210"/>
        <w:shd w:val="clear" w:color="auto" w:fill="auto"/>
        <w:spacing w:before="0" w:after="0" w:line="240" w:lineRule="auto"/>
        <w:ind w:firstLine="760"/>
        <w:rPr>
          <w:sz w:val="24"/>
          <w:szCs w:val="24"/>
        </w:rPr>
      </w:pPr>
      <w:r>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EC2BC2E"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навыки изображения на основе разной по характеру и способу наложения линии.</w:t>
      </w:r>
    </w:p>
    <w:p w14:paraId="5FB9F6EB" w14:textId="77777777" w:rsidR="004053CE" w:rsidRDefault="00BC6B48">
      <w:pPr>
        <w:pStyle w:val="210"/>
        <w:shd w:val="clear" w:color="auto" w:fill="auto"/>
        <w:spacing w:before="0" w:after="0" w:line="240" w:lineRule="auto"/>
        <w:ind w:firstLine="760"/>
        <w:rPr>
          <w:sz w:val="24"/>
          <w:szCs w:val="24"/>
        </w:rPr>
      </w:pPr>
      <w:r>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7C4276C6" w14:textId="77777777" w:rsidR="004053CE" w:rsidRDefault="00BC6B48">
      <w:pPr>
        <w:pStyle w:val="210"/>
        <w:shd w:val="clear" w:color="auto" w:fill="auto"/>
        <w:spacing w:before="0" w:after="0" w:line="240" w:lineRule="auto"/>
        <w:ind w:firstLine="760"/>
        <w:rPr>
          <w:sz w:val="24"/>
          <w:szCs w:val="24"/>
        </w:rPr>
      </w:pPr>
      <w:r>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6497A250" w14:textId="77777777" w:rsidR="00C01712" w:rsidRDefault="00BC6B48" w:rsidP="00C01712">
      <w:pPr>
        <w:pStyle w:val="210"/>
        <w:shd w:val="clear" w:color="auto" w:fill="auto"/>
        <w:spacing w:before="0" w:after="0" w:line="240" w:lineRule="auto"/>
        <w:ind w:firstLine="760"/>
        <w:rPr>
          <w:sz w:val="24"/>
          <w:szCs w:val="24"/>
        </w:rPr>
      </w:pPr>
      <w:r>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B2A834D" w14:textId="283AC07D" w:rsidR="004053CE" w:rsidRDefault="00BC6B48" w:rsidP="00C01712">
      <w:pPr>
        <w:pStyle w:val="210"/>
        <w:shd w:val="clear" w:color="auto" w:fill="auto"/>
        <w:spacing w:before="0" w:after="0" w:line="240" w:lineRule="auto"/>
        <w:ind w:firstLine="760"/>
        <w:rPr>
          <w:sz w:val="24"/>
          <w:szCs w:val="24"/>
        </w:rPr>
      </w:pPr>
      <w:r>
        <w:rPr>
          <w:sz w:val="24"/>
          <w:szCs w:val="24"/>
        </w:rPr>
        <w:t>Модуль «Живопись».</w:t>
      </w:r>
    </w:p>
    <w:p w14:paraId="28FC1C02" w14:textId="77777777" w:rsidR="004053CE" w:rsidRDefault="00BC6B48">
      <w:pPr>
        <w:pStyle w:val="210"/>
        <w:shd w:val="clear" w:color="auto" w:fill="auto"/>
        <w:spacing w:before="0" w:after="0" w:line="240" w:lineRule="auto"/>
        <w:ind w:firstLine="760"/>
        <w:rPr>
          <w:sz w:val="24"/>
          <w:szCs w:val="24"/>
        </w:rPr>
      </w:pPr>
      <w:r>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6ACB3617"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работы акварельной краской и понимать особенности работы прозрачной краской.</w:t>
      </w:r>
    </w:p>
    <w:p w14:paraId="10E7077F" w14:textId="77777777" w:rsidR="004053CE" w:rsidRDefault="00BC6B48">
      <w:pPr>
        <w:pStyle w:val="210"/>
        <w:shd w:val="clear" w:color="auto" w:fill="auto"/>
        <w:spacing w:before="0" w:after="0" w:line="240" w:lineRule="auto"/>
        <w:ind w:firstLine="760"/>
        <w:rPr>
          <w:sz w:val="24"/>
          <w:szCs w:val="24"/>
        </w:rPr>
      </w:pPr>
      <w:r>
        <w:rPr>
          <w:sz w:val="24"/>
          <w:szCs w:val="24"/>
        </w:rPr>
        <w:t>Знать названия основных и составных цветов и способы получения разных оттенков составного цвета.</w:t>
      </w:r>
    </w:p>
    <w:p w14:paraId="0A173F6C" w14:textId="77777777" w:rsidR="004053CE" w:rsidRDefault="00BC6B48">
      <w:pPr>
        <w:pStyle w:val="210"/>
        <w:shd w:val="clear" w:color="auto" w:fill="auto"/>
        <w:spacing w:before="0" w:after="0" w:line="240" w:lineRule="auto"/>
        <w:ind w:firstLine="760"/>
        <w:rPr>
          <w:sz w:val="24"/>
          <w:szCs w:val="24"/>
        </w:rPr>
      </w:pPr>
      <w:r>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38E8D31F"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 делении цветов на тёплые и холодные; различать и сравнивать тёплые и холодные оттенки цвета.</w:t>
      </w:r>
    </w:p>
    <w:p w14:paraId="56F831A3" w14:textId="77777777" w:rsidR="004053CE" w:rsidRDefault="00BC6B48">
      <w:pPr>
        <w:pStyle w:val="210"/>
        <w:shd w:val="clear" w:color="auto" w:fill="auto"/>
        <w:spacing w:before="0" w:after="0" w:line="240" w:lineRule="auto"/>
        <w:ind w:firstLine="760"/>
        <w:rPr>
          <w:sz w:val="24"/>
          <w:szCs w:val="24"/>
        </w:rPr>
      </w:pPr>
      <w:r>
        <w:rPr>
          <w:sz w:val="24"/>
          <w:szCs w:val="24"/>
        </w:rPr>
        <w:t xml:space="preserve">Осваивать эмоциональную выразительность цвета: цвет звонкий и яркий, радостный; цвет </w:t>
      </w:r>
      <w:r>
        <w:rPr>
          <w:sz w:val="24"/>
          <w:szCs w:val="24"/>
        </w:rPr>
        <w:lastRenderedPageBreak/>
        <w:t>мягкий, «глухой» и мрачный и другие</w:t>
      </w:r>
    </w:p>
    <w:p w14:paraId="0A953134"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188D5C74" w14:textId="77777777" w:rsidR="004053CE" w:rsidRDefault="00BC6B48">
      <w:pPr>
        <w:pStyle w:val="210"/>
        <w:shd w:val="clear" w:color="auto" w:fill="auto"/>
        <w:spacing w:before="0" w:after="0" w:line="240" w:lineRule="auto"/>
        <w:ind w:firstLine="760"/>
        <w:rPr>
          <w:sz w:val="24"/>
          <w:szCs w:val="24"/>
        </w:rPr>
      </w:pPr>
      <w:r>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2208957" w14:textId="77777777" w:rsidR="004053CE" w:rsidRDefault="00BC6B48" w:rsidP="00C01712">
      <w:pPr>
        <w:pStyle w:val="210"/>
        <w:shd w:val="clear" w:color="auto" w:fill="auto"/>
        <w:tabs>
          <w:tab w:val="left" w:pos="2131"/>
        </w:tabs>
        <w:spacing w:before="0" w:after="0" w:line="240" w:lineRule="auto"/>
        <w:rPr>
          <w:sz w:val="24"/>
          <w:szCs w:val="24"/>
        </w:rPr>
      </w:pPr>
      <w:r>
        <w:rPr>
          <w:sz w:val="24"/>
          <w:szCs w:val="24"/>
        </w:rPr>
        <w:t>Модуль «Скульптура».</w:t>
      </w:r>
    </w:p>
    <w:p w14:paraId="35416EC0" w14:textId="77777777" w:rsidR="004053CE" w:rsidRDefault="00BC6B48">
      <w:pPr>
        <w:pStyle w:val="210"/>
        <w:shd w:val="clear" w:color="auto" w:fill="auto"/>
        <w:spacing w:before="0" w:after="0" w:line="240" w:lineRule="auto"/>
        <w:ind w:firstLine="760"/>
        <w:rPr>
          <w:sz w:val="24"/>
          <w:szCs w:val="24"/>
        </w:rPr>
      </w:pPr>
      <w:r>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2A4292AC"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об изменениях скульптурного образа при осмотре произведения с разных сторон.</w:t>
      </w:r>
    </w:p>
    <w:p w14:paraId="57018F93"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71EDD1FE" w14:textId="77777777" w:rsidR="004053CE" w:rsidRDefault="00BC6B48" w:rsidP="00C01712">
      <w:pPr>
        <w:pStyle w:val="210"/>
        <w:shd w:val="clear" w:color="auto" w:fill="auto"/>
        <w:tabs>
          <w:tab w:val="left" w:pos="2110"/>
        </w:tabs>
        <w:spacing w:before="0" w:after="0" w:line="240" w:lineRule="auto"/>
        <w:rPr>
          <w:sz w:val="24"/>
          <w:szCs w:val="24"/>
        </w:rPr>
      </w:pPr>
      <w:r>
        <w:rPr>
          <w:sz w:val="24"/>
          <w:szCs w:val="24"/>
        </w:rPr>
        <w:t>Модуль «Декоративно-прикладное искусство».</w:t>
      </w:r>
    </w:p>
    <w:p w14:paraId="4B9DE413"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Рассматривать, анализировать и эстетически оценивать разнообразие форм в природе, воспринимаемых как узоры.</w:t>
      </w:r>
    </w:p>
    <w:p w14:paraId="03438ED6"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51CB6ABA"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выполнения эскиза геометрического орнамента кружева или вышивки на основе природных мотивов.</w:t>
      </w:r>
    </w:p>
    <w:p w14:paraId="03CA4A40" w14:textId="77777777" w:rsidR="004053CE" w:rsidRDefault="00BC6B48">
      <w:pPr>
        <w:pStyle w:val="210"/>
        <w:shd w:val="clear" w:color="auto" w:fill="auto"/>
        <w:spacing w:before="0" w:after="0" w:line="240" w:lineRule="auto"/>
        <w:ind w:firstLine="760"/>
        <w:rPr>
          <w:sz w:val="24"/>
          <w:szCs w:val="24"/>
        </w:rPr>
      </w:pPr>
      <w:r>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028F3A38"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преобразования бытовых подручных нехудожественных материалов в художественные изображения и поделки.</w:t>
      </w:r>
    </w:p>
    <w:p w14:paraId="4BB915F7"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168C713D"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выполнения красками рисунков украшений народных былинных персонажей.</w:t>
      </w:r>
    </w:p>
    <w:p w14:paraId="24E0E6BC" w14:textId="77777777" w:rsidR="004053CE" w:rsidRDefault="00BC6B48" w:rsidP="00C01712">
      <w:pPr>
        <w:pStyle w:val="210"/>
        <w:shd w:val="clear" w:color="auto" w:fill="auto"/>
        <w:tabs>
          <w:tab w:val="left" w:pos="2180"/>
        </w:tabs>
        <w:spacing w:before="0" w:after="0" w:line="240" w:lineRule="auto"/>
        <w:rPr>
          <w:sz w:val="24"/>
          <w:szCs w:val="24"/>
        </w:rPr>
      </w:pPr>
      <w:r>
        <w:rPr>
          <w:sz w:val="24"/>
          <w:szCs w:val="24"/>
        </w:rPr>
        <w:t>Модуль «Архитектура».</w:t>
      </w:r>
    </w:p>
    <w:p w14:paraId="63008F44" w14:textId="77777777" w:rsidR="004053CE" w:rsidRDefault="00BC6B48">
      <w:pPr>
        <w:pStyle w:val="210"/>
        <w:shd w:val="clear" w:color="auto" w:fill="auto"/>
        <w:spacing w:before="0" w:after="0" w:line="240" w:lineRule="auto"/>
        <w:ind w:firstLine="780"/>
        <w:rPr>
          <w:sz w:val="24"/>
          <w:szCs w:val="24"/>
        </w:rPr>
      </w:pPr>
      <w:r>
        <w:rPr>
          <w:sz w:val="24"/>
          <w:szCs w:val="24"/>
        </w:rPr>
        <w:t>Осваивать приёмы создания объёмных предметов из бумаги и объёмного декорирования предметов из бумаги.</w:t>
      </w:r>
    </w:p>
    <w:p w14:paraId="2784FCCB" w14:textId="77777777" w:rsidR="004053CE" w:rsidRDefault="00BC6B48">
      <w:pPr>
        <w:pStyle w:val="210"/>
        <w:shd w:val="clear" w:color="auto" w:fill="auto"/>
        <w:tabs>
          <w:tab w:val="left" w:pos="4988"/>
          <w:tab w:val="left" w:pos="9324"/>
        </w:tabs>
        <w:spacing w:before="0" w:after="0" w:line="240" w:lineRule="auto"/>
        <w:ind w:firstLine="780"/>
        <w:rPr>
          <w:sz w:val="24"/>
          <w:szCs w:val="24"/>
        </w:rPr>
      </w:pPr>
      <w:r>
        <w:rPr>
          <w:sz w:val="24"/>
          <w:szCs w:val="24"/>
        </w:rPr>
        <w:t>Участвовать в коллективной работе по построению из бумаги пространственного макета сказочного города или детской площадки.</w:t>
      </w:r>
    </w:p>
    <w:p w14:paraId="33E2D076" w14:textId="77777777" w:rsidR="004053CE" w:rsidRDefault="00BC6B48">
      <w:pPr>
        <w:pStyle w:val="210"/>
        <w:shd w:val="clear" w:color="auto" w:fill="auto"/>
        <w:tabs>
          <w:tab w:val="left" w:pos="2664"/>
          <w:tab w:val="left" w:pos="4988"/>
          <w:tab w:val="left" w:pos="6134"/>
        </w:tabs>
        <w:spacing w:before="0" w:after="0" w:line="240" w:lineRule="auto"/>
        <w:ind w:firstLine="780"/>
        <w:rPr>
          <w:sz w:val="24"/>
          <w:szCs w:val="24"/>
        </w:rPr>
      </w:pPr>
      <w:r>
        <w:rPr>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1F641B1B" w14:textId="77777777" w:rsidR="004053CE" w:rsidRDefault="00BC6B48">
      <w:pPr>
        <w:pStyle w:val="210"/>
        <w:shd w:val="clear" w:color="auto" w:fill="auto"/>
        <w:spacing w:before="0" w:after="0" w:line="240" w:lineRule="auto"/>
        <w:ind w:firstLine="780"/>
        <w:rPr>
          <w:sz w:val="24"/>
          <w:szCs w:val="24"/>
        </w:rPr>
      </w:pPr>
      <w:r>
        <w:rPr>
          <w:sz w:val="24"/>
          <w:szCs w:val="24"/>
        </w:rPr>
        <w:t>Осваивать понимание образа здания, то есть его эмоционального воздействия.</w:t>
      </w:r>
    </w:p>
    <w:p w14:paraId="5E70A549" w14:textId="77777777" w:rsidR="004053CE" w:rsidRDefault="00BC6B48">
      <w:pPr>
        <w:pStyle w:val="210"/>
        <w:shd w:val="clear" w:color="auto" w:fill="auto"/>
        <w:spacing w:before="0" w:after="0" w:line="240" w:lineRule="auto"/>
        <w:ind w:firstLine="780"/>
        <w:rPr>
          <w:sz w:val="24"/>
          <w:szCs w:val="24"/>
        </w:rPr>
      </w:pPr>
      <w:r>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281D07E"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сочинения и изображения жилья для разных по своему характеру героев литературных и народных сказок.</w:t>
      </w:r>
    </w:p>
    <w:p w14:paraId="6928259F" w14:textId="77777777" w:rsidR="004053CE" w:rsidRDefault="00BC6B48" w:rsidP="00C01712">
      <w:pPr>
        <w:pStyle w:val="210"/>
        <w:shd w:val="clear" w:color="auto" w:fill="auto"/>
        <w:tabs>
          <w:tab w:val="left" w:pos="2185"/>
        </w:tabs>
        <w:spacing w:before="0" w:after="0" w:line="240" w:lineRule="auto"/>
        <w:rPr>
          <w:sz w:val="24"/>
          <w:szCs w:val="24"/>
        </w:rPr>
      </w:pPr>
      <w:r>
        <w:rPr>
          <w:sz w:val="24"/>
          <w:szCs w:val="24"/>
        </w:rPr>
        <w:t>Модуль «Восприятие произведений искусства».</w:t>
      </w:r>
    </w:p>
    <w:p w14:paraId="44383946" w14:textId="77777777" w:rsidR="004053CE" w:rsidRDefault="00BC6B48">
      <w:pPr>
        <w:pStyle w:val="210"/>
        <w:shd w:val="clear" w:color="auto" w:fill="auto"/>
        <w:spacing w:before="0" w:after="0" w:line="240" w:lineRule="auto"/>
        <w:ind w:firstLine="780"/>
        <w:rPr>
          <w:sz w:val="24"/>
          <w:szCs w:val="24"/>
        </w:rPr>
      </w:pPr>
      <w:r>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3BFA1D94" w14:textId="77777777" w:rsidR="004053CE" w:rsidRDefault="00BC6B48">
      <w:pPr>
        <w:pStyle w:val="210"/>
        <w:shd w:val="clear" w:color="auto" w:fill="auto"/>
        <w:spacing w:before="0" w:after="0" w:line="240" w:lineRule="auto"/>
        <w:ind w:firstLine="780"/>
        <w:rPr>
          <w:sz w:val="24"/>
          <w:szCs w:val="24"/>
        </w:rPr>
      </w:pPr>
      <w:r>
        <w:rPr>
          <w:sz w:val="24"/>
          <w:szCs w:val="24"/>
        </w:rPr>
        <w:t xml:space="preserve">Осваивать и развивать умения вести эстетическое наблюдение явлений природы, а также </w:t>
      </w:r>
      <w:r>
        <w:rPr>
          <w:sz w:val="24"/>
          <w:szCs w:val="24"/>
        </w:rPr>
        <w:lastRenderedPageBreak/>
        <w:t>потребность в таком наблюдении.</w:t>
      </w:r>
    </w:p>
    <w:p w14:paraId="054D86DE"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0A3BACCC"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14:paraId="2E60BFCA" w14:textId="77777777" w:rsidR="004053CE" w:rsidRDefault="00BC6B48">
      <w:pPr>
        <w:pStyle w:val="210"/>
        <w:shd w:val="clear" w:color="auto" w:fill="auto"/>
        <w:spacing w:before="0" w:after="8" w:line="240" w:lineRule="auto"/>
        <w:jc w:val="left"/>
        <w:rPr>
          <w:sz w:val="24"/>
          <w:szCs w:val="24"/>
        </w:rPr>
      </w:pPr>
      <w:r>
        <w:rPr>
          <w:sz w:val="24"/>
          <w:szCs w:val="24"/>
        </w:rPr>
        <w:t>по выбору учителя).</w:t>
      </w:r>
    </w:p>
    <w:p w14:paraId="50AA6C44"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35085C46" w14:textId="77777777" w:rsidR="004053CE" w:rsidRDefault="00BC6B48">
      <w:pPr>
        <w:pStyle w:val="210"/>
        <w:shd w:val="clear" w:color="auto" w:fill="auto"/>
        <w:spacing w:before="0" w:after="0" w:line="240" w:lineRule="auto"/>
        <w:ind w:firstLine="780"/>
        <w:rPr>
          <w:sz w:val="24"/>
          <w:szCs w:val="24"/>
        </w:rPr>
      </w:pPr>
      <w:r>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CC8AEAA" w14:textId="77777777" w:rsidR="004053CE" w:rsidRDefault="00BC6B48" w:rsidP="00C01712">
      <w:pPr>
        <w:pStyle w:val="210"/>
        <w:shd w:val="clear" w:color="auto" w:fill="auto"/>
        <w:tabs>
          <w:tab w:val="left" w:pos="2158"/>
        </w:tabs>
        <w:spacing w:before="0" w:after="0" w:line="240" w:lineRule="auto"/>
        <w:rPr>
          <w:sz w:val="24"/>
          <w:szCs w:val="24"/>
        </w:rPr>
      </w:pPr>
      <w:r>
        <w:rPr>
          <w:sz w:val="24"/>
          <w:szCs w:val="24"/>
        </w:rPr>
        <w:t>Модуль «Азбука цифровой графики».</w:t>
      </w:r>
    </w:p>
    <w:p w14:paraId="59E1834D" w14:textId="77777777" w:rsidR="004053CE" w:rsidRDefault="00BC6B48">
      <w:pPr>
        <w:pStyle w:val="210"/>
        <w:shd w:val="clear" w:color="auto" w:fill="auto"/>
        <w:spacing w:before="0" w:after="0" w:line="240" w:lineRule="auto"/>
        <w:ind w:firstLine="780"/>
        <w:rPr>
          <w:sz w:val="24"/>
          <w:szCs w:val="24"/>
        </w:rPr>
      </w:pPr>
      <w:r>
        <w:rPr>
          <w:sz w:val="24"/>
          <w:szCs w:val="24"/>
        </w:rPr>
        <w:t xml:space="preserve">Осваивать возможности изображения с помощью разных видов линий в программе </w:t>
      </w:r>
      <w:r>
        <w:rPr>
          <w:sz w:val="24"/>
          <w:szCs w:val="24"/>
          <w:lang w:val="en-US" w:eastAsia="en-US" w:bidi="en-US"/>
        </w:rPr>
        <w:t>Paint</w:t>
      </w:r>
      <w:r>
        <w:rPr>
          <w:sz w:val="24"/>
          <w:szCs w:val="24"/>
          <w:lang w:eastAsia="en-US" w:bidi="en-US"/>
        </w:rPr>
        <w:t xml:space="preserve"> </w:t>
      </w:r>
      <w:r>
        <w:rPr>
          <w:sz w:val="24"/>
          <w:szCs w:val="24"/>
        </w:rPr>
        <w:t>(или другом графическом редакторе).</w:t>
      </w:r>
    </w:p>
    <w:p w14:paraId="3B770F1E" w14:textId="77777777" w:rsidR="004053CE" w:rsidRDefault="00BC6B48">
      <w:pPr>
        <w:pStyle w:val="210"/>
        <w:shd w:val="clear" w:color="auto" w:fill="auto"/>
        <w:spacing w:before="0" w:after="0" w:line="240" w:lineRule="auto"/>
        <w:ind w:firstLine="780"/>
        <w:rPr>
          <w:sz w:val="24"/>
          <w:szCs w:val="24"/>
        </w:rPr>
      </w:pPr>
      <w:r>
        <w:rPr>
          <w:sz w:val="24"/>
          <w:szCs w:val="24"/>
        </w:rPr>
        <w:t xml:space="preserve">Осваивать приёмы трансформации и копирования геометрических фигур в программе </w:t>
      </w:r>
      <w:r>
        <w:rPr>
          <w:sz w:val="24"/>
          <w:szCs w:val="24"/>
          <w:lang w:val="en-US" w:eastAsia="en-US" w:bidi="en-US"/>
        </w:rPr>
        <w:t>Paint</w:t>
      </w:r>
      <w:r>
        <w:rPr>
          <w:sz w:val="24"/>
          <w:szCs w:val="24"/>
          <w:lang w:eastAsia="en-US" w:bidi="en-US"/>
        </w:rPr>
        <w:t xml:space="preserve">, </w:t>
      </w:r>
      <w:r>
        <w:rPr>
          <w:sz w:val="24"/>
          <w:szCs w:val="24"/>
        </w:rPr>
        <w:t>а также построения из них простых рисунков или орнаментов.</w:t>
      </w:r>
    </w:p>
    <w:p w14:paraId="618BCC2F" w14:textId="77777777" w:rsidR="004053CE" w:rsidRDefault="00BC6B48">
      <w:pPr>
        <w:pStyle w:val="210"/>
        <w:shd w:val="clear" w:color="auto" w:fill="auto"/>
        <w:spacing w:before="0" w:after="0" w:line="240" w:lineRule="auto"/>
        <w:ind w:firstLine="780"/>
        <w:rPr>
          <w:sz w:val="24"/>
          <w:szCs w:val="24"/>
        </w:rPr>
      </w:pPr>
      <w:r>
        <w:rPr>
          <w:sz w:val="24"/>
          <w:szCs w:val="24"/>
        </w:rPr>
        <w:t xml:space="preserve">Осваивать в компьютерном редакторе (например, </w:t>
      </w:r>
      <w:r>
        <w:rPr>
          <w:sz w:val="24"/>
          <w:szCs w:val="24"/>
          <w:lang w:val="en-US" w:eastAsia="en-US" w:bidi="en-US"/>
        </w:rPr>
        <w:t>Paint</w:t>
      </w:r>
      <w:r>
        <w:rPr>
          <w:sz w:val="24"/>
          <w:szCs w:val="24"/>
          <w:lang w:eastAsia="en-US" w:bidi="en-US"/>
        </w:rPr>
        <w:t xml:space="preserve">) </w:t>
      </w:r>
      <w:r>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14:paraId="4B25228E" w14:textId="77777777" w:rsidR="004053CE" w:rsidRDefault="00BC6B48">
      <w:pPr>
        <w:pStyle w:val="210"/>
        <w:shd w:val="clear" w:color="auto" w:fill="auto"/>
        <w:spacing w:before="0" w:after="0" w:line="240" w:lineRule="auto"/>
        <w:ind w:firstLine="780"/>
        <w:rPr>
          <w:sz w:val="24"/>
          <w:szCs w:val="24"/>
        </w:rPr>
      </w:pPr>
      <w:r>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6AAB889C" w14:textId="2EDBE7F6" w:rsidR="004053CE" w:rsidRDefault="009F4FF9" w:rsidP="009F4FF9">
      <w:pPr>
        <w:pStyle w:val="210"/>
        <w:shd w:val="clear" w:color="auto" w:fill="auto"/>
        <w:tabs>
          <w:tab w:val="left" w:pos="1906"/>
        </w:tabs>
        <w:spacing w:before="0" w:after="0" w:line="240" w:lineRule="auto"/>
        <w:rPr>
          <w:sz w:val="24"/>
          <w:szCs w:val="24"/>
        </w:rPr>
      </w:pPr>
      <w:r>
        <w:rPr>
          <w:sz w:val="24"/>
          <w:szCs w:val="24"/>
        </w:rPr>
        <w:tab/>
      </w:r>
      <w:r w:rsidR="00BC6B48">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1A4BF82" w14:textId="77777777" w:rsidR="004053CE" w:rsidRDefault="00BC6B48" w:rsidP="00C01712">
      <w:pPr>
        <w:pStyle w:val="210"/>
        <w:shd w:val="clear" w:color="auto" w:fill="auto"/>
        <w:tabs>
          <w:tab w:val="left" w:pos="2158"/>
        </w:tabs>
        <w:spacing w:before="0" w:after="0" w:line="240" w:lineRule="auto"/>
        <w:rPr>
          <w:sz w:val="24"/>
          <w:szCs w:val="24"/>
        </w:rPr>
      </w:pPr>
      <w:r>
        <w:rPr>
          <w:sz w:val="24"/>
          <w:szCs w:val="24"/>
        </w:rPr>
        <w:t>Модуль «Графика».</w:t>
      </w:r>
    </w:p>
    <w:p w14:paraId="3853BB37" w14:textId="77777777" w:rsidR="004053CE" w:rsidRDefault="00BC6B48">
      <w:pPr>
        <w:pStyle w:val="210"/>
        <w:shd w:val="clear" w:color="auto" w:fill="auto"/>
        <w:spacing w:before="0" w:after="0" w:line="240" w:lineRule="auto"/>
        <w:ind w:firstLine="780"/>
        <w:rPr>
          <w:sz w:val="24"/>
          <w:szCs w:val="24"/>
        </w:rPr>
      </w:pPr>
      <w:r>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F41F06A" w14:textId="77777777" w:rsidR="004053CE" w:rsidRDefault="00BC6B48">
      <w:pPr>
        <w:pStyle w:val="210"/>
        <w:shd w:val="clear" w:color="auto" w:fill="auto"/>
        <w:spacing w:before="0" w:after="0" w:line="240" w:lineRule="auto"/>
        <w:ind w:firstLine="780"/>
        <w:rPr>
          <w:sz w:val="24"/>
          <w:szCs w:val="24"/>
        </w:rPr>
      </w:pPr>
      <w:r>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1FB0FEA2" w14:textId="77777777" w:rsidR="004053CE" w:rsidRDefault="00BC6B48">
      <w:pPr>
        <w:pStyle w:val="210"/>
        <w:shd w:val="clear" w:color="auto" w:fill="auto"/>
        <w:spacing w:before="0" w:after="0" w:line="240" w:lineRule="auto"/>
        <w:ind w:firstLine="780"/>
        <w:rPr>
          <w:sz w:val="24"/>
          <w:szCs w:val="24"/>
        </w:rPr>
      </w:pPr>
      <w:r>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64254485" w14:textId="77777777" w:rsidR="004053CE" w:rsidRDefault="00BC6B48">
      <w:pPr>
        <w:pStyle w:val="210"/>
        <w:shd w:val="clear" w:color="auto" w:fill="auto"/>
        <w:spacing w:before="0" w:after="0" w:line="240" w:lineRule="auto"/>
        <w:ind w:firstLine="760"/>
        <w:rPr>
          <w:sz w:val="24"/>
          <w:szCs w:val="24"/>
        </w:rPr>
      </w:pPr>
      <w:r>
        <w:rPr>
          <w:sz w:val="24"/>
          <w:szCs w:val="24"/>
        </w:rPr>
        <w:t>Создавать практическую творческую работу - поздравительную открытку, совмещая в ней шрифт и изображение.</w:t>
      </w:r>
    </w:p>
    <w:p w14:paraId="04C2A0F3" w14:textId="77777777" w:rsidR="004053CE" w:rsidRDefault="00BC6B48">
      <w:pPr>
        <w:pStyle w:val="210"/>
        <w:shd w:val="clear" w:color="auto" w:fill="auto"/>
        <w:spacing w:before="0" w:after="0" w:line="240" w:lineRule="auto"/>
        <w:ind w:firstLine="760"/>
        <w:rPr>
          <w:sz w:val="24"/>
          <w:szCs w:val="24"/>
        </w:rPr>
      </w:pPr>
      <w:r>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39A53CB4" w14:textId="77777777" w:rsidR="004053CE" w:rsidRDefault="00BC6B48">
      <w:pPr>
        <w:pStyle w:val="210"/>
        <w:shd w:val="clear" w:color="auto" w:fill="auto"/>
        <w:spacing w:before="0" w:after="0" w:line="240" w:lineRule="auto"/>
        <w:ind w:firstLine="760"/>
        <w:rPr>
          <w:sz w:val="24"/>
          <w:szCs w:val="24"/>
        </w:rPr>
      </w:pPr>
      <w:r>
        <w:rPr>
          <w:sz w:val="24"/>
          <w:szCs w:val="24"/>
        </w:rPr>
        <w:t>Узнавать основные пропорции лица человека, взаимное расположение частей лица.</w:t>
      </w:r>
    </w:p>
    <w:p w14:paraId="1316A899"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рисования портрета (лица) человека.</w:t>
      </w:r>
    </w:p>
    <w:p w14:paraId="674EBBF0" w14:textId="77777777" w:rsidR="004053CE" w:rsidRDefault="00BC6B48">
      <w:pPr>
        <w:pStyle w:val="210"/>
        <w:shd w:val="clear" w:color="auto" w:fill="auto"/>
        <w:spacing w:before="0" w:after="0" w:line="240" w:lineRule="auto"/>
        <w:ind w:firstLine="760"/>
        <w:rPr>
          <w:sz w:val="24"/>
          <w:szCs w:val="24"/>
        </w:rPr>
      </w:pPr>
      <w:r>
        <w:rPr>
          <w:sz w:val="24"/>
          <w:szCs w:val="24"/>
        </w:rPr>
        <w:t>Создавать маску сказочного персонажа с ярко выраженным характером лица (для карнавала или спектакля).</w:t>
      </w:r>
    </w:p>
    <w:p w14:paraId="528CD588" w14:textId="77777777" w:rsidR="004053CE" w:rsidRDefault="00BC6B48" w:rsidP="00C01712">
      <w:pPr>
        <w:pStyle w:val="210"/>
        <w:shd w:val="clear" w:color="auto" w:fill="auto"/>
        <w:tabs>
          <w:tab w:val="left" w:pos="2165"/>
        </w:tabs>
        <w:spacing w:before="0" w:after="0" w:line="240" w:lineRule="auto"/>
        <w:rPr>
          <w:sz w:val="24"/>
          <w:szCs w:val="24"/>
        </w:rPr>
      </w:pPr>
      <w:r>
        <w:rPr>
          <w:sz w:val="24"/>
          <w:szCs w:val="24"/>
        </w:rPr>
        <w:t>Модуль «Живопись».</w:t>
      </w:r>
    </w:p>
    <w:p w14:paraId="7FE89918" w14:textId="77777777" w:rsidR="004053CE" w:rsidRDefault="00BC6B48">
      <w:pPr>
        <w:pStyle w:val="210"/>
        <w:shd w:val="clear" w:color="auto" w:fill="auto"/>
        <w:spacing w:before="0" w:after="0" w:line="240" w:lineRule="auto"/>
        <w:ind w:firstLine="760"/>
        <w:rPr>
          <w:sz w:val="24"/>
          <w:szCs w:val="24"/>
        </w:rPr>
      </w:pPr>
      <w:r>
        <w:rPr>
          <w:sz w:val="24"/>
          <w:szCs w:val="24"/>
        </w:rPr>
        <w:t>Осваивать приёмы создания живописной композиции (натюрморта) по наблюдению натуры или по представлению.</w:t>
      </w:r>
    </w:p>
    <w:p w14:paraId="194633FE"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35455DEF"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41315851" w14:textId="77777777" w:rsidR="004053CE" w:rsidRDefault="00BC6B48">
      <w:pPr>
        <w:pStyle w:val="210"/>
        <w:shd w:val="clear" w:color="auto" w:fill="auto"/>
        <w:spacing w:before="0" w:after="0" w:line="240" w:lineRule="auto"/>
        <w:ind w:firstLine="760"/>
        <w:rPr>
          <w:sz w:val="24"/>
          <w:szCs w:val="24"/>
        </w:rPr>
      </w:pPr>
      <w:r>
        <w:rPr>
          <w:sz w:val="24"/>
          <w:szCs w:val="24"/>
        </w:rPr>
        <w:t>Изображать красками портрет человека с использованием натуры или представлению.</w:t>
      </w:r>
    </w:p>
    <w:p w14:paraId="1D15E1A3" w14:textId="77777777" w:rsidR="004053CE" w:rsidRDefault="00BC6B48">
      <w:pPr>
        <w:pStyle w:val="210"/>
        <w:shd w:val="clear" w:color="auto" w:fill="auto"/>
        <w:spacing w:before="0" w:after="0" w:line="240" w:lineRule="auto"/>
        <w:ind w:firstLine="760"/>
        <w:rPr>
          <w:sz w:val="24"/>
          <w:szCs w:val="24"/>
        </w:rPr>
      </w:pPr>
      <w:r>
        <w:rPr>
          <w:sz w:val="24"/>
          <w:szCs w:val="24"/>
        </w:rPr>
        <w:t>Создавать пейзаж, передавая в нём активное состояние природы.</w:t>
      </w:r>
    </w:p>
    <w:p w14:paraId="6B7DE542" w14:textId="77777777" w:rsidR="004053CE" w:rsidRDefault="00BC6B48">
      <w:pPr>
        <w:pStyle w:val="210"/>
        <w:shd w:val="clear" w:color="auto" w:fill="auto"/>
        <w:spacing w:before="0" w:after="0" w:line="240" w:lineRule="auto"/>
        <w:ind w:firstLine="760"/>
        <w:rPr>
          <w:sz w:val="24"/>
          <w:szCs w:val="24"/>
        </w:rPr>
      </w:pPr>
      <w:r>
        <w:rPr>
          <w:sz w:val="24"/>
          <w:szCs w:val="24"/>
        </w:rPr>
        <w:t>Приобрести представление о деятельности художника в театре.</w:t>
      </w:r>
    </w:p>
    <w:p w14:paraId="57D0F3E9" w14:textId="77777777" w:rsidR="004053CE" w:rsidRDefault="00BC6B48">
      <w:pPr>
        <w:pStyle w:val="210"/>
        <w:shd w:val="clear" w:color="auto" w:fill="auto"/>
        <w:spacing w:before="0" w:after="0" w:line="240" w:lineRule="auto"/>
        <w:ind w:firstLine="760"/>
        <w:rPr>
          <w:sz w:val="24"/>
          <w:szCs w:val="24"/>
        </w:rPr>
      </w:pPr>
      <w:r>
        <w:rPr>
          <w:sz w:val="24"/>
          <w:szCs w:val="24"/>
        </w:rPr>
        <w:t>Создать красками эскиз занавеса или эскиз декораций к выбранному сюжету.</w:t>
      </w:r>
    </w:p>
    <w:p w14:paraId="062A10E2" w14:textId="77777777" w:rsidR="004053CE" w:rsidRDefault="00BC6B48">
      <w:pPr>
        <w:pStyle w:val="210"/>
        <w:shd w:val="clear" w:color="auto" w:fill="auto"/>
        <w:spacing w:before="0" w:after="0" w:line="240" w:lineRule="auto"/>
        <w:ind w:firstLine="760"/>
        <w:rPr>
          <w:sz w:val="24"/>
          <w:szCs w:val="24"/>
        </w:rPr>
      </w:pPr>
      <w:r>
        <w:rPr>
          <w:sz w:val="24"/>
          <w:szCs w:val="24"/>
        </w:rPr>
        <w:t>Познакомиться с работой художников по оформлению праздников.</w:t>
      </w:r>
    </w:p>
    <w:p w14:paraId="16D65C69"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Выполнить тематическую композицию «Праздник в городе» на основе наблюдений, по памяти и по представлению.</w:t>
      </w:r>
    </w:p>
    <w:p w14:paraId="38A3E55D" w14:textId="77777777" w:rsidR="004053CE" w:rsidRDefault="00BC6B48" w:rsidP="00C01712">
      <w:pPr>
        <w:pStyle w:val="210"/>
        <w:shd w:val="clear" w:color="auto" w:fill="auto"/>
        <w:tabs>
          <w:tab w:val="left" w:pos="2165"/>
        </w:tabs>
        <w:spacing w:before="0" w:after="0" w:line="240" w:lineRule="auto"/>
        <w:rPr>
          <w:sz w:val="24"/>
          <w:szCs w:val="24"/>
        </w:rPr>
      </w:pPr>
      <w:r>
        <w:rPr>
          <w:sz w:val="24"/>
          <w:szCs w:val="24"/>
        </w:rPr>
        <w:t>Модуль «Скульптура».</w:t>
      </w:r>
    </w:p>
    <w:p w14:paraId="02A2E3A0" w14:textId="77777777" w:rsidR="004053CE" w:rsidRDefault="00BC6B48">
      <w:pPr>
        <w:pStyle w:val="210"/>
        <w:shd w:val="clear" w:color="auto" w:fill="auto"/>
        <w:spacing w:before="0" w:after="0" w:line="240" w:lineRule="auto"/>
        <w:ind w:firstLine="760"/>
        <w:rPr>
          <w:sz w:val="24"/>
          <w:szCs w:val="24"/>
        </w:rPr>
      </w:pPr>
      <w:r>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E032580" w14:textId="77777777" w:rsidR="004053CE" w:rsidRDefault="00BC6B48">
      <w:pPr>
        <w:pStyle w:val="210"/>
        <w:shd w:val="clear" w:color="auto" w:fill="auto"/>
        <w:spacing w:before="0" w:after="0" w:line="240" w:lineRule="auto"/>
        <w:ind w:firstLine="760"/>
        <w:rPr>
          <w:sz w:val="24"/>
          <w:szCs w:val="24"/>
        </w:rPr>
      </w:pPr>
      <w:r>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19C27812" w14:textId="77777777" w:rsidR="004053CE" w:rsidRDefault="00BC6B48">
      <w:pPr>
        <w:pStyle w:val="210"/>
        <w:shd w:val="clear" w:color="auto" w:fill="auto"/>
        <w:spacing w:before="0" w:after="0" w:line="240" w:lineRule="auto"/>
        <w:ind w:firstLine="760"/>
        <w:rPr>
          <w:sz w:val="24"/>
          <w:szCs w:val="24"/>
        </w:rPr>
      </w:pPr>
      <w:r>
        <w:rPr>
          <w:sz w:val="24"/>
          <w:szCs w:val="24"/>
        </w:rPr>
        <w:t>Узнавать о видах скульптуры: скульптурные памятники, парковая скульптура, мелкая пластика, рельеф (виды рельефа).</w:t>
      </w:r>
    </w:p>
    <w:p w14:paraId="5485097A"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лепки эскиза парковой скульптуры.</w:t>
      </w:r>
    </w:p>
    <w:p w14:paraId="0EC97D57" w14:textId="77777777" w:rsidR="004053CE" w:rsidRDefault="00BC6B48" w:rsidP="00C01712">
      <w:pPr>
        <w:pStyle w:val="210"/>
        <w:shd w:val="clear" w:color="auto" w:fill="auto"/>
        <w:tabs>
          <w:tab w:val="left" w:pos="2160"/>
        </w:tabs>
        <w:spacing w:before="0" w:after="0" w:line="240" w:lineRule="auto"/>
        <w:rPr>
          <w:sz w:val="24"/>
          <w:szCs w:val="24"/>
        </w:rPr>
      </w:pPr>
      <w:r>
        <w:rPr>
          <w:sz w:val="24"/>
          <w:szCs w:val="24"/>
        </w:rPr>
        <w:t>Модуль «Декоративно-прикладное искусство».</w:t>
      </w:r>
    </w:p>
    <w:p w14:paraId="62DA3B49" w14:textId="77777777" w:rsidR="004053CE" w:rsidRDefault="00BC6B48">
      <w:pPr>
        <w:pStyle w:val="210"/>
        <w:shd w:val="clear" w:color="auto" w:fill="auto"/>
        <w:spacing w:before="0" w:after="0" w:line="240" w:lineRule="auto"/>
        <w:ind w:firstLine="760"/>
        <w:rPr>
          <w:sz w:val="24"/>
          <w:szCs w:val="24"/>
        </w:rPr>
      </w:pPr>
      <w:r>
        <w:rPr>
          <w:sz w:val="24"/>
          <w:szCs w:val="24"/>
        </w:rPr>
        <w:t>Узнавать о создании глиняной и деревянной посуды: народные художественные промыслы Гжель и Хохлома.</w:t>
      </w:r>
    </w:p>
    <w:p w14:paraId="692140B3" w14:textId="77777777" w:rsidR="004053CE" w:rsidRDefault="00BC6B48">
      <w:pPr>
        <w:pStyle w:val="210"/>
        <w:shd w:val="clear" w:color="auto" w:fill="auto"/>
        <w:spacing w:before="0" w:after="0" w:line="240" w:lineRule="auto"/>
        <w:ind w:firstLine="760"/>
        <w:rPr>
          <w:sz w:val="24"/>
          <w:szCs w:val="24"/>
        </w:rPr>
      </w:pPr>
      <w:r>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BBC036C" w14:textId="77777777" w:rsidR="004053CE" w:rsidRDefault="00BC6B48">
      <w:pPr>
        <w:pStyle w:val="210"/>
        <w:shd w:val="clear" w:color="auto" w:fill="auto"/>
        <w:spacing w:before="0" w:after="0" w:line="240" w:lineRule="auto"/>
        <w:ind w:firstLine="760"/>
        <w:rPr>
          <w:sz w:val="24"/>
          <w:szCs w:val="24"/>
        </w:rPr>
      </w:pPr>
      <w:r>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36DC0B65" w14:textId="77777777" w:rsidR="004053CE" w:rsidRDefault="00BC6B48">
      <w:pPr>
        <w:pStyle w:val="210"/>
        <w:shd w:val="clear" w:color="auto" w:fill="auto"/>
        <w:spacing w:before="0" w:after="0" w:line="240" w:lineRule="auto"/>
        <w:ind w:firstLine="760"/>
        <w:rPr>
          <w:sz w:val="24"/>
          <w:szCs w:val="24"/>
        </w:rPr>
      </w:pPr>
      <w:r>
        <w:rPr>
          <w:sz w:val="24"/>
          <w:szCs w:val="24"/>
        </w:rPr>
        <w:t>Осваивать навыки создания орнаментов при помощи штампов и трафаретов.</w:t>
      </w:r>
    </w:p>
    <w:p w14:paraId="32ADEE45" w14:textId="77777777" w:rsidR="004053CE" w:rsidRDefault="00BC6B48">
      <w:pPr>
        <w:pStyle w:val="210"/>
        <w:shd w:val="clear" w:color="auto" w:fill="auto"/>
        <w:spacing w:before="0" w:after="0" w:line="240" w:lineRule="auto"/>
        <w:ind w:firstLine="760"/>
        <w:rPr>
          <w:sz w:val="24"/>
          <w:szCs w:val="24"/>
        </w:rPr>
      </w:pPr>
      <w:r>
        <w:rPr>
          <w:sz w:val="24"/>
          <w:szCs w:val="24"/>
        </w:rPr>
        <w:t>Получить опыт создания композиции орнамента в квадрате (в качестве эскиза росписи женского платка).</w:t>
      </w:r>
    </w:p>
    <w:p w14:paraId="559A98F8" w14:textId="77777777" w:rsidR="004053CE" w:rsidRDefault="00BC6B48" w:rsidP="00C01712">
      <w:pPr>
        <w:pStyle w:val="210"/>
        <w:shd w:val="clear" w:color="auto" w:fill="auto"/>
        <w:tabs>
          <w:tab w:val="left" w:pos="2160"/>
        </w:tabs>
        <w:spacing w:before="0" w:after="0" w:line="240" w:lineRule="auto"/>
        <w:rPr>
          <w:sz w:val="24"/>
          <w:szCs w:val="24"/>
        </w:rPr>
      </w:pPr>
      <w:r>
        <w:rPr>
          <w:sz w:val="24"/>
          <w:szCs w:val="24"/>
        </w:rPr>
        <w:t>Модуль «Архитектура».</w:t>
      </w:r>
    </w:p>
    <w:p w14:paraId="26EB3C02" w14:textId="77777777" w:rsidR="004053CE" w:rsidRDefault="00BC6B48">
      <w:pPr>
        <w:pStyle w:val="210"/>
        <w:shd w:val="clear" w:color="auto" w:fill="auto"/>
        <w:spacing w:before="0" w:after="0" w:line="240" w:lineRule="auto"/>
        <w:ind w:firstLine="760"/>
        <w:rPr>
          <w:sz w:val="24"/>
          <w:szCs w:val="24"/>
        </w:rPr>
      </w:pPr>
      <w:r>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969F15E" w14:textId="77777777" w:rsidR="004053CE" w:rsidRDefault="00BC6B48">
      <w:pPr>
        <w:pStyle w:val="210"/>
        <w:shd w:val="clear" w:color="auto" w:fill="auto"/>
        <w:spacing w:before="0" w:after="0" w:line="240" w:lineRule="auto"/>
        <w:ind w:firstLine="760"/>
        <w:rPr>
          <w:sz w:val="24"/>
          <w:szCs w:val="24"/>
        </w:rPr>
      </w:pPr>
      <w:r>
        <w:rPr>
          <w:sz w:val="24"/>
          <w:szCs w:val="24"/>
        </w:rPr>
        <w:t>Создать эскиз макета паркового пространства или участвовать в коллективной работе по созданию такого макета.</w:t>
      </w:r>
    </w:p>
    <w:p w14:paraId="605D786A" w14:textId="77777777" w:rsidR="004053CE" w:rsidRDefault="00BC6B48">
      <w:pPr>
        <w:pStyle w:val="210"/>
        <w:shd w:val="clear" w:color="auto" w:fill="auto"/>
        <w:spacing w:before="0" w:after="0" w:line="240" w:lineRule="auto"/>
        <w:ind w:firstLine="760"/>
        <w:rPr>
          <w:sz w:val="24"/>
          <w:szCs w:val="24"/>
        </w:rPr>
      </w:pPr>
      <w:r>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CE16F78" w14:textId="77777777" w:rsidR="004053CE" w:rsidRDefault="00BC6B48">
      <w:pPr>
        <w:pStyle w:val="210"/>
        <w:shd w:val="clear" w:color="auto" w:fill="auto"/>
        <w:spacing w:before="0" w:after="0" w:line="240" w:lineRule="auto"/>
        <w:ind w:firstLine="760"/>
        <w:rPr>
          <w:sz w:val="24"/>
          <w:szCs w:val="24"/>
        </w:rPr>
      </w:pPr>
      <w:r>
        <w:rPr>
          <w:sz w:val="24"/>
          <w:szCs w:val="24"/>
        </w:rPr>
        <w:t>Придумать и нарисовать (или выполнить в технике бумагопластики) транспортное средство.</w:t>
      </w:r>
    </w:p>
    <w:p w14:paraId="6F7E3D2F" w14:textId="77777777" w:rsidR="004053CE" w:rsidRDefault="00BC6B48">
      <w:pPr>
        <w:pStyle w:val="210"/>
        <w:shd w:val="clear" w:color="auto" w:fill="auto"/>
        <w:spacing w:before="0" w:after="0" w:line="240" w:lineRule="auto"/>
        <w:ind w:firstLine="760"/>
        <w:rPr>
          <w:sz w:val="24"/>
          <w:szCs w:val="24"/>
        </w:rPr>
      </w:pPr>
      <w:r>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FE382C" w14:textId="77777777" w:rsidR="004053CE" w:rsidRDefault="00BC6B48" w:rsidP="00C01712">
      <w:pPr>
        <w:pStyle w:val="210"/>
        <w:shd w:val="clear" w:color="auto" w:fill="auto"/>
        <w:tabs>
          <w:tab w:val="left" w:pos="2165"/>
        </w:tabs>
        <w:spacing w:before="0" w:after="0" w:line="240" w:lineRule="auto"/>
        <w:rPr>
          <w:sz w:val="24"/>
          <w:szCs w:val="24"/>
        </w:rPr>
      </w:pPr>
      <w:r>
        <w:rPr>
          <w:sz w:val="24"/>
          <w:szCs w:val="24"/>
        </w:rPr>
        <w:t>Модуль «Восприятие произведений искусства».</w:t>
      </w:r>
    </w:p>
    <w:p w14:paraId="2BBDD2D1"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2C4D65CE"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30476D6C" w14:textId="77777777" w:rsidR="004053CE" w:rsidRDefault="00BC6B48">
      <w:pPr>
        <w:pStyle w:val="210"/>
        <w:shd w:val="clear" w:color="auto" w:fill="auto"/>
        <w:spacing w:before="0" w:after="0" w:line="240" w:lineRule="auto"/>
        <w:ind w:firstLine="760"/>
        <w:rPr>
          <w:sz w:val="24"/>
          <w:szCs w:val="24"/>
        </w:rPr>
      </w:pPr>
      <w:r>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F3D9D0E" w14:textId="77777777" w:rsidR="004053CE" w:rsidRDefault="00BC6B48">
      <w:pPr>
        <w:pStyle w:val="210"/>
        <w:shd w:val="clear" w:color="auto" w:fill="auto"/>
        <w:spacing w:before="0" w:after="0" w:line="240" w:lineRule="auto"/>
        <w:ind w:firstLine="760"/>
        <w:rPr>
          <w:sz w:val="24"/>
          <w:szCs w:val="24"/>
        </w:rPr>
      </w:pPr>
      <w:r>
        <w:rPr>
          <w:sz w:val="24"/>
          <w:szCs w:val="24"/>
        </w:rPr>
        <w:t>Называть основные жанры живописи, графики и скульптуры, определяемые предметом изображения.</w:t>
      </w:r>
    </w:p>
    <w:p w14:paraId="39BEED3D"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6CA01E1D"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5B04063"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5A2E78F" w14:textId="77777777" w:rsidR="004053CE" w:rsidRDefault="00BC6B48">
      <w:pPr>
        <w:pStyle w:val="210"/>
        <w:shd w:val="clear" w:color="auto" w:fill="auto"/>
        <w:tabs>
          <w:tab w:val="left" w:pos="4450"/>
        </w:tabs>
        <w:spacing w:before="0" w:after="0" w:line="240" w:lineRule="auto"/>
        <w:ind w:firstLine="760"/>
        <w:rPr>
          <w:sz w:val="24"/>
          <w:szCs w:val="24"/>
        </w:rPr>
      </w:pPr>
      <w:r>
        <w:rPr>
          <w:sz w:val="24"/>
          <w:szCs w:val="24"/>
        </w:rPr>
        <w:t xml:space="preserve">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w:t>
      </w:r>
      <w:r>
        <w:rPr>
          <w:sz w:val="24"/>
          <w:szCs w:val="24"/>
        </w:rPr>
        <w:lastRenderedPageBreak/>
        <w:t>Русский музей, Государственный музей изобразительных искусств имени А.С. Пушкина.</w:t>
      </w:r>
    </w:p>
    <w:p w14:paraId="359A51BC"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 замечательных художественных музеях России, о коллекциях своих региональных музеев.</w:t>
      </w:r>
    </w:p>
    <w:p w14:paraId="7C3E6BA4" w14:textId="77777777" w:rsidR="004053CE" w:rsidRDefault="00BC6B48" w:rsidP="00C01712">
      <w:pPr>
        <w:pStyle w:val="210"/>
        <w:shd w:val="clear" w:color="auto" w:fill="auto"/>
        <w:tabs>
          <w:tab w:val="left" w:pos="2144"/>
        </w:tabs>
        <w:spacing w:before="0" w:after="0" w:line="240" w:lineRule="auto"/>
        <w:rPr>
          <w:sz w:val="24"/>
          <w:szCs w:val="24"/>
        </w:rPr>
      </w:pPr>
      <w:r>
        <w:rPr>
          <w:sz w:val="24"/>
          <w:szCs w:val="24"/>
        </w:rPr>
        <w:t>Модуль «Азбука цифровой графики».</w:t>
      </w:r>
    </w:p>
    <w:p w14:paraId="01B46453" w14:textId="77777777" w:rsidR="004053CE" w:rsidRDefault="00BC6B48">
      <w:pPr>
        <w:pStyle w:val="210"/>
        <w:shd w:val="clear" w:color="auto" w:fill="auto"/>
        <w:tabs>
          <w:tab w:val="left" w:pos="2267"/>
          <w:tab w:val="left" w:pos="3525"/>
          <w:tab w:val="left" w:pos="5205"/>
          <w:tab w:val="left" w:pos="6954"/>
          <w:tab w:val="left" w:pos="8560"/>
        </w:tabs>
        <w:spacing w:before="0" w:after="0" w:line="240" w:lineRule="auto"/>
        <w:ind w:firstLine="760"/>
        <w:rPr>
          <w:sz w:val="24"/>
          <w:szCs w:val="24"/>
        </w:rPr>
      </w:pPr>
      <w:r>
        <w:rPr>
          <w:sz w:val="24"/>
          <w:szCs w:val="24"/>
        </w:rPr>
        <w:t>Осваивать</w:t>
      </w:r>
      <w:r>
        <w:rPr>
          <w:sz w:val="24"/>
          <w:szCs w:val="24"/>
        </w:rPr>
        <w:tab/>
        <w:t>приёмы</w:t>
      </w:r>
      <w:r>
        <w:rPr>
          <w:sz w:val="24"/>
          <w:szCs w:val="24"/>
        </w:rPr>
        <w:tab/>
        <w:t>работы в</w:t>
      </w:r>
      <w:r>
        <w:rPr>
          <w:sz w:val="24"/>
          <w:szCs w:val="24"/>
        </w:rPr>
        <w:tab/>
        <w:t>графическом</w:t>
      </w:r>
      <w:r>
        <w:rPr>
          <w:sz w:val="24"/>
          <w:szCs w:val="24"/>
        </w:rPr>
        <w:tab/>
        <w:t>редакторе</w:t>
      </w:r>
      <w:r>
        <w:rPr>
          <w:sz w:val="24"/>
          <w:szCs w:val="24"/>
        </w:rPr>
        <w:tab/>
        <w:t>с линиями,</w:t>
      </w:r>
    </w:p>
    <w:p w14:paraId="00796D71" w14:textId="77777777" w:rsidR="004053CE" w:rsidRDefault="00BC6B48">
      <w:pPr>
        <w:pStyle w:val="210"/>
        <w:shd w:val="clear" w:color="auto" w:fill="auto"/>
        <w:spacing w:before="0" w:after="0" w:line="240" w:lineRule="auto"/>
        <w:jc w:val="left"/>
        <w:rPr>
          <w:sz w:val="24"/>
          <w:szCs w:val="24"/>
        </w:rPr>
      </w:pPr>
      <w:r>
        <w:rPr>
          <w:sz w:val="24"/>
          <w:szCs w:val="24"/>
        </w:rPr>
        <w:t>геометрическими фигурами, инструментами традиционного рисования.</w:t>
      </w:r>
    </w:p>
    <w:p w14:paraId="4D683EC0" w14:textId="77777777" w:rsidR="004053CE" w:rsidRDefault="00BC6B48">
      <w:pPr>
        <w:pStyle w:val="210"/>
        <w:shd w:val="clear" w:color="auto" w:fill="auto"/>
        <w:spacing w:before="0" w:after="0" w:line="240" w:lineRule="auto"/>
        <w:ind w:firstLine="760"/>
        <w:rPr>
          <w:sz w:val="24"/>
          <w:szCs w:val="24"/>
        </w:rPr>
      </w:pPr>
      <w:r>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33C2D27" w14:textId="77777777" w:rsidR="004053CE" w:rsidRDefault="00BC6B48">
      <w:pPr>
        <w:pStyle w:val="210"/>
        <w:shd w:val="clear" w:color="auto" w:fill="auto"/>
        <w:spacing w:before="0" w:after="0" w:line="240" w:lineRule="auto"/>
        <w:ind w:firstLine="760"/>
        <w:rPr>
          <w:sz w:val="24"/>
          <w:szCs w:val="24"/>
        </w:rPr>
      </w:pPr>
      <w:r>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269CFCFF" w14:textId="77777777" w:rsidR="004053CE" w:rsidRDefault="00BC6B48">
      <w:pPr>
        <w:pStyle w:val="210"/>
        <w:shd w:val="clear" w:color="auto" w:fill="auto"/>
        <w:tabs>
          <w:tab w:val="left" w:pos="2267"/>
          <w:tab w:val="left" w:pos="3525"/>
          <w:tab w:val="left" w:pos="5205"/>
          <w:tab w:val="left" w:pos="6952"/>
          <w:tab w:val="left" w:pos="8560"/>
        </w:tabs>
        <w:spacing w:before="0" w:after="0" w:line="240" w:lineRule="auto"/>
        <w:ind w:firstLine="760"/>
        <w:rPr>
          <w:sz w:val="24"/>
          <w:szCs w:val="24"/>
        </w:rPr>
      </w:pPr>
      <w:r>
        <w:rPr>
          <w:sz w:val="24"/>
          <w:szCs w:val="24"/>
        </w:rPr>
        <w:t>Осваивать</w:t>
      </w:r>
      <w:r>
        <w:rPr>
          <w:sz w:val="24"/>
          <w:szCs w:val="24"/>
        </w:rPr>
        <w:tab/>
        <w:t>приёмы</w:t>
      </w:r>
      <w:r>
        <w:rPr>
          <w:sz w:val="24"/>
          <w:szCs w:val="24"/>
        </w:rPr>
        <w:tab/>
        <w:t>соединения</w:t>
      </w:r>
      <w:r>
        <w:rPr>
          <w:sz w:val="24"/>
          <w:szCs w:val="24"/>
        </w:rPr>
        <w:tab/>
        <w:t>шрифта и</w:t>
      </w:r>
      <w:r>
        <w:rPr>
          <w:sz w:val="24"/>
          <w:szCs w:val="24"/>
        </w:rPr>
        <w:tab/>
        <w:t>векторного</w:t>
      </w:r>
      <w:r>
        <w:rPr>
          <w:sz w:val="24"/>
          <w:szCs w:val="24"/>
        </w:rPr>
        <w:tab/>
        <w:t>изображения</w:t>
      </w:r>
    </w:p>
    <w:p w14:paraId="6FA29594" w14:textId="77777777" w:rsidR="004053CE" w:rsidRDefault="00BC6B48">
      <w:pPr>
        <w:pStyle w:val="210"/>
        <w:shd w:val="clear" w:color="auto" w:fill="auto"/>
        <w:spacing w:before="0" w:after="0" w:line="240" w:lineRule="auto"/>
        <w:jc w:val="left"/>
        <w:rPr>
          <w:sz w:val="24"/>
          <w:szCs w:val="24"/>
        </w:rPr>
      </w:pPr>
      <w:r>
        <w:rPr>
          <w:sz w:val="24"/>
          <w:szCs w:val="24"/>
        </w:rPr>
        <w:t>при создании, например, поздравительных открыток, афиши.</w:t>
      </w:r>
    </w:p>
    <w:p w14:paraId="4B5151E4" w14:textId="77777777" w:rsidR="004053CE" w:rsidRDefault="00BC6B48">
      <w:pPr>
        <w:pStyle w:val="210"/>
        <w:shd w:val="clear" w:color="auto" w:fill="auto"/>
        <w:spacing w:before="0" w:after="0" w:line="240" w:lineRule="auto"/>
        <w:ind w:firstLine="760"/>
        <w:rPr>
          <w:sz w:val="24"/>
          <w:szCs w:val="24"/>
        </w:rPr>
      </w:pPr>
      <w:r>
        <w:rPr>
          <w:sz w:val="24"/>
          <w:szCs w:val="24"/>
        </w:rPr>
        <w:t xml:space="preserve">Осваивать приёмы редактирования цифровых фотографий с помощью компьютерной программы </w:t>
      </w:r>
      <w:r>
        <w:rPr>
          <w:sz w:val="24"/>
          <w:szCs w:val="24"/>
          <w:lang w:val="en-US" w:eastAsia="en-US" w:bidi="en-US"/>
        </w:rPr>
        <w:t>Picture</w:t>
      </w:r>
      <w:r>
        <w:rPr>
          <w:sz w:val="24"/>
          <w:szCs w:val="24"/>
          <w:lang w:eastAsia="en-US" w:bidi="en-US"/>
        </w:rPr>
        <w:t xml:space="preserve"> </w:t>
      </w:r>
      <w:r>
        <w:rPr>
          <w:sz w:val="24"/>
          <w:szCs w:val="24"/>
          <w:lang w:val="en-US" w:eastAsia="en-US" w:bidi="en-US"/>
        </w:rPr>
        <w:t>Manager</w:t>
      </w:r>
      <w:r>
        <w:rPr>
          <w:sz w:val="24"/>
          <w:szCs w:val="24"/>
          <w:lang w:eastAsia="en-US" w:bidi="en-US"/>
        </w:rPr>
        <w:t xml:space="preserve"> </w:t>
      </w:r>
      <w:r>
        <w:rPr>
          <w:sz w:val="24"/>
          <w:szCs w:val="24"/>
        </w:rPr>
        <w:t>(или другой): изменение яркости, контраста и насыщенности цвета, обрезка изображения, поворот, отражение.</w:t>
      </w:r>
    </w:p>
    <w:p w14:paraId="09BF6CE0"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FC08713" w14:textId="455E9F36" w:rsidR="004053CE" w:rsidRDefault="009F4FF9" w:rsidP="009F4FF9">
      <w:pPr>
        <w:pStyle w:val="210"/>
        <w:shd w:val="clear" w:color="auto" w:fill="auto"/>
        <w:tabs>
          <w:tab w:val="left" w:pos="1907"/>
        </w:tabs>
        <w:spacing w:before="0" w:after="0" w:line="240" w:lineRule="auto"/>
        <w:rPr>
          <w:sz w:val="24"/>
          <w:szCs w:val="24"/>
        </w:rPr>
      </w:pPr>
      <w:r>
        <w:rPr>
          <w:sz w:val="24"/>
          <w:szCs w:val="24"/>
        </w:rPr>
        <w:tab/>
      </w:r>
      <w:r w:rsidR="00BC6B48">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680A9222" w14:textId="77777777" w:rsidR="004053CE" w:rsidRDefault="00BC6B48" w:rsidP="00C01712">
      <w:pPr>
        <w:pStyle w:val="210"/>
        <w:shd w:val="clear" w:color="auto" w:fill="auto"/>
        <w:tabs>
          <w:tab w:val="left" w:pos="2144"/>
        </w:tabs>
        <w:spacing w:before="0" w:after="0" w:line="240" w:lineRule="auto"/>
        <w:rPr>
          <w:sz w:val="24"/>
          <w:szCs w:val="24"/>
        </w:rPr>
      </w:pPr>
      <w:r>
        <w:rPr>
          <w:sz w:val="24"/>
          <w:szCs w:val="24"/>
        </w:rPr>
        <w:t>Модуль «Графика».</w:t>
      </w:r>
    </w:p>
    <w:p w14:paraId="7894FEF6" w14:textId="77777777" w:rsidR="004053CE" w:rsidRDefault="00BC6B48">
      <w:pPr>
        <w:pStyle w:val="210"/>
        <w:shd w:val="clear" w:color="auto" w:fill="auto"/>
        <w:spacing w:before="0" w:after="0" w:line="240" w:lineRule="auto"/>
        <w:ind w:firstLine="760"/>
        <w:rPr>
          <w:sz w:val="24"/>
          <w:szCs w:val="24"/>
        </w:rPr>
      </w:pPr>
      <w:r>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070610B1"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0EBB0A61" w14:textId="77777777" w:rsidR="004053CE" w:rsidRDefault="00BC6B48">
      <w:pPr>
        <w:pStyle w:val="210"/>
        <w:shd w:val="clear" w:color="auto" w:fill="auto"/>
        <w:spacing w:before="0" w:after="0" w:line="240" w:lineRule="auto"/>
        <w:ind w:firstLine="760"/>
        <w:rPr>
          <w:sz w:val="24"/>
          <w:szCs w:val="24"/>
        </w:rPr>
      </w:pPr>
      <w:r>
        <w:rPr>
          <w:sz w:val="24"/>
          <w:szCs w:val="24"/>
        </w:rPr>
        <w:t>Создавать зарисовки памятников отечественной и мировой архитектуры.</w:t>
      </w:r>
    </w:p>
    <w:p w14:paraId="3889E7EE" w14:textId="77777777" w:rsidR="004053CE" w:rsidRDefault="00BC6B48" w:rsidP="00C01712">
      <w:pPr>
        <w:pStyle w:val="210"/>
        <w:shd w:val="clear" w:color="auto" w:fill="auto"/>
        <w:tabs>
          <w:tab w:val="left" w:pos="2133"/>
        </w:tabs>
        <w:spacing w:before="0" w:after="0" w:line="240" w:lineRule="auto"/>
        <w:rPr>
          <w:sz w:val="24"/>
          <w:szCs w:val="24"/>
        </w:rPr>
      </w:pPr>
      <w:r>
        <w:rPr>
          <w:sz w:val="24"/>
          <w:szCs w:val="24"/>
        </w:rPr>
        <w:t>Модуль «Живопись».</w:t>
      </w:r>
    </w:p>
    <w:p w14:paraId="1D93743F" w14:textId="77777777" w:rsidR="004053CE" w:rsidRDefault="00BC6B48">
      <w:pPr>
        <w:pStyle w:val="210"/>
        <w:shd w:val="clear" w:color="auto" w:fill="auto"/>
        <w:spacing w:before="0" w:after="0" w:line="240" w:lineRule="auto"/>
        <w:ind w:firstLine="760"/>
        <w:rPr>
          <w:sz w:val="24"/>
          <w:szCs w:val="24"/>
        </w:rPr>
      </w:pPr>
      <w:r>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3CDF661C" w14:textId="77777777" w:rsidR="004053CE" w:rsidRDefault="00BC6B48">
      <w:pPr>
        <w:pStyle w:val="210"/>
        <w:shd w:val="clear" w:color="auto" w:fill="auto"/>
        <w:spacing w:before="0" w:after="0" w:line="240" w:lineRule="auto"/>
        <w:ind w:firstLine="760"/>
        <w:rPr>
          <w:sz w:val="24"/>
          <w:szCs w:val="24"/>
        </w:rPr>
      </w:pPr>
      <w:r>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615D161D"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4B263D7C" w14:textId="77777777" w:rsidR="004053CE" w:rsidRDefault="00BC6B48">
      <w:pPr>
        <w:pStyle w:val="210"/>
        <w:shd w:val="clear" w:color="auto" w:fill="auto"/>
        <w:spacing w:before="0" w:after="0" w:line="240" w:lineRule="auto"/>
        <w:ind w:firstLine="760"/>
        <w:rPr>
          <w:sz w:val="24"/>
          <w:szCs w:val="24"/>
        </w:rPr>
      </w:pPr>
      <w:r>
        <w:rPr>
          <w:sz w:val="24"/>
          <w:szCs w:val="24"/>
        </w:rPr>
        <w:t>Создавать двойной портрет (например, портрет матери и ребёнка).</w:t>
      </w:r>
    </w:p>
    <w:p w14:paraId="1511ADEB" w14:textId="77777777" w:rsidR="004053CE" w:rsidRDefault="00BC6B48">
      <w:pPr>
        <w:pStyle w:val="210"/>
        <w:shd w:val="clear" w:color="auto" w:fill="auto"/>
        <w:spacing w:before="0" w:after="0" w:line="240" w:lineRule="auto"/>
        <w:ind w:firstLine="760"/>
        <w:rPr>
          <w:sz w:val="24"/>
          <w:szCs w:val="24"/>
        </w:rPr>
      </w:pPr>
      <w:r>
        <w:rPr>
          <w:sz w:val="24"/>
          <w:szCs w:val="24"/>
        </w:rPr>
        <w:t>Приобретать опыт создания композиции на тему «Древнерусский город».</w:t>
      </w:r>
    </w:p>
    <w:p w14:paraId="6249CB1D"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440200F6" w14:textId="77777777" w:rsidR="004053CE" w:rsidRDefault="00BC6B48" w:rsidP="00C01712">
      <w:pPr>
        <w:pStyle w:val="210"/>
        <w:shd w:val="clear" w:color="auto" w:fill="auto"/>
        <w:tabs>
          <w:tab w:val="left" w:pos="2138"/>
        </w:tabs>
        <w:spacing w:before="0" w:after="0" w:line="240" w:lineRule="auto"/>
        <w:rPr>
          <w:sz w:val="24"/>
          <w:szCs w:val="24"/>
        </w:rPr>
      </w:pPr>
      <w:r>
        <w:rPr>
          <w:sz w:val="24"/>
          <w:szCs w:val="24"/>
        </w:rPr>
        <w:t>Модуль «Скульптура».</w:t>
      </w:r>
    </w:p>
    <w:p w14:paraId="1BEBA6A6" w14:textId="77777777" w:rsidR="004053CE" w:rsidRDefault="00BC6B48">
      <w:pPr>
        <w:pStyle w:val="210"/>
        <w:shd w:val="clear" w:color="auto" w:fill="auto"/>
        <w:spacing w:before="0" w:after="0" w:line="240" w:lineRule="auto"/>
        <w:ind w:firstLine="760"/>
        <w:rPr>
          <w:sz w:val="24"/>
          <w:szCs w:val="24"/>
        </w:rPr>
      </w:pPr>
      <w:r>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A64FA82" w14:textId="77777777" w:rsidR="004053CE" w:rsidRDefault="00BC6B48" w:rsidP="00C01712">
      <w:pPr>
        <w:pStyle w:val="210"/>
        <w:shd w:val="clear" w:color="auto" w:fill="auto"/>
        <w:tabs>
          <w:tab w:val="left" w:pos="2138"/>
        </w:tabs>
        <w:spacing w:before="0" w:after="0" w:line="240" w:lineRule="auto"/>
        <w:rPr>
          <w:sz w:val="24"/>
          <w:szCs w:val="24"/>
        </w:rPr>
      </w:pPr>
      <w:r>
        <w:rPr>
          <w:sz w:val="24"/>
          <w:szCs w:val="24"/>
        </w:rPr>
        <w:t>Модуль «Декоративно-прикладное искусство».</w:t>
      </w:r>
    </w:p>
    <w:p w14:paraId="4EEB1CA6" w14:textId="77777777" w:rsidR="004053CE" w:rsidRDefault="00BC6B48">
      <w:pPr>
        <w:pStyle w:val="210"/>
        <w:shd w:val="clear" w:color="auto" w:fill="auto"/>
        <w:spacing w:before="0" w:after="0" w:line="240" w:lineRule="auto"/>
        <w:ind w:firstLine="760"/>
        <w:rPr>
          <w:sz w:val="24"/>
          <w:szCs w:val="24"/>
        </w:rPr>
      </w:pPr>
      <w:r>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CB6FAD3" w14:textId="77777777" w:rsidR="004053CE" w:rsidRDefault="00BC6B48">
      <w:pPr>
        <w:pStyle w:val="210"/>
        <w:shd w:val="clear" w:color="auto" w:fill="auto"/>
        <w:spacing w:before="0" w:after="0" w:line="240" w:lineRule="auto"/>
        <w:ind w:firstLine="760"/>
        <w:rPr>
          <w:sz w:val="24"/>
          <w:szCs w:val="24"/>
        </w:rPr>
      </w:pPr>
      <w:r>
        <w:rPr>
          <w:sz w:val="24"/>
          <w:szCs w:val="24"/>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w:t>
      </w:r>
      <w:r>
        <w:rPr>
          <w:sz w:val="24"/>
          <w:szCs w:val="24"/>
        </w:rPr>
        <w:lastRenderedPageBreak/>
        <w:t>головных уборов, орнаментах, которые характерны для предметов быта).</w:t>
      </w:r>
    </w:p>
    <w:p w14:paraId="02C1476C" w14:textId="77777777" w:rsidR="004053CE" w:rsidRDefault="00BC6B48">
      <w:pPr>
        <w:pStyle w:val="210"/>
        <w:shd w:val="clear" w:color="auto" w:fill="auto"/>
        <w:spacing w:before="0" w:after="0" w:line="240" w:lineRule="auto"/>
        <w:ind w:firstLine="760"/>
        <w:rPr>
          <w:sz w:val="24"/>
          <w:szCs w:val="24"/>
        </w:rPr>
      </w:pPr>
      <w:r>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BDDBABF" w14:textId="77777777" w:rsidR="004053CE" w:rsidRDefault="00BC6B48">
      <w:pPr>
        <w:pStyle w:val="210"/>
        <w:shd w:val="clear" w:color="auto" w:fill="auto"/>
        <w:spacing w:before="0" w:after="0" w:line="240" w:lineRule="auto"/>
        <w:ind w:firstLine="760"/>
        <w:rPr>
          <w:sz w:val="24"/>
          <w:szCs w:val="24"/>
        </w:rPr>
      </w:pPr>
      <w:r>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14521A4B" w14:textId="77777777" w:rsidR="004053CE" w:rsidRDefault="00BC6B48" w:rsidP="00C01712">
      <w:pPr>
        <w:pStyle w:val="210"/>
        <w:shd w:val="clear" w:color="auto" w:fill="auto"/>
        <w:tabs>
          <w:tab w:val="left" w:pos="2110"/>
        </w:tabs>
        <w:spacing w:before="0" w:after="0" w:line="240" w:lineRule="auto"/>
        <w:rPr>
          <w:sz w:val="24"/>
          <w:szCs w:val="24"/>
        </w:rPr>
      </w:pPr>
      <w:r>
        <w:rPr>
          <w:sz w:val="24"/>
          <w:szCs w:val="24"/>
        </w:rPr>
        <w:t>Модуль «Архитектура».</w:t>
      </w:r>
    </w:p>
    <w:p w14:paraId="2CC75EC1" w14:textId="77777777" w:rsidR="004053CE" w:rsidRDefault="00BC6B48">
      <w:pPr>
        <w:pStyle w:val="210"/>
        <w:shd w:val="clear" w:color="auto" w:fill="auto"/>
        <w:spacing w:before="0" w:after="0" w:line="240" w:lineRule="auto"/>
        <w:ind w:firstLine="760"/>
        <w:rPr>
          <w:sz w:val="24"/>
          <w:szCs w:val="24"/>
        </w:rPr>
      </w:pPr>
      <w:r>
        <w:rPr>
          <w:sz w:val="24"/>
          <w:szCs w:val="24"/>
        </w:rPr>
        <w:t>Получить представление о конструкции традиционных жилищ у разных народов, об их связи с окружающей природой.</w:t>
      </w:r>
    </w:p>
    <w:p w14:paraId="778ACBBB" w14:textId="77777777" w:rsidR="004053CE" w:rsidRDefault="00BC6B48">
      <w:pPr>
        <w:pStyle w:val="210"/>
        <w:shd w:val="clear" w:color="auto" w:fill="auto"/>
        <w:spacing w:before="0" w:after="0" w:line="240" w:lineRule="auto"/>
        <w:ind w:firstLine="760"/>
        <w:rPr>
          <w:sz w:val="24"/>
          <w:szCs w:val="24"/>
        </w:rPr>
      </w:pPr>
      <w:r>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22B6B8ED" w14:textId="77777777" w:rsidR="004053CE" w:rsidRDefault="00BC6B48">
      <w:pPr>
        <w:pStyle w:val="210"/>
        <w:shd w:val="clear" w:color="auto" w:fill="auto"/>
        <w:spacing w:before="0" w:after="0" w:line="240" w:lineRule="auto"/>
        <w:ind w:firstLine="760"/>
        <w:rPr>
          <w:sz w:val="24"/>
          <w:szCs w:val="24"/>
        </w:rPr>
      </w:pPr>
      <w:r>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56E11677"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427C02E"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4045C3B" w14:textId="77777777" w:rsidR="004053CE" w:rsidRDefault="00BC6B48" w:rsidP="00C01712">
      <w:pPr>
        <w:pStyle w:val="210"/>
        <w:shd w:val="clear" w:color="auto" w:fill="auto"/>
        <w:tabs>
          <w:tab w:val="left" w:pos="2105"/>
        </w:tabs>
        <w:spacing w:before="0" w:after="0" w:line="240" w:lineRule="auto"/>
        <w:rPr>
          <w:sz w:val="24"/>
          <w:szCs w:val="24"/>
        </w:rPr>
      </w:pPr>
      <w:r>
        <w:rPr>
          <w:sz w:val="24"/>
          <w:szCs w:val="24"/>
        </w:rPr>
        <w:t>Модуль «Восприятие произведений искусства».</w:t>
      </w:r>
    </w:p>
    <w:p w14:paraId="46533420" w14:textId="77777777" w:rsidR="004053CE" w:rsidRDefault="00BC6B48">
      <w:pPr>
        <w:pStyle w:val="210"/>
        <w:shd w:val="clear" w:color="auto" w:fill="auto"/>
        <w:spacing w:before="0" w:after="0" w:line="240" w:lineRule="auto"/>
        <w:ind w:firstLine="760"/>
        <w:rPr>
          <w:sz w:val="24"/>
          <w:szCs w:val="24"/>
        </w:rPr>
      </w:pPr>
      <w:r>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10390A9" w14:textId="77777777" w:rsidR="004053CE" w:rsidRDefault="00BC6B48">
      <w:pPr>
        <w:pStyle w:val="210"/>
        <w:shd w:val="clear" w:color="auto" w:fill="auto"/>
        <w:spacing w:before="0" w:after="0" w:line="240" w:lineRule="auto"/>
        <w:ind w:firstLine="760"/>
        <w:rPr>
          <w:sz w:val="24"/>
          <w:szCs w:val="24"/>
        </w:rPr>
      </w:pPr>
      <w:r>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00D15F7E" w14:textId="77777777" w:rsidR="004053CE" w:rsidRDefault="00BC6B48">
      <w:pPr>
        <w:pStyle w:val="210"/>
        <w:shd w:val="clear" w:color="auto" w:fill="auto"/>
        <w:spacing w:before="0" w:after="0" w:line="240" w:lineRule="auto"/>
        <w:ind w:firstLine="760"/>
        <w:rPr>
          <w:sz w:val="24"/>
          <w:szCs w:val="24"/>
        </w:rPr>
      </w:pPr>
      <w:r>
        <w:rPr>
          <w:sz w:val="24"/>
          <w:szCs w:val="24"/>
        </w:rPr>
        <w:t>Узнавать соборы Московского Кремля, Софийский собор в Великом Новгороде, храм Покрова на Нерли.</w:t>
      </w:r>
    </w:p>
    <w:p w14:paraId="7B490BCF" w14:textId="77777777" w:rsidR="004053CE" w:rsidRDefault="00BC6B48">
      <w:pPr>
        <w:pStyle w:val="210"/>
        <w:shd w:val="clear" w:color="auto" w:fill="auto"/>
        <w:spacing w:before="0" w:after="0" w:line="240" w:lineRule="auto"/>
        <w:ind w:firstLine="760"/>
        <w:rPr>
          <w:sz w:val="24"/>
          <w:szCs w:val="24"/>
        </w:rPr>
      </w:pPr>
      <w:r>
        <w:rPr>
          <w:sz w:val="24"/>
          <w:szCs w:val="24"/>
        </w:rPr>
        <w:t>Называть и объяснять содержание памятника К. Минину и Д. Пожарскому скульптора И.П. Мартоса в Москве.</w:t>
      </w:r>
    </w:p>
    <w:p w14:paraId="3C5701E4" w14:textId="77777777" w:rsidR="004053CE" w:rsidRDefault="00BC6B48">
      <w:pPr>
        <w:pStyle w:val="210"/>
        <w:shd w:val="clear" w:color="auto" w:fill="auto"/>
        <w:spacing w:before="0" w:after="0" w:line="240" w:lineRule="auto"/>
        <w:ind w:firstLine="760"/>
        <w:rPr>
          <w:sz w:val="24"/>
          <w:szCs w:val="24"/>
        </w:rPr>
      </w:pPr>
      <w:r>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70F05287"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4E9B08EB" w14:textId="77777777" w:rsidR="004053CE" w:rsidRDefault="00BC6B48" w:rsidP="00C01712">
      <w:pPr>
        <w:pStyle w:val="210"/>
        <w:shd w:val="clear" w:color="auto" w:fill="auto"/>
        <w:tabs>
          <w:tab w:val="left" w:pos="2126"/>
        </w:tabs>
        <w:spacing w:before="0" w:after="0" w:line="240" w:lineRule="auto"/>
        <w:rPr>
          <w:sz w:val="24"/>
          <w:szCs w:val="24"/>
        </w:rPr>
      </w:pPr>
      <w:r>
        <w:rPr>
          <w:sz w:val="24"/>
          <w:szCs w:val="24"/>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 Приводить примеры произведений великих европейских художников: Леонардо да Винчи, Рафаэля, Рембрандта, Пикассо и других (по выбору учителя). </w:t>
      </w:r>
    </w:p>
    <w:p w14:paraId="2CB1ED39" w14:textId="77777777" w:rsidR="004053CE" w:rsidRDefault="00BC6B48" w:rsidP="00C01712">
      <w:pPr>
        <w:pStyle w:val="210"/>
        <w:shd w:val="clear" w:color="auto" w:fill="auto"/>
        <w:tabs>
          <w:tab w:val="left" w:pos="2126"/>
        </w:tabs>
        <w:spacing w:before="0" w:after="0" w:line="240" w:lineRule="auto"/>
        <w:rPr>
          <w:sz w:val="24"/>
          <w:szCs w:val="24"/>
        </w:rPr>
      </w:pPr>
      <w:r>
        <w:rPr>
          <w:sz w:val="24"/>
          <w:szCs w:val="24"/>
        </w:rPr>
        <w:t>Модуль «Азбука цифровой графики».</w:t>
      </w:r>
    </w:p>
    <w:p w14:paraId="40E672FB" w14:textId="77777777" w:rsidR="004053CE" w:rsidRDefault="00BC6B48">
      <w:pPr>
        <w:pStyle w:val="210"/>
        <w:shd w:val="clear" w:color="auto" w:fill="auto"/>
        <w:spacing w:before="0" w:after="0" w:line="240" w:lineRule="auto"/>
        <w:ind w:firstLine="760"/>
        <w:rPr>
          <w:sz w:val="24"/>
          <w:szCs w:val="24"/>
        </w:rPr>
      </w:pPr>
      <w:r>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3D5E7C4" w14:textId="77777777" w:rsidR="004053CE" w:rsidRDefault="00BC6B48">
      <w:pPr>
        <w:tabs>
          <w:tab w:val="left" w:pos="2848"/>
          <w:tab w:val="left" w:pos="3198"/>
          <w:tab w:val="left" w:pos="5022"/>
          <w:tab w:val="left" w:pos="6568"/>
          <w:tab w:val="left" w:pos="6986"/>
          <w:tab w:val="left" w:pos="8459"/>
        </w:tabs>
        <w:ind w:firstLine="760"/>
        <w:jc w:val="both"/>
        <w:rPr>
          <w:rFonts w:ascii="Times New Roman" w:eastAsia="Times New Roman" w:hAnsi="Times New Roman" w:cs="Times New Roman"/>
          <w:color w:val="auto"/>
        </w:rPr>
      </w:pPr>
      <w:r>
        <w:rPr>
          <w:rFonts w:ascii="Times New Roman" w:eastAsia="Times New Roman" w:hAnsi="Times New Roman" w:cs="Times New Roman"/>
          <w:color w:val="auto"/>
        </w:rPr>
        <w:t>Моделировать</w:t>
      </w:r>
      <w:r>
        <w:rPr>
          <w:rFonts w:ascii="Times New Roman" w:eastAsia="Times New Roman" w:hAnsi="Times New Roman" w:cs="Times New Roman"/>
          <w:color w:val="auto"/>
        </w:rPr>
        <w:tab/>
        <w:t>в</w:t>
      </w:r>
      <w:r>
        <w:rPr>
          <w:rFonts w:ascii="Times New Roman" w:eastAsia="Times New Roman" w:hAnsi="Times New Roman" w:cs="Times New Roman"/>
          <w:color w:val="auto"/>
        </w:rPr>
        <w:tab/>
        <w:t>графическом</w:t>
      </w:r>
      <w:r>
        <w:rPr>
          <w:rFonts w:ascii="Times New Roman" w:eastAsia="Times New Roman" w:hAnsi="Times New Roman" w:cs="Times New Roman"/>
          <w:color w:val="auto"/>
        </w:rPr>
        <w:tab/>
        <w:t>редакторе</w:t>
      </w:r>
      <w:r>
        <w:rPr>
          <w:rFonts w:ascii="Times New Roman" w:eastAsia="Times New Roman" w:hAnsi="Times New Roman" w:cs="Times New Roman"/>
          <w:color w:val="auto"/>
        </w:rPr>
        <w:tab/>
        <w:t>с</w:t>
      </w:r>
      <w:r>
        <w:rPr>
          <w:rFonts w:ascii="Times New Roman" w:eastAsia="Times New Roman" w:hAnsi="Times New Roman" w:cs="Times New Roman"/>
          <w:color w:val="auto"/>
        </w:rPr>
        <w:tab/>
        <w:t>помощью</w:t>
      </w:r>
      <w:r>
        <w:rPr>
          <w:rFonts w:ascii="Times New Roman" w:eastAsia="Times New Roman" w:hAnsi="Times New Roman" w:cs="Times New Roman"/>
          <w:color w:val="auto"/>
        </w:rPr>
        <w:tab/>
        <w:t>инструментов</w:t>
      </w:r>
    </w:p>
    <w:p w14:paraId="20292937" w14:textId="77777777" w:rsidR="004053CE" w:rsidRDefault="00BC6B48">
      <w:pPr>
        <w:jc w:val="both"/>
        <w:rPr>
          <w:rFonts w:ascii="Times New Roman" w:eastAsia="Times New Roman" w:hAnsi="Times New Roman" w:cs="Times New Roman"/>
          <w:color w:val="auto"/>
        </w:rPr>
      </w:pPr>
      <w:r>
        <w:rPr>
          <w:rFonts w:ascii="Times New Roman" w:eastAsia="Times New Roman" w:hAnsi="Times New Roman" w:cs="Times New Roman"/>
          <w:color w:val="auto"/>
        </w:rPr>
        <w:lastRenderedPageBreak/>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661EE2BE" w14:textId="77777777" w:rsidR="004053CE" w:rsidRDefault="00BC6B48">
      <w:pPr>
        <w:pStyle w:val="210"/>
        <w:shd w:val="clear" w:color="auto" w:fill="auto"/>
        <w:spacing w:before="0" w:after="0" w:line="240" w:lineRule="auto"/>
        <w:ind w:firstLine="760"/>
        <w:rPr>
          <w:sz w:val="24"/>
          <w:szCs w:val="24"/>
        </w:rPr>
      </w:pPr>
      <w:r>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9ED82F7" w14:textId="77777777" w:rsidR="004053CE" w:rsidRDefault="00BC6B48">
      <w:pPr>
        <w:pStyle w:val="210"/>
        <w:shd w:val="clear" w:color="auto" w:fill="auto"/>
        <w:spacing w:before="0" w:after="0" w:line="240" w:lineRule="auto"/>
        <w:ind w:firstLine="760"/>
        <w:rPr>
          <w:sz w:val="24"/>
          <w:szCs w:val="24"/>
        </w:rPr>
      </w:pPr>
      <w:r>
        <w:rPr>
          <w:sz w:val="24"/>
          <w:szCs w:val="24"/>
        </w:rPr>
        <w:t xml:space="preserve">Освоить анимацию простого повторяющегося движения изображения в виртуальном редакторе </w:t>
      </w:r>
      <w:r>
        <w:rPr>
          <w:sz w:val="24"/>
          <w:szCs w:val="24"/>
          <w:lang w:val="en-US" w:eastAsia="en-US" w:bidi="en-US"/>
        </w:rPr>
        <w:t>GIF</w:t>
      </w:r>
      <w:r>
        <w:rPr>
          <w:sz w:val="24"/>
          <w:szCs w:val="24"/>
        </w:rPr>
        <w:t>-анимации.</w:t>
      </w:r>
    </w:p>
    <w:p w14:paraId="37C625CF" w14:textId="77777777" w:rsidR="004053CE" w:rsidRDefault="00BC6B48">
      <w:pPr>
        <w:pStyle w:val="210"/>
        <w:shd w:val="clear" w:color="auto" w:fill="auto"/>
        <w:spacing w:before="0" w:after="0" w:line="240" w:lineRule="auto"/>
        <w:ind w:firstLine="760"/>
        <w:rPr>
          <w:sz w:val="24"/>
          <w:szCs w:val="24"/>
        </w:rPr>
      </w:pPr>
      <w:r>
        <w:rPr>
          <w:sz w:val="24"/>
          <w:szCs w:val="24"/>
        </w:rPr>
        <w:t xml:space="preserve">Освоить и проводить компьютерные презентации в программе </w:t>
      </w:r>
      <w:r>
        <w:rPr>
          <w:sz w:val="24"/>
          <w:szCs w:val="24"/>
          <w:lang w:val="en-US" w:eastAsia="en-US" w:bidi="en-US"/>
        </w:rPr>
        <w:t>PowerPoint</w:t>
      </w:r>
      <w:r>
        <w:rPr>
          <w:sz w:val="24"/>
          <w:szCs w:val="24"/>
          <w:lang w:eastAsia="en-US" w:bidi="en-US"/>
        </w:rPr>
        <w:t xml:space="preserve"> </w:t>
      </w:r>
      <w:r>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47A53524" w14:textId="77777777" w:rsidR="004053CE" w:rsidRDefault="00BC6B48">
      <w:pPr>
        <w:pStyle w:val="210"/>
        <w:shd w:val="clear" w:color="auto" w:fill="auto"/>
        <w:spacing w:before="0" w:after="0" w:line="240" w:lineRule="auto"/>
        <w:jc w:val="left"/>
        <w:rPr>
          <w:sz w:val="24"/>
          <w:szCs w:val="24"/>
        </w:rPr>
      </w:pPr>
      <w:r>
        <w:rPr>
          <w:sz w:val="24"/>
          <w:szCs w:val="24"/>
        </w:rPr>
        <w:t>надо помнить и знать.</w:t>
      </w:r>
    </w:p>
    <w:p w14:paraId="27F46FBC" w14:textId="77777777" w:rsidR="004053CE" w:rsidRDefault="00BC6B48">
      <w:pPr>
        <w:pStyle w:val="210"/>
        <w:shd w:val="clear" w:color="auto" w:fill="auto"/>
        <w:spacing w:before="0" w:after="0" w:line="240" w:lineRule="auto"/>
        <w:ind w:firstLine="780"/>
        <w:jc w:val="left"/>
        <w:rPr>
          <w:sz w:val="24"/>
          <w:szCs w:val="24"/>
        </w:rPr>
      </w:pPr>
      <w:r>
        <w:rPr>
          <w:sz w:val="24"/>
          <w:szCs w:val="24"/>
        </w:rPr>
        <w:t>Совершать виртуальные тематические путешествия по художественным музеям мира.</w:t>
      </w:r>
    </w:p>
    <w:p w14:paraId="676F47FA" w14:textId="77777777" w:rsidR="004053CE" w:rsidRDefault="004053CE">
      <w:pPr>
        <w:pStyle w:val="210"/>
        <w:shd w:val="clear" w:color="auto" w:fill="auto"/>
        <w:spacing w:before="0" w:after="0" w:line="240" w:lineRule="auto"/>
        <w:ind w:firstLine="780"/>
        <w:jc w:val="left"/>
        <w:rPr>
          <w:sz w:val="24"/>
          <w:szCs w:val="24"/>
        </w:rPr>
      </w:pPr>
    </w:p>
    <w:p w14:paraId="33292301" w14:textId="77777777" w:rsidR="004053CE" w:rsidRPr="009F4FF9" w:rsidRDefault="00BC6B48">
      <w:pPr>
        <w:pStyle w:val="3"/>
        <w:jc w:val="center"/>
        <w:rPr>
          <w:rFonts w:ascii="Times New Roman" w:hAnsi="Times New Roman" w:cs="Times New Roman"/>
          <w:b/>
          <w:color w:val="000000" w:themeColor="text1"/>
        </w:rPr>
      </w:pPr>
      <w:bookmarkStart w:id="21" w:name="_Toc142648354"/>
      <w:r w:rsidRPr="009F4FF9">
        <w:rPr>
          <w:rFonts w:ascii="Times New Roman" w:hAnsi="Times New Roman" w:cs="Times New Roman"/>
          <w:b/>
          <w:color w:val="000000" w:themeColor="text1"/>
        </w:rPr>
        <w:t>Музыка</w:t>
      </w:r>
      <w:bookmarkEnd w:id="21"/>
    </w:p>
    <w:p w14:paraId="4C30A764" w14:textId="7854FEB3" w:rsidR="004053CE" w:rsidRDefault="00BC6B48" w:rsidP="009F4FF9">
      <w:pPr>
        <w:pStyle w:val="210"/>
        <w:shd w:val="clear" w:color="auto" w:fill="auto"/>
        <w:tabs>
          <w:tab w:val="left" w:pos="1362"/>
        </w:tabs>
        <w:spacing w:before="0" w:after="0" w:line="240" w:lineRule="auto"/>
        <w:ind w:left="480"/>
        <w:rPr>
          <w:b/>
          <w:sz w:val="24"/>
          <w:szCs w:val="24"/>
        </w:rPr>
      </w:pPr>
      <w:r>
        <w:rPr>
          <w:b/>
          <w:sz w:val="24"/>
          <w:szCs w:val="24"/>
        </w:rPr>
        <w:t>Федеральная рабочая программа по учебному предмету «Музыка».</w:t>
      </w:r>
    </w:p>
    <w:p w14:paraId="019292DB" w14:textId="5A0EA219" w:rsidR="004053CE" w:rsidRDefault="009F4FF9" w:rsidP="009F4FF9">
      <w:pPr>
        <w:pStyle w:val="210"/>
        <w:shd w:val="clear" w:color="auto" w:fill="auto"/>
        <w:tabs>
          <w:tab w:val="left" w:pos="1676"/>
        </w:tabs>
        <w:spacing w:before="0" w:after="0" w:line="240" w:lineRule="auto"/>
        <w:rPr>
          <w:sz w:val="24"/>
          <w:szCs w:val="24"/>
        </w:rPr>
      </w:pPr>
      <w:r>
        <w:rPr>
          <w:sz w:val="24"/>
          <w:szCs w:val="24"/>
        </w:rPr>
        <w:tab/>
      </w:r>
      <w:r w:rsidR="00BC6B48">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F1881C5" w14:textId="7E6D7DDB" w:rsidR="004053CE" w:rsidRDefault="009F4FF9" w:rsidP="009F4FF9">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A3754D6" w14:textId="49824686" w:rsidR="004053CE" w:rsidRDefault="009F4FF9" w:rsidP="009F4FF9">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57BE54E8" w14:textId="25D86836" w:rsidR="004053CE" w:rsidRDefault="009F4FF9" w:rsidP="009F4FF9">
      <w:pPr>
        <w:pStyle w:val="210"/>
        <w:shd w:val="clear" w:color="auto" w:fill="auto"/>
        <w:tabs>
          <w:tab w:val="left" w:pos="1681"/>
        </w:tabs>
        <w:spacing w:before="0" w:after="0" w:line="240" w:lineRule="auto"/>
        <w:rPr>
          <w:sz w:val="24"/>
          <w:szCs w:val="24"/>
        </w:rPr>
      </w:pPr>
      <w:r>
        <w:rPr>
          <w:sz w:val="24"/>
          <w:szCs w:val="24"/>
        </w:rPr>
        <w:tab/>
      </w:r>
      <w:r w:rsidR="00BC6B48">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3BCC26D7" w14:textId="77777777" w:rsidR="004053CE" w:rsidRDefault="00BC6B48" w:rsidP="009F4FF9">
      <w:pPr>
        <w:pStyle w:val="210"/>
        <w:shd w:val="clear" w:color="auto" w:fill="auto"/>
        <w:tabs>
          <w:tab w:val="left" w:pos="1713"/>
        </w:tabs>
        <w:spacing w:before="0" w:after="0" w:line="240" w:lineRule="auto"/>
        <w:rPr>
          <w:sz w:val="24"/>
          <w:szCs w:val="24"/>
        </w:rPr>
      </w:pPr>
      <w:r>
        <w:rPr>
          <w:sz w:val="24"/>
          <w:szCs w:val="24"/>
        </w:rPr>
        <w:t>Пояснительная записка.</w:t>
      </w:r>
    </w:p>
    <w:p w14:paraId="21FAE8CA" w14:textId="7A2297CF" w:rsidR="004053CE" w:rsidRDefault="009F4FF9" w:rsidP="009F4FF9">
      <w:pPr>
        <w:pStyle w:val="210"/>
        <w:shd w:val="clear" w:color="auto" w:fill="auto"/>
        <w:tabs>
          <w:tab w:val="left" w:pos="1878"/>
        </w:tabs>
        <w:spacing w:before="0" w:after="0" w:line="240" w:lineRule="auto"/>
        <w:rPr>
          <w:sz w:val="24"/>
          <w:szCs w:val="24"/>
        </w:rPr>
      </w:pPr>
      <w:r>
        <w:rPr>
          <w:sz w:val="24"/>
          <w:szCs w:val="24"/>
        </w:rPr>
        <w:tab/>
      </w:r>
      <w:r w:rsidR="00BC6B48">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31C14954" w14:textId="1C26E93F" w:rsidR="004053CE" w:rsidRDefault="009F4FF9" w:rsidP="009F4FF9">
      <w:pPr>
        <w:pStyle w:val="210"/>
        <w:shd w:val="clear" w:color="auto" w:fill="auto"/>
        <w:tabs>
          <w:tab w:val="left" w:pos="1919"/>
        </w:tabs>
        <w:spacing w:before="0" w:after="0" w:line="240" w:lineRule="auto"/>
        <w:rPr>
          <w:sz w:val="24"/>
          <w:szCs w:val="24"/>
        </w:rPr>
      </w:pPr>
      <w:r>
        <w:rPr>
          <w:sz w:val="24"/>
          <w:szCs w:val="24"/>
        </w:rPr>
        <w:tab/>
      </w:r>
      <w:r w:rsidR="00BC6B48">
        <w:rPr>
          <w:sz w:val="24"/>
          <w:szCs w:val="24"/>
        </w:rPr>
        <w:t>Программа по музыке позволит учителю:</w:t>
      </w:r>
    </w:p>
    <w:p w14:paraId="5F26DAFA" w14:textId="77777777" w:rsidR="004053CE" w:rsidRDefault="00BC6B48">
      <w:pPr>
        <w:pStyle w:val="210"/>
        <w:shd w:val="clear" w:color="auto" w:fill="auto"/>
        <w:spacing w:before="0" w:after="0" w:line="240" w:lineRule="auto"/>
        <w:ind w:firstLine="920"/>
        <w:rPr>
          <w:sz w:val="24"/>
          <w:szCs w:val="24"/>
        </w:rPr>
      </w:pPr>
      <w:r>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70ABA340" w14:textId="77777777" w:rsidR="004053CE" w:rsidRDefault="00BC6B48">
      <w:pPr>
        <w:pStyle w:val="210"/>
        <w:shd w:val="clear" w:color="auto" w:fill="auto"/>
        <w:spacing w:before="0" w:after="0" w:line="240" w:lineRule="auto"/>
        <w:ind w:firstLine="900"/>
        <w:rPr>
          <w:sz w:val="24"/>
          <w:szCs w:val="24"/>
        </w:rPr>
      </w:pPr>
      <w:r>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14:paraId="03A2C6D0" w14:textId="1BCED1E8" w:rsidR="004053CE" w:rsidRDefault="009F4FF9" w:rsidP="009F4FF9">
      <w:pPr>
        <w:pStyle w:val="210"/>
        <w:shd w:val="clear" w:color="auto" w:fill="auto"/>
        <w:tabs>
          <w:tab w:val="left" w:pos="1882"/>
        </w:tabs>
        <w:spacing w:before="0" w:after="0" w:line="240" w:lineRule="auto"/>
        <w:rPr>
          <w:sz w:val="24"/>
          <w:szCs w:val="24"/>
        </w:rPr>
      </w:pPr>
      <w:r>
        <w:rPr>
          <w:sz w:val="24"/>
          <w:szCs w:val="24"/>
        </w:rPr>
        <w:tab/>
      </w:r>
      <w:r w:rsidR="00BC6B48">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16B1D715" w14:textId="77777777" w:rsidR="004053CE" w:rsidRDefault="00BC6B48">
      <w:pPr>
        <w:pStyle w:val="210"/>
        <w:shd w:val="clear" w:color="auto" w:fill="auto"/>
        <w:spacing w:before="0" w:after="0" w:line="240" w:lineRule="auto"/>
        <w:ind w:firstLine="900"/>
        <w:rPr>
          <w:sz w:val="24"/>
          <w:szCs w:val="24"/>
        </w:rPr>
      </w:pPr>
      <w:r>
        <w:rPr>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w:t>
      </w:r>
      <w:r>
        <w:rPr>
          <w:sz w:val="24"/>
          <w:szCs w:val="24"/>
        </w:rPr>
        <w:lastRenderedPageBreak/>
        <w:t>жанровых особенностей, принципов и форм развития музыки.</w:t>
      </w:r>
    </w:p>
    <w:p w14:paraId="3F94F8FA" w14:textId="77777777" w:rsidR="004053CE" w:rsidRDefault="00BC6B48">
      <w:pPr>
        <w:pStyle w:val="210"/>
        <w:shd w:val="clear" w:color="auto" w:fill="auto"/>
        <w:spacing w:before="0" w:after="0" w:line="240" w:lineRule="auto"/>
        <w:ind w:firstLine="900"/>
        <w:rPr>
          <w:sz w:val="24"/>
          <w:szCs w:val="24"/>
        </w:rPr>
      </w:pPr>
      <w:r>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51205913" w14:textId="77777777" w:rsidR="004053CE" w:rsidRDefault="00BC6B48">
      <w:pPr>
        <w:pStyle w:val="210"/>
        <w:shd w:val="clear" w:color="auto" w:fill="auto"/>
        <w:spacing w:before="0" w:after="0" w:line="240" w:lineRule="auto"/>
        <w:ind w:firstLine="900"/>
        <w:rPr>
          <w:sz w:val="24"/>
          <w:szCs w:val="24"/>
        </w:rPr>
      </w:pPr>
      <w:r>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610607F7" w14:textId="77777777" w:rsidR="004053CE" w:rsidRDefault="00BC6B48">
      <w:pPr>
        <w:pStyle w:val="210"/>
        <w:shd w:val="clear" w:color="auto" w:fill="auto"/>
        <w:spacing w:before="0" w:after="0" w:line="240" w:lineRule="auto"/>
        <w:ind w:firstLine="900"/>
        <w:rPr>
          <w:sz w:val="24"/>
          <w:szCs w:val="24"/>
        </w:rPr>
      </w:pPr>
      <w:r>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3F6C754F" w14:textId="77777777" w:rsidR="004053CE" w:rsidRDefault="00BC6B48">
      <w:pPr>
        <w:pStyle w:val="210"/>
        <w:shd w:val="clear" w:color="auto" w:fill="auto"/>
        <w:spacing w:before="0" w:after="0" w:line="240" w:lineRule="auto"/>
        <w:ind w:firstLine="900"/>
        <w:rPr>
          <w:sz w:val="24"/>
          <w:szCs w:val="24"/>
        </w:rPr>
      </w:pPr>
      <w:r>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EDD24BA" w14:textId="685777B6" w:rsidR="004053CE" w:rsidRDefault="009F4FF9" w:rsidP="009F4FF9">
      <w:pPr>
        <w:pStyle w:val="210"/>
        <w:shd w:val="clear" w:color="auto" w:fill="auto"/>
        <w:tabs>
          <w:tab w:val="left" w:pos="1887"/>
        </w:tabs>
        <w:spacing w:before="0" w:after="0" w:line="240" w:lineRule="auto"/>
        <w:rPr>
          <w:sz w:val="24"/>
          <w:szCs w:val="24"/>
        </w:rPr>
      </w:pPr>
      <w:r>
        <w:rPr>
          <w:sz w:val="24"/>
          <w:szCs w:val="24"/>
        </w:rPr>
        <w:tab/>
      </w:r>
      <w:r w:rsidR="00BC6B48">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BC6B48">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14:paraId="44D6C2EB" w14:textId="77777777" w:rsidR="004053CE" w:rsidRDefault="00BC6B48" w:rsidP="009F4FF9">
      <w:pPr>
        <w:pStyle w:val="210"/>
        <w:shd w:val="clear" w:color="auto" w:fill="auto"/>
        <w:tabs>
          <w:tab w:val="left" w:pos="1873"/>
        </w:tabs>
        <w:spacing w:before="0" w:after="0" w:line="240" w:lineRule="auto"/>
        <w:rPr>
          <w:sz w:val="24"/>
          <w:szCs w:val="24"/>
        </w:rPr>
      </w:pPr>
      <w:r>
        <w:rPr>
          <w:sz w:val="24"/>
          <w:szCs w:val="24"/>
        </w:rPr>
        <w:t>В процессе конкретизации учебных целей их реализация осуществляется по следующим направлениям:</w:t>
      </w:r>
    </w:p>
    <w:p w14:paraId="7E0098EB" w14:textId="77777777" w:rsidR="004053CE" w:rsidRDefault="00BC6B48">
      <w:pPr>
        <w:pStyle w:val="210"/>
        <w:shd w:val="clear" w:color="auto" w:fill="auto"/>
        <w:spacing w:before="0" w:after="0" w:line="240" w:lineRule="auto"/>
        <w:ind w:firstLine="900"/>
        <w:rPr>
          <w:sz w:val="24"/>
          <w:szCs w:val="24"/>
        </w:rPr>
      </w:pPr>
      <w:r>
        <w:rPr>
          <w:sz w:val="24"/>
          <w:szCs w:val="24"/>
        </w:rPr>
        <w:t>становление системы ценностей, обучающихся в единстве эмоциональной и познавательной сферы;</w:t>
      </w:r>
    </w:p>
    <w:p w14:paraId="77F7709F" w14:textId="77777777" w:rsidR="004053CE" w:rsidRDefault="00BC6B48">
      <w:pPr>
        <w:pStyle w:val="210"/>
        <w:shd w:val="clear" w:color="auto" w:fill="auto"/>
        <w:spacing w:before="0" w:after="0" w:line="240" w:lineRule="auto"/>
        <w:ind w:firstLine="900"/>
        <w:rPr>
          <w:sz w:val="24"/>
          <w:szCs w:val="24"/>
        </w:rPr>
      </w:pPr>
      <w:r>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6AA86A56" w14:textId="77777777" w:rsidR="004053CE" w:rsidRDefault="00BC6B48">
      <w:pPr>
        <w:pStyle w:val="210"/>
        <w:shd w:val="clear" w:color="auto" w:fill="auto"/>
        <w:spacing w:before="0" w:after="0" w:line="240" w:lineRule="auto"/>
        <w:ind w:firstLine="900"/>
        <w:rPr>
          <w:sz w:val="24"/>
          <w:szCs w:val="24"/>
        </w:rPr>
      </w:pPr>
      <w:r>
        <w:rPr>
          <w:sz w:val="24"/>
          <w:szCs w:val="24"/>
        </w:rPr>
        <w:t>формирование творческих способностей ребёнка, развитие внутренней мотивации к музицированию.</w:t>
      </w:r>
    </w:p>
    <w:p w14:paraId="5A0458B5" w14:textId="7E98776D" w:rsidR="004053CE" w:rsidRDefault="009F4FF9" w:rsidP="009F4FF9">
      <w:pPr>
        <w:pStyle w:val="210"/>
        <w:shd w:val="clear" w:color="auto" w:fill="auto"/>
        <w:tabs>
          <w:tab w:val="left" w:pos="1873"/>
        </w:tabs>
        <w:spacing w:before="0" w:after="0" w:line="240" w:lineRule="auto"/>
        <w:rPr>
          <w:sz w:val="24"/>
          <w:szCs w:val="24"/>
        </w:rPr>
      </w:pPr>
      <w:r>
        <w:rPr>
          <w:sz w:val="24"/>
          <w:szCs w:val="24"/>
        </w:rPr>
        <w:tab/>
      </w:r>
      <w:r w:rsidR="00BC6B48">
        <w:rPr>
          <w:sz w:val="24"/>
          <w:szCs w:val="24"/>
        </w:rPr>
        <w:t>Важнейшие задачи обучения музыке на уровне начального общего образования:</w:t>
      </w:r>
    </w:p>
    <w:p w14:paraId="73CBEE12" w14:textId="77777777" w:rsidR="004053CE" w:rsidRDefault="00BC6B48">
      <w:pPr>
        <w:pStyle w:val="210"/>
        <w:shd w:val="clear" w:color="auto" w:fill="auto"/>
        <w:spacing w:before="0" w:after="0" w:line="240" w:lineRule="auto"/>
        <w:ind w:firstLine="900"/>
        <w:rPr>
          <w:sz w:val="24"/>
          <w:szCs w:val="24"/>
        </w:rPr>
      </w:pPr>
      <w:r>
        <w:rPr>
          <w:sz w:val="24"/>
          <w:szCs w:val="24"/>
        </w:rPr>
        <w:t>формирование эмоционально-ценностной отзывчивости на прекрасное в жизни и в искусстве;</w:t>
      </w:r>
    </w:p>
    <w:p w14:paraId="71790BF7" w14:textId="77777777" w:rsidR="004053CE" w:rsidRDefault="00BC6B48">
      <w:pPr>
        <w:pStyle w:val="210"/>
        <w:shd w:val="clear" w:color="auto" w:fill="auto"/>
        <w:spacing w:before="0" w:after="0" w:line="240" w:lineRule="auto"/>
        <w:ind w:firstLine="900"/>
        <w:rPr>
          <w:sz w:val="24"/>
          <w:szCs w:val="24"/>
        </w:rPr>
      </w:pPr>
      <w:r>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4BCD046E" w14:textId="77777777" w:rsidR="004053CE" w:rsidRDefault="00BC6B48">
      <w:pPr>
        <w:pStyle w:val="210"/>
        <w:shd w:val="clear" w:color="auto" w:fill="auto"/>
        <w:spacing w:before="0" w:after="0" w:line="240" w:lineRule="auto"/>
        <w:ind w:firstLine="900"/>
        <w:rPr>
          <w:sz w:val="24"/>
          <w:szCs w:val="24"/>
        </w:rPr>
      </w:pPr>
      <w:r>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132FD9FD" w14:textId="77777777" w:rsidR="004053CE" w:rsidRDefault="00BC6B48">
      <w:pPr>
        <w:pStyle w:val="210"/>
        <w:shd w:val="clear" w:color="auto" w:fill="auto"/>
        <w:spacing w:before="0" w:after="0" w:line="240" w:lineRule="auto"/>
        <w:ind w:firstLine="900"/>
        <w:rPr>
          <w:sz w:val="24"/>
          <w:szCs w:val="24"/>
        </w:rPr>
      </w:pPr>
      <w:r>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DCA7336" w14:textId="77777777" w:rsidR="004053CE" w:rsidRDefault="00BC6B48">
      <w:pPr>
        <w:pStyle w:val="210"/>
        <w:shd w:val="clear" w:color="auto" w:fill="auto"/>
        <w:spacing w:before="0" w:after="0" w:line="240" w:lineRule="auto"/>
        <w:ind w:firstLine="900"/>
        <w:rPr>
          <w:sz w:val="24"/>
          <w:szCs w:val="24"/>
        </w:rPr>
      </w:pPr>
      <w:r>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4AB2B037" w14:textId="77777777" w:rsidR="004053CE" w:rsidRDefault="00BC6B48">
      <w:pPr>
        <w:pStyle w:val="210"/>
        <w:shd w:val="clear" w:color="auto" w:fill="auto"/>
        <w:spacing w:before="0" w:after="0" w:line="240" w:lineRule="auto"/>
        <w:ind w:firstLine="900"/>
        <w:rPr>
          <w:sz w:val="24"/>
          <w:szCs w:val="24"/>
        </w:rPr>
      </w:pPr>
      <w:r>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441F0067" w14:textId="77777777" w:rsidR="004053CE" w:rsidRDefault="00BC6B48">
      <w:pPr>
        <w:pStyle w:val="210"/>
        <w:shd w:val="clear" w:color="auto" w:fill="auto"/>
        <w:spacing w:before="0" w:after="0" w:line="240" w:lineRule="auto"/>
        <w:ind w:firstLine="900"/>
        <w:rPr>
          <w:sz w:val="24"/>
          <w:szCs w:val="24"/>
        </w:rPr>
      </w:pPr>
      <w:r>
        <w:rPr>
          <w:sz w:val="24"/>
          <w:szCs w:val="24"/>
        </w:rPr>
        <w:t xml:space="preserve">воспитание уважения к культурному наследию России, присвоение интонационно-образного </w:t>
      </w:r>
      <w:r>
        <w:rPr>
          <w:sz w:val="24"/>
          <w:szCs w:val="24"/>
        </w:rPr>
        <w:lastRenderedPageBreak/>
        <w:t>строя отечественной музыкальной культуры;</w:t>
      </w:r>
    </w:p>
    <w:p w14:paraId="745F41C3" w14:textId="77777777" w:rsidR="004053CE" w:rsidRDefault="00BC6B48">
      <w:pPr>
        <w:pStyle w:val="210"/>
        <w:shd w:val="clear" w:color="auto" w:fill="auto"/>
        <w:spacing w:before="0" w:after="0" w:line="240" w:lineRule="auto"/>
        <w:ind w:firstLine="900"/>
        <w:rPr>
          <w:sz w:val="24"/>
          <w:szCs w:val="24"/>
        </w:rPr>
      </w:pPr>
      <w:r>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056AC796" w14:textId="3A2A8988" w:rsidR="004053CE" w:rsidRDefault="009F4FF9" w:rsidP="009F4FF9">
      <w:pPr>
        <w:pStyle w:val="210"/>
        <w:shd w:val="clear" w:color="auto" w:fill="auto"/>
        <w:tabs>
          <w:tab w:val="left" w:pos="1878"/>
        </w:tabs>
        <w:spacing w:before="0" w:after="0" w:line="240" w:lineRule="auto"/>
        <w:rPr>
          <w:sz w:val="24"/>
          <w:szCs w:val="24"/>
        </w:rPr>
      </w:pPr>
      <w:r>
        <w:rPr>
          <w:sz w:val="24"/>
          <w:szCs w:val="24"/>
        </w:rPr>
        <w:tab/>
      </w:r>
      <w:r w:rsidR="00BC6B48">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6C776EC6"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учебного предмета структурно представлено восемью модулями (тематическими линиями): инвариантные:</w:t>
      </w:r>
    </w:p>
    <w:p w14:paraId="3CE1A55B" w14:textId="77777777" w:rsidR="004053CE" w:rsidRDefault="00BC6B48">
      <w:pPr>
        <w:pStyle w:val="210"/>
        <w:shd w:val="clear" w:color="auto" w:fill="auto"/>
        <w:spacing w:before="0" w:after="0" w:line="240" w:lineRule="auto"/>
        <w:ind w:left="900"/>
        <w:jc w:val="left"/>
        <w:rPr>
          <w:sz w:val="24"/>
          <w:szCs w:val="24"/>
        </w:rPr>
      </w:pPr>
      <w:r>
        <w:rPr>
          <w:sz w:val="24"/>
          <w:szCs w:val="24"/>
        </w:rPr>
        <w:t>модуль № 1 «Народная музыка России»; модуль № 2 «Классическая музыка»; модуль № 3 «Музыка в жизни человека» вариативные:</w:t>
      </w:r>
    </w:p>
    <w:p w14:paraId="37915E9D" w14:textId="77777777" w:rsidR="004053CE" w:rsidRDefault="00BC6B48">
      <w:pPr>
        <w:pStyle w:val="210"/>
        <w:shd w:val="clear" w:color="auto" w:fill="auto"/>
        <w:spacing w:before="0" w:after="0" w:line="240" w:lineRule="auto"/>
        <w:ind w:firstLine="900"/>
        <w:jc w:val="left"/>
        <w:rPr>
          <w:sz w:val="24"/>
          <w:szCs w:val="24"/>
        </w:rPr>
      </w:pPr>
      <w:r>
        <w:rPr>
          <w:sz w:val="24"/>
          <w:szCs w:val="24"/>
        </w:rPr>
        <w:t>модуль № 4 «Музыка народов мира»;</w:t>
      </w:r>
    </w:p>
    <w:p w14:paraId="5EE77C9C" w14:textId="77777777" w:rsidR="004053CE" w:rsidRDefault="00BC6B48">
      <w:pPr>
        <w:pStyle w:val="210"/>
        <w:shd w:val="clear" w:color="auto" w:fill="auto"/>
        <w:spacing w:before="0" w:after="0" w:line="240" w:lineRule="auto"/>
        <w:ind w:firstLine="900"/>
        <w:jc w:val="left"/>
        <w:rPr>
          <w:sz w:val="24"/>
          <w:szCs w:val="24"/>
        </w:rPr>
      </w:pPr>
      <w:r>
        <w:rPr>
          <w:sz w:val="24"/>
          <w:szCs w:val="24"/>
        </w:rPr>
        <w:t>модуль № 5 «Духовная музыка»;</w:t>
      </w:r>
    </w:p>
    <w:p w14:paraId="71A442C3" w14:textId="77777777" w:rsidR="004053CE" w:rsidRDefault="00BC6B48">
      <w:pPr>
        <w:pStyle w:val="210"/>
        <w:shd w:val="clear" w:color="auto" w:fill="auto"/>
        <w:spacing w:before="0" w:after="0" w:line="240" w:lineRule="auto"/>
        <w:ind w:firstLine="900"/>
        <w:jc w:val="left"/>
        <w:rPr>
          <w:sz w:val="24"/>
          <w:szCs w:val="24"/>
        </w:rPr>
      </w:pPr>
      <w:r>
        <w:rPr>
          <w:sz w:val="24"/>
          <w:szCs w:val="24"/>
        </w:rPr>
        <w:t>модуль № 6 «Музыка театра и кино»;</w:t>
      </w:r>
    </w:p>
    <w:p w14:paraId="45A227BA" w14:textId="77777777" w:rsidR="004053CE" w:rsidRDefault="00BC6B48">
      <w:pPr>
        <w:pStyle w:val="210"/>
        <w:shd w:val="clear" w:color="auto" w:fill="auto"/>
        <w:spacing w:before="0" w:after="0" w:line="240" w:lineRule="auto"/>
        <w:ind w:firstLine="900"/>
        <w:jc w:val="left"/>
        <w:rPr>
          <w:sz w:val="24"/>
          <w:szCs w:val="24"/>
        </w:rPr>
      </w:pPr>
      <w:r>
        <w:rPr>
          <w:sz w:val="24"/>
          <w:szCs w:val="24"/>
        </w:rPr>
        <w:t>модуль № 7 «Современная музыкальная культура»;</w:t>
      </w:r>
    </w:p>
    <w:p w14:paraId="78DAF231" w14:textId="77777777" w:rsidR="004053CE" w:rsidRDefault="00BC6B48">
      <w:pPr>
        <w:pStyle w:val="210"/>
        <w:shd w:val="clear" w:color="auto" w:fill="auto"/>
        <w:spacing w:before="0" w:after="0" w:line="240" w:lineRule="auto"/>
        <w:ind w:firstLine="900"/>
        <w:jc w:val="left"/>
        <w:rPr>
          <w:sz w:val="24"/>
          <w:szCs w:val="24"/>
        </w:rPr>
      </w:pPr>
      <w:r>
        <w:rPr>
          <w:sz w:val="24"/>
          <w:szCs w:val="24"/>
        </w:rPr>
        <w:t>модуль № 8 «Музыкальная грамота»</w:t>
      </w:r>
    </w:p>
    <w:p w14:paraId="028A4A06" w14:textId="0CEB06D8" w:rsidR="004053CE" w:rsidRDefault="009F4FF9" w:rsidP="009F4FF9">
      <w:pPr>
        <w:pStyle w:val="210"/>
        <w:shd w:val="clear" w:color="auto" w:fill="auto"/>
        <w:tabs>
          <w:tab w:val="left" w:pos="1886"/>
        </w:tabs>
        <w:spacing w:before="0" w:after="0" w:line="240" w:lineRule="auto"/>
        <w:rPr>
          <w:sz w:val="24"/>
          <w:szCs w:val="24"/>
        </w:rPr>
      </w:pPr>
      <w:r>
        <w:rPr>
          <w:sz w:val="24"/>
          <w:szCs w:val="24"/>
        </w:rPr>
        <w:tab/>
      </w:r>
      <w:r w:rsidR="00BC6B48">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0E46845A" w14:textId="77777777" w:rsidR="004053CE" w:rsidRDefault="00BC6B48">
      <w:pPr>
        <w:pStyle w:val="210"/>
        <w:shd w:val="clear" w:color="auto" w:fill="auto"/>
        <w:spacing w:before="0" w:after="0" w:line="240" w:lineRule="auto"/>
        <w:ind w:firstLine="900"/>
        <w:rPr>
          <w:sz w:val="24"/>
          <w:szCs w:val="24"/>
        </w:rPr>
      </w:pPr>
      <w:r>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42501EB4" w14:textId="2F72372E" w:rsidR="004053CE" w:rsidRDefault="009F4FF9" w:rsidP="009F4FF9">
      <w:pPr>
        <w:pStyle w:val="210"/>
        <w:shd w:val="clear" w:color="auto" w:fill="auto"/>
        <w:tabs>
          <w:tab w:val="left" w:pos="1891"/>
        </w:tabs>
        <w:spacing w:before="0" w:after="0" w:line="240" w:lineRule="auto"/>
        <w:rPr>
          <w:sz w:val="24"/>
          <w:szCs w:val="24"/>
        </w:rPr>
      </w:pPr>
      <w:r>
        <w:rPr>
          <w:sz w:val="24"/>
          <w:szCs w:val="24"/>
        </w:rPr>
        <w:tab/>
      </w:r>
      <w:r w:rsidR="00BC6B48">
        <w:rPr>
          <w:sz w:val="24"/>
          <w:szCs w:val="24"/>
        </w:rPr>
        <w:t>Общее число часов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16B6BE1A" w14:textId="4BBBA7B7" w:rsidR="004053CE" w:rsidRDefault="009F4FF9" w:rsidP="009F4FF9">
      <w:pPr>
        <w:pStyle w:val="210"/>
        <w:shd w:val="clear" w:color="auto" w:fill="auto"/>
        <w:tabs>
          <w:tab w:val="left" w:pos="2020"/>
        </w:tabs>
        <w:spacing w:before="0" w:after="0" w:line="240" w:lineRule="auto"/>
        <w:jc w:val="left"/>
        <w:rPr>
          <w:sz w:val="24"/>
          <w:szCs w:val="24"/>
        </w:rPr>
      </w:pPr>
      <w:r>
        <w:rPr>
          <w:sz w:val="24"/>
          <w:szCs w:val="24"/>
        </w:rPr>
        <w:tab/>
      </w:r>
      <w:r w:rsidR="00BC6B48">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BA7B5B2" w14:textId="77777777" w:rsidR="004053CE" w:rsidRDefault="00BC6B48" w:rsidP="004C2FAB">
      <w:pPr>
        <w:pStyle w:val="210"/>
        <w:shd w:val="clear" w:color="auto" w:fill="auto"/>
        <w:tabs>
          <w:tab w:val="left" w:pos="1666"/>
        </w:tabs>
        <w:spacing w:before="0" w:after="0" w:line="240" w:lineRule="auto"/>
        <w:rPr>
          <w:sz w:val="24"/>
          <w:szCs w:val="24"/>
        </w:rPr>
      </w:pPr>
      <w:r>
        <w:rPr>
          <w:sz w:val="24"/>
          <w:szCs w:val="24"/>
        </w:rPr>
        <w:t>Содержание обучения музыке на уровне начального общего образования.</w:t>
      </w:r>
    </w:p>
    <w:p w14:paraId="6BF26E17" w14:textId="77777777" w:rsidR="004053CE" w:rsidRDefault="00BC6B48">
      <w:pPr>
        <w:pStyle w:val="210"/>
        <w:shd w:val="clear" w:color="auto" w:fill="auto"/>
        <w:spacing w:before="0" w:after="0" w:line="240" w:lineRule="auto"/>
        <w:ind w:firstLine="900"/>
        <w:rPr>
          <w:b/>
          <w:sz w:val="24"/>
          <w:szCs w:val="24"/>
        </w:rPr>
      </w:pPr>
      <w:r>
        <w:rPr>
          <w:b/>
          <w:sz w:val="24"/>
          <w:szCs w:val="24"/>
        </w:rPr>
        <w:t>Инвариантные модули:</w:t>
      </w:r>
    </w:p>
    <w:p w14:paraId="4E764F15" w14:textId="77777777" w:rsidR="004053CE" w:rsidRDefault="00BC6B48" w:rsidP="004C2FAB">
      <w:pPr>
        <w:pStyle w:val="210"/>
        <w:shd w:val="clear" w:color="auto" w:fill="auto"/>
        <w:tabs>
          <w:tab w:val="left" w:pos="1899"/>
        </w:tabs>
        <w:spacing w:before="0" w:after="0" w:line="240" w:lineRule="auto"/>
        <w:rPr>
          <w:sz w:val="24"/>
          <w:szCs w:val="24"/>
        </w:rPr>
      </w:pPr>
      <w:r>
        <w:rPr>
          <w:sz w:val="24"/>
          <w:szCs w:val="24"/>
        </w:rPr>
        <w:t>Модуль № 1 «Народная музыка России».</w:t>
      </w:r>
    </w:p>
    <w:p w14:paraId="2BC4B3AB" w14:textId="77777777" w:rsidR="004053CE" w:rsidRDefault="00BC6B48">
      <w:pPr>
        <w:pStyle w:val="210"/>
        <w:shd w:val="clear" w:color="auto" w:fill="auto"/>
        <w:spacing w:before="0" w:after="0" w:line="240" w:lineRule="auto"/>
        <w:ind w:firstLine="900"/>
        <w:rPr>
          <w:sz w:val="24"/>
          <w:szCs w:val="24"/>
        </w:rPr>
      </w:pPr>
      <w:r>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342D7533" w14:textId="77777777" w:rsidR="004053CE" w:rsidRDefault="00BC6B48" w:rsidP="004C2FAB">
      <w:pPr>
        <w:pStyle w:val="210"/>
        <w:shd w:val="clear" w:color="auto" w:fill="auto"/>
        <w:tabs>
          <w:tab w:val="left" w:pos="2106"/>
        </w:tabs>
        <w:spacing w:before="0" w:after="0" w:line="240" w:lineRule="auto"/>
        <w:rPr>
          <w:sz w:val="24"/>
          <w:szCs w:val="24"/>
        </w:rPr>
      </w:pPr>
      <w:r>
        <w:rPr>
          <w:sz w:val="24"/>
          <w:szCs w:val="24"/>
        </w:rPr>
        <w:t>Край, в котором ты живёшь.</w:t>
      </w:r>
    </w:p>
    <w:p w14:paraId="4EF5E358"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музыкальные традиции малой Родины. Песни, обряды, музыкальные инструменты.</w:t>
      </w:r>
    </w:p>
    <w:p w14:paraId="4A1F7B30"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34C5C092"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21797C9B" w14:textId="77777777" w:rsidR="004053CE" w:rsidRDefault="00BC6B48">
      <w:pPr>
        <w:pStyle w:val="210"/>
        <w:shd w:val="clear" w:color="auto" w:fill="auto"/>
        <w:spacing w:before="0" w:after="0" w:line="240" w:lineRule="auto"/>
        <w:ind w:firstLine="900"/>
        <w:rPr>
          <w:sz w:val="24"/>
          <w:szCs w:val="24"/>
        </w:rPr>
      </w:pPr>
      <w:r>
        <w:rPr>
          <w:sz w:val="24"/>
          <w:szCs w:val="24"/>
        </w:rPr>
        <w:t>диалог с учителем о музыкальных традициях своего родного края;</w:t>
      </w:r>
    </w:p>
    <w:p w14:paraId="4CADF86F"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4920A805" w14:textId="77777777" w:rsidR="004053CE" w:rsidRDefault="00BC6B48" w:rsidP="004C2FAB">
      <w:pPr>
        <w:pStyle w:val="210"/>
        <w:shd w:val="clear" w:color="auto" w:fill="auto"/>
        <w:tabs>
          <w:tab w:val="left" w:pos="2130"/>
        </w:tabs>
        <w:spacing w:before="0" w:after="0" w:line="240" w:lineRule="auto"/>
        <w:rPr>
          <w:sz w:val="24"/>
          <w:szCs w:val="24"/>
        </w:rPr>
      </w:pPr>
      <w:r>
        <w:rPr>
          <w:sz w:val="24"/>
          <w:szCs w:val="24"/>
        </w:rPr>
        <w:t>Русский фольклор.</w:t>
      </w:r>
    </w:p>
    <w:p w14:paraId="04DA9EAA"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русские народные песни (трудовые, хороводные). Детский фольклор (игровые, заклички, потешки, считалки, прибаутки).</w:t>
      </w:r>
    </w:p>
    <w:p w14:paraId="520580E0"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Виды деятельности обучающихся:</w:t>
      </w:r>
    </w:p>
    <w:p w14:paraId="382DF628"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56491BC5" w14:textId="77777777" w:rsidR="004053CE" w:rsidRDefault="00BC6B48">
      <w:pPr>
        <w:pStyle w:val="210"/>
        <w:shd w:val="clear" w:color="auto" w:fill="auto"/>
        <w:spacing w:before="0" w:after="0" w:line="240" w:lineRule="auto"/>
        <w:ind w:firstLine="900"/>
        <w:rPr>
          <w:sz w:val="24"/>
          <w:szCs w:val="24"/>
        </w:rPr>
      </w:pPr>
      <w:r>
        <w:rPr>
          <w:sz w:val="24"/>
          <w:szCs w:val="24"/>
        </w:rPr>
        <w:t>сочинение мелодий, вокальная импровизация на основе текстов игрового детского фольклора;</w:t>
      </w:r>
    </w:p>
    <w:p w14:paraId="4DBB3A18"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22B08948" w14:textId="77777777" w:rsidR="004053CE" w:rsidRDefault="00BC6B48" w:rsidP="004C2FAB">
      <w:pPr>
        <w:pStyle w:val="210"/>
        <w:shd w:val="clear" w:color="auto" w:fill="auto"/>
        <w:tabs>
          <w:tab w:val="left" w:pos="2130"/>
        </w:tabs>
        <w:spacing w:before="0" w:after="0" w:line="240" w:lineRule="auto"/>
        <w:rPr>
          <w:sz w:val="24"/>
          <w:szCs w:val="24"/>
        </w:rPr>
      </w:pPr>
      <w:r>
        <w:rPr>
          <w:sz w:val="24"/>
          <w:szCs w:val="24"/>
        </w:rPr>
        <w:t>Русские народные музыкальные инструменты.</w:t>
      </w:r>
    </w:p>
    <w:p w14:paraId="698F4B79"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394F4344"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внешним видом, особенностями исполнения и звучания русских народных инструментов;</w:t>
      </w:r>
    </w:p>
    <w:p w14:paraId="30D4472B"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5ABB10B0" w14:textId="77777777" w:rsidR="004053CE" w:rsidRDefault="00BC6B48">
      <w:pPr>
        <w:pStyle w:val="210"/>
        <w:shd w:val="clear" w:color="auto" w:fill="auto"/>
        <w:spacing w:before="0" w:after="0" w:line="240" w:lineRule="auto"/>
        <w:ind w:firstLine="900"/>
        <w:rPr>
          <w:sz w:val="24"/>
          <w:szCs w:val="24"/>
        </w:rPr>
      </w:pPr>
      <w:r>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557C287F"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172A73F2" w14:textId="77777777" w:rsidR="004053CE" w:rsidRDefault="00BC6B48">
      <w:pPr>
        <w:pStyle w:val="210"/>
        <w:shd w:val="clear" w:color="auto" w:fill="auto"/>
        <w:spacing w:before="0" w:after="0" w:line="240" w:lineRule="auto"/>
        <w:jc w:val="left"/>
        <w:rPr>
          <w:sz w:val="24"/>
          <w:szCs w:val="24"/>
        </w:rPr>
      </w:pPr>
      <w:r>
        <w:rPr>
          <w:sz w:val="24"/>
          <w:szCs w:val="24"/>
        </w:rPr>
        <w:t>игры на свирели, ложках.</w:t>
      </w:r>
    </w:p>
    <w:p w14:paraId="52AEBC4A" w14:textId="77777777" w:rsidR="004053CE" w:rsidRDefault="00BC6B48" w:rsidP="004C2FAB">
      <w:pPr>
        <w:pStyle w:val="210"/>
        <w:shd w:val="clear" w:color="auto" w:fill="auto"/>
        <w:tabs>
          <w:tab w:val="left" w:pos="2166"/>
        </w:tabs>
        <w:spacing w:before="0" w:after="0" w:line="240" w:lineRule="auto"/>
        <w:rPr>
          <w:sz w:val="24"/>
          <w:szCs w:val="24"/>
        </w:rPr>
      </w:pPr>
      <w:r>
        <w:rPr>
          <w:sz w:val="24"/>
          <w:szCs w:val="24"/>
        </w:rPr>
        <w:t>Сказки, мифы и легенды.</w:t>
      </w:r>
    </w:p>
    <w:p w14:paraId="147A57A0"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народные сказители. Русские народные сказания, былины. Сказки и легенды о музыке и музыкантах.</w:t>
      </w:r>
    </w:p>
    <w:p w14:paraId="34804874"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38684DE0"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манерой оказывания нараспев;</w:t>
      </w:r>
    </w:p>
    <w:p w14:paraId="14806C02" w14:textId="77777777" w:rsidR="004053CE" w:rsidRDefault="00BC6B48">
      <w:pPr>
        <w:pStyle w:val="210"/>
        <w:shd w:val="clear" w:color="auto" w:fill="auto"/>
        <w:spacing w:before="0" w:after="0" w:line="240" w:lineRule="auto"/>
        <w:ind w:firstLine="900"/>
        <w:rPr>
          <w:sz w:val="24"/>
          <w:szCs w:val="24"/>
        </w:rPr>
      </w:pPr>
      <w:r>
        <w:rPr>
          <w:sz w:val="24"/>
          <w:szCs w:val="24"/>
        </w:rPr>
        <w:t>слушание сказок, былин, эпических сказаний, рассказываемых нараспев;</w:t>
      </w:r>
    </w:p>
    <w:p w14:paraId="1DBC5634" w14:textId="77777777" w:rsidR="004053CE" w:rsidRDefault="00BC6B48">
      <w:pPr>
        <w:pStyle w:val="210"/>
        <w:shd w:val="clear" w:color="auto" w:fill="auto"/>
        <w:spacing w:before="0" w:after="0" w:line="240" w:lineRule="auto"/>
        <w:ind w:firstLine="900"/>
        <w:rPr>
          <w:sz w:val="24"/>
          <w:szCs w:val="24"/>
        </w:rPr>
      </w:pPr>
      <w:r>
        <w:rPr>
          <w:sz w:val="24"/>
          <w:szCs w:val="24"/>
        </w:rPr>
        <w:t>в инструментальной музыке определение на слух музыкальных интонаций речитативного характера;</w:t>
      </w:r>
    </w:p>
    <w:p w14:paraId="5D43DBAF" w14:textId="77777777" w:rsidR="004053CE" w:rsidRDefault="00BC6B48">
      <w:pPr>
        <w:pStyle w:val="210"/>
        <w:shd w:val="clear" w:color="auto" w:fill="auto"/>
        <w:spacing w:before="0" w:after="0" w:line="240" w:lineRule="auto"/>
        <w:ind w:firstLine="900"/>
        <w:rPr>
          <w:sz w:val="24"/>
          <w:szCs w:val="24"/>
        </w:rPr>
      </w:pPr>
      <w:r>
        <w:rPr>
          <w:sz w:val="24"/>
          <w:szCs w:val="24"/>
        </w:rPr>
        <w:t>создание иллюстраций к прослушанным музыкальным и литературным произведениям;</w:t>
      </w:r>
    </w:p>
    <w:p w14:paraId="0F4FBDC4"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12FBEFB" w14:textId="77777777" w:rsidR="004053CE" w:rsidRDefault="00BC6B48" w:rsidP="004C2FAB">
      <w:pPr>
        <w:pStyle w:val="210"/>
        <w:shd w:val="clear" w:color="auto" w:fill="auto"/>
        <w:tabs>
          <w:tab w:val="left" w:pos="2166"/>
        </w:tabs>
        <w:spacing w:before="0" w:after="0" w:line="240" w:lineRule="auto"/>
        <w:rPr>
          <w:sz w:val="24"/>
          <w:szCs w:val="24"/>
        </w:rPr>
      </w:pPr>
      <w:r>
        <w:rPr>
          <w:sz w:val="24"/>
          <w:szCs w:val="24"/>
        </w:rPr>
        <w:t>Жанры музыкального фольклора.</w:t>
      </w:r>
    </w:p>
    <w:p w14:paraId="1FBE4E32"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62CA91AE"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043AA6D" w14:textId="77777777" w:rsidR="004053CE" w:rsidRDefault="00BC6B48">
      <w:pPr>
        <w:pStyle w:val="210"/>
        <w:shd w:val="clear" w:color="auto" w:fill="auto"/>
        <w:spacing w:before="0" w:after="0" w:line="240" w:lineRule="auto"/>
        <w:ind w:firstLine="900"/>
        <w:rPr>
          <w:sz w:val="24"/>
          <w:szCs w:val="24"/>
        </w:rPr>
      </w:pPr>
      <w:r>
        <w:rPr>
          <w:sz w:val="24"/>
          <w:szCs w:val="24"/>
        </w:rPr>
        <w:t>различение на слух контрастных по характеру фольклорных жанров: колыбельная, трудовая, лирическая, плясовая;</w:t>
      </w:r>
    </w:p>
    <w:p w14:paraId="0EEDCA1A"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характеристика типичных элементов музыкального языка (темп, ритм, мелодия, динамика), состава исполнителей;</w:t>
      </w:r>
    </w:p>
    <w:p w14:paraId="536F0B41"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тембра музыкальных инструментов, отнесение к одной из групп (духовые, ударные, струнные);</w:t>
      </w:r>
    </w:p>
    <w:p w14:paraId="660FA536"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песен разных жанров, относящихся к фольклору разных народов Российской Федерации;</w:t>
      </w:r>
    </w:p>
    <w:p w14:paraId="0141F857" w14:textId="77777777" w:rsidR="004053CE" w:rsidRDefault="00BC6B48">
      <w:pPr>
        <w:pStyle w:val="210"/>
        <w:shd w:val="clear" w:color="auto" w:fill="auto"/>
        <w:spacing w:before="0" w:after="0" w:line="240" w:lineRule="auto"/>
        <w:ind w:firstLine="900"/>
        <w:rPr>
          <w:sz w:val="24"/>
          <w:szCs w:val="24"/>
        </w:rPr>
      </w:pPr>
      <w:r>
        <w:rPr>
          <w:sz w:val="24"/>
          <w:szCs w:val="24"/>
        </w:rPr>
        <w:t>импровизации, сочинение к ним ритмических аккомпанементов (звучащими</w:t>
      </w:r>
    </w:p>
    <w:p w14:paraId="5AE0CE69" w14:textId="77777777" w:rsidR="004053CE" w:rsidRDefault="00BC6B48">
      <w:pPr>
        <w:pStyle w:val="210"/>
        <w:shd w:val="clear" w:color="auto" w:fill="auto"/>
        <w:spacing w:before="0" w:after="0" w:line="240" w:lineRule="auto"/>
        <w:jc w:val="left"/>
        <w:rPr>
          <w:sz w:val="24"/>
          <w:szCs w:val="24"/>
        </w:rPr>
      </w:pPr>
      <w:r>
        <w:rPr>
          <w:sz w:val="24"/>
          <w:szCs w:val="24"/>
        </w:rPr>
        <w:t>жестами, на ударных инструментах);</w:t>
      </w:r>
    </w:p>
    <w:p w14:paraId="7D5B83CF" w14:textId="77777777" w:rsidR="004053CE" w:rsidRDefault="00BC6B48">
      <w:pPr>
        <w:pStyle w:val="210"/>
        <w:shd w:val="clear" w:color="auto" w:fill="auto"/>
        <w:spacing w:before="0" w:after="0" w:line="240" w:lineRule="auto"/>
        <w:ind w:firstLine="880"/>
        <w:rPr>
          <w:sz w:val="24"/>
          <w:szCs w:val="24"/>
        </w:rPr>
      </w:pPr>
      <w:r>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14:paraId="3ADC968F" w14:textId="77777777" w:rsidR="004053CE" w:rsidRDefault="00BC6B48" w:rsidP="004C2FAB">
      <w:pPr>
        <w:pStyle w:val="210"/>
        <w:shd w:val="clear" w:color="auto" w:fill="auto"/>
        <w:tabs>
          <w:tab w:val="left" w:pos="2146"/>
        </w:tabs>
        <w:spacing w:before="0" w:after="0" w:line="240" w:lineRule="auto"/>
        <w:rPr>
          <w:sz w:val="24"/>
          <w:szCs w:val="24"/>
        </w:rPr>
      </w:pPr>
      <w:r>
        <w:rPr>
          <w:sz w:val="24"/>
          <w:szCs w:val="24"/>
        </w:rPr>
        <w:t>Народные праздники.</w:t>
      </w:r>
    </w:p>
    <w:p w14:paraId="3B88B741" w14:textId="77777777" w:rsidR="004053CE" w:rsidRDefault="00BC6B48">
      <w:pPr>
        <w:pStyle w:val="210"/>
        <w:shd w:val="clear" w:color="auto" w:fill="auto"/>
        <w:spacing w:before="0" w:after="0" w:line="240" w:lineRule="auto"/>
        <w:ind w:firstLine="880"/>
        <w:rPr>
          <w:sz w:val="24"/>
          <w:szCs w:val="24"/>
        </w:rPr>
      </w:pPr>
      <w:r>
        <w:rPr>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w:t>
      </w:r>
      <w:r>
        <w:rPr>
          <w:sz w:val="24"/>
          <w:szCs w:val="24"/>
        </w:rPr>
        <w:lastRenderedPageBreak/>
        <w:t>Троица) и (или) праздниках других народов России (Сабантуй, Байрам, Навруз, Ысыах).</w:t>
      </w:r>
    </w:p>
    <w:p w14:paraId="06EB0126" w14:textId="77777777" w:rsidR="004053CE" w:rsidRDefault="00BC6B48">
      <w:pPr>
        <w:pStyle w:val="210"/>
        <w:shd w:val="clear" w:color="auto" w:fill="auto"/>
        <w:spacing w:before="0" w:after="0" w:line="240" w:lineRule="auto"/>
        <w:ind w:firstLine="880"/>
        <w:rPr>
          <w:sz w:val="24"/>
          <w:szCs w:val="24"/>
        </w:rPr>
      </w:pPr>
      <w:r>
        <w:rPr>
          <w:sz w:val="24"/>
          <w:szCs w:val="24"/>
        </w:rPr>
        <w:t>Виды деятельности обучающихся:</w:t>
      </w:r>
    </w:p>
    <w:p w14:paraId="0097BBB1" w14:textId="77777777" w:rsidR="004053CE" w:rsidRDefault="00BC6B48">
      <w:pPr>
        <w:pStyle w:val="210"/>
        <w:shd w:val="clear" w:color="auto" w:fill="auto"/>
        <w:spacing w:before="0" w:after="0" w:line="240" w:lineRule="auto"/>
        <w:ind w:firstLine="880"/>
        <w:rPr>
          <w:sz w:val="24"/>
          <w:szCs w:val="24"/>
        </w:rPr>
      </w:pPr>
      <w:r>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58082135" w14:textId="77777777" w:rsidR="004053CE" w:rsidRDefault="00BC6B48">
      <w:pPr>
        <w:pStyle w:val="210"/>
        <w:shd w:val="clear" w:color="auto" w:fill="auto"/>
        <w:spacing w:before="0" w:after="0" w:line="240" w:lineRule="auto"/>
        <w:ind w:firstLine="880"/>
        <w:rPr>
          <w:sz w:val="24"/>
          <w:szCs w:val="24"/>
        </w:rPr>
      </w:pPr>
      <w:r>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4AEED907" w14:textId="77777777" w:rsidR="004053CE" w:rsidRDefault="00BC6B48">
      <w:pPr>
        <w:pStyle w:val="210"/>
        <w:shd w:val="clear" w:color="auto" w:fill="auto"/>
        <w:spacing w:before="0" w:after="0" w:line="240" w:lineRule="auto"/>
        <w:ind w:firstLine="880"/>
        <w:rPr>
          <w:sz w:val="24"/>
          <w:szCs w:val="24"/>
        </w:rPr>
      </w:pPr>
      <w:r>
        <w:rPr>
          <w:sz w:val="24"/>
          <w:szCs w:val="24"/>
        </w:rPr>
        <w:t>вариативно: просмотр фильма (мультфильма), рассказывающего о символике фольклорного праздника;</w:t>
      </w:r>
    </w:p>
    <w:p w14:paraId="4808C0A0" w14:textId="77777777" w:rsidR="004053CE" w:rsidRDefault="00BC6B48">
      <w:pPr>
        <w:pStyle w:val="210"/>
        <w:shd w:val="clear" w:color="auto" w:fill="auto"/>
        <w:spacing w:before="0" w:after="0" w:line="240" w:lineRule="auto"/>
        <w:ind w:firstLine="880"/>
        <w:rPr>
          <w:sz w:val="24"/>
          <w:szCs w:val="24"/>
        </w:rPr>
      </w:pPr>
      <w:r>
        <w:rPr>
          <w:sz w:val="24"/>
          <w:szCs w:val="24"/>
        </w:rPr>
        <w:t>посещение театра, театрализованного представления;</w:t>
      </w:r>
    </w:p>
    <w:p w14:paraId="12D2A739" w14:textId="77777777" w:rsidR="004053CE" w:rsidRDefault="00BC6B48">
      <w:pPr>
        <w:pStyle w:val="210"/>
        <w:shd w:val="clear" w:color="auto" w:fill="auto"/>
        <w:spacing w:before="0" w:after="0" w:line="240" w:lineRule="auto"/>
        <w:ind w:firstLine="880"/>
        <w:rPr>
          <w:sz w:val="24"/>
          <w:szCs w:val="24"/>
        </w:rPr>
      </w:pPr>
      <w:r>
        <w:rPr>
          <w:sz w:val="24"/>
          <w:szCs w:val="24"/>
        </w:rPr>
        <w:t>участие в народных гуляньях на улицах родного города, посёлка.</w:t>
      </w:r>
    </w:p>
    <w:p w14:paraId="3665FB2B" w14:textId="77777777" w:rsidR="004053CE" w:rsidRDefault="00BC6B48" w:rsidP="004C2FAB">
      <w:pPr>
        <w:pStyle w:val="210"/>
        <w:shd w:val="clear" w:color="auto" w:fill="auto"/>
        <w:tabs>
          <w:tab w:val="left" w:pos="2146"/>
        </w:tabs>
        <w:spacing w:before="0" w:after="0" w:line="240" w:lineRule="auto"/>
        <w:rPr>
          <w:sz w:val="24"/>
          <w:szCs w:val="24"/>
        </w:rPr>
      </w:pPr>
      <w:r>
        <w:rPr>
          <w:sz w:val="24"/>
          <w:szCs w:val="24"/>
        </w:rPr>
        <w:t>Первые артисты, народный театр.</w:t>
      </w:r>
    </w:p>
    <w:p w14:paraId="016162B6" w14:textId="77777777" w:rsidR="004053CE" w:rsidRDefault="00BC6B48">
      <w:pPr>
        <w:pStyle w:val="210"/>
        <w:shd w:val="clear" w:color="auto" w:fill="auto"/>
        <w:spacing w:before="0" w:after="0" w:line="240" w:lineRule="auto"/>
        <w:ind w:firstLine="880"/>
        <w:rPr>
          <w:sz w:val="24"/>
          <w:szCs w:val="24"/>
        </w:rPr>
      </w:pPr>
      <w:r>
        <w:rPr>
          <w:sz w:val="24"/>
          <w:szCs w:val="24"/>
        </w:rPr>
        <w:t>Содержание: скоморохи. Ярмарочный балаган. Вертеп.</w:t>
      </w:r>
    </w:p>
    <w:p w14:paraId="10149B8A" w14:textId="77777777" w:rsidR="004053CE" w:rsidRDefault="00BC6B48">
      <w:pPr>
        <w:pStyle w:val="210"/>
        <w:shd w:val="clear" w:color="auto" w:fill="auto"/>
        <w:spacing w:before="0" w:after="0" w:line="240" w:lineRule="auto"/>
        <w:ind w:firstLine="880"/>
        <w:rPr>
          <w:sz w:val="24"/>
          <w:szCs w:val="24"/>
        </w:rPr>
      </w:pPr>
      <w:r>
        <w:rPr>
          <w:sz w:val="24"/>
          <w:szCs w:val="24"/>
        </w:rPr>
        <w:t>Виды деятельности обучающихся:</w:t>
      </w:r>
    </w:p>
    <w:p w14:paraId="019FB230" w14:textId="77777777" w:rsidR="004053CE" w:rsidRDefault="00BC6B48">
      <w:pPr>
        <w:pStyle w:val="210"/>
        <w:shd w:val="clear" w:color="auto" w:fill="auto"/>
        <w:spacing w:before="0" w:after="0" w:line="240" w:lineRule="auto"/>
        <w:ind w:firstLine="880"/>
        <w:rPr>
          <w:sz w:val="24"/>
          <w:szCs w:val="24"/>
        </w:rPr>
      </w:pPr>
      <w:r>
        <w:rPr>
          <w:sz w:val="24"/>
          <w:szCs w:val="24"/>
        </w:rPr>
        <w:t>чтение учебных, справочных текстов по теме;</w:t>
      </w:r>
    </w:p>
    <w:p w14:paraId="66838B21" w14:textId="77777777" w:rsidR="004053CE" w:rsidRDefault="00BC6B48">
      <w:pPr>
        <w:pStyle w:val="210"/>
        <w:shd w:val="clear" w:color="auto" w:fill="auto"/>
        <w:spacing w:before="0" w:after="0" w:line="240" w:lineRule="auto"/>
        <w:ind w:firstLine="880"/>
        <w:rPr>
          <w:sz w:val="24"/>
          <w:szCs w:val="24"/>
        </w:rPr>
      </w:pPr>
      <w:r>
        <w:rPr>
          <w:sz w:val="24"/>
          <w:szCs w:val="24"/>
        </w:rPr>
        <w:t>диалог с учителем;</w:t>
      </w:r>
    </w:p>
    <w:p w14:paraId="5F7D4F36" w14:textId="77777777" w:rsidR="004053CE" w:rsidRDefault="00BC6B48">
      <w:pPr>
        <w:pStyle w:val="210"/>
        <w:shd w:val="clear" w:color="auto" w:fill="auto"/>
        <w:spacing w:before="0" w:after="0" w:line="240" w:lineRule="auto"/>
        <w:ind w:firstLine="880"/>
        <w:rPr>
          <w:sz w:val="24"/>
          <w:szCs w:val="24"/>
        </w:rPr>
      </w:pPr>
      <w:r>
        <w:rPr>
          <w:sz w:val="24"/>
          <w:szCs w:val="24"/>
        </w:rPr>
        <w:t>разучивание, исполнение скоморошин;</w:t>
      </w:r>
    </w:p>
    <w:p w14:paraId="6554AC9F" w14:textId="77777777" w:rsidR="004053CE" w:rsidRDefault="00BC6B48">
      <w:pPr>
        <w:pStyle w:val="210"/>
        <w:shd w:val="clear" w:color="auto" w:fill="auto"/>
        <w:spacing w:before="0" w:after="0" w:line="240" w:lineRule="auto"/>
        <w:ind w:firstLine="880"/>
        <w:rPr>
          <w:sz w:val="24"/>
          <w:szCs w:val="24"/>
        </w:rPr>
      </w:pPr>
      <w:r>
        <w:rPr>
          <w:sz w:val="24"/>
          <w:szCs w:val="24"/>
        </w:rPr>
        <w:t>вариативно: просмотр фильма (мультфильма), фрагмента музыкального спектакля; творческий проект - театрализованная постановка.</w:t>
      </w:r>
    </w:p>
    <w:p w14:paraId="7C6F4013" w14:textId="77777777" w:rsidR="004053CE" w:rsidRDefault="00BC6B48" w:rsidP="004C2FAB">
      <w:pPr>
        <w:pStyle w:val="210"/>
        <w:shd w:val="clear" w:color="auto" w:fill="auto"/>
        <w:tabs>
          <w:tab w:val="left" w:pos="2150"/>
        </w:tabs>
        <w:spacing w:before="0" w:after="0" w:line="240" w:lineRule="auto"/>
        <w:rPr>
          <w:sz w:val="24"/>
          <w:szCs w:val="24"/>
        </w:rPr>
      </w:pPr>
      <w:r>
        <w:rPr>
          <w:sz w:val="24"/>
          <w:szCs w:val="24"/>
        </w:rPr>
        <w:t>Фольклор народов России.</w:t>
      </w:r>
    </w:p>
    <w:p w14:paraId="52FA23D2" w14:textId="77777777" w:rsidR="004053CE" w:rsidRDefault="00BC6B48">
      <w:pPr>
        <w:pStyle w:val="210"/>
        <w:shd w:val="clear" w:color="auto" w:fill="auto"/>
        <w:spacing w:before="0" w:after="0" w:line="240" w:lineRule="auto"/>
        <w:ind w:firstLine="880"/>
        <w:rPr>
          <w:sz w:val="24"/>
          <w:szCs w:val="24"/>
        </w:rPr>
      </w:pPr>
      <w:r>
        <w:rPr>
          <w:sz w:val="24"/>
          <w:szCs w:val="24"/>
        </w:rPr>
        <w:t xml:space="preserve">Содержание: музыкальные традиции, особенности народной музыки  республик Российской Федерации </w:t>
      </w:r>
      <w:r w:rsidRPr="00805B5D">
        <w:rPr>
          <w:color w:val="000000" w:themeColor="text1"/>
          <w:sz w:val="24"/>
          <w:szCs w:val="24"/>
        </w:rPr>
        <w:t>(по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r>
        <w:rPr>
          <w:color w:val="C00000"/>
          <w:sz w:val="24"/>
          <w:szCs w:val="24"/>
        </w:rPr>
        <w:t xml:space="preserve"> </w:t>
      </w:r>
      <w:r>
        <w:rPr>
          <w:sz w:val="24"/>
          <w:szCs w:val="24"/>
        </w:rPr>
        <w:t>Жанры, интонации, музыкальные инструменты, музыканты-исполнители.</w:t>
      </w:r>
    </w:p>
    <w:p w14:paraId="613D0023"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7C3B182D"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особенностями музыкального фольклора различных народностей Российской Федерации;</w:t>
      </w:r>
    </w:p>
    <w:p w14:paraId="021B71E9"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характерных черт, характеристика типичных элементов музыкального языка (ритм, лад, интонации);</w:t>
      </w:r>
    </w:p>
    <w:p w14:paraId="71ED98FC"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песен, танцев, импровизация ритмических аккомпанементов на ударных инструментах;</w:t>
      </w:r>
    </w:p>
    <w:p w14:paraId="4312F53C"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4956C8C0" w14:textId="77777777" w:rsidR="004053CE" w:rsidRDefault="00BC6B48">
      <w:pPr>
        <w:pStyle w:val="210"/>
        <w:shd w:val="clear" w:color="auto" w:fill="auto"/>
        <w:spacing w:before="0" w:after="0" w:line="240" w:lineRule="auto"/>
        <w:ind w:firstLine="900"/>
        <w:rPr>
          <w:sz w:val="24"/>
          <w:szCs w:val="24"/>
        </w:rPr>
      </w:pPr>
      <w:r>
        <w:rPr>
          <w:sz w:val="24"/>
          <w:szCs w:val="24"/>
        </w:rPr>
        <w:t>творческие, исследовательские проекты, школьные фестивали, посвящённые музыкальному творчеству народов России.</w:t>
      </w:r>
    </w:p>
    <w:p w14:paraId="2160524E" w14:textId="77777777" w:rsidR="004053CE" w:rsidRDefault="00BC6B48" w:rsidP="00805B5D">
      <w:pPr>
        <w:pStyle w:val="210"/>
        <w:shd w:val="clear" w:color="auto" w:fill="auto"/>
        <w:tabs>
          <w:tab w:val="left" w:pos="2098"/>
        </w:tabs>
        <w:spacing w:before="0" w:after="0" w:line="240" w:lineRule="auto"/>
        <w:jc w:val="left"/>
        <w:rPr>
          <w:sz w:val="24"/>
          <w:szCs w:val="24"/>
        </w:rPr>
      </w:pPr>
      <w:r>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07424B0A" w14:textId="77777777" w:rsidR="004053CE" w:rsidRDefault="00BC6B48">
      <w:pPr>
        <w:pStyle w:val="210"/>
        <w:shd w:val="clear" w:color="auto" w:fill="auto"/>
        <w:spacing w:before="0" w:after="0" w:line="240" w:lineRule="auto"/>
        <w:ind w:firstLine="900"/>
        <w:jc w:val="left"/>
        <w:rPr>
          <w:sz w:val="24"/>
          <w:szCs w:val="24"/>
        </w:rPr>
      </w:pPr>
      <w:r>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154563CD" w14:textId="77777777" w:rsidR="004053CE" w:rsidRDefault="00BC6B48">
      <w:pPr>
        <w:pStyle w:val="210"/>
        <w:shd w:val="clear" w:color="auto" w:fill="auto"/>
        <w:spacing w:before="0" w:after="0" w:line="240" w:lineRule="auto"/>
        <w:ind w:left="900"/>
        <w:jc w:val="left"/>
        <w:rPr>
          <w:sz w:val="24"/>
          <w:szCs w:val="24"/>
        </w:rPr>
      </w:pPr>
      <w:r>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2212668C" w14:textId="77777777" w:rsidR="004053CE" w:rsidRDefault="00BC6B48">
      <w:pPr>
        <w:pStyle w:val="210"/>
        <w:shd w:val="clear" w:color="auto" w:fill="auto"/>
        <w:spacing w:before="0" w:after="0" w:line="240" w:lineRule="auto"/>
        <w:jc w:val="left"/>
        <w:rPr>
          <w:sz w:val="24"/>
          <w:szCs w:val="24"/>
        </w:rPr>
      </w:pPr>
      <w:r>
        <w:rPr>
          <w:sz w:val="24"/>
          <w:szCs w:val="24"/>
        </w:rPr>
        <w:t>варианте;</w:t>
      </w:r>
    </w:p>
    <w:p w14:paraId="36F4CFBE" w14:textId="77777777" w:rsidR="004053CE" w:rsidRDefault="00BC6B48">
      <w:pPr>
        <w:pStyle w:val="210"/>
        <w:shd w:val="clear" w:color="auto" w:fill="auto"/>
        <w:spacing w:before="0" w:after="0" w:line="240" w:lineRule="auto"/>
        <w:ind w:firstLine="900"/>
        <w:jc w:val="left"/>
        <w:rPr>
          <w:sz w:val="24"/>
          <w:szCs w:val="24"/>
        </w:rPr>
      </w:pPr>
      <w:r>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68D27F6B" w14:textId="77777777" w:rsidR="004053CE" w:rsidRDefault="00BC6B48" w:rsidP="00805B5D">
      <w:pPr>
        <w:pStyle w:val="210"/>
        <w:shd w:val="clear" w:color="auto" w:fill="auto"/>
        <w:tabs>
          <w:tab w:val="left" w:pos="1929"/>
        </w:tabs>
        <w:spacing w:before="0" w:after="0" w:line="240" w:lineRule="auto"/>
        <w:rPr>
          <w:sz w:val="24"/>
          <w:szCs w:val="24"/>
        </w:rPr>
      </w:pPr>
      <w:r>
        <w:rPr>
          <w:sz w:val="24"/>
          <w:szCs w:val="24"/>
        </w:rPr>
        <w:t>Модуль № 2 «Классическая музыка».</w:t>
      </w:r>
    </w:p>
    <w:p w14:paraId="6E6F0C14" w14:textId="77777777" w:rsidR="004053CE" w:rsidRDefault="00BC6B48">
      <w:pPr>
        <w:pStyle w:val="210"/>
        <w:shd w:val="clear" w:color="auto" w:fill="auto"/>
        <w:spacing w:before="0" w:after="0" w:line="240" w:lineRule="auto"/>
        <w:ind w:firstLine="900"/>
        <w:rPr>
          <w:sz w:val="24"/>
          <w:szCs w:val="24"/>
        </w:rPr>
      </w:pPr>
      <w:r>
        <w:rPr>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w:t>
      </w:r>
      <w:r>
        <w:rPr>
          <w:sz w:val="24"/>
          <w:szCs w:val="24"/>
        </w:rPr>
        <w:lastRenderedPageBreak/>
        <w:t>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352F3DCC" w14:textId="77777777" w:rsidR="004053CE" w:rsidRDefault="00BC6B48" w:rsidP="00805B5D">
      <w:pPr>
        <w:pStyle w:val="210"/>
        <w:shd w:val="clear" w:color="auto" w:fill="auto"/>
        <w:tabs>
          <w:tab w:val="left" w:pos="2140"/>
        </w:tabs>
        <w:spacing w:before="0" w:after="0" w:line="240" w:lineRule="auto"/>
        <w:rPr>
          <w:sz w:val="24"/>
          <w:szCs w:val="24"/>
        </w:rPr>
      </w:pPr>
      <w:r>
        <w:rPr>
          <w:sz w:val="24"/>
          <w:szCs w:val="24"/>
        </w:rPr>
        <w:t>Композитор - исполнитель - слушатель.</w:t>
      </w:r>
    </w:p>
    <w:p w14:paraId="70628F8D"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02A0944" w14:textId="77777777" w:rsidR="004053CE" w:rsidRDefault="00BC6B48">
      <w:pPr>
        <w:pStyle w:val="210"/>
        <w:shd w:val="clear" w:color="auto" w:fill="auto"/>
        <w:spacing w:before="0" w:after="0" w:line="240" w:lineRule="auto"/>
        <w:ind w:left="900" w:right="3480"/>
        <w:jc w:val="left"/>
        <w:rPr>
          <w:sz w:val="24"/>
          <w:szCs w:val="24"/>
        </w:rPr>
      </w:pPr>
      <w:r>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37B21EB1" w14:textId="77777777" w:rsidR="004053CE" w:rsidRDefault="00BC6B48">
      <w:pPr>
        <w:pStyle w:val="210"/>
        <w:shd w:val="clear" w:color="auto" w:fill="auto"/>
        <w:spacing w:before="0" w:after="0" w:line="240" w:lineRule="auto"/>
        <w:ind w:firstLine="900"/>
        <w:rPr>
          <w:sz w:val="24"/>
          <w:szCs w:val="24"/>
        </w:rPr>
      </w:pPr>
      <w:r>
        <w:rPr>
          <w:sz w:val="24"/>
          <w:szCs w:val="24"/>
        </w:rPr>
        <w:t>«Я - исполнитель» (игра - имитация исполнительских движений);</w:t>
      </w:r>
    </w:p>
    <w:p w14:paraId="47502D7D" w14:textId="77777777" w:rsidR="004053CE" w:rsidRDefault="00BC6B48">
      <w:pPr>
        <w:pStyle w:val="210"/>
        <w:shd w:val="clear" w:color="auto" w:fill="auto"/>
        <w:spacing w:before="0" w:after="0" w:line="240" w:lineRule="auto"/>
        <w:ind w:firstLine="900"/>
        <w:rPr>
          <w:sz w:val="24"/>
          <w:szCs w:val="24"/>
        </w:rPr>
      </w:pPr>
      <w:r>
        <w:rPr>
          <w:sz w:val="24"/>
          <w:szCs w:val="24"/>
        </w:rPr>
        <w:t>игра «Я - композитор» (сочинение небольших попевок, мелодических фраз);</w:t>
      </w:r>
    </w:p>
    <w:p w14:paraId="69EDEF4C" w14:textId="77777777" w:rsidR="004053CE" w:rsidRDefault="00BC6B48">
      <w:pPr>
        <w:pStyle w:val="210"/>
        <w:shd w:val="clear" w:color="auto" w:fill="auto"/>
        <w:spacing w:before="0" w:after="0" w:line="240" w:lineRule="auto"/>
        <w:ind w:firstLine="900"/>
        <w:rPr>
          <w:sz w:val="24"/>
          <w:szCs w:val="24"/>
        </w:rPr>
      </w:pPr>
      <w:r>
        <w:rPr>
          <w:sz w:val="24"/>
          <w:szCs w:val="24"/>
        </w:rPr>
        <w:t>освоение правил поведения на концерте;</w:t>
      </w:r>
    </w:p>
    <w:p w14:paraId="68021D1C"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3423A798" w14:textId="77777777" w:rsidR="004053CE" w:rsidRDefault="00BC6B48" w:rsidP="00805B5D">
      <w:pPr>
        <w:pStyle w:val="210"/>
        <w:shd w:val="clear" w:color="auto" w:fill="auto"/>
        <w:tabs>
          <w:tab w:val="left" w:pos="2140"/>
        </w:tabs>
        <w:spacing w:before="0" w:after="0" w:line="240" w:lineRule="auto"/>
        <w:rPr>
          <w:sz w:val="24"/>
          <w:szCs w:val="24"/>
        </w:rPr>
      </w:pPr>
      <w:r>
        <w:rPr>
          <w:sz w:val="24"/>
          <w:szCs w:val="24"/>
        </w:rPr>
        <w:t>Композиторы - детям.</w:t>
      </w:r>
    </w:p>
    <w:p w14:paraId="56E145B0" w14:textId="77777777" w:rsidR="004053CE" w:rsidRDefault="00BC6B48">
      <w:pPr>
        <w:pStyle w:val="210"/>
        <w:shd w:val="clear" w:color="auto" w:fill="auto"/>
        <w:tabs>
          <w:tab w:val="left" w:pos="2863"/>
        </w:tabs>
        <w:spacing w:before="0" w:after="0" w:line="240" w:lineRule="auto"/>
        <w:ind w:firstLine="900"/>
        <w:rPr>
          <w:sz w:val="24"/>
          <w:szCs w:val="24"/>
        </w:rPr>
      </w:pPr>
      <w:r>
        <w:rPr>
          <w:sz w:val="24"/>
          <w:szCs w:val="24"/>
        </w:rPr>
        <w:t>Содержание:</w:t>
      </w:r>
      <w:r>
        <w:rPr>
          <w:sz w:val="24"/>
          <w:szCs w:val="24"/>
        </w:rPr>
        <w:tab/>
        <w:t>детская музыка П.И. Чайковского, С.С. Прокофьева,</w:t>
      </w:r>
    </w:p>
    <w:p w14:paraId="1B3B581E" w14:textId="77777777" w:rsidR="004053CE" w:rsidRDefault="00BC6B48">
      <w:pPr>
        <w:pStyle w:val="210"/>
        <w:shd w:val="clear" w:color="auto" w:fill="auto"/>
        <w:spacing w:before="0" w:after="0" w:line="240" w:lineRule="auto"/>
        <w:jc w:val="left"/>
        <w:rPr>
          <w:sz w:val="24"/>
          <w:szCs w:val="24"/>
        </w:rPr>
      </w:pPr>
      <w:r>
        <w:rPr>
          <w:sz w:val="24"/>
          <w:szCs w:val="24"/>
        </w:rPr>
        <w:t>Д.Б. Кабалевского и других композиторов. Понятие жанра. Песня, танец, марш.</w:t>
      </w:r>
    </w:p>
    <w:p w14:paraId="4EB02EF2" w14:textId="77777777" w:rsidR="004053CE" w:rsidRDefault="00BC6B48">
      <w:pPr>
        <w:pStyle w:val="210"/>
        <w:shd w:val="clear" w:color="auto" w:fill="auto"/>
        <w:spacing w:before="0" w:after="0" w:line="240" w:lineRule="auto"/>
        <w:ind w:firstLine="900"/>
        <w:jc w:val="left"/>
        <w:rPr>
          <w:sz w:val="24"/>
          <w:szCs w:val="24"/>
        </w:rPr>
      </w:pPr>
      <w:r>
        <w:rPr>
          <w:sz w:val="24"/>
          <w:szCs w:val="24"/>
        </w:rPr>
        <w:t>Виды деятельности обучающихся:</w:t>
      </w:r>
    </w:p>
    <w:p w14:paraId="5805CEA8" w14:textId="77777777" w:rsidR="004053CE" w:rsidRDefault="00BC6B48">
      <w:pPr>
        <w:pStyle w:val="210"/>
        <w:shd w:val="clear" w:color="auto" w:fill="auto"/>
        <w:spacing w:before="0" w:after="0" w:line="240" w:lineRule="auto"/>
        <w:ind w:firstLine="900"/>
        <w:jc w:val="left"/>
        <w:rPr>
          <w:sz w:val="24"/>
          <w:szCs w:val="24"/>
        </w:rPr>
      </w:pPr>
      <w:r>
        <w:rPr>
          <w:sz w:val="24"/>
          <w:szCs w:val="24"/>
        </w:rPr>
        <w:t>слушание музыки, определение основного характера, музыкально</w:t>
      </w:r>
      <w:r>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14:paraId="37082BD8" w14:textId="39CB02F2" w:rsidR="004053CE" w:rsidRDefault="00BC6B48" w:rsidP="00805B5D">
      <w:pPr>
        <w:pStyle w:val="210"/>
        <w:shd w:val="clear" w:color="auto" w:fill="auto"/>
        <w:spacing w:before="0" w:after="0" w:line="240" w:lineRule="auto"/>
        <w:ind w:firstLine="900"/>
        <w:rPr>
          <w:sz w:val="24"/>
          <w:szCs w:val="24"/>
        </w:rPr>
      </w:pPr>
      <w:r>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характера.Оркестр.</w:t>
      </w:r>
    </w:p>
    <w:p w14:paraId="4F86D8A8"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0332810C" w14:textId="77777777" w:rsidR="004053CE" w:rsidRDefault="00BC6B48">
      <w:pPr>
        <w:pStyle w:val="210"/>
        <w:shd w:val="clear" w:color="auto" w:fill="auto"/>
        <w:spacing w:before="0" w:after="0" w:line="240" w:lineRule="auto"/>
        <w:ind w:left="900"/>
        <w:jc w:val="left"/>
        <w:rPr>
          <w:sz w:val="24"/>
          <w:szCs w:val="24"/>
        </w:rPr>
      </w:pPr>
      <w:r>
        <w:rPr>
          <w:sz w:val="24"/>
          <w:szCs w:val="24"/>
        </w:rPr>
        <w:t>Виды деятельности обучающихся: слушание музыки в исполнении оркестра; просмотр видеозаписи; диалог с учителем о роли дирижёра;</w:t>
      </w:r>
    </w:p>
    <w:p w14:paraId="438D5EEF" w14:textId="77777777" w:rsidR="004053CE" w:rsidRDefault="00BC6B48">
      <w:pPr>
        <w:pStyle w:val="210"/>
        <w:shd w:val="clear" w:color="auto" w:fill="auto"/>
        <w:spacing w:before="0" w:after="0" w:line="240" w:lineRule="auto"/>
        <w:ind w:firstLine="900"/>
        <w:jc w:val="left"/>
        <w:rPr>
          <w:sz w:val="24"/>
          <w:szCs w:val="24"/>
        </w:rPr>
      </w:pPr>
      <w:r>
        <w:rPr>
          <w:sz w:val="24"/>
          <w:szCs w:val="24"/>
        </w:rPr>
        <w:t>«Я - дирижёр» - игра-имитация дирижёрских жестов во время звучания музыки;</w:t>
      </w:r>
    </w:p>
    <w:p w14:paraId="217FCBCC"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3EBA1AD7" w14:textId="77777777" w:rsidR="004053CE" w:rsidRDefault="00BC6B48" w:rsidP="00805B5D">
      <w:pPr>
        <w:pStyle w:val="210"/>
        <w:shd w:val="clear" w:color="auto" w:fill="auto"/>
        <w:tabs>
          <w:tab w:val="left" w:pos="2146"/>
        </w:tabs>
        <w:spacing w:before="0" w:after="0" w:line="240" w:lineRule="auto"/>
        <w:rPr>
          <w:sz w:val="24"/>
          <w:szCs w:val="24"/>
        </w:rPr>
      </w:pPr>
      <w:r>
        <w:rPr>
          <w:sz w:val="24"/>
          <w:szCs w:val="24"/>
        </w:rPr>
        <w:t>Музыкальные инструменты. Фортепиано.</w:t>
      </w:r>
    </w:p>
    <w:p w14:paraId="04A479C2"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4DFBE2D"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068F8EC1"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многообразием красок фортепиано;</w:t>
      </w:r>
    </w:p>
    <w:p w14:paraId="4C6443C0" w14:textId="77777777" w:rsidR="004053CE" w:rsidRDefault="00BC6B48">
      <w:pPr>
        <w:pStyle w:val="210"/>
        <w:shd w:val="clear" w:color="auto" w:fill="auto"/>
        <w:spacing w:before="0" w:after="0" w:line="240" w:lineRule="auto"/>
        <w:ind w:firstLine="900"/>
        <w:rPr>
          <w:sz w:val="24"/>
          <w:szCs w:val="24"/>
        </w:rPr>
      </w:pPr>
      <w:r>
        <w:rPr>
          <w:sz w:val="24"/>
          <w:szCs w:val="24"/>
        </w:rPr>
        <w:t>слушание фортепианных пьес в исполнении известных пианистов;</w:t>
      </w:r>
    </w:p>
    <w:p w14:paraId="3D87FB16" w14:textId="77777777" w:rsidR="004053CE" w:rsidRDefault="00BC6B48">
      <w:pPr>
        <w:pStyle w:val="210"/>
        <w:shd w:val="clear" w:color="auto" w:fill="auto"/>
        <w:spacing w:before="0" w:after="0" w:line="240" w:lineRule="auto"/>
        <w:ind w:firstLine="900"/>
        <w:jc w:val="left"/>
        <w:rPr>
          <w:sz w:val="24"/>
          <w:szCs w:val="24"/>
        </w:rPr>
      </w:pPr>
      <w:r>
        <w:rPr>
          <w:sz w:val="24"/>
          <w:szCs w:val="24"/>
        </w:rPr>
        <w:t>«Я - пианист» - игра-имитация исполнительских движений во время звучания музыки;</w:t>
      </w:r>
    </w:p>
    <w:p w14:paraId="24B848C5" w14:textId="77777777" w:rsidR="004053CE" w:rsidRDefault="00BC6B48">
      <w:pPr>
        <w:pStyle w:val="210"/>
        <w:shd w:val="clear" w:color="auto" w:fill="auto"/>
        <w:spacing w:before="0" w:after="0" w:line="240" w:lineRule="auto"/>
        <w:ind w:firstLine="900"/>
        <w:rPr>
          <w:sz w:val="24"/>
          <w:szCs w:val="24"/>
        </w:rPr>
      </w:pPr>
      <w:r>
        <w:rPr>
          <w:sz w:val="24"/>
          <w:szCs w:val="24"/>
        </w:rPr>
        <w:t>слушание детских пьес на фортепиано в исполнении учителя;</w:t>
      </w:r>
    </w:p>
    <w:p w14:paraId="4CCC75DF" w14:textId="77777777" w:rsidR="004053CE" w:rsidRDefault="00BC6B48">
      <w:pPr>
        <w:pStyle w:val="210"/>
        <w:shd w:val="clear" w:color="auto" w:fill="auto"/>
        <w:spacing w:before="0" w:after="0" w:line="240" w:lineRule="auto"/>
        <w:ind w:firstLine="900"/>
        <w:rPr>
          <w:sz w:val="24"/>
          <w:szCs w:val="24"/>
        </w:rPr>
      </w:pPr>
      <w:r>
        <w:rPr>
          <w:sz w:val="24"/>
          <w:szCs w:val="24"/>
        </w:rPr>
        <w:t>демонстрация возможностей инструмента (исполнение одной и той же пьесы тихо и громко, в разных регистрах, разными штрихами);</w:t>
      </w:r>
    </w:p>
    <w:p w14:paraId="5AD2D0B7"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49DDB1D"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Музыкальные инструменты. Флейта.</w:t>
      </w:r>
    </w:p>
    <w:p w14:paraId="16EBD130"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6FC4D642"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D5C882D"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внешним видом, устройством и тембрами классических музыкальных инструментов;</w:t>
      </w:r>
    </w:p>
    <w:p w14:paraId="11E11D43" w14:textId="77777777" w:rsidR="004053CE" w:rsidRDefault="00BC6B48">
      <w:pPr>
        <w:pStyle w:val="210"/>
        <w:shd w:val="clear" w:color="auto" w:fill="auto"/>
        <w:spacing w:before="0" w:after="0" w:line="240" w:lineRule="auto"/>
        <w:ind w:firstLine="900"/>
        <w:rPr>
          <w:sz w:val="24"/>
          <w:szCs w:val="24"/>
        </w:rPr>
      </w:pPr>
      <w:r>
        <w:rPr>
          <w:sz w:val="24"/>
          <w:szCs w:val="24"/>
        </w:rPr>
        <w:t xml:space="preserve">слушание музыкальных фрагментов в исполнении известных музыкантов- </w:t>
      </w:r>
      <w:r>
        <w:rPr>
          <w:sz w:val="24"/>
          <w:szCs w:val="24"/>
        </w:rPr>
        <w:lastRenderedPageBreak/>
        <w:t>инструменталистов;</w:t>
      </w:r>
    </w:p>
    <w:p w14:paraId="042C5103" w14:textId="77777777" w:rsidR="004053CE" w:rsidRDefault="00BC6B48">
      <w:pPr>
        <w:pStyle w:val="210"/>
        <w:shd w:val="clear" w:color="auto" w:fill="auto"/>
        <w:spacing w:before="0" w:after="0" w:line="240" w:lineRule="auto"/>
        <w:ind w:firstLine="900"/>
        <w:rPr>
          <w:sz w:val="24"/>
          <w:szCs w:val="24"/>
        </w:rPr>
      </w:pPr>
      <w:r>
        <w:rPr>
          <w:sz w:val="24"/>
          <w:szCs w:val="24"/>
        </w:rPr>
        <w:t>чтение учебных текстов, сказок и легенд, рассказывающих о музыкальных инструментах, истории их появления.</w:t>
      </w:r>
    </w:p>
    <w:p w14:paraId="332C8003"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Музыкальные инструменты. Скрипка, виолончель.</w:t>
      </w:r>
    </w:p>
    <w:p w14:paraId="4D37B51A"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певучесть тембров струнных смычковых инструментов,</w:t>
      </w:r>
    </w:p>
    <w:p w14:paraId="6D2B8142" w14:textId="77777777" w:rsidR="004053CE" w:rsidRDefault="00BC6B48">
      <w:pPr>
        <w:pStyle w:val="210"/>
        <w:shd w:val="clear" w:color="auto" w:fill="auto"/>
        <w:spacing w:before="0" w:after="0" w:line="240" w:lineRule="auto"/>
        <w:rPr>
          <w:sz w:val="24"/>
          <w:szCs w:val="24"/>
        </w:rPr>
      </w:pPr>
      <w:r>
        <w:rPr>
          <w:sz w:val="24"/>
          <w:szCs w:val="24"/>
        </w:rPr>
        <w:t>композиторы, сочинявшие скрипичную музыку, знаменитые исполнители, мастера, изготавливавшие инструменты.</w:t>
      </w:r>
    </w:p>
    <w:p w14:paraId="390AA083"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7BC8BD7" w14:textId="77777777" w:rsidR="004053CE" w:rsidRDefault="00BC6B48">
      <w:pPr>
        <w:pStyle w:val="210"/>
        <w:shd w:val="clear" w:color="auto" w:fill="auto"/>
        <w:spacing w:before="0" w:after="0" w:line="240" w:lineRule="auto"/>
        <w:rPr>
          <w:sz w:val="24"/>
          <w:szCs w:val="24"/>
        </w:rPr>
      </w:pPr>
      <w:r>
        <w:rPr>
          <w:sz w:val="24"/>
          <w:szCs w:val="24"/>
        </w:rPr>
        <w:t>игра-имитация исполнительских движений во время звучания музыки;</w:t>
      </w:r>
    </w:p>
    <w:p w14:paraId="474DB788" w14:textId="77777777" w:rsidR="004053CE" w:rsidRDefault="00BC6B48">
      <w:pPr>
        <w:pStyle w:val="210"/>
        <w:shd w:val="clear" w:color="auto" w:fill="auto"/>
        <w:spacing w:before="0" w:after="0" w:line="240" w:lineRule="auto"/>
        <w:rPr>
          <w:sz w:val="24"/>
          <w:szCs w:val="24"/>
        </w:rPr>
      </w:pPr>
      <w:r>
        <w:rPr>
          <w:sz w:val="24"/>
          <w:szCs w:val="24"/>
        </w:rPr>
        <w:t>музыкальная викторина на знание конкретных произведений и их авторов, определения тембров звучащих инструментов;</w:t>
      </w:r>
    </w:p>
    <w:p w14:paraId="0B86C2FD" w14:textId="77777777" w:rsidR="004053CE" w:rsidRDefault="00BC6B48">
      <w:pPr>
        <w:pStyle w:val="210"/>
        <w:shd w:val="clear" w:color="auto" w:fill="auto"/>
        <w:spacing w:before="0" w:after="0" w:line="240" w:lineRule="auto"/>
        <w:rPr>
          <w:sz w:val="24"/>
          <w:szCs w:val="24"/>
        </w:rPr>
      </w:pPr>
      <w:r>
        <w:rPr>
          <w:sz w:val="24"/>
          <w:szCs w:val="24"/>
        </w:rPr>
        <w:t>разучивание, исполнение песен, посвящённых музыкальным инструментам;</w:t>
      </w:r>
    </w:p>
    <w:p w14:paraId="4BF30A93" w14:textId="77777777" w:rsidR="004053CE" w:rsidRDefault="00BC6B48">
      <w:pPr>
        <w:pStyle w:val="210"/>
        <w:shd w:val="clear" w:color="auto" w:fill="auto"/>
        <w:spacing w:before="0" w:after="0" w:line="240" w:lineRule="auto"/>
        <w:rPr>
          <w:sz w:val="24"/>
          <w:szCs w:val="24"/>
        </w:rPr>
      </w:pPr>
      <w:r>
        <w:rPr>
          <w:sz w:val="24"/>
          <w:szCs w:val="24"/>
        </w:rPr>
        <w:t>вариативно: посещение концерта инструментальной музыки; «Паспорт</w:t>
      </w:r>
    </w:p>
    <w:p w14:paraId="0264F8DD" w14:textId="77777777" w:rsidR="00805B5D" w:rsidRDefault="00BC6B48" w:rsidP="00805B5D">
      <w:pPr>
        <w:pStyle w:val="210"/>
        <w:shd w:val="clear" w:color="auto" w:fill="auto"/>
        <w:spacing w:before="0" w:after="0" w:line="240" w:lineRule="auto"/>
        <w:rPr>
          <w:sz w:val="24"/>
          <w:szCs w:val="24"/>
        </w:rPr>
      </w:pPr>
      <w:r>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14:paraId="28CA454D" w14:textId="76ABDB86" w:rsidR="004053CE" w:rsidRDefault="00BC6B48" w:rsidP="00805B5D">
      <w:pPr>
        <w:pStyle w:val="210"/>
        <w:shd w:val="clear" w:color="auto" w:fill="auto"/>
        <w:spacing w:before="0" w:after="0" w:line="240" w:lineRule="auto"/>
        <w:rPr>
          <w:sz w:val="24"/>
          <w:szCs w:val="24"/>
        </w:rPr>
      </w:pPr>
      <w:r>
        <w:rPr>
          <w:sz w:val="24"/>
          <w:szCs w:val="24"/>
        </w:rPr>
        <w:t>Вокальная музыка.</w:t>
      </w:r>
    </w:p>
    <w:p w14:paraId="72D175DC" w14:textId="77777777" w:rsidR="004053CE" w:rsidRDefault="00BC6B48">
      <w:pPr>
        <w:pStyle w:val="210"/>
        <w:shd w:val="clear" w:color="auto" w:fill="auto"/>
        <w:spacing w:before="0" w:after="0" w:line="240" w:lineRule="auto"/>
        <w:ind w:firstLine="708"/>
        <w:rPr>
          <w:sz w:val="24"/>
          <w:szCs w:val="24"/>
        </w:rPr>
      </w:pPr>
      <w:r>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68A35F6C" w14:textId="77777777" w:rsidR="004053CE" w:rsidRDefault="00BC6B48">
      <w:pPr>
        <w:pStyle w:val="210"/>
        <w:shd w:val="clear" w:color="auto" w:fill="auto"/>
        <w:spacing w:before="0" w:after="0" w:line="240" w:lineRule="auto"/>
        <w:rPr>
          <w:sz w:val="24"/>
          <w:szCs w:val="24"/>
        </w:rPr>
      </w:pPr>
      <w:r>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5E909EA7" w14:textId="77777777" w:rsidR="004053CE" w:rsidRDefault="00BC6B48">
      <w:pPr>
        <w:pStyle w:val="210"/>
        <w:shd w:val="clear" w:color="auto" w:fill="auto"/>
        <w:spacing w:before="0" w:after="0" w:line="240" w:lineRule="auto"/>
        <w:rPr>
          <w:sz w:val="24"/>
          <w:szCs w:val="24"/>
        </w:rPr>
      </w:pPr>
      <w:r>
        <w:rPr>
          <w:sz w:val="24"/>
          <w:szCs w:val="24"/>
        </w:rPr>
        <w:t>проблемная ситуация: что значит красивое пение;</w:t>
      </w:r>
    </w:p>
    <w:p w14:paraId="6D236680" w14:textId="77777777" w:rsidR="004053CE" w:rsidRDefault="00BC6B48">
      <w:pPr>
        <w:pStyle w:val="210"/>
        <w:shd w:val="clear" w:color="auto" w:fill="auto"/>
        <w:spacing w:before="0" w:after="0" w:line="240" w:lineRule="auto"/>
        <w:rPr>
          <w:sz w:val="24"/>
          <w:szCs w:val="24"/>
        </w:rPr>
      </w:pPr>
      <w:r>
        <w:rPr>
          <w:sz w:val="24"/>
          <w:szCs w:val="24"/>
        </w:rPr>
        <w:t>музыкальная викторина на знание вокальных музыкальных произведений и их авторов;</w:t>
      </w:r>
    </w:p>
    <w:p w14:paraId="022023AE" w14:textId="77777777" w:rsidR="004053CE" w:rsidRDefault="00BC6B48">
      <w:pPr>
        <w:pStyle w:val="210"/>
        <w:shd w:val="clear" w:color="auto" w:fill="auto"/>
        <w:spacing w:before="0" w:after="0" w:line="240" w:lineRule="auto"/>
        <w:rPr>
          <w:sz w:val="24"/>
          <w:szCs w:val="24"/>
        </w:rPr>
      </w:pPr>
      <w:r>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26058256" w14:textId="77777777" w:rsidR="004053CE" w:rsidRDefault="00BC6B48" w:rsidP="00805B5D">
      <w:pPr>
        <w:pStyle w:val="210"/>
        <w:shd w:val="clear" w:color="auto" w:fill="auto"/>
        <w:tabs>
          <w:tab w:val="left" w:pos="2123"/>
        </w:tabs>
        <w:spacing w:before="0" w:after="0" w:line="240" w:lineRule="auto"/>
        <w:rPr>
          <w:sz w:val="24"/>
          <w:szCs w:val="24"/>
        </w:rPr>
      </w:pPr>
      <w:r>
        <w:rPr>
          <w:sz w:val="24"/>
          <w:szCs w:val="24"/>
        </w:rPr>
        <w:t>Инструментальная музыка.</w:t>
      </w:r>
    </w:p>
    <w:p w14:paraId="3C65D298"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жанры камерной инструментальной музыки: этюд, пьеса. Альбом. Цикл. Сюита. Соната. Квартет.</w:t>
      </w:r>
    </w:p>
    <w:p w14:paraId="294CE84A"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067814E9" w14:textId="77777777" w:rsidR="004053CE" w:rsidRDefault="00BC6B48">
      <w:pPr>
        <w:pStyle w:val="210"/>
        <w:shd w:val="clear" w:color="auto" w:fill="auto"/>
        <w:spacing w:before="0" w:after="0" w:line="240" w:lineRule="auto"/>
        <w:ind w:left="900" w:right="2180"/>
        <w:jc w:val="left"/>
        <w:rPr>
          <w:sz w:val="24"/>
          <w:szCs w:val="24"/>
        </w:rPr>
      </w:pPr>
      <w:r>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47C6E0B2" w14:textId="77777777" w:rsidR="004053CE" w:rsidRDefault="00BC6B48">
      <w:pPr>
        <w:pStyle w:val="210"/>
        <w:shd w:val="clear" w:color="auto" w:fill="auto"/>
        <w:spacing w:before="0" w:after="0" w:line="240" w:lineRule="auto"/>
        <w:ind w:left="900"/>
        <w:rPr>
          <w:sz w:val="24"/>
          <w:szCs w:val="24"/>
        </w:rPr>
      </w:pPr>
      <w:r>
        <w:rPr>
          <w:sz w:val="24"/>
          <w:szCs w:val="24"/>
        </w:rPr>
        <w:t>вариативно: посещение концерта инструментальной музыки; составление</w:t>
      </w:r>
    </w:p>
    <w:p w14:paraId="33A6F364" w14:textId="77777777" w:rsidR="004053CE" w:rsidRDefault="00BC6B48">
      <w:pPr>
        <w:pStyle w:val="210"/>
        <w:shd w:val="clear" w:color="auto" w:fill="auto"/>
        <w:spacing w:before="0" w:after="0" w:line="240" w:lineRule="auto"/>
        <w:jc w:val="left"/>
        <w:rPr>
          <w:sz w:val="24"/>
          <w:szCs w:val="24"/>
        </w:rPr>
      </w:pPr>
      <w:r>
        <w:rPr>
          <w:sz w:val="24"/>
          <w:szCs w:val="24"/>
        </w:rPr>
        <w:t>словаря музыкальных жанров.</w:t>
      </w:r>
    </w:p>
    <w:p w14:paraId="26D41E4B"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Программная музыка.</w:t>
      </w:r>
    </w:p>
    <w:p w14:paraId="329AEA5B"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программное название, известный сюжет, литературный эпиграф.</w:t>
      </w:r>
    </w:p>
    <w:p w14:paraId="7C1D66FE" w14:textId="77777777" w:rsidR="004053CE" w:rsidRDefault="00BC6B48">
      <w:pPr>
        <w:pStyle w:val="210"/>
        <w:shd w:val="clear" w:color="auto" w:fill="auto"/>
        <w:spacing w:before="0" w:after="0" w:line="240" w:lineRule="auto"/>
        <w:ind w:left="900" w:right="3760"/>
        <w:jc w:val="left"/>
        <w:rPr>
          <w:sz w:val="24"/>
          <w:szCs w:val="24"/>
        </w:rPr>
      </w:pPr>
      <w:r>
        <w:rPr>
          <w:sz w:val="24"/>
          <w:szCs w:val="24"/>
        </w:rPr>
        <w:t>Виды деятельности обучающихся: слушание произведений программной музыки;</w:t>
      </w:r>
    </w:p>
    <w:p w14:paraId="0F05187C" w14:textId="77777777" w:rsidR="004053CE" w:rsidRDefault="00BC6B48">
      <w:pPr>
        <w:pStyle w:val="210"/>
        <w:shd w:val="clear" w:color="auto" w:fill="auto"/>
        <w:spacing w:before="0" w:after="0" w:line="240" w:lineRule="auto"/>
        <w:ind w:firstLine="900"/>
        <w:rPr>
          <w:sz w:val="24"/>
          <w:szCs w:val="24"/>
        </w:rPr>
      </w:pPr>
      <w:r>
        <w:rPr>
          <w:sz w:val="24"/>
          <w:szCs w:val="24"/>
        </w:rPr>
        <w:t>обсуждение музыкального образа, музыкальных средств, использованных композитором;</w:t>
      </w:r>
    </w:p>
    <w:p w14:paraId="51890A6A"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11615549" w14:textId="77777777" w:rsidR="004053CE" w:rsidRDefault="00BC6B48" w:rsidP="00805B5D">
      <w:pPr>
        <w:pStyle w:val="210"/>
        <w:shd w:val="clear" w:color="auto" w:fill="auto"/>
        <w:tabs>
          <w:tab w:val="left" w:pos="2305"/>
        </w:tabs>
        <w:spacing w:before="0" w:after="0" w:line="240" w:lineRule="auto"/>
        <w:rPr>
          <w:sz w:val="24"/>
          <w:szCs w:val="24"/>
        </w:rPr>
      </w:pPr>
      <w:r>
        <w:rPr>
          <w:sz w:val="24"/>
          <w:szCs w:val="24"/>
        </w:rPr>
        <w:t>Симфоническая музыка.</w:t>
      </w:r>
    </w:p>
    <w:p w14:paraId="5E117DA7"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симфонический оркестр, тембры, группы инструментов, симфония, симфоническая картина.</w:t>
      </w:r>
    </w:p>
    <w:p w14:paraId="600E48FB"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F12B2CE" w14:textId="77777777" w:rsidR="004053CE" w:rsidRDefault="00BC6B48">
      <w:pPr>
        <w:pStyle w:val="210"/>
        <w:shd w:val="clear" w:color="auto" w:fill="auto"/>
        <w:spacing w:before="0" w:after="0" w:line="240" w:lineRule="auto"/>
        <w:ind w:left="900"/>
        <w:jc w:val="left"/>
        <w:rPr>
          <w:sz w:val="24"/>
          <w:szCs w:val="24"/>
        </w:rPr>
      </w:pPr>
      <w:r>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2B6258B6" w14:textId="77777777" w:rsidR="004053CE" w:rsidRDefault="00BC6B48">
      <w:pPr>
        <w:pStyle w:val="210"/>
        <w:shd w:val="clear" w:color="auto" w:fill="auto"/>
        <w:spacing w:before="0" w:after="0" w:line="240" w:lineRule="auto"/>
        <w:ind w:left="900" w:right="5820"/>
        <w:jc w:val="left"/>
        <w:rPr>
          <w:sz w:val="24"/>
          <w:szCs w:val="24"/>
        </w:rPr>
      </w:pPr>
      <w:r>
        <w:rPr>
          <w:sz w:val="24"/>
          <w:szCs w:val="24"/>
        </w:rPr>
        <w:t>«дирижирование» оркестром; музыкальная викторина;</w:t>
      </w:r>
    </w:p>
    <w:p w14:paraId="76F209B8"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посещение концерта симфонической музыки; просмотр фильма об устройстве оркестра.</w:t>
      </w:r>
    </w:p>
    <w:p w14:paraId="3E6BBC40" w14:textId="77777777" w:rsidR="004053CE" w:rsidRDefault="00BC6B48" w:rsidP="00805B5D">
      <w:pPr>
        <w:pStyle w:val="210"/>
        <w:shd w:val="clear" w:color="auto" w:fill="auto"/>
        <w:tabs>
          <w:tab w:val="left" w:pos="2305"/>
        </w:tabs>
        <w:spacing w:before="0" w:after="0" w:line="240" w:lineRule="auto"/>
        <w:rPr>
          <w:sz w:val="24"/>
          <w:szCs w:val="24"/>
        </w:rPr>
      </w:pPr>
      <w:r>
        <w:rPr>
          <w:sz w:val="24"/>
          <w:szCs w:val="24"/>
        </w:rPr>
        <w:lastRenderedPageBreak/>
        <w:t>Русские композиторы-классики.</w:t>
      </w:r>
    </w:p>
    <w:p w14:paraId="4621A603"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творчество выдающихся отечественных композиторов.</w:t>
      </w:r>
    </w:p>
    <w:p w14:paraId="13EA94DD"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295D989C"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творчеством выдающихся композиторов, отдельными фактами из их биографии;</w:t>
      </w:r>
    </w:p>
    <w:p w14:paraId="06B4669A" w14:textId="77777777" w:rsidR="004053CE" w:rsidRDefault="00BC6B48">
      <w:pPr>
        <w:pStyle w:val="210"/>
        <w:shd w:val="clear" w:color="auto" w:fill="auto"/>
        <w:spacing w:before="0" w:after="0" w:line="240" w:lineRule="auto"/>
        <w:ind w:firstLine="900"/>
        <w:rPr>
          <w:sz w:val="24"/>
          <w:szCs w:val="24"/>
        </w:rPr>
      </w:pPr>
      <w:r>
        <w:rPr>
          <w:sz w:val="24"/>
          <w:szCs w:val="24"/>
        </w:rPr>
        <w:t>слушание музыки;</w:t>
      </w:r>
    </w:p>
    <w:p w14:paraId="51D0D1D3" w14:textId="77777777" w:rsidR="004053CE" w:rsidRDefault="00BC6B48">
      <w:pPr>
        <w:pStyle w:val="210"/>
        <w:shd w:val="clear" w:color="auto" w:fill="auto"/>
        <w:spacing w:before="0" w:after="0" w:line="240" w:lineRule="auto"/>
        <w:ind w:left="900"/>
        <w:jc w:val="left"/>
        <w:rPr>
          <w:sz w:val="24"/>
          <w:szCs w:val="24"/>
        </w:rPr>
      </w:pPr>
      <w:r>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14:paraId="530E681D" w14:textId="77777777" w:rsidR="004053CE" w:rsidRDefault="00BC6B48">
      <w:pPr>
        <w:pStyle w:val="210"/>
        <w:shd w:val="clear" w:color="auto" w:fill="auto"/>
        <w:spacing w:before="0" w:after="0" w:line="240" w:lineRule="auto"/>
        <w:ind w:left="900"/>
        <w:jc w:val="left"/>
        <w:rPr>
          <w:sz w:val="24"/>
          <w:szCs w:val="24"/>
        </w:rPr>
      </w:pPr>
      <w:r>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14:paraId="6ABCFFEB" w14:textId="77777777" w:rsidR="004053CE" w:rsidRDefault="00BC6B48">
      <w:pPr>
        <w:pStyle w:val="210"/>
        <w:shd w:val="clear" w:color="auto" w:fill="auto"/>
        <w:spacing w:before="0" w:after="0" w:line="240" w:lineRule="auto"/>
        <w:ind w:firstLine="900"/>
        <w:jc w:val="left"/>
        <w:rPr>
          <w:sz w:val="24"/>
          <w:szCs w:val="24"/>
        </w:rPr>
      </w:pPr>
      <w:r>
        <w:rPr>
          <w:sz w:val="24"/>
          <w:szCs w:val="24"/>
        </w:rPr>
        <w:t>чтение учебных текстов и художественной литературы биографического характера;</w:t>
      </w:r>
    </w:p>
    <w:p w14:paraId="6FB2BCF9" w14:textId="77777777" w:rsidR="004053CE" w:rsidRDefault="00BC6B48">
      <w:pPr>
        <w:pStyle w:val="210"/>
        <w:shd w:val="clear" w:color="auto" w:fill="auto"/>
        <w:spacing w:before="0" w:after="0" w:line="240" w:lineRule="auto"/>
        <w:ind w:left="900"/>
        <w:jc w:val="left"/>
        <w:rPr>
          <w:sz w:val="24"/>
          <w:szCs w:val="24"/>
        </w:rPr>
      </w:pPr>
      <w:r>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37089E29" w14:textId="77777777" w:rsidR="004053CE" w:rsidRDefault="00BC6B48" w:rsidP="00805B5D">
      <w:pPr>
        <w:pStyle w:val="210"/>
        <w:shd w:val="clear" w:color="auto" w:fill="auto"/>
        <w:tabs>
          <w:tab w:val="left" w:pos="2310"/>
        </w:tabs>
        <w:spacing w:before="0" w:after="0" w:line="240" w:lineRule="auto"/>
        <w:rPr>
          <w:sz w:val="24"/>
          <w:szCs w:val="24"/>
        </w:rPr>
      </w:pPr>
      <w:r>
        <w:rPr>
          <w:sz w:val="24"/>
          <w:szCs w:val="24"/>
        </w:rPr>
        <w:t>Европейские композиторы-классики.</w:t>
      </w:r>
    </w:p>
    <w:p w14:paraId="60A84E8E" w14:textId="77777777" w:rsidR="004053CE" w:rsidRDefault="00BC6B48">
      <w:pPr>
        <w:pStyle w:val="210"/>
        <w:shd w:val="clear" w:color="auto" w:fill="auto"/>
        <w:spacing w:before="0" w:after="0" w:line="240" w:lineRule="auto"/>
        <w:ind w:left="900"/>
        <w:rPr>
          <w:sz w:val="24"/>
          <w:szCs w:val="24"/>
        </w:rPr>
      </w:pPr>
      <w:r>
        <w:rPr>
          <w:sz w:val="24"/>
          <w:szCs w:val="24"/>
        </w:rPr>
        <w:t>Содержание: творчество выдающихся зарубежных композиторов.</w:t>
      </w:r>
    </w:p>
    <w:p w14:paraId="33DA7840"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5F4400D8"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 творчеством выдающихся композиторов, отдельными фактами из их биографии;</w:t>
      </w:r>
    </w:p>
    <w:p w14:paraId="4EE15741" w14:textId="77777777" w:rsidR="004053CE" w:rsidRDefault="00BC6B48">
      <w:pPr>
        <w:pStyle w:val="210"/>
        <w:shd w:val="clear" w:color="auto" w:fill="auto"/>
        <w:spacing w:before="0" w:after="0" w:line="240" w:lineRule="auto"/>
        <w:ind w:left="900"/>
        <w:rPr>
          <w:sz w:val="24"/>
          <w:szCs w:val="24"/>
        </w:rPr>
      </w:pPr>
      <w:r>
        <w:rPr>
          <w:sz w:val="24"/>
          <w:szCs w:val="24"/>
        </w:rPr>
        <w:t>слушание музыки;</w:t>
      </w:r>
    </w:p>
    <w:p w14:paraId="35DD2AF6" w14:textId="77777777" w:rsidR="004053CE" w:rsidRDefault="00BC6B48">
      <w:pPr>
        <w:pStyle w:val="210"/>
        <w:shd w:val="clear" w:color="auto" w:fill="auto"/>
        <w:spacing w:before="0" w:after="0" w:line="240" w:lineRule="auto"/>
        <w:ind w:left="900"/>
        <w:jc w:val="left"/>
        <w:rPr>
          <w:sz w:val="24"/>
          <w:szCs w:val="24"/>
        </w:rPr>
      </w:pPr>
      <w:r>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00C5EAC0" w14:textId="77777777" w:rsidR="004053CE" w:rsidRDefault="00BC6B48">
      <w:pPr>
        <w:pStyle w:val="210"/>
        <w:shd w:val="clear" w:color="auto" w:fill="auto"/>
        <w:spacing w:before="0" w:after="0" w:line="240" w:lineRule="auto"/>
        <w:ind w:firstLine="900"/>
        <w:jc w:val="left"/>
        <w:rPr>
          <w:sz w:val="24"/>
          <w:szCs w:val="24"/>
        </w:rPr>
      </w:pPr>
      <w:r>
        <w:rPr>
          <w:sz w:val="24"/>
          <w:szCs w:val="24"/>
        </w:rPr>
        <w:t>чтение учебных текстов и художественной литературы биографического характера;</w:t>
      </w:r>
    </w:p>
    <w:p w14:paraId="43CB70E3" w14:textId="77777777" w:rsidR="004053CE" w:rsidRDefault="00BC6B48">
      <w:pPr>
        <w:pStyle w:val="210"/>
        <w:shd w:val="clear" w:color="auto" w:fill="auto"/>
        <w:spacing w:before="0" w:after="0" w:line="240" w:lineRule="auto"/>
        <w:ind w:left="900"/>
        <w:jc w:val="left"/>
        <w:rPr>
          <w:sz w:val="24"/>
          <w:szCs w:val="24"/>
        </w:rPr>
      </w:pPr>
      <w:r>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6EB68396" w14:textId="77777777" w:rsidR="004053CE" w:rsidRDefault="00BC6B48" w:rsidP="00805B5D">
      <w:pPr>
        <w:pStyle w:val="210"/>
        <w:shd w:val="clear" w:color="auto" w:fill="auto"/>
        <w:tabs>
          <w:tab w:val="left" w:pos="2310"/>
        </w:tabs>
        <w:spacing w:before="0" w:after="0" w:line="240" w:lineRule="auto"/>
        <w:rPr>
          <w:sz w:val="24"/>
          <w:szCs w:val="24"/>
        </w:rPr>
      </w:pPr>
      <w:r>
        <w:rPr>
          <w:sz w:val="24"/>
          <w:szCs w:val="24"/>
        </w:rPr>
        <w:t>Мастерство исполнителя.</w:t>
      </w:r>
    </w:p>
    <w:p w14:paraId="6AE315F7" w14:textId="77777777" w:rsidR="004053CE" w:rsidRDefault="00BC6B48">
      <w:pPr>
        <w:pStyle w:val="210"/>
        <w:shd w:val="clear" w:color="auto" w:fill="auto"/>
        <w:tabs>
          <w:tab w:val="left" w:pos="3190"/>
        </w:tabs>
        <w:spacing w:before="0" w:after="0" w:line="240" w:lineRule="auto"/>
        <w:ind w:left="900"/>
        <w:rPr>
          <w:sz w:val="24"/>
          <w:szCs w:val="24"/>
        </w:rPr>
      </w:pPr>
      <w:r>
        <w:rPr>
          <w:sz w:val="24"/>
          <w:szCs w:val="24"/>
        </w:rPr>
        <w:t>Содержание: творчество выдающихся исполнителей - певцов, инструменталистов, дирижёров. Консерватория, филармония, Конкурс имени П.И. Чайковского.</w:t>
      </w:r>
    </w:p>
    <w:p w14:paraId="24CE83F7"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21A96F7A" w14:textId="77777777" w:rsidR="004053CE" w:rsidRDefault="00BC6B48">
      <w:pPr>
        <w:pStyle w:val="210"/>
        <w:shd w:val="clear" w:color="auto" w:fill="auto"/>
        <w:spacing w:before="0" w:after="0" w:line="240" w:lineRule="auto"/>
        <w:ind w:left="900"/>
        <w:rPr>
          <w:sz w:val="24"/>
          <w:szCs w:val="24"/>
        </w:rPr>
      </w:pPr>
      <w:r>
        <w:rPr>
          <w:sz w:val="24"/>
          <w:szCs w:val="24"/>
        </w:rPr>
        <w:t>знакомство с творчеством выдающихся исполнителей классической музыки;</w:t>
      </w:r>
    </w:p>
    <w:p w14:paraId="7C265F80" w14:textId="77777777" w:rsidR="004053CE" w:rsidRDefault="00BC6B48">
      <w:pPr>
        <w:pStyle w:val="210"/>
        <w:shd w:val="clear" w:color="auto" w:fill="auto"/>
        <w:spacing w:before="0" w:after="0" w:line="240" w:lineRule="auto"/>
        <w:ind w:firstLine="900"/>
        <w:jc w:val="left"/>
        <w:rPr>
          <w:sz w:val="24"/>
          <w:szCs w:val="24"/>
        </w:rPr>
      </w:pPr>
      <w:r>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672ABCF1" w14:textId="77777777" w:rsidR="004053CE" w:rsidRDefault="00BC6B48">
      <w:pPr>
        <w:pStyle w:val="210"/>
        <w:shd w:val="clear" w:color="auto" w:fill="auto"/>
        <w:spacing w:before="0" w:after="0" w:line="240" w:lineRule="auto"/>
        <w:ind w:left="900" w:right="2400"/>
        <w:jc w:val="left"/>
        <w:rPr>
          <w:sz w:val="24"/>
          <w:szCs w:val="24"/>
        </w:rPr>
      </w:pPr>
      <w:r>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6D9F44BC" w14:textId="7F34F20B" w:rsidR="004053CE" w:rsidRDefault="00BC6B48" w:rsidP="004C2FAB">
      <w:pPr>
        <w:pStyle w:val="210"/>
        <w:shd w:val="clear" w:color="auto" w:fill="auto"/>
        <w:tabs>
          <w:tab w:val="left" w:pos="1894"/>
        </w:tabs>
        <w:spacing w:before="0" w:after="0" w:line="240" w:lineRule="auto"/>
        <w:rPr>
          <w:sz w:val="24"/>
          <w:szCs w:val="24"/>
        </w:rPr>
      </w:pPr>
      <w:r>
        <w:rPr>
          <w:sz w:val="24"/>
          <w:szCs w:val="24"/>
        </w:rPr>
        <w:t>Модуль № 3 «Музыка в жизни человека».</w:t>
      </w:r>
    </w:p>
    <w:p w14:paraId="121CE2AD" w14:textId="77777777" w:rsidR="004053CE" w:rsidRDefault="00BC6B48">
      <w:pPr>
        <w:pStyle w:val="210"/>
        <w:shd w:val="clear" w:color="auto" w:fill="auto"/>
        <w:spacing w:before="0" w:after="0" w:line="240" w:lineRule="auto"/>
        <w:ind w:firstLine="900"/>
        <w:rPr>
          <w:sz w:val="24"/>
          <w:szCs w:val="24"/>
        </w:rPr>
      </w:pPr>
      <w:r>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7930BC6B" w14:textId="77777777" w:rsidR="004053CE" w:rsidRDefault="00BC6B48" w:rsidP="00805B5D">
      <w:pPr>
        <w:pStyle w:val="210"/>
        <w:shd w:val="clear" w:color="auto" w:fill="auto"/>
        <w:tabs>
          <w:tab w:val="left" w:pos="2106"/>
        </w:tabs>
        <w:spacing w:before="0" w:after="0" w:line="240" w:lineRule="auto"/>
        <w:rPr>
          <w:sz w:val="24"/>
          <w:szCs w:val="24"/>
        </w:rPr>
      </w:pPr>
      <w:r>
        <w:rPr>
          <w:sz w:val="24"/>
          <w:szCs w:val="24"/>
        </w:rPr>
        <w:t>Красота и вдохновение.</w:t>
      </w:r>
    </w:p>
    <w:p w14:paraId="5DB95034"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946B422"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8793CA5" w14:textId="77777777" w:rsidR="004053CE" w:rsidRDefault="00BC6B48">
      <w:pPr>
        <w:pStyle w:val="210"/>
        <w:shd w:val="clear" w:color="auto" w:fill="auto"/>
        <w:spacing w:before="0" w:after="0" w:line="240" w:lineRule="auto"/>
        <w:ind w:firstLine="900"/>
        <w:jc w:val="left"/>
        <w:rPr>
          <w:sz w:val="24"/>
          <w:szCs w:val="24"/>
        </w:rPr>
      </w:pPr>
      <w:r>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7E183392"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двигательная импровизация под музыку лирического характера «Цветы распускаются под музыку»;</w:t>
      </w:r>
    </w:p>
    <w:p w14:paraId="017F59A2" w14:textId="77777777" w:rsidR="004053CE" w:rsidRDefault="00BC6B48">
      <w:pPr>
        <w:pStyle w:val="210"/>
        <w:shd w:val="clear" w:color="auto" w:fill="auto"/>
        <w:spacing w:before="0" w:after="0" w:line="240" w:lineRule="auto"/>
        <w:ind w:left="900"/>
        <w:jc w:val="left"/>
        <w:rPr>
          <w:sz w:val="24"/>
          <w:szCs w:val="24"/>
        </w:rPr>
      </w:pPr>
      <w:r>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0D9E5D6B" w14:textId="77777777" w:rsidR="004053CE" w:rsidRDefault="00BC6B48">
      <w:pPr>
        <w:pStyle w:val="210"/>
        <w:shd w:val="clear" w:color="auto" w:fill="auto"/>
        <w:spacing w:before="0" w:after="0" w:line="240" w:lineRule="auto"/>
        <w:ind w:left="900" w:right="4320"/>
        <w:jc w:val="left"/>
        <w:rPr>
          <w:sz w:val="24"/>
          <w:szCs w:val="24"/>
        </w:rPr>
      </w:pPr>
      <w:r>
        <w:rPr>
          <w:sz w:val="24"/>
          <w:szCs w:val="24"/>
        </w:rPr>
        <w:t>разучивание, исполнение красивой песни; вариативно: разучивание хоровода</w:t>
      </w:r>
    </w:p>
    <w:p w14:paraId="0F7282E1" w14:textId="77777777" w:rsidR="004053CE" w:rsidRDefault="00BC6B48" w:rsidP="00805B5D">
      <w:pPr>
        <w:pStyle w:val="210"/>
        <w:shd w:val="clear" w:color="auto" w:fill="auto"/>
        <w:tabs>
          <w:tab w:val="left" w:pos="2116"/>
        </w:tabs>
        <w:spacing w:before="0" w:after="0" w:line="240" w:lineRule="auto"/>
        <w:rPr>
          <w:sz w:val="24"/>
          <w:szCs w:val="24"/>
        </w:rPr>
      </w:pPr>
      <w:r>
        <w:rPr>
          <w:sz w:val="24"/>
          <w:szCs w:val="24"/>
        </w:rPr>
        <w:t>Музыкальные пейзажи.</w:t>
      </w:r>
    </w:p>
    <w:p w14:paraId="3713A8C6"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083E8A83"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25485D3" w14:textId="77777777" w:rsidR="004053CE" w:rsidRDefault="00BC6B48">
      <w:pPr>
        <w:pStyle w:val="210"/>
        <w:shd w:val="clear" w:color="auto" w:fill="auto"/>
        <w:spacing w:before="0" w:after="0" w:line="240" w:lineRule="auto"/>
        <w:ind w:firstLine="900"/>
        <w:rPr>
          <w:sz w:val="24"/>
          <w:szCs w:val="24"/>
        </w:rPr>
      </w:pPr>
      <w:r>
        <w:rPr>
          <w:sz w:val="24"/>
          <w:szCs w:val="24"/>
        </w:rPr>
        <w:t>слушание произведений программной музыки, посвящённой образам природы;</w:t>
      </w:r>
    </w:p>
    <w:p w14:paraId="5F9EDF5E" w14:textId="77777777" w:rsidR="004053CE" w:rsidRDefault="00BC6B48">
      <w:pPr>
        <w:pStyle w:val="210"/>
        <w:shd w:val="clear" w:color="auto" w:fill="auto"/>
        <w:spacing w:before="0" w:after="0" w:line="240" w:lineRule="auto"/>
        <w:ind w:firstLine="900"/>
        <w:jc w:val="left"/>
        <w:rPr>
          <w:sz w:val="24"/>
          <w:szCs w:val="24"/>
        </w:rPr>
      </w:pPr>
      <w:r>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6CEC12AE" w14:textId="77777777" w:rsidR="004053CE" w:rsidRDefault="00BC6B48" w:rsidP="00805B5D">
      <w:pPr>
        <w:pStyle w:val="210"/>
        <w:shd w:val="clear" w:color="auto" w:fill="auto"/>
        <w:tabs>
          <w:tab w:val="left" w:pos="2116"/>
        </w:tabs>
        <w:spacing w:before="0" w:after="0" w:line="240" w:lineRule="auto"/>
        <w:rPr>
          <w:sz w:val="24"/>
          <w:szCs w:val="24"/>
        </w:rPr>
      </w:pPr>
      <w:r>
        <w:rPr>
          <w:sz w:val="24"/>
          <w:szCs w:val="24"/>
        </w:rPr>
        <w:t>Музыкальные портреты.</w:t>
      </w:r>
    </w:p>
    <w:p w14:paraId="37958EE1"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14:paraId="7F971657"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241082E" w14:textId="77777777" w:rsidR="004053CE" w:rsidRDefault="00BC6B48">
      <w:pPr>
        <w:pStyle w:val="210"/>
        <w:shd w:val="clear" w:color="auto" w:fill="auto"/>
        <w:spacing w:before="0" w:after="0" w:line="240" w:lineRule="auto"/>
        <w:ind w:firstLine="900"/>
        <w:rPr>
          <w:sz w:val="24"/>
          <w:szCs w:val="24"/>
        </w:rPr>
      </w:pPr>
      <w:r>
        <w:rPr>
          <w:sz w:val="24"/>
          <w:szCs w:val="24"/>
        </w:rPr>
        <w:t>слушание произведений вокальной, программной инструментальной музыки, посвящённой образам людей, сказочных персонажей;</w:t>
      </w:r>
    </w:p>
    <w:p w14:paraId="73E3C139" w14:textId="77777777" w:rsidR="004053CE" w:rsidRDefault="00BC6B48">
      <w:pPr>
        <w:pStyle w:val="210"/>
        <w:shd w:val="clear" w:color="auto" w:fill="auto"/>
        <w:spacing w:before="0" w:after="0" w:line="240" w:lineRule="auto"/>
        <w:ind w:firstLine="900"/>
        <w:jc w:val="left"/>
        <w:rPr>
          <w:sz w:val="24"/>
          <w:szCs w:val="24"/>
        </w:rPr>
      </w:pPr>
      <w:r>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037892DC"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Какой же праздник без музыки?</w:t>
      </w:r>
    </w:p>
    <w:p w14:paraId="43A6ABCF"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музыка, создающая настроение праздника. Музыка в цирке, на уличном шествии, спортивном празднике.</w:t>
      </w:r>
    </w:p>
    <w:p w14:paraId="6C19EC47"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398A55F5" w14:textId="77777777" w:rsidR="004053CE" w:rsidRDefault="00BC6B48">
      <w:pPr>
        <w:pStyle w:val="210"/>
        <w:shd w:val="clear" w:color="auto" w:fill="auto"/>
        <w:spacing w:before="0" w:after="0" w:line="240" w:lineRule="auto"/>
        <w:ind w:left="900"/>
        <w:rPr>
          <w:sz w:val="24"/>
          <w:szCs w:val="24"/>
        </w:rPr>
      </w:pPr>
      <w:r>
        <w:rPr>
          <w:sz w:val="24"/>
          <w:szCs w:val="24"/>
        </w:rPr>
        <w:t>диалог с учителем о значении музыки на празднике;</w:t>
      </w:r>
    </w:p>
    <w:p w14:paraId="0B105CB7" w14:textId="77777777" w:rsidR="004053CE" w:rsidRDefault="00BC6B48">
      <w:pPr>
        <w:pStyle w:val="210"/>
        <w:shd w:val="clear" w:color="auto" w:fill="auto"/>
        <w:spacing w:before="0" w:after="0" w:line="240" w:lineRule="auto"/>
        <w:ind w:left="900"/>
        <w:rPr>
          <w:sz w:val="24"/>
          <w:szCs w:val="24"/>
        </w:rPr>
      </w:pPr>
      <w:r>
        <w:rPr>
          <w:sz w:val="24"/>
          <w:szCs w:val="24"/>
        </w:rPr>
        <w:t>слушание произведений торжественного, праздничного характера;</w:t>
      </w:r>
    </w:p>
    <w:p w14:paraId="0DC1A19D" w14:textId="77777777" w:rsidR="004053CE" w:rsidRDefault="00BC6B48">
      <w:pPr>
        <w:pStyle w:val="210"/>
        <w:shd w:val="clear" w:color="auto" w:fill="auto"/>
        <w:spacing w:before="0" w:after="0" w:line="240" w:lineRule="auto"/>
        <w:ind w:left="900"/>
        <w:rPr>
          <w:sz w:val="24"/>
          <w:szCs w:val="24"/>
        </w:rPr>
      </w:pPr>
      <w:r>
        <w:rPr>
          <w:sz w:val="24"/>
          <w:szCs w:val="24"/>
        </w:rPr>
        <w:t>«дирижирование» фрагментами произведений;</w:t>
      </w:r>
    </w:p>
    <w:p w14:paraId="5861C24D" w14:textId="77777777" w:rsidR="004053CE" w:rsidRDefault="00BC6B48">
      <w:pPr>
        <w:pStyle w:val="210"/>
        <w:shd w:val="clear" w:color="auto" w:fill="auto"/>
        <w:spacing w:before="0" w:after="0" w:line="240" w:lineRule="auto"/>
        <w:ind w:left="900"/>
        <w:rPr>
          <w:sz w:val="24"/>
          <w:szCs w:val="24"/>
        </w:rPr>
      </w:pPr>
      <w:r>
        <w:rPr>
          <w:sz w:val="24"/>
          <w:szCs w:val="24"/>
        </w:rPr>
        <w:t>конкурс на лучшего «дирижёра»;</w:t>
      </w:r>
    </w:p>
    <w:p w14:paraId="3967DBA4"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6061E9FC"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Танцы, игры и веселье.</w:t>
      </w:r>
    </w:p>
    <w:p w14:paraId="275A465C"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музыка - игра звуками. Танец - искусство и радость движения. Примеры популярных танцев.</w:t>
      </w:r>
    </w:p>
    <w:p w14:paraId="4D49FAC8" w14:textId="77777777" w:rsidR="004053CE" w:rsidRDefault="00BC6B48">
      <w:pPr>
        <w:pStyle w:val="210"/>
        <w:shd w:val="clear" w:color="auto" w:fill="auto"/>
        <w:spacing w:before="0" w:after="0" w:line="240" w:lineRule="auto"/>
        <w:ind w:left="900" w:right="2840"/>
        <w:jc w:val="left"/>
        <w:rPr>
          <w:sz w:val="24"/>
          <w:szCs w:val="24"/>
        </w:rPr>
      </w:pPr>
      <w:r>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2A26AFD0" w14:textId="77777777" w:rsidR="004053CE" w:rsidRDefault="00BC6B48">
      <w:pPr>
        <w:pStyle w:val="210"/>
        <w:shd w:val="clear" w:color="auto" w:fill="auto"/>
        <w:spacing w:before="0" w:after="0" w:line="240" w:lineRule="auto"/>
        <w:ind w:firstLine="900"/>
        <w:jc w:val="left"/>
        <w:rPr>
          <w:sz w:val="24"/>
          <w:szCs w:val="24"/>
        </w:rPr>
      </w:pPr>
      <w:r>
        <w:rPr>
          <w:sz w:val="24"/>
          <w:szCs w:val="24"/>
        </w:rPr>
        <w:t>рефлексия собственного эмоционального состояния после участия в танцевальных композициях и импровизациях;</w:t>
      </w:r>
    </w:p>
    <w:p w14:paraId="29337A48" w14:textId="77777777" w:rsidR="004053CE" w:rsidRDefault="00BC6B48">
      <w:pPr>
        <w:pStyle w:val="210"/>
        <w:shd w:val="clear" w:color="auto" w:fill="auto"/>
        <w:spacing w:before="0" w:after="0" w:line="240" w:lineRule="auto"/>
        <w:ind w:left="900"/>
        <w:rPr>
          <w:sz w:val="24"/>
          <w:szCs w:val="24"/>
        </w:rPr>
      </w:pPr>
      <w:r>
        <w:rPr>
          <w:sz w:val="24"/>
          <w:szCs w:val="24"/>
        </w:rPr>
        <w:t>проблемная ситуация: зачем люди танцуют;</w:t>
      </w:r>
    </w:p>
    <w:p w14:paraId="36E6ED14" w14:textId="77777777" w:rsidR="004053CE" w:rsidRDefault="00BC6B48">
      <w:pPr>
        <w:pStyle w:val="210"/>
        <w:shd w:val="clear" w:color="auto" w:fill="auto"/>
        <w:spacing w:before="0" w:after="0" w:line="240" w:lineRule="auto"/>
        <w:ind w:left="900"/>
        <w:rPr>
          <w:sz w:val="24"/>
          <w:szCs w:val="24"/>
        </w:rPr>
      </w:pPr>
      <w:r>
        <w:rPr>
          <w:sz w:val="24"/>
          <w:szCs w:val="24"/>
        </w:rPr>
        <w:t>ритмическая импровизация в стиле определённого танцевального жанра;</w:t>
      </w:r>
    </w:p>
    <w:p w14:paraId="5421F8B3" w14:textId="77777777" w:rsidR="004053CE" w:rsidRDefault="00BC6B48" w:rsidP="00805B5D">
      <w:pPr>
        <w:pStyle w:val="210"/>
        <w:shd w:val="clear" w:color="auto" w:fill="auto"/>
        <w:tabs>
          <w:tab w:val="left" w:pos="2170"/>
        </w:tabs>
        <w:spacing w:before="0" w:after="0" w:line="240" w:lineRule="auto"/>
        <w:rPr>
          <w:sz w:val="24"/>
          <w:szCs w:val="24"/>
        </w:rPr>
      </w:pPr>
      <w:r>
        <w:rPr>
          <w:sz w:val="24"/>
          <w:szCs w:val="24"/>
        </w:rPr>
        <w:t>Музыка на войне, музыка о войне.</w:t>
      </w:r>
    </w:p>
    <w:p w14:paraId="364EBC1A"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0592F975" w14:textId="77777777" w:rsidR="004053CE" w:rsidRDefault="00BC6B48">
      <w:pPr>
        <w:pStyle w:val="210"/>
        <w:shd w:val="clear" w:color="auto" w:fill="auto"/>
        <w:spacing w:before="0" w:after="0" w:line="240" w:lineRule="auto"/>
        <w:ind w:firstLine="900"/>
        <w:jc w:val="left"/>
        <w:rPr>
          <w:sz w:val="24"/>
          <w:szCs w:val="24"/>
        </w:rPr>
      </w:pPr>
      <w:r>
        <w:rPr>
          <w:sz w:val="24"/>
          <w:szCs w:val="24"/>
        </w:rPr>
        <w:lastRenderedPageBreak/>
        <w:t>чтение учебных и художественных текстов, посвящённых песням Великой Отечественной войны;</w:t>
      </w:r>
    </w:p>
    <w:p w14:paraId="72789FF8" w14:textId="77777777" w:rsidR="004053CE" w:rsidRDefault="00BC6B48">
      <w:pPr>
        <w:pStyle w:val="210"/>
        <w:shd w:val="clear" w:color="auto" w:fill="auto"/>
        <w:spacing w:before="0" w:after="0" w:line="240" w:lineRule="auto"/>
        <w:ind w:firstLine="900"/>
        <w:rPr>
          <w:sz w:val="24"/>
          <w:szCs w:val="24"/>
        </w:rPr>
      </w:pPr>
      <w:r>
        <w:rPr>
          <w:sz w:val="24"/>
          <w:szCs w:val="24"/>
        </w:rPr>
        <w:t>слушание, исполнение песен Великой Отечественной войны, знакомство с историей их сочинения и исполнения;</w:t>
      </w:r>
    </w:p>
    <w:p w14:paraId="189DDC37" w14:textId="77777777" w:rsidR="004053CE" w:rsidRDefault="00BC6B48">
      <w:pPr>
        <w:pStyle w:val="210"/>
        <w:shd w:val="clear" w:color="auto" w:fill="auto"/>
        <w:spacing w:before="0" w:after="0" w:line="240" w:lineRule="auto"/>
        <w:ind w:firstLine="900"/>
        <w:rPr>
          <w:sz w:val="24"/>
          <w:szCs w:val="24"/>
        </w:rPr>
      </w:pPr>
      <w:r>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B15EBD7" w14:textId="77777777" w:rsidR="004053CE" w:rsidRDefault="00BC6B48" w:rsidP="00805B5D">
      <w:pPr>
        <w:pStyle w:val="210"/>
        <w:shd w:val="clear" w:color="auto" w:fill="auto"/>
        <w:tabs>
          <w:tab w:val="left" w:pos="2145"/>
        </w:tabs>
        <w:spacing w:before="0" w:after="0" w:line="240" w:lineRule="auto"/>
        <w:rPr>
          <w:sz w:val="24"/>
          <w:szCs w:val="24"/>
        </w:rPr>
      </w:pPr>
      <w:r>
        <w:rPr>
          <w:sz w:val="24"/>
          <w:szCs w:val="24"/>
        </w:rPr>
        <w:t>Главный музыкальный символ.</w:t>
      </w:r>
    </w:p>
    <w:p w14:paraId="13058A59"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гимн России - главный музыкальный символ нашей страны. Традиции исполнения Гимна России. Другие гимны.</w:t>
      </w:r>
    </w:p>
    <w:p w14:paraId="569939E5" w14:textId="77777777" w:rsidR="004053CE" w:rsidRDefault="00BC6B48">
      <w:pPr>
        <w:pStyle w:val="210"/>
        <w:shd w:val="clear" w:color="auto" w:fill="auto"/>
        <w:spacing w:before="0" w:after="0" w:line="240" w:lineRule="auto"/>
        <w:ind w:left="900" w:right="980"/>
        <w:jc w:val="left"/>
        <w:rPr>
          <w:sz w:val="24"/>
          <w:szCs w:val="24"/>
        </w:rPr>
      </w:pPr>
      <w:r>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4F4EDD8F" w14:textId="77777777" w:rsidR="004053CE" w:rsidRDefault="00BC6B48">
      <w:pPr>
        <w:pStyle w:val="210"/>
        <w:shd w:val="clear" w:color="auto" w:fill="auto"/>
        <w:spacing w:before="0" w:after="0" w:line="240" w:lineRule="auto"/>
        <w:ind w:firstLine="900"/>
        <w:rPr>
          <w:sz w:val="24"/>
          <w:szCs w:val="24"/>
        </w:rPr>
      </w:pPr>
      <w:r>
        <w:rPr>
          <w:sz w:val="24"/>
          <w:szCs w:val="24"/>
        </w:rPr>
        <w:t>обсуждение этических вопросов, связанных с государственными символами страны;</w:t>
      </w:r>
    </w:p>
    <w:p w14:paraId="1F9688D9"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Гимна своей республики, города, школы.</w:t>
      </w:r>
    </w:p>
    <w:p w14:paraId="6D0CB4C3" w14:textId="77777777" w:rsidR="004053CE" w:rsidRDefault="00BC6B48" w:rsidP="00805B5D">
      <w:pPr>
        <w:pStyle w:val="210"/>
        <w:shd w:val="clear" w:color="auto" w:fill="auto"/>
        <w:tabs>
          <w:tab w:val="left" w:pos="2145"/>
        </w:tabs>
        <w:spacing w:before="0" w:after="0" w:line="240" w:lineRule="auto"/>
        <w:rPr>
          <w:sz w:val="24"/>
          <w:szCs w:val="24"/>
        </w:rPr>
      </w:pPr>
      <w:r>
        <w:rPr>
          <w:sz w:val="24"/>
          <w:szCs w:val="24"/>
        </w:rPr>
        <w:t>Искусство времени.</w:t>
      </w:r>
    </w:p>
    <w:p w14:paraId="1B7F8511"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0620AA22" w14:textId="77777777" w:rsidR="004053CE" w:rsidRDefault="00BC6B48">
      <w:pPr>
        <w:pStyle w:val="210"/>
        <w:shd w:val="clear" w:color="auto" w:fill="auto"/>
        <w:spacing w:before="0" w:after="0" w:line="240" w:lineRule="auto"/>
        <w:ind w:firstLine="900"/>
        <w:rPr>
          <w:sz w:val="24"/>
          <w:szCs w:val="24"/>
        </w:rPr>
      </w:pPr>
      <w:r>
        <w:rPr>
          <w:sz w:val="24"/>
          <w:szCs w:val="24"/>
        </w:rPr>
        <w:t>слушание, исполнение музыкальных произведений, передающих образ непрерывного движения;</w:t>
      </w:r>
    </w:p>
    <w:p w14:paraId="2E2B7C5F" w14:textId="77777777" w:rsidR="004053CE" w:rsidRDefault="00BC6B48">
      <w:pPr>
        <w:pStyle w:val="210"/>
        <w:shd w:val="clear" w:color="auto" w:fill="auto"/>
        <w:spacing w:before="0" w:after="0" w:line="240" w:lineRule="auto"/>
        <w:ind w:firstLine="900"/>
        <w:rPr>
          <w:sz w:val="24"/>
          <w:szCs w:val="24"/>
        </w:rPr>
      </w:pPr>
      <w:r>
        <w:rPr>
          <w:sz w:val="24"/>
          <w:szCs w:val="24"/>
        </w:rPr>
        <w:t>наблюдение за своими телесными реакциями (дыхание, пульс, мышечный тонус) при восприятии музыки;</w:t>
      </w:r>
    </w:p>
    <w:p w14:paraId="554F0DD2" w14:textId="77777777" w:rsidR="004053CE" w:rsidRDefault="00BC6B48">
      <w:pPr>
        <w:pStyle w:val="210"/>
        <w:shd w:val="clear" w:color="auto" w:fill="auto"/>
        <w:spacing w:before="0" w:after="0" w:line="240" w:lineRule="auto"/>
        <w:ind w:firstLine="900"/>
        <w:jc w:val="left"/>
        <w:rPr>
          <w:sz w:val="24"/>
          <w:szCs w:val="24"/>
        </w:rPr>
      </w:pPr>
      <w:r>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54D20BCD" w14:textId="207AAF62" w:rsidR="004053CE" w:rsidRDefault="00BC6B48" w:rsidP="004C2FAB">
      <w:pPr>
        <w:pStyle w:val="210"/>
        <w:shd w:val="clear" w:color="auto" w:fill="auto"/>
        <w:tabs>
          <w:tab w:val="left" w:pos="1929"/>
        </w:tabs>
        <w:spacing w:before="0" w:after="0" w:line="240" w:lineRule="auto"/>
        <w:rPr>
          <w:sz w:val="24"/>
          <w:szCs w:val="24"/>
        </w:rPr>
      </w:pPr>
      <w:r>
        <w:rPr>
          <w:sz w:val="24"/>
          <w:szCs w:val="24"/>
        </w:rPr>
        <w:t>Модуль № 4 «Музыка народов мира».</w:t>
      </w:r>
    </w:p>
    <w:p w14:paraId="191BA180" w14:textId="77777777" w:rsidR="004053CE" w:rsidRDefault="00BC6B48">
      <w:pPr>
        <w:pStyle w:val="210"/>
        <w:shd w:val="clear" w:color="auto" w:fill="auto"/>
        <w:spacing w:before="0" w:after="0" w:line="240" w:lineRule="auto"/>
        <w:ind w:firstLine="900"/>
        <w:rPr>
          <w:sz w:val="24"/>
          <w:szCs w:val="24"/>
        </w:rPr>
      </w:pPr>
      <w:r>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540F5FCD" w14:textId="77777777" w:rsidR="004053CE" w:rsidRDefault="00BC6B48" w:rsidP="00805B5D">
      <w:pPr>
        <w:pStyle w:val="210"/>
        <w:shd w:val="clear" w:color="auto" w:fill="auto"/>
        <w:tabs>
          <w:tab w:val="left" w:pos="2126"/>
        </w:tabs>
        <w:spacing w:before="0" w:after="0" w:line="240" w:lineRule="auto"/>
        <w:rPr>
          <w:sz w:val="24"/>
          <w:szCs w:val="24"/>
        </w:rPr>
      </w:pPr>
      <w:r>
        <w:rPr>
          <w:sz w:val="24"/>
          <w:szCs w:val="24"/>
        </w:rPr>
        <w:t>Певец своего народа.</w:t>
      </w:r>
    </w:p>
    <w:p w14:paraId="6CDB0D11"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2A913DF6" w14:textId="77777777" w:rsidR="004053CE" w:rsidRDefault="00BC6B48">
      <w:pPr>
        <w:pStyle w:val="210"/>
        <w:shd w:val="clear" w:color="auto" w:fill="auto"/>
        <w:spacing w:before="0" w:after="0" w:line="240" w:lineRule="auto"/>
        <w:ind w:left="900" w:right="3860"/>
        <w:jc w:val="left"/>
        <w:rPr>
          <w:sz w:val="24"/>
          <w:szCs w:val="24"/>
        </w:rPr>
      </w:pPr>
      <w:r>
        <w:rPr>
          <w:sz w:val="24"/>
          <w:szCs w:val="24"/>
        </w:rPr>
        <w:t>Виды деятельности обучающихся: знакомство с творчеством композиторов; сравнение их сочинений с народной музыкой;</w:t>
      </w:r>
    </w:p>
    <w:p w14:paraId="2102D8B7"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формы, принципа развития фольклорного музыкального материала;</w:t>
      </w:r>
    </w:p>
    <w:p w14:paraId="0540AFDD" w14:textId="77777777" w:rsidR="004053CE" w:rsidRDefault="00BC6B48">
      <w:pPr>
        <w:pStyle w:val="210"/>
        <w:shd w:val="clear" w:color="auto" w:fill="auto"/>
        <w:spacing w:before="0" w:after="0" w:line="240" w:lineRule="auto"/>
        <w:ind w:firstLine="900"/>
        <w:jc w:val="left"/>
        <w:rPr>
          <w:sz w:val="24"/>
          <w:szCs w:val="24"/>
        </w:rPr>
      </w:pPr>
      <w:r>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1DA75A6C" w14:textId="77777777" w:rsidR="004053CE" w:rsidRDefault="00BC6B48">
      <w:pPr>
        <w:pStyle w:val="210"/>
        <w:shd w:val="clear" w:color="auto" w:fill="auto"/>
        <w:tabs>
          <w:tab w:val="left" w:pos="6545"/>
        </w:tabs>
        <w:spacing w:before="0" w:after="0" w:line="240" w:lineRule="auto"/>
        <w:ind w:firstLine="900"/>
        <w:rPr>
          <w:sz w:val="24"/>
          <w:szCs w:val="24"/>
        </w:rPr>
      </w:pPr>
      <w:r>
        <w:rPr>
          <w:sz w:val="24"/>
          <w:szCs w:val="24"/>
        </w:rPr>
        <w:t>творческие, исследовательские проекты, посвящённые выдающимся композиторам.</w:t>
      </w:r>
    </w:p>
    <w:p w14:paraId="3844B05C" w14:textId="77777777" w:rsidR="004053CE" w:rsidRDefault="00BC6B48" w:rsidP="00805B5D">
      <w:pPr>
        <w:pStyle w:val="210"/>
        <w:shd w:val="clear" w:color="auto" w:fill="auto"/>
        <w:tabs>
          <w:tab w:val="left" w:pos="2126"/>
        </w:tabs>
        <w:spacing w:before="0" w:after="0" w:line="240" w:lineRule="auto"/>
        <w:ind w:left="720"/>
        <w:rPr>
          <w:sz w:val="24"/>
          <w:szCs w:val="24"/>
        </w:rPr>
      </w:pPr>
      <w:r>
        <w:rPr>
          <w:sz w:val="24"/>
          <w:szCs w:val="24"/>
        </w:rPr>
        <w:t>Музыка стран ближнего зарубежья</w:t>
      </w:r>
    </w:p>
    <w:p w14:paraId="3E2E8C11"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1AC04F6E"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5EB3EDF9"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37BD6072"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внешним видом, особенностями исполнения и звучания народных инструментов;</w:t>
      </w:r>
    </w:p>
    <w:p w14:paraId="7729B9F8"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16D06704"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сравнение интонаций, жанров, ладов, инструментов других народов с фольклорными элементами народов России;</w:t>
      </w:r>
    </w:p>
    <w:p w14:paraId="540CCB1C"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9D8D607"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исполнение на клавишных или духовых инструментах народных мелодий, прослеживание их по нотной записи;</w:t>
      </w:r>
    </w:p>
    <w:p w14:paraId="5E9790C0" w14:textId="77777777" w:rsidR="004053CE" w:rsidRDefault="00BC6B48">
      <w:pPr>
        <w:pStyle w:val="210"/>
        <w:shd w:val="clear" w:color="auto" w:fill="auto"/>
        <w:spacing w:before="0" w:after="0" w:line="240" w:lineRule="auto"/>
        <w:ind w:firstLine="900"/>
        <w:rPr>
          <w:sz w:val="24"/>
          <w:szCs w:val="24"/>
        </w:rPr>
      </w:pPr>
      <w:r>
        <w:rPr>
          <w:sz w:val="24"/>
          <w:szCs w:val="24"/>
        </w:rPr>
        <w:t>творческие, исследовательские проекты, школьные фестивали, посвящённые музыкальной культуре народов мира.</w:t>
      </w:r>
    </w:p>
    <w:p w14:paraId="7798F727" w14:textId="77777777" w:rsidR="004053CE" w:rsidRDefault="00BC6B48">
      <w:pPr>
        <w:pStyle w:val="210"/>
        <w:shd w:val="clear" w:color="auto" w:fill="auto"/>
        <w:spacing w:before="0" w:after="0" w:line="240" w:lineRule="auto"/>
        <w:ind w:firstLine="900"/>
        <w:rPr>
          <w:sz w:val="24"/>
          <w:szCs w:val="24"/>
        </w:rPr>
      </w:pPr>
      <w:r>
        <w:rPr>
          <w:sz w:val="24"/>
          <w:szCs w:val="24"/>
        </w:rPr>
        <w:t>Смешение традиций и культур в музыке Северной Америки.</w:t>
      </w:r>
    </w:p>
    <w:p w14:paraId="424E9877" w14:textId="77777777" w:rsidR="004053CE" w:rsidRDefault="00BC6B48">
      <w:pPr>
        <w:pStyle w:val="210"/>
        <w:shd w:val="clear" w:color="auto" w:fill="auto"/>
        <w:spacing w:before="0" w:after="0" w:line="240" w:lineRule="auto"/>
        <w:ind w:firstLine="900"/>
        <w:rPr>
          <w:sz w:val="24"/>
          <w:szCs w:val="24"/>
        </w:rPr>
      </w:pPr>
      <w:r>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5C3BEC77" w14:textId="77777777" w:rsidR="004053CE" w:rsidRDefault="00BC6B48">
      <w:pPr>
        <w:pStyle w:val="210"/>
        <w:shd w:val="clear" w:color="auto" w:fill="auto"/>
        <w:spacing w:before="0" w:after="0" w:line="240" w:lineRule="auto"/>
        <w:ind w:firstLine="900"/>
        <w:rPr>
          <w:sz w:val="24"/>
          <w:szCs w:val="24"/>
        </w:rPr>
      </w:pPr>
      <w:r>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01EB65E7"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3EB10C23"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292B5D8E"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 внешним видом, особенностями исполнения и звучания народных инструментов;</w:t>
      </w:r>
    </w:p>
    <w:p w14:paraId="7FB0DBF6"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EF3623B" w14:textId="77777777" w:rsidR="004053CE" w:rsidRDefault="00BC6B48">
      <w:pPr>
        <w:pStyle w:val="210"/>
        <w:shd w:val="clear" w:color="auto" w:fill="auto"/>
        <w:spacing w:before="0" w:after="0" w:line="240" w:lineRule="auto"/>
        <w:ind w:firstLine="900"/>
        <w:rPr>
          <w:sz w:val="24"/>
          <w:szCs w:val="24"/>
        </w:rPr>
      </w:pPr>
      <w:r>
        <w:rPr>
          <w:sz w:val="24"/>
          <w:szCs w:val="24"/>
        </w:rPr>
        <w:t>сравнение интонаций, жанров, ладов, инструментов других народов с фольклорными элементами народов России;</w:t>
      </w:r>
    </w:p>
    <w:p w14:paraId="1A0C40A3"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3186077"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исполнение на клавишных или духовых инструментах народных мелодий, прослеживание их по нотной записи;</w:t>
      </w:r>
    </w:p>
    <w:p w14:paraId="3939985D" w14:textId="77777777" w:rsidR="004053CE" w:rsidRDefault="00BC6B48" w:rsidP="00805B5D">
      <w:pPr>
        <w:pStyle w:val="210"/>
        <w:shd w:val="clear" w:color="auto" w:fill="auto"/>
        <w:tabs>
          <w:tab w:val="left" w:pos="2111"/>
        </w:tabs>
        <w:spacing w:before="0" w:after="0" w:line="240" w:lineRule="auto"/>
        <w:rPr>
          <w:sz w:val="24"/>
          <w:szCs w:val="24"/>
        </w:rPr>
      </w:pPr>
      <w:r>
        <w:rPr>
          <w:sz w:val="24"/>
          <w:szCs w:val="24"/>
        </w:rPr>
        <w:t>Диалог культур.</w:t>
      </w:r>
    </w:p>
    <w:p w14:paraId="7196E72C"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452F7673" w14:textId="77777777" w:rsidR="004053CE" w:rsidRDefault="00BC6B48">
      <w:pPr>
        <w:pStyle w:val="210"/>
        <w:shd w:val="clear" w:color="auto" w:fill="auto"/>
        <w:spacing w:before="0" w:after="0" w:line="240" w:lineRule="auto"/>
        <w:ind w:left="900" w:right="373"/>
        <w:jc w:val="left"/>
        <w:rPr>
          <w:sz w:val="24"/>
          <w:szCs w:val="24"/>
        </w:rPr>
      </w:pPr>
      <w:r>
        <w:rPr>
          <w:sz w:val="24"/>
          <w:szCs w:val="24"/>
        </w:rPr>
        <w:t>Виды деятельности обучающихся: знакомство с творчеством композиторов; сравнение их сочинений с народной музыкой;</w:t>
      </w:r>
    </w:p>
    <w:p w14:paraId="48DFF02B"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формы, принципа развития фольклорного музыкального материала;</w:t>
      </w:r>
    </w:p>
    <w:p w14:paraId="520D8C05" w14:textId="77777777" w:rsidR="004053CE" w:rsidRDefault="00BC6B48">
      <w:pPr>
        <w:pStyle w:val="210"/>
        <w:shd w:val="clear" w:color="auto" w:fill="auto"/>
        <w:spacing w:before="0" w:after="0" w:line="240" w:lineRule="auto"/>
        <w:ind w:firstLine="900"/>
        <w:rPr>
          <w:sz w:val="24"/>
          <w:szCs w:val="24"/>
        </w:rPr>
      </w:pPr>
      <w:r>
        <w:rPr>
          <w:sz w:val="24"/>
          <w:szCs w:val="24"/>
        </w:rPr>
        <w:t>вокализация наиболее ярких тем инструментальных сочинений;</w:t>
      </w:r>
    </w:p>
    <w:p w14:paraId="6CC172F5"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доступных вокальных сочинений;</w:t>
      </w:r>
    </w:p>
    <w:p w14:paraId="5464045C"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исполнение на клавишных или духовых инструментах композиторских мелодий, прослеживание их по нотной записи;</w:t>
      </w:r>
    </w:p>
    <w:p w14:paraId="1C0811DE" w14:textId="77777777" w:rsidR="004053CE" w:rsidRDefault="00BC6B48">
      <w:pPr>
        <w:pStyle w:val="210"/>
        <w:shd w:val="clear" w:color="auto" w:fill="auto"/>
        <w:spacing w:before="0" w:after="0" w:line="240" w:lineRule="auto"/>
        <w:ind w:firstLine="900"/>
        <w:rPr>
          <w:sz w:val="24"/>
          <w:szCs w:val="24"/>
        </w:rPr>
      </w:pPr>
      <w:r>
        <w:rPr>
          <w:sz w:val="24"/>
          <w:szCs w:val="24"/>
        </w:rPr>
        <w:t>творческие, исследовательские проекты, посвящённые выдающимся композиторам.</w:t>
      </w:r>
    </w:p>
    <w:p w14:paraId="7CA24052" w14:textId="4F4CD5E5" w:rsidR="004053CE" w:rsidRDefault="00805B5D" w:rsidP="00805B5D">
      <w:pPr>
        <w:pStyle w:val="210"/>
        <w:shd w:val="clear" w:color="auto" w:fill="auto"/>
        <w:tabs>
          <w:tab w:val="left" w:pos="1932"/>
        </w:tabs>
        <w:spacing w:before="0" w:after="0" w:line="240" w:lineRule="auto"/>
        <w:ind w:left="900"/>
        <w:rPr>
          <w:sz w:val="24"/>
          <w:szCs w:val="24"/>
        </w:rPr>
      </w:pPr>
      <w:r>
        <w:rPr>
          <w:sz w:val="24"/>
          <w:szCs w:val="24"/>
        </w:rPr>
        <w:t xml:space="preserve"> </w:t>
      </w:r>
      <w:r w:rsidR="00BC6B48">
        <w:rPr>
          <w:sz w:val="24"/>
          <w:szCs w:val="24"/>
        </w:rPr>
        <w:t>Модуль № 5 «Духовная музыка»</w:t>
      </w:r>
    </w:p>
    <w:p w14:paraId="778A7F59" w14:textId="77777777" w:rsidR="004053CE" w:rsidRDefault="00BC6B48">
      <w:pPr>
        <w:pStyle w:val="210"/>
        <w:shd w:val="clear" w:color="auto" w:fill="auto"/>
        <w:spacing w:before="0" w:after="0" w:line="240" w:lineRule="auto"/>
        <w:ind w:firstLine="900"/>
        <w:rPr>
          <w:sz w:val="24"/>
          <w:szCs w:val="24"/>
        </w:rPr>
      </w:pPr>
      <w:r>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7447963" w14:textId="77777777" w:rsidR="004053CE" w:rsidRDefault="00BC6B48" w:rsidP="00805B5D">
      <w:pPr>
        <w:pStyle w:val="210"/>
        <w:shd w:val="clear" w:color="auto" w:fill="auto"/>
        <w:tabs>
          <w:tab w:val="left" w:pos="2143"/>
        </w:tabs>
        <w:spacing w:before="0" w:after="0" w:line="240" w:lineRule="auto"/>
        <w:rPr>
          <w:sz w:val="24"/>
          <w:szCs w:val="24"/>
        </w:rPr>
      </w:pPr>
      <w:r>
        <w:rPr>
          <w:sz w:val="24"/>
          <w:szCs w:val="24"/>
        </w:rPr>
        <w:t>Звучание храма.</w:t>
      </w:r>
    </w:p>
    <w:p w14:paraId="38F18EC7"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14:paraId="25FF2A88"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490F6CC3" w14:textId="77777777" w:rsidR="004053CE" w:rsidRDefault="00BC6B48">
      <w:pPr>
        <w:pStyle w:val="210"/>
        <w:shd w:val="clear" w:color="auto" w:fill="auto"/>
        <w:spacing w:before="0" w:after="0" w:line="240" w:lineRule="auto"/>
        <w:ind w:firstLine="900"/>
        <w:rPr>
          <w:sz w:val="24"/>
          <w:szCs w:val="24"/>
        </w:rPr>
      </w:pPr>
      <w:r>
        <w:rPr>
          <w:sz w:val="24"/>
          <w:szCs w:val="24"/>
        </w:rPr>
        <w:t>обобщение жизненного опыта, связанного со звучанием колоколов;</w:t>
      </w:r>
    </w:p>
    <w:p w14:paraId="6FCC4802" w14:textId="77777777" w:rsidR="004053CE" w:rsidRDefault="00BC6B48">
      <w:pPr>
        <w:pStyle w:val="210"/>
        <w:shd w:val="clear" w:color="auto" w:fill="auto"/>
        <w:spacing w:before="0" w:after="0" w:line="240" w:lineRule="auto"/>
        <w:ind w:firstLine="900"/>
        <w:rPr>
          <w:sz w:val="24"/>
          <w:szCs w:val="24"/>
        </w:rPr>
      </w:pPr>
      <w:r>
        <w:rPr>
          <w:sz w:val="24"/>
          <w:szCs w:val="24"/>
        </w:rPr>
        <w:t>диалог с учителем о традициях изготовления колоколов, значении колокольного звона;</w:t>
      </w:r>
    </w:p>
    <w:p w14:paraId="0AF36665"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видами колокольных звонов;</w:t>
      </w:r>
    </w:p>
    <w:p w14:paraId="36ABF94C" w14:textId="77777777" w:rsidR="004053CE" w:rsidRDefault="00BC6B48">
      <w:pPr>
        <w:pStyle w:val="210"/>
        <w:shd w:val="clear" w:color="auto" w:fill="auto"/>
        <w:spacing w:before="0" w:after="0" w:line="240" w:lineRule="auto"/>
        <w:ind w:firstLine="900"/>
        <w:rPr>
          <w:sz w:val="24"/>
          <w:szCs w:val="24"/>
        </w:rPr>
      </w:pPr>
      <w:r>
        <w:rPr>
          <w:sz w:val="24"/>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w:t>
      </w:r>
      <w:r>
        <w:rPr>
          <w:sz w:val="24"/>
          <w:szCs w:val="24"/>
        </w:rPr>
        <w:lastRenderedPageBreak/>
        <w:t>Мусоргского, П.И. Чайковского, М.И. Глинки, С.В. Рахманинова и другие);</w:t>
      </w:r>
    </w:p>
    <w:p w14:paraId="7E87B2D2" w14:textId="77777777" w:rsidR="004053CE" w:rsidRDefault="00BC6B48">
      <w:pPr>
        <w:pStyle w:val="210"/>
        <w:shd w:val="clear" w:color="auto" w:fill="auto"/>
        <w:spacing w:before="0" w:after="0" w:line="240" w:lineRule="auto"/>
        <w:ind w:firstLine="900"/>
        <w:rPr>
          <w:sz w:val="24"/>
          <w:szCs w:val="24"/>
        </w:rPr>
      </w:pPr>
      <w:r>
        <w:rPr>
          <w:sz w:val="24"/>
          <w:szCs w:val="24"/>
        </w:rPr>
        <w:t>выявление, обсуждение характера, выразительных средств, использованных композитором;</w:t>
      </w:r>
    </w:p>
    <w:p w14:paraId="36E416CE" w14:textId="77777777" w:rsidR="004053CE" w:rsidRDefault="00BC6B48">
      <w:pPr>
        <w:pStyle w:val="210"/>
        <w:shd w:val="clear" w:color="auto" w:fill="auto"/>
        <w:spacing w:before="0" w:after="0" w:line="240" w:lineRule="auto"/>
        <w:ind w:firstLine="900"/>
        <w:rPr>
          <w:sz w:val="24"/>
          <w:szCs w:val="24"/>
        </w:rPr>
      </w:pPr>
      <w:r>
        <w:rPr>
          <w:sz w:val="24"/>
          <w:szCs w:val="24"/>
        </w:rPr>
        <w:t>двигательная импровизация - имитация движений звонаря на колокольне;</w:t>
      </w:r>
    </w:p>
    <w:p w14:paraId="674BA1B1" w14:textId="77777777" w:rsidR="004053CE" w:rsidRDefault="00BC6B48">
      <w:pPr>
        <w:pStyle w:val="210"/>
        <w:shd w:val="clear" w:color="auto" w:fill="auto"/>
        <w:spacing w:before="0" w:after="0" w:line="240" w:lineRule="auto"/>
        <w:ind w:firstLine="900"/>
        <w:rPr>
          <w:sz w:val="24"/>
          <w:szCs w:val="24"/>
        </w:rPr>
      </w:pPr>
      <w:r>
        <w:rPr>
          <w:sz w:val="24"/>
          <w:szCs w:val="24"/>
        </w:rPr>
        <w:t>ритмические и артикуляционные упражнения на основе звонарских приговорок;</w:t>
      </w:r>
    </w:p>
    <w:p w14:paraId="5B8700BB" w14:textId="77777777" w:rsidR="004053CE" w:rsidRDefault="00BC6B48">
      <w:pPr>
        <w:pStyle w:val="210"/>
        <w:shd w:val="clear" w:color="auto" w:fill="auto"/>
        <w:spacing w:before="0" w:after="0" w:line="240" w:lineRule="auto"/>
        <w:ind w:firstLine="900"/>
        <w:jc w:val="left"/>
        <w:rPr>
          <w:sz w:val="24"/>
          <w:szCs w:val="24"/>
        </w:rPr>
      </w:pPr>
      <w:r>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6533E251"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Песни верующих.</w:t>
      </w:r>
    </w:p>
    <w:p w14:paraId="127E3C35"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молитва, хорал, песнопение, духовный стих. Образы духовной музыки в творчестве композиторов-классиков.</w:t>
      </w:r>
    </w:p>
    <w:p w14:paraId="0FD87D9F"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7F57F15C" w14:textId="77777777" w:rsidR="004053CE" w:rsidRDefault="00BC6B48">
      <w:pPr>
        <w:pStyle w:val="210"/>
        <w:shd w:val="clear" w:color="auto" w:fill="auto"/>
        <w:spacing w:before="0" w:after="0" w:line="240" w:lineRule="auto"/>
        <w:ind w:firstLine="900"/>
        <w:jc w:val="left"/>
        <w:rPr>
          <w:sz w:val="24"/>
          <w:szCs w:val="24"/>
        </w:rPr>
      </w:pPr>
      <w:r>
        <w:rPr>
          <w:sz w:val="24"/>
          <w:szCs w:val="24"/>
        </w:rPr>
        <w:t>слушание, разучивание, исполнение вокальных произведений религиозного содержания;</w:t>
      </w:r>
    </w:p>
    <w:p w14:paraId="6BD343E4" w14:textId="77777777" w:rsidR="004053CE" w:rsidRDefault="00BC6B48">
      <w:pPr>
        <w:pStyle w:val="210"/>
        <w:shd w:val="clear" w:color="auto" w:fill="auto"/>
        <w:spacing w:before="0" w:after="0" w:line="240" w:lineRule="auto"/>
        <w:ind w:firstLine="900"/>
        <w:jc w:val="left"/>
        <w:rPr>
          <w:sz w:val="24"/>
          <w:szCs w:val="24"/>
        </w:rPr>
      </w:pPr>
      <w:r>
        <w:rPr>
          <w:sz w:val="24"/>
          <w:szCs w:val="24"/>
        </w:rPr>
        <w:t>диалог с учителем о характере музыки, манере исполнения, выразительных средствах;</w:t>
      </w:r>
    </w:p>
    <w:p w14:paraId="22E06A35"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14:paraId="165727C8" w14:textId="77777777" w:rsidR="004053CE" w:rsidRDefault="00BC6B48">
      <w:pPr>
        <w:pStyle w:val="210"/>
        <w:shd w:val="clear" w:color="auto" w:fill="auto"/>
        <w:spacing w:before="0" w:after="0" w:line="240" w:lineRule="auto"/>
        <w:ind w:left="900"/>
        <w:jc w:val="left"/>
        <w:rPr>
          <w:sz w:val="24"/>
          <w:szCs w:val="24"/>
        </w:rPr>
      </w:pPr>
      <w:r>
        <w:rPr>
          <w:sz w:val="24"/>
          <w:szCs w:val="24"/>
        </w:rPr>
        <w:t>вариативно: просмотр документального фильма о значении молитвы; рисование по мотивам прослушанных музыкальных произведений.</w:t>
      </w:r>
    </w:p>
    <w:p w14:paraId="289DE3CC"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Инструментальная музыка в церкви.</w:t>
      </w:r>
    </w:p>
    <w:p w14:paraId="4C38CF2B" w14:textId="77777777" w:rsidR="004053CE" w:rsidRDefault="00BC6B48">
      <w:pPr>
        <w:pStyle w:val="210"/>
        <w:shd w:val="clear" w:color="auto" w:fill="auto"/>
        <w:spacing w:before="0" w:after="0" w:line="240" w:lineRule="auto"/>
        <w:ind w:left="900"/>
        <w:rPr>
          <w:sz w:val="24"/>
          <w:szCs w:val="24"/>
        </w:rPr>
      </w:pPr>
      <w:r>
        <w:rPr>
          <w:sz w:val="24"/>
          <w:szCs w:val="24"/>
        </w:rPr>
        <w:t>Содержание: орган и его роль в богослужении. Творчество И.С. Баха.</w:t>
      </w:r>
    </w:p>
    <w:p w14:paraId="3A707818"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07BBF189" w14:textId="77777777" w:rsidR="004053CE" w:rsidRDefault="00BC6B48">
      <w:pPr>
        <w:pStyle w:val="210"/>
        <w:shd w:val="clear" w:color="auto" w:fill="auto"/>
        <w:spacing w:before="0" w:after="0" w:line="240" w:lineRule="auto"/>
        <w:ind w:firstLine="900"/>
        <w:jc w:val="left"/>
        <w:rPr>
          <w:sz w:val="24"/>
          <w:szCs w:val="24"/>
        </w:rPr>
      </w:pPr>
      <w:r>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502DCCD1" w14:textId="77777777" w:rsidR="004053CE" w:rsidRDefault="00BC6B48">
      <w:pPr>
        <w:pStyle w:val="210"/>
        <w:shd w:val="clear" w:color="auto" w:fill="auto"/>
        <w:spacing w:before="0" w:after="0" w:line="240" w:lineRule="auto"/>
        <w:ind w:firstLine="900"/>
        <w:jc w:val="left"/>
        <w:rPr>
          <w:sz w:val="24"/>
          <w:szCs w:val="24"/>
        </w:rPr>
      </w:pPr>
      <w:r>
        <w:rPr>
          <w:sz w:val="24"/>
          <w:szCs w:val="24"/>
        </w:rPr>
        <w:t>описание впечатления от восприятия, характеристика музыкально</w:t>
      </w:r>
      <w:r>
        <w:rPr>
          <w:sz w:val="24"/>
          <w:szCs w:val="24"/>
        </w:rPr>
        <w:softHyphen/>
        <w:t>выразительных средств;</w:t>
      </w:r>
    </w:p>
    <w:p w14:paraId="081742AC" w14:textId="77777777" w:rsidR="004053CE" w:rsidRDefault="00BC6B48">
      <w:pPr>
        <w:pStyle w:val="210"/>
        <w:shd w:val="clear" w:color="auto" w:fill="auto"/>
        <w:spacing w:before="0" w:after="0" w:line="240" w:lineRule="auto"/>
        <w:ind w:firstLine="900"/>
        <w:jc w:val="left"/>
        <w:rPr>
          <w:sz w:val="24"/>
          <w:szCs w:val="24"/>
        </w:rPr>
      </w:pPr>
      <w:r>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7F6584AA" w14:textId="77777777" w:rsidR="004053CE" w:rsidRDefault="00BC6B48">
      <w:pPr>
        <w:pStyle w:val="210"/>
        <w:shd w:val="clear" w:color="auto" w:fill="auto"/>
        <w:spacing w:before="0" w:after="0" w:line="240" w:lineRule="auto"/>
        <w:ind w:left="900"/>
        <w:rPr>
          <w:sz w:val="24"/>
          <w:szCs w:val="24"/>
        </w:rPr>
      </w:pPr>
      <w:r>
        <w:rPr>
          <w:sz w:val="24"/>
          <w:szCs w:val="24"/>
        </w:rPr>
        <w:t>наблюдение за трансформацией музыкального образа;</w:t>
      </w:r>
    </w:p>
    <w:p w14:paraId="749F7932" w14:textId="77777777" w:rsidR="004053CE" w:rsidRDefault="00BC6B48">
      <w:pPr>
        <w:pStyle w:val="210"/>
        <w:shd w:val="clear" w:color="auto" w:fill="auto"/>
        <w:spacing w:before="0" w:after="0" w:line="240" w:lineRule="auto"/>
        <w:ind w:left="900"/>
        <w:rPr>
          <w:sz w:val="24"/>
          <w:szCs w:val="24"/>
        </w:rPr>
      </w:pPr>
      <w:r>
        <w:rPr>
          <w:sz w:val="24"/>
          <w:szCs w:val="24"/>
        </w:rPr>
        <w:t>вариативно: посещение концерта органной музыки; рассматривание</w:t>
      </w:r>
    </w:p>
    <w:p w14:paraId="24F974B8" w14:textId="77777777" w:rsidR="004053CE" w:rsidRDefault="00BC6B48">
      <w:pPr>
        <w:pStyle w:val="210"/>
        <w:shd w:val="clear" w:color="auto" w:fill="auto"/>
        <w:spacing w:before="0" w:after="0" w:line="240" w:lineRule="auto"/>
        <w:rPr>
          <w:sz w:val="24"/>
          <w:szCs w:val="24"/>
        </w:rPr>
      </w:pPr>
      <w:r>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10FF6C92" w14:textId="77777777" w:rsidR="004053CE" w:rsidRDefault="00BC6B48" w:rsidP="00805B5D">
      <w:pPr>
        <w:pStyle w:val="210"/>
        <w:shd w:val="clear" w:color="auto" w:fill="auto"/>
        <w:tabs>
          <w:tab w:val="left" w:pos="2151"/>
        </w:tabs>
        <w:spacing w:before="0" w:after="0" w:line="240" w:lineRule="auto"/>
        <w:rPr>
          <w:sz w:val="24"/>
          <w:szCs w:val="24"/>
        </w:rPr>
      </w:pPr>
      <w:r>
        <w:rPr>
          <w:sz w:val="24"/>
          <w:szCs w:val="24"/>
        </w:rPr>
        <w:t>Искусство Русской православной церкви.</w:t>
      </w:r>
    </w:p>
    <w:p w14:paraId="31F4D995"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194BF9FB"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2C1C54A"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2EBA56B7" w14:textId="77777777" w:rsidR="004053CE" w:rsidRDefault="00BC6B48">
      <w:pPr>
        <w:pStyle w:val="210"/>
        <w:shd w:val="clear" w:color="auto" w:fill="auto"/>
        <w:spacing w:before="0" w:after="0" w:line="240" w:lineRule="auto"/>
        <w:ind w:firstLine="900"/>
        <w:rPr>
          <w:sz w:val="24"/>
          <w:szCs w:val="24"/>
        </w:rPr>
      </w:pPr>
      <w:r>
        <w:rPr>
          <w:sz w:val="24"/>
          <w:szCs w:val="24"/>
        </w:rPr>
        <w:t>прослеживание исполняемых мелодий по нотной записи;</w:t>
      </w:r>
    </w:p>
    <w:p w14:paraId="3D9D721D" w14:textId="77777777" w:rsidR="004053CE" w:rsidRDefault="00BC6B48">
      <w:pPr>
        <w:pStyle w:val="210"/>
        <w:shd w:val="clear" w:color="auto" w:fill="auto"/>
        <w:spacing w:before="0" w:after="0" w:line="240" w:lineRule="auto"/>
        <w:ind w:firstLine="900"/>
        <w:rPr>
          <w:sz w:val="24"/>
          <w:szCs w:val="24"/>
        </w:rPr>
      </w:pPr>
      <w:r>
        <w:rPr>
          <w:sz w:val="24"/>
          <w:szCs w:val="24"/>
        </w:rPr>
        <w:t>анализ типа мелодического движения, особенностей ритма, темпа, динамики;</w:t>
      </w:r>
    </w:p>
    <w:p w14:paraId="5C2F8EE3" w14:textId="77777777" w:rsidR="004053CE" w:rsidRDefault="00BC6B48">
      <w:pPr>
        <w:pStyle w:val="210"/>
        <w:shd w:val="clear" w:color="auto" w:fill="auto"/>
        <w:spacing w:before="0" w:after="0" w:line="240" w:lineRule="auto"/>
        <w:ind w:firstLine="900"/>
        <w:rPr>
          <w:sz w:val="24"/>
          <w:szCs w:val="24"/>
        </w:rPr>
      </w:pPr>
      <w:r>
        <w:rPr>
          <w:sz w:val="24"/>
          <w:szCs w:val="24"/>
        </w:rPr>
        <w:t>сопоставление произведений музыки и живописи, посвящённых святым, Христу, Богородице;</w:t>
      </w:r>
    </w:p>
    <w:p w14:paraId="278977D4"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посещение храма; поиск в Интернете информации о Крещении Руси, святых, об иконах.</w:t>
      </w:r>
    </w:p>
    <w:p w14:paraId="5FC6BFEE" w14:textId="66EF2964" w:rsidR="004053CE" w:rsidRDefault="00805B5D" w:rsidP="00805B5D">
      <w:pPr>
        <w:pStyle w:val="210"/>
        <w:shd w:val="clear" w:color="auto" w:fill="auto"/>
        <w:tabs>
          <w:tab w:val="left" w:pos="2156"/>
        </w:tabs>
        <w:spacing w:before="0" w:after="0" w:line="240" w:lineRule="auto"/>
        <w:rPr>
          <w:sz w:val="24"/>
          <w:szCs w:val="24"/>
        </w:rPr>
      </w:pPr>
      <w:r>
        <w:rPr>
          <w:sz w:val="24"/>
          <w:szCs w:val="24"/>
        </w:rPr>
        <w:t>Р</w:t>
      </w:r>
      <w:r w:rsidR="00BC6B48">
        <w:rPr>
          <w:sz w:val="24"/>
          <w:szCs w:val="24"/>
        </w:rPr>
        <w:t>елигиозные праздники.</w:t>
      </w:r>
    </w:p>
    <w:p w14:paraId="66BDE4FA"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1E062AA8"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D9F2EB8" w14:textId="77777777" w:rsidR="004053CE" w:rsidRDefault="00BC6B48">
      <w:pPr>
        <w:pStyle w:val="210"/>
        <w:shd w:val="clear" w:color="auto" w:fill="auto"/>
        <w:spacing w:before="0" w:after="0" w:line="240" w:lineRule="auto"/>
        <w:ind w:firstLine="900"/>
        <w:rPr>
          <w:sz w:val="24"/>
          <w:szCs w:val="24"/>
        </w:rPr>
      </w:pPr>
      <w:r>
        <w:rPr>
          <w:sz w:val="24"/>
          <w:szCs w:val="24"/>
        </w:rPr>
        <w:t>слушание музыкальных фрагментов праздничных богослужений, определение характера музыки, её религиозного содержания;</w:t>
      </w:r>
    </w:p>
    <w:p w14:paraId="0ED031D2"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разучивание (с использованием нотного текста), исполнение доступных</w:t>
      </w:r>
    </w:p>
    <w:p w14:paraId="64140B32" w14:textId="77777777" w:rsidR="004053CE" w:rsidRDefault="00BC6B48">
      <w:pPr>
        <w:pStyle w:val="210"/>
        <w:shd w:val="clear" w:color="auto" w:fill="auto"/>
        <w:spacing w:before="0" w:after="0" w:line="240" w:lineRule="auto"/>
        <w:jc w:val="left"/>
        <w:rPr>
          <w:sz w:val="24"/>
          <w:szCs w:val="24"/>
        </w:rPr>
      </w:pPr>
      <w:r>
        <w:rPr>
          <w:sz w:val="24"/>
          <w:szCs w:val="24"/>
        </w:rPr>
        <w:t>вокальных произведений духовной музыки;</w:t>
      </w:r>
    </w:p>
    <w:p w14:paraId="6FFE690F"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0E1153DF" w14:textId="65434843" w:rsidR="004053CE" w:rsidRDefault="00BC6B48" w:rsidP="00805B5D">
      <w:pPr>
        <w:pStyle w:val="210"/>
        <w:shd w:val="clear" w:color="auto" w:fill="auto"/>
        <w:tabs>
          <w:tab w:val="left" w:pos="1954"/>
        </w:tabs>
        <w:spacing w:before="0" w:after="0" w:line="240" w:lineRule="auto"/>
        <w:ind w:left="720"/>
        <w:rPr>
          <w:sz w:val="24"/>
          <w:szCs w:val="24"/>
        </w:rPr>
      </w:pPr>
      <w:r>
        <w:rPr>
          <w:sz w:val="24"/>
          <w:szCs w:val="24"/>
        </w:rPr>
        <w:t>Модуль № 6 «Музыка театра и кино».</w:t>
      </w:r>
    </w:p>
    <w:p w14:paraId="49CB4962" w14:textId="77777777" w:rsidR="004053CE" w:rsidRDefault="00BC6B48">
      <w:pPr>
        <w:pStyle w:val="210"/>
        <w:shd w:val="clear" w:color="auto" w:fill="auto"/>
        <w:spacing w:before="0" w:after="0" w:line="240" w:lineRule="auto"/>
        <w:ind w:firstLine="900"/>
        <w:rPr>
          <w:sz w:val="24"/>
          <w:szCs w:val="24"/>
        </w:rPr>
      </w:pPr>
      <w:r>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16CB175C"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Музыкальная сказка на сцене, на экране.</w:t>
      </w:r>
    </w:p>
    <w:p w14:paraId="084BE756"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характеры персонажей, отражённые в музыке. Тембр голоса. Соло. Хор, ансамбль.</w:t>
      </w:r>
    </w:p>
    <w:p w14:paraId="62F68995" w14:textId="77777777" w:rsidR="004053CE" w:rsidRDefault="00BC6B48">
      <w:pPr>
        <w:pStyle w:val="210"/>
        <w:shd w:val="clear" w:color="auto" w:fill="auto"/>
        <w:spacing w:before="0" w:after="0" w:line="240" w:lineRule="auto"/>
        <w:ind w:left="900" w:right="4980"/>
        <w:jc w:val="left"/>
        <w:rPr>
          <w:sz w:val="24"/>
          <w:szCs w:val="24"/>
        </w:rPr>
      </w:pPr>
      <w:r>
        <w:rPr>
          <w:sz w:val="24"/>
          <w:szCs w:val="24"/>
        </w:rPr>
        <w:t>Виды деятельности обучающихся: видеопросмотр музыкальной сказки;</w:t>
      </w:r>
    </w:p>
    <w:p w14:paraId="270913F0" w14:textId="77777777" w:rsidR="004053CE" w:rsidRDefault="00BC6B48">
      <w:pPr>
        <w:pStyle w:val="210"/>
        <w:shd w:val="clear" w:color="auto" w:fill="auto"/>
        <w:spacing w:before="0" w:after="0" w:line="240" w:lineRule="auto"/>
        <w:ind w:firstLine="900"/>
        <w:rPr>
          <w:sz w:val="24"/>
          <w:szCs w:val="24"/>
        </w:rPr>
      </w:pPr>
      <w:r>
        <w:rPr>
          <w:sz w:val="24"/>
          <w:szCs w:val="24"/>
        </w:rPr>
        <w:t>обсуждение музыкально-выразительных средств, передающих повороты сюжета, характеры героев;</w:t>
      </w:r>
    </w:p>
    <w:p w14:paraId="224EACDD" w14:textId="77777777" w:rsidR="004053CE" w:rsidRDefault="00BC6B48">
      <w:pPr>
        <w:pStyle w:val="210"/>
        <w:shd w:val="clear" w:color="auto" w:fill="auto"/>
        <w:spacing w:before="0" w:after="0" w:line="240" w:lineRule="auto"/>
        <w:ind w:firstLine="900"/>
        <w:rPr>
          <w:sz w:val="24"/>
          <w:szCs w:val="24"/>
        </w:rPr>
      </w:pPr>
      <w:r>
        <w:rPr>
          <w:sz w:val="24"/>
          <w:szCs w:val="24"/>
        </w:rPr>
        <w:t>игра-викторина «Угадай по голосу»;</w:t>
      </w:r>
    </w:p>
    <w:p w14:paraId="3F4A697C"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отдельных номеров из детской оперы, музыкальной</w:t>
      </w:r>
    </w:p>
    <w:p w14:paraId="24BD93AA" w14:textId="77777777" w:rsidR="004053CE" w:rsidRDefault="00BC6B48">
      <w:pPr>
        <w:pStyle w:val="210"/>
        <w:shd w:val="clear" w:color="auto" w:fill="auto"/>
        <w:spacing w:before="0" w:after="0" w:line="240" w:lineRule="auto"/>
        <w:jc w:val="left"/>
        <w:rPr>
          <w:sz w:val="24"/>
          <w:szCs w:val="24"/>
        </w:rPr>
      </w:pPr>
      <w:r>
        <w:rPr>
          <w:sz w:val="24"/>
          <w:szCs w:val="24"/>
        </w:rPr>
        <w:t>сказки;</w:t>
      </w:r>
    </w:p>
    <w:p w14:paraId="17D69D87" w14:textId="77777777" w:rsidR="004053CE" w:rsidRDefault="00BC6B48">
      <w:pPr>
        <w:pStyle w:val="210"/>
        <w:shd w:val="clear" w:color="auto" w:fill="auto"/>
        <w:tabs>
          <w:tab w:val="left" w:pos="2729"/>
        </w:tabs>
        <w:spacing w:before="0" w:after="0" w:line="240" w:lineRule="auto"/>
        <w:ind w:firstLine="900"/>
        <w:rPr>
          <w:sz w:val="24"/>
          <w:szCs w:val="24"/>
        </w:rPr>
      </w:pPr>
      <w:r>
        <w:rPr>
          <w:sz w:val="24"/>
          <w:szCs w:val="24"/>
        </w:rPr>
        <w:t>вариативно:</w:t>
      </w:r>
      <w:r>
        <w:rPr>
          <w:sz w:val="24"/>
          <w:szCs w:val="24"/>
        </w:rPr>
        <w:tab/>
        <w:t>постановка детской музыкальной сказки, спектакль</w:t>
      </w:r>
    </w:p>
    <w:p w14:paraId="1F66036F" w14:textId="77777777" w:rsidR="004053CE" w:rsidRDefault="00BC6B48">
      <w:pPr>
        <w:pStyle w:val="210"/>
        <w:shd w:val="clear" w:color="auto" w:fill="auto"/>
        <w:spacing w:before="0" w:after="0" w:line="240" w:lineRule="auto"/>
        <w:jc w:val="left"/>
        <w:rPr>
          <w:sz w:val="24"/>
          <w:szCs w:val="24"/>
        </w:rPr>
      </w:pPr>
      <w:r>
        <w:rPr>
          <w:sz w:val="24"/>
          <w:szCs w:val="24"/>
        </w:rPr>
        <w:t>для родителей; творческий проект «Озвучиваем мультфильм».</w:t>
      </w:r>
    </w:p>
    <w:p w14:paraId="279E866D"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Театр оперы и балета.</w:t>
      </w:r>
    </w:p>
    <w:p w14:paraId="0797D9EB"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особенности музыкальных спектаклей. Балет. Опера. Солисты, хор, оркестр, дирижёр в музыкальном спектакле.</w:t>
      </w:r>
    </w:p>
    <w:p w14:paraId="678FC970"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22FA8F4"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со знаменитыми музыкальными театрами;</w:t>
      </w:r>
    </w:p>
    <w:p w14:paraId="49715542" w14:textId="77777777" w:rsidR="004053CE" w:rsidRDefault="00BC6B48">
      <w:pPr>
        <w:pStyle w:val="210"/>
        <w:shd w:val="clear" w:color="auto" w:fill="auto"/>
        <w:spacing w:before="0" w:after="0" w:line="240" w:lineRule="auto"/>
        <w:ind w:firstLine="900"/>
        <w:rPr>
          <w:sz w:val="24"/>
          <w:szCs w:val="24"/>
        </w:rPr>
      </w:pPr>
      <w:r>
        <w:rPr>
          <w:sz w:val="24"/>
          <w:szCs w:val="24"/>
        </w:rPr>
        <w:t>просмотр фрагментов музыкальных спектаклей с комментариями учителя;</w:t>
      </w:r>
    </w:p>
    <w:p w14:paraId="1BE09CCC" w14:textId="77777777" w:rsidR="004053CE" w:rsidRDefault="00BC6B48">
      <w:pPr>
        <w:pStyle w:val="210"/>
        <w:shd w:val="clear" w:color="auto" w:fill="auto"/>
        <w:spacing w:before="0" w:after="0" w:line="240" w:lineRule="auto"/>
        <w:ind w:firstLine="920"/>
        <w:jc w:val="left"/>
        <w:rPr>
          <w:sz w:val="24"/>
          <w:szCs w:val="24"/>
        </w:rPr>
      </w:pPr>
      <w:r>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12EBED18" w14:textId="77777777" w:rsidR="004053CE" w:rsidRDefault="00BC6B48">
      <w:pPr>
        <w:pStyle w:val="210"/>
        <w:shd w:val="clear" w:color="auto" w:fill="auto"/>
        <w:spacing w:before="0" w:after="0" w:line="240" w:lineRule="auto"/>
        <w:ind w:firstLine="920"/>
        <w:rPr>
          <w:sz w:val="24"/>
          <w:szCs w:val="24"/>
        </w:rPr>
      </w:pPr>
      <w:r>
        <w:rPr>
          <w:sz w:val="24"/>
          <w:szCs w:val="24"/>
        </w:rPr>
        <w:t>«игра в дирижёра» - двигательная импровизация во время слушания оркестрового фрагмента музыкального спектакля;</w:t>
      </w:r>
    </w:p>
    <w:p w14:paraId="7FF360EC" w14:textId="77777777" w:rsidR="004053CE" w:rsidRDefault="00BC6B48">
      <w:pPr>
        <w:pStyle w:val="210"/>
        <w:shd w:val="clear" w:color="auto" w:fill="auto"/>
        <w:spacing w:before="0" w:after="0" w:line="240" w:lineRule="auto"/>
        <w:ind w:firstLine="920"/>
        <w:rPr>
          <w:sz w:val="24"/>
          <w:szCs w:val="24"/>
        </w:rPr>
      </w:pPr>
      <w:r>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6DA2835" w14:textId="77777777" w:rsidR="004053CE" w:rsidRDefault="00BC6B48" w:rsidP="00805B5D">
      <w:pPr>
        <w:pStyle w:val="210"/>
        <w:shd w:val="clear" w:color="auto" w:fill="auto"/>
        <w:tabs>
          <w:tab w:val="left" w:pos="2145"/>
        </w:tabs>
        <w:spacing w:before="0" w:after="0" w:line="240" w:lineRule="auto"/>
        <w:rPr>
          <w:sz w:val="24"/>
          <w:szCs w:val="24"/>
        </w:rPr>
      </w:pPr>
      <w:r>
        <w:rPr>
          <w:sz w:val="24"/>
          <w:szCs w:val="24"/>
        </w:rPr>
        <w:t>Балет. Хореография - искусство танца.</w:t>
      </w:r>
    </w:p>
    <w:p w14:paraId="6A455770" w14:textId="77777777" w:rsidR="004053CE" w:rsidRDefault="00BC6B48">
      <w:pPr>
        <w:pStyle w:val="210"/>
        <w:shd w:val="clear" w:color="auto" w:fill="auto"/>
        <w:spacing w:before="0" w:after="0" w:line="240" w:lineRule="auto"/>
        <w:ind w:firstLine="920"/>
        <w:rPr>
          <w:sz w:val="24"/>
          <w:szCs w:val="24"/>
        </w:rPr>
      </w:pPr>
      <w:r>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013849E5" w14:textId="77777777" w:rsidR="004053CE" w:rsidRDefault="00BC6B48">
      <w:pPr>
        <w:pStyle w:val="210"/>
        <w:shd w:val="clear" w:color="auto" w:fill="auto"/>
        <w:spacing w:before="0" w:after="0" w:line="240" w:lineRule="auto"/>
        <w:ind w:firstLine="920"/>
        <w:rPr>
          <w:sz w:val="24"/>
          <w:szCs w:val="24"/>
        </w:rPr>
      </w:pPr>
      <w:r>
        <w:rPr>
          <w:sz w:val="24"/>
          <w:szCs w:val="24"/>
        </w:rPr>
        <w:t>Виды деятельности обучающихся:</w:t>
      </w:r>
    </w:p>
    <w:p w14:paraId="67778060" w14:textId="77777777" w:rsidR="004053CE" w:rsidRDefault="00BC6B48">
      <w:pPr>
        <w:pStyle w:val="210"/>
        <w:shd w:val="clear" w:color="auto" w:fill="auto"/>
        <w:spacing w:before="0" w:after="0" w:line="240" w:lineRule="auto"/>
        <w:ind w:firstLine="920"/>
        <w:jc w:val="left"/>
        <w:rPr>
          <w:sz w:val="24"/>
          <w:szCs w:val="24"/>
        </w:rPr>
      </w:pPr>
      <w:r>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76CCA428" w14:textId="461C41BE" w:rsidR="004053CE" w:rsidRDefault="00BC6B48" w:rsidP="00805B5D">
      <w:pPr>
        <w:pStyle w:val="210"/>
        <w:shd w:val="clear" w:color="auto" w:fill="auto"/>
        <w:spacing w:before="0" w:after="0" w:line="240" w:lineRule="auto"/>
        <w:ind w:firstLine="920"/>
        <w:rPr>
          <w:sz w:val="24"/>
          <w:szCs w:val="24"/>
        </w:rPr>
      </w:pPr>
      <w:r>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фильма-балета;Опера. Главные герои и номера оперного спектакля.</w:t>
      </w:r>
    </w:p>
    <w:p w14:paraId="23C27729" w14:textId="77777777" w:rsidR="004053CE" w:rsidRDefault="00BC6B48">
      <w:pPr>
        <w:pStyle w:val="210"/>
        <w:shd w:val="clear" w:color="auto" w:fill="auto"/>
        <w:spacing w:before="0" w:after="0" w:line="240" w:lineRule="auto"/>
        <w:ind w:firstLine="920"/>
        <w:rPr>
          <w:sz w:val="24"/>
          <w:szCs w:val="24"/>
        </w:rPr>
      </w:pPr>
      <w:r>
        <w:rPr>
          <w:sz w:val="24"/>
          <w:szCs w:val="24"/>
        </w:rPr>
        <w:t>Содержание: ария, хор, сцена, увертюра - оркестровое вступление.</w:t>
      </w:r>
    </w:p>
    <w:p w14:paraId="766237A2" w14:textId="77777777" w:rsidR="004053CE" w:rsidRDefault="00BC6B48">
      <w:pPr>
        <w:pStyle w:val="210"/>
        <w:shd w:val="clear" w:color="auto" w:fill="auto"/>
        <w:spacing w:before="0" w:after="0" w:line="240" w:lineRule="auto"/>
        <w:rPr>
          <w:sz w:val="24"/>
          <w:szCs w:val="24"/>
        </w:rPr>
      </w:pPr>
      <w:r>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30FD3697" w14:textId="77777777" w:rsidR="004053CE" w:rsidRDefault="00BC6B48">
      <w:pPr>
        <w:pStyle w:val="210"/>
        <w:shd w:val="clear" w:color="auto" w:fill="auto"/>
        <w:spacing w:before="0" w:after="0" w:line="240" w:lineRule="auto"/>
        <w:ind w:left="920" w:right="5280"/>
        <w:jc w:val="left"/>
        <w:rPr>
          <w:sz w:val="24"/>
          <w:szCs w:val="24"/>
        </w:rPr>
      </w:pPr>
      <w:r>
        <w:rPr>
          <w:sz w:val="24"/>
          <w:szCs w:val="24"/>
        </w:rPr>
        <w:t>Виды деятельности обучающихся: слушание фрагментов опер;</w:t>
      </w:r>
    </w:p>
    <w:p w14:paraId="7D2418B1"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характера музыки сольной партии, роли и выразительных средств оркестрового сопровождения;</w:t>
      </w:r>
    </w:p>
    <w:p w14:paraId="6CD43655" w14:textId="77777777" w:rsidR="004053CE" w:rsidRDefault="00BC6B48">
      <w:pPr>
        <w:pStyle w:val="210"/>
        <w:shd w:val="clear" w:color="auto" w:fill="auto"/>
        <w:spacing w:before="0" w:after="0" w:line="240" w:lineRule="auto"/>
        <w:ind w:left="900"/>
        <w:jc w:val="left"/>
        <w:rPr>
          <w:sz w:val="24"/>
          <w:szCs w:val="24"/>
        </w:rPr>
      </w:pPr>
      <w:r>
        <w:rPr>
          <w:sz w:val="24"/>
          <w:szCs w:val="24"/>
        </w:rPr>
        <w:lastRenderedPageBreak/>
        <w:t>знакомство с тембрами голосов оперных певцов; освоение терминологии;</w:t>
      </w:r>
    </w:p>
    <w:p w14:paraId="24355AC9" w14:textId="77777777" w:rsidR="004053CE" w:rsidRDefault="00BC6B48">
      <w:pPr>
        <w:pStyle w:val="210"/>
        <w:shd w:val="clear" w:color="auto" w:fill="auto"/>
        <w:spacing w:before="0" w:after="0" w:line="240" w:lineRule="auto"/>
        <w:ind w:left="900"/>
        <w:jc w:val="left"/>
        <w:rPr>
          <w:sz w:val="24"/>
          <w:szCs w:val="24"/>
        </w:rPr>
      </w:pPr>
      <w:r>
        <w:rPr>
          <w:sz w:val="24"/>
          <w:szCs w:val="24"/>
        </w:rPr>
        <w:t>звучащие тесты и кроссворды на проверку знаний; разучивание, исполнение песни, хора из оперы; рисование героев, сцен из опер;</w:t>
      </w:r>
    </w:p>
    <w:p w14:paraId="2DE886E5" w14:textId="77777777" w:rsidR="004053CE" w:rsidRDefault="00BC6B48">
      <w:pPr>
        <w:pStyle w:val="210"/>
        <w:shd w:val="clear" w:color="auto" w:fill="auto"/>
        <w:spacing w:before="0" w:after="0" w:line="240" w:lineRule="auto"/>
        <w:ind w:left="900"/>
        <w:jc w:val="left"/>
        <w:rPr>
          <w:sz w:val="24"/>
          <w:szCs w:val="24"/>
        </w:rPr>
      </w:pPr>
      <w:r>
        <w:rPr>
          <w:sz w:val="24"/>
          <w:szCs w:val="24"/>
        </w:rPr>
        <w:t>вариативно: просмотр фильма-оперы; постановка детской оперы.</w:t>
      </w:r>
    </w:p>
    <w:p w14:paraId="4C8BC9AB"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Сюжет музыкального спектакля.</w:t>
      </w:r>
    </w:p>
    <w:p w14:paraId="29C49417"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14:paraId="75721091"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33F27F31" w14:textId="77777777" w:rsidR="004053CE" w:rsidRDefault="00BC6B48">
      <w:pPr>
        <w:pStyle w:val="210"/>
        <w:shd w:val="clear" w:color="auto" w:fill="auto"/>
        <w:spacing w:before="0" w:after="0" w:line="240" w:lineRule="auto"/>
        <w:ind w:left="900"/>
        <w:jc w:val="left"/>
        <w:rPr>
          <w:sz w:val="24"/>
          <w:szCs w:val="24"/>
        </w:rPr>
      </w:pPr>
      <w:r>
        <w:rPr>
          <w:sz w:val="24"/>
          <w:szCs w:val="24"/>
        </w:rPr>
        <w:t>знакомство с либретто, структурой музыкального спектакля; рисунок обложки для либретто опер и балетов;</w:t>
      </w:r>
    </w:p>
    <w:p w14:paraId="79063FA8" w14:textId="77777777" w:rsidR="004053CE" w:rsidRDefault="00BC6B48">
      <w:pPr>
        <w:pStyle w:val="210"/>
        <w:shd w:val="clear" w:color="auto" w:fill="auto"/>
        <w:spacing w:before="0" w:after="0" w:line="240" w:lineRule="auto"/>
        <w:ind w:firstLine="900"/>
        <w:jc w:val="left"/>
        <w:rPr>
          <w:sz w:val="24"/>
          <w:szCs w:val="24"/>
        </w:rPr>
      </w:pPr>
      <w:r>
        <w:rPr>
          <w:sz w:val="24"/>
          <w:szCs w:val="24"/>
        </w:rPr>
        <w:t>анализ выразительных средств, создающих образы главных героев, противоборствующих сторон;</w:t>
      </w:r>
    </w:p>
    <w:p w14:paraId="7FC50D75" w14:textId="77777777" w:rsidR="004053CE" w:rsidRDefault="00BC6B48">
      <w:pPr>
        <w:pStyle w:val="210"/>
        <w:shd w:val="clear" w:color="auto" w:fill="auto"/>
        <w:spacing w:before="0" w:after="0" w:line="240" w:lineRule="auto"/>
        <w:ind w:firstLine="900"/>
        <w:jc w:val="left"/>
        <w:rPr>
          <w:sz w:val="24"/>
          <w:szCs w:val="24"/>
        </w:rPr>
      </w:pPr>
      <w:r>
        <w:rPr>
          <w:sz w:val="24"/>
          <w:szCs w:val="24"/>
        </w:rPr>
        <w:t>наблюдение за музыкальным развитием, характеристика приёмов, использованных композитором;</w:t>
      </w:r>
    </w:p>
    <w:p w14:paraId="45A24467" w14:textId="77777777" w:rsidR="004053CE" w:rsidRDefault="00BC6B48">
      <w:pPr>
        <w:pStyle w:val="210"/>
        <w:shd w:val="clear" w:color="auto" w:fill="auto"/>
        <w:spacing w:before="0" w:after="0" w:line="240" w:lineRule="auto"/>
        <w:ind w:firstLine="900"/>
        <w:jc w:val="left"/>
        <w:rPr>
          <w:sz w:val="24"/>
          <w:szCs w:val="24"/>
        </w:rPr>
      </w:pPr>
      <w:r>
        <w:rPr>
          <w:sz w:val="24"/>
          <w:szCs w:val="24"/>
        </w:rPr>
        <w:t>вокализация, пропевание музыкальных тем, пластическое интонирование оркестровых фрагментов;</w:t>
      </w:r>
    </w:p>
    <w:p w14:paraId="7D2709D7" w14:textId="77777777" w:rsidR="004053CE" w:rsidRDefault="00BC6B48">
      <w:pPr>
        <w:pStyle w:val="210"/>
        <w:shd w:val="clear" w:color="auto" w:fill="auto"/>
        <w:spacing w:before="0" w:after="0" w:line="240" w:lineRule="auto"/>
        <w:ind w:left="900"/>
        <w:jc w:val="left"/>
        <w:rPr>
          <w:sz w:val="24"/>
          <w:szCs w:val="24"/>
        </w:rPr>
      </w:pPr>
      <w:r>
        <w:rPr>
          <w:sz w:val="24"/>
          <w:szCs w:val="24"/>
        </w:rPr>
        <w:t>музыкальная викторина на знание музыки; звучащие и терминологические тесты;</w:t>
      </w:r>
    </w:p>
    <w:p w14:paraId="5DB188EC" w14:textId="77777777" w:rsidR="004053CE" w:rsidRDefault="00BC6B48">
      <w:pPr>
        <w:pStyle w:val="210"/>
        <w:shd w:val="clear" w:color="auto" w:fill="auto"/>
        <w:spacing w:before="0" w:after="0" w:line="240" w:lineRule="auto"/>
        <w:ind w:firstLine="900"/>
        <w:jc w:val="left"/>
        <w:rPr>
          <w:sz w:val="24"/>
          <w:szCs w:val="24"/>
        </w:rPr>
      </w:pPr>
      <w:r>
        <w:rPr>
          <w:sz w:val="24"/>
          <w:szCs w:val="24"/>
        </w:rPr>
        <w:t>вариативно: создание любительского видеофильма на основе выбранного либретто; просмотр фильма-оперы или фильма-балета.</w:t>
      </w:r>
    </w:p>
    <w:p w14:paraId="7EDE9D79"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Оперетта, мюзикл.</w:t>
      </w:r>
    </w:p>
    <w:p w14:paraId="3D4C1FB2"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история возникновения и особенности жанра. Отдельные номера из оперетт И. Штрауса, И. Кальмана и другие.</w:t>
      </w:r>
    </w:p>
    <w:p w14:paraId="2C68C981" w14:textId="77777777" w:rsidR="004053CE" w:rsidRDefault="00BC6B48">
      <w:pPr>
        <w:pStyle w:val="210"/>
        <w:shd w:val="clear" w:color="auto" w:fill="auto"/>
        <w:spacing w:before="0" w:after="0" w:line="240" w:lineRule="auto"/>
        <w:ind w:left="900"/>
        <w:jc w:val="left"/>
        <w:rPr>
          <w:sz w:val="24"/>
          <w:szCs w:val="24"/>
        </w:rPr>
      </w:pPr>
      <w:r>
        <w:rPr>
          <w:sz w:val="24"/>
          <w:szCs w:val="24"/>
        </w:rPr>
        <w:t>Виды деятельности обучающихся: знакомство с жанрами оперетты, мюзикла;</w:t>
      </w:r>
    </w:p>
    <w:p w14:paraId="4B072B89" w14:textId="77777777" w:rsidR="004053CE" w:rsidRDefault="00BC6B48">
      <w:pPr>
        <w:pStyle w:val="210"/>
        <w:shd w:val="clear" w:color="auto" w:fill="auto"/>
        <w:spacing w:before="0" w:after="0" w:line="240" w:lineRule="auto"/>
        <w:ind w:left="900"/>
        <w:jc w:val="left"/>
        <w:rPr>
          <w:sz w:val="24"/>
          <w:szCs w:val="24"/>
        </w:rPr>
      </w:pPr>
      <w:r>
        <w:rPr>
          <w:sz w:val="24"/>
          <w:szCs w:val="24"/>
        </w:rPr>
        <w:t>слушание фрагментов из оперетт, анализ характерных особенностей жанра;</w:t>
      </w:r>
    </w:p>
    <w:p w14:paraId="6D1E0028"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исполнение отдельных номеров из популярных музыкальных спектаклей;</w:t>
      </w:r>
    </w:p>
    <w:p w14:paraId="32F8F31F" w14:textId="77777777" w:rsidR="004053CE" w:rsidRDefault="00BC6B48">
      <w:pPr>
        <w:pStyle w:val="210"/>
        <w:shd w:val="clear" w:color="auto" w:fill="auto"/>
        <w:spacing w:before="0" w:after="0" w:line="240" w:lineRule="auto"/>
        <w:ind w:left="900"/>
        <w:rPr>
          <w:sz w:val="24"/>
          <w:szCs w:val="24"/>
        </w:rPr>
      </w:pPr>
      <w:r>
        <w:rPr>
          <w:sz w:val="24"/>
          <w:szCs w:val="24"/>
        </w:rPr>
        <w:t>сравнение разных постановок одного и того же мюзикла;</w:t>
      </w:r>
    </w:p>
    <w:p w14:paraId="1393B804" w14:textId="77777777" w:rsidR="004053CE" w:rsidRDefault="00BC6B48">
      <w:pPr>
        <w:pStyle w:val="210"/>
        <w:shd w:val="clear" w:color="auto" w:fill="auto"/>
        <w:spacing w:before="0" w:after="0" w:line="240" w:lineRule="auto"/>
        <w:ind w:firstLine="900"/>
        <w:jc w:val="left"/>
        <w:rPr>
          <w:sz w:val="24"/>
          <w:szCs w:val="24"/>
        </w:rPr>
      </w:pPr>
      <w:r>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5073D6F"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Кто создаёт музыкальный спектакль?</w:t>
      </w:r>
    </w:p>
    <w:p w14:paraId="21CC85D8"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профессии музыкального театра: дирижёр, режиссёр, оперные певцы, балерины и танцовщики, художники и другие.</w:t>
      </w:r>
    </w:p>
    <w:p w14:paraId="3E3783FD"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72CF568D" w14:textId="77777777" w:rsidR="004053CE" w:rsidRDefault="00BC6B48">
      <w:pPr>
        <w:pStyle w:val="210"/>
        <w:shd w:val="clear" w:color="auto" w:fill="auto"/>
        <w:spacing w:before="0" w:after="0" w:line="240" w:lineRule="auto"/>
        <w:ind w:firstLine="900"/>
        <w:jc w:val="left"/>
        <w:rPr>
          <w:sz w:val="24"/>
          <w:szCs w:val="24"/>
        </w:rPr>
      </w:pPr>
      <w:r>
        <w:rPr>
          <w:sz w:val="24"/>
          <w:szCs w:val="24"/>
        </w:rPr>
        <w:t>диалог с учителем по поводу синкретичного характера музыкального спектакля;</w:t>
      </w:r>
    </w:p>
    <w:p w14:paraId="173850AB"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 миром театральных профессий, творчеством театральных режиссёров, художников;</w:t>
      </w:r>
    </w:p>
    <w:p w14:paraId="667B63E5" w14:textId="77777777" w:rsidR="004053CE" w:rsidRDefault="00BC6B48">
      <w:pPr>
        <w:pStyle w:val="210"/>
        <w:shd w:val="clear" w:color="auto" w:fill="auto"/>
        <w:spacing w:before="0" w:after="0" w:line="240" w:lineRule="auto"/>
        <w:ind w:left="900"/>
        <w:rPr>
          <w:sz w:val="24"/>
          <w:szCs w:val="24"/>
        </w:rPr>
      </w:pPr>
      <w:r>
        <w:rPr>
          <w:sz w:val="24"/>
          <w:szCs w:val="24"/>
        </w:rPr>
        <w:t>просмотр фрагментов одного и того же спектакля в разных постановках;</w:t>
      </w:r>
    </w:p>
    <w:p w14:paraId="26B435BD" w14:textId="77777777" w:rsidR="004053CE" w:rsidRDefault="00BC6B48">
      <w:pPr>
        <w:pStyle w:val="210"/>
        <w:shd w:val="clear" w:color="auto" w:fill="auto"/>
        <w:spacing w:before="0" w:after="0" w:line="240" w:lineRule="auto"/>
        <w:ind w:left="900"/>
        <w:rPr>
          <w:sz w:val="24"/>
          <w:szCs w:val="24"/>
        </w:rPr>
      </w:pPr>
      <w:r>
        <w:rPr>
          <w:sz w:val="24"/>
          <w:szCs w:val="24"/>
        </w:rPr>
        <w:t>обсуждение различий в оформлении, режиссуре;</w:t>
      </w:r>
    </w:p>
    <w:p w14:paraId="6A7E5C90" w14:textId="77777777" w:rsidR="004053CE" w:rsidRDefault="00BC6B48">
      <w:pPr>
        <w:pStyle w:val="210"/>
        <w:shd w:val="clear" w:color="auto" w:fill="auto"/>
        <w:spacing w:before="0" w:after="0" w:line="240" w:lineRule="auto"/>
        <w:ind w:firstLine="900"/>
        <w:jc w:val="left"/>
        <w:rPr>
          <w:sz w:val="24"/>
          <w:szCs w:val="24"/>
        </w:rPr>
      </w:pPr>
      <w:r>
        <w:rPr>
          <w:sz w:val="24"/>
          <w:szCs w:val="24"/>
        </w:rPr>
        <w:t>создание эскизов костюмов и декораций к одному из изученных музыкальных спектаклей;</w:t>
      </w:r>
    </w:p>
    <w:p w14:paraId="0CB1F667" w14:textId="77777777" w:rsidR="004053CE" w:rsidRDefault="00BC6B48">
      <w:pPr>
        <w:pStyle w:val="210"/>
        <w:shd w:val="clear" w:color="auto" w:fill="auto"/>
        <w:spacing w:before="0" w:after="0" w:line="240" w:lineRule="auto"/>
        <w:ind w:left="900"/>
        <w:rPr>
          <w:sz w:val="24"/>
          <w:szCs w:val="24"/>
        </w:rPr>
      </w:pPr>
      <w:r>
        <w:rPr>
          <w:sz w:val="24"/>
          <w:szCs w:val="24"/>
        </w:rPr>
        <w:t>вариативно: виртуальный квест по музыкальному театру.</w:t>
      </w:r>
    </w:p>
    <w:p w14:paraId="22468B16" w14:textId="77777777" w:rsidR="004053CE" w:rsidRDefault="00BC6B48" w:rsidP="00805B5D">
      <w:pPr>
        <w:pStyle w:val="210"/>
        <w:shd w:val="clear" w:color="auto" w:fill="auto"/>
        <w:tabs>
          <w:tab w:val="left" w:pos="2166"/>
        </w:tabs>
        <w:spacing w:before="0" w:after="0" w:line="240" w:lineRule="auto"/>
        <w:rPr>
          <w:sz w:val="24"/>
          <w:szCs w:val="24"/>
        </w:rPr>
      </w:pPr>
      <w:r>
        <w:rPr>
          <w:sz w:val="24"/>
          <w:szCs w:val="24"/>
        </w:rPr>
        <w:t>Патриотическая и народная тема в театре и кино.</w:t>
      </w:r>
    </w:p>
    <w:p w14:paraId="07529147" w14:textId="77777777" w:rsidR="004053CE" w:rsidRDefault="00BC6B48">
      <w:pPr>
        <w:pStyle w:val="210"/>
        <w:shd w:val="clear" w:color="auto" w:fill="auto"/>
        <w:tabs>
          <w:tab w:val="left" w:pos="2839"/>
        </w:tabs>
        <w:spacing w:before="0" w:after="0" w:line="240" w:lineRule="auto"/>
        <w:ind w:left="900"/>
        <w:rPr>
          <w:sz w:val="24"/>
          <w:szCs w:val="24"/>
        </w:rPr>
      </w:pPr>
      <w:r>
        <w:rPr>
          <w:sz w:val="24"/>
          <w:szCs w:val="24"/>
        </w:rPr>
        <w:t>Содержание:</w:t>
      </w:r>
      <w:r>
        <w:rPr>
          <w:sz w:val="24"/>
          <w:szCs w:val="24"/>
        </w:rPr>
        <w:tab/>
        <w:t>история создания, значение музыкально-сценических</w:t>
      </w:r>
    </w:p>
    <w:p w14:paraId="059C12CF" w14:textId="77777777" w:rsidR="004053CE" w:rsidRDefault="00BC6B48">
      <w:pPr>
        <w:pStyle w:val="210"/>
        <w:shd w:val="clear" w:color="auto" w:fill="auto"/>
        <w:spacing w:before="0" w:after="0" w:line="240" w:lineRule="auto"/>
        <w:rPr>
          <w:sz w:val="24"/>
          <w:szCs w:val="24"/>
        </w:rPr>
      </w:pPr>
      <w:r>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4F8A43A6"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065216D8" w14:textId="77777777" w:rsidR="004053CE" w:rsidRDefault="00BC6B48">
      <w:pPr>
        <w:pStyle w:val="210"/>
        <w:shd w:val="clear" w:color="auto" w:fill="auto"/>
        <w:spacing w:before="0" w:after="0" w:line="240" w:lineRule="auto"/>
        <w:ind w:firstLine="900"/>
        <w:jc w:val="left"/>
        <w:rPr>
          <w:sz w:val="24"/>
          <w:szCs w:val="24"/>
        </w:rPr>
      </w:pPr>
      <w:r>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643004A" w14:textId="77777777" w:rsidR="004053CE" w:rsidRDefault="00BC6B48">
      <w:pPr>
        <w:pStyle w:val="210"/>
        <w:shd w:val="clear" w:color="auto" w:fill="auto"/>
        <w:spacing w:before="0" w:after="0" w:line="240" w:lineRule="auto"/>
        <w:ind w:left="900"/>
        <w:rPr>
          <w:sz w:val="24"/>
          <w:szCs w:val="24"/>
        </w:rPr>
      </w:pPr>
      <w:r>
        <w:rPr>
          <w:sz w:val="24"/>
          <w:szCs w:val="24"/>
        </w:rPr>
        <w:t>диалог с учителем;</w:t>
      </w:r>
    </w:p>
    <w:p w14:paraId="236EC39E" w14:textId="77777777" w:rsidR="004053CE" w:rsidRDefault="00BC6B48">
      <w:pPr>
        <w:pStyle w:val="210"/>
        <w:shd w:val="clear" w:color="auto" w:fill="auto"/>
        <w:spacing w:before="0" w:after="0" w:line="240" w:lineRule="auto"/>
        <w:ind w:left="900"/>
        <w:rPr>
          <w:sz w:val="24"/>
          <w:szCs w:val="24"/>
        </w:rPr>
      </w:pPr>
      <w:r>
        <w:rPr>
          <w:sz w:val="24"/>
          <w:szCs w:val="24"/>
        </w:rPr>
        <w:t>просмотр фрагментов крупных сценических произведений, фильмов;</w:t>
      </w:r>
    </w:p>
    <w:p w14:paraId="6B5348BB" w14:textId="77777777" w:rsidR="004053CE" w:rsidRDefault="00BC6B48">
      <w:pPr>
        <w:pStyle w:val="210"/>
        <w:shd w:val="clear" w:color="auto" w:fill="auto"/>
        <w:spacing w:before="0" w:after="0" w:line="240" w:lineRule="auto"/>
        <w:ind w:firstLine="900"/>
        <w:rPr>
          <w:sz w:val="24"/>
          <w:szCs w:val="24"/>
        </w:rPr>
      </w:pPr>
      <w:r>
        <w:rPr>
          <w:sz w:val="24"/>
          <w:szCs w:val="24"/>
        </w:rPr>
        <w:t>обсуждение характера героев и событий;</w:t>
      </w:r>
    </w:p>
    <w:p w14:paraId="751A20F2" w14:textId="77777777" w:rsidR="004053CE" w:rsidRDefault="00BC6B48">
      <w:pPr>
        <w:pStyle w:val="210"/>
        <w:shd w:val="clear" w:color="auto" w:fill="auto"/>
        <w:spacing w:before="0" w:after="0" w:line="240" w:lineRule="auto"/>
        <w:ind w:firstLine="900"/>
        <w:rPr>
          <w:sz w:val="24"/>
          <w:szCs w:val="24"/>
        </w:rPr>
      </w:pPr>
      <w:r>
        <w:rPr>
          <w:sz w:val="24"/>
          <w:szCs w:val="24"/>
        </w:rPr>
        <w:t>проблемная ситуация: зачем нужна серьёзная музыка;</w:t>
      </w:r>
    </w:p>
    <w:p w14:paraId="066EDD3A"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песен о Родине, нашей стране, исторических событиях и подвигах героев;</w:t>
      </w:r>
    </w:p>
    <w:p w14:paraId="6629B08B" w14:textId="77777777" w:rsidR="004053CE" w:rsidRDefault="00BC6B48">
      <w:pPr>
        <w:pStyle w:val="210"/>
        <w:shd w:val="clear" w:color="auto" w:fill="auto"/>
        <w:spacing w:before="0" w:after="0" w:line="240" w:lineRule="auto"/>
        <w:ind w:firstLine="900"/>
        <w:rPr>
          <w:sz w:val="24"/>
          <w:szCs w:val="24"/>
        </w:rPr>
      </w:pPr>
      <w:r>
        <w:rPr>
          <w:sz w:val="24"/>
          <w:szCs w:val="24"/>
        </w:rPr>
        <w:t xml:space="preserve">вариативно: посещение театра (кинотеатра) - просмотр спектакля (фильма) патриотического </w:t>
      </w:r>
      <w:r>
        <w:rPr>
          <w:sz w:val="24"/>
          <w:szCs w:val="24"/>
        </w:rPr>
        <w:lastRenderedPageBreak/>
        <w:t>содержания; участие в концерте, фестивале, конференции патриотической тематики.</w:t>
      </w:r>
    </w:p>
    <w:p w14:paraId="6866A05B" w14:textId="61382A99" w:rsidR="004053CE" w:rsidRDefault="00BC6B48" w:rsidP="004C2FAB">
      <w:pPr>
        <w:pStyle w:val="210"/>
        <w:shd w:val="clear" w:color="auto" w:fill="auto"/>
        <w:tabs>
          <w:tab w:val="left" w:pos="1894"/>
        </w:tabs>
        <w:spacing w:before="0" w:after="0" w:line="240" w:lineRule="auto"/>
        <w:rPr>
          <w:sz w:val="24"/>
          <w:szCs w:val="24"/>
        </w:rPr>
      </w:pPr>
      <w:r>
        <w:rPr>
          <w:sz w:val="24"/>
          <w:szCs w:val="24"/>
        </w:rPr>
        <w:t>Модуль № 7 «Современная музыкальная культура».</w:t>
      </w:r>
    </w:p>
    <w:p w14:paraId="4422B76C" w14:textId="77777777" w:rsidR="004053CE" w:rsidRDefault="00BC6B48">
      <w:pPr>
        <w:pStyle w:val="210"/>
        <w:shd w:val="clear" w:color="auto" w:fill="auto"/>
        <w:spacing w:before="0" w:after="0" w:line="240" w:lineRule="auto"/>
        <w:ind w:firstLine="900"/>
        <w:rPr>
          <w:sz w:val="24"/>
          <w:szCs w:val="24"/>
        </w:rPr>
      </w:pPr>
      <w:r>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2E38773" w14:textId="77777777" w:rsidR="004053CE" w:rsidRDefault="00BC6B48" w:rsidP="00BC034D">
      <w:pPr>
        <w:pStyle w:val="210"/>
        <w:shd w:val="clear" w:color="auto" w:fill="auto"/>
        <w:tabs>
          <w:tab w:val="left" w:pos="2106"/>
        </w:tabs>
        <w:spacing w:before="0" w:after="0" w:line="240" w:lineRule="auto"/>
        <w:rPr>
          <w:sz w:val="24"/>
          <w:szCs w:val="24"/>
        </w:rPr>
      </w:pPr>
      <w:r>
        <w:rPr>
          <w:sz w:val="24"/>
          <w:szCs w:val="24"/>
        </w:rPr>
        <w:t>Современные обработки классической музыки.</w:t>
      </w:r>
    </w:p>
    <w:p w14:paraId="6DCFF8C1"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5E86E3DF"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77E0D82C" w14:textId="77777777" w:rsidR="004053CE" w:rsidRDefault="00BC6B48">
      <w:pPr>
        <w:pStyle w:val="210"/>
        <w:shd w:val="clear" w:color="auto" w:fill="auto"/>
        <w:spacing w:before="0" w:after="0" w:line="240" w:lineRule="auto"/>
        <w:ind w:firstLine="900"/>
        <w:rPr>
          <w:sz w:val="24"/>
          <w:szCs w:val="24"/>
        </w:rPr>
      </w:pPr>
      <w:r>
        <w:rPr>
          <w:sz w:val="24"/>
          <w:szCs w:val="24"/>
        </w:rPr>
        <w:t>различение музыки классической и её современной обработки;</w:t>
      </w:r>
    </w:p>
    <w:p w14:paraId="07D1FAFC" w14:textId="77777777" w:rsidR="004053CE" w:rsidRDefault="00BC6B48">
      <w:pPr>
        <w:pStyle w:val="210"/>
        <w:shd w:val="clear" w:color="auto" w:fill="auto"/>
        <w:spacing w:before="0" w:after="0" w:line="240" w:lineRule="auto"/>
        <w:ind w:firstLine="900"/>
        <w:rPr>
          <w:sz w:val="24"/>
          <w:szCs w:val="24"/>
        </w:rPr>
      </w:pPr>
      <w:r>
        <w:rPr>
          <w:sz w:val="24"/>
          <w:szCs w:val="24"/>
        </w:rPr>
        <w:t>слушание обработок классической музыки, сравнение их с оригиналом;</w:t>
      </w:r>
    </w:p>
    <w:p w14:paraId="1D9657B6" w14:textId="77777777" w:rsidR="004053CE" w:rsidRDefault="00BC6B48">
      <w:pPr>
        <w:pStyle w:val="210"/>
        <w:shd w:val="clear" w:color="auto" w:fill="auto"/>
        <w:spacing w:before="0" w:after="0" w:line="240" w:lineRule="auto"/>
        <w:ind w:firstLine="900"/>
        <w:rPr>
          <w:sz w:val="24"/>
          <w:szCs w:val="24"/>
        </w:rPr>
      </w:pPr>
      <w:r>
        <w:rPr>
          <w:sz w:val="24"/>
          <w:szCs w:val="24"/>
        </w:rPr>
        <w:t>обсуждение комплекса выразительных средств, наблюдение за изменением характера музыки;</w:t>
      </w:r>
    </w:p>
    <w:p w14:paraId="2BAFA381" w14:textId="77777777" w:rsidR="004053CE" w:rsidRDefault="00BC6B48">
      <w:pPr>
        <w:pStyle w:val="210"/>
        <w:shd w:val="clear" w:color="auto" w:fill="auto"/>
        <w:spacing w:before="0" w:after="0" w:line="240" w:lineRule="auto"/>
        <w:ind w:firstLine="900"/>
        <w:rPr>
          <w:sz w:val="24"/>
          <w:szCs w:val="24"/>
        </w:rPr>
      </w:pPr>
      <w:r>
        <w:rPr>
          <w:sz w:val="24"/>
          <w:szCs w:val="24"/>
        </w:rPr>
        <w:t>вокальное исполнение классических тем в сопровождении современного ритмизованного аккомпанемента;</w:t>
      </w:r>
    </w:p>
    <w:p w14:paraId="0C206329" w14:textId="77777777" w:rsidR="004053CE" w:rsidRDefault="00BC6B48" w:rsidP="00BC034D">
      <w:pPr>
        <w:pStyle w:val="210"/>
        <w:shd w:val="clear" w:color="auto" w:fill="auto"/>
        <w:tabs>
          <w:tab w:val="left" w:pos="2168"/>
        </w:tabs>
        <w:spacing w:before="0" w:after="0" w:line="240" w:lineRule="auto"/>
        <w:rPr>
          <w:sz w:val="24"/>
          <w:szCs w:val="24"/>
        </w:rPr>
      </w:pPr>
      <w:r>
        <w:rPr>
          <w:sz w:val="24"/>
          <w:szCs w:val="24"/>
        </w:rPr>
        <w:t>Джаз.</w:t>
      </w:r>
    </w:p>
    <w:p w14:paraId="5188C075"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064C3AEC"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357D3139"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творчеством джазовых музыкантов;</w:t>
      </w:r>
    </w:p>
    <w:p w14:paraId="1ED6281C" w14:textId="77777777" w:rsidR="004053CE" w:rsidRDefault="00BC6B48">
      <w:pPr>
        <w:pStyle w:val="210"/>
        <w:shd w:val="clear" w:color="auto" w:fill="auto"/>
        <w:spacing w:before="0" w:after="0" w:line="240" w:lineRule="auto"/>
        <w:ind w:firstLine="900"/>
        <w:rPr>
          <w:sz w:val="24"/>
          <w:szCs w:val="24"/>
        </w:rPr>
      </w:pPr>
      <w:r>
        <w:rPr>
          <w:sz w:val="24"/>
          <w:szCs w:val="24"/>
        </w:rPr>
        <w:t>узнавание, различение на слух джазовых композиций в отличие от других музыкальных стилей и направлений;</w:t>
      </w:r>
    </w:p>
    <w:p w14:paraId="18CD69D4"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на слух тембров музыкальных инструментов, исполняющих джазовую композицию;</w:t>
      </w:r>
    </w:p>
    <w:p w14:paraId="1B61B193"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0DE619CA" w14:textId="77777777" w:rsidR="004053CE" w:rsidRDefault="00BC6B48" w:rsidP="00BC034D">
      <w:pPr>
        <w:pStyle w:val="210"/>
        <w:shd w:val="clear" w:color="auto" w:fill="auto"/>
        <w:tabs>
          <w:tab w:val="left" w:pos="2168"/>
        </w:tabs>
        <w:spacing w:before="0" w:after="0" w:line="240" w:lineRule="auto"/>
        <w:rPr>
          <w:sz w:val="24"/>
          <w:szCs w:val="24"/>
        </w:rPr>
      </w:pPr>
      <w:r>
        <w:rPr>
          <w:sz w:val="24"/>
          <w:szCs w:val="24"/>
        </w:rPr>
        <w:t>Исполнители современной музыки.</w:t>
      </w:r>
    </w:p>
    <w:p w14:paraId="4F781580"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творчество одного или нескольких исполнителей современной музыки, популярных у молодёжи.</w:t>
      </w:r>
    </w:p>
    <w:p w14:paraId="4CDDB567"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70850B74" w14:textId="77777777" w:rsidR="004053CE" w:rsidRDefault="00BC6B48">
      <w:pPr>
        <w:pStyle w:val="210"/>
        <w:shd w:val="clear" w:color="auto" w:fill="auto"/>
        <w:spacing w:before="0" w:after="0" w:line="240" w:lineRule="auto"/>
        <w:ind w:firstLine="900"/>
        <w:rPr>
          <w:sz w:val="24"/>
          <w:szCs w:val="24"/>
        </w:rPr>
      </w:pPr>
      <w:r>
        <w:rPr>
          <w:sz w:val="24"/>
          <w:szCs w:val="24"/>
        </w:rPr>
        <w:t>просмотр видеоклипов современных исполнителей;</w:t>
      </w:r>
    </w:p>
    <w:p w14:paraId="3B155594" w14:textId="77777777" w:rsidR="004053CE" w:rsidRDefault="00BC6B48">
      <w:pPr>
        <w:pStyle w:val="210"/>
        <w:shd w:val="clear" w:color="auto" w:fill="auto"/>
        <w:spacing w:before="0" w:after="0" w:line="240" w:lineRule="auto"/>
        <w:ind w:firstLine="900"/>
        <w:rPr>
          <w:sz w:val="24"/>
          <w:szCs w:val="24"/>
        </w:rPr>
      </w:pPr>
      <w:r>
        <w:rPr>
          <w:sz w:val="24"/>
          <w:szCs w:val="24"/>
        </w:rPr>
        <w:t>сравнение их композиций с другими направлениями и стилями (классикой, духовной, народной музыкой);</w:t>
      </w:r>
    </w:p>
    <w:p w14:paraId="3C80F318"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39FAC1E0" w14:textId="77777777" w:rsidR="004053CE" w:rsidRDefault="00BC6B48" w:rsidP="00BC034D">
      <w:pPr>
        <w:pStyle w:val="210"/>
        <w:shd w:val="clear" w:color="auto" w:fill="auto"/>
        <w:tabs>
          <w:tab w:val="left" w:pos="2132"/>
        </w:tabs>
        <w:spacing w:before="0" w:after="0" w:line="240" w:lineRule="auto"/>
        <w:rPr>
          <w:sz w:val="24"/>
          <w:szCs w:val="24"/>
        </w:rPr>
      </w:pPr>
      <w:r>
        <w:rPr>
          <w:sz w:val="24"/>
          <w:szCs w:val="24"/>
        </w:rPr>
        <w:t>Электронные музыкальные инструменты.</w:t>
      </w:r>
    </w:p>
    <w:p w14:paraId="63EC8644" w14:textId="77777777" w:rsidR="004053CE" w:rsidRDefault="00BC6B48">
      <w:pPr>
        <w:pStyle w:val="210"/>
        <w:shd w:val="clear" w:color="auto" w:fill="auto"/>
        <w:tabs>
          <w:tab w:val="left" w:pos="2839"/>
        </w:tabs>
        <w:spacing w:before="0" w:after="0" w:line="240" w:lineRule="auto"/>
        <w:ind w:firstLine="900"/>
        <w:rPr>
          <w:sz w:val="24"/>
          <w:szCs w:val="24"/>
        </w:rPr>
      </w:pPr>
      <w:r>
        <w:rPr>
          <w:sz w:val="24"/>
          <w:szCs w:val="24"/>
        </w:rPr>
        <w:t>Содержание:</w:t>
      </w:r>
      <w:r>
        <w:rPr>
          <w:sz w:val="24"/>
          <w:szCs w:val="24"/>
        </w:rPr>
        <w:tab/>
        <w:t>современные «двойники» классических музыкальных</w:t>
      </w:r>
    </w:p>
    <w:p w14:paraId="03E7BB05" w14:textId="77777777" w:rsidR="004053CE" w:rsidRDefault="00BC6B48">
      <w:pPr>
        <w:pStyle w:val="210"/>
        <w:shd w:val="clear" w:color="auto" w:fill="auto"/>
        <w:spacing w:before="0" w:after="0" w:line="240" w:lineRule="auto"/>
        <w:rPr>
          <w:sz w:val="24"/>
          <w:szCs w:val="24"/>
        </w:rPr>
      </w:pPr>
      <w:r>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14:paraId="6BFE59E6"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7CBB768" w14:textId="77777777" w:rsidR="004053CE" w:rsidRDefault="00BC6B48">
      <w:pPr>
        <w:pStyle w:val="210"/>
        <w:shd w:val="clear" w:color="auto" w:fill="auto"/>
        <w:spacing w:before="0" w:after="0" w:line="240" w:lineRule="auto"/>
        <w:ind w:firstLine="900"/>
        <w:rPr>
          <w:sz w:val="24"/>
          <w:szCs w:val="24"/>
        </w:rPr>
      </w:pPr>
      <w:r>
        <w:rPr>
          <w:sz w:val="24"/>
          <w:szCs w:val="24"/>
        </w:rPr>
        <w:t xml:space="preserve">слушание музыкальных композиций в исполнении на электронных музыкальных </w:t>
      </w:r>
      <w:r>
        <w:rPr>
          <w:sz w:val="24"/>
          <w:szCs w:val="24"/>
        </w:rPr>
        <w:lastRenderedPageBreak/>
        <w:t>инструментах;</w:t>
      </w:r>
    </w:p>
    <w:p w14:paraId="7D47C527" w14:textId="77777777" w:rsidR="004053CE" w:rsidRDefault="00BC6B48">
      <w:pPr>
        <w:pStyle w:val="210"/>
        <w:shd w:val="clear" w:color="auto" w:fill="auto"/>
        <w:spacing w:before="0" w:after="0" w:line="240" w:lineRule="auto"/>
        <w:ind w:firstLine="900"/>
        <w:rPr>
          <w:sz w:val="24"/>
          <w:szCs w:val="24"/>
        </w:rPr>
      </w:pPr>
      <w:r>
        <w:rPr>
          <w:sz w:val="24"/>
          <w:szCs w:val="24"/>
        </w:rPr>
        <w:t>сравнение их звучания с акустическими инструментами, обсуждение результатов сравнения;</w:t>
      </w:r>
    </w:p>
    <w:p w14:paraId="45636819" w14:textId="77777777" w:rsidR="004053CE" w:rsidRDefault="00BC6B48">
      <w:pPr>
        <w:pStyle w:val="210"/>
        <w:shd w:val="clear" w:color="auto" w:fill="auto"/>
        <w:spacing w:before="0" w:after="0" w:line="240" w:lineRule="auto"/>
        <w:ind w:firstLine="900"/>
        <w:rPr>
          <w:sz w:val="24"/>
          <w:szCs w:val="24"/>
        </w:rPr>
      </w:pPr>
      <w:r>
        <w:rPr>
          <w:sz w:val="24"/>
          <w:szCs w:val="24"/>
        </w:rPr>
        <w:t>подбор электронных тембров для создания музыки к фантастическому фильму;</w:t>
      </w:r>
    </w:p>
    <w:p w14:paraId="119D5589" w14:textId="77777777" w:rsidR="004053CE" w:rsidRDefault="00BC6B48">
      <w:pPr>
        <w:pStyle w:val="210"/>
        <w:shd w:val="clear" w:color="auto" w:fill="auto"/>
        <w:spacing w:before="0" w:after="0" w:line="240" w:lineRule="auto"/>
        <w:ind w:firstLine="900"/>
        <w:rPr>
          <w:sz w:val="24"/>
          <w:szCs w:val="24"/>
        </w:rPr>
      </w:pPr>
      <w:r>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sz w:val="24"/>
          <w:szCs w:val="24"/>
          <w:lang w:val="en-US" w:eastAsia="en-US" w:bidi="en-US"/>
        </w:rPr>
        <w:t>Garage</w:t>
      </w:r>
      <w:r>
        <w:rPr>
          <w:sz w:val="24"/>
          <w:szCs w:val="24"/>
          <w:lang w:eastAsia="en-US" w:bidi="en-US"/>
        </w:rPr>
        <w:t xml:space="preserve"> </w:t>
      </w:r>
      <w:r>
        <w:rPr>
          <w:sz w:val="24"/>
          <w:szCs w:val="24"/>
          <w:lang w:val="en-US" w:eastAsia="en-US" w:bidi="en-US"/>
        </w:rPr>
        <w:t>Band</w:t>
      </w:r>
      <w:r>
        <w:rPr>
          <w:sz w:val="24"/>
          <w:szCs w:val="24"/>
          <w:lang w:eastAsia="en-US" w:bidi="en-US"/>
        </w:rPr>
        <w:t>).</w:t>
      </w:r>
    </w:p>
    <w:p w14:paraId="5BE72310" w14:textId="4C7214DC" w:rsidR="004053CE" w:rsidRDefault="00BC6B48" w:rsidP="004C2FAB">
      <w:pPr>
        <w:pStyle w:val="210"/>
        <w:shd w:val="clear" w:color="auto" w:fill="auto"/>
        <w:tabs>
          <w:tab w:val="left" w:pos="1921"/>
        </w:tabs>
        <w:spacing w:before="0" w:after="0" w:line="240" w:lineRule="auto"/>
        <w:rPr>
          <w:sz w:val="24"/>
          <w:szCs w:val="24"/>
        </w:rPr>
      </w:pPr>
      <w:r>
        <w:rPr>
          <w:sz w:val="24"/>
          <w:szCs w:val="24"/>
        </w:rPr>
        <w:t>Модуль № 8 «Музыкальная грамота».</w:t>
      </w:r>
    </w:p>
    <w:p w14:paraId="4D3902CA" w14:textId="77777777" w:rsidR="004053CE" w:rsidRDefault="00BC6B48">
      <w:pPr>
        <w:pStyle w:val="210"/>
        <w:shd w:val="clear" w:color="auto" w:fill="auto"/>
        <w:spacing w:before="0" w:after="0" w:line="240" w:lineRule="auto"/>
        <w:ind w:firstLine="900"/>
        <w:rPr>
          <w:sz w:val="24"/>
          <w:szCs w:val="24"/>
        </w:rPr>
      </w:pPr>
      <w:r>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F2CE164" w14:textId="6E790824" w:rsidR="004053CE" w:rsidRDefault="00BC6B48">
      <w:pPr>
        <w:pStyle w:val="210"/>
        <w:shd w:val="clear" w:color="auto" w:fill="auto"/>
        <w:spacing w:before="0" w:after="0" w:line="240" w:lineRule="auto"/>
        <w:ind w:firstLine="900"/>
        <w:rPr>
          <w:sz w:val="24"/>
          <w:szCs w:val="24"/>
        </w:rPr>
      </w:pPr>
      <w:r>
        <w:rPr>
          <w:sz w:val="24"/>
          <w:szCs w:val="24"/>
        </w:rPr>
        <w:t>Весь мир звучит.</w:t>
      </w:r>
    </w:p>
    <w:p w14:paraId="17CF8349"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звуки музыкальные и шумовые. Свойства звука: высота, громкость, длительность, тембр.</w:t>
      </w:r>
    </w:p>
    <w:p w14:paraId="0EEC45B7"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93B27D1" w14:textId="77777777" w:rsidR="004053CE" w:rsidRDefault="00BC6B48">
      <w:pPr>
        <w:pStyle w:val="210"/>
        <w:shd w:val="clear" w:color="auto" w:fill="auto"/>
        <w:spacing w:before="0" w:after="0" w:line="240" w:lineRule="auto"/>
        <w:ind w:firstLine="900"/>
        <w:jc w:val="left"/>
        <w:rPr>
          <w:sz w:val="24"/>
          <w:szCs w:val="24"/>
        </w:rPr>
      </w:pPr>
      <w:r>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0D734875" w14:textId="77777777" w:rsidR="004053CE" w:rsidRDefault="00BC6B48">
      <w:pPr>
        <w:pStyle w:val="210"/>
        <w:shd w:val="clear" w:color="auto" w:fill="auto"/>
        <w:spacing w:before="0" w:after="0" w:line="240" w:lineRule="auto"/>
        <w:ind w:firstLine="900"/>
        <w:rPr>
          <w:sz w:val="24"/>
          <w:szCs w:val="24"/>
        </w:rPr>
      </w:pPr>
      <w:r>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1AAF6794" w14:textId="343A2D5D" w:rsidR="004053CE" w:rsidRDefault="00BC6B48">
      <w:pPr>
        <w:pStyle w:val="210"/>
        <w:shd w:val="clear" w:color="auto" w:fill="auto"/>
        <w:spacing w:before="0" w:after="0" w:line="240" w:lineRule="auto"/>
        <w:ind w:firstLine="900"/>
        <w:jc w:val="left"/>
        <w:rPr>
          <w:sz w:val="24"/>
          <w:szCs w:val="24"/>
        </w:rPr>
      </w:pPr>
      <w:r>
        <w:rPr>
          <w:sz w:val="24"/>
          <w:szCs w:val="24"/>
        </w:rPr>
        <w:t>. Звукоряд.</w:t>
      </w:r>
    </w:p>
    <w:p w14:paraId="56255FA6"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нотный стан, скрипичный ключ. Ноты первой октавы.</w:t>
      </w:r>
    </w:p>
    <w:p w14:paraId="72D336B2" w14:textId="77777777" w:rsidR="004053CE" w:rsidRDefault="00BC6B48">
      <w:pPr>
        <w:pStyle w:val="210"/>
        <w:shd w:val="clear" w:color="auto" w:fill="auto"/>
        <w:spacing w:before="0" w:after="0" w:line="240" w:lineRule="auto"/>
        <w:ind w:left="900"/>
        <w:jc w:val="left"/>
        <w:rPr>
          <w:sz w:val="24"/>
          <w:szCs w:val="24"/>
        </w:rPr>
      </w:pPr>
      <w:r>
        <w:rPr>
          <w:sz w:val="24"/>
          <w:szCs w:val="24"/>
        </w:rPr>
        <w:t>Виды деятельности обучающихся: знакомство с элементами нотной записи;</w:t>
      </w:r>
    </w:p>
    <w:p w14:paraId="2BE6513D" w14:textId="77777777" w:rsidR="004053CE" w:rsidRDefault="00BC6B48">
      <w:pPr>
        <w:pStyle w:val="210"/>
        <w:shd w:val="clear" w:color="auto" w:fill="auto"/>
        <w:spacing w:before="0" w:after="0" w:line="240" w:lineRule="auto"/>
        <w:ind w:firstLine="900"/>
        <w:jc w:val="left"/>
        <w:rPr>
          <w:sz w:val="24"/>
          <w:szCs w:val="24"/>
        </w:rPr>
      </w:pPr>
      <w:r>
        <w:rPr>
          <w:sz w:val="24"/>
          <w:szCs w:val="24"/>
        </w:rPr>
        <w:t>различение по нотной записи, определение на слух звукоряда в отличие от других последовательностей звуков;</w:t>
      </w:r>
    </w:p>
    <w:p w14:paraId="3DC74D54" w14:textId="77777777" w:rsidR="004053CE" w:rsidRDefault="00BC6B48">
      <w:pPr>
        <w:pStyle w:val="210"/>
        <w:shd w:val="clear" w:color="auto" w:fill="auto"/>
        <w:spacing w:before="0" w:after="0" w:line="240" w:lineRule="auto"/>
        <w:ind w:firstLine="900"/>
        <w:jc w:val="left"/>
        <w:rPr>
          <w:sz w:val="24"/>
          <w:szCs w:val="24"/>
        </w:rPr>
      </w:pPr>
      <w:r>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21EE63E3" w14:textId="4F971F34" w:rsidR="004053CE" w:rsidRDefault="00BC6B48" w:rsidP="00BC034D">
      <w:pPr>
        <w:pStyle w:val="210"/>
        <w:shd w:val="clear" w:color="auto" w:fill="auto"/>
        <w:tabs>
          <w:tab w:val="left" w:pos="1954"/>
        </w:tabs>
        <w:spacing w:before="0" w:after="0" w:line="240" w:lineRule="auto"/>
        <w:rPr>
          <w:sz w:val="24"/>
          <w:szCs w:val="24"/>
        </w:rPr>
      </w:pPr>
      <w:r>
        <w:rPr>
          <w:sz w:val="24"/>
          <w:szCs w:val="24"/>
        </w:rPr>
        <w:t xml:space="preserve"> Интонация.</w:t>
      </w:r>
    </w:p>
    <w:p w14:paraId="517AC32C"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выразительные и изобразительные интонации.</w:t>
      </w:r>
    </w:p>
    <w:p w14:paraId="6D9E424D"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B628393"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D5E8521"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6E261E06" w14:textId="77777777" w:rsidR="004053CE" w:rsidRDefault="00BC6B48">
      <w:pPr>
        <w:pStyle w:val="210"/>
        <w:shd w:val="clear" w:color="auto" w:fill="auto"/>
        <w:spacing w:before="0" w:after="0" w:line="240" w:lineRule="auto"/>
        <w:ind w:firstLine="900"/>
        <w:rPr>
          <w:sz w:val="24"/>
          <w:szCs w:val="24"/>
        </w:rPr>
      </w:pPr>
      <w:r>
        <w:rPr>
          <w:sz w:val="24"/>
          <w:szCs w:val="24"/>
        </w:rPr>
        <w:t>слушание фрагментов музыкальных произведений, включающих примеры изобразительных интонаций.</w:t>
      </w:r>
    </w:p>
    <w:p w14:paraId="475AC09E" w14:textId="7394DB37" w:rsidR="004053CE" w:rsidRDefault="00BC6B48" w:rsidP="00BC034D">
      <w:pPr>
        <w:pStyle w:val="210"/>
        <w:shd w:val="clear" w:color="auto" w:fill="auto"/>
        <w:tabs>
          <w:tab w:val="left" w:pos="1954"/>
        </w:tabs>
        <w:spacing w:before="0" w:after="0" w:line="240" w:lineRule="auto"/>
        <w:rPr>
          <w:sz w:val="24"/>
          <w:szCs w:val="24"/>
        </w:rPr>
      </w:pPr>
      <w:r>
        <w:rPr>
          <w:sz w:val="24"/>
          <w:szCs w:val="24"/>
        </w:rPr>
        <w:t>. Ритм.</w:t>
      </w:r>
    </w:p>
    <w:p w14:paraId="7F9C51B9"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звуки длинные и короткие (восьмые и четвертные длительности), такт, тактовая черта.</w:t>
      </w:r>
    </w:p>
    <w:p w14:paraId="2AF82EBA"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0E256D9D"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на слух, прослеживание по нотной записи ритмических рисунков, состоящих из различных длительностей и пауз;</w:t>
      </w:r>
    </w:p>
    <w:p w14:paraId="4CEAE3EB" w14:textId="77777777" w:rsidR="004053CE" w:rsidRDefault="00BC6B48">
      <w:pPr>
        <w:pStyle w:val="210"/>
        <w:shd w:val="clear" w:color="auto" w:fill="auto"/>
        <w:spacing w:before="0" w:after="0" w:line="240" w:lineRule="auto"/>
        <w:ind w:firstLine="900"/>
        <w:jc w:val="left"/>
        <w:rPr>
          <w:sz w:val="24"/>
          <w:szCs w:val="24"/>
        </w:rPr>
      </w:pPr>
      <w:r>
        <w:rPr>
          <w:sz w:val="24"/>
          <w:szCs w:val="24"/>
        </w:rPr>
        <w:t>исполнение, импровизация с помощью звучащих жестов (хлопки, шлепки, притопы) и (или) ударных инструментов простых ритмов;</w:t>
      </w:r>
    </w:p>
    <w:p w14:paraId="6A369DF0" w14:textId="77777777" w:rsidR="004053CE" w:rsidRDefault="00BC6B48">
      <w:pPr>
        <w:pStyle w:val="210"/>
        <w:shd w:val="clear" w:color="auto" w:fill="auto"/>
        <w:spacing w:before="0" w:after="0" w:line="240" w:lineRule="auto"/>
        <w:ind w:firstLine="900"/>
        <w:jc w:val="left"/>
        <w:rPr>
          <w:sz w:val="24"/>
          <w:szCs w:val="24"/>
        </w:rPr>
      </w:pPr>
      <w:r>
        <w:rPr>
          <w:sz w:val="24"/>
          <w:szCs w:val="24"/>
        </w:rPr>
        <w:t>игра «Ритмическое эхо», прохлопывание ритма по ритмическим карточкам, проговаривание с использованием ритмослогов;</w:t>
      </w:r>
    </w:p>
    <w:p w14:paraId="4C55EBC9"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17435191" w14:textId="77777777" w:rsidR="004053CE" w:rsidRDefault="00BC6B48" w:rsidP="00BC034D">
      <w:pPr>
        <w:pStyle w:val="210"/>
        <w:shd w:val="clear" w:color="auto" w:fill="auto"/>
        <w:tabs>
          <w:tab w:val="left" w:pos="2170"/>
        </w:tabs>
        <w:spacing w:before="0" w:after="0" w:line="240" w:lineRule="auto"/>
        <w:rPr>
          <w:sz w:val="24"/>
          <w:szCs w:val="24"/>
        </w:rPr>
      </w:pPr>
      <w:r>
        <w:rPr>
          <w:sz w:val="24"/>
          <w:szCs w:val="24"/>
        </w:rPr>
        <w:t>Ритмический рисунок.</w:t>
      </w:r>
    </w:p>
    <w:p w14:paraId="0C9CEF76" w14:textId="77777777" w:rsidR="004053CE" w:rsidRDefault="00BC6B48">
      <w:pPr>
        <w:pStyle w:val="210"/>
        <w:shd w:val="clear" w:color="auto" w:fill="auto"/>
        <w:spacing w:before="0" w:after="0" w:line="240" w:lineRule="auto"/>
        <w:ind w:firstLine="900"/>
        <w:jc w:val="left"/>
        <w:rPr>
          <w:sz w:val="24"/>
          <w:szCs w:val="24"/>
        </w:rPr>
      </w:pPr>
      <w:r>
        <w:rPr>
          <w:sz w:val="24"/>
          <w:szCs w:val="24"/>
        </w:rPr>
        <w:t xml:space="preserve">Содержание: длительности половинная, целая, шестнадцатые. Паузы. Ритмические рисунки. </w:t>
      </w:r>
      <w:r>
        <w:rPr>
          <w:sz w:val="24"/>
          <w:szCs w:val="24"/>
        </w:rPr>
        <w:lastRenderedPageBreak/>
        <w:t>Ритмическая партитура.</w:t>
      </w:r>
    </w:p>
    <w:p w14:paraId="7B9B35CA"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0C6B81DE"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на слух, прослеживание по нотной записи ритмических рисунков, состоящих из различных длительностей и пауз;</w:t>
      </w:r>
    </w:p>
    <w:p w14:paraId="1361E251" w14:textId="77777777" w:rsidR="004053CE" w:rsidRDefault="00BC6B48">
      <w:pPr>
        <w:pStyle w:val="210"/>
        <w:shd w:val="clear" w:color="auto" w:fill="auto"/>
        <w:spacing w:before="0" w:after="0" w:line="240" w:lineRule="auto"/>
        <w:ind w:firstLine="900"/>
        <w:jc w:val="left"/>
        <w:rPr>
          <w:sz w:val="24"/>
          <w:szCs w:val="24"/>
        </w:rPr>
      </w:pPr>
      <w:r>
        <w:rPr>
          <w:sz w:val="24"/>
          <w:szCs w:val="24"/>
        </w:rPr>
        <w:t>исполнение, импровизация с помощью звучащих жестов (хлопки, шлепки, притопы) и (или) ударных инструментов простых ритмов;</w:t>
      </w:r>
    </w:p>
    <w:p w14:paraId="2D33E789" w14:textId="77777777" w:rsidR="004053CE" w:rsidRDefault="00BC6B48">
      <w:pPr>
        <w:pStyle w:val="210"/>
        <w:shd w:val="clear" w:color="auto" w:fill="auto"/>
        <w:spacing w:before="0" w:after="0" w:line="240" w:lineRule="auto"/>
        <w:ind w:firstLine="900"/>
        <w:jc w:val="left"/>
        <w:rPr>
          <w:sz w:val="24"/>
          <w:szCs w:val="24"/>
        </w:rPr>
      </w:pPr>
      <w:r>
        <w:rPr>
          <w:sz w:val="24"/>
          <w:szCs w:val="24"/>
        </w:rPr>
        <w:t>игра «Ритмическое эхо», прохлопывание ритма по ритмическим карточкам, проговаривание с использованием ритмослогов;</w:t>
      </w:r>
    </w:p>
    <w:p w14:paraId="3B464FC2"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136E88EA" w14:textId="77777777" w:rsidR="004053CE" w:rsidRDefault="00BC6B48" w:rsidP="00BC034D">
      <w:pPr>
        <w:pStyle w:val="210"/>
        <w:shd w:val="clear" w:color="auto" w:fill="auto"/>
        <w:tabs>
          <w:tab w:val="left" w:pos="2170"/>
        </w:tabs>
        <w:spacing w:before="0" w:after="0" w:line="240" w:lineRule="auto"/>
        <w:rPr>
          <w:sz w:val="24"/>
          <w:szCs w:val="24"/>
        </w:rPr>
      </w:pPr>
      <w:r>
        <w:rPr>
          <w:sz w:val="24"/>
          <w:szCs w:val="24"/>
        </w:rPr>
        <w:t>Размер.</w:t>
      </w:r>
    </w:p>
    <w:p w14:paraId="12873EC5" w14:textId="77777777" w:rsidR="004053CE" w:rsidRDefault="00BC6B48">
      <w:pPr>
        <w:pStyle w:val="210"/>
        <w:shd w:val="clear" w:color="auto" w:fill="auto"/>
        <w:tabs>
          <w:tab w:val="left" w:pos="2810"/>
        </w:tabs>
        <w:spacing w:before="0" w:after="0" w:line="240" w:lineRule="auto"/>
        <w:ind w:left="900"/>
        <w:rPr>
          <w:sz w:val="24"/>
          <w:szCs w:val="24"/>
        </w:rPr>
      </w:pPr>
      <w:r>
        <w:rPr>
          <w:sz w:val="24"/>
          <w:szCs w:val="24"/>
        </w:rPr>
        <w:t>Содержание:</w:t>
      </w:r>
      <w:r>
        <w:rPr>
          <w:sz w:val="24"/>
          <w:szCs w:val="24"/>
        </w:rPr>
        <w:tab/>
        <w:t>равномерная пульсация. Сильные и слабые доли.</w:t>
      </w:r>
    </w:p>
    <w:p w14:paraId="697FC329" w14:textId="77777777" w:rsidR="004053CE" w:rsidRDefault="00BC6B48">
      <w:pPr>
        <w:pStyle w:val="210"/>
        <w:shd w:val="clear" w:color="auto" w:fill="auto"/>
        <w:spacing w:before="0" w:after="0" w:line="240" w:lineRule="auto"/>
        <w:jc w:val="left"/>
        <w:rPr>
          <w:sz w:val="24"/>
          <w:szCs w:val="24"/>
        </w:rPr>
      </w:pPr>
      <w:r>
        <w:rPr>
          <w:sz w:val="24"/>
          <w:szCs w:val="24"/>
        </w:rPr>
        <w:t>Размеры 2/4, 3/4, 4/4.</w:t>
      </w:r>
    </w:p>
    <w:p w14:paraId="656EF38E"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6C826B7F" w14:textId="77777777" w:rsidR="004053CE" w:rsidRDefault="00BC6B48">
      <w:pPr>
        <w:pStyle w:val="210"/>
        <w:shd w:val="clear" w:color="auto" w:fill="auto"/>
        <w:spacing w:before="0" w:after="0" w:line="240" w:lineRule="auto"/>
        <w:ind w:firstLine="900"/>
        <w:jc w:val="left"/>
        <w:rPr>
          <w:sz w:val="24"/>
          <w:szCs w:val="24"/>
        </w:rPr>
      </w:pPr>
      <w:r>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6262C9F7" w14:textId="77777777" w:rsidR="004053CE" w:rsidRDefault="00BC6B48">
      <w:pPr>
        <w:pStyle w:val="210"/>
        <w:shd w:val="clear" w:color="auto" w:fill="auto"/>
        <w:spacing w:before="0" w:after="0" w:line="240" w:lineRule="auto"/>
        <w:ind w:firstLine="900"/>
        <w:rPr>
          <w:sz w:val="24"/>
          <w:szCs w:val="24"/>
        </w:rPr>
      </w:pPr>
      <w:r>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02EAF90D"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0B6125EB" w14:textId="77777777" w:rsidR="004053CE" w:rsidRDefault="00BC6B48" w:rsidP="00BC034D">
      <w:pPr>
        <w:pStyle w:val="210"/>
        <w:shd w:val="clear" w:color="auto" w:fill="auto"/>
        <w:tabs>
          <w:tab w:val="left" w:pos="2159"/>
        </w:tabs>
        <w:spacing w:before="0" w:after="0" w:line="240" w:lineRule="auto"/>
        <w:rPr>
          <w:sz w:val="24"/>
          <w:szCs w:val="24"/>
        </w:rPr>
      </w:pPr>
      <w:r>
        <w:rPr>
          <w:sz w:val="24"/>
          <w:szCs w:val="24"/>
        </w:rPr>
        <w:t>Музыкальный язык.</w:t>
      </w:r>
    </w:p>
    <w:p w14:paraId="28F852B6"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темп, тембр. Динамика (форте, пиано, крещендо, диминуэндо). Штрихи (стаккато, легато, акцент).</w:t>
      </w:r>
    </w:p>
    <w:p w14:paraId="5989CC46"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166E84EB"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 элементами музыкального языка, специальными терминами, их обозначением в нотной записи;</w:t>
      </w:r>
    </w:p>
    <w:p w14:paraId="28EDE152"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изученных элементов на слух при восприятии музыкальных произведений;</w:t>
      </w:r>
    </w:p>
    <w:p w14:paraId="48E9D83C" w14:textId="77777777" w:rsidR="004053CE" w:rsidRDefault="00BC6B48">
      <w:pPr>
        <w:pStyle w:val="210"/>
        <w:shd w:val="clear" w:color="auto" w:fill="auto"/>
        <w:spacing w:before="0" w:after="0" w:line="240" w:lineRule="auto"/>
        <w:ind w:firstLine="900"/>
        <w:rPr>
          <w:sz w:val="24"/>
          <w:szCs w:val="24"/>
        </w:rPr>
      </w:pPr>
      <w:r>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4E1960A5" w14:textId="77777777" w:rsidR="004053CE" w:rsidRDefault="00BC6B48">
      <w:pPr>
        <w:pStyle w:val="210"/>
        <w:shd w:val="clear" w:color="auto" w:fill="auto"/>
        <w:spacing w:before="0" w:after="0" w:line="240" w:lineRule="auto"/>
        <w:ind w:firstLine="900"/>
        <w:rPr>
          <w:sz w:val="24"/>
          <w:szCs w:val="24"/>
        </w:rPr>
      </w:pPr>
      <w:r>
        <w:rPr>
          <w:sz w:val="24"/>
          <w:szCs w:val="24"/>
        </w:rPr>
        <w:t>исполнение вокальных и ритмических упражнений, песен с ярко выраженными динамическими, темповыми, штриховыми красками;</w:t>
      </w:r>
    </w:p>
    <w:p w14:paraId="3E9D7488" w14:textId="77777777" w:rsidR="004053CE" w:rsidRDefault="00BC6B48">
      <w:pPr>
        <w:pStyle w:val="210"/>
        <w:shd w:val="clear" w:color="auto" w:fill="auto"/>
        <w:spacing w:before="0" w:after="0" w:line="240" w:lineRule="auto"/>
        <w:ind w:firstLine="900"/>
        <w:rPr>
          <w:sz w:val="24"/>
          <w:szCs w:val="24"/>
        </w:rPr>
      </w:pPr>
      <w:r>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98C5009"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56E73FD0" w14:textId="77777777" w:rsidR="004053CE" w:rsidRDefault="00BC6B48" w:rsidP="00BC034D">
      <w:pPr>
        <w:pStyle w:val="210"/>
        <w:shd w:val="clear" w:color="auto" w:fill="auto"/>
        <w:tabs>
          <w:tab w:val="left" w:pos="2159"/>
        </w:tabs>
        <w:spacing w:before="0" w:after="0" w:line="240" w:lineRule="auto"/>
        <w:rPr>
          <w:sz w:val="24"/>
          <w:szCs w:val="24"/>
        </w:rPr>
      </w:pPr>
      <w:r>
        <w:rPr>
          <w:sz w:val="24"/>
          <w:szCs w:val="24"/>
        </w:rPr>
        <w:t>Высота звуков.</w:t>
      </w:r>
    </w:p>
    <w:p w14:paraId="0087E08A"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регистры. Ноты певческого диапазона. Расположение нот на клавиатуре. Знаки альтерации (диезы, бемоли, бекары).</w:t>
      </w:r>
    </w:p>
    <w:p w14:paraId="77BDB6AA"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4415A23A" w14:textId="77777777" w:rsidR="004053CE" w:rsidRDefault="00BC6B48">
      <w:pPr>
        <w:pStyle w:val="210"/>
        <w:shd w:val="clear" w:color="auto" w:fill="auto"/>
        <w:spacing w:before="0" w:after="0" w:line="240" w:lineRule="auto"/>
        <w:ind w:firstLine="900"/>
        <w:rPr>
          <w:sz w:val="24"/>
          <w:szCs w:val="24"/>
        </w:rPr>
      </w:pPr>
      <w:r>
        <w:rPr>
          <w:sz w:val="24"/>
          <w:szCs w:val="24"/>
        </w:rPr>
        <w:t>освоение понятий «выше-ниже»;</w:t>
      </w:r>
    </w:p>
    <w:p w14:paraId="0CFD63DD"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6FECD220" w14:textId="77777777" w:rsidR="004053CE" w:rsidRDefault="00BC6B48">
      <w:pPr>
        <w:pStyle w:val="210"/>
        <w:shd w:val="clear" w:color="auto" w:fill="auto"/>
        <w:spacing w:before="0" w:after="0" w:line="240" w:lineRule="auto"/>
        <w:ind w:firstLine="900"/>
        <w:jc w:val="left"/>
        <w:rPr>
          <w:sz w:val="24"/>
          <w:szCs w:val="24"/>
        </w:rPr>
      </w:pPr>
      <w:r>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6B460258" w14:textId="77777777" w:rsidR="004053CE" w:rsidRDefault="00BC6B48" w:rsidP="00BC034D">
      <w:pPr>
        <w:pStyle w:val="210"/>
        <w:shd w:val="clear" w:color="auto" w:fill="auto"/>
        <w:tabs>
          <w:tab w:val="left" w:pos="2154"/>
        </w:tabs>
        <w:spacing w:before="0" w:after="0" w:line="240" w:lineRule="auto"/>
        <w:rPr>
          <w:sz w:val="24"/>
          <w:szCs w:val="24"/>
        </w:rPr>
      </w:pPr>
      <w:r>
        <w:rPr>
          <w:sz w:val="24"/>
          <w:szCs w:val="24"/>
        </w:rPr>
        <w:t>Мелодия.</w:t>
      </w:r>
    </w:p>
    <w:p w14:paraId="77D4D962"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мотив, музыкальная фраза. Поступенное, плавное движение мелодии, скачки. Мелодический рисунок.</w:t>
      </w:r>
    </w:p>
    <w:p w14:paraId="3BA488B3"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321D1DDC" w14:textId="77777777" w:rsidR="004053CE" w:rsidRDefault="00BC6B48">
      <w:pPr>
        <w:pStyle w:val="210"/>
        <w:shd w:val="clear" w:color="auto" w:fill="auto"/>
        <w:spacing w:before="0" w:after="0" w:line="240" w:lineRule="auto"/>
        <w:ind w:firstLine="900"/>
        <w:rPr>
          <w:sz w:val="24"/>
          <w:szCs w:val="24"/>
        </w:rPr>
      </w:pPr>
      <w:r>
        <w:rPr>
          <w:sz w:val="24"/>
          <w:szCs w:val="24"/>
        </w:rPr>
        <w:t xml:space="preserve">определение на слух, прослеживание по нотной записи мелодических рисунков с </w:t>
      </w:r>
      <w:r>
        <w:rPr>
          <w:sz w:val="24"/>
          <w:szCs w:val="24"/>
        </w:rPr>
        <w:lastRenderedPageBreak/>
        <w:t>поступенным, плавным движением, скачками, остановками;</w:t>
      </w:r>
    </w:p>
    <w:p w14:paraId="220F4ACE" w14:textId="77777777" w:rsidR="004053CE" w:rsidRDefault="00BC6B48">
      <w:pPr>
        <w:pStyle w:val="210"/>
        <w:shd w:val="clear" w:color="auto" w:fill="auto"/>
        <w:spacing w:before="0" w:after="0" w:line="240" w:lineRule="auto"/>
        <w:ind w:firstLine="900"/>
        <w:rPr>
          <w:sz w:val="24"/>
          <w:szCs w:val="24"/>
        </w:rPr>
      </w:pPr>
      <w:r>
        <w:rPr>
          <w:sz w:val="24"/>
          <w:szCs w:val="24"/>
        </w:rPr>
        <w:t>исполнение, импровизация (вокальная или на звуковысотных музыкальных инструментах) различных мелодических рисунков;</w:t>
      </w:r>
    </w:p>
    <w:p w14:paraId="3FB5780F"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2FCBAC45" w14:textId="77777777" w:rsidR="004053CE" w:rsidRDefault="00BC6B48" w:rsidP="00BC034D">
      <w:pPr>
        <w:pStyle w:val="210"/>
        <w:shd w:val="clear" w:color="auto" w:fill="auto"/>
        <w:tabs>
          <w:tab w:val="left" w:pos="2293"/>
        </w:tabs>
        <w:spacing w:before="0" w:after="0" w:line="240" w:lineRule="auto"/>
        <w:rPr>
          <w:sz w:val="24"/>
          <w:szCs w:val="24"/>
        </w:rPr>
      </w:pPr>
      <w:r>
        <w:rPr>
          <w:sz w:val="24"/>
          <w:szCs w:val="24"/>
        </w:rPr>
        <w:t>Сопровождение.</w:t>
      </w:r>
    </w:p>
    <w:p w14:paraId="339C9E38" w14:textId="77777777" w:rsidR="004053CE" w:rsidRDefault="00BC6B48">
      <w:pPr>
        <w:pStyle w:val="210"/>
        <w:shd w:val="clear" w:color="auto" w:fill="auto"/>
        <w:spacing w:before="0" w:after="0" w:line="240" w:lineRule="auto"/>
        <w:ind w:left="900"/>
        <w:rPr>
          <w:sz w:val="24"/>
          <w:szCs w:val="24"/>
        </w:rPr>
      </w:pPr>
      <w:r>
        <w:rPr>
          <w:sz w:val="24"/>
          <w:szCs w:val="24"/>
        </w:rPr>
        <w:t>Содержание: аккомпанемент. Остинато. Вступление, заключение, проигрыш. Виды деятельности обучающихся:</w:t>
      </w:r>
    </w:p>
    <w:p w14:paraId="1A6EAB4E"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на слух, прослеживание по нотной записи главного голоса и сопровождения;</w:t>
      </w:r>
    </w:p>
    <w:p w14:paraId="22AE8476" w14:textId="77777777" w:rsidR="004053CE" w:rsidRDefault="00BC6B48">
      <w:pPr>
        <w:pStyle w:val="210"/>
        <w:shd w:val="clear" w:color="auto" w:fill="auto"/>
        <w:spacing w:before="0" w:after="0" w:line="240" w:lineRule="auto"/>
        <w:ind w:firstLine="900"/>
        <w:rPr>
          <w:sz w:val="24"/>
          <w:szCs w:val="24"/>
        </w:rPr>
      </w:pPr>
      <w:r>
        <w:rPr>
          <w:sz w:val="24"/>
          <w:szCs w:val="24"/>
        </w:rPr>
        <w:t>различение, характеристика мелодических и ритмических особенностей главного голоса и сопровождения;</w:t>
      </w:r>
    </w:p>
    <w:p w14:paraId="1C1C7464" w14:textId="77777777" w:rsidR="004053CE" w:rsidRDefault="00BC6B48">
      <w:pPr>
        <w:pStyle w:val="210"/>
        <w:shd w:val="clear" w:color="auto" w:fill="auto"/>
        <w:spacing w:before="0" w:after="0" w:line="240" w:lineRule="auto"/>
        <w:ind w:firstLine="900"/>
        <w:jc w:val="left"/>
        <w:rPr>
          <w:sz w:val="24"/>
          <w:szCs w:val="24"/>
        </w:rPr>
      </w:pPr>
      <w:r>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0AA9EBC9" w14:textId="77777777" w:rsidR="004053CE" w:rsidRDefault="00BC6B48">
      <w:pPr>
        <w:pStyle w:val="210"/>
        <w:shd w:val="clear" w:color="auto" w:fill="auto"/>
        <w:spacing w:before="0" w:after="0" w:line="240" w:lineRule="auto"/>
        <w:ind w:firstLine="900"/>
        <w:rPr>
          <w:sz w:val="24"/>
          <w:szCs w:val="24"/>
        </w:rPr>
      </w:pPr>
      <w:r>
        <w:rPr>
          <w:sz w:val="24"/>
          <w:szCs w:val="24"/>
        </w:rPr>
        <w:t>составление наглядной графической схемы;</w:t>
      </w:r>
    </w:p>
    <w:p w14:paraId="33C72E20" w14:textId="77777777" w:rsidR="004053CE" w:rsidRDefault="00BC6B48">
      <w:pPr>
        <w:pStyle w:val="210"/>
        <w:shd w:val="clear" w:color="auto" w:fill="auto"/>
        <w:spacing w:before="0" w:after="0" w:line="240" w:lineRule="auto"/>
        <w:ind w:firstLine="900"/>
        <w:rPr>
          <w:sz w:val="24"/>
          <w:szCs w:val="24"/>
        </w:rPr>
      </w:pPr>
      <w:r>
        <w:rPr>
          <w:sz w:val="24"/>
          <w:szCs w:val="24"/>
        </w:rPr>
        <w:t>импровизация ритмического аккомпанемента к знакомой песне (звучащими</w:t>
      </w:r>
    </w:p>
    <w:p w14:paraId="7B414CA0" w14:textId="77777777" w:rsidR="004053CE" w:rsidRDefault="00BC6B48">
      <w:pPr>
        <w:pStyle w:val="210"/>
        <w:shd w:val="clear" w:color="auto" w:fill="auto"/>
        <w:spacing w:before="0" w:after="0" w:line="240" w:lineRule="auto"/>
        <w:jc w:val="left"/>
        <w:rPr>
          <w:sz w:val="24"/>
          <w:szCs w:val="24"/>
        </w:rPr>
      </w:pPr>
      <w:r>
        <w:rPr>
          <w:sz w:val="24"/>
          <w:szCs w:val="24"/>
        </w:rPr>
        <w:t>жестами или на ударных инструментах);</w:t>
      </w:r>
    </w:p>
    <w:p w14:paraId="13258F83" w14:textId="77777777" w:rsidR="004053CE" w:rsidRDefault="00BC6B48">
      <w:pPr>
        <w:pStyle w:val="210"/>
        <w:shd w:val="clear" w:color="auto" w:fill="auto"/>
        <w:spacing w:before="0" w:after="0" w:line="240" w:lineRule="auto"/>
        <w:ind w:firstLine="900"/>
        <w:jc w:val="left"/>
        <w:rPr>
          <w:sz w:val="24"/>
          <w:szCs w:val="24"/>
        </w:rPr>
      </w:pPr>
      <w:r>
        <w:rPr>
          <w:sz w:val="24"/>
          <w:szCs w:val="24"/>
        </w:rPr>
        <w:t>вариативно: исполнение простейшего сопровождения к знакомой мелодии на клавишных или духовых инструментах.</w:t>
      </w:r>
    </w:p>
    <w:p w14:paraId="22FF51F5"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Песня.</w:t>
      </w:r>
    </w:p>
    <w:p w14:paraId="37F7F4C7" w14:textId="77777777" w:rsidR="004053CE" w:rsidRDefault="00BC6B48">
      <w:pPr>
        <w:pStyle w:val="210"/>
        <w:shd w:val="clear" w:color="auto" w:fill="auto"/>
        <w:spacing w:before="0" w:after="0" w:line="240" w:lineRule="auto"/>
        <w:ind w:left="900"/>
        <w:rPr>
          <w:sz w:val="24"/>
          <w:szCs w:val="24"/>
        </w:rPr>
      </w:pPr>
      <w:r>
        <w:rPr>
          <w:sz w:val="24"/>
          <w:szCs w:val="24"/>
        </w:rPr>
        <w:t>Содержание: куплетная форма. Запев, припев.</w:t>
      </w:r>
    </w:p>
    <w:p w14:paraId="3E7648CA" w14:textId="77777777" w:rsidR="004053CE" w:rsidRDefault="00BC6B48">
      <w:pPr>
        <w:pStyle w:val="210"/>
        <w:shd w:val="clear" w:color="auto" w:fill="auto"/>
        <w:spacing w:before="0" w:after="0" w:line="240" w:lineRule="auto"/>
        <w:ind w:left="900" w:right="3240"/>
        <w:jc w:val="left"/>
        <w:rPr>
          <w:sz w:val="24"/>
          <w:szCs w:val="24"/>
        </w:rPr>
      </w:pPr>
      <w:r>
        <w:rPr>
          <w:sz w:val="24"/>
          <w:szCs w:val="24"/>
        </w:rPr>
        <w:t>Виды деятельности обучающихся: знакомство со строением куплетной формы;</w:t>
      </w:r>
    </w:p>
    <w:p w14:paraId="5AD346B2" w14:textId="77777777" w:rsidR="004053CE" w:rsidRDefault="00BC6B48">
      <w:pPr>
        <w:pStyle w:val="210"/>
        <w:shd w:val="clear" w:color="auto" w:fill="auto"/>
        <w:spacing w:before="0" w:after="0" w:line="240" w:lineRule="auto"/>
        <w:ind w:left="900"/>
        <w:rPr>
          <w:sz w:val="24"/>
          <w:szCs w:val="24"/>
        </w:rPr>
      </w:pPr>
      <w:r>
        <w:rPr>
          <w:sz w:val="24"/>
          <w:szCs w:val="24"/>
        </w:rPr>
        <w:t>составление наглядной буквенной или графической схемы куплетной формы; исполнение песен, написанных в куплетной форме;</w:t>
      </w:r>
    </w:p>
    <w:p w14:paraId="764C0848" w14:textId="77777777" w:rsidR="004053CE" w:rsidRDefault="00BC6B48">
      <w:pPr>
        <w:pStyle w:val="210"/>
        <w:shd w:val="clear" w:color="auto" w:fill="auto"/>
        <w:spacing w:before="0" w:after="0" w:line="240" w:lineRule="auto"/>
        <w:ind w:firstLine="900"/>
        <w:jc w:val="left"/>
        <w:rPr>
          <w:sz w:val="24"/>
          <w:szCs w:val="24"/>
        </w:rPr>
      </w:pPr>
      <w:r>
        <w:rPr>
          <w:sz w:val="24"/>
          <w:szCs w:val="24"/>
        </w:rPr>
        <w:t>различение куплетной формы при слушании незнакомых музыкальных произведений;</w:t>
      </w:r>
    </w:p>
    <w:p w14:paraId="5DE6A864" w14:textId="77777777" w:rsidR="004053CE" w:rsidRDefault="00BC6B48">
      <w:pPr>
        <w:pStyle w:val="210"/>
        <w:shd w:val="clear" w:color="auto" w:fill="auto"/>
        <w:spacing w:before="0" w:after="0" w:line="240" w:lineRule="auto"/>
        <w:ind w:left="900"/>
        <w:rPr>
          <w:sz w:val="24"/>
          <w:szCs w:val="24"/>
        </w:rPr>
      </w:pPr>
      <w:r>
        <w:rPr>
          <w:sz w:val="24"/>
          <w:szCs w:val="24"/>
        </w:rPr>
        <w:t>вариативно: импровизация, сочинение новых куплетов к знакомой песне.</w:t>
      </w:r>
    </w:p>
    <w:p w14:paraId="74D6F671"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Лад.</w:t>
      </w:r>
    </w:p>
    <w:p w14:paraId="75B93F63"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понятие лада. Семиступенные лады мажор и минор. Краска звучания. Ступеневый состав.</w:t>
      </w:r>
    </w:p>
    <w:p w14:paraId="5EC1C05C" w14:textId="77777777" w:rsidR="004053CE" w:rsidRDefault="00BC6B48">
      <w:pPr>
        <w:pStyle w:val="210"/>
        <w:shd w:val="clear" w:color="auto" w:fill="auto"/>
        <w:spacing w:before="0" w:after="0" w:line="240" w:lineRule="auto"/>
        <w:ind w:left="900" w:right="3240"/>
        <w:jc w:val="left"/>
        <w:rPr>
          <w:sz w:val="24"/>
          <w:szCs w:val="24"/>
        </w:rPr>
      </w:pPr>
      <w:r>
        <w:rPr>
          <w:sz w:val="24"/>
          <w:szCs w:val="24"/>
        </w:rPr>
        <w:t>Виды деятельности обучающихся: определение на слух ладового наклонения музыки; игра «Солнышко - туча»;</w:t>
      </w:r>
    </w:p>
    <w:p w14:paraId="49FD6BF4" w14:textId="77777777" w:rsidR="004053CE" w:rsidRDefault="00BC6B48">
      <w:pPr>
        <w:pStyle w:val="210"/>
        <w:shd w:val="clear" w:color="auto" w:fill="auto"/>
        <w:spacing w:before="0" w:after="0" w:line="240" w:lineRule="auto"/>
        <w:ind w:firstLine="900"/>
        <w:jc w:val="left"/>
        <w:rPr>
          <w:sz w:val="24"/>
          <w:szCs w:val="24"/>
        </w:rPr>
      </w:pPr>
      <w:r>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1A234403" w14:textId="77777777" w:rsidR="004053CE" w:rsidRDefault="00BC6B48">
      <w:pPr>
        <w:pStyle w:val="210"/>
        <w:shd w:val="clear" w:color="auto" w:fill="auto"/>
        <w:spacing w:before="0" w:after="0" w:line="240" w:lineRule="auto"/>
        <w:ind w:firstLine="900"/>
        <w:jc w:val="left"/>
        <w:rPr>
          <w:sz w:val="24"/>
          <w:szCs w:val="24"/>
        </w:rPr>
      </w:pPr>
      <w:r>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55F4EECC"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Пентатоника.</w:t>
      </w:r>
    </w:p>
    <w:p w14:paraId="3079DB6E"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пентатоника - пятиступенный лад, распространённый у многих народов.</w:t>
      </w:r>
    </w:p>
    <w:p w14:paraId="4DE3E433"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3AB65F2E" w14:textId="77777777" w:rsidR="004053CE" w:rsidRDefault="00BC6B48">
      <w:pPr>
        <w:pStyle w:val="210"/>
        <w:shd w:val="clear" w:color="auto" w:fill="auto"/>
        <w:spacing w:before="0" w:after="0" w:line="240" w:lineRule="auto"/>
        <w:ind w:firstLine="900"/>
        <w:jc w:val="left"/>
        <w:rPr>
          <w:sz w:val="24"/>
          <w:szCs w:val="24"/>
        </w:rPr>
      </w:pPr>
      <w:r>
        <w:rPr>
          <w:sz w:val="24"/>
          <w:szCs w:val="24"/>
        </w:rPr>
        <w:t>слушание инструментальных произведений, исполнение песен, написанных в пентатонике</w:t>
      </w:r>
    </w:p>
    <w:p w14:paraId="016E3BB6" w14:textId="77777777" w:rsidR="004053CE" w:rsidRDefault="00BC6B48" w:rsidP="005270B7">
      <w:pPr>
        <w:pStyle w:val="210"/>
        <w:shd w:val="clear" w:color="auto" w:fill="auto"/>
        <w:tabs>
          <w:tab w:val="left" w:pos="2300"/>
        </w:tabs>
        <w:spacing w:before="0" w:after="0" w:line="240" w:lineRule="auto"/>
        <w:rPr>
          <w:sz w:val="24"/>
          <w:szCs w:val="24"/>
        </w:rPr>
      </w:pPr>
      <w:r>
        <w:rPr>
          <w:sz w:val="24"/>
          <w:szCs w:val="24"/>
        </w:rPr>
        <w:t>Ноты в разных октавах.</w:t>
      </w:r>
    </w:p>
    <w:p w14:paraId="7CF559FB" w14:textId="77777777" w:rsidR="004053CE" w:rsidRDefault="00BC6B48">
      <w:pPr>
        <w:pStyle w:val="210"/>
        <w:shd w:val="clear" w:color="auto" w:fill="auto"/>
        <w:spacing w:before="0" w:after="0" w:line="240" w:lineRule="auto"/>
        <w:ind w:left="900"/>
        <w:rPr>
          <w:sz w:val="24"/>
          <w:szCs w:val="24"/>
        </w:rPr>
      </w:pPr>
      <w:r>
        <w:rPr>
          <w:sz w:val="24"/>
          <w:szCs w:val="24"/>
        </w:rPr>
        <w:t>Содержание: ноты второй и малой октавы. Басовый ключ.</w:t>
      </w:r>
    </w:p>
    <w:p w14:paraId="6B89DA1C" w14:textId="77777777" w:rsidR="004053CE" w:rsidRDefault="00BC6B48">
      <w:pPr>
        <w:pStyle w:val="210"/>
        <w:shd w:val="clear" w:color="auto" w:fill="auto"/>
        <w:tabs>
          <w:tab w:val="left" w:pos="2748"/>
        </w:tabs>
        <w:spacing w:before="0" w:after="0" w:line="240" w:lineRule="auto"/>
        <w:ind w:left="900"/>
        <w:jc w:val="left"/>
        <w:rPr>
          <w:sz w:val="24"/>
          <w:szCs w:val="24"/>
        </w:rPr>
      </w:pPr>
      <w:r>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Pr>
          <w:sz w:val="24"/>
          <w:szCs w:val="24"/>
        </w:rPr>
        <w:tab/>
        <w:t>исполнение на духовых, клавишных инструментах</w:t>
      </w:r>
    </w:p>
    <w:p w14:paraId="22814727" w14:textId="77777777" w:rsidR="004053CE" w:rsidRDefault="00BC6B48">
      <w:pPr>
        <w:pStyle w:val="210"/>
        <w:shd w:val="clear" w:color="auto" w:fill="auto"/>
        <w:spacing w:before="0" w:after="0" w:line="240" w:lineRule="auto"/>
        <w:jc w:val="left"/>
        <w:rPr>
          <w:sz w:val="24"/>
          <w:szCs w:val="24"/>
        </w:rPr>
      </w:pPr>
      <w:r>
        <w:rPr>
          <w:sz w:val="24"/>
          <w:szCs w:val="24"/>
        </w:rPr>
        <w:t>или виртуальной клавиатуре попевок, кратких мелодий по нотам.</w:t>
      </w:r>
    </w:p>
    <w:p w14:paraId="54937B0F"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Дополнительные обозначения в нотах.</w:t>
      </w:r>
    </w:p>
    <w:p w14:paraId="38E4CAC3" w14:textId="77777777" w:rsidR="004053CE" w:rsidRDefault="00BC6B48">
      <w:pPr>
        <w:pStyle w:val="210"/>
        <w:shd w:val="clear" w:color="auto" w:fill="auto"/>
        <w:spacing w:before="0" w:after="0" w:line="240" w:lineRule="auto"/>
        <w:ind w:left="900"/>
        <w:rPr>
          <w:sz w:val="24"/>
          <w:szCs w:val="24"/>
        </w:rPr>
      </w:pPr>
      <w:r>
        <w:rPr>
          <w:sz w:val="24"/>
          <w:szCs w:val="24"/>
        </w:rPr>
        <w:t>Содержание: реприза, фермата, вольта, украшения (трели, форшлаги).</w:t>
      </w:r>
    </w:p>
    <w:p w14:paraId="3C436C4A" w14:textId="77777777" w:rsidR="004053CE" w:rsidRDefault="00BC6B48">
      <w:pPr>
        <w:pStyle w:val="210"/>
        <w:shd w:val="clear" w:color="auto" w:fill="auto"/>
        <w:spacing w:before="0" w:after="0" w:line="240" w:lineRule="auto"/>
        <w:ind w:left="900"/>
        <w:rPr>
          <w:sz w:val="24"/>
          <w:szCs w:val="24"/>
        </w:rPr>
      </w:pPr>
      <w:r>
        <w:rPr>
          <w:sz w:val="24"/>
          <w:szCs w:val="24"/>
        </w:rPr>
        <w:t>Виды деятельности обучающихся:</w:t>
      </w:r>
    </w:p>
    <w:p w14:paraId="019E175F" w14:textId="77777777" w:rsidR="004053CE" w:rsidRDefault="00BC6B48">
      <w:pPr>
        <w:pStyle w:val="210"/>
        <w:shd w:val="clear" w:color="auto" w:fill="auto"/>
        <w:spacing w:before="0" w:after="0" w:line="240" w:lineRule="auto"/>
        <w:ind w:left="900"/>
        <w:jc w:val="left"/>
        <w:rPr>
          <w:sz w:val="24"/>
          <w:szCs w:val="24"/>
        </w:rPr>
      </w:pPr>
      <w:r>
        <w:rPr>
          <w:sz w:val="24"/>
          <w:szCs w:val="24"/>
        </w:rPr>
        <w:t>знакомство с дополнительными элементами нотной записи; исполнение песен, попевок, в которых присутствуют данные элементы.</w:t>
      </w:r>
    </w:p>
    <w:p w14:paraId="28F34BBD"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Ритмические рисунки в размере 6/8.</w:t>
      </w:r>
    </w:p>
    <w:p w14:paraId="18AD5C4B" w14:textId="77777777" w:rsidR="004053CE" w:rsidRDefault="00BC6B48">
      <w:pPr>
        <w:pStyle w:val="210"/>
        <w:shd w:val="clear" w:color="auto" w:fill="auto"/>
        <w:spacing w:before="0" w:after="0" w:line="240" w:lineRule="auto"/>
        <w:ind w:left="900"/>
        <w:jc w:val="left"/>
        <w:rPr>
          <w:sz w:val="24"/>
          <w:szCs w:val="24"/>
        </w:rPr>
      </w:pPr>
      <w:r>
        <w:rPr>
          <w:sz w:val="24"/>
          <w:szCs w:val="24"/>
        </w:rPr>
        <w:lastRenderedPageBreak/>
        <w:t>Содержание: размер 6/8. Нота с точкой. Шестнадцатые. Пунктирный ритм. Виды деятельности обучающихся:</w:t>
      </w:r>
    </w:p>
    <w:p w14:paraId="4DBA64ED" w14:textId="77777777" w:rsidR="004053CE" w:rsidRDefault="00BC6B48">
      <w:pPr>
        <w:pStyle w:val="210"/>
        <w:shd w:val="clear" w:color="auto" w:fill="auto"/>
        <w:spacing w:before="0" w:after="0" w:line="240" w:lineRule="auto"/>
        <w:ind w:firstLine="900"/>
        <w:jc w:val="left"/>
        <w:rPr>
          <w:sz w:val="24"/>
          <w:szCs w:val="24"/>
        </w:rPr>
      </w:pPr>
      <w:r>
        <w:rPr>
          <w:sz w:val="24"/>
          <w:szCs w:val="24"/>
        </w:rPr>
        <w:t>определение на слух, прослеживание по нотной записи ритмических рисунков в размере 6/8;</w:t>
      </w:r>
    </w:p>
    <w:p w14:paraId="02BEB8B9" w14:textId="77777777" w:rsidR="004053CE" w:rsidRDefault="00BC6B48">
      <w:pPr>
        <w:pStyle w:val="210"/>
        <w:shd w:val="clear" w:color="auto" w:fill="auto"/>
        <w:spacing w:before="0" w:after="0" w:line="240" w:lineRule="auto"/>
        <w:ind w:firstLine="900"/>
        <w:jc w:val="left"/>
        <w:rPr>
          <w:sz w:val="24"/>
          <w:szCs w:val="24"/>
        </w:rPr>
      </w:pPr>
      <w:r>
        <w:rPr>
          <w:sz w:val="24"/>
          <w:szCs w:val="24"/>
        </w:rPr>
        <w:t>исполнение, импровизация с помощью звучащих жестов (хлопки, шлепки, притопы) и (или) ударных инструментов;</w:t>
      </w:r>
    </w:p>
    <w:p w14:paraId="69C13A1E" w14:textId="77777777" w:rsidR="004053CE" w:rsidRDefault="00BC6B48">
      <w:pPr>
        <w:pStyle w:val="210"/>
        <w:shd w:val="clear" w:color="auto" w:fill="auto"/>
        <w:spacing w:before="0" w:after="0" w:line="240" w:lineRule="auto"/>
        <w:ind w:firstLine="900"/>
        <w:jc w:val="left"/>
        <w:rPr>
          <w:sz w:val="24"/>
          <w:szCs w:val="24"/>
        </w:rPr>
      </w:pPr>
      <w:r>
        <w:rPr>
          <w:sz w:val="24"/>
          <w:szCs w:val="24"/>
        </w:rPr>
        <w:t>игра «Ритмическое эхо», прохлопывание ритма по ритмическим карточкам, проговаривание ритмослогами;</w:t>
      </w:r>
    </w:p>
    <w:p w14:paraId="34DF717C" w14:textId="77777777" w:rsidR="004053CE" w:rsidRDefault="00BC6B48">
      <w:pPr>
        <w:pStyle w:val="210"/>
        <w:shd w:val="clear" w:color="auto" w:fill="auto"/>
        <w:spacing w:before="0" w:after="0" w:line="240" w:lineRule="auto"/>
        <w:ind w:firstLine="900"/>
        <w:jc w:val="left"/>
        <w:rPr>
          <w:sz w:val="24"/>
          <w:szCs w:val="24"/>
        </w:rPr>
      </w:pPr>
      <w:r>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7B1171B1" w14:textId="77777777" w:rsidR="004053CE" w:rsidRDefault="00BC6B48">
      <w:pPr>
        <w:pStyle w:val="210"/>
        <w:shd w:val="clear" w:color="auto" w:fill="auto"/>
        <w:spacing w:before="0" w:after="0" w:line="240" w:lineRule="auto"/>
        <w:ind w:firstLine="900"/>
        <w:jc w:val="left"/>
        <w:rPr>
          <w:sz w:val="24"/>
          <w:szCs w:val="24"/>
        </w:rPr>
      </w:pPr>
      <w:r>
        <w:rPr>
          <w:sz w:val="24"/>
          <w:szCs w:val="24"/>
        </w:rPr>
        <w:t>вариативно: исполнение на клавишных или духовых инструментах попевок, мелодий и аккомпанементов в размере 6/8.</w:t>
      </w:r>
    </w:p>
    <w:p w14:paraId="674396B9"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Тональность. Гамма.</w:t>
      </w:r>
    </w:p>
    <w:p w14:paraId="26FA2820" w14:textId="77777777" w:rsidR="004053CE" w:rsidRDefault="00BC6B48">
      <w:pPr>
        <w:pStyle w:val="210"/>
        <w:shd w:val="clear" w:color="auto" w:fill="auto"/>
        <w:spacing w:before="0" w:after="0" w:line="240" w:lineRule="auto"/>
        <w:jc w:val="left"/>
        <w:rPr>
          <w:sz w:val="24"/>
          <w:szCs w:val="24"/>
        </w:rPr>
      </w:pPr>
      <w:r>
        <w:rPr>
          <w:sz w:val="24"/>
          <w:szCs w:val="24"/>
        </w:rPr>
        <w:t>Содержание: тоника, тональность. Знаки при ключе. Мажорные и минорны тональности (до 2-3 знаков при ключе).</w:t>
      </w:r>
    </w:p>
    <w:p w14:paraId="65E22332" w14:textId="77777777" w:rsidR="004053CE" w:rsidRDefault="00BC6B48">
      <w:pPr>
        <w:pStyle w:val="210"/>
        <w:shd w:val="clear" w:color="auto" w:fill="auto"/>
        <w:spacing w:before="0" w:after="0" w:line="240" w:lineRule="auto"/>
        <w:ind w:left="900" w:right="3180"/>
        <w:jc w:val="left"/>
        <w:rPr>
          <w:sz w:val="24"/>
          <w:szCs w:val="24"/>
        </w:rPr>
      </w:pPr>
      <w:r>
        <w:rPr>
          <w:sz w:val="24"/>
          <w:szCs w:val="24"/>
        </w:rPr>
        <w:t>Виды деятельности обучающихся: определение на слух устойчивых звуков; игра «устой - неустой»;</w:t>
      </w:r>
    </w:p>
    <w:p w14:paraId="2F6D319F" w14:textId="77777777" w:rsidR="004053CE" w:rsidRDefault="00BC6B48">
      <w:pPr>
        <w:pStyle w:val="210"/>
        <w:shd w:val="clear" w:color="auto" w:fill="auto"/>
        <w:spacing w:before="0" w:after="0" w:line="240" w:lineRule="auto"/>
        <w:ind w:left="900"/>
        <w:jc w:val="left"/>
        <w:rPr>
          <w:sz w:val="24"/>
          <w:szCs w:val="24"/>
        </w:rPr>
      </w:pPr>
      <w:r>
        <w:rPr>
          <w:sz w:val="24"/>
          <w:szCs w:val="24"/>
        </w:rPr>
        <w:t>пение упражнений - гамм с названием нот, прослеживание по нотам; освоение понятия «тоника»;</w:t>
      </w:r>
    </w:p>
    <w:p w14:paraId="0B156F4A" w14:textId="77777777" w:rsidR="004053CE" w:rsidRDefault="00BC6B48">
      <w:pPr>
        <w:pStyle w:val="210"/>
        <w:shd w:val="clear" w:color="auto" w:fill="auto"/>
        <w:spacing w:before="0" w:after="0" w:line="240" w:lineRule="auto"/>
        <w:ind w:firstLine="900"/>
        <w:rPr>
          <w:sz w:val="24"/>
          <w:szCs w:val="24"/>
        </w:rPr>
      </w:pPr>
      <w:r>
        <w:rPr>
          <w:sz w:val="24"/>
          <w:szCs w:val="24"/>
        </w:rPr>
        <w:t>упражнение на допевание неполной музыкальной фразы до тоники «Закончи музыкальную фразу»;</w:t>
      </w:r>
    </w:p>
    <w:p w14:paraId="505B2B25" w14:textId="77777777" w:rsidR="004053CE" w:rsidRDefault="00BC6B48">
      <w:pPr>
        <w:pStyle w:val="210"/>
        <w:shd w:val="clear" w:color="auto" w:fill="auto"/>
        <w:spacing w:before="0" w:after="0" w:line="240" w:lineRule="auto"/>
        <w:ind w:left="900"/>
        <w:jc w:val="left"/>
        <w:rPr>
          <w:sz w:val="24"/>
          <w:szCs w:val="24"/>
        </w:rPr>
      </w:pPr>
      <w:r>
        <w:rPr>
          <w:sz w:val="24"/>
          <w:szCs w:val="24"/>
        </w:rPr>
        <w:t>вариативно: импровизация в заданной тональности.</w:t>
      </w:r>
    </w:p>
    <w:p w14:paraId="54930C4C" w14:textId="77777777" w:rsidR="004053CE" w:rsidRDefault="00BC6B48" w:rsidP="00BC034D">
      <w:pPr>
        <w:pStyle w:val="210"/>
        <w:shd w:val="clear" w:color="auto" w:fill="auto"/>
        <w:tabs>
          <w:tab w:val="left" w:pos="2278"/>
        </w:tabs>
        <w:spacing w:before="0" w:after="0" w:line="240" w:lineRule="auto"/>
        <w:rPr>
          <w:sz w:val="24"/>
          <w:szCs w:val="24"/>
        </w:rPr>
      </w:pPr>
      <w:r>
        <w:rPr>
          <w:sz w:val="24"/>
          <w:szCs w:val="24"/>
        </w:rPr>
        <w:t>Интервалы.</w:t>
      </w:r>
    </w:p>
    <w:p w14:paraId="284BA1FE" w14:textId="77777777" w:rsidR="004053CE" w:rsidRDefault="00BC6B48">
      <w:pPr>
        <w:pStyle w:val="210"/>
        <w:shd w:val="clear" w:color="auto" w:fill="auto"/>
        <w:spacing w:before="0" w:after="0" w:line="240" w:lineRule="auto"/>
        <w:ind w:firstLine="900"/>
        <w:jc w:val="left"/>
        <w:rPr>
          <w:sz w:val="24"/>
          <w:szCs w:val="24"/>
        </w:rPr>
      </w:pPr>
      <w:r>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14:paraId="789253B4" w14:textId="77777777" w:rsidR="004053CE" w:rsidRDefault="00BC6B48">
      <w:pPr>
        <w:pStyle w:val="210"/>
        <w:shd w:val="clear" w:color="auto" w:fill="auto"/>
        <w:spacing w:before="0" w:after="0" w:line="240" w:lineRule="auto"/>
        <w:ind w:left="900"/>
        <w:jc w:val="left"/>
        <w:rPr>
          <w:sz w:val="24"/>
          <w:szCs w:val="24"/>
        </w:rPr>
      </w:pPr>
      <w:r>
        <w:rPr>
          <w:sz w:val="24"/>
          <w:szCs w:val="24"/>
        </w:rPr>
        <w:t>Виды деятельности обучающихся: освоение понятия «интервал»;</w:t>
      </w:r>
    </w:p>
    <w:p w14:paraId="20A216B4" w14:textId="77777777" w:rsidR="004053CE" w:rsidRDefault="00BC6B48">
      <w:pPr>
        <w:pStyle w:val="210"/>
        <w:shd w:val="clear" w:color="auto" w:fill="auto"/>
        <w:spacing w:before="0" w:after="0" w:line="240" w:lineRule="auto"/>
        <w:ind w:firstLine="900"/>
        <w:jc w:val="left"/>
        <w:rPr>
          <w:sz w:val="24"/>
          <w:szCs w:val="24"/>
        </w:rPr>
      </w:pPr>
      <w:r>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054DCA0A" w14:textId="77777777" w:rsidR="004053CE" w:rsidRDefault="00BC6B48">
      <w:pPr>
        <w:pStyle w:val="210"/>
        <w:shd w:val="clear" w:color="auto" w:fill="auto"/>
        <w:spacing w:before="0" w:after="0" w:line="240" w:lineRule="auto"/>
        <w:ind w:firstLine="900"/>
        <w:jc w:val="left"/>
        <w:rPr>
          <w:sz w:val="24"/>
          <w:szCs w:val="24"/>
        </w:rPr>
      </w:pPr>
      <w:r>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144CA286" w14:textId="77777777" w:rsidR="004053CE" w:rsidRDefault="00BC6B48" w:rsidP="00BC034D">
      <w:pPr>
        <w:pStyle w:val="210"/>
        <w:shd w:val="clear" w:color="auto" w:fill="auto"/>
        <w:tabs>
          <w:tab w:val="left" w:pos="2278"/>
        </w:tabs>
        <w:spacing w:before="0" w:after="0" w:line="240" w:lineRule="auto"/>
        <w:rPr>
          <w:sz w:val="24"/>
          <w:szCs w:val="24"/>
        </w:rPr>
      </w:pPr>
      <w:r>
        <w:rPr>
          <w:sz w:val="24"/>
          <w:szCs w:val="24"/>
        </w:rP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14:paraId="5B03ADB1" w14:textId="77777777" w:rsidR="004053CE" w:rsidRDefault="00BC6B48" w:rsidP="00BC034D">
      <w:pPr>
        <w:pStyle w:val="210"/>
        <w:shd w:val="clear" w:color="auto" w:fill="auto"/>
        <w:tabs>
          <w:tab w:val="left" w:pos="2278"/>
        </w:tabs>
        <w:spacing w:before="0" w:after="0" w:line="240" w:lineRule="auto"/>
        <w:rPr>
          <w:sz w:val="24"/>
          <w:szCs w:val="24"/>
        </w:rPr>
      </w:pPr>
      <w:r>
        <w:rPr>
          <w:sz w:val="24"/>
          <w:szCs w:val="24"/>
        </w:rPr>
        <w:t>Гармония.</w:t>
      </w:r>
    </w:p>
    <w:p w14:paraId="372B564A"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аккорд. Трезвучие мажорное и минорное. Понятие фактуры. Фактуры аккомпанемента бас-аккорд, аккордовая, арпеджио.</w:t>
      </w:r>
    </w:p>
    <w:p w14:paraId="149A1972" w14:textId="77777777" w:rsidR="004053CE" w:rsidRDefault="00BC6B48">
      <w:pPr>
        <w:pStyle w:val="210"/>
        <w:shd w:val="clear" w:color="auto" w:fill="auto"/>
        <w:spacing w:before="0" w:after="0" w:line="240" w:lineRule="auto"/>
        <w:ind w:left="900"/>
        <w:jc w:val="left"/>
        <w:rPr>
          <w:sz w:val="24"/>
          <w:szCs w:val="24"/>
        </w:rPr>
      </w:pPr>
      <w:r>
        <w:rPr>
          <w:sz w:val="24"/>
          <w:szCs w:val="24"/>
        </w:rPr>
        <w:t>Виды деятельности обучающихся: различение на слух интервалов и аккордов; различение на слух мажорных и минорных аккордов;</w:t>
      </w:r>
    </w:p>
    <w:p w14:paraId="76CEE59B" w14:textId="77777777" w:rsidR="004053CE" w:rsidRDefault="00BC6B48">
      <w:pPr>
        <w:pStyle w:val="210"/>
        <w:shd w:val="clear" w:color="auto" w:fill="auto"/>
        <w:spacing w:before="0" w:after="0" w:line="240" w:lineRule="auto"/>
        <w:ind w:firstLine="900"/>
        <w:rPr>
          <w:sz w:val="24"/>
          <w:szCs w:val="24"/>
        </w:rPr>
      </w:pPr>
      <w:r>
        <w:rPr>
          <w:sz w:val="24"/>
          <w:szCs w:val="24"/>
        </w:rPr>
        <w:t>разучивание, исполнение попевок и песен с мелодическим движением по звукам аккордов;</w:t>
      </w:r>
    </w:p>
    <w:p w14:paraId="7A4B582D" w14:textId="77777777" w:rsidR="004053CE" w:rsidRDefault="00BC6B48">
      <w:pPr>
        <w:pStyle w:val="210"/>
        <w:shd w:val="clear" w:color="auto" w:fill="auto"/>
        <w:spacing w:before="0" w:after="0" w:line="240" w:lineRule="auto"/>
        <w:ind w:firstLine="900"/>
        <w:rPr>
          <w:sz w:val="24"/>
          <w:szCs w:val="24"/>
        </w:rPr>
      </w:pPr>
      <w:r>
        <w:rPr>
          <w:sz w:val="24"/>
          <w:szCs w:val="24"/>
        </w:rPr>
        <w:t>вокальные упражнения с элементами трёхголосия;</w:t>
      </w:r>
    </w:p>
    <w:p w14:paraId="3782B3B4" w14:textId="77777777" w:rsidR="004053CE" w:rsidRDefault="00BC6B48">
      <w:pPr>
        <w:pStyle w:val="210"/>
        <w:shd w:val="clear" w:color="auto" w:fill="auto"/>
        <w:spacing w:before="0" w:after="0" w:line="240" w:lineRule="auto"/>
        <w:ind w:firstLine="900"/>
        <w:rPr>
          <w:sz w:val="24"/>
          <w:szCs w:val="24"/>
        </w:rPr>
      </w:pPr>
      <w:r>
        <w:rPr>
          <w:sz w:val="24"/>
          <w:szCs w:val="24"/>
        </w:rPr>
        <w:t>определение на слух типа фактуры аккомпанемента исполняемых песен, прослушанных инструментальных произведений;</w:t>
      </w:r>
    </w:p>
    <w:p w14:paraId="2C34D5E3" w14:textId="77777777" w:rsidR="004053CE" w:rsidRDefault="00BC6B48">
      <w:pPr>
        <w:pStyle w:val="210"/>
        <w:shd w:val="clear" w:color="auto" w:fill="auto"/>
        <w:spacing w:before="0" w:after="0" w:line="240" w:lineRule="auto"/>
        <w:ind w:firstLine="900"/>
        <w:rPr>
          <w:sz w:val="24"/>
          <w:szCs w:val="24"/>
        </w:rPr>
      </w:pPr>
      <w:r>
        <w:rPr>
          <w:sz w:val="24"/>
          <w:szCs w:val="24"/>
        </w:rPr>
        <w:t>вариативно: сочинение аккордового аккомпанемента к мелодии песни.</w:t>
      </w:r>
    </w:p>
    <w:p w14:paraId="01FE229C"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Музыкальная форма.</w:t>
      </w:r>
    </w:p>
    <w:p w14:paraId="0D82768B" w14:textId="77777777" w:rsidR="004053CE" w:rsidRDefault="00BC6B48">
      <w:pPr>
        <w:pStyle w:val="210"/>
        <w:shd w:val="clear" w:color="auto" w:fill="auto"/>
        <w:spacing w:before="0" w:after="0" w:line="240" w:lineRule="auto"/>
        <w:ind w:firstLine="900"/>
        <w:rPr>
          <w:sz w:val="24"/>
          <w:szCs w:val="24"/>
        </w:rPr>
      </w:pPr>
      <w:r>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610A6AFE" w14:textId="77777777" w:rsidR="004053CE" w:rsidRDefault="00BC6B48">
      <w:pPr>
        <w:pStyle w:val="210"/>
        <w:shd w:val="clear" w:color="auto" w:fill="auto"/>
        <w:spacing w:before="0" w:after="0" w:line="240" w:lineRule="auto"/>
        <w:ind w:firstLine="900"/>
        <w:rPr>
          <w:sz w:val="24"/>
          <w:szCs w:val="24"/>
        </w:rPr>
      </w:pPr>
      <w:r>
        <w:rPr>
          <w:sz w:val="24"/>
          <w:szCs w:val="24"/>
        </w:rPr>
        <w:t>Виды деятельности обучающихся:</w:t>
      </w:r>
    </w:p>
    <w:p w14:paraId="67B78177" w14:textId="77777777" w:rsidR="004053CE" w:rsidRDefault="00BC6B48">
      <w:pPr>
        <w:pStyle w:val="210"/>
        <w:shd w:val="clear" w:color="auto" w:fill="auto"/>
        <w:spacing w:before="0" w:after="0" w:line="240" w:lineRule="auto"/>
        <w:ind w:firstLine="900"/>
        <w:rPr>
          <w:sz w:val="24"/>
          <w:szCs w:val="24"/>
        </w:rPr>
      </w:pPr>
      <w:r>
        <w:rPr>
          <w:sz w:val="24"/>
          <w:szCs w:val="24"/>
        </w:rPr>
        <w:t>знакомство со строением музыкального произведения, понятиями двухчастной и трёхчастной формы, рондо;</w:t>
      </w:r>
    </w:p>
    <w:p w14:paraId="05EEA15A" w14:textId="77777777" w:rsidR="004053CE" w:rsidRDefault="00BC6B48">
      <w:pPr>
        <w:pStyle w:val="210"/>
        <w:shd w:val="clear" w:color="auto" w:fill="auto"/>
        <w:spacing w:before="0" w:after="0" w:line="240" w:lineRule="auto"/>
        <w:ind w:firstLine="900"/>
        <w:jc w:val="left"/>
        <w:rPr>
          <w:sz w:val="24"/>
          <w:szCs w:val="24"/>
        </w:rPr>
      </w:pPr>
      <w:r>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2EB0BB7C" w14:textId="77777777" w:rsidR="004053CE" w:rsidRDefault="00BC6B48">
      <w:pPr>
        <w:pStyle w:val="210"/>
        <w:shd w:val="clear" w:color="auto" w:fill="auto"/>
        <w:spacing w:before="0" w:after="0" w:line="240" w:lineRule="auto"/>
        <w:ind w:firstLine="900"/>
        <w:rPr>
          <w:sz w:val="24"/>
          <w:szCs w:val="24"/>
        </w:rPr>
      </w:pPr>
      <w:r>
        <w:rPr>
          <w:sz w:val="24"/>
          <w:szCs w:val="24"/>
        </w:rPr>
        <w:t>.</w:t>
      </w:r>
    </w:p>
    <w:p w14:paraId="4D1549F4" w14:textId="77777777" w:rsidR="004053CE" w:rsidRDefault="00BC6B48" w:rsidP="00BC034D">
      <w:pPr>
        <w:pStyle w:val="210"/>
        <w:shd w:val="clear" w:color="auto" w:fill="auto"/>
        <w:tabs>
          <w:tab w:val="left" w:pos="2305"/>
        </w:tabs>
        <w:spacing w:before="0" w:after="0" w:line="240" w:lineRule="auto"/>
        <w:rPr>
          <w:sz w:val="24"/>
          <w:szCs w:val="24"/>
        </w:rPr>
      </w:pPr>
      <w:r>
        <w:rPr>
          <w:sz w:val="24"/>
          <w:szCs w:val="24"/>
        </w:rPr>
        <w:t>Вариации.</w:t>
      </w:r>
    </w:p>
    <w:p w14:paraId="44C3018A" w14:textId="77777777" w:rsidR="004053CE" w:rsidRDefault="00BC6B48">
      <w:pPr>
        <w:pStyle w:val="210"/>
        <w:shd w:val="clear" w:color="auto" w:fill="auto"/>
        <w:spacing w:before="0" w:after="0" w:line="240" w:lineRule="auto"/>
        <w:ind w:firstLine="142"/>
        <w:rPr>
          <w:sz w:val="24"/>
          <w:szCs w:val="24"/>
        </w:rPr>
      </w:pPr>
      <w:r>
        <w:rPr>
          <w:sz w:val="24"/>
          <w:szCs w:val="24"/>
        </w:rPr>
        <w:lastRenderedPageBreak/>
        <w:t>Содержание: варьирование как принцип развития. Тема. Вариации.</w:t>
      </w:r>
    </w:p>
    <w:p w14:paraId="081ED431" w14:textId="77777777" w:rsidR="004053CE" w:rsidRDefault="00BC6B48">
      <w:pPr>
        <w:pStyle w:val="210"/>
        <w:shd w:val="clear" w:color="auto" w:fill="auto"/>
        <w:spacing w:before="0" w:after="0" w:line="240" w:lineRule="auto"/>
        <w:ind w:firstLine="142"/>
        <w:rPr>
          <w:sz w:val="24"/>
          <w:szCs w:val="24"/>
        </w:rPr>
      </w:pPr>
      <w:r>
        <w:rPr>
          <w:sz w:val="24"/>
          <w:szCs w:val="24"/>
        </w:rPr>
        <w:t>Виды деятельности обучающихся:</w:t>
      </w:r>
    </w:p>
    <w:p w14:paraId="21BF131A" w14:textId="77777777" w:rsidR="004053CE" w:rsidRDefault="00BC6B48">
      <w:pPr>
        <w:pStyle w:val="210"/>
        <w:shd w:val="clear" w:color="auto" w:fill="auto"/>
        <w:spacing w:before="0" w:after="0" w:line="240" w:lineRule="auto"/>
        <w:ind w:firstLine="142"/>
        <w:rPr>
          <w:sz w:val="24"/>
          <w:szCs w:val="24"/>
        </w:rPr>
      </w:pPr>
      <w:r>
        <w:rPr>
          <w:sz w:val="24"/>
          <w:szCs w:val="24"/>
        </w:rPr>
        <w:t>слушание произведений, сочинённых в форме вариаций;</w:t>
      </w:r>
    </w:p>
    <w:p w14:paraId="3A4C81DF" w14:textId="77777777" w:rsidR="004053CE" w:rsidRDefault="00BC6B48">
      <w:pPr>
        <w:pStyle w:val="210"/>
        <w:shd w:val="clear" w:color="auto" w:fill="auto"/>
        <w:spacing w:before="0" w:after="0" w:line="240" w:lineRule="auto"/>
        <w:ind w:firstLine="142"/>
        <w:rPr>
          <w:sz w:val="24"/>
          <w:szCs w:val="24"/>
        </w:rPr>
      </w:pPr>
      <w:r>
        <w:rPr>
          <w:sz w:val="24"/>
          <w:szCs w:val="24"/>
        </w:rPr>
        <w:t>наблюдение за развитием, изменением основной темы;</w:t>
      </w:r>
    </w:p>
    <w:p w14:paraId="241F0F0C" w14:textId="77777777" w:rsidR="004053CE" w:rsidRDefault="00BC6B48">
      <w:pPr>
        <w:pStyle w:val="210"/>
        <w:shd w:val="clear" w:color="auto" w:fill="auto"/>
        <w:spacing w:before="0" w:after="0" w:line="240" w:lineRule="auto"/>
        <w:ind w:firstLine="142"/>
        <w:rPr>
          <w:sz w:val="24"/>
          <w:szCs w:val="24"/>
        </w:rPr>
      </w:pPr>
      <w:r>
        <w:rPr>
          <w:sz w:val="24"/>
          <w:szCs w:val="24"/>
        </w:rPr>
        <w:t>составление наглядной буквенной или графической схемы;</w:t>
      </w:r>
    </w:p>
    <w:p w14:paraId="5690FA54" w14:textId="77777777" w:rsidR="004053CE" w:rsidRDefault="00BC6B48">
      <w:pPr>
        <w:pStyle w:val="210"/>
        <w:shd w:val="clear" w:color="auto" w:fill="auto"/>
        <w:spacing w:before="0" w:after="0" w:line="240" w:lineRule="auto"/>
        <w:ind w:firstLine="142"/>
        <w:rPr>
          <w:sz w:val="24"/>
          <w:szCs w:val="24"/>
        </w:rPr>
      </w:pPr>
      <w:r>
        <w:rPr>
          <w:sz w:val="24"/>
          <w:szCs w:val="24"/>
        </w:rPr>
        <w:t>исполнение ритмической партитуры, построенной по принципу вариаций;</w:t>
      </w:r>
    </w:p>
    <w:p w14:paraId="12E0407C" w14:textId="77777777" w:rsidR="004053CE" w:rsidRDefault="00BC6B48">
      <w:pPr>
        <w:pStyle w:val="210"/>
        <w:shd w:val="clear" w:color="auto" w:fill="auto"/>
        <w:spacing w:before="0" w:after="0" w:line="240" w:lineRule="auto"/>
        <w:ind w:firstLine="142"/>
        <w:rPr>
          <w:sz w:val="24"/>
          <w:szCs w:val="24"/>
        </w:rPr>
      </w:pPr>
      <w:r>
        <w:rPr>
          <w:sz w:val="24"/>
          <w:szCs w:val="24"/>
        </w:rPr>
        <w:t>вариативно: коллективная импровизация в форме вариаций.</w:t>
      </w:r>
    </w:p>
    <w:p w14:paraId="637EC1D4" w14:textId="77777777" w:rsidR="004C2FAB" w:rsidRDefault="004C2FAB" w:rsidP="004C2FAB">
      <w:pPr>
        <w:pStyle w:val="210"/>
        <w:shd w:val="clear" w:color="auto" w:fill="auto"/>
        <w:spacing w:before="0" w:after="0" w:line="240" w:lineRule="auto"/>
        <w:jc w:val="center"/>
        <w:rPr>
          <w:b/>
          <w:sz w:val="24"/>
          <w:szCs w:val="24"/>
        </w:rPr>
      </w:pPr>
    </w:p>
    <w:p w14:paraId="69DEFD82" w14:textId="77777777" w:rsidR="00BC034D" w:rsidRPr="004C2FAB" w:rsidRDefault="00BC6B48" w:rsidP="004C2FAB">
      <w:pPr>
        <w:pStyle w:val="210"/>
        <w:shd w:val="clear" w:color="auto" w:fill="auto"/>
        <w:spacing w:before="0" w:after="0" w:line="240" w:lineRule="auto"/>
        <w:jc w:val="center"/>
        <w:rPr>
          <w:b/>
          <w:sz w:val="24"/>
          <w:szCs w:val="24"/>
        </w:rPr>
      </w:pPr>
      <w:r w:rsidRPr="004C2FAB">
        <w:rPr>
          <w:b/>
          <w:sz w:val="24"/>
          <w:szCs w:val="24"/>
        </w:rPr>
        <w:t>Планируемые результаты освоения программы по музыке на уровне начального общего образования.</w:t>
      </w:r>
    </w:p>
    <w:p w14:paraId="3CEA7E0F" w14:textId="13225C1D" w:rsidR="004053CE" w:rsidRPr="00BC034D" w:rsidRDefault="00BC6B48" w:rsidP="00D46357">
      <w:pPr>
        <w:pStyle w:val="210"/>
        <w:numPr>
          <w:ilvl w:val="1"/>
          <w:numId w:val="87"/>
        </w:numPr>
        <w:shd w:val="clear" w:color="auto" w:fill="auto"/>
        <w:spacing w:before="0" w:after="0" w:line="240" w:lineRule="auto"/>
        <w:rPr>
          <w:sz w:val="24"/>
          <w:szCs w:val="24"/>
        </w:rPr>
      </w:pPr>
      <w:r w:rsidRPr="00BC034D">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0AF2CA50" w14:textId="77777777" w:rsidR="004053CE" w:rsidRDefault="00BC6B48" w:rsidP="004E42C8">
      <w:pPr>
        <w:pStyle w:val="210"/>
        <w:numPr>
          <w:ilvl w:val="0"/>
          <w:numId w:val="61"/>
        </w:numPr>
        <w:shd w:val="clear" w:color="auto" w:fill="auto"/>
        <w:tabs>
          <w:tab w:val="left" w:pos="1306"/>
        </w:tabs>
        <w:spacing w:before="0" w:after="0" w:line="240" w:lineRule="auto"/>
        <w:ind w:left="900" w:right="2840"/>
        <w:jc w:val="left"/>
        <w:rPr>
          <w:sz w:val="24"/>
          <w:szCs w:val="24"/>
        </w:rPr>
      </w:pPr>
      <w:r>
        <w:rPr>
          <w:sz w:val="24"/>
          <w:szCs w:val="24"/>
        </w:rPr>
        <w:t>в области гражданско-патриотического воспитания: осознание российской гражданской идентичности;</w:t>
      </w:r>
    </w:p>
    <w:p w14:paraId="1F480FC5" w14:textId="77777777" w:rsidR="004053CE" w:rsidRDefault="00BC6B48">
      <w:pPr>
        <w:pStyle w:val="210"/>
        <w:shd w:val="clear" w:color="auto" w:fill="auto"/>
        <w:spacing w:before="0" w:after="0" w:line="240" w:lineRule="auto"/>
        <w:ind w:firstLine="900"/>
        <w:jc w:val="left"/>
        <w:rPr>
          <w:sz w:val="24"/>
          <w:szCs w:val="24"/>
        </w:rPr>
      </w:pPr>
      <w:r>
        <w:rPr>
          <w:sz w:val="24"/>
          <w:szCs w:val="24"/>
        </w:rPr>
        <w:t>знание Гимна России и традиций его исполнения, уважение музыкальных символов и традиций республик Российской Федерации;</w:t>
      </w:r>
    </w:p>
    <w:p w14:paraId="2A91AE97" w14:textId="77777777" w:rsidR="004053CE" w:rsidRDefault="00BC6B48">
      <w:pPr>
        <w:pStyle w:val="210"/>
        <w:shd w:val="clear" w:color="auto" w:fill="auto"/>
        <w:spacing w:before="0" w:after="0" w:line="240" w:lineRule="auto"/>
        <w:ind w:firstLine="900"/>
        <w:jc w:val="left"/>
        <w:rPr>
          <w:sz w:val="24"/>
          <w:szCs w:val="24"/>
        </w:rPr>
      </w:pPr>
      <w:r>
        <w:rPr>
          <w:sz w:val="24"/>
          <w:szCs w:val="24"/>
        </w:rPr>
        <w:t>проявление интереса к освоению музыкальных традиций своего края, музыкальной культуры народов России;</w:t>
      </w:r>
    </w:p>
    <w:p w14:paraId="31E3AF46" w14:textId="77777777" w:rsidR="004053CE" w:rsidRDefault="00BC6B48">
      <w:pPr>
        <w:pStyle w:val="210"/>
        <w:shd w:val="clear" w:color="auto" w:fill="auto"/>
        <w:spacing w:before="0" w:after="0" w:line="240" w:lineRule="auto"/>
        <w:ind w:firstLine="900"/>
        <w:jc w:val="left"/>
        <w:rPr>
          <w:sz w:val="24"/>
          <w:szCs w:val="24"/>
        </w:rPr>
      </w:pPr>
      <w:r>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14:paraId="06C7D0CC" w14:textId="77777777" w:rsidR="004053CE" w:rsidRDefault="00BC6B48" w:rsidP="004E42C8">
      <w:pPr>
        <w:pStyle w:val="210"/>
        <w:numPr>
          <w:ilvl w:val="0"/>
          <w:numId w:val="61"/>
        </w:numPr>
        <w:shd w:val="clear" w:color="auto" w:fill="auto"/>
        <w:tabs>
          <w:tab w:val="left" w:pos="1306"/>
        </w:tabs>
        <w:spacing w:before="0" w:after="0" w:line="240" w:lineRule="auto"/>
        <w:ind w:left="900"/>
        <w:jc w:val="left"/>
        <w:rPr>
          <w:sz w:val="24"/>
          <w:szCs w:val="24"/>
        </w:rPr>
      </w:pPr>
      <w:r>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3AA1D6B6" w14:textId="77777777" w:rsidR="004053CE" w:rsidRDefault="00BC6B48">
      <w:pPr>
        <w:pStyle w:val="210"/>
        <w:shd w:val="clear" w:color="auto" w:fill="auto"/>
        <w:spacing w:before="0" w:after="0" w:line="240" w:lineRule="auto"/>
        <w:rPr>
          <w:sz w:val="24"/>
          <w:szCs w:val="24"/>
        </w:rPr>
      </w:pPr>
      <w:r>
        <w:rPr>
          <w:sz w:val="24"/>
          <w:szCs w:val="24"/>
        </w:rPr>
        <w:t>сотрудничества в процессе непосредственной музыкальной и учебной деятельности;</w:t>
      </w:r>
    </w:p>
    <w:p w14:paraId="6DB6CB39" w14:textId="77777777" w:rsidR="004053CE" w:rsidRDefault="00BC6B48" w:rsidP="004E42C8">
      <w:pPr>
        <w:pStyle w:val="210"/>
        <w:numPr>
          <w:ilvl w:val="0"/>
          <w:numId w:val="61"/>
        </w:numPr>
        <w:shd w:val="clear" w:color="auto" w:fill="auto"/>
        <w:tabs>
          <w:tab w:val="left" w:pos="1306"/>
        </w:tabs>
        <w:spacing w:before="0" w:after="0" w:line="240" w:lineRule="auto"/>
        <w:ind w:left="900"/>
        <w:rPr>
          <w:sz w:val="24"/>
          <w:szCs w:val="24"/>
        </w:rPr>
      </w:pPr>
      <w:r>
        <w:rPr>
          <w:sz w:val="24"/>
          <w:szCs w:val="24"/>
        </w:rPr>
        <w:t>в области эстетического воспитания:</w:t>
      </w:r>
    </w:p>
    <w:p w14:paraId="189F3203" w14:textId="77777777" w:rsidR="004053CE" w:rsidRDefault="00BC6B48">
      <w:pPr>
        <w:pStyle w:val="210"/>
        <w:shd w:val="clear" w:color="auto" w:fill="auto"/>
        <w:spacing w:before="0" w:after="0" w:line="240" w:lineRule="auto"/>
        <w:ind w:firstLine="900"/>
        <w:jc w:val="left"/>
        <w:rPr>
          <w:sz w:val="24"/>
          <w:szCs w:val="24"/>
        </w:rPr>
      </w:pPr>
      <w:r>
        <w:rPr>
          <w:sz w:val="24"/>
          <w:szCs w:val="24"/>
        </w:rPr>
        <w:t>восприимчивость к различным видам искусства, музыкальным традициям и творчеству своего и других народов;</w:t>
      </w:r>
    </w:p>
    <w:p w14:paraId="2E4E4A93" w14:textId="77777777" w:rsidR="004053CE" w:rsidRDefault="00BC6B48">
      <w:pPr>
        <w:pStyle w:val="210"/>
        <w:shd w:val="clear" w:color="auto" w:fill="auto"/>
        <w:spacing w:before="0" w:after="0" w:line="240" w:lineRule="auto"/>
        <w:ind w:left="900" w:right="2220"/>
        <w:jc w:val="left"/>
        <w:rPr>
          <w:sz w:val="24"/>
          <w:szCs w:val="24"/>
        </w:rPr>
      </w:pPr>
      <w:r>
        <w:rPr>
          <w:sz w:val="24"/>
          <w:szCs w:val="24"/>
        </w:rPr>
        <w:t>умение видеть прекрасное в жизни, наслаждаться красотой; стремление к самовыражению в разных видах искусства;</w:t>
      </w:r>
    </w:p>
    <w:p w14:paraId="0C8FA6B2" w14:textId="77777777" w:rsidR="004053CE" w:rsidRDefault="00BC6B48" w:rsidP="004E42C8">
      <w:pPr>
        <w:pStyle w:val="210"/>
        <w:numPr>
          <w:ilvl w:val="0"/>
          <w:numId w:val="61"/>
        </w:numPr>
        <w:shd w:val="clear" w:color="auto" w:fill="auto"/>
        <w:tabs>
          <w:tab w:val="left" w:pos="1311"/>
        </w:tabs>
        <w:spacing w:before="0" w:after="0" w:line="240" w:lineRule="auto"/>
        <w:ind w:left="900"/>
        <w:rPr>
          <w:sz w:val="24"/>
          <w:szCs w:val="24"/>
        </w:rPr>
      </w:pPr>
      <w:r>
        <w:rPr>
          <w:sz w:val="24"/>
          <w:szCs w:val="24"/>
        </w:rPr>
        <w:t>в области научного познания:</w:t>
      </w:r>
    </w:p>
    <w:p w14:paraId="7DFAC477" w14:textId="77777777" w:rsidR="004053CE" w:rsidRDefault="00BC6B48">
      <w:pPr>
        <w:pStyle w:val="210"/>
        <w:shd w:val="clear" w:color="auto" w:fill="auto"/>
        <w:spacing w:before="0" w:after="0" w:line="240" w:lineRule="auto"/>
        <w:ind w:firstLine="900"/>
        <w:jc w:val="left"/>
        <w:rPr>
          <w:sz w:val="24"/>
          <w:szCs w:val="24"/>
        </w:rPr>
      </w:pPr>
      <w:r>
        <w:rPr>
          <w:sz w:val="24"/>
          <w:szCs w:val="24"/>
        </w:rPr>
        <w:t>первоначальные представления о единстве и особенностях художественной и научной картины мира;</w:t>
      </w:r>
    </w:p>
    <w:p w14:paraId="18500637" w14:textId="77777777" w:rsidR="004053CE" w:rsidRDefault="00BC6B48">
      <w:pPr>
        <w:pStyle w:val="210"/>
        <w:shd w:val="clear" w:color="auto" w:fill="auto"/>
        <w:spacing w:before="0" w:after="0" w:line="240" w:lineRule="auto"/>
        <w:ind w:firstLine="900"/>
        <w:jc w:val="left"/>
        <w:rPr>
          <w:sz w:val="24"/>
          <w:szCs w:val="24"/>
        </w:rPr>
      </w:pPr>
      <w:r>
        <w:rPr>
          <w:sz w:val="24"/>
          <w:szCs w:val="24"/>
        </w:rPr>
        <w:t>познавательные интересы, активность, инициативность, любознательность и самостоятельность в познании;</w:t>
      </w:r>
    </w:p>
    <w:p w14:paraId="510B1E8E" w14:textId="77777777" w:rsidR="004053CE" w:rsidRDefault="00BC6B48" w:rsidP="004E42C8">
      <w:pPr>
        <w:pStyle w:val="210"/>
        <w:numPr>
          <w:ilvl w:val="0"/>
          <w:numId w:val="61"/>
        </w:numPr>
        <w:shd w:val="clear" w:color="auto" w:fill="auto"/>
        <w:tabs>
          <w:tab w:val="left" w:pos="1270"/>
        </w:tabs>
        <w:spacing w:before="0" w:after="0" w:line="240" w:lineRule="auto"/>
        <w:ind w:firstLine="900"/>
        <w:jc w:val="left"/>
        <w:rPr>
          <w:sz w:val="24"/>
          <w:szCs w:val="24"/>
        </w:rPr>
      </w:pPr>
      <w:r>
        <w:rPr>
          <w:sz w:val="24"/>
          <w:szCs w:val="24"/>
        </w:rPr>
        <w:t>в области физического воспитания, формирования культуры здоровья и эмоционального благополучия:</w:t>
      </w:r>
    </w:p>
    <w:p w14:paraId="32A01EBB" w14:textId="77777777" w:rsidR="004053CE" w:rsidRDefault="00BC6B48">
      <w:pPr>
        <w:pStyle w:val="210"/>
        <w:shd w:val="clear" w:color="auto" w:fill="auto"/>
        <w:spacing w:before="0" w:after="0" w:line="240" w:lineRule="auto"/>
        <w:ind w:firstLine="900"/>
        <w:jc w:val="left"/>
        <w:rPr>
          <w:sz w:val="24"/>
          <w:szCs w:val="24"/>
        </w:rPr>
      </w:pPr>
      <w:r>
        <w:rPr>
          <w:sz w:val="24"/>
          <w:szCs w:val="24"/>
        </w:rPr>
        <w:t>знание правил здорового и безопасного (для себя и других людей) образа жизни в окружающей среде и готовность к их выполнению;</w:t>
      </w:r>
    </w:p>
    <w:p w14:paraId="43C7AA0D" w14:textId="77777777" w:rsidR="004053CE" w:rsidRDefault="00BC6B48">
      <w:pPr>
        <w:pStyle w:val="210"/>
        <w:shd w:val="clear" w:color="auto" w:fill="auto"/>
        <w:spacing w:before="0" w:after="0" w:line="240" w:lineRule="auto"/>
        <w:ind w:firstLine="900"/>
        <w:rPr>
          <w:sz w:val="24"/>
          <w:szCs w:val="24"/>
        </w:rPr>
      </w:pPr>
      <w:r>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5DD37E73" w14:textId="77777777" w:rsidR="004053CE" w:rsidRDefault="00BC6B48">
      <w:pPr>
        <w:pStyle w:val="210"/>
        <w:shd w:val="clear" w:color="auto" w:fill="auto"/>
        <w:spacing w:before="0" w:after="0" w:line="240" w:lineRule="auto"/>
        <w:ind w:firstLine="900"/>
        <w:rPr>
          <w:sz w:val="24"/>
          <w:szCs w:val="24"/>
        </w:rPr>
      </w:pPr>
      <w:r>
        <w:rPr>
          <w:sz w:val="24"/>
          <w:szCs w:val="24"/>
        </w:rPr>
        <w:t>профилактика умственного и физического утомления с использованием возможностей музыкотерапии;</w:t>
      </w:r>
    </w:p>
    <w:p w14:paraId="15A6F7CB" w14:textId="77777777" w:rsidR="004053CE" w:rsidRDefault="00BC6B48" w:rsidP="004E42C8">
      <w:pPr>
        <w:pStyle w:val="210"/>
        <w:numPr>
          <w:ilvl w:val="0"/>
          <w:numId w:val="61"/>
        </w:numPr>
        <w:shd w:val="clear" w:color="auto" w:fill="auto"/>
        <w:tabs>
          <w:tab w:val="left" w:pos="1282"/>
        </w:tabs>
        <w:spacing w:before="0" w:after="0" w:line="240" w:lineRule="auto"/>
        <w:ind w:firstLine="900"/>
        <w:rPr>
          <w:sz w:val="24"/>
          <w:szCs w:val="24"/>
        </w:rPr>
      </w:pPr>
      <w:r>
        <w:rPr>
          <w:sz w:val="24"/>
          <w:szCs w:val="24"/>
        </w:rPr>
        <w:t>в области трудового воспитания:</w:t>
      </w:r>
    </w:p>
    <w:p w14:paraId="417CDD72" w14:textId="77777777" w:rsidR="004053CE" w:rsidRDefault="00BC6B48">
      <w:pPr>
        <w:pStyle w:val="210"/>
        <w:shd w:val="clear" w:color="auto" w:fill="auto"/>
        <w:spacing w:before="0" w:after="0" w:line="240" w:lineRule="auto"/>
        <w:ind w:left="900"/>
        <w:jc w:val="left"/>
        <w:rPr>
          <w:sz w:val="24"/>
          <w:szCs w:val="24"/>
        </w:rPr>
      </w:pPr>
      <w:r>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E4828D1" w14:textId="77777777" w:rsidR="004053CE" w:rsidRDefault="00BC6B48" w:rsidP="004E42C8">
      <w:pPr>
        <w:pStyle w:val="210"/>
        <w:numPr>
          <w:ilvl w:val="0"/>
          <w:numId w:val="61"/>
        </w:numPr>
        <w:shd w:val="clear" w:color="auto" w:fill="auto"/>
        <w:tabs>
          <w:tab w:val="left" w:pos="1282"/>
        </w:tabs>
        <w:spacing w:before="0" w:after="0" w:line="240" w:lineRule="auto"/>
        <w:ind w:firstLine="900"/>
        <w:rPr>
          <w:sz w:val="24"/>
          <w:szCs w:val="24"/>
        </w:rPr>
      </w:pPr>
      <w:r>
        <w:rPr>
          <w:sz w:val="24"/>
          <w:szCs w:val="24"/>
        </w:rPr>
        <w:t>в области экологического воспитания:</w:t>
      </w:r>
    </w:p>
    <w:p w14:paraId="6A0D2165" w14:textId="77777777" w:rsidR="00BC034D" w:rsidRDefault="00BC6B48" w:rsidP="00BC034D">
      <w:pPr>
        <w:pStyle w:val="210"/>
        <w:shd w:val="clear" w:color="auto" w:fill="auto"/>
        <w:spacing w:before="0" w:after="0" w:line="240" w:lineRule="auto"/>
        <w:ind w:firstLine="900"/>
        <w:rPr>
          <w:sz w:val="24"/>
          <w:szCs w:val="24"/>
        </w:rPr>
      </w:pPr>
      <w:r>
        <w:rPr>
          <w:sz w:val="24"/>
          <w:szCs w:val="24"/>
        </w:rPr>
        <w:t>бережное отношение к природе; неприятие действий, приносящих ей вред.</w:t>
      </w:r>
    </w:p>
    <w:p w14:paraId="29C483E8" w14:textId="77777777" w:rsidR="00BC034D" w:rsidRDefault="00BC6B48" w:rsidP="004C2FAB">
      <w:pPr>
        <w:pStyle w:val="210"/>
        <w:shd w:val="clear" w:color="auto" w:fill="auto"/>
        <w:spacing w:before="0" w:after="0" w:line="240" w:lineRule="auto"/>
        <w:ind w:left="993"/>
        <w:rPr>
          <w:sz w:val="24"/>
          <w:szCs w:val="24"/>
        </w:rPr>
      </w:pPr>
      <w:r>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BB3931A" w14:textId="73052741" w:rsidR="004053CE" w:rsidRPr="00BC034D" w:rsidRDefault="00BC6B48" w:rsidP="004C2FAB">
      <w:pPr>
        <w:pStyle w:val="210"/>
        <w:shd w:val="clear" w:color="auto" w:fill="auto"/>
        <w:spacing w:before="0" w:after="0" w:line="240" w:lineRule="auto"/>
        <w:rPr>
          <w:sz w:val="24"/>
          <w:szCs w:val="24"/>
        </w:rPr>
      </w:pPr>
      <w:r w:rsidRPr="00BC034D">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31F14C1"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7A6BEE73" w14:textId="77777777" w:rsidR="004053CE" w:rsidRDefault="00BC6B48">
      <w:pPr>
        <w:pStyle w:val="210"/>
        <w:shd w:val="clear" w:color="auto" w:fill="auto"/>
        <w:spacing w:before="0" w:after="0" w:line="240" w:lineRule="auto"/>
        <w:ind w:firstLine="900"/>
        <w:rPr>
          <w:sz w:val="24"/>
          <w:szCs w:val="24"/>
        </w:rPr>
      </w:pPr>
      <w:r>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19A7B6C7" w14:textId="77777777" w:rsidR="004053CE" w:rsidRDefault="00BC6B48">
      <w:pPr>
        <w:pStyle w:val="210"/>
        <w:shd w:val="clear" w:color="auto" w:fill="auto"/>
        <w:spacing w:before="0" w:after="0" w:line="240" w:lineRule="auto"/>
        <w:ind w:firstLine="900"/>
        <w:rPr>
          <w:sz w:val="24"/>
          <w:szCs w:val="24"/>
        </w:rPr>
      </w:pPr>
      <w:r>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21BB3A7" w14:textId="77777777" w:rsidR="004053CE" w:rsidRDefault="00BC6B48">
      <w:pPr>
        <w:pStyle w:val="210"/>
        <w:shd w:val="clear" w:color="auto" w:fill="auto"/>
        <w:spacing w:before="0" w:after="0" w:line="240" w:lineRule="auto"/>
        <w:ind w:firstLine="900"/>
        <w:rPr>
          <w:sz w:val="24"/>
          <w:szCs w:val="24"/>
        </w:rPr>
      </w:pPr>
      <w:r>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0BC7F2D3" w14:textId="77777777" w:rsidR="004053CE" w:rsidRDefault="00BC6B48">
      <w:pPr>
        <w:pStyle w:val="210"/>
        <w:shd w:val="clear" w:color="auto" w:fill="auto"/>
        <w:spacing w:before="0" w:after="0" w:line="240" w:lineRule="auto"/>
        <w:ind w:firstLine="900"/>
        <w:rPr>
          <w:sz w:val="24"/>
          <w:szCs w:val="24"/>
        </w:rPr>
      </w:pPr>
      <w:r>
        <w:rPr>
          <w:sz w:val="24"/>
          <w:szCs w:val="24"/>
        </w:rPr>
        <w:t>устанавливать причинно-следственные связи в ситуациях музыкального</w:t>
      </w:r>
    </w:p>
    <w:p w14:paraId="10BB4460" w14:textId="77777777" w:rsidR="004053CE" w:rsidRDefault="00BC6B48">
      <w:pPr>
        <w:pStyle w:val="210"/>
        <w:shd w:val="clear" w:color="auto" w:fill="auto"/>
        <w:spacing w:before="0" w:after="0" w:line="240" w:lineRule="auto"/>
        <w:jc w:val="left"/>
        <w:rPr>
          <w:sz w:val="24"/>
          <w:szCs w:val="24"/>
        </w:rPr>
      </w:pPr>
      <w:r>
        <w:rPr>
          <w:sz w:val="24"/>
          <w:szCs w:val="24"/>
        </w:rPr>
        <w:t>восприятия и исполнения, делать выводы.</w:t>
      </w:r>
    </w:p>
    <w:p w14:paraId="7B3AC16E" w14:textId="09619F85" w:rsidR="004053CE" w:rsidRDefault="00BC6B48" w:rsidP="004C2FAB">
      <w:pPr>
        <w:pStyle w:val="210"/>
        <w:shd w:val="clear" w:color="auto" w:fill="auto"/>
        <w:tabs>
          <w:tab w:val="left" w:pos="2115"/>
        </w:tabs>
        <w:spacing w:before="0" w:after="0" w:line="240" w:lineRule="auto"/>
        <w:rPr>
          <w:sz w:val="24"/>
          <w:szCs w:val="24"/>
        </w:rPr>
      </w:pPr>
      <w:r>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81B9FC2" w14:textId="77777777" w:rsidR="004053CE" w:rsidRDefault="00BC6B48">
      <w:pPr>
        <w:pStyle w:val="210"/>
        <w:shd w:val="clear" w:color="auto" w:fill="auto"/>
        <w:spacing w:before="0" w:after="0" w:line="240" w:lineRule="auto"/>
        <w:ind w:firstLine="900"/>
        <w:rPr>
          <w:sz w:val="24"/>
          <w:szCs w:val="24"/>
        </w:rPr>
      </w:pPr>
      <w:r>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6CCA69F" w14:textId="77777777" w:rsidR="004053CE" w:rsidRDefault="00BC6B48">
      <w:pPr>
        <w:pStyle w:val="210"/>
        <w:shd w:val="clear" w:color="auto" w:fill="auto"/>
        <w:spacing w:before="0" w:after="0" w:line="240" w:lineRule="auto"/>
        <w:ind w:firstLine="900"/>
        <w:rPr>
          <w:sz w:val="24"/>
          <w:szCs w:val="24"/>
        </w:rPr>
      </w:pPr>
      <w:r>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421171A" w14:textId="77777777" w:rsidR="004053CE" w:rsidRDefault="00BC6B48">
      <w:pPr>
        <w:pStyle w:val="210"/>
        <w:shd w:val="clear" w:color="auto" w:fill="auto"/>
        <w:spacing w:before="0" w:after="0" w:line="240" w:lineRule="auto"/>
        <w:ind w:firstLine="900"/>
        <w:rPr>
          <w:sz w:val="24"/>
          <w:szCs w:val="24"/>
        </w:rPr>
      </w:pPr>
      <w:r>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480054E" w14:textId="77777777" w:rsidR="004053CE" w:rsidRDefault="00BC6B48">
      <w:pPr>
        <w:pStyle w:val="210"/>
        <w:shd w:val="clear" w:color="auto" w:fill="auto"/>
        <w:spacing w:before="0" w:after="0" w:line="240" w:lineRule="auto"/>
        <w:ind w:firstLine="900"/>
        <w:rPr>
          <w:sz w:val="24"/>
          <w:szCs w:val="24"/>
        </w:rPr>
      </w:pPr>
      <w:r>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E585867" w14:textId="77777777" w:rsidR="004053CE" w:rsidRDefault="00BC6B48">
      <w:pPr>
        <w:pStyle w:val="210"/>
        <w:shd w:val="clear" w:color="auto" w:fill="auto"/>
        <w:spacing w:before="0" w:after="0" w:line="240" w:lineRule="auto"/>
        <w:ind w:firstLine="900"/>
        <w:rPr>
          <w:sz w:val="24"/>
          <w:szCs w:val="24"/>
        </w:rPr>
      </w:pPr>
      <w:r>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E4443CD" w14:textId="77777777" w:rsidR="004053CE" w:rsidRDefault="00BC6B48">
      <w:pPr>
        <w:pStyle w:val="210"/>
        <w:shd w:val="clear" w:color="auto" w:fill="auto"/>
        <w:spacing w:before="0" w:after="0" w:line="240" w:lineRule="auto"/>
        <w:ind w:firstLine="900"/>
        <w:rPr>
          <w:sz w:val="24"/>
          <w:szCs w:val="24"/>
        </w:rPr>
      </w:pPr>
      <w:r>
        <w:rPr>
          <w:sz w:val="24"/>
          <w:szCs w:val="24"/>
        </w:rPr>
        <w:t>прогнозировать возможное развитие музыкального процесса, эволюции культурных явлений в различных условиях.</w:t>
      </w:r>
    </w:p>
    <w:p w14:paraId="1BEA0E41" w14:textId="5F5EECA2" w:rsidR="004053CE" w:rsidRDefault="00BC6B48" w:rsidP="004C2FAB">
      <w:pPr>
        <w:pStyle w:val="210"/>
        <w:shd w:val="clear" w:color="auto" w:fill="auto"/>
        <w:tabs>
          <w:tab w:val="left" w:pos="2111"/>
        </w:tabs>
        <w:spacing w:before="0" w:after="0" w:line="240" w:lineRule="auto"/>
        <w:rPr>
          <w:sz w:val="24"/>
          <w:szCs w:val="24"/>
        </w:rPr>
      </w:pPr>
      <w:r>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7D3193F9" w14:textId="77777777" w:rsidR="004053CE" w:rsidRDefault="00BC6B48">
      <w:pPr>
        <w:pStyle w:val="210"/>
        <w:shd w:val="clear" w:color="auto" w:fill="auto"/>
        <w:spacing w:before="0" w:after="0" w:line="240" w:lineRule="auto"/>
        <w:ind w:firstLine="900"/>
        <w:rPr>
          <w:sz w:val="24"/>
          <w:szCs w:val="24"/>
        </w:rPr>
      </w:pPr>
      <w:r>
        <w:rPr>
          <w:sz w:val="24"/>
          <w:szCs w:val="24"/>
        </w:rPr>
        <w:t>выбирать источник получения информации;</w:t>
      </w:r>
    </w:p>
    <w:p w14:paraId="7206B8C8" w14:textId="77777777" w:rsidR="004053CE" w:rsidRDefault="00BC6B48">
      <w:pPr>
        <w:pStyle w:val="210"/>
        <w:shd w:val="clear" w:color="auto" w:fill="auto"/>
        <w:spacing w:before="0" w:after="0" w:line="240" w:lineRule="auto"/>
        <w:ind w:firstLine="900"/>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06EBBE48" w14:textId="77777777" w:rsidR="004053CE" w:rsidRDefault="00BC6B48">
      <w:pPr>
        <w:pStyle w:val="210"/>
        <w:shd w:val="clear" w:color="auto" w:fill="auto"/>
        <w:spacing w:before="0" w:after="0" w:line="240" w:lineRule="auto"/>
        <w:ind w:firstLine="900"/>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CEF79BE" w14:textId="77777777" w:rsidR="004053CE" w:rsidRDefault="00BC6B48">
      <w:pPr>
        <w:pStyle w:val="210"/>
        <w:shd w:val="clear" w:color="auto" w:fill="auto"/>
        <w:spacing w:before="0" w:after="0" w:line="240" w:lineRule="auto"/>
        <w:ind w:firstLine="900"/>
        <w:rPr>
          <w:sz w:val="24"/>
          <w:szCs w:val="24"/>
        </w:rPr>
      </w:pPr>
      <w:r>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2A1E4099" w14:textId="77777777" w:rsidR="004053CE" w:rsidRDefault="00BC6B48">
      <w:pPr>
        <w:pStyle w:val="210"/>
        <w:shd w:val="clear" w:color="auto" w:fill="auto"/>
        <w:spacing w:before="0" w:after="0" w:line="240" w:lineRule="auto"/>
        <w:ind w:firstLine="900"/>
        <w:rPr>
          <w:sz w:val="24"/>
          <w:szCs w:val="24"/>
        </w:rPr>
      </w:pPr>
      <w:r>
        <w:rPr>
          <w:sz w:val="24"/>
          <w:szCs w:val="24"/>
        </w:rPr>
        <w:t>анализировать текстовую, видео-, графическую, звуковую, информацию в соответствии с учебной задачей;</w:t>
      </w:r>
    </w:p>
    <w:p w14:paraId="65A0E780" w14:textId="77777777" w:rsidR="004053CE" w:rsidRDefault="00BC6B48">
      <w:pPr>
        <w:pStyle w:val="210"/>
        <w:shd w:val="clear" w:color="auto" w:fill="auto"/>
        <w:spacing w:before="0" w:after="0" w:line="240" w:lineRule="auto"/>
        <w:ind w:firstLine="900"/>
        <w:rPr>
          <w:sz w:val="24"/>
          <w:szCs w:val="24"/>
        </w:rPr>
      </w:pPr>
      <w:r>
        <w:rPr>
          <w:sz w:val="24"/>
          <w:szCs w:val="24"/>
        </w:rPr>
        <w:t>анализировать музыкальные тексты (акустические и нотные) по предложенному учителем алгоритму;</w:t>
      </w:r>
    </w:p>
    <w:p w14:paraId="68DE02FF" w14:textId="77777777" w:rsidR="004053CE" w:rsidRDefault="00BC6B48">
      <w:pPr>
        <w:pStyle w:val="210"/>
        <w:shd w:val="clear" w:color="auto" w:fill="auto"/>
        <w:spacing w:before="0" w:after="0" w:line="240" w:lineRule="auto"/>
        <w:ind w:firstLine="900"/>
        <w:rPr>
          <w:sz w:val="24"/>
          <w:szCs w:val="24"/>
        </w:rPr>
      </w:pPr>
      <w:r>
        <w:rPr>
          <w:sz w:val="24"/>
          <w:szCs w:val="24"/>
        </w:rPr>
        <w:t>самостоятельно создавать схемы, таблицы для представления информации.</w:t>
      </w:r>
    </w:p>
    <w:p w14:paraId="2825E740" w14:textId="77777777" w:rsidR="004053CE" w:rsidRDefault="00BC6B48" w:rsidP="004C2FAB">
      <w:pPr>
        <w:pStyle w:val="210"/>
        <w:shd w:val="clear" w:color="auto" w:fill="auto"/>
        <w:tabs>
          <w:tab w:val="left" w:pos="2145"/>
        </w:tabs>
        <w:spacing w:before="0" w:after="0" w:line="240" w:lineRule="auto"/>
        <w:rPr>
          <w:sz w:val="24"/>
          <w:szCs w:val="24"/>
        </w:rPr>
      </w:pPr>
      <w:r>
        <w:rPr>
          <w:sz w:val="24"/>
          <w:szCs w:val="24"/>
        </w:rPr>
        <w:t>У обучающегося будут сформированы умения как часть универсальных коммуникативных учебных действий:</w:t>
      </w:r>
    </w:p>
    <w:p w14:paraId="51254A55" w14:textId="77777777" w:rsidR="004053CE" w:rsidRDefault="00BC6B48" w:rsidP="004E42C8">
      <w:pPr>
        <w:pStyle w:val="210"/>
        <w:numPr>
          <w:ilvl w:val="0"/>
          <w:numId w:val="62"/>
        </w:numPr>
        <w:shd w:val="clear" w:color="auto" w:fill="auto"/>
        <w:tabs>
          <w:tab w:val="left" w:pos="1288"/>
        </w:tabs>
        <w:spacing w:before="0" w:after="0" w:line="240" w:lineRule="auto"/>
        <w:ind w:firstLine="900"/>
        <w:rPr>
          <w:sz w:val="24"/>
          <w:szCs w:val="24"/>
        </w:rPr>
      </w:pPr>
      <w:r>
        <w:rPr>
          <w:sz w:val="24"/>
          <w:szCs w:val="24"/>
        </w:rPr>
        <w:t>невербальная коммуникация:</w:t>
      </w:r>
    </w:p>
    <w:p w14:paraId="1EA16EAE" w14:textId="77777777" w:rsidR="004053CE" w:rsidRDefault="00BC6B48">
      <w:pPr>
        <w:pStyle w:val="210"/>
        <w:shd w:val="clear" w:color="auto" w:fill="auto"/>
        <w:spacing w:before="0" w:after="0" w:line="240" w:lineRule="auto"/>
        <w:ind w:firstLine="900"/>
        <w:rPr>
          <w:sz w:val="24"/>
          <w:szCs w:val="24"/>
        </w:rPr>
      </w:pPr>
      <w:r>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21FCDD9" w14:textId="77777777" w:rsidR="004053CE" w:rsidRDefault="00BC6B48">
      <w:pPr>
        <w:pStyle w:val="210"/>
        <w:shd w:val="clear" w:color="auto" w:fill="auto"/>
        <w:spacing w:before="0" w:after="0" w:line="240" w:lineRule="auto"/>
        <w:ind w:firstLine="900"/>
        <w:rPr>
          <w:sz w:val="24"/>
          <w:szCs w:val="24"/>
        </w:rPr>
      </w:pPr>
      <w:r>
        <w:rPr>
          <w:sz w:val="24"/>
          <w:szCs w:val="24"/>
        </w:rPr>
        <w:t>выступать перед публикой в качестве исполнителя музыки (соло или в коллективе);</w:t>
      </w:r>
    </w:p>
    <w:p w14:paraId="0928BFFF" w14:textId="77777777" w:rsidR="004053CE" w:rsidRDefault="00BC6B48">
      <w:pPr>
        <w:pStyle w:val="210"/>
        <w:shd w:val="clear" w:color="auto" w:fill="auto"/>
        <w:spacing w:before="0" w:after="0" w:line="240" w:lineRule="auto"/>
        <w:ind w:firstLine="900"/>
        <w:rPr>
          <w:sz w:val="24"/>
          <w:szCs w:val="24"/>
        </w:rPr>
      </w:pPr>
      <w:r>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B5A5C05" w14:textId="77777777" w:rsidR="004053CE" w:rsidRDefault="00BC6B48">
      <w:pPr>
        <w:pStyle w:val="210"/>
        <w:shd w:val="clear" w:color="auto" w:fill="auto"/>
        <w:spacing w:before="0" w:after="0" w:line="240" w:lineRule="auto"/>
        <w:ind w:firstLine="900"/>
        <w:rPr>
          <w:sz w:val="24"/>
          <w:szCs w:val="24"/>
        </w:rPr>
      </w:pPr>
      <w:r>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4892978" w14:textId="77777777" w:rsidR="004053CE" w:rsidRDefault="00BC6B48" w:rsidP="004E42C8">
      <w:pPr>
        <w:pStyle w:val="210"/>
        <w:numPr>
          <w:ilvl w:val="0"/>
          <w:numId w:val="62"/>
        </w:numPr>
        <w:shd w:val="clear" w:color="auto" w:fill="auto"/>
        <w:tabs>
          <w:tab w:val="left" w:pos="1312"/>
        </w:tabs>
        <w:spacing w:before="0" w:after="0" w:line="240" w:lineRule="auto"/>
        <w:ind w:firstLine="900"/>
        <w:rPr>
          <w:sz w:val="24"/>
          <w:szCs w:val="24"/>
        </w:rPr>
      </w:pPr>
      <w:r>
        <w:rPr>
          <w:sz w:val="24"/>
          <w:szCs w:val="24"/>
        </w:rPr>
        <w:t>вербальная коммуникация:</w:t>
      </w:r>
    </w:p>
    <w:p w14:paraId="2D08D1F6"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14:paraId="466B9D63" w14:textId="77777777" w:rsidR="004053CE" w:rsidRDefault="00BC6B48">
      <w:pPr>
        <w:pStyle w:val="210"/>
        <w:shd w:val="clear" w:color="auto" w:fill="auto"/>
        <w:spacing w:before="0" w:after="0" w:line="240" w:lineRule="auto"/>
        <w:ind w:firstLine="900"/>
        <w:rPr>
          <w:sz w:val="24"/>
          <w:szCs w:val="24"/>
        </w:rPr>
      </w:pPr>
      <w:r>
        <w:rPr>
          <w:sz w:val="24"/>
          <w:szCs w:val="24"/>
        </w:rPr>
        <w:t>проявлять уважительное отношение к собеседнику, соблюдать правила ведения диалога и дискуссии;</w:t>
      </w:r>
    </w:p>
    <w:p w14:paraId="2981C2B2" w14:textId="77777777" w:rsidR="004053CE" w:rsidRDefault="00BC6B48">
      <w:pPr>
        <w:pStyle w:val="210"/>
        <w:shd w:val="clear" w:color="auto" w:fill="auto"/>
        <w:spacing w:before="0" w:after="0" w:line="240" w:lineRule="auto"/>
        <w:ind w:firstLine="900"/>
        <w:jc w:val="left"/>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7216F76F" w14:textId="77777777" w:rsidR="004053CE" w:rsidRDefault="00BC6B48">
      <w:pPr>
        <w:pStyle w:val="210"/>
        <w:shd w:val="clear" w:color="auto" w:fill="auto"/>
        <w:spacing w:before="0" w:after="0" w:line="240" w:lineRule="auto"/>
        <w:ind w:firstLine="900"/>
        <w:rPr>
          <w:sz w:val="24"/>
          <w:szCs w:val="24"/>
        </w:rPr>
      </w:pPr>
      <w:r>
        <w:rPr>
          <w:sz w:val="24"/>
          <w:szCs w:val="24"/>
        </w:rPr>
        <w:t>подготавливать небольшие публичные выступления;</w:t>
      </w:r>
    </w:p>
    <w:p w14:paraId="761F562E" w14:textId="77777777" w:rsidR="004053CE" w:rsidRDefault="00BC6B48">
      <w:pPr>
        <w:pStyle w:val="210"/>
        <w:shd w:val="clear" w:color="auto" w:fill="auto"/>
        <w:spacing w:before="0" w:after="0" w:line="240" w:lineRule="auto"/>
        <w:ind w:firstLine="900"/>
        <w:rPr>
          <w:sz w:val="24"/>
          <w:szCs w:val="24"/>
        </w:rPr>
      </w:pPr>
      <w:r>
        <w:rPr>
          <w:sz w:val="24"/>
          <w:szCs w:val="24"/>
        </w:rPr>
        <w:t>подбирать иллюстративный материал (рисунки, фото, плакаты) к тексту выступлении;</w:t>
      </w:r>
    </w:p>
    <w:p w14:paraId="2B3A2277" w14:textId="77777777" w:rsidR="004053CE" w:rsidRDefault="00BC6B48" w:rsidP="004E42C8">
      <w:pPr>
        <w:pStyle w:val="210"/>
        <w:numPr>
          <w:ilvl w:val="0"/>
          <w:numId w:val="62"/>
        </w:numPr>
        <w:shd w:val="clear" w:color="auto" w:fill="auto"/>
        <w:tabs>
          <w:tab w:val="left" w:pos="1301"/>
        </w:tabs>
        <w:spacing w:before="0" w:after="0" w:line="240" w:lineRule="auto"/>
        <w:ind w:firstLine="900"/>
        <w:rPr>
          <w:sz w:val="24"/>
          <w:szCs w:val="24"/>
        </w:rPr>
      </w:pPr>
      <w:r>
        <w:rPr>
          <w:sz w:val="24"/>
          <w:szCs w:val="24"/>
        </w:rPr>
        <w:t>совместная деятельность (сотрудничество):</w:t>
      </w:r>
    </w:p>
    <w:p w14:paraId="7048FD87" w14:textId="77777777" w:rsidR="004053CE" w:rsidRDefault="00BC6B48">
      <w:pPr>
        <w:pStyle w:val="210"/>
        <w:shd w:val="clear" w:color="auto" w:fill="auto"/>
        <w:spacing w:before="0" w:after="0" w:line="240" w:lineRule="auto"/>
        <w:ind w:firstLine="900"/>
        <w:rPr>
          <w:sz w:val="24"/>
          <w:szCs w:val="24"/>
        </w:rPr>
      </w:pPr>
      <w:r>
        <w:rPr>
          <w:sz w:val="24"/>
          <w:szCs w:val="24"/>
        </w:rPr>
        <w:t>стремиться к объединению усилий, эмоциональной эмпатии в ситуациях совместного восприятия, исполнения музыки;</w:t>
      </w:r>
    </w:p>
    <w:p w14:paraId="3B331D21" w14:textId="77777777" w:rsidR="004053CE" w:rsidRDefault="00BC6B48">
      <w:pPr>
        <w:pStyle w:val="210"/>
        <w:shd w:val="clear" w:color="auto" w:fill="auto"/>
        <w:spacing w:before="0" w:after="0" w:line="240" w:lineRule="auto"/>
        <w:ind w:firstLine="900"/>
        <w:rPr>
          <w:sz w:val="24"/>
          <w:szCs w:val="24"/>
        </w:rPr>
      </w:pPr>
      <w:r>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2F142D8" w14:textId="77777777" w:rsidR="004053CE" w:rsidRDefault="00BC6B48">
      <w:pPr>
        <w:pStyle w:val="210"/>
        <w:shd w:val="clear" w:color="auto" w:fill="auto"/>
        <w:spacing w:before="0" w:after="0" w:line="240" w:lineRule="auto"/>
        <w:ind w:firstLine="900"/>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C9E39B9" w14:textId="77777777" w:rsidR="004053CE" w:rsidRDefault="00BC6B48">
      <w:pPr>
        <w:pStyle w:val="210"/>
        <w:shd w:val="clear" w:color="auto" w:fill="auto"/>
        <w:spacing w:before="0" w:after="0" w:line="240" w:lineRule="auto"/>
        <w:ind w:firstLine="90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D196592" w14:textId="77777777" w:rsidR="004053CE" w:rsidRDefault="00BC6B48">
      <w:pPr>
        <w:pStyle w:val="210"/>
        <w:shd w:val="clear" w:color="auto" w:fill="auto"/>
        <w:spacing w:before="0" w:after="0" w:line="240" w:lineRule="auto"/>
        <w:ind w:firstLine="900"/>
        <w:rPr>
          <w:sz w:val="24"/>
          <w:szCs w:val="24"/>
        </w:rPr>
      </w:pPr>
      <w:r>
        <w:rPr>
          <w:sz w:val="24"/>
          <w:szCs w:val="24"/>
        </w:rPr>
        <w:t>ответственно выполнять свою часть работы; оценивать свой вклад в общий результат;</w:t>
      </w:r>
    </w:p>
    <w:p w14:paraId="225A5327" w14:textId="77777777" w:rsidR="004053CE" w:rsidRDefault="00BC6B48">
      <w:pPr>
        <w:pStyle w:val="210"/>
        <w:shd w:val="clear" w:color="auto" w:fill="auto"/>
        <w:spacing w:before="0" w:after="0" w:line="240" w:lineRule="auto"/>
        <w:ind w:firstLine="900"/>
        <w:rPr>
          <w:sz w:val="24"/>
          <w:szCs w:val="24"/>
        </w:rPr>
      </w:pPr>
      <w:r>
        <w:rPr>
          <w:sz w:val="24"/>
          <w:szCs w:val="24"/>
        </w:rPr>
        <w:t>выполнять совместные проектные, творческие задания с использованием предложенных образцов.</w:t>
      </w:r>
    </w:p>
    <w:p w14:paraId="7E34D316" w14:textId="77777777" w:rsidR="004053CE" w:rsidRDefault="00BC6B48" w:rsidP="00BC034D">
      <w:pPr>
        <w:pStyle w:val="210"/>
        <w:shd w:val="clear" w:color="auto" w:fill="auto"/>
        <w:tabs>
          <w:tab w:val="left" w:pos="2124"/>
        </w:tabs>
        <w:spacing w:before="0" w:after="0" w:line="240" w:lineRule="auto"/>
        <w:rPr>
          <w:sz w:val="24"/>
          <w:szCs w:val="24"/>
        </w:rPr>
      </w:pPr>
      <w:r>
        <w:rPr>
          <w:sz w:val="24"/>
          <w:szCs w:val="24"/>
        </w:rPr>
        <w:t>У обучающегося будут сформированы умения самоорганизации как части универсальных регулятивных учебных действий:</w:t>
      </w:r>
    </w:p>
    <w:p w14:paraId="4B92DD9D" w14:textId="77777777" w:rsidR="004053CE" w:rsidRDefault="00BC6B48">
      <w:pPr>
        <w:pStyle w:val="210"/>
        <w:shd w:val="clear" w:color="auto" w:fill="auto"/>
        <w:spacing w:before="0" w:after="0" w:line="240" w:lineRule="auto"/>
        <w:ind w:firstLine="900"/>
        <w:rPr>
          <w:sz w:val="24"/>
          <w:szCs w:val="24"/>
        </w:rPr>
      </w:pPr>
      <w:r>
        <w:rPr>
          <w:sz w:val="24"/>
          <w:szCs w:val="24"/>
        </w:rPr>
        <w:t>планировать действия по решению учебной задачи для получения результата;</w:t>
      </w:r>
    </w:p>
    <w:p w14:paraId="5C4CBC28" w14:textId="77777777" w:rsidR="004053CE" w:rsidRDefault="00BC6B48">
      <w:pPr>
        <w:pStyle w:val="210"/>
        <w:shd w:val="clear" w:color="auto" w:fill="auto"/>
        <w:spacing w:before="0" w:after="0" w:line="240" w:lineRule="auto"/>
        <w:ind w:firstLine="900"/>
        <w:rPr>
          <w:sz w:val="24"/>
          <w:szCs w:val="24"/>
        </w:rPr>
      </w:pPr>
      <w:r>
        <w:rPr>
          <w:sz w:val="24"/>
          <w:szCs w:val="24"/>
        </w:rPr>
        <w:t>выстраивать последовательность выбранных действий.</w:t>
      </w:r>
    </w:p>
    <w:p w14:paraId="06DB287F" w14:textId="77777777" w:rsidR="004053CE" w:rsidRDefault="00BC6B48" w:rsidP="00BC034D">
      <w:pPr>
        <w:pStyle w:val="210"/>
        <w:shd w:val="clear" w:color="auto" w:fill="auto"/>
        <w:tabs>
          <w:tab w:val="left" w:pos="2124"/>
        </w:tabs>
        <w:spacing w:before="0" w:after="0" w:line="240" w:lineRule="auto"/>
        <w:rPr>
          <w:sz w:val="24"/>
          <w:szCs w:val="24"/>
        </w:rPr>
      </w:pPr>
      <w:r>
        <w:rPr>
          <w:sz w:val="24"/>
          <w:szCs w:val="24"/>
        </w:rPr>
        <w:t>У обучающегося будут сформированы умения самоконтроля как части универсальных учебных действий:</w:t>
      </w:r>
    </w:p>
    <w:p w14:paraId="20AD3B13" w14:textId="77777777" w:rsidR="004053CE" w:rsidRDefault="00BC6B48">
      <w:pPr>
        <w:pStyle w:val="210"/>
        <w:shd w:val="clear" w:color="auto" w:fill="auto"/>
        <w:spacing w:before="0" w:after="0" w:line="240" w:lineRule="auto"/>
        <w:ind w:firstLine="900"/>
        <w:rPr>
          <w:sz w:val="24"/>
          <w:szCs w:val="24"/>
        </w:rPr>
      </w:pPr>
      <w:r>
        <w:rPr>
          <w:sz w:val="24"/>
          <w:szCs w:val="24"/>
        </w:rPr>
        <w:t>устанавливать причины успеха (неудач) учебной деятельности;</w:t>
      </w:r>
    </w:p>
    <w:p w14:paraId="30BFFE74" w14:textId="77777777" w:rsidR="004053CE" w:rsidRDefault="00BC6B48">
      <w:pPr>
        <w:pStyle w:val="210"/>
        <w:shd w:val="clear" w:color="auto" w:fill="auto"/>
        <w:spacing w:before="0" w:after="0" w:line="240" w:lineRule="auto"/>
        <w:ind w:firstLine="900"/>
        <w:rPr>
          <w:sz w:val="24"/>
          <w:szCs w:val="24"/>
        </w:rPr>
      </w:pPr>
      <w:r>
        <w:rPr>
          <w:sz w:val="24"/>
          <w:szCs w:val="24"/>
        </w:rPr>
        <w:t>корректировать свои учебные действия для преодоления ошибок.</w:t>
      </w:r>
    </w:p>
    <w:p w14:paraId="5091649B" w14:textId="77777777" w:rsidR="004053CE" w:rsidRDefault="00BC6B48" w:rsidP="00BC034D">
      <w:pPr>
        <w:pStyle w:val="210"/>
        <w:shd w:val="clear" w:color="auto" w:fill="auto"/>
        <w:tabs>
          <w:tab w:val="left" w:pos="2129"/>
        </w:tabs>
        <w:spacing w:before="0" w:after="0" w:line="240" w:lineRule="auto"/>
        <w:rPr>
          <w:sz w:val="24"/>
          <w:szCs w:val="24"/>
        </w:rPr>
      </w:pPr>
      <w:r>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4CD7E8C" w14:textId="77777777" w:rsidR="004053CE" w:rsidRDefault="00BC6B48">
      <w:pPr>
        <w:pStyle w:val="210"/>
        <w:shd w:val="clear" w:color="auto" w:fill="auto"/>
        <w:spacing w:before="0" w:after="0" w:line="240" w:lineRule="auto"/>
        <w:jc w:val="left"/>
        <w:rPr>
          <w:sz w:val="24"/>
          <w:szCs w:val="24"/>
        </w:rPr>
      </w:pPr>
      <w:r>
        <w:rPr>
          <w:sz w:val="24"/>
          <w:szCs w:val="24"/>
        </w:rPr>
        <w:t>и т.д.).</w:t>
      </w:r>
    </w:p>
    <w:p w14:paraId="0A7CC4D0" w14:textId="043B6E89" w:rsidR="004053CE" w:rsidRPr="004C2FAB" w:rsidRDefault="00BC6B48" w:rsidP="004C2FAB">
      <w:pPr>
        <w:pStyle w:val="210"/>
        <w:shd w:val="clear" w:color="auto" w:fill="auto"/>
        <w:tabs>
          <w:tab w:val="left" w:pos="1896"/>
        </w:tabs>
        <w:spacing w:before="0" w:after="0" w:line="240" w:lineRule="auto"/>
        <w:jc w:val="center"/>
        <w:rPr>
          <w:b/>
          <w:sz w:val="24"/>
          <w:szCs w:val="24"/>
        </w:rPr>
      </w:pPr>
      <w:r w:rsidRPr="004C2FAB">
        <w:rPr>
          <w:b/>
          <w:sz w:val="24"/>
          <w:szCs w:val="24"/>
        </w:rPr>
        <w:t>Предметные результаты изучения музыки.</w:t>
      </w:r>
    </w:p>
    <w:p w14:paraId="6F970E17" w14:textId="5D784A87" w:rsidR="004053CE" w:rsidRDefault="004C2FAB" w:rsidP="004C2FAB">
      <w:pPr>
        <w:pStyle w:val="210"/>
        <w:shd w:val="clear" w:color="auto" w:fill="auto"/>
        <w:tabs>
          <w:tab w:val="left" w:pos="2091"/>
        </w:tabs>
        <w:spacing w:before="0" w:after="0" w:line="240" w:lineRule="auto"/>
        <w:rPr>
          <w:sz w:val="24"/>
          <w:szCs w:val="24"/>
        </w:rPr>
      </w:pPr>
      <w:r>
        <w:rPr>
          <w:sz w:val="24"/>
          <w:szCs w:val="24"/>
        </w:rPr>
        <w:tab/>
      </w:r>
      <w:r w:rsidR="00BC6B48">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10480D8" w14:textId="77777777" w:rsidR="004053CE" w:rsidRDefault="00BC6B48">
      <w:pPr>
        <w:pStyle w:val="210"/>
        <w:shd w:val="clear" w:color="auto" w:fill="auto"/>
        <w:spacing w:before="0" w:after="0" w:line="240" w:lineRule="auto"/>
        <w:ind w:firstLine="900"/>
        <w:jc w:val="left"/>
        <w:rPr>
          <w:sz w:val="24"/>
          <w:szCs w:val="24"/>
        </w:rPr>
      </w:pPr>
      <w:r>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4CF94F0" w14:textId="77777777" w:rsidR="004053CE" w:rsidRDefault="00BC6B48">
      <w:pPr>
        <w:pStyle w:val="210"/>
        <w:shd w:val="clear" w:color="auto" w:fill="auto"/>
        <w:spacing w:before="0" w:after="0" w:line="240" w:lineRule="auto"/>
        <w:ind w:firstLine="900"/>
        <w:jc w:val="left"/>
        <w:rPr>
          <w:sz w:val="24"/>
          <w:szCs w:val="24"/>
        </w:rPr>
      </w:pPr>
      <w:r>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A91BD69" w14:textId="77777777" w:rsidR="004053CE" w:rsidRDefault="00BC6B48">
      <w:pPr>
        <w:pStyle w:val="210"/>
        <w:shd w:val="clear" w:color="auto" w:fill="auto"/>
        <w:spacing w:before="0" w:after="0" w:line="240" w:lineRule="auto"/>
        <w:ind w:firstLine="900"/>
        <w:jc w:val="left"/>
        <w:rPr>
          <w:sz w:val="24"/>
          <w:szCs w:val="24"/>
        </w:rPr>
      </w:pPr>
      <w:r>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68FCCCAB" w14:textId="77777777" w:rsidR="00BC034D" w:rsidRDefault="00BC6B48" w:rsidP="00BC034D">
      <w:pPr>
        <w:pStyle w:val="210"/>
        <w:shd w:val="clear" w:color="auto" w:fill="auto"/>
        <w:spacing w:before="0" w:after="0" w:line="240" w:lineRule="auto"/>
        <w:ind w:firstLine="900"/>
        <w:rPr>
          <w:sz w:val="24"/>
          <w:szCs w:val="24"/>
        </w:rPr>
      </w:pPr>
      <w:r>
        <w:rPr>
          <w:sz w:val="24"/>
          <w:szCs w:val="24"/>
        </w:rPr>
        <w:t>стремятся к расширению своего музыкального кругозора.</w:t>
      </w:r>
    </w:p>
    <w:p w14:paraId="6EA86D2D" w14:textId="38E48990" w:rsidR="004053CE" w:rsidRDefault="00BC6B48" w:rsidP="004C2FAB">
      <w:pPr>
        <w:pStyle w:val="210"/>
        <w:shd w:val="clear" w:color="auto" w:fill="auto"/>
        <w:spacing w:before="0" w:after="0" w:line="240" w:lineRule="auto"/>
        <w:rPr>
          <w:sz w:val="24"/>
          <w:szCs w:val="24"/>
        </w:rPr>
      </w:pPr>
      <w:r>
        <w:rPr>
          <w:sz w:val="24"/>
          <w:szCs w:val="24"/>
        </w:rPr>
        <w:t>К концу изучения модуля №1 «Народная музыка России» обучающийся научится:</w:t>
      </w:r>
    </w:p>
    <w:p w14:paraId="4E714DCF" w14:textId="77777777" w:rsidR="004053CE" w:rsidRDefault="00BC6B48">
      <w:pPr>
        <w:pStyle w:val="210"/>
        <w:shd w:val="clear" w:color="auto" w:fill="auto"/>
        <w:spacing w:before="0" w:after="0" w:line="240" w:lineRule="auto"/>
        <w:ind w:firstLine="900"/>
        <w:rPr>
          <w:sz w:val="24"/>
          <w:szCs w:val="24"/>
        </w:rPr>
      </w:pPr>
      <w:r>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BC2DEC8" w14:textId="77777777" w:rsidR="004053CE" w:rsidRDefault="00BC6B48">
      <w:pPr>
        <w:pStyle w:val="210"/>
        <w:shd w:val="clear" w:color="auto" w:fill="auto"/>
        <w:spacing w:before="0" w:after="0" w:line="240" w:lineRule="auto"/>
        <w:ind w:firstLine="900"/>
        <w:rPr>
          <w:sz w:val="24"/>
          <w:szCs w:val="24"/>
        </w:rPr>
      </w:pPr>
      <w:r>
        <w:rPr>
          <w:sz w:val="24"/>
          <w:szCs w:val="24"/>
        </w:rPr>
        <w:lastRenderedPageBreak/>
        <w:t>определять на слух и называть знакомые народные музыкальные инструменты;</w:t>
      </w:r>
    </w:p>
    <w:p w14:paraId="2DE97DAB" w14:textId="77777777" w:rsidR="004053CE" w:rsidRDefault="00BC6B48">
      <w:pPr>
        <w:pStyle w:val="210"/>
        <w:shd w:val="clear" w:color="auto" w:fill="auto"/>
        <w:spacing w:before="0" w:after="0" w:line="240" w:lineRule="auto"/>
        <w:ind w:firstLine="900"/>
        <w:rPr>
          <w:sz w:val="24"/>
          <w:szCs w:val="24"/>
        </w:rPr>
      </w:pPr>
      <w:r>
        <w:rPr>
          <w:sz w:val="24"/>
          <w:szCs w:val="24"/>
        </w:rPr>
        <w:t>группировать народные музыкальные инструменты по принципу звукоизвлечения: духовые, ударные, струнные;</w:t>
      </w:r>
    </w:p>
    <w:p w14:paraId="7186C8E2" w14:textId="77777777" w:rsidR="004053CE" w:rsidRDefault="00BC6B48">
      <w:pPr>
        <w:pStyle w:val="210"/>
        <w:shd w:val="clear" w:color="auto" w:fill="auto"/>
        <w:spacing w:before="0" w:after="0" w:line="240" w:lineRule="auto"/>
        <w:ind w:firstLine="900"/>
        <w:rPr>
          <w:sz w:val="24"/>
          <w:szCs w:val="24"/>
        </w:rPr>
      </w:pPr>
      <w:r>
        <w:rPr>
          <w:sz w:val="24"/>
          <w:szCs w:val="24"/>
        </w:rPr>
        <w:t>определять принадлежность музыкальных произведений и их фрагментов к композиторскому или народному творчеству;</w:t>
      </w:r>
    </w:p>
    <w:p w14:paraId="5AD5760B" w14:textId="77777777" w:rsidR="004053CE" w:rsidRDefault="00BC6B48">
      <w:pPr>
        <w:pStyle w:val="210"/>
        <w:shd w:val="clear" w:color="auto" w:fill="auto"/>
        <w:spacing w:before="0" w:after="0" w:line="240" w:lineRule="auto"/>
        <w:ind w:firstLine="900"/>
        <w:rPr>
          <w:sz w:val="24"/>
          <w:szCs w:val="24"/>
        </w:rPr>
      </w:pPr>
      <w:r>
        <w:rPr>
          <w:sz w:val="24"/>
          <w:szCs w:val="24"/>
        </w:rPr>
        <w:t>различать манеру пения, инструментального исполнения, типы солистов и коллективов - народных и академических;</w:t>
      </w:r>
    </w:p>
    <w:p w14:paraId="4A1E6C39" w14:textId="77777777" w:rsidR="004053CE" w:rsidRDefault="00BC6B48">
      <w:pPr>
        <w:pStyle w:val="210"/>
        <w:shd w:val="clear" w:color="auto" w:fill="auto"/>
        <w:spacing w:before="0" w:after="0" w:line="240" w:lineRule="auto"/>
        <w:ind w:firstLine="900"/>
        <w:rPr>
          <w:sz w:val="24"/>
          <w:szCs w:val="24"/>
        </w:rPr>
      </w:pPr>
      <w:r>
        <w:rPr>
          <w:sz w:val="24"/>
          <w:szCs w:val="24"/>
        </w:rPr>
        <w:t>создавать ритмический аккомпанемент на ударных инструментах при исполнении народной песни;</w:t>
      </w:r>
    </w:p>
    <w:p w14:paraId="0C2A9396" w14:textId="77777777" w:rsidR="004053CE" w:rsidRDefault="00BC6B48">
      <w:pPr>
        <w:pStyle w:val="210"/>
        <w:shd w:val="clear" w:color="auto" w:fill="auto"/>
        <w:spacing w:before="0" w:after="0" w:line="240" w:lineRule="auto"/>
        <w:ind w:firstLine="900"/>
        <w:rPr>
          <w:sz w:val="24"/>
          <w:szCs w:val="24"/>
        </w:rPr>
      </w:pPr>
      <w:r>
        <w:rPr>
          <w:sz w:val="24"/>
          <w:szCs w:val="24"/>
        </w:rPr>
        <w:t>исполнять народные произведения различных жанров с сопровождением и без сопровождения;</w:t>
      </w:r>
    </w:p>
    <w:p w14:paraId="2B415616" w14:textId="77777777" w:rsidR="00BC034D" w:rsidRDefault="00BC6B48" w:rsidP="00BC034D">
      <w:pPr>
        <w:pStyle w:val="210"/>
        <w:shd w:val="clear" w:color="auto" w:fill="auto"/>
        <w:spacing w:before="0" w:after="0" w:line="240" w:lineRule="auto"/>
        <w:ind w:firstLine="900"/>
        <w:rPr>
          <w:sz w:val="24"/>
          <w:szCs w:val="24"/>
        </w:rPr>
      </w:pPr>
      <w:r>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14:paraId="5AB267B6" w14:textId="4B5E7844" w:rsidR="004053CE" w:rsidRDefault="00BC6B48" w:rsidP="004C2FAB">
      <w:pPr>
        <w:pStyle w:val="210"/>
        <w:shd w:val="clear" w:color="auto" w:fill="auto"/>
        <w:spacing w:before="0" w:after="0" w:line="240" w:lineRule="auto"/>
        <w:ind w:firstLine="708"/>
        <w:rPr>
          <w:sz w:val="24"/>
          <w:szCs w:val="24"/>
        </w:rPr>
      </w:pPr>
      <w:r>
        <w:rPr>
          <w:sz w:val="24"/>
          <w:szCs w:val="24"/>
        </w:rPr>
        <w:t>К концу изучения модуля №</w:t>
      </w:r>
      <w:r>
        <w:rPr>
          <w:sz w:val="24"/>
          <w:szCs w:val="24"/>
        </w:rPr>
        <w:tab/>
        <w:t>2 «Классическая музыка» обучающийся научится: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9418B42" w14:textId="77777777" w:rsidR="004053CE" w:rsidRDefault="00BC6B48">
      <w:pPr>
        <w:pStyle w:val="210"/>
        <w:shd w:val="clear" w:color="auto" w:fill="auto"/>
        <w:spacing w:before="0" w:after="0" w:line="240" w:lineRule="auto"/>
        <w:ind w:firstLine="900"/>
        <w:rPr>
          <w:sz w:val="24"/>
          <w:szCs w:val="24"/>
        </w:rPr>
      </w:pPr>
      <w:r>
        <w:rPr>
          <w:sz w:val="24"/>
          <w:szCs w:val="24"/>
        </w:rPr>
        <w:t>различать на слух произведения классической музыки, называть автора и произведение, исполнительский состав;</w:t>
      </w:r>
    </w:p>
    <w:p w14:paraId="32882A29" w14:textId="77777777" w:rsidR="004053CE" w:rsidRDefault="00BC6B48">
      <w:pPr>
        <w:pStyle w:val="210"/>
        <w:shd w:val="clear" w:color="auto" w:fill="auto"/>
        <w:spacing w:before="0" w:after="0" w:line="240" w:lineRule="auto"/>
        <w:ind w:firstLine="900"/>
        <w:rPr>
          <w:sz w:val="24"/>
          <w:szCs w:val="24"/>
        </w:rPr>
      </w:pPr>
      <w:r>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2CC62FCD" w14:textId="77777777" w:rsidR="004053CE" w:rsidRDefault="00BC6B48">
      <w:pPr>
        <w:pStyle w:val="210"/>
        <w:shd w:val="clear" w:color="auto" w:fill="auto"/>
        <w:spacing w:before="0" w:after="0" w:line="240" w:lineRule="auto"/>
        <w:ind w:firstLine="900"/>
        <w:rPr>
          <w:sz w:val="24"/>
          <w:szCs w:val="24"/>
        </w:rPr>
      </w:pPr>
      <w:r>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14:paraId="4A249B32" w14:textId="77777777" w:rsidR="004053CE" w:rsidRDefault="00BC6B48">
      <w:pPr>
        <w:pStyle w:val="210"/>
        <w:shd w:val="clear" w:color="auto" w:fill="auto"/>
        <w:spacing w:before="0" w:after="0" w:line="240" w:lineRule="auto"/>
        <w:ind w:firstLine="900"/>
        <w:rPr>
          <w:sz w:val="24"/>
          <w:szCs w:val="24"/>
        </w:rPr>
      </w:pPr>
      <w:r>
        <w:rPr>
          <w:sz w:val="24"/>
          <w:szCs w:val="24"/>
        </w:rPr>
        <w:t>исполнять (в том числе фрагментарно, отдельными темами) сочинения композиторов-классиков;</w:t>
      </w:r>
    </w:p>
    <w:p w14:paraId="7962B131" w14:textId="77777777" w:rsidR="004053CE" w:rsidRDefault="00BC6B48">
      <w:pPr>
        <w:pStyle w:val="210"/>
        <w:shd w:val="clear" w:color="auto" w:fill="auto"/>
        <w:spacing w:before="0" w:after="0" w:line="240" w:lineRule="auto"/>
        <w:ind w:firstLine="900"/>
        <w:rPr>
          <w:sz w:val="24"/>
          <w:szCs w:val="24"/>
        </w:rPr>
      </w:pPr>
      <w:r>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A349172" w14:textId="77777777" w:rsidR="004053CE" w:rsidRDefault="00BC6B48">
      <w:pPr>
        <w:pStyle w:val="210"/>
        <w:shd w:val="clear" w:color="auto" w:fill="auto"/>
        <w:spacing w:before="0" w:after="0" w:line="240" w:lineRule="auto"/>
        <w:ind w:firstLine="900"/>
        <w:rPr>
          <w:sz w:val="24"/>
          <w:szCs w:val="24"/>
        </w:rPr>
      </w:pPr>
      <w:r>
        <w:rPr>
          <w:sz w:val="24"/>
          <w:szCs w:val="24"/>
        </w:rPr>
        <w:t>характеризовать выразительные средства, использованные композитором для создания музыкального образа;</w:t>
      </w:r>
    </w:p>
    <w:p w14:paraId="2DBCAAF1" w14:textId="77777777" w:rsidR="004053CE" w:rsidRDefault="00BC6B48">
      <w:pPr>
        <w:pStyle w:val="210"/>
        <w:shd w:val="clear" w:color="auto" w:fill="auto"/>
        <w:spacing w:before="0" w:after="0" w:line="240" w:lineRule="auto"/>
        <w:ind w:firstLine="900"/>
        <w:rPr>
          <w:sz w:val="24"/>
          <w:szCs w:val="24"/>
        </w:rPr>
      </w:pPr>
      <w:r>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9F6A1F0" w14:textId="6ACFFA8D" w:rsidR="004053CE" w:rsidRDefault="004C2FAB" w:rsidP="004C2FAB">
      <w:pPr>
        <w:pStyle w:val="210"/>
        <w:shd w:val="clear" w:color="auto" w:fill="auto"/>
        <w:tabs>
          <w:tab w:val="left" w:pos="2124"/>
        </w:tabs>
        <w:spacing w:before="0" w:after="0" w:line="240" w:lineRule="auto"/>
        <w:rPr>
          <w:sz w:val="24"/>
          <w:szCs w:val="24"/>
        </w:rPr>
      </w:pPr>
      <w:r>
        <w:rPr>
          <w:sz w:val="24"/>
          <w:szCs w:val="24"/>
        </w:rPr>
        <w:tab/>
      </w:r>
      <w:r w:rsidR="00BC6B48">
        <w:rPr>
          <w:sz w:val="24"/>
          <w:szCs w:val="24"/>
        </w:rPr>
        <w:t>К концу изучения модуля №3 «Музыка в жизни человека» обучающийся научится:</w:t>
      </w:r>
    </w:p>
    <w:p w14:paraId="45AF4B7B" w14:textId="77777777" w:rsidR="004053CE" w:rsidRDefault="00BC6B48">
      <w:pPr>
        <w:pStyle w:val="210"/>
        <w:shd w:val="clear" w:color="auto" w:fill="auto"/>
        <w:spacing w:before="0" w:after="0" w:line="240" w:lineRule="auto"/>
        <w:ind w:firstLine="900"/>
        <w:rPr>
          <w:sz w:val="24"/>
          <w:szCs w:val="24"/>
        </w:rPr>
      </w:pPr>
      <w:r>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70EF789C" w14:textId="77777777" w:rsidR="004053CE" w:rsidRDefault="00BC6B48">
      <w:pPr>
        <w:pStyle w:val="210"/>
        <w:shd w:val="clear" w:color="auto" w:fill="auto"/>
        <w:spacing w:before="0" w:after="0" w:line="240" w:lineRule="auto"/>
        <w:ind w:firstLine="900"/>
        <w:rPr>
          <w:sz w:val="24"/>
          <w:szCs w:val="24"/>
        </w:rPr>
      </w:pPr>
      <w:r>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2DF2EB17" w14:textId="77777777" w:rsidR="004053CE" w:rsidRDefault="00BC6B48">
      <w:pPr>
        <w:pStyle w:val="210"/>
        <w:shd w:val="clear" w:color="auto" w:fill="auto"/>
        <w:spacing w:before="0" w:after="0" w:line="240" w:lineRule="auto"/>
        <w:ind w:firstLine="900"/>
        <w:rPr>
          <w:sz w:val="24"/>
          <w:szCs w:val="24"/>
        </w:rPr>
      </w:pPr>
      <w:r>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5B3192EB" w14:textId="439E692E" w:rsidR="004053CE" w:rsidRDefault="00BC6B48" w:rsidP="004C2FAB">
      <w:pPr>
        <w:pStyle w:val="210"/>
        <w:shd w:val="clear" w:color="auto" w:fill="auto"/>
        <w:tabs>
          <w:tab w:val="left" w:pos="2102"/>
        </w:tabs>
        <w:spacing w:before="0" w:after="0" w:line="240" w:lineRule="auto"/>
        <w:ind w:left="993"/>
        <w:rPr>
          <w:sz w:val="24"/>
          <w:szCs w:val="24"/>
        </w:rPr>
      </w:pPr>
      <w:r>
        <w:rPr>
          <w:sz w:val="24"/>
          <w:szCs w:val="24"/>
        </w:rPr>
        <w:t>К концу изучения модуля № 4 «Музыка народов мира» обучающийся научится:</w:t>
      </w:r>
    </w:p>
    <w:p w14:paraId="17DE18BE" w14:textId="77777777" w:rsidR="004053CE" w:rsidRDefault="00BC6B48">
      <w:pPr>
        <w:pStyle w:val="210"/>
        <w:shd w:val="clear" w:color="auto" w:fill="auto"/>
        <w:spacing w:before="0" w:after="0" w:line="240" w:lineRule="auto"/>
        <w:ind w:firstLine="900"/>
        <w:rPr>
          <w:sz w:val="24"/>
          <w:szCs w:val="24"/>
        </w:rPr>
      </w:pPr>
      <w:r>
        <w:rPr>
          <w:sz w:val="24"/>
          <w:szCs w:val="24"/>
        </w:rPr>
        <w:t>различать на слух и исполнять произведения народной и композиторской музыки других стран;</w:t>
      </w:r>
    </w:p>
    <w:p w14:paraId="3E67DC8F" w14:textId="77777777" w:rsidR="004053CE" w:rsidRDefault="00BC6B48">
      <w:pPr>
        <w:pStyle w:val="210"/>
        <w:shd w:val="clear" w:color="auto" w:fill="auto"/>
        <w:spacing w:before="0" w:after="0" w:line="240" w:lineRule="auto"/>
        <w:ind w:firstLine="900"/>
        <w:rPr>
          <w:sz w:val="24"/>
          <w:szCs w:val="24"/>
        </w:rPr>
      </w:pPr>
      <w:r>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18521E2" w14:textId="77777777" w:rsidR="004053CE" w:rsidRDefault="00BC6B48">
      <w:pPr>
        <w:pStyle w:val="210"/>
        <w:shd w:val="clear" w:color="auto" w:fill="auto"/>
        <w:spacing w:before="0" w:after="0" w:line="240" w:lineRule="auto"/>
        <w:ind w:firstLine="900"/>
        <w:rPr>
          <w:sz w:val="24"/>
          <w:szCs w:val="24"/>
        </w:rPr>
      </w:pPr>
      <w:r>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B719CF6" w14:textId="77777777" w:rsidR="004053CE" w:rsidRDefault="00BC6B48">
      <w:pPr>
        <w:pStyle w:val="210"/>
        <w:shd w:val="clear" w:color="auto" w:fill="auto"/>
        <w:spacing w:before="0" w:after="0" w:line="240" w:lineRule="auto"/>
        <w:ind w:firstLine="900"/>
        <w:rPr>
          <w:sz w:val="24"/>
          <w:szCs w:val="24"/>
        </w:rPr>
      </w:pPr>
      <w:r>
        <w:rPr>
          <w:sz w:val="24"/>
          <w:szCs w:val="24"/>
        </w:rPr>
        <w:t>различать и характеризовать фольклорные жанры музыки (песенные, танцевальные), выделять и называть типичные жанровые признаки.</w:t>
      </w:r>
    </w:p>
    <w:p w14:paraId="309F7C9C" w14:textId="41C9257F" w:rsidR="004053CE" w:rsidRDefault="00BC6B48" w:rsidP="004C2FAB">
      <w:pPr>
        <w:pStyle w:val="210"/>
        <w:shd w:val="clear" w:color="auto" w:fill="auto"/>
        <w:tabs>
          <w:tab w:val="left" w:pos="2106"/>
        </w:tabs>
        <w:spacing w:before="0" w:after="0" w:line="240" w:lineRule="auto"/>
        <w:ind w:left="993"/>
        <w:rPr>
          <w:sz w:val="24"/>
          <w:szCs w:val="24"/>
        </w:rPr>
      </w:pPr>
      <w:r>
        <w:rPr>
          <w:sz w:val="24"/>
          <w:szCs w:val="24"/>
        </w:rPr>
        <w:t>К концу изучения модуля №5 «Духовная музыка» обучающийся научится:</w:t>
      </w:r>
    </w:p>
    <w:p w14:paraId="717C2E15" w14:textId="77777777" w:rsidR="004053CE" w:rsidRDefault="00BC6B48">
      <w:pPr>
        <w:pStyle w:val="210"/>
        <w:shd w:val="clear" w:color="auto" w:fill="auto"/>
        <w:spacing w:before="0" w:after="0" w:line="240" w:lineRule="auto"/>
        <w:ind w:firstLine="900"/>
        <w:rPr>
          <w:sz w:val="24"/>
          <w:szCs w:val="24"/>
        </w:rPr>
      </w:pPr>
      <w:r>
        <w:rPr>
          <w:sz w:val="24"/>
          <w:szCs w:val="24"/>
        </w:rPr>
        <w:t>определять характер, настроение музыкальных произведений духовной музыки, характеризовать её жизненное предназначение;</w:t>
      </w:r>
    </w:p>
    <w:p w14:paraId="4400CB6C" w14:textId="77777777" w:rsidR="004053CE" w:rsidRDefault="00BC6B48">
      <w:pPr>
        <w:pStyle w:val="210"/>
        <w:shd w:val="clear" w:color="auto" w:fill="auto"/>
        <w:spacing w:before="0" w:after="0" w:line="240" w:lineRule="auto"/>
        <w:ind w:firstLine="900"/>
        <w:rPr>
          <w:sz w:val="24"/>
          <w:szCs w:val="24"/>
        </w:rPr>
      </w:pPr>
      <w:r>
        <w:rPr>
          <w:sz w:val="24"/>
          <w:szCs w:val="24"/>
        </w:rPr>
        <w:t>исполнять доступные образцы духовной музыки;</w:t>
      </w:r>
    </w:p>
    <w:p w14:paraId="6D88C85F" w14:textId="77777777" w:rsidR="004053CE" w:rsidRDefault="00BC6B48">
      <w:pPr>
        <w:pStyle w:val="210"/>
        <w:shd w:val="clear" w:color="auto" w:fill="auto"/>
        <w:spacing w:before="0" w:after="0" w:line="240" w:lineRule="auto"/>
        <w:ind w:firstLine="900"/>
        <w:rPr>
          <w:sz w:val="24"/>
          <w:szCs w:val="24"/>
        </w:rPr>
      </w:pPr>
      <w:r>
        <w:rPr>
          <w:sz w:val="24"/>
          <w:szCs w:val="24"/>
        </w:rPr>
        <w:t xml:space="preserve">рассказывать об особенностях исполнения, традициях звучания духовной музыки Русской </w:t>
      </w:r>
      <w:r>
        <w:rPr>
          <w:sz w:val="24"/>
          <w:szCs w:val="24"/>
        </w:rPr>
        <w:lastRenderedPageBreak/>
        <w:t>православной церкви (вариативно: других конфессий согласно региональной религиозной традиции).</w:t>
      </w:r>
    </w:p>
    <w:p w14:paraId="337BD20F" w14:textId="755A7C3F" w:rsidR="004053CE" w:rsidRDefault="00BC6B48" w:rsidP="004C2FAB">
      <w:pPr>
        <w:pStyle w:val="210"/>
        <w:shd w:val="clear" w:color="auto" w:fill="auto"/>
        <w:tabs>
          <w:tab w:val="left" w:pos="2106"/>
        </w:tabs>
        <w:spacing w:before="0" w:after="0" w:line="240" w:lineRule="auto"/>
        <w:ind w:left="993"/>
        <w:rPr>
          <w:sz w:val="24"/>
          <w:szCs w:val="24"/>
        </w:rPr>
      </w:pPr>
      <w:r>
        <w:rPr>
          <w:sz w:val="24"/>
          <w:szCs w:val="24"/>
        </w:rPr>
        <w:t>К концу изучения модуля № 6 «Музыка театра и кино» обучающийся научится:</w:t>
      </w:r>
    </w:p>
    <w:p w14:paraId="30365281" w14:textId="77777777" w:rsidR="004053CE" w:rsidRDefault="00BC6B48">
      <w:pPr>
        <w:pStyle w:val="210"/>
        <w:shd w:val="clear" w:color="auto" w:fill="auto"/>
        <w:spacing w:before="0" w:after="0" w:line="240" w:lineRule="auto"/>
        <w:ind w:firstLine="900"/>
        <w:rPr>
          <w:sz w:val="24"/>
          <w:szCs w:val="24"/>
        </w:rPr>
      </w:pPr>
      <w:r>
        <w:rPr>
          <w:sz w:val="24"/>
          <w:szCs w:val="24"/>
        </w:rPr>
        <w:t>определять и называть особенности музыкально-сценических жанров (опера, балет, оперетта, мюзикл);</w:t>
      </w:r>
    </w:p>
    <w:p w14:paraId="2F07FC86" w14:textId="77777777" w:rsidR="004053CE" w:rsidRDefault="00BC6B48">
      <w:pPr>
        <w:pStyle w:val="210"/>
        <w:shd w:val="clear" w:color="auto" w:fill="auto"/>
        <w:spacing w:before="0" w:after="0" w:line="240" w:lineRule="auto"/>
        <w:ind w:firstLine="900"/>
        <w:rPr>
          <w:sz w:val="24"/>
          <w:szCs w:val="24"/>
        </w:rPr>
      </w:pPr>
      <w:r>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606F7C77" w14:textId="77777777" w:rsidR="004053CE" w:rsidRDefault="00BC6B48">
      <w:pPr>
        <w:pStyle w:val="210"/>
        <w:shd w:val="clear" w:color="auto" w:fill="auto"/>
        <w:spacing w:before="0" w:after="0" w:line="240" w:lineRule="auto"/>
        <w:ind w:firstLine="900"/>
        <w:rPr>
          <w:sz w:val="24"/>
          <w:szCs w:val="24"/>
        </w:rPr>
      </w:pPr>
      <w:r>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3006CEA1" w14:textId="77777777" w:rsidR="004053CE" w:rsidRDefault="00BC6B48">
      <w:pPr>
        <w:pStyle w:val="210"/>
        <w:shd w:val="clear" w:color="auto" w:fill="auto"/>
        <w:spacing w:before="0" w:after="0" w:line="240" w:lineRule="auto"/>
        <w:ind w:firstLine="900"/>
        <w:rPr>
          <w:sz w:val="24"/>
          <w:szCs w:val="24"/>
        </w:rPr>
      </w:pPr>
      <w:r>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1031B176" w14:textId="39C60D6F" w:rsidR="004053CE" w:rsidRDefault="00BC6B48" w:rsidP="004C2FAB">
      <w:pPr>
        <w:pStyle w:val="210"/>
        <w:shd w:val="clear" w:color="auto" w:fill="auto"/>
        <w:tabs>
          <w:tab w:val="left" w:pos="2106"/>
        </w:tabs>
        <w:spacing w:before="0" w:after="0" w:line="240" w:lineRule="auto"/>
        <w:ind w:left="993"/>
        <w:rPr>
          <w:sz w:val="24"/>
          <w:szCs w:val="24"/>
        </w:rPr>
      </w:pPr>
      <w:r>
        <w:rPr>
          <w:sz w:val="24"/>
          <w:szCs w:val="24"/>
        </w:rPr>
        <w:t>К концу изучения модуля № 7 «Современная музыкальная культура» обучающийся научится:</w:t>
      </w:r>
    </w:p>
    <w:p w14:paraId="5D71AD78" w14:textId="77777777" w:rsidR="004053CE" w:rsidRDefault="00BC6B48">
      <w:pPr>
        <w:pStyle w:val="210"/>
        <w:shd w:val="clear" w:color="auto" w:fill="auto"/>
        <w:spacing w:before="0" w:after="0" w:line="240" w:lineRule="auto"/>
        <w:ind w:firstLine="900"/>
        <w:rPr>
          <w:sz w:val="24"/>
          <w:szCs w:val="24"/>
        </w:rPr>
      </w:pPr>
      <w:r>
        <w:rPr>
          <w:sz w:val="24"/>
          <w:szCs w:val="24"/>
        </w:rPr>
        <w:t>различать разнообразные виды и жанры современной музыкальной культуры, стремиться к расширению музыкального кругозора;</w:t>
      </w:r>
    </w:p>
    <w:p w14:paraId="6D18B7DF" w14:textId="77777777" w:rsidR="004053CE" w:rsidRDefault="00BC6B48">
      <w:pPr>
        <w:pStyle w:val="210"/>
        <w:shd w:val="clear" w:color="auto" w:fill="auto"/>
        <w:spacing w:before="0" w:after="0" w:line="240" w:lineRule="auto"/>
        <w:ind w:firstLine="900"/>
        <w:rPr>
          <w:sz w:val="24"/>
          <w:szCs w:val="24"/>
        </w:rPr>
      </w:pPr>
      <w:r>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6852D9B3" w14:textId="77777777" w:rsidR="004053CE" w:rsidRDefault="00BC6B48">
      <w:pPr>
        <w:pStyle w:val="210"/>
        <w:shd w:val="clear" w:color="auto" w:fill="auto"/>
        <w:spacing w:before="0" w:after="0" w:line="240" w:lineRule="auto"/>
        <w:ind w:firstLine="900"/>
        <w:rPr>
          <w:sz w:val="24"/>
          <w:szCs w:val="24"/>
        </w:rPr>
      </w:pPr>
      <w:r>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D769340" w14:textId="77777777" w:rsidR="004053CE" w:rsidRDefault="00BC6B48">
      <w:pPr>
        <w:pStyle w:val="210"/>
        <w:shd w:val="clear" w:color="auto" w:fill="auto"/>
        <w:spacing w:before="0" w:after="0" w:line="240" w:lineRule="auto"/>
        <w:ind w:firstLine="900"/>
        <w:rPr>
          <w:sz w:val="24"/>
          <w:szCs w:val="24"/>
        </w:rPr>
      </w:pPr>
      <w:r>
        <w:rPr>
          <w:sz w:val="24"/>
          <w:szCs w:val="24"/>
        </w:rPr>
        <w:t>исполнять современные музыкальные произведения, соблюдая певческую культуру звука.</w:t>
      </w:r>
    </w:p>
    <w:p w14:paraId="58FBD551" w14:textId="1C6FBC40" w:rsidR="004053CE" w:rsidRDefault="00BC6B48" w:rsidP="004C2FAB">
      <w:pPr>
        <w:pStyle w:val="210"/>
        <w:shd w:val="clear" w:color="auto" w:fill="auto"/>
        <w:tabs>
          <w:tab w:val="left" w:pos="2106"/>
        </w:tabs>
        <w:spacing w:before="0" w:after="0" w:line="240" w:lineRule="auto"/>
        <w:ind w:left="993"/>
        <w:rPr>
          <w:sz w:val="24"/>
          <w:szCs w:val="24"/>
        </w:rPr>
      </w:pPr>
      <w:r>
        <w:rPr>
          <w:sz w:val="24"/>
          <w:szCs w:val="24"/>
        </w:rPr>
        <w:t>К концу изучения модуля № 8 «Музыкальная грамота» обучающийся научится:</w:t>
      </w:r>
    </w:p>
    <w:p w14:paraId="503360D0" w14:textId="77777777" w:rsidR="004053CE" w:rsidRDefault="00BC6B48">
      <w:pPr>
        <w:pStyle w:val="210"/>
        <w:shd w:val="clear" w:color="auto" w:fill="auto"/>
        <w:spacing w:before="0" w:after="0" w:line="240" w:lineRule="auto"/>
        <w:ind w:firstLine="900"/>
        <w:rPr>
          <w:sz w:val="24"/>
          <w:szCs w:val="24"/>
        </w:rPr>
      </w:pPr>
      <w:r>
        <w:rPr>
          <w:sz w:val="24"/>
          <w:szCs w:val="24"/>
        </w:rPr>
        <w:t>классифицировать звуки: шумовые и музыкальные, длинные, короткие, тихие, громкие, низкие, высокие;</w:t>
      </w:r>
    </w:p>
    <w:p w14:paraId="5E15E3FA" w14:textId="77777777" w:rsidR="004053CE" w:rsidRDefault="00BC6B48">
      <w:pPr>
        <w:pStyle w:val="210"/>
        <w:shd w:val="clear" w:color="auto" w:fill="auto"/>
        <w:spacing w:before="0" w:after="0" w:line="240" w:lineRule="auto"/>
        <w:ind w:firstLine="900"/>
        <w:rPr>
          <w:sz w:val="24"/>
          <w:szCs w:val="24"/>
        </w:rPr>
      </w:pPr>
      <w:r>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8D7D48D" w14:textId="77777777" w:rsidR="004053CE" w:rsidRDefault="00BC6B48">
      <w:pPr>
        <w:pStyle w:val="210"/>
        <w:shd w:val="clear" w:color="auto" w:fill="auto"/>
        <w:spacing w:before="0" w:after="0" w:line="240" w:lineRule="auto"/>
        <w:ind w:firstLine="900"/>
        <w:rPr>
          <w:sz w:val="24"/>
          <w:szCs w:val="24"/>
        </w:rPr>
      </w:pPr>
      <w:r>
        <w:rPr>
          <w:sz w:val="24"/>
          <w:szCs w:val="24"/>
        </w:rPr>
        <w:t>различать изобразительные и выразительные интонации, находить признаки</w:t>
      </w:r>
    </w:p>
    <w:p w14:paraId="5B01D9D2" w14:textId="77777777" w:rsidR="004053CE" w:rsidRDefault="00BC6B48">
      <w:pPr>
        <w:pStyle w:val="210"/>
        <w:shd w:val="clear" w:color="auto" w:fill="auto"/>
        <w:spacing w:before="0" w:after="0" w:line="240" w:lineRule="auto"/>
        <w:jc w:val="left"/>
        <w:rPr>
          <w:sz w:val="24"/>
          <w:szCs w:val="24"/>
        </w:rPr>
      </w:pPr>
      <w:r>
        <w:rPr>
          <w:sz w:val="24"/>
          <w:szCs w:val="24"/>
        </w:rPr>
        <w:t>сходства и различия музыкальных и речевых интонаций;</w:t>
      </w:r>
    </w:p>
    <w:p w14:paraId="710E3AC2" w14:textId="77777777" w:rsidR="004053CE" w:rsidRDefault="00BC6B48">
      <w:pPr>
        <w:pStyle w:val="210"/>
        <w:shd w:val="clear" w:color="auto" w:fill="auto"/>
        <w:spacing w:before="0" w:after="0" w:line="240" w:lineRule="auto"/>
        <w:ind w:firstLine="900"/>
        <w:jc w:val="left"/>
        <w:rPr>
          <w:sz w:val="24"/>
          <w:szCs w:val="24"/>
        </w:rPr>
      </w:pPr>
      <w:r>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49F10CC7" w14:textId="77777777" w:rsidR="004053CE" w:rsidRDefault="00BC6B48">
      <w:pPr>
        <w:pStyle w:val="210"/>
        <w:shd w:val="clear" w:color="auto" w:fill="auto"/>
        <w:spacing w:before="0" w:after="0" w:line="240" w:lineRule="auto"/>
        <w:ind w:left="900" w:right="1260"/>
        <w:jc w:val="left"/>
        <w:rPr>
          <w:sz w:val="24"/>
          <w:szCs w:val="24"/>
        </w:rPr>
      </w:pPr>
      <w:r>
        <w:rPr>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3F840223" w14:textId="77777777" w:rsidR="004053CE" w:rsidRDefault="004053CE">
      <w:pPr>
        <w:pStyle w:val="210"/>
        <w:shd w:val="clear" w:color="auto" w:fill="auto"/>
        <w:spacing w:before="0" w:after="0" w:line="240" w:lineRule="auto"/>
        <w:ind w:left="900" w:right="1260"/>
        <w:jc w:val="left"/>
        <w:rPr>
          <w:sz w:val="24"/>
          <w:szCs w:val="24"/>
        </w:rPr>
      </w:pPr>
    </w:p>
    <w:p w14:paraId="4652DC5F" w14:textId="77777777" w:rsidR="004053CE" w:rsidRPr="004C2FAB" w:rsidRDefault="00BC6B48">
      <w:pPr>
        <w:pStyle w:val="3"/>
        <w:jc w:val="center"/>
        <w:rPr>
          <w:rFonts w:ascii="Times New Roman" w:hAnsi="Times New Roman" w:cs="Times New Roman"/>
          <w:b/>
          <w:color w:val="000000" w:themeColor="text1"/>
        </w:rPr>
      </w:pPr>
      <w:bookmarkStart w:id="22" w:name="_Toc142648355"/>
      <w:r>
        <w:rPr>
          <w:rFonts w:ascii="Times New Roman" w:hAnsi="Times New Roman" w:cs="Times New Roman"/>
          <w:color w:val="000000" w:themeColor="text1"/>
        </w:rPr>
        <w:t>Т</w:t>
      </w:r>
      <w:r w:rsidRPr="004C2FAB">
        <w:rPr>
          <w:rFonts w:ascii="Times New Roman" w:hAnsi="Times New Roman" w:cs="Times New Roman"/>
          <w:b/>
          <w:color w:val="000000" w:themeColor="text1"/>
        </w:rPr>
        <w:t>ехнология</w:t>
      </w:r>
      <w:bookmarkEnd w:id="22"/>
    </w:p>
    <w:p w14:paraId="73DCF250" w14:textId="2DC7BAE0" w:rsidR="004053CE" w:rsidRPr="004C2FAB" w:rsidRDefault="00BC6B48" w:rsidP="004C2FAB">
      <w:pPr>
        <w:pStyle w:val="210"/>
        <w:shd w:val="clear" w:color="auto" w:fill="auto"/>
        <w:tabs>
          <w:tab w:val="left" w:pos="1357"/>
        </w:tabs>
        <w:spacing w:before="0" w:after="0" w:line="240" w:lineRule="auto"/>
        <w:rPr>
          <w:b/>
          <w:sz w:val="24"/>
          <w:szCs w:val="24"/>
        </w:rPr>
      </w:pPr>
      <w:r w:rsidRPr="004C2FAB">
        <w:rPr>
          <w:b/>
          <w:sz w:val="24"/>
          <w:szCs w:val="24"/>
        </w:rPr>
        <w:t>Федеральная рабочая программа по учебному предмету «Технология».</w:t>
      </w:r>
    </w:p>
    <w:p w14:paraId="7E48E40A" w14:textId="47CBE770" w:rsidR="004053CE" w:rsidRDefault="004C2FAB" w:rsidP="004C2FAB">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4D6152EF" w14:textId="77777777" w:rsidR="004053CE" w:rsidRDefault="00BC6B48" w:rsidP="004C2FAB">
      <w:pPr>
        <w:pStyle w:val="210"/>
        <w:shd w:val="clear" w:color="auto" w:fill="auto"/>
        <w:tabs>
          <w:tab w:val="left" w:pos="1527"/>
        </w:tabs>
        <w:spacing w:before="0" w:after="0" w:line="240" w:lineRule="auto"/>
        <w:ind w:left="993"/>
        <w:rPr>
          <w:sz w:val="24"/>
          <w:szCs w:val="24"/>
        </w:rPr>
      </w:pPr>
      <w:r>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29B78C0B" w14:textId="1B01D7D3" w:rsidR="004053CE" w:rsidRDefault="004C2FAB" w:rsidP="004C2FAB">
      <w:pPr>
        <w:pStyle w:val="210"/>
        <w:shd w:val="clear" w:color="auto" w:fill="auto"/>
        <w:tabs>
          <w:tab w:val="left" w:pos="1532"/>
        </w:tabs>
        <w:spacing w:before="0" w:after="0" w:line="240" w:lineRule="auto"/>
        <w:rPr>
          <w:sz w:val="24"/>
          <w:szCs w:val="24"/>
        </w:rPr>
      </w:pPr>
      <w:r>
        <w:rPr>
          <w:sz w:val="24"/>
          <w:szCs w:val="24"/>
        </w:rPr>
        <w:tab/>
      </w:r>
      <w:r w:rsidR="00BC6B4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01844716" w14:textId="747A8309" w:rsidR="004053CE" w:rsidRDefault="004C2FAB" w:rsidP="004C2FAB">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AA7B63D" w14:textId="77777777" w:rsidR="004053CE" w:rsidRPr="004C2FAB" w:rsidRDefault="00BC6B48" w:rsidP="004C2FAB">
      <w:pPr>
        <w:pStyle w:val="210"/>
        <w:shd w:val="clear" w:color="auto" w:fill="auto"/>
        <w:tabs>
          <w:tab w:val="left" w:pos="1573"/>
        </w:tabs>
        <w:spacing w:before="0" w:after="0" w:line="240" w:lineRule="auto"/>
        <w:ind w:left="993"/>
        <w:rPr>
          <w:b/>
          <w:sz w:val="24"/>
          <w:szCs w:val="24"/>
        </w:rPr>
      </w:pPr>
      <w:r w:rsidRPr="004C2FAB">
        <w:rPr>
          <w:b/>
          <w:sz w:val="24"/>
          <w:szCs w:val="24"/>
        </w:rPr>
        <w:t>Пояснительная записка.</w:t>
      </w:r>
    </w:p>
    <w:p w14:paraId="7835C9A9" w14:textId="77777777" w:rsidR="005270B7" w:rsidRDefault="00BC6B48" w:rsidP="004C2FAB">
      <w:pPr>
        <w:pStyle w:val="210"/>
        <w:shd w:val="clear" w:color="auto" w:fill="auto"/>
        <w:tabs>
          <w:tab w:val="left" w:pos="1729"/>
        </w:tabs>
        <w:spacing w:before="0" w:after="0" w:line="240" w:lineRule="auto"/>
        <w:ind w:left="1920"/>
        <w:rPr>
          <w:sz w:val="24"/>
          <w:szCs w:val="24"/>
        </w:rPr>
      </w:pPr>
      <w:r>
        <w:rPr>
          <w:sz w:val="24"/>
          <w:szCs w:val="24"/>
        </w:rPr>
        <w:t>Программа по технологии на уровн</w:t>
      </w:r>
      <w:r w:rsidR="005270B7">
        <w:rPr>
          <w:sz w:val="24"/>
          <w:szCs w:val="24"/>
        </w:rPr>
        <w:t>е начального общего образования</w:t>
      </w:r>
    </w:p>
    <w:p w14:paraId="1F071230" w14:textId="42864291" w:rsidR="004053CE" w:rsidRDefault="00BC6B48" w:rsidP="005270B7">
      <w:pPr>
        <w:pStyle w:val="210"/>
        <w:shd w:val="clear" w:color="auto" w:fill="auto"/>
        <w:tabs>
          <w:tab w:val="left" w:pos="1729"/>
        </w:tabs>
        <w:spacing w:before="0" w:after="0" w:line="240" w:lineRule="auto"/>
        <w:rPr>
          <w:sz w:val="24"/>
          <w:szCs w:val="24"/>
        </w:rPr>
      </w:pPr>
      <w:r>
        <w:rPr>
          <w:sz w:val="24"/>
          <w:szCs w:val="24"/>
        </w:rPr>
        <w:lastRenderedPageBreak/>
        <w:t>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3B49D5A" w14:textId="77777777" w:rsidR="005270B7" w:rsidRDefault="00BC6B48" w:rsidP="004C2FAB">
      <w:pPr>
        <w:pStyle w:val="210"/>
        <w:shd w:val="clear" w:color="auto" w:fill="auto"/>
        <w:tabs>
          <w:tab w:val="left" w:pos="1751"/>
        </w:tabs>
        <w:spacing w:before="0" w:after="0" w:line="240" w:lineRule="auto"/>
        <w:ind w:left="1920"/>
        <w:rPr>
          <w:sz w:val="24"/>
          <w:szCs w:val="24"/>
        </w:rPr>
      </w:pPr>
      <w:r>
        <w:rPr>
          <w:sz w:val="24"/>
          <w:szCs w:val="24"/>
        </w:rPr>
        <w:t xml:space="preserve">Основной целью программы по технологии является успешная </w:t>
      </w:r>
    </w:p>
    <w:p w14:paraId="6D517A13" w14:textId="33055605" w:rsidR="004053CE" w:rsidRDefault="00BC6B48" w:rsidP="005270B7">
      <w:pPr>
        <w:pStyle w:val="210"/>
        <w:shd w:val="clear" w:color="auto" w:fill="auto"/>
        <w:tabs>
          <w:tab w:val="left" w:pos="1751"/>
        </w:tabs>
        <w:spacing w:before="0" w:after="0" w:line="240" w:lineRule="auto"/>
        <w:rPr>
          <w:sz w:val="24"/>
          <w:szCs w:val="24"/>
        </w:rPr>
      </w:pPr>
      <w:r>
        <w:rPr>
          <w:sz w:val="24"/>
          <w:szCs w:val="24"/>
        </w:rPr>
        <w:t>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69C52568" w14:textId="77777777" w:rsidR="004053CE" w:rsidRDefault="00BC6B48" w:rsidP="004C2FAB">
      <w:pPr>
        <w:pStyle w:val="210"/>
        <w:shd w:val="clear" w:color="auto" w:fill="auto"/>
        <w:tabs>
          <w:tab w:val="left" w:pos="1791"/>
        </w:tabs>
        <w:spacing w:before="0" w:after="0" w:line="240" w:lineRule="auto"/>
        <w:ind w:left="1920"/>
        <w:jc w:val="left"/>
        <w:rPr>
          <w:sz w:val="24"/>
          <w:szCs w:val="24"/>
        </w:rPr>
      </w:pPr>
      <w:r>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14:paraId="4B390662" w14:textId="77777777" w:rsidR="004053CE" w:rsidRDefault="00BC6B48">
      <w:pPr>
        <w:pStyle w:val="210"/>
        <w:shd w:val="clear" w:color="auto" w:fill="auto"/>
        <w:spacing w:before="0" w:after="0" w:line="240" w:lineRule="auto"/>
        <w:rPr>
          <w:sz w:val="24"/>
          <w:szCs w:val="24"/>
        </w:rPr>
      </w:pPr>
      <w:r>
        <w:rPr>
          <w:sz w:val="24"/>
          <w:szCs w:val="24"/>
        </w:rPr>
        <w:t>деятельности как важной части общей культуры человека;</w:t>
      </w:r>
    </w:p>
    <w:p w14:paraId="65B6C440"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2F93C59C"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5310BCE6"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элементарных знаний и представлений о различных материалах, технологиях их обработки и соответствующих умений;</w:t>
      </w:r>
    </w:p>
    <w:p w14:paraId="442BAB7B" w14:textId="77777777" w:rsidR="004053CE" w:rsidRDefault="00BC6B48">
      <w:pPr>
        <w:pStyle w:val="210"/>
        <w:shd w:val="clear" w:color="auto" w:fill="auto"/>
        <w:spacing w:before="0" w:after="0" w:line="240" w:lineRule="auto"/>
        <w:ind w:firstLine="760"/>
        <w:rPr>
          <w:sz w:val="24"/>
          <w:szCs w:val="24"/>
        </w:rPr>
      </w:pPr>
      <w:r>
        <w:rPr>
          <w:sz w:val="24"/>
          <w:szCs w:val="24"/>
        </w:rPr>
        <w:t>развитие сенсомоторных процессов, психомоторной координации, глазомера через формирование практических умений;</w:t>
      </w:r>
    </w:p>
    <w:p w14:paraId="5A5E650C" w14:textId="77777777" w:rsidR="004053CE" w:rsidRDefault="00BC6B48">
      <w:pPr>
        <w:pStyle w:val="210"/>
        <w:shd w:val="clear" w:color="auto" w:fill="auto"/>
        <w:spacing w:before="0" w:after="0" w:line="240" w:lineRule="auto"/>
        <w:ind w:firstLine="760"/>
        <w:rPr>
          <w:sz w:val="24"/>
          <w:szCs w:val="24"/>
        </w:rPr>
      </w:pPr>
      <w:r>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7257759E" w14:textId="77777777" w:rsidR="004053CE" w:rsidRDefault="00BC6B48">
      <w:pPr>
        <w:pStyle w:val="210"/>
        <w:shd w:val="clear" w:color="auto" w:fill="auto"/>
        <w:spacing w:before="0" w:after="0" w:line="240" w:lineRule="auto"/>
        <w:ind w:firstLine="760"/>
        <w:rPr>
          <w:sz w:val="24"/>
          <w:szCs w:val="24"/>
        </w:rPr>
      </w:pPr>
      <w:r>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0481CB2" w14:textId="77777777" w:rsidR="004053CE" w:rsidRDefault="00BC6B48">
      <w:pPr>
        <w:pStyle w:val="210"/>
        <w:shd w:val="clear" w:color="auto" w:fill="auto"/>
        <w:spacing w:before="0" w:after="0" w:line="240" w:lineRule="auto"/>
        <w:ind w:firstLine="760"/>
        <w:rPr>
          <w:sz w:val="24"/>
          <w:szCs w:val="24"/>
        </w:rPr>
      </w:pPr>
      <w:r>
        <w:rPr>
          <w:sz w:val="24"/>
          <w:szCs w:val="24"/>
        </w:rPr>
        <w:t>развитие гибкости и вариативности мышления, способностей к изобретательской деятельности;</w:t>
      </w:r>
    </w:p>
    <w:p w14:paraId="09819A88" w14:textId="77777777" w:rsidR="004053CE" w:rsidRDefault="00BC6B48">
      <w:pPr>
        <w:pStyle w:val="210"/>
        <w:shd w:val="clear" w:color="auto" w:fill="auto"/>
        <w:spacing w:before="0" w:after="0" w:line="240" w:lineRule="auto"/>
        <w:ind w:firstLine="760"/>
        <w:rPr>
          <w:sz w:val="24"/>
          <w:szCs w:val="24"/>
        </w:rPr>
      </w:pPr>
      <w:r>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4C11F9EB" w14:textId="77777777" w:rsidR="004053CE" w:rsidRDefault="00BC6B48">
      <w:pPr>
        <w:pStyle w:val="210"/>
        <w:shd w:val="clear" w:color="auto" w:fill="auto"/>
        <w:spacing w:before="0" w:after="0" w:line="240" w:lineRule="auto"/>
        <w:ind w:firstLine="760"/>
        <w:rPr>
          <w:sz w:val="24"/>
          <w:szCs w:val="24"/>
        </w:rPr>
      </w:pPr>
      <w:r>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8AD9425" w14:textId="77777777" w:rsidR="004053CE" w:rsidRDefault="00BC6B48">
      <w:pPr>
        <w:pStyle w:val="210"/>
        <w:shd w:val="clear" w:color="auto" w:fill="auto"/>
        <w:spacing w:before="0" w:after="0" w:line="240" w:lineRule="auto"/>
        <w:ind w:firstLine="760"/>
        <w:rPr>
          <w:sz w:val="24"/>
          <w:szCs w:val="24"/>
        </w:rPr>
      </w:pPr>
      <w:r>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66193F3B" w14:textId="77777777" w:rsidR="004053CE" w:rsidRDefault="00BC6B48">
      <w:pPr>
        <w:pStyle w:val="210"/>
        <w:shd w:val="clear" w:color="auto" w:fill="auto"/>
        <w:spacing w:before="0" w:after="0" w:line="240" w:lineRule="auto"/>
        <w:ind w:firstLine="760"/>
        <w:rPr>
          <w:sz w:val="24"/>
          <w:szCs w:val="24"/>
        </w:rPr>
      </w:pPr>
      <w:r>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719BBAEF" w14:textId="77777777" w:rsidR="004053CE" w:rsidRDefault="00BC6B48">
      <w:pPr>
        <w:pStyle w:val="210"/>
        <w:shd w:val="clear" w:color="auto" w:fill="auto"/>
        <w:spacing w:before="0" w:after="0" w:line="240" w:lineRule="auto"/>
        <w:ind w:firstLine="760"/>
        <w:rPr>
          <w:sz w:val="24"/>
          <w:szCs w:val="24"/>
        </w:rPr>
      </w:pPr>
      <w:r>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E5F505E" w14:textId="77777777" w:rsidR="004053CE" w:rsidRDefault="00BC6B48" w:rsidP="004C2FAB">
      <w:pPr>
        <w:pStyle w:val="210"/>
        <w:shd w:val="clear" w:color="auto" w:fill="auto"/>
        <w:tabs>
          <w:tab w:val="left" w:pos="1729"/>
        </w:tabs>
        <w:spacing w:before="0" w:after="0" w:line="240" w:lineRule="auto"/>
        <w:ind w:left="1920"/>
        <w:rPr>
          <w:sz w:val="24"/>
          <w:szCs w:val="24"/>
        </w:rPr>
      </w:pPr>
      <w:r>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299B1592" w14:textId="77777777" w:rsidR="004053CE" w:rsidRDefault="00BC6B48">
      <w:pPr>
        <w:pStyle w:val="210"/>
        <w:shd w:val="clear" w:color="auto" w:fill="auto"/>
        <w:spacing w:before="0" w:after="0" w:line="240" w:lineRule="auto"/>
        <w:ind w:firstLine="760"/>
        <w:rPr>
          <w:sz w:val="24"/>
          <w:szCs w:val="24"/>
        </w:rPr>
      </w:pPr>
      <w:r>
        <w:rPr>
          <w:sz w:val="24"/>
          <w:szCs w:val="24"/>
        </w:rPr>
        <w:t>Технологии, профессии и производства.</w:t>
      </w:r>
    </w:p>
    <w:p w14:paraId="3D973969" w14:textId="77777777" w:rsidR="004053CE" w:rsidRDefault="00BC6B48">
      <w:pPr>
        <w:pStyle w:val="210"/>
        <w:shd w:val="clear" w:color="auto" w:fill="auto"/>
        <w:spacing w:before="0" w:after="0" w:line="240" w:lineRule="auto"/>
        <w:ind w:firstLine="760"/>
        <w:rPr>
          <w:sz w:val="24"/>
          <w:szCs w:val="24"/>
        </w:rPr>
      </w:pPr>
      <w:r>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6D8253E6"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3BD987D4" w14:textId="77777777" w:rsidR="004053CE" w:rsidRDefault="00BC6B48">
      <w:pPr>
        <w:pStyle w:val="210"/>
        <w:shd w:val="clear" w:color="auto" w:fill="auto"/>
        <w:spacing w:before="0" w:after="0" w:line="240" w:lineRule="auto"/>
        <w:ind w:firstLine="780"/>
        <w:rPr>
          <w:sz w:val="24"/>
          <w:szCs w:val="24"/>
        </w:rPr>
      </w:pPr>
      <w:r>
        <w:rPr>
          <w:sz w:val="24"/>
          <w:szCs w:val="24"/>
        </w:rPr>
        <w:t xml:space="preserve">Информационно-коммуникативные технологии (далее - ИКТ) </w:t>
      </w:r>
    </w:p>
    <w:p w14:paraId="233CB1CD" w14:textId="77777777" w:rsidR="004053CE" w:rsidRDefault="00BC6B48">
      <w:pPr>
        <w:pStyle w:val="210"/>
        <w:shd w:val="clear" w:color="auto" w:fill="auto"/>
        <w:spacing w:before="0" w:after="0" w:line="240" w:lineRule="auto"/>
        <w:ind w:firstLine="780"/>
        <w:rPr>
          <w:sz w:val="24"/>
          <w:szCs w:val="24"/>
        </w:rPr>
      </w:pPr>
      <w:r>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6EC1CCDD" w14:textId="77777777" w:rsidR="005270B7" w:rsidRDefault="00BC6B48" w:rsidP="004C2FAB">
      <w:pPr>
        <w:pStyle w:val="210"/>
        <w:shd w:val="clear" w:color="auto" w:fill="auto"/>
        <w:spacing w:before="0" w:after="0" w:line="240" w:lineRule="auto"/>
        <w:ind w:left="1920"/>
        <w:rPr>
          <w:sz w:val="24"/>
          <w:szCs w:val="24"/>
        </w:rPr>
      </w:pPr>
      <w:r>
        <w:rPr>
          <w:sz w:val="24"/>
          <w:szCs w:val="24"/>
        </w:rPr>
        <w:t xml:space="preserve"> В программе по</w:t>
      </w:r>
      <w:r>
        <w:rPr>
          <w:sz w:val="24"/>
          <w:szCs w:val="24"/>
        </w:rPr>
        <w:tab/>
        <w:t xml:space="preserve">технологии осуществляется реализация </w:t>
      </w:r>
    </w:p>
    <w:p w14:paraId="6A7DBA85" w14:textId="1BDD2C54" w:rsidR="004053CE" w:rsidRDefault="00BC6B48" w:rsidP="005270B7">
      <w:pPr>
        <w:pStyle w:val="210"/>
        <w:shd w:val="clear" w:color="auto" w:fill="auto"/>
        <w:spacing w:before="0" w:after="0" w:line="240" w:lineRule="auto"/>
        <w:rPr>
          <w:sz w:val="24"/>
          <w:szCs w:val="24"/>
        </w:rPr>
      </w:pPr>
      <w:r>
        <w:rPr>
          <w:sz w:val="24"/>
          <w:szCs w:val="24"/>
        </w:rPr>
        <w:lastRenderedPageBreak/>
        <w:t>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3502546D" w14:textId="77777777" w:rsidR="005270B7" w:rsidRDefault="00BC6B48" w:rsidP="004C2FAB">
      <w:pPr>
        <w:pStyle w:val="210"/>
        <w:shd w:val="clear" w:color="auto" w:fill="auto"/>
        <w:tabs>
          <w:tab w:val="left" w:pos="1734"/>
        </w:tabs>
        <w:spacing w:before="0" w:after="0" w:line="240" w:lineRule="auto"/>
        <w:ind w:left="1920"/>
        <w:rPr>
          <w:sz w:val="24"/>
          <w:szCs w:val="24"/>
        </w:rPr>
      </w:pPr>
      <w:r>
        <w:rPr>
          <w:sz w:val="24"/>
          <w:szCs w:val="24"/>
        </w:rPr>
        <w:t>Общее число часов, рекомендованных для и</w:t>
      </w:r>
      <w:r w:rsidR="005270B7">
        <w:rPr>
          <w:sz w:val="24"/>
          <w:szCs w:val="24"/>
        </w:rPr>
        <w:t>зучения технологии - 135 часов:</w:t>
      </w:r>
    </w:p>
    <w:p w14:paraId="7469713B" w14:textId="356DA580" w:rsidR="004053CE" w:rsidRDefault="00BC6B48" w:rsidP="005270B7">
      <w:pPr>
        <w:pStyle w:val="210"/>
        <w:shd w:val="clear" w:color="auto" w:fill="auto"/>
        <w:tabs>
          <w:tab w:val="left" w:pos="1734"/>
        </w:tabs>
        <w:spacing w:before="0" w:after="0" w:line="240" w:lineRule="auto"/>
        <w:rPr>
          <w:sz w:val="24"/>
          <w:szCs w:val="24"/>
        </w:rPr>
      </w:pPr>
      <w:r>
        <w:rPr>
          <w:sz w:val="24"/>
          <w:szCs w:val="24"/>
        </w:rPr>
        <w:t>в 1 классе - 33 часа (1 час в неделю), во 2 классе - 34 часа (1 час в неделю), в 3 классе - 34 часа (1 час в неделю), в 4 классе - 34 часа (1 час в неделю).</w:t>
      </w:r>
    </w:p>
    <w:p w14:paraId="0C29DA60" w14:textId="77777777" w:rsidR="004053CE" w:rsidRDefault="00BC6B48" w:rsidP="00D46357">
      <w:pPr>
        <w:pStyle w:val="210"/>
        <w:numPr>
          <w:ilvl w:val="1"/>
          <w:numId w:val="87"/>
        </w:numPr>
        <w:shd w:val="clear" w:color="auto" w:fill="auto"/>
        <w:tabs>
          <w:tab w:val="left" w:pos="1568"/>
        </w:tabs>
        <w:spacing w:before="0" w:after="0" w:line="240" w:lineRule="auto"/>
        <w:rPr>
          <w:sz w:val="24"/>
          <w:szCs w:val="24"/>
        </w:rPr>
      </w:pPr>
      <w:r>
        <w:rPr>
          <w:sz w:val="24"/>
          <w:szCs w:val="24"/>
        </w:rPr>
        <w:t>Содержание обучения в 1 классе.</w:t>
      </w:r>
    </w:p>
    <w:p w14:paraId="3CAB44C1" w14:textId="77777777" w:rsidR="004053CE" w:rsidRDefault="00BC6B48" w:rsidP="004C2FAB">
      <w:pPr>
        <w:pStyle w:val="210"/>
        <w:shd w:val="clear" w:color="auto" w:fill="auto"/>
        <w:tabs>
          <w:tab w:val="left" w:pos="1779"/>
        </w:tabs>
        <w:spacing w:before="0" w:after="0" w:line="240" w:lineRule="auto"/>
        <w:ind w:left="1920"/>
        <w:rPr>
          <w:sz w:val="24"/>
          <w:szCs w:val="24"/>
        </w:rPr>
      </w:pPr>
      <w:r>
        <w:rPr>
          <w:sz w:val="24"/>
          <w:szCs w:val="24"/>
        </w:rPr>
        <w:t>Технологии, профессии и производства.</w:t>
      </w:r>
    </w:p>
    <w:p w14:paraId="4A72F96A" w14:textId="77777777" w:rsidR="005270B7" w:rsidRDefault="00BC6B48" w:rsidP="004C2FAB">
      <w:pPr>
        <w:pStyle w:val="210"/>
        <w:shd w:val="clear" w:color="auto" w:fill="auto"/>
        <w:tabs>
          <w:tab w:val="left" w:pos="1945"/>
        </w:tabs>
        <w:spacing w:before="0" w:after="0" w:line="240" w:lineRule="auto"/>
        <w:ind w:left="2880"/>
        <w:rPr>
          <w:sz w:val="24"/>
          <w:szCs w:val="24"/>
        </w:rPr>
      </w:pPr>
      <w:r>
        <w:rPr>
          <w:sz w:val="24"/>
          <w:szCs w:val="24"/>
        </w:rPr>
        <w:t xml:space="preserve">Природное и техническое окружение человека. Природа как </w:t>
      </w:r>
    </w:p>
    <w:p w14:paraId="11797C94" w14:textId="37D73026" w:rsidR="004053CE" w:rsidRDefault="00BC6B48" w:rsidP="005270B7">
      <w:pPr>
        <w:pStyle w:val="210"/>
        <w:shd w:val="clear" w:color="auto" w:fill="auto"/>
        <w:tabs>
          <w:tab w:val="left" w:pos="1945"/>
        </w:tabs>
        <w:spacing w:before="0" w:after="0" w:line="240" w:lineRule="auto"/>
        <w:rPr>
          <w:sz w:val="24"/>
          <w:szCs w:val="24"/>
        </w:rPr>
      </w:pPr>
      <w:r>
        <w:rPr>
          <w:sz w:val="24"/>
          <w:szCs w:val="24"/>
        </w:rPr>
        <w:t>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37396281" w14:textId="77777777" w:rsidR="005270B7" w:rsidRDefault="00BC6B48" w:rsidP="004C2FAB">
      <w:pPr>
        <w:pStyle w:val="210"/>
        <w:shd w:val="clear" w:color="auto" w:fill="auto"/>
        <w:tabs>
          <w:tab w:val="left" w:pos="1935"/>
        </w:tabs>
        <w:spacing w:before="0" w:after="0" w:line="240" w:lineRule="auto"/>
        <w:ind w:left="2880"/>
        <w:rPr>
          <w:sz w:val="24"/>
          <w:szCs w:val="24"/>
        </w:rPr>
      </w:pPr>
      <w:r>
        <w:rPr>
          <w:sz w:val="24"/>
          <w:szCs w:val="24"/>
        </w:rPr>
        <w:t>Профессии родных и з</w:t>
      </w:r>
      <w:r w:rsidR="005270B7">
        <w:rPr>
          <w:sz w:val="24"/>
          <w:szCs w:val="24"/>
        </w:rPr>
        <w:t>накомых. Профессии, связанные с</w:t>
      </w:r>
    </w:p>
    <w:p w14:paraId="7CACF2C8" w14:textId="2F84B718" w:rsidR="004053CE" w:rsidRDefault="00BC6B48" w:rsidP="005270B7">
      <w:pPr>
        <w:pStyle w:val="210"/>
        <w:shd w:val="clear" w:color="auto" w:fill="auto"/>
        <w:tabs>
          <w:tab w:val="left" w:pos="1935"/>
        </w:tabs>
        <w:spacing w:before="0" w:after="0" w:line="240" w:lineRule="auto"/>
        <w:rPr>
          <w:sz w:val="24"/>
          <w:szCs w:val="24"/>
        </w:rPr>
      </w:pPr>
      <w:r>
        <w:rPr>
          <w:sz w:val="24"/>
          <w:szCs w:val="24"/>
        </w:rPr>
        <w:t>изучаемыми материалами и производствами. Профессии сферы обслуживания.</w:t>
      </w:r>
    </w:p>
    <w:p w14:paraId="11EAEBA1" w14:textId="77777777" w:rsidR="004053CE" w:rsidRDefault="00BC6B48" w:rsidP="004C2FAB">
      <w:pPr>
        <w:pStyle w:val="210"/>
        <w:shd w:val="clear" w:color="auto" w:fill="auto"/>
        <w:tabs>
          <w:tab w:val="left" w:pos="1981"/>
        </w:tabs>
        <w:spacing w:before="0" w:after="0" w:line="240" w:lineRule="auto"/>
        <w:ind w:left="2880"/>
        <w:rPr>
          <w:sz w:val="24"/>
          <w:szCs w:val="24"/>
        </w:rPr>
      </w:pPr>
      <w:r>
        <w:rPr>
          <w:sz w:val="24"/>
          <w:szCs w:val="24"/>
        </w:rPr>
        <w:t>Традиции и праздники народов России, ремёсла, обычаи.</w:t>
      </w:r>
    </w:p>
    <w:p w14:paraId="7C5E3476" w14:textId="77777777" w:rsidR="004053CE" w:rsidRDefault="00BC6B48" w:rsidP="004C2FAB">
      <w:pPr>
        <w:pStyle w:val="210"/>
        <w:shd w:val="clear" w:color="auto" w:fill="auto"/>
        <w:tabs>
          <w:tab w:val="left" w:pos="1774"/>
        </w:tabs>
        <w:spacing w:before="0" w:after="0" w:line="240" w:lineRule="auto"/>
        <w:ind w:left="1920"/>
        <w:rPr>
          <w:sz w:val="24"/>
          <w:szCs w:val="24"/>
        </w:rPr>
      </w:pPr>
      <w:r>
        <w:rPr>
          <w:sz w:val="24"/>
          <w:szCs w:val="24"/>
        </w:rPr>
        <w:t>Технологии ручной обработки материалов.</w:t>
      </w:r>
    </w:p>
    <w:p w14:paraId="0F31EB37" w14:textId="77777777" w:rsidR="005270B7" w:rsidRDefault="00BC6B48" w:rsidP="004C2FAB">
      <w:pPr>
        <w:pStyle w:val="210"/>
        <w:shd w:val="clear" w:color="auto" w:fill="auto"/>
        <w:tabs>
          <w:tab w:val="left" w:pos="1940"/>
        </w:tabs>
        <w:spacing w:before="0" w:after="0" w:line="240" w:lineRule="auto"/>
        <w:ind w:left="2880"/>
        <w:rPr>
          <w:sz w:val="24"/>
          <w:szCs w:val="24"/>
        </w:rPr>
      </w:pPr>
      <w:r>
        <w:rPr>
          <w:sz w:val="24"/>
          <w:szCs w:val="24"/>
        </w:rPr>
        <w:t xml:space="preserve">Бережное, экономное и рациональное использование </w:t>
      </w:r>
    </w:p>
    <w:p w14:paraId="450F7CD1" w14:textId="091960B9" w:rsidR="004053CE" w:rsidRDefault="00BC6B48" w:rsidP="005270B7">
      <w:pPr>
        <w:pStyle w:val="210"/>
        <w:shd w:val="clear" w:color="auto" w:fill="auto"/>
        <w:tabs>
          <w:tab w:val="left" w:pos="1940"/>
        </w:tabs>
        <w:spacing w:before="0" w:after="0" w:line="240" w:lineRule="auto"/>
        <w:rPr>
          <w:sz w:val="24"/>
          <w:szCs w:val="24"/>
        </w:rPr>
      </w:pPr>
      <w:r>
        <w:rPr>
          <w:sz w:val="24"/>
          <w:szCs w:val="24"/>
        </w:rPr>
        <w:t>обрабатываемых материалов. Использование конструктивных особенностей материалов при изготовлении изделий.</w:t>
      </w:r>
    </w:p>
    <w:p w14:paraId="773D0B36" w14:textId="77777777" w:rsidR="005270B7" w:rsidRDefault="00BC6B48" w:rsidP="004C2FAB">
      <w:pPr>
        <w:pStyle w:val="210"/>
        <w:shd w:val="clear" w:color="auto" w:fill="auto"/>
        <w:tabs>
          <w:tab w:val="left" w:pos="1950"/>
        </w:tabs>
        <w:spacing w:before="0" w:after="0" w:line="240" w:lineRule="auto"/>
        <w:ind w:left="2880"/>
        <w:rPr>
          <w:sz w:val="24"/>
          <w:szCs w:val="24"/>
        </w:rPr>
      </w:pPr>
      <w:r>
        <w:rPr>
          <w:sz w:val="24"/>
          <w:szCs w:val="24"/>
        </w:rPr>
        <w:t>Основные технологич</w:t>
      </w:r>
      <w:r w:rsidR="005270B7">
        <w:rPr>
          <w:sz w:val="24"/>
          <w:szCs w:val="24"/>
        </w:rPr>
        <w:t>еские операции ручной обработки</w:t>
      </w:r>
    </w:p>
    <w:p w14:paraId="7E3431C4" w14:textId="7BE40270" w:rsidR="004053CE" w:rsidRDefault="00BC6B48" w:rsidP="005270B7">
      <w:pPr>
        <w:pStyle w:val="210"/>
        <w:shd w:val="clear" w:color="auto" w:fill="auto"/>
        <w:tabs>
          <w:tab w:val="left" w:pos="1950"/>
        </w:tabs>
        <w:spacing w:before="0" w:after="0" w:line="240" w:lineRule="auto"/>
        <w:rPr>
          <w:sz w:val="24"/>
          <w:szCs w:val="24"/>
        </w:rPr>
      </w:pPr>
      <w:r>
        <w:rPr>
          <w:sz w:val="24"/>
          <w:szCs w:val="24"/>
        </w:rPr>
        <w:t>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76A3DF70" w14:textId="77777777" w:rsidR="005270B7" w:rsidRDefault="00BC6B48" w:rsidP="004C2FAB">
      <w:pPr>
        <w:pStyle w:val="210"/>
        <w:shd w:val="clear" w:color="auto" w:fill="auto"/>
        <w:tabs>
          <w:tab w:val="left" w:pos="1954"/>
        </w:tabs>
        <w:spacing w:before="0" w:after="0" w:line="240" w:lineRule="auto"/>
        <w:ind w:left="2880"/>
        <w:rPr>
          <w:sz w:val="24"/>
          <w:szCs w:val="24"/>
        </w:rPr>
      </w:pPr>
      <w:r>
        <w:rPr>
          <w:sz w:val="24"/>
          <w:szCs w:val="24"/>
        </w:rPr>
        <w:t xml:space="preserve">Способы разметки деталей: на глаз и от руки, </w:t>
      </w:r>
      <w:r w:rsidR="005270B7">
        <w:rPr>
          <w:sz w:val="24"/>
          <w:szCs w:val="24"/>
        </w:rPr>
        <w:t>по шаблону,</w:t>
      </w:r>
    </w:p>
    <w:p w14:paraId="33663639" w14:textId="07BFD064" w:rsidR="004053CE" w:rsidRDefault="00BC6B48" w:rsidP="005270B7">
      <w:pPr>
        <w:pStyle w:val="210"/>
        <w:shd w:val="clear" w:color="auto" w:fill="auto"/>
        <w:tabs>
          <w:tab w:val="left" w:pos="1954"/>
        </w:tabs>
        <w:spacing w:before="0" w:after="0" w:line="240" w:lineRule="auto"/>
        <w:rPr>
          <w:sz w:val="24"/>
          <w:szCs w:val="24"/>
        </w:rPr>
      </w:pPr>
      <w:r>
        <w:rPr>
          <w:sz w:val="24"/>
          <w:szCs w:val="24"/>
        </w:rPr>
        <w:t>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7092A833" w14:textId="7E714A41" w:rsidR="005270B7" w:rsidRDefault="00BC6B48" w:rsidP="004C2FAB">
      <w:pPr>
        <w:pStyle w:val="210"/>
        <w:shd w:val="clear" w:color="auto" w:fill="auto"/>
        <w:tabs>
          <w:tab w:val="left" w:pos="1940"/>
        </w:tabs>
        <w:spacing w:before="0" w:after="0" w:line="240" w:lineRule="auto"/>
        <w:ind w:left="2880"/>
        <w:rPr>
          <w:sz w:val="24"/>
          <w:szCs w:val="24"/>
        </w:rPr>
      </w:pPr>
      <w:r>
        <w:rPr>
          <w:sz w:val="24"/>
          <w:szCs w:val="24"/>
        </w:rPr>
        <w:t>Подбор соответс</w:t>
      </w:r>
      <w:r w:rsidR="005270B7">
        <w:rPr>
          <w:sz w:val="24"/>
          <w:szCs w:val="24"/>
        </w:rPr>
        <w:t>твующих инструментов и способов</w:t>
      </w:r>
    </w:p>
    <w:p w14:paraId="733AF2A9" w14:textId="454B8D1C" w:rsidR="004053CE" w:rsidRDefault="00BC6B48" w:rsidP="005270B7">
      <w:pPr>
        <w:pStyle w:val="210"/>
        <w:shd w:val="clear" w:color="auto" w:fill="auto"/>
        <w:tabs>
          <w:tab w:val="left" w:pos="1940"/>
        </w:tabs>
        <w:spacing w:before="0" w:after="0" w:line="240" w:lineRule="auto"/>
        <w:rPr>
          <w:sz w:val="24"/>
          <w:szCs w:val="24"/>
        </w:rPr>
      </w:pPr>
      <w:r>
        <w:rPr>
          <w:sz w:val="24"/>
          <w:szCs w:val="24"/>
        </w:rPr>
        <w:t>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377C21F3" w14:textId="38A4DADA" w:rsidR="004053CE" w:rsidRDefault="005270B7" w:rsidP="005270B7">
      <w:pPr>
        <w:pStyle w:val="210"/>
        <w:shd w:val="clear" w:color="auto" w:fill="auto"/>
        <w:tabs>
          <w:tab w:val="left" w:pos="1945"/>
        </w:tabs>
        <w:spacing w:before="0" w:after="0" w:line="240" w:lineRule="auto"/>
        <w:rPr>
          <w:sz w:val="24"/>
          <w:szCs w:val="24"/>
        </w:rPr>
      </w:pPr>
      <w:r>
        <w:rPr>
          <w:sz w:val="24"/>
          <w:szCs w:val="24"/>
        </w:rPr>
        <w:t xml:space="preserve"> </w:t>
      </w:r>
      <w:r>
        <w:rPr>
          <w:sz w:val="24"/>
          <w:szCs w:val="24"/>
        </w:rPr>
        <w:tab/>
      </w:r>
      <w:r w:rsidR="00BC6B48">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302F3820" w14:textId="7034E793" w:rsidR="004053CE" w:rsidRDefault="005270B7" w:rsidP="005270B7">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1E88FD17" w14:textId="77777777" w:rsidR="004053CE" w:rsidRDefault="00BC6B48" w:rsidP="005270B7">
      <w:pPr>
        <w:pStyle w:val="210"/>
        <w:shd w:val="clear" w:color="auto" w:fill="auto"/>
        <w:tabs>
          <w:tab w:val="left" w:pos="1945"/>
        </w:tabs>
        <w:spacing w:before="0" w:after="0" w:line="240" w:lineRule="auto"/>
        <w:rPr>
          <w:sz w:val="24"/>
          <w:szCs w:val="24"/>
        </w:rPr>
      </w:pPr>
      <w:r>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862308D" w14:textId="77777777" w:rsidR="004053CE" w:rsidRDefault="00BC6B48" w:rsidP="005270B7">
      <w:pPr>
        <w:pStyle w:val="210"/>
        <w:shd w:val="clear" w:color="auto" w:fill="auto"/>
        <w:tabs>
          <w:tab w:val="left" w:pos="1950"/>
        </w:tabs>
        <w:spacing w:before="0" w:after="0" w:line="240" w:lineRule="auto"/>
        <w:rPr>
          <w:sz w:val="24"/>
          <w:szCs w:val="24"/>
        </w:rPr>
      </w:pPr>
      <w:r>
        <w:rPr>
          <w:sz w:val="24"/>
          <w:szCs w:val="24"/>
        </w:rPr>
        <w:lastRenderedPageBreak/>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39ED58DB" w14:textId="77777777" w:rsidR="004053CE" w:rsidRDefault="00BC6B48" w:rsidP="005270B7">
      <w:pPr>
        <w:pStyle w:val="210"/>
        <w:shd w:val="clear" w:color="auto" w:fill="auto"/>
        <w:tabs>
          <w:tab w:val="left" w:pos="1986"/>
        </w:tabs>
        <w:spacing w:before="0" w:after="0" w:line="240" w:lineRule="auto"/>
        <w:rPr>
          <w:sz w:val="24"/>
          <w:szCs w:val="24"/>
        </w:rPr>
      </w:pPr>
      <w:r>
        <w:rPr>
          <w:sz w:val="24"/>
          <w:szCs w:val="24"/>
        </w:rPr>
        <w:t>Использование дополнительных отделочных материалов.</w:t>
      </w:r>
    </w:p>
    <w:p w14:paraId="617695E9" w14:textId="77777777" w:rsidR="004053CE" w:rsidRDefault="00BC6B48" w:rsidP="005270B7">
      <w:pPr>
        <w:pStyle w:val="210"/>
        <w:shd w:val="clear" w:color="auto" w:fill="auto"/>
        <w:tabs>
          <w:tab w:val="left" w:pos="1770"/>
        </w:tabs>
        <w:spacing w:before="0" w:after="0" w:line="240" w:lineRule="auto"/>
        <w:rPr>
          <w:sz w:val="24"/>
          <w:szCs w:val="24"/>
        </w:rPr>
      </w:pPr>
      <w:r>
        <w:rPr>
          <w:sz w:val="24"/>
          <w:szCs w:val="24"/>
        </w:rPr>
        <w:t>Конструирование и моделирование.</w:t>
      </w:r>
    </w:p>
    <w:p w14:paraId="1D61E902" w14:textId="77777777" w:rsidR="004053CE" w:rsidRDefault="00BC6B48" w:rsidP="005270B7">
      <w:pPr>
        <w:pStyle w:val="210"/>
        <w:shd w:val="clear" w:color="auto" w:fill="auto"/>
        <w:tabs>
          <w:tab w:val="left" w:pos="1954"/>
        </w:tabs>
        <w:spacing w:before="0" w:after="0" w:line="240" w:lineRule="auto"/>
        <w:rPr>
          <w:sz w:val="24"/>
          <w:szCs w:val="24"/>
        </w:rPr>
      </w:pPr>
      <w:r>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034B1A4" w14:textId="276CBF21" w:rsidR="004053CE" w:rsidRDefault="005270B7" w:rsidP="005270B7">
      <w:pPr>
        <w:pStyle w:val="210"/>
        <w:shd w:val="clear" w:color="auto" w:fill="auto"/>
        <w:tabs>
          <w:tab w:val="left" w:pos="1774"/>
        </w:tabs>
        <w:spacing w:before="0" w:after="0" w:line="240" w:lineRule="auto"/>
        <w:rPr>
          <w:sz w:val="24"/>
          <w:szCs w:val="24"/>
        </w:rPr>
      </w:pPr>
      <w:r>
        <w:rPr>
          <w:sz w:val="24"/>
          <w:szCs w:val="24"/>
        </w:rPr>
        <w:tab/>
      </w:r>
      <w:r w:rsidR="00BC6B48">
        <w:rPr>
          <w:sz w:val="24"/>
          <w:szCs w:val="24"/>
        </w:rPr>
        <w:t>ИКТ.</w:t>
      </w:r>
    </w:p>
    <w:p w14:paraId="108FB819" w14:textId="77777777" w:rsidR="004053CE" w:rsidRDefault="00BC6B48" w:rsidP="005270B7">
      <w:pPr>
        <w:pStyle w:val="210"/>
        <w:shd w:val="clear" w:color="auto" w:fill="auto"/>
        <w:tabs>
          <w:tab w:val="left" w:pos="1940"/>
        </w:tabs>
        <w:spacing w:before="0" w:after="0" w:line="240" w:lineRule="auto"/>
        <w:rPr>
          <w:sz w:val="24"/>
          <w:szCs w:val="24"/>
        </w:rPr>
      </w:pPr>
      <w:r>
        <w:rPr>
          <w:sz w:val="24"/>
          <w:szCs w:val="24"/>
        </w:rPr>
        <w:t>Демонстрация учителем готовых материалов на информационных носителях.</w:t>
      </w:r>
    </w:p>
    <w:p w14:paraId="7496508D" w14:textId="77777777" w:rsidR="004053CE" w:rsidRDefault="00BC6B48" w:rsidP="005270B7">
      <w:pPr>
        <w:pStyle w:val="210"/>
        <w:shd w:val="clear" w:color="auto" w:fill="auto"/>
        <w:tabs>
          <w:tab w:val="left" w:pos="2024"/>
        </w:tabs>
        <w:spacing w:before="0" w:after="0" w:line="240" w:lineRule="auto"/>
        <w:rPr>
          <w:sz w:val="24"/>
          <w:szCs w:val="24"/>
        </w:rPr>
      </w:pPr>
      <w:r>
        <w:rPr>
          <w:sz w:val="24"/>
          <w:szCs w:val="24"/>
        </w:rPr>
        <w:t>Информация. Виды информации.</w:t>
      </w:r>
    </w:p>
    <w:p w14:paraId="459D1746" w14:textId="77777777" w:rsidR="004053CE" w:rsidRDefault="00BC6B48" w:rsidP="005270B7">
      <w:pPr>
        <w:pStyle w:val="210"/>
        <w:shd w:val="clear" w:color="auto" w:fill="auto"/>
        <w:tabs>
          <w:tab w:val="left" w:pos="1818"/>
          <w:tab w:val="left" w:pos="5336"/>
          <w:tab w:val="left" w:pos="8955"/>
        </w:tabs>
        <w:spacing w:before="0" w:after="0" w:line="240" w:lineRule="auto"/>
        <w:rPr>
          <w:sz w:val="24"/>
          <w:szCs w:val="24"/>
        </w:rPr>
      </w:pPr>
      <w:r>
        <w:rPr>
          <w:sz w:val="24"/>
          <w:szCs w:val="24"/>
        </w:rPr>
        <w:t>Изучение технологии в 1 классе способствует освоению на пропедевтическом уровне ряда</w:t>
      </w:r>
      <w:r>
        <w:rPr>
          <w:sz w:val="24"/>
          <w:szCs w:val="24"/>
        </w:rPr>
        <w:tab/>
        <w:t>универсальных учебных</w:t>
      </w:r>
      <w:r>
        <w:rPr>
          <w:sz w:val="24"/>
          <w:szCs w:val="24"/>
        </w:rPr>
        <w:tab/>
        <w:t>действий:</w:t>
      </w:r>
    </w:p>
    <w:p w14:paraId="3692C18E" w14:textId="77777777" w:rsidR="004053CE" w:rsidRDefault="00BC6B48">
      <w:pPr>
        <w:pStyle w:val="210"/>
        <w:shd w:val="clear" w:color="auto" w:fill="auto"/>
        <w:spacing w:before="0" w:after="0" w:line="240" w:lineRule="auto"/>
        <w:rPr>
          <w:sz w:val="24"/>
          <w:szCs w:val="24"/>
        </w:rPr>
      </w:pPr>
      <w:r>
        <w:rPr>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718385B" w14:textId="77777777" w:rsidR="004053CE" w:rsidRDefault="00BC6B48" w:rsidP="005270B7">
      <w:pPr>
        <w:pStyle w:val="210"/>
        <w:shd w:val="clear" w:color="auto" w:fill="auto"/>
        <w:tabs>
          <w:tab w:val="left" w:pos="2003"/>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736D7BF"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терминах, используемых в технологии (в пределах изученного);</w:t>
      </w:r>
    </w:p>
    <w:p w14:paraId="4DFF8850"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и использовать предложенную инструкцию (устную, графическую);</w:t>
      </w:r>
    </w:p>
    <w:p w14:paraId="5F1D3B4E"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7F78FBCB"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отдельные изделия (конструкции), находить сходство и различия в их устройстве.</w:t>
      </w:r>
    </w:p>
    <w:p w14:paraId="5F60A07E" w14:textId="77777777" w:rsidR="004053CE" w:rsidRDefault="00BC6B48" w:rsidP="005270B7">
      <w:pPr>
        <w:pStyle w:val="210"/>
        <w:shd w:val="clear" w:color="auto" w:fill="auto"/>
        <w:tabs>
          <w:tab w:val="left" w:pos="1999"/>
        </w:tabs>
        <w:spacing w:before="0" w:after="0" w:line="240" w:lineRule="auto"/>
        <w:rPr>
          <w:sz w:val="24"/>
          <w:szCs w:val="24"/>
        </w:rPr>
      </w:pPr>
      <w:r>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8F9E475"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информацию (представленную в объяснении учителя или в учебнике), использовать её в работе;</w:t>
      </w:r>
    </w:p>
    <w:p w14:paraId="45BE1872"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анализировать простейшую знаково-символическую информацию (схема, рисунок) и строить работу в соответствии с ней.</w:t>
      </w:r>
    </w:p>
    <w:p w14:paraId="28BCB33E" w14:textId="77777777" w:rsidR="004053CE" w:rsidRDefault="00BC6B48" w:rsidP="005270B7">
      <w:pPr>
        <w:pStyle w:val="210"/>
        <w:shd w:val="clear" w:color="auto" w:fill="auto"/>
        <w:tabs>
          <w:tab w:val="left" w:pos="2003"/>
        </w:tabs>
        <w:spacing w:before="0" w:after="0" w:line="240" w:lineRule="auto"/>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w:t>
      </w:r>
    </w:p>
    <w:p w14:paraId="6A352597"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13F00A6B" w14:textId="77777777" w:rsidR="004053CE" w:rsidRDefault="00BC6B48">
      <w:pPr>
        <w:pStyle w:val="210"/>
        <w:shd w:val="clear" w:color="auto" w:fill="auto"/>
        <w:spacing w:before="0" w:after="0" w:line="240" w:lineRule="auto"/>
        <w:ind w:firstLine="760"/>
        <w:rPr>
          <w:sz w:val="24"/>
          <w:szCs w:val="24"/>
        </w:rPr>
      </w:pPr>
      <w:r>
        <w:rPr>
          <w:sz w:val="24"/>
          <w:szCs w:val="24"/>
        </w:rPr>
        <w:t>строить несложные высказывания, сообщения в устной форме (по содержанию изученных тем).</w:t>
      </w:r>
    </w:p>
    <w:p w14:paraId="7ACC684F" w14:textId="77777777" w:rsidR="004053CE" w:rsidRDefault="00BC6B48" w:rsidP="005270B7">
      <w:pPr>
        <w:pStyle w:val="210"/>
        <w:shd w:val="clear" w:color="auto" w:fill="auto"/>
        <w:tabs>
          <w:tab w:val="left" w:pos="2117"/>
        </w:tabs>
        <w:spacing w:before="0" w:after="0" w:line="240" w:lineRule="auto"/>
        <w:rPr>
          <w:sz w:val="24"/>
          <w:szCs w:val="24"/>
        </w:rPr>
      </w:pPr>
      <w:r>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ECA9CCF" w14:textId="77777777" w:rsidR="004053CE" w:rsidRDefault="00BC6B48">
      <w:pPr>
        <w:pStyle w:val="210"/>
        <w:shd w:val="clear" w:color="auto" w:fill="auto"/>
        <w:spacing w:before="0" w:after="0" w:line="240" w:lineRule="auto"/>
        <w:ind w:firstLine="760"/>
        <w:rPr>
          <w:sz w:val="24"/>
          <w:szCs w:val="24"/>
        </w:rPr>
      </w:pPr>
      <w:r>
        <w:rPr>
          <w:sz w:val="24"/>
          <w:szCs w:val="24"/>
        </w:rPr>
        <w:t>принимать и удерживать в процессе деятельности предложенную учебную задачу;</w:t>
      </w:r>
    </w:p>
    <w:p w14:paraId="0DEE594A" w14:textId="77777777" w:rsidR="004053CE" w:rsidRDefault="00BC6B48">
      <w:pPr>
        <w:pStyle w:val="210"/>
        <w:shd w:val="clear" w:color="auto" w:fill="auto"/>
        <w:spacing w:before="0" w:after="0" w:line="240" w:lineRule="auto"/>
        <w:ind w:firstLine="760"/>
        <w:rPr>
          <w:sz w:val="24"/>
          <w:szCs w:val="24"/>
        </w:rPr>
      </w:pPr>
      <w:r>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0BE4262E"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принимать критерии оценки качества работы, руководствоваться ими в процессе анализа и оценки выполненных работ;</w:t>
      </w:r>
    </w:p>
    <w:p w14:paraId="4A997253" w14:textId="77777777" w:rsidR="004053CE" w:rsidRDefault="00BC6B48">
      <w:pPr>
        <w:pStyle w:val="210"/>
        <w:shd w:val="clear" w:color="auto" w:fill="auto"/>
        <w:spacing w:before="0" w:after="0" w:line="240" w:lineRule="auto"/>
        <w:ind w:firstLine="760"/>
        <w:rPr>
          <w:sz w:val="24"/>
          <w:szCs w:val="24"/>
        </w:rPr>
      </w:pPr>
      <w:r>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BC3BC28" w14:textId="77777777" w:rsidR="004053CE" w:rsidRDefault="00BC6B48">
      <w:pPr>
        <w:pStyle w:val="210"/>
        <w:shd w:val="clear" w:color="auto" w:fill="auto"/>
        <w:spacing w:before="0" w:after="0" w:line="240" w:lineRule="auto"/>
        <w:ind w:firstLine="760"/>
        <w:rPr>
          <w:sz w:val="24"/>
          <w:szCs w:val="24"/>
        </w:rPr>
      </w:pPr>
      <w:r>
        <w:rPr>
          <w:sz w:val="24"/>
          <w:szCs w:val="24"/>
        </w:rPr>
        <w:t>выполнять несложные действия контроля и оценки по предложенным критериям.</w:t>
      </w:r>
    </w:p>
    <w:p w14:paraId="1F163ADA" w14:textId="77777777" w:rsidR="004053CE" w:rsidRDefault="00BC6B48" w:rsidP="005270B7">
      <w:pPr>
        <w:pStyle w:val="210"/>
        <w:shd w:val="clear" w:color="auto" w:fill="auto"/>
        <w:tabs>
          <w:tab w:val="left" w:pos="2019"/>
        </w:tabs>
        <w:spacing w:before="0" w:after="0" w:line="240" w:lineRule="auto"/>
        <w:rPr>
          <w:sz w:val="24"/>
          <w:szCs w:val="24"/>
        </w:rPr>
      </w:pPr>
      <w:r>
        <w:rPr>
          <w:sz w:val="24"/>
          <w:szCs w:val="24"/>
        </w:rPr>
        <w:t>Совместная деятельность способствует формированию умений:</w:t>
      </w:r>
    </w:p>
    <w:p w14:paraId="32DC7B76" w14:textId="77777777" w:rsidR="004053CE" w:rsidRDefault="00BC6B48">
      <w:pPr>
        <w:pStyle w:val="210"/>
        <w:shd w:val="clear" w:color="auto" w:fill="auto"/>
        <w:spacing w:before="0" w:after="0" w:line="240" w:lineRule="auto"/>
        <w:ind w:firstLine="760"/>
        <w:rPr>
          <w:sz w:val="24"/>
          <w:szCs w:val="24"/>
        </w:rPr>
      </w:pPr>
      <w:r>
        <w:rPr>
          <w:sz w:val="24"/>
          <w:szCs w:val="24"/>
        </w:rPr>
        <w:t>проявлять положительное отношение к включению в совместную работу,</w:t>
      </w:r>
    </w:p>
    <w:p w14:paraId="4F793588" w14:textId="77777777" w:rsidR="004053CE" w:rsidRDefault="00BC6B48">
      <w:pPr>
        <w:pStyle w:val="210"/>
        <w:shd w:val="clear" w:color="auto" w:fill="auto"/>
        <w:spacing w:before="0" w:after="0" w:line="240" w:lineRule="auto"/>
        <w:rPr>
          <w:sz w:val="24"/>
          <w:szCs w:val="24"/>
        </w:rPr>
      </w:pPr>
      <w:r>
        <w:rPr>
          <w:sz w:val="24"/>
          <w:szCs w:val="24"/>
        </w:rPr>
        <w:t>к простым видам сотрудничества;</w:t>
      </w:r>
    </w:p>
    <w:p w14:paraId="7807902C" w14:textId="77777777" w:rsidR="004053CE" w:rsidRDefault="00BC6B48">
      <w:pPr>
        <w:pStyle w:val="210"/>
        <w:shd w:val="clear" w:color="auto" w:fill="auto"/>
        <w:spacing w:before="0" w:after="0" w:line="240" w:lineRule="auto"/>
        <w:ind w:firstLine="760"/>
        <w:rPr>
          <w:sz w:val="24"/>
          <w:szCs w:val="24"/>
        </w:rPr>
      </w:pPr>
      <w:r>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5532EC28" w14:textId="4FBD9422" w:rsidR="004053CE" w:rsidRDefault="00BC6B48" w:rsidP="004C2FAB">
      <w:pPr>
        <w:pStyle w:val="210"/>
        <w:shd w:val="clear" w:color="auto" w:fill="auto"/>
        <w:tabs>
          <w:tab w:val="left" w:pos="1601"/>
        </w:tabs>
        <w:spacing w:before="0" w:after="0" w:line="240" w:lineRule="auto"/>
        <w:rPr>
          <w:sz w:val="24"/>
          <w:szCs w:val="24"/>
        </w:rPr>
      </w:pPr>
      <w:r>
        <w:rPr>
          <w:sz w:val="24"/>
          <w:szCs w:val="24"/>
        </w:rPr>
        <w:lastRenderedPageBreak/>
        <w:t>Содержание обучения во 2 классе.</w:t>
      </w:r>
    </w:p>
    <w:p w14:paraId="1D9AA442" w14:textId="77777777" w:rsidR="004053CE" w:rsidRDefault="00BC6B48" w:rsidP="005270B7">
      <w:pPr>
        <w:pStyle w:val="210"/>
        <w:shd w:val="clear" w:color="auto" w:fill="auto"/>
        <w:tabs>
          <w:tab w:val="left" w:pos="1808"/>
        </w:tabs>
        <w:spacing w:before="0" w:after="0" w:line="240" w:lineRule="auto"/>
        <w:ind w:left="760"/>
        <w:rPr>
          <w:sz w:val="24"/>
          <w:szCs w:val="24"/>
        </w:rPr>
      </w:pPr>
      <w:r>
        <w:rPr>
          <w:sz w:val="24"/>
          <w:szCs w:val="24"/>
        </w:rPr>
        <w:t>Технологии, профессии и производства.</w:t>
      </w:r>
    </w:p>
    <w:p w14:paraId="509C36C4" w14:textId="77777777" w:rsidR="004053CE" w:rsidRDefault="00BC6B48" w:rsidP="005270B7">
      <w:pPr>
        <w:pStyle w:val="210"/>
        <w:shd w:val="clear" w:color="auto" w:fill="auto"/>
        <w:tabs>
          <w:tab w:val="left" w:pos="2019"/>
        </w:tabs>
        <w:spacing w:before="0" w:after="0" w:line="240" w:lineRule="auto"/>
        <w:ind w:left="760"/>
        <w:rPr>
          <w:sz w:val="24"/>
          <w:szCs w:val="24"/>
        </w:rPr>
      </w:pPr>
      <w:r>
        <w:rPr>
          <w:sz w:val="24"/>
          <w:szCs w:val="24"/>
        </w:rPr>
        <w:t>Рукотворный мир - результат труда человека. Элементарные</w:t>
      </w:r>
    </w:p>
    <w:p w14:paraId="13EDDF4A" w14:textId="77777777" w:rsidR="004053CE" w:rsidRDefault="00BC6B48">
      <w:pPr>
        <w:pStyle w:val="210"/>
        <w:shd w:val="clear" w:color="auto" w:fill="auto"/>
        <w:tabs>
          <w:tab w:val="left" w:pos="1556"/>
        </w:tabs>
        <w:spacing w:before="0" w:after="0" w:line="240" w:lineRule="auto"/>
        <w:rPr>
          <w:sz w:val="24"/>
          <w:szCs w:val="24"/>
        </w:rPr>
      </w:pPr>
      <w:r>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Pr>
          <w:sz w:val="24"/>
          <w:szCs w:val="24"/>
        </w:rPr>
        <w:tab/>
        <w:t>анализ устройства и назначения изделия, выстраивание</w:t>
      </w:r>
    </w:p>
    <w:p w14:paraId="279BC472" w14:textId="77777777" w:rsidR="004053CE" w:rsidRDefault="00BC6B48">
      <w:pPr>
        <w:pStyle w:val="210"/>
        <w:shd w:val="clear" w:color="auto" w:fill="auto"/>
        <w:spacing w:before="0" w:after="0" w:line="240" w:lineRule="auto"/>
        <w:rPr>
          <w:sz w:val="24"/>
          <w:szCs w:val="24"/>
        </w:rPr>
      </w:pPr>
      <w:r>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1DCC037C" w14:textId="77777777" w:rsidR="004053CE" w:rsidRDefault="00BC6B48" w:rsidP="005270B7">
      <w:pPr>
        <w:pStyle w:val="210"/>
        <w:shd w:val="clear" w:color="auto" w:fill="auto"/>
        <w:tabs>
          <w:tab w:val="left" w:pos="1940"/>
        </w:tabs>
        <w:spacing w:before="0" w:after="0" w:line="240" w:lineRule="auto"/>
        <w:rPr>
          <w:sz w:val="24"/>
          <w:szCs w:val="24"/>
        </w:rPr>
      </w:pPr>
      <w:r>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36AE7D1F" w14:textId="77777777" w:rsidR="004053CE" w:rsidRDefault="00BC6B48" w:rsidP="005270B7">
      <w:pPr>
        <w:pStyle w:val="210"/>
        <w:shd w:val="clear" w:color="auto" w:fill="auto"/>
        <w:tabs>
          <w:tab w:val="left" w:pos="1950"/>
        </w:tabs>
        <w:spacing w:before="0" w:after="0" w:line="240" w:lineRule="auto"/>
        <w:rPr>
          <w:sz w:val="24"/>
          <w:szCs w:val="24"/>
        </w:rPr>
      </w:pPr>
      <w:r>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F02D644" w14:textId="77777777" w:rsidR="004053CE" w:rsidRDefault="00BC6B48" w:rsidP="005270B7">
      <w:pPr>
        <w:pStyle w:val="210"/>
        <w:shd w:val="clear" w:color="auto" w:fill="auto"/>
        <w:tabs>
          <w:tab w:val="left" w:pos="1774"/>
        </w:tabs>
        <w:spacing w:before="0" w:after="0" w:line="240" w:lineRule="auto"/>
        <w:ind w:left="780"/>
        <w:rPr>
          <w:sz w:val="24"/>
          <w:szCs w:val="24"/>
        </w:rPr>
      </w:pPr>
      <w:r>
        <w:rPr>
          <w:sz w:val="24"/>
          <w:szCs w:val="24"/>
        </w:rPr>
        <w:t>Технологии ручной обработки материалов.</w:t>
      </w:r>
    </w:p>
    <w:p w14:paraId="0AE2DDE6" w14:textId="77777777" w:rsidR="004053CE" w:rsidRDefault="00BC6B48" w:rsidP="005270B7">
      <w:pPr>
        <w:pStyle w:val="210"/>
        <w:shd w:val="clear" w:color="auto" w:fill="auto"/>
        <w:tabs>
          <w:tab w:val="left" w:pos="1950"/>
        </w:tabs>
        <w:spacing w:before="0" w:after="0" w:line="240" w:lineRule="auto"/>
        <w:rPr>
          <w:sz w:val="24"/>
          <w:szCs w:val="24"/>
        </w:rPr>
      </w:pPr>
      <w:r>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3C678950" w14:textId="77777777" w:rsidR="004053CE" w:rsidRDefault="00BC6B48" w:rsidP="005270B7">
      <w:pPr>
        <w:pStyle w:val="210"/>
        <w:shd w:val="clear" w:color="auto" w:fill="auto"/>
        <w:tabs>
          <w:tab w:val="left" w:pos="1950"/>
        </w:tabs>
        <w:spacing w:before="0" w:after="0" w:line="240" w:lineRule="auto"/>
        <w:rPr>
          <w:sz w:val="24"/>
          <w:szCs w:val="24"/>
        </w:rPr>
      </w:pPr>
      <w:r>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B0B83D9" w14:textId="77777777" w:rsidR="004053CE" w:rsidRDefault="00BC6B48" w:rsidP="005270B7">
      <w:pPr>
        <w:pStyle w:val="210"/>
        <w:shd w:val="clear" w:color="auto" w:fill="auto"/>
        <w:tabs>
          <w:tab w:val="left" w:pos="1950"/>
        </w:tabs>
        <w:spacing w:before="0" w:after="0" w:line="240" w:lineRule="auto"/>
        <w:rPr>
          <w:sz w:val="24"/>
          <w:szCs w:val="24"/>
        </w:rPr>
      </w:pPr>
      <w:r>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33CE081B" w14:textId="173537E6" w:rsidR="004053CE" w:rsidRDefault="005270B7" w:rsidP="005270B7">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0219B96C" w14:textId="77777777" w:rsidR="004053CE" w:rsidRDefault="00BC6B48">
      <w:pPr>
        <w:pStyle w:val="210"/>
        <w:shd w:val="clear" w:color="auto" w:fill="auto"/>
        <w:spacing w:before="0" w:after="0" w:line="240" w:lineRule="auto"/>
        <w:rPr>
          <w:sz w:val="24"/>
          <w:szCs w:val="24"/>
        </w:rPr>
      </w:pPr>
      <w:r>
        <w:rPr>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FEB0DE5" w14:textId="36E8ACAD" w:rsidR="004053CE" w:rsidRDefault="005270B7" w:rsidP="005270B7">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6780E3BB" w14:textId="77777777" w:rsidR="004053CE" w:rsidRDefault="00BC6B48" w:rsidP="005270B7">
      <w:pPr>
        <w:pStyle w:val="210"/>
        <w:shd w:val="clear" w:color="auto" w:fill="auto"/>
        <w:tabs>
          <w:tab w:val="left" w:pos="1945"/>
        </w:tabs>
        <w:spacing w:before="0" w:after="0" w:line="240" w:lineRule="auto"/>
        <w:rPr>
          <w:sz w:val="24"/>
          <w:szCs w:val="24"/>
        </w:rPr>
      </w:pPr>
      <w:r>
        <w:rPr>
          <w:sz w:val="24"/>
          <w:szCs w:val="24"/>
        </w:rPr>
        <w:t>Использование дополнительных материалов (например, проволока, пряжа, бусины и другие).</w:t>
      </w:r>
    </w:p>
    <w:p w14:paraId="56AD7019" w14:textId="77777777" w:rsidR="004053CE" w:rsidRDefault="00BC6B48" w:rsidP="005270B7">
      <w:pPr>
        <w:pStyle w:val="210"/>
        <w:shd w:val="clear" w:color="auto" w:fill="auto"/>
        <w:tabs>
          <w:tab w:val="left" w:pos="1779"/>
        </w:tabs>
        <w:spacing w:before="0" w:after="0" w:line="240" w:lineRule="auto"/>
        <w:rPr>
          <w:sz w:val="24"/>
          <w:szCs w:val="24"/>
        </w:rPr>
      </w:pPr>
      <w:r>
        <w:rPr>
          <w:sz w:val="24"/>
          <w:szCs w:val="24"/>
        </w:rPr>
        <w:t>Конструирование и моделирование.</w:t>
      </w:r>
    </w:p>
    <w:p w14:paraId="56B24FE3" w14:textId="77777777" w:rsidR="004053CE" w:rsidRDefault="00BC6B48" w:rsidP="005270B7">
      <w:pPr>
        <w:pStyle w:val="210"/>
        <w:shd w:val="clear" w:color="auto" w:fill="auto"/>
        <w:tabs>
          <w:tab w:val="left" w:pos="1940"/>
        </w:tabs>
        <w:spacing w:before="0" w:after="0" w:line="240" w:lineRule="auto"/>
        <w:rPr>
          <w:sz w:val="24"/>
          <w:szCs w:val="24"/>
        </w:rPr>
      </w:pPr>
      <w:r>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1AFAB62" w14:textId="77777777" w:rsidR="004053CE" w:rsidRDefault="00BC6B48" w:rsidP="005270B7">
      <w:pPr>
        <w:pStyle w:val="210"/>
        <w:shd w:val="clear" w:color="auto" w:fill="auto"/>
        <w:tabs>
          <w:tab w:val="left" w:pos="1945"/>
        </w:tabs>
        <w:spacing w:before="0" w:after="0" w:line="240" w:lineRule="auto"/>
        <w:rPr>
          <w:sz w:val="24"/>
          <w:szCs w:val="24"/>
        </w:rPr>
      </w:pPr>
      <w:r>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B4E8201" w14:textId="6FAE3E3B" w:rsidR="004053CE" w:rsidRDefault="005270B7" w:rsidP="005270B7">
      <w:pPr>
        <w:pStyle w:val="210"/>
        <w:shd w:val="clear" w:color="auto" w:fill="auto"/>
        <w:tabs>
          <w:tab w:val="left" w:pos="1779"/>
        </w:tabs>
        <w:spacing w:before="0" w:after="0" w:line="240" w:lineRule="auto"/>
        <w:rPr>
          <w:sz w:val="24"/>
          <w:szCs w:val="24"/>
        </w:rPr>
      </w:pPr>
      <w:r>
        <w:rPr>
          <w:sz w:val="24"/>
          <w:szCs w:val="24"/>
        </w:rPr>
        <w:tab/>
      </w:r>
      <w:r w:rsidR="00BC6B48">
        <w:rPr>
          <w:sz w:val="24"/>
          <w:szCs w:val="24"/>
        </w:rPr>
        <w:t>ИКТ.</w:t>
      </w:r>
    </w:p>
    <w:p w14:paraId="2DDE2B11" w14:textId="77777777" w:rsidR="004053CE" w:rsidRDefault="00BC6B48" w:rsidP="005270B7">
      <w:pPr>
        <w:pStyle w:val="210"/>
        <w:shd w:val="clear" w:color="auto" w:fill="auto"/>
        <w:tabs>
          <w:tab w:val="left" w:pos="1940"/>
        </w:tabs>
        <w:spacing w:before="0" w:after="0" w:line="240" w:lineRule="auto"/>
        <w:rPr>
          <w:sz w:val="24"/>
          <w:szCs w:val="24"/>
        </w:rPr>
      </w:pPr>
      <w:r>
        <w:rPr>
          <w:sz w:val="24"/>
          <w:szCs w:val="24"/>
        </w:rPr>
        <w:t>Демонстрация учителем готовых материалов на информационных носителях.</w:t>
      </w:r>
    </w:p>
    <w:p w14:paraId="3F2708B0" w14:textId="77777777" w:rsidR="004053CE" w:rsidRDefault="00BC6B48" w:rsidP="005270B7">
      <w:pPr>
        <w:pStyle w:val="210"/>
        <w:shd w:val="clear" w:color="auto" w:fill="auto"/>
        <w:tabs>
          <w:tab w:val="left" w:pos="1986"/>
        </w:tabs>
        <w:spacing w:before="0" w:after="0" w:line="240" w:lineRule="auto"/>
        <w:rPr>
          <w:sz w:val="24"/>
          <w:szCs w:val="24"/>
        </w:rPr>
      </w:pPr>
      <w:r>
        <w:rPr>
          <w:sz w:val="24"/>
          <w:szCs w:val="24"/>
        </w:rPr>
        <w:t>Поиск информации. Интернет как источник информации.</w:t>
      </w:r>
    </w:p>
    <w:p w14:paraId="578515C9" w14:textId="77777777" w:rsidR="004053CE" w:rsidRDefault="00BC6B48" w:rsidP="005270B7">
      <w:pPr>
        <w:pStyle w:val="210"/>
        <w:shd w:val="clear" w:color="auto" w:fill="auto"/>
        <w:tabs>
          <w:tab w:val="left" w:pos="1743"/>
        </w:tabs>
        <w:spacing w:before="0" w:after="0" w:line="240" w:lineRule="auto"/>
        <w:rPr>
          <w:sz w:val="24"/>
          <w:szCs w:val="24"/>
        </w:rPr>
      </w:pPr>
      <w:r>
        <w:rPr>
          <w:sz w:val="24"/>
          <w:szCs w:val="24"/>
        </w:rPr>
        <w:lastRenderedPageBreak/>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7A1B5A9" w14:textId="0A9648CF" w:rsidR="004053CE" w:rsidRDefault="005270B7" w:rsidP="005270B7">
      <w:pPr>
        <w:pStyle w:val="210"/>
        <w:shd w:val="clear" w:color="auto" w:fill="auto"/>
        <w:tabs>
          <w:tab w:val="left" w:pos="1985"/>
        </w:tabs>
        <w:spacing w:before="0" w:after="0" w:line="240" w:lineRule="auto"/>
        <w:rPr>
          <w:sz w:val="24"/>
          <w:szCs w:val="24"/>
        </w:rPr>
      </w:pPr>
      <w:r>
        <w:rPr>
          <w:sz w:val="24"/>
          <w:szCs w:val="24"/>
        </w:rPr>
        <w:tab/>
      </w:r>
      <w:r w:rsidR="00BC6B4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1C2CE9E"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терминах, используемых в технологии (в пределах изученного);</w:t>
      </w:r>
    </w:p>
    <w:p w14:paraId="297D3C0C" w14:textId="77777777" w:rsidR="004053CE" w:rsidRDefault="00BC6B48">
      <w:pPr>
        <w:pStyle w:val="210"/>
        <w:shd w:val="clear" w:color="auto" w:fill="auto"/>
        <w:spacing w:before="0" w:after="0" w:line="240" w:lineRule="auto"/>
        <w:ind w:firstLine="760"/>
        <w:rPr>
          <w:sz w:val="24"/>
          <w:szCs w:val="24"/>
        </w:rPr>
      </w:pPr>
      <w:r>
        <w:rPr>
          <w:sz w:val="24"/>
          <w:szCs w:val="24"/>
        </w:rPr>
        <w:t>выполнять работу в соответствии с образцом, инструкцией, устной или письменной;</w:t>
      </w:r>
    </w:p>
    <w:p w14:paraId="44755820" w14:textId="77777777" w:rsidR="004053CE" w:rsidRDefault="00BC6B48">
      <w:pPr>
        <w:pStyle w:val="210"/>
        <w:shd w:val="clear" w:color="auto" w:fill="auto"/>
        <w:spacing w:before="0" w:after="0" w:line="240" w:lineRule="auto"/>
        <w:ind w:firstLine="760"/>
        <w:rPr>
          <w:sz w:val="24"/>
          <w:szCs w:val="24"/>
        </w:rPr>
      </w:pPr>
      <w:r>
        <w:rPr>
          <w:sz w:val="24"/>
          <w:szCs w:val="24"/>
        </w:rPr>
        <w:t>выполнять действия анализа и синтеза, сравнения, группировки с учётом указанных критериев;</w:t>
      </w:r>
    </w:p>
    <w:p w14:paraId="64C2A435" w14:textId="77777777" w:rsidR="004053CE" w:rsidRDefault="00BC6B48">
      <w:pPr>
        <w:pStyle w:val="210"/>
        <w:shd w:val="clear" w:color="auto" w:fill="auto"/>
        <w:spacing w:before="0" w:after="0" w:line="240" w:lineRule="auto"/>
        <w:ind w:firstLine="760"/>
        <w:rPr>
          <w:sz w:val="24"/>
          <w:szCs w:val="24"/>
        </w:rPr>
      </w:pPr>
      <w:r>
        <w:rPr>
          <w:sz w:val="24"/>
          <w:szCs w:val="24"/>
        </w:rPr>
        <w:t>строить рассуждения, проводить умозаключения, проверять их в практической работе;</w:t>
      </w:r>
    </w:p>
    <w:p w14:paraId="1A226444" w14:textId="77777777" w:rsidR="004053CE" w:rsidRDefault="00BC6B48">
      <w:pPr>
        <w:pStyle w:val="210"/>
        <w:shd w:val="clear" w:color="auto" w:fill="auto"/>
        <w:spacing w:before="0" w:after="0" w:line="240" w:lineRule="auto"/>
        <w:ind w:firstLine="760"/>
        <w:rPr>
          <w:sz w:val="24"/>
          <w:szCs w:val="24"/>
        </w:rPr>
      </w:pPr>
      <w:r>
        <w:rPr>
          <w:sz w:val="24"/>
          <w:szCs w:val="24"/>
        </w:rPr>
        <w:t>воспроизводить порядок действий при решении учебной (практической) задачи;</w:t>
      </w:r>
    </w:p>
    <w:p w14:paraId="346D4478"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решение простых задач в умственной и материализованной форме.</w:t>
      </w:r>
    </w:p>
    <w:p w14:paraId="5EE8792C" w14:textId="4273EBEA" w:rsidR="004053CE" w:rsidRDefault="005270B7" w:rsidP="005270B7">
      <w:pPr>
        <w:pStyle w:val="210"/>
        <w:shd w:val="clear" w:color="auto" w:fill="auto"/>
        <w:tabs>
          <w:tab w:val="left" w:pos="1975"/>
        </w:tabs>
        <w:spacing w:before="0" w:after="0" w:line="240" w:lineRule="auto"/>
        <w:rPr>
          <w:sz w:val="24"/>
          <w:szCs w:val="24"/>
        </w:rPr>
      </w:pPr>
      <w:r>
        <w:rPr>
          <w:sz w:val="24"/>
          <w:szCs w:val="24"/>
        </w:rPr>
        <w:tab/>
      </w:r>
      <w:r w:rsidR="00BC6B4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77D7510" w14:textId="77777777" w:rsidR="004053CE" w:rsidRDefault="00BC6B48">
      <w:pPr>
        <w:pStyle w:val="210"/>
        <w:shd w:val="clear" w:color="auto" w:fill="auto"/>
        <w:spacing w:before="0" w:after="0" w:line="240" w:lineRule="auto"/>
        <w:ind w:firstLine="760"/>
        <w:rPr>
          <w:sz w:val="24"/>
          <w:szCs w:val="24"/>
        </w:rPr>
      </w:pPr>
      <w:r>
        <w:rPr>
          <w:sz w:val="24"/>
          <w:szCs w:val="24"/>
        </w:rPr>
        <w:t>получать информацию из учебника и других дидактических материалов, использовать её в работе;</w:t>
      </w:r>
    </w:p>
    <w:p w14:paraId="4300A5C1"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анализировать знаково-символическую информацию (чертёж, эскиз, рисунок, схема) и строить работу в соответствии с ней.</w:t>
      </w:r>
    </w:p>
    <w:p w14:paraId="0AE3A6C5" w14:textId="77777777" w:rsidR="004053CE" w:rsidRDefault="00BC6B48" w:rsidP="005270B7">
      <w:pPr>
        <w:pStyle w:val="210"/>
        <w:shd w:val="clear" w:color="auto" w:fill="auto"/>
        <w:tabs>
          <w:tab w:val="left" w:pos="1980"/>
        </w:tabs>
        <w:spacing w:before="0" w:after="0" w:line="240" w:lineRule="auto"/>
        <w:ind w:left="760"/>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w:t>
      </w:r>
    </w:p>
    <w:p w14:paraId="5A819C3F" w14:textId="77777777" w:rsidR="004053CE" w:rsidRDefault="00BC6B48">
      <w:pPr>
        <w:pStyle w:val="210"/>
        <w:shd w:val="clear" w:color="auto" w:fill="auto"/>
        <w:spacing w:before="0" w:after="0" w:line="240" w:lineRule="auto"/>
        <w:ind w:firstLine="760"/>
        <w:rPr>
          <w:sz w:val="24"/>
          <w:szCs w:val="24"/>
        </w:rPr>
      </w:pPr>
      <w:r>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3953FE12" w14:textId="77777777" w:rsidR="004053CE" w:rsidRDefault="00BC6B48">
      <w:pPr>
        <w:pStyle w:val="210"/>
        <w:shd w:val="clear" w:color="auto" w:fill="auto"/>
        <w:spacing w:before="0" w:after="0" w:line="240" w:lineRule="auto"/>
        <w:ind w:firstLine="760"/>
        <w:rPr>
          <w:sz w:val="24"/>
          <w:szCs w:val="24"/>
        </w:rPr>
      </w:pPr>
      <w:r>
        <w:rPr>
          <w:sz w:val="24"/>
          <w:szCs w:val="24"/>
        </w:rPr>
        <w:t>делиться впечатлениями о прослушанном (прочитанном) тексте, рассказе учителя, о выполненной работе, созданном изделии.</w:t>
      </w:r>
    </w:p>
    <w:p w14:paraId="6646C291" w14:textId="77777777" w:rsidR="004053CE" w:rsidRDefault="00BC6B48" w:rsidP="005270B7">
      <w:pPr>
        <w:pStyle w:val="210"/>
        <w:shd w:val="clear" w:color="auto" w:fill="auto"/>
        <w:tabs>
          <w:tab w:val="left" w:pos="1989"/>
        </w:tabs>
        <w:spacing w:before="0" w:after="0" w:line="240" w:lineRule="auto"/>
        <w:rPr>
          <w:sz w:val="24"/>
          <w:szCs w:val="24"/>
        </w:rPr>
      </w:pPr>
      <w:r>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3A32033"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принимать учебную задачу;</w:t>
      </w:r>
    </w:p>
    <w:p w14:paraId="6417111A" w14:textId="77777777" w:rsidR="004053CE" w:rsidRDefault="00BC6B48">
      <w:pPr>
        <w:pStyle w:val="210"/>
        <w:shd w:val="clear" w:color="auto" w:fill="auto"/>
        <w:spacing w:before="0" w:after="0" w:line="240" w:lineRule="auto"/>
        <w:ind w:firstLine="760"/>
        <w:rPr>
          <w:sz w:val="24"/>
          <w:szCs w:val="24"/>
        </w:rPr>
      </w:pPr>
      <w:r>
        <w:rPr>
          <w:sz w:val="24"/>
          <w:szCs w:val="24"/>
        </w:rPr>
        <w:t>организовывать свою деятельность;</w:t>
      </w:r>
    </w:p>
    <w:p w14:paraId="63F804B6" w14:textId="77777777" w:rsidR="004053CE" w:rsidRDefault="00BC6B48">
      <w:pPr>
        <w:pStyle w:val="210"/>
        <w:shd w:val="clear" w:color="auto" w:fill="auto"/>
        <w:spacing w:before="0" w:after="0" w:line="240" w:lineRule="auto"/>
        <w:ind w:firstLine="760"/>
        <w:rPr>
          <w:sz w:val="24"/>
          <w:szCs w:val="24"/>
        </w:rPr>
      </w:pPr>
      <w:r>
        <w:rPr>
          <w:sz w:val="24"/>
          <w:szCs w:val="24"/>
        </w:rPr>
        <w:t>понимать предлагаемый план действий, действовать по плану;</w:t>
      </w:r>
    </w:p>
    <w:p w14:paraId="3CD99408" w14:textId="77777777" w:rsidR="004053CE" w:rsidRDefault="00BC6B48">
      <w:pPr>
        <w:pStyle w:val="210"/>
        <w:shd w:val="clear" w:color="auto" w:fill="auto"/>
        <w:spacing w:before="0" w:after="0" w:line="240" w:lineRule="auto"/>
        <w:ind w:firstLine="760"/>
        <w:rPr>
          <w:sz w:val="24"/>
          <w:szCs w:val="24"/>
        </w:rPr>
      </w:pPr>
      <w:r>
        <w:rPr>
          <w:sz w:val="24"/>
          <w:szCs w:val="24"/>
        </w:rPr>
        <w:t>прогнозировать необходимые действия для получения практического результата, планировать работу;</w:t>
      </w:r>
    </w:p>
    <w:p w14:paraId="0210CF8D" w14:textId="77777777" w:rsidR="004053CE" w:rsidRDefault="00BC6B48">
      <w:pPr>
        <w:pStyle w:val="210"/>
        <w:shd w:val="clear" w:color="auto" w:fill="auto"/>
        <w:spacing w:before="0" w:after="0" w:line="240" w:lineRule="auto"/>
        <w:ind w:firstLine="760"/>
        <w:rPr>
          <w:sz w:val="24"/>
          <w:szCs w:val="24"/>
        </w:rPr>
      </w:pPr>
      <w:r>
        <w:rPr>
          <w:sz w:val="24"/>
          <w:szCs w:val="24"/>
        </w:rPr>
        <w:t>выполнять действия контроля и оценки;</w:t>
      </w:r>
    </w:p>
    <w:p w14:paraId="59F70320" w14:textId="77777777" w:rsidR="004053CE" w:rsidRDefault="00BC6B48">
      <w:pPr>
        <w:pStyle w:val="210"/>
        <w:shd w:val="clear" w:color="auto" w:fill="auto"/>
        <w:spacing w:before="0" w:after="0" w:line="240" w:lineRule="auto"/>
        <w:ind w:firstLine="760"/>
        <w:rPr>
          <w:sz w:val="24"/>
          <w:szCs w:val="24"/>
        </w:rPr>
      </w:pPr>
      <w:r>
        <w:rPr>
          <w:sz w:val="24"/>
          <w:szCs w:val="24"/>
        </w:rPr>
        <w:t>воспринимать советы, оценку учителя и других обучающихся, стараться учитывать их в работе.</w:t>
      </w:r>
    </w:p>
    <w:p w14:paraId="743FD796" w14:textId="77777777" w:rsidR="004053CE" w:rsidRDefault="00BC6B48" w:rsidP="005270B7">
      <w:pPr>
        <w:pStyle w:val="210"/>
        <w:shd w:val="clear" w:color="auto" w:fill="auto"/>
        <w:tabs>
          <w:tab w:val="left" w:pos="1984"/>
        </w:tabs>
        <w:spacing w:before="0" w:after="0" w:line="240" w:lineRule="auto"/>
        <w:rPr>
          <w:sz w:val="24"/>
          <w:szCs w:val="24"/>
        </w:rPr>
      </w:pPr>
      <w:r>
        <w:rPr>
          <w:sz w:val="24"/>
          <w:szCs w:val="24"/>
        </w:rPr>
        <w:t>У обучающегося будут сформированы следующие умения совместной деятельности:</w:t>
      </w:r>
    </w:p>
    <w:p w14:paraId="503E9B17" w14:textId="77777777" w:rsidR="004053CE" w:rsidRDefault="00BC6B48">
      <w:pPr>
        <w:pStyle w:val="210"/>
        <w:shd w:val="clear" w:color="auto" w:fill="auto"/>
        <w:spacing w:before="0" w:after="0" w:line="240" w:lineRule="auto"/>
        <w:ind w:firstLine="760"/>
        <w:rPr>
          <w:sz w:val="24"/>
          <w:szCs w:val="24"/>
        </w:rPr>
      </w:pPr>
      <w:r>
        <w:rPr>
          <w:sz w:val="24"/>
          <w:szCs w:val="24"/>
        </w:rPr>
        <w:t>выполнять элементарную совместную деятельность в процессе изготовления изделий, осуществлять взаимопомощь;</w:t>
      </w:r>
    </w:p>
    <w:p w14:paraId="0CD0961A" w14:textId="77777777" w:rsidR="004053CE" w:rsidRDefault="00BC6B48">
      <w:pPr>
        <w:pStyle w:val="210"/>
        <w:shd w:val="clear" w:color="auto" w:fill="auto"/>
        <w:spacing w:before="0" w:after="0" w:line="240" w:lineRule="auto"/>
        <w:ind w:firstLine="760"/>
        <w:rPr>
          <w:sz w:val="24"/>
          <w:szCs w:val="24"/>
        </w:rPr>
      </w:pPr>
      <w:r>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391B27A1" w14:textId="77777777" w:rsidR="004053CE" w:rsidRDefault="00BC6B48" w:rsidP="004C2FAB">
      <w:pPr>
        <w:pStyle w:val="210"/>
        <w:shd w:val="clear" w:color="auto" w:fill="auto"/>
        <w:tabs>
          <w:tab w:val="left" w:pos="1597"/>
        </w:tabs>
        <w:spacing w:before="0" w:after="0" w:line="240" w:lineRule="auto"/>
        <w:rPr>
          <w:sz w:val="24"/>
          <w:szCs w:val="24"/>
        </w:rPr>
      </w:pPr>
      <w:r>
        <w:rPr>
          <w:sz w:val="24"/>
          <w:szCs w:val="24"/>
        </w:rPr>
        <w:t>Содержание обучения в 3 классе.</w:t>
      </w:r>
    </w:p>
    <w:p w14:paraId="61CC3091" w14:textId="77777777" w:rsidR="004053CE" w:rsidRDefault="00BC6B48" w:rsidP="002D2F04">
      <w:pPr>
        <w:pStyle w:val="210"/>
        <w:shd w:val="clear" w:color="auto" w:fill="auto"/>
        <w:tabs>
          <w:tab w:val="left" w:pos="1856"/>
        </w:tabs>
        <w:spacing w:before="0" w:after="0" w:line="240" w:lineRule="auto"/>
        <w:ind w:left="760"/>
        <w:rPr>
          <w:sz w:val="24"/>
          <w:szCs w:val="24"/>
        </w:rPr>
      </w:pPr>
      <w:r>
        <w:rPr>
          <w:sz w:val="24"/>
          <w:szCs w:val="24"/>
        </w:rPr>
        <w:t>Технологии, профессии и производства.</w:t>
      </w:r>
    </w:p>
    <w:p w14:paraId="717005C9" w14:textId="77777777" w:rsidR="004053CE" w:rsidRDefault="00BC6B48" w:rsidP="002D2F04">
      <w:pPr>
        <w:pStyle w:val="210"/>
        <w:shd w:val="clear" w:color="auto" w:fill="auto"/>
        <w:tabs>
          <w:tab w:val="left" w:pos="1989"/>
        </w:tabs>
        <w:spacing w:before="0" w:after="0" w:line="240" w:lineRule="auto"/>
        <w:ind w:left="760"/>
        <w:rPr>
          <w:sz w:val="24"/>
          <w:szCs w:val="24"/>
        </w:rPr>
      </w:pPr>
      <w:r>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719AEB6C" w14:textId="77777777" w:rsidR="004053CE" w:rsidRDefault="00BC6B48" w:rsidP="002D2F04">
      <w:pPr>
        <w:pStyle w:val="210"/>
        <w:shd w:val="clear" w:color="auto" w:fill="auto"/>
        <w:tabs>
          <w:tab w:val="left" w:pos="1989"/>
        </w:tabs>
        <w:spacing w:before="0" w:after="0" w:line="240" w:lineRule="auto"/>
        <w:ind w:left="760"/>
        <w:rPr>
          <w:sz w:val="24"/>
          <w:szCs w:val="24"/>
        </w:rPr>
      </w:pPr>
      <w:r>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5F4694BB" w14:textId="77777777" w:rsidR="004053CE" w:rsidRDefault="00BC6B48" w:rsidP="002D2F04">
      <w:pPr>
        <w:pStyle w:val="210"/>
        <w:shd w:val="clear" w:color="auto" w:fill="auto"/>
        <w:spacing w:before="0" w:after="0" w:line="240" w:lineRule="auto"/>
        <w:rPr>
          <w:sz w:val="24"/>
          <w:szCs w:val="24"/>
        </w:rPr>
      </w:pPr>
      <w:r>
        <w:rPr>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C76F1CF" w14:textId="77777777" w:rsidR="002D2F04" w:rsidRDefault="00BC6B48" w:rsidP="002D2F04">
      <w:pPr>
        <w:pStyle w:val="210"/>
        <w:shd w:val="clear" w:color="auto" w:fill="auto"/>
        <w:tabs>
          <w:tab w:val="left" w:pos="1945"/>
        </w:tabs>
        <w:spacing w:before="0" w:after="0" w:line="240" w:lineRule="auto"/>
        <w:ind w:left="780"/>
        <w:rPr>
          <w:sz w:val="24"/>
          <w:szCs w:val="24"/>
        </w:rPr>
      </w:pPr>
      <w:r>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010B17F" w14:textId="1A27509E" w:rsidR="004053CE" w:rsidRDefault="00BC6B48" w:rsidP="002D2F04">
      <w:pPr>
        <w:pStyle w:val="210"/>
        <w:shd w:val="clear" w:color="auto" w:fill="auto"/>
        <w:tabs>
          <w:tab w:val="left" w:pos="1945"/>
        </w:tabs>
        <w:spacing w:before="0" w:after="0" w:line="240" w:lineRule="auto"/>
        <w:rPr>
          <w:sz w:val="24"/>
          <w:szCs w:val="24"/>
        </w:rPr>
      </w:pPr>
      <w:r>
        <w:rPr>
          <w:sz w:val="24"/>
          <w:szCs w:val="24"/>
        </w:rPr>
        <w:t xml:space="preserve">Бережное и внимательное отношение к природе как источнику сырьевых ресурсов и идей для </w:t>
      </w:r>
      <w:r>
        <w:rPr>
          <w:sz w:val="24"/>
          <w:szCs w:val="24"/>
        </w:rPr>
        <w:lastRenderedPageBreak/>
        <w:t>технологий будущего.</w:t>
      </w:r>
    </w:p>
    <w:p w14:paraId="7B763EB5" w14:textId="77777777" w:rsidR="004053CE" w:rsidRDefault="00BC6B48" w:rsidP="002D2F04">
      <w:pPr>
        <w:pStyle w:val="210"/>
        <w:shd w:val="clear" w:color="auto" w:fill="auto"/>
        <w:tabs>
          <w:tab w:val="left" w:pos="1959"/>
        </w:tabs>
        <w:spacing w:before="0" w:after="0" w:line="240" w:lineRule="auto"/>
        <w:rPr>
          <w:sz w:val="24"/>
          <w:szCs w:val="24"/>
        </w:rPr>
      </w:pPr>
      <w:r>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0250A356" w14:textId="77777777" w:rsidR="004053CE" w:rsidRDefault="00BC6B48" w:rsidP="002D2F04">
      <w:pPr>
        <w:pStyle w:val="210"/>
        <w:shd w:val="clear" w:color="auto" w:fill="auto"/>
        <w:tabs>
          <w:tab w:val="left" w:pos="1779"/>
        </w:tabs>
        <w:spacing w:before="0" w:after="0" w:line="240" w:lineRule="auto"/>
        <w:ind w:left="780"/>
        <w:rPr>
          <w:sz w:val="24"/>
          <w:szCs w:val="24"/>
        </w:rPr>
      </w:pPr>
      <w:r>
        <w:rPr>
          <w:sz w:val="24"/>
          <w:szCs w:val="24"/>
        </w:rPr>
        <w:t>Технологии ручной обработки материалов.</w:t>
      </w:r>
    </w:p>
    <w:p w14:paraId="6A96DE33" w14:textId="77777777" w:rsidR="004053CE" w:rsidRDefault="00BC6B48" w:rsidP="002D2F04">
      <w:pPr>
        <w:pStyle w:val="210"/>
        <w:shd w:val="clear" w:color="auto" w:fill="auto"/>
        <w:tabs>
          <w:tab w:val="left" w:pos="1954"/>
        </w:tabs>
        <w:spacing w:before="0" w:after="0" w:line="240" w:lineRule="auto"/>
        <w:rPr>
          <w:sz w:val="24"/>
          <w:szCs w:val="24"/>
        </w:rPr>
      </w:pPr>
      <w:r>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38D74111" w14:textId="77777777" w:rsidR="004053CE" w:rsidRDefault="00BC6B48" w:rsidP="002D2F04">
      <w:pPr>
        <w:pStyle w:val="210"/>
        <w:shd w:val="clear" w:color="auto" w:fill="auto"/>
        <w:tabs>
          <w:tab w:val="left" w:pos="1945"/>
        </w:tabs>
        <w:spacing w:before="0" w:after="0" w:line="240" w:lineRule="auto"/>
        <w:rPr>
          <w:sz w:val="24"/>
          <w:szCs w:val="24"/>
        </w:rPr>
      </w:pPr>
      <w:r>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34E8014B" w14:textId="534A7FAE" w:rsidR="004053CE" w:rsidRDefault="002D2F04" w:rsidP="002D2F04">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3866519" w14:textId="727D7DA8" w:rsidR="004053CE" w:rsidRDefault="002D2F04" w:rsidP="002D2F04">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15E15B88" w14:textId="77777777" w:rsidR="004053CE" w:rsidRDefault="00BC6B48" w:rsidP="002D2F04">
      <w:pPr>
        <w:pStyle w:val="210"/>
        <w:shd w:val="clear" w:color="auto" w:fill="auto"/>
        <w:tabs>
          <w:tab w:val="left" w:pos="1940"/>
        </w:tabs>
        <w:spacing w:before="0" w:after="0" w:line="240" w:lineRule="auto"/>
        <w:rPr>
          <w:sz w:val="24"/>
          <w:szCs w:val="24"/>
        </w:rPr>
      </w:pPr>
      <w:r>
        <w:rPr>
          <w:sz w:val="24"/>
          <w:szCs w:val="24"/>
        </w:rPr>
        <w:t>Выполнение рицовки на картоне с помощью канцелярского ножа, выполнение отверстий шилом.</w:t>
      </w:r>
    </w:p>
    <w:p w14:paraId="01813605" w14:textId="1E565EBF" w:rsidR="004053CE" w:rsidRDefault="002D2F04" w:rsidP="002D2F04">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14:paraId="5502077A" w14:textId="6C11148B" w:rsidR="004053CE" w:rsidRDefault="002D2F04" w:rsidP="002D2F04">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Использование дополнительных материалов. Комбинирование разных материалов в одном изделии.</w:t>
      </w:r>
    </w:p>
    <w:p w14:paraId="49E5ACDC" w14:textId="5B4791AB" w:rsidR="004053CE" w:rsidRDefault="002D2F04" w:rsidP="002D2F04">
      <w:pPr>
        <w:pStyle w:val="210"/>
        <w:shd w:val="clear" w:color="auto" w:fill="auto"/>
        <w:tabs>
          <w:tab w:val="left" w:pos="1774"/>
        </w:tabs>
        <w:spacing w:before="0" w:after="0" w:line="240" w:lineRule="auto"/>
        <w:rPr>
          <w:sz w:val="24"/>
          <w:szCs w:val="24"/>
        </w:rPr>
      </w:pPr>
      <w:r>
        <w:rPr>
          <w:sz w:val="24"/>
          <w:szCs w:val="24"/>
        </w:rPr>
        <w:tab/>
      </w:r>
      <w:r w:rsidR="00BC6B48">
        <w:rPr>
          <w:sz w:val="24"/>
          <w:szCs w:val="24"/>
        </w:rPr>
        <w:t>Конструирование и моделирование.</w:t>
      </w:r>
    </w:p>
    <w:p w14:paraId="0B255B8D" w14:textId="77777777" w:rsidR="004053CE" w:rsidRDefault="00BC6B48" w:rsidP="002D2F04">
      <w:pPr>
        <w:pStyle w:val="210"/>
        <w:shd w:val="clear" w:color="auto" w:fill="auto"/>
        <w:tabs>
          <w:tab w:val="left" w:pos="1950"/>
        </w:tabs>
        <w:spacing w:before="0" w:after="0" w:line="240" w:lineRule="auto"/>
        <w:rPr>
          <w:sz w:val="24"/>
          <w:szCs w:val="24"/>
        </w:rPr>
      </w:pPr>
      <w:r>
        <w:rPr>
          <w:sz w:val="24"/>
          <w:szCs w:val="24"/>
        </w:rPr>
        <w:t>Конструирование и моделирование изделий из различных материалов, в том числе наборов «Конструктор» по заданным условиям (технико</w:t>
      </w:r>
      <w:r>
        <w:rPr>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3335EBB8" w14:textId="664E0CA2" w:rsidR="004053CE" w:rsidRDefault="002D2F04" w:rsidP="002D2F04">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36A0ADDD" w14:textId="63AC3FC2" w:rsidR="004053CE" w:rsidRDefault="002D2F04" w:rsidP="002D2F04">
      <w:pPr>
        <w:pStyle w:val="210"/>
        <w:shd w:val="clear" w:color="auto" w:fill="auto"/>
        <w:tabs>
          <w:tab w:val="left" w:pos="1774"/>
        </w:tabs>
        <w:spacing w:before="0" w:after="0" w:line="240" w:lineRule="auto"/>
        <w:rPr>
          <w:sz w:val="24"/>
          <w:szCs w:val="24"/>
        </w:rPr>
      </w:pPr>
      <w:r>
        <w:rPr>
          <w:sz w:val="24"/>
          <w:szCs w:val="24"/>
        </w:rPr>
        <w:tab/>
      </w:r>
      <w:r w:rsidR="00BC6B48">
        <w:rPr>
          <w:sz w:val="24"/>
          <w:szCs w:val="24"/>
        </w:rPr>
        <w:t>ИКТ.</w:t>
      </w:r>
    </w:p>
    <w:p w14:paraId="4D3ABDB8" w14:textId="6216F23B" w:rsidR="004053CE" w:rsidRDefault="002D2F04" w:rsidP="002D2F04">
      <w:pPr>
        <w:pStyle w:val="210"/>
        <w:shd w:val="clear" w:color="auto" w:fill="auto"/>
        <w:tabs>
          <w:tab w:val="left" w:pos="1940"/>
        </w:tabs>
        <w:spacing w:before="0" w:after="0" w:line="240" w:lineRule="auto"/>
        <w:rPr>
          <w:sz w:val="24"/>
          <w:szCs w:val="24"/>
        </w:rPr>
      </w:pPr>
      <w:r>
        <w:rPr>
          <w:sz w:val="24"/>
          <w:szCs w:val="24"/>
        </w:rPr>
        <w:tab/>
      </w:r>
      <w:r w:rsidR="00BC6B48">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14:paraId="618D0BCA" w14:textId="77777777" w:rsidR="004053CE" w:rsidRDefault="00BC6B48">
      <w:pPr>
        <w:pStyle w:val="210"/>
        <w:shd w:val="clear" w:color="auto" w:fill="auto"/>
        <w:spacing w:before="0" w:after="0" w:line="240" w:lineRule="auto"/>
        <w:rPr>
          <w:sz w:val="24"/>
          <w:szCs w:val="24"/>
        </w:rPr>
      </w:pPr>
      <w:r>
        <w:rPr>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sz w:val="24"/>
          <w:szCs w:val="24"/>
          <w:lang w:val="en-US" w:eastAsia="en-US" w:bidi="en-US"/>
        </w:rPr>
        <w:t>DVD</w:t>
      </w:r>
      <w:r>
        <w:rPr>
          <w:sz w:val="24"/>
          <w:szCs w:val="24"/>
          <w:lang w:eastAsia="en-US" w:bidi="en-US"/>
        </w:rPr>
        <w:t xml:space="preserve">). </w:t>
      </w:r>
      <w:r>
        <w:rPr>
          <w:sz w:val="24"/>
          <w:szCs w:val="24"/>
        </w:rPr>
        <w:t xml:space="preserve">Работа с текстовым редактором </w:t>
      </w:r>
      <w:r>
        <w:rPr>
          <w:sz w:val="24"/>
          <w:szCs w:val="24"/>
          <w:lang w:val="en-US" w:eastAsia="en-US" w:bidi="en-US"/>
        </w:rPr>
        <w:t>Microsoft</w:t>
      </w:r>
      <w:r w:rsidRPr="002D2F04">
        <w:rPr>
          <w:sz w:val="24"/>
          <w:szCs w:val="24"/>
          <w:lang w:eastAsia="en-US" w:bidi="en-US"/>
        </w:rPr>
        <w:t xml:space="preserve"> </w:t>
      </w:r>
      <w:r>
        <w:rPr>
          <w:sz w:val="24"/>
          <w:szCs w:val="24"/>
          <w:lang w:val="en-US" w:eastAsia="en-US" w:bidi="en-US"/>
        </w:rPr>
        <w:t>Word</w:t>
      </w:r>
      <w:r w:rsidRPr="002D2F04">
        <w:rPr>
          <w:sz w:val="24"/>
          <w:szCs w:val="24"/>
          <w:lang w:eastAsia="en-US" w:bidi="en-US"/>
        </w:rPr>
        <w:t xml:space="preserve"> </w:t>
      </w:r>
      <w:r>
        <w:rPr>
          <w:sz w:val="24"/>
          <w:szCs w:val="24"/>
        </w:rPr>
        <w:t>или другим.</w:t>
      </w:r>
    </w:p>
    <w:p w14:paraId="7B0A3D50" w14:textId="2557ABD5" w:rsidR="004053CE" w:rsidRDefault="002D2F04" w:rsidP="002D2F04">
      <w:pPr>
        <w:pStyle w:val="210"/>
        <w:shd w:val="clear" w:color="auto" w:fill="auto"/>
        <w:tabs>
          <w:tab w:val="left" w:pos="1748"/>
        </w:tabs>
        <w:spacing w:before="0" w:after="0" w:line="240" w:lineRule="auto"/>
        <w:rPr>
          <w:sz w:val="24"/>
          <w:szCs w:val="24"/>
        </w:rPr>
      </w:pPr>
      <w:r>
        <w:rPr>
          <w:sz w:val="24"/>
          <w:szCs w:val="24"/>
        </w:rPr>
        <w:tab/>
      </w:r>
      <w:r w:rsidR="00BC6B48">
        <w:rPr>
          <w:sz w:val="24"/>
          <w:szCs w:val="24"/>
        </w:rPr>
        <w:t xml:space="preserve">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00BC6B48">
        <w:rPr>
          <w:sz w:val="24"/>
          <w:szCs w:val="24"/>
        </w:rPr>
        <w:lastRenderedPageBreak/>
        <w:t>деятельности.</w:t>
      </w:r>
    </w:p>
    <w:p w14:paraId="52DF2CB5" w14:textId="77777777" w:rsidR="004053CE" w:rsidRDefault="00BC6B48" w:rsidP="002D2F04">
      <w:pPr>
        <w:pStyle w:val="210"/>
        <w:shd w:val="clear" w:color="auto" w:fill="auto"/>
        <w:tabs>
          <w:tab w:val="left" w:pos="1960"/>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6C30554" w14:textId="77777777" w:rsidR="004053CE" w:rsidRDefault="00BC6B48">
      <w:pPr>
        <w:pStyle w:val="210"/>
        <w:shd w:val="clear" w:color="auto" w:fill="auto"/>
        <w:spacing w:before="0" w:after="0" w:line="240" w:lineRule="auto"/>
        <w:rPr>
          <w:sz w:val="24"/>
          <w:szCs w:val="24"/>
        </w:rPr>
      </w:pPr>
      <w:r>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12B03EBC" w14:textId="77777777" w:rsidR="004053CE" w:rsidRDefault="00BC6B48">
      <w:pPr>
        <w:pStyle w:val="210"/>
        <w:shd w:val="clear" w:color="auto" w:fill="auto"/>
        <w:spacing w:before="0" w:after="0" w:line="240" w:lineRule="auto"/>
        <w:rPr>
          <w:sz w:val="24"/>
          <w:szCs w:val="24"/>
        </w:rPr>
      </w:pPr>
      <w:r>
        <w:rPr>
          <w:sz w:val="24"/>
          <w:szCs w:val="24"/>
        </w:rPr>
        <w:t>осуществлять анализ предложенных образцов с выделением существенных и несущественных признаков;</w:t>
      </w:r>
    </w:p>
    <w:p w14:paraId="0E637643" w14:textId="77777777" w:rsidR="004053CE" w:rsidRDefault="00BC6B48">
      <w:pPr>
        <w:pStyle w:val="210"/>
        <w:shd w:val="clear" w:color="auto" w:fill="auto"/>
        <w:spacing w:before="0" w:after="0" w:line="240" w:lineRule="auto"/>
        <w:rPr>
          <w:sz w:val="24"/>
          <w:szCs w:val="24"/>
        </w:rPr>
      </w:pPr>
      <w:r>
        <w:rPr>
          <w:sz w:val="24"/>
          <w:szCs w:val="24"/>
        </w:rPr>
        <w:t>выполнять работу в соответствии с инструкцией, устной или письменной, а также графически представленной в схеме, таблице;</w:t>
      </w:r>
    </w:p>
    <w:p w14:paraId="18BC9227" w14:textId="77777777" w:rsidR="004053CE" w:rsidRDefault="00BC6B48">
      <w:pPr>
        <w:pStyle w:val="210"/>
        <w:shd w:val="clear" w:color="auto" w:fill="auto"/>
        <w:spacing w:before="0" w:after="0" w:line="240" w:lineRule="auto"/>
        <w:rPr>
          <w:sz w:val="24"/>
          <w:szCs w:val="24"/>
        </w:rPr>
      </w:pPr>
      <w:r>
        <w:rPr>
          <w:sz w:val="24"/>
          <w:szCs w:val="24"/>
        </w:rPr>
        <w:t>определять способы доработки конструкций с учётом предложенных условий;</w:t>
      </w:r>
    </w:p>
    <w:p w14:paraId="153FA349" w14:textId="77777777" w:rsidR="004053CE" w:rsidRDefault="00BC6B48">
      <w:pPr>
        <w:pStyle w:val="210"/>
        <w:shd w:val="clear" w:color="auto" w:fill="auto"/>
        <w:spacing w:before="0" w:after="0" w:line="240" w:lineRule="auto"/>
        <w:rPr>
          <w:sz w:val="24"/>
          <w:szCs w:val="24"/>
        </w:rPr>
      </w:pPr>
      <w:r>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567D513" w14:textId="77777777" w:rsidR="004053CE" w:rsidRDefault="00BC6B48">
      <w:pPr>
        <w:pStyle w:val="210"/>
        <w:shd w:val="clear" w:color="auto" w:fill="auto"/>
        <w:spacing w:before="0" w:after="0" w:line="240" w:lineRule="auto"/>
        <w:rPr>
          <w:sz w:val="24"/>
          <w:szCs w:val="24"/>
        </w:rPr>
      </w:pPr>
      <w:r>
        <w:rPr>
          <w:sz w:val="24"/>
          <w:szCs w:val="24"/>
        </w:rPr>
        <w:t>читать и воспроизводить простой чертёж (эскиз) развёртки изделия;</w:t>
      </w:r>
    </w:p>
    <w:p w14:paraId="3B662487" w14:textId="77777777" w:rsidR="004053CE" w:rsidRDefault="00BC6B48">
      <w:pPr>
        <w:pStyle w:val="210"/>
        <w:shd w:val="clear" w:color="auto" w:fill="auto"/>
        <w:spacing w:before="0" w:after="0" w:line="240" w:lineRule="auto"/>
        <w:rPr>
          <w:sz w:val="24"/>
          <w:szCs w:val="24"/>
        </w:rPr>
      </w:pPr>
      <w:r>
        <w:rPr>
          <w:sz w:val="24"/>
          <w:szCs w:val="24"/>
        </w:rPr>
        <w:t>восстанавливать нарушенную последовательность выполнения изделия.</w:t>
      </w:r>
    </w:p>
    <w:p w14:paraId="589414BA" w14:textId="77777777" w:rsidR="004053CE" w:rsidRDefault="00BC6B48" w:rsidP="002D2F04">
      <w:pPr>
        <w:pStyle w:val="210"/>
        <w:shd w:val="clear" w:color="auto" w:fill="auto"/>
        <w:tabs>
          <w:tab w:val="left" w:pos="1950"/>
        </w:tabs>
        <w:spacing w:before="0" w:after="0" w:line="240" w:lineRule="auto"/>
        <w:rPr>
          <w:sz w:val="24"/>
          <w:szCs w:val="24"/>
        </w:rPr>
      </w:pPr>
      <w:r>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3EBFA90" w14:textId="77777777" w:rsidR="004053CE" w:rsidRDefault="00BC6B48">
      <w:pPr>
        <w:pStyle w:val="210"/>
        <w:shd w:val="clear" w:color="auto" w:fill="auto"/>
        <w:spacing w:before="0" w:after="0" w:line="240" w:lineRule="auto"/>
        <w:rPr>
          <w:sz w:val="24"/>
          <w:szCs w:val="24"/>
        </w:rPr>
      </w:pPr>
      <w:r>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EF83BBB" w14:textId="77777777" w:rsidR="004053CE" w:rsidRDefault="00BC6B48">
      <w:pPr>
        <w:pStyle w:val="210"/>
        <w:shd w:val="clear" w:color="auto" w:fill="auto"/>
        <w:spacing w:before="0" w:after="0" w:line="240" w:lineRule="auto"/>
        <w:rPr>
          <w:sz w:val="24"/>
          <w:szCs w:val="24"/>
        </w:rPr>
      </w:pPr>
      <w:r>
        <w:rPr>
          <w:sz w:val="24"/>
          <w:szCs w:val="24"/>
        </w:rPr>
        <w:t>на основе анализа информации производить выбор наиболее эффективных способов работы;</w:t>
      </w:r>
    </w:p>
    <w:p w14:paraId="24185179" w14:textId="77777777" w:rsidR="004053CE" w:rsidRDefault="00BC6B48">
      <w:pPr>
        <w:pStyle w:val="210"/>
        <w:shd w:val="clear" w:color="auto" w:fill="auto"/>
        <w:spacing w:before="0" w:after="0" w:line="240" w:lineRule="auto"/>
        <w:rPr>
          <w:sz w:val="24"/>
          <w:szCs w:val="24"/>
        </w:rPr>
      </w:pPr>
      <w:r>
        <w:rPr>
          <w:sz w:val="24"/>
          <w:szCs w:val="24"/>
        </w:rPr>
        <w:t>осуществлять поиск необходимой информации для выполнения учебных заданий с использованием учебной литературы;</w:t>
      </w:r>
    </w:p>
    <w:p w14:paraId="53FA4EF2" w14:textId="77777777" w:rsidR="004053CE" w:rsidRDefault="00BC6B48">
      <w:pPr>
        <w:pStyle w:val="210"/>
        <w:shd w:val="clear" w:color="auto" w:fill="auto"/>
        <w:spacing w:before="0" w:after="0" w:line="240" w:lineRule="auto"/>
        <w:rPr>
          <w:sz w:val="24"/>
          <w:szCs w:val="24"/>
        </w:rPr>
      </w:pPr>
      <w:r>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4B37866" w14:textId="77777777" w:rsidR="004053CE" w:rsidRDefault="00BC6B48" w:rsidP="002D2F04">
      <w:pPr>
        <w:pStyle w:val="210"/>
        <w:shd w:val="clear" w:color="auto" w:fill="auto"/>
        <w:tabs>
          <w:tab w:val="left" w:pos="1986"/>
        </w:tabs>
        <w:spacing w:before="0" w:after="0" w:line="240" w:lineRule="auto"/>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w:t>
      </w:r>
    </w:p>
    <w:p w14:paraId="341EBCC5" w14:textId="77777777" w:rsidR="004053CE" w:rsidRDefault="00BC6B48">
      <w:pPr>
        <w:pStyle w:val="210"/>
        <w:shd w:val="clear" w:color="auto" w:fill="auto"/>
        <w:spacing w:before="0" w:after="0" w:line="240" w:lineRule="auto"/>
        <w:rPr>
          <w:sz w:val="24"/>
          <w:szCs w:val="24"/>
        </w:rPr>
      </w:pPr>
      <w:r>
        <w:rPr>
          <w:sz w:val="24"/>
          <w:szCs w:val="24"/>
        </w:rPr>
        <w:t>строить монологическое высказывание, владеть диалогической формой коммуникации;</w:t>
      </w:r>
    </w:p>
    <w:p w14:paraId="1A3C91A2" w14:textId="77777777" w:rsidR="004053CE" w:rsidRDefault="00BC6B48">
      <w:pPr>
        <w:pStyle w:val="210"/>
        <w:shd w:val="clear" w:color="auto" w:fill="auto"/>
        <w:spacing w:before="0" w:after="0" w:line="240" w:lineRule="auto"/>
        <w:rPr>
          <w:sz w:val="24"/>
          <w:szCs w:val="24"/>
        </w:rPr>
      </w:pPr>
      <w:r>
        <w:rPr>
          <w:sz w:val="24"/>
          <w:szCs w:val="24"/>
        </w:rPr>
        <w:t>строить рассуждения в форме связи простых суждений об объекте, его строении, свойствах и способах создания;</w:t>
      </w:r>
    </w:p>
    <w:p w14:paraId="20ABB2F2" w14:textId="77777777" w:rsidR="004053CE" w:rsidRDefault="00BC6B48">
      <w:pPr>
        <w:pStyle w:val="210"/>
        <w:shd w:val="clear" w:color="auto" w:fill="auto"/>
        <w:spacing w:before="0" w:after="0" w:line="240" w:lineRule="auto"/>
        <w:rPr>
          <w:sz w:val="24"/>
          <w:szCs w:val="24"/>
        </w:rPr>
      </w:pPr>
      <w:r>
        <w:rPr>
          <w:sz w:val="24"/>
          <w:szCs w:val="24"/>
        </w:rPr>
        <w:t>описывать предметы рукотворного мира, оценивать их достоинства;</w:t>
      </w:r>
    </w:p>
    <w:p w14:paraId="75FC9F24" w14:textId="77777777" w:rsidR="004053CE" w:rsidRDefault="00BC6B48">
      <w:pPr>
        <w:pStyle w:val="210"/>
        <w:shd w:val="clear" w:color="auto" w:fill="auto"/>
        <w:spacing w:before="0" w:after="0" w:line="240" w:lineRule="auto"/>
        <w:rPr>
          <w:sz w:val="24"/>
          <w:szCs w:val="24"/>
        </w:rPr>
      </w:pPr>
      <w:r>
        <w:rPr>
          <w:sz w:val="24"/>
          <w:szCs w:val="24"/>
        </w:rPr>
        <w:t>формулировать собственное мнение, аргументировать выбор вариантов и способов выполнения задания.</w:t>
      </w:r>
    </w:p>
    <w:p w14:paraId="77720EE0" w14:textId="77777777" w:rsidR="004053CE" w:rsidRDefault="00BC6B48" w:rsidP="002D2F04">
      <w:pPr>
        <w:pStyle w:val="210"/>
        <w:shd w:val="clear" w:color="auto" w:fill="auto"/>
        <w:tabs>
          <w:tab w:val="left" w:pos="1991"/>
        </w:tabs>
        <w:spacing w:before="0" w:after="0" w:line="240" w:lineRule="auto"/>
        <w:ind w:left="760"/>
        <w:rPr>
          <w:sz w:val="24"/>
          <w:szCs w:val="24"/>
        </w:rPr>
      </w:pPr>
      <w:r>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DB1AFAB" w14:textId="77777777" w:rsidR="004053CE" w:rsidRDefault="00BC6B48">
      <w:pPr>
        <w:pStyle w:val="210"/>
        <w:shd w:val="clear" w:color="auto" w:fill="auto"/>
        <w:spacing w:before="0" w:after="0" w:line="240" w:lineRule="auto"/>
        <w:rPr>
          <w:sz w:val="24"/>
          <w:szCs w:val="24"/>
        </w:rPr>
      </w:pPr>
      <w:r>
        <w:rPr>
          <w:sz w:val="24"/>
          <w:szCs w:val="24"/>
        </w:rPr>
        <w:t>принимать и сохранять учебную задачу, осуществлять поиск средств для её решения;</w:t>
      </w:r>
    </w:p>
    <w:p w14:paraId="54AD1C8B" w14:textId="77777777" w:rsidR="004053CE" w:rsidRDefault="00BC6B48">
      <w:pPr>
        <w:pStyle w:val="210"/>
        <w:shd w:val="clear" w:color="auto" w:fill="auto"/>
        <w:spacing w:before="0" w:after="0" w:line="240" w:lineRule="auto"/>
        <w:rPr>
          <w:sz w:val="24"/>
          <w:szCs w:val="24"/>
        </w:rPr>
      </w:pPr>
      <w:r>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02CF038" w14:textId="77777777" w:rsidR="004053CE" w:rsidRDefault="00BC6B48">
      <w:pPr>
        <w:pStyle w:val="210"/>
        <w:shd w:val="clear" w:color="auto" w:fill="auto"/>
        <w:spacing w:before="0" w:after="0" w:line="240" w:lineRule="auto"/>
        <w:rPr>
          <w:sz w:val="24"/>
          <w:szCs w:val="24"/>
        </w:rPr>
      </w:pPr>
      <w:r>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27084127" w14:textId="77777777" w:rsidR="004053CE" w:rsidRDefault="00BC6B48">
      <w:pPr>
        <w:pStyle w:val="210"/>
        <w:shd w:val="clear" w:color="auto" w:fill="auto"/>
        <w:spacing w:before="0" w:after="0" w:line="240" w:lineRule="auto"/>
        <w:rPr>
          <w:sz w:val="24"/>
          <w:szCs w:val="24"/>
        </w:rPr>
      </w:pPr>
      <w:r>
        <w:rPr>
          <w:sz w:val="24"/>
          <w:szCs w:val="24"/>
        </w:rPr>
        <w:t>проявлять волевую саморегуляцию при выполнении задания.</w:t>
      </w:r>
    </w:p>
    <w:p w14:paraId="02B8407A" w14:textId="2F67E186" w:rsidR="004053CE" w:rsidRDefault="002D2F04" w:rsidP="002D2F04">
      <w:pPr>
        <w:pStyle w:val="210"/>
        <w:shd w:val="clear" w:color="auto" w:fill="auto"/>
        <w:tabs>
          <w:tab w:val="left" w:pos="1976"/>
        </w:tabs>
        <w:spacing w:before="0" w:after="0" w:line="240" w:lineRule="auto"/>
        <w:rPr>
          <w:sz w:val="24"/>
          <w:szCs w:val="24"/>
        </w:rPr>
      </w:pPr>
      <w:r>
        <w:rPr>
          <w:sz w:val="24"/>
          <w:szCs w:val="24"/>
        </w:rPr>
        <w:tab/>
      </w:r>
      <w:r w:rsidR="00BC6B48">
        <w:rPr>
          <w:sz w:val="24"/>
          <w:szCs w:val="24"/>
        </w:rPr>
        <w:t>У обучающегося будут сформированы следующие умения совместной деятельности:</w:t>
      </w:r>
    </w:p>
    <w:p w14:paraId="718E2A7C" w14:textId="77777777" w:rsidR="004053CE" w:rsidRDefault="00BC6B48">
      <w:pPr>
        <w:pStyle w:val="210"/>
        <w:shd w:val="clear" w:color="auto" w:fill="auto"/>
        <w:spacing w:before="0" w:after="0" w:line="240" w:lineRule="auto"/>
        <w:rPr>
          <w:sz w:val="24"/>
          <w:szCs w:val="24"/>
        </w:rPr>
      </w:pPr>
      <w:r>
        <w:rPr>
          <w:sz w:val="24"/>
          <w:szCs w:val="24"/>
        </w:rPr>
        <w:t>выбирать себе партнёров по совместной деятельности не только по симпатии, но и по деловым качествам;</w:t>
      </w:r>
    </w:p>
    <w:p w14:paraId="7600D0A8" w14:textId="77777777" w:rsidR="004053CE" w:rsidRDefault="00BC6B48">
      <w:pPr>
        <w:pStyle w:val="210"/>
        <w:shd w:val="clear" w:color="auto" w:fill="auto"/>
        <w:spacing w:before="0" w:after="0" w:line="240" w:lineRule="auto"/>
        <w:rPr>
          <w:sz w:val="24"/>
          <w:szCs w:val="24"/>
        </w:rPr>
      </w:pPr>
      <w:r>
        <w:rPr>
          <w:sz w:val="24"/>
          <w:szCs w:val="24"/>
        </w:rPr>
        <w:t>справедливо распределять работу, договариваться, приходить к общему решению, отвечать за общий результат работы;</w:t>
      </w:r>
    </w:p>
    <w:p w14:paraId="1851A64F" w14:textId="77777777" w:rsidR="004053CE" w:rsidRDefault="00BC6B48">
      <w:pPr>
        <w:pStyle w:val="210"/>
        <w:shd w:val="clear" w:color="auto" w:fill="auto"/>
        <w:tabs>
          <w:tab w:val="left" w:pos="3400"/>
          <w:tab w:val="left" w:pos="6932"/>
          <w:tab w:val="left" w:pos="8598"/>
        </w:tabs>
        <w:spacing w:before="0" w:after="0" w:line="240" w:lineRule="auto"/>
        <w:rPr>
          <w:sz w:val="24"/>
          <w:szCs w:val="24"/>
        </w:rPr>
      </w:pPr>
      <w:r>
        <w:rPr>
          <w:sz w:val="24"/>
          <w:szCs w:val="24"/>
        </w:rPr>
        <w:t xml:space="preserve">выполнять роли лидера, подчинённого, соблюдать равноправие  и дружелюбие;   </w:t>
      </w:r>
      <w:r>
        <w:rPr>
          <w:sz w:val="24"/>
          <w:szCs w:val="24"/>
        </w:rPr>
        <w:tab/>
      </w:r>
      <w:r>
        <w:rPr>
          <w:sz w:val="24"/>
          <w:szCs w:val="24"/>
        </w:rPr>
        <w:tab/>
      </w:r>
    </w:p>
    <w:p w14:paraId="0F65E01F" w14:textId="77777777" w:rsidR="004053CE" w:rsidRDefault="00BC6B48">
      <w:pPr>
        <w:pStyle w:val="210"/>
        <w:shd w:val="clear" w:color="auto" w:fill="auto"/>
        <w:spacing w:before="0" w:after="0" w:line="240" w:lineRule="auto"/>
        <w:rPr>
          <w:sz w:val="24"/>
          <w:szCs w:val="24"/>
        </w:rPr>
      </w:pPr>
      <w:r>
        <w:rPr>
          <w:sz w:val="24"/>
          <w:szCs w:val="24"/>
        </w:rPr>
        <w:t>осуществлять взаимопомощь, проявлять ответственность при выполнении своей части работы.</w:t>
      </w:r>
    </w:p>
    <w:p w14:paraId="5253BA4F" w14:textId="30C16E54" w:rsidR="004053CE" w:rsidRDefault="00BC6B48">
      <w:pPr>
        <w:pStyle w:val="210"/>
        <w:shd w:val="clear" w:color="auto" w:fill="auto"/>
        <w:spacing w:before="0" w:after="0" w:line="240" w:lineRule="auto"/>
        <w:ind w:firstLine="780"/>
        <w:rPr>
          <w:sz w:val="24"/>
          <w:szCs w:val="24"/>
        </w:rPr>
      </w:pPr>
      <w:r w:rsidRPr="002D2F04">
        <w:rPr>
          <w:b/>
          <w:sz w:val="24"/>
          <w:szCs w:val="24"/>
        </w:rPr>
        <w:t>.</w:t>
      </w:r>
      <w:r>
        <w:rPr>
          <w:sz w:val="24"/>
          <w:szCs w:val="24"/>
        </w:rPr>
        <w:t xml:space="preserve"> Содержание обучения в 4 классе.</w:t>
      </w:r>
    </w:p>
    <w:p w14:paraId="711F599D" w14:textId="77777777" w:rsidR="004053CE" w:rsidRDefault="00BC6B48" w:rsidP="002D2F04">
      <w:pPr>
        <w:pStyle w:val="210"/>
        <w:shd w:val="clear" w:color="auto" w:fill="auto"/>
        <w:tabs>
          <w:tab w:val="left" w:pos="1868"/>
        </w:tabs>
        <w:spacing w:before="0" w:after="0" w:line="240" w:lineRule="auto"/>
        <w:rPr>
          <w:sz w:val="24"/>
          <w:szCs w:val="24"/>
        </w:rPr>
      </w:pPr>
      <w:r>
        <w:rPr>
          <w:sz w:val="24"/>
          <w:szCs w:val="24"/>
        </w:rPr>
        <w:t>Технологии, профессии и производства.</w:t>
      </w:r>
    </w:p>
    <w:p w14:paraId="5ABDD1F9" w14:textId="30ED2965" w:rsidR="004053CE" w:rsidRDefault="002D2F04" w:rsidP="002D2F04">
      <w:pPr>
        <w:pStyle w:val="210"/>
        <w:shd w:val="clear" w:color="auto" w:fill="auto"/>
        <w:tabs>
          <w:tab w:val="left" w:pos="2029"/>
        </w:tabs>
        <w:spacing w:before="0" w:after="0" w:line="240" w:lineRule="auto"/>
        <w:rPr>
          <w:sz w:val="24"/>
          <w:szCs w:val="24"/>
        </w:rPr>
      </w:pPr>
      <w:r>
        <w:rPr>
          <w:sz w:val="24"/>
          <w:szCs w:val="24"/>
        </w:rPr>
        <w:tab/>
      </w:r>
      <w:r w:rsidR="00BC6B48">
        <w:rPr>
          <w:sz w:val="24"/>
          <w:szCs w:val="24"/>
        </w:rPr>
        <w:t>Профессии и технологии современного мира. Использование</w:t>
      </w:r>
    </w:p>
    <w:p w14:paraId="3F2D13B3" w14:textId="77777777" w:rsidR="004053CE" w:rsidRDefault="00BC6B48">
      <w:pPr>
        <w:pStyle w:val="210"/>
        <w:shd w:val="clear" w:color="auto" w:fill="auto"/>
        <w:tabs>
          <w:tab w:val="left" w:pos="3400"/>
          <w:tab w:val="left" w:pos="6932"/>
          <w:tab w:val="left" w:pos="8598"/>
        </w:tabs>
        <w:spacing w:before="0" w:after="0" w:line="240" w:lineRule="auto"/>
        <w:rPr>
          <w:sz w:val="24"/>
          <w:szCs w:val="24"/>
        </w:rPr>
      </w:pPr>
      <w:r>
        <w:rPr>
          <w:sz w:val="24"/>
          <w:szCs w:val="24"/>
        </w:rPr>
        <w:t>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3F59967D" w14:textId="77777777" w:rsidR="004053CE" w:rsidRDefault="00BC6B48" w:rsidP="002D2F04">
      <w:pPr>
        <w:pStyle w:val="210"/>
        <w:shd w:val="clear" w:color="auto" w:fill="auto"/>
        <w:tabs>
          <w:tab w:val="left" w:pos="1988"/>
        </w:tabs>
        <w:spacing w:before="0" w:after="0" w:line="240" w:lineRule="auto"/>
        <w:rPr>
          <w:sz w:val="24"/>
          <w:szCs w:val="24"/>
        </w:rPr>
      </w:pPr>
      <w:r>
        <w:rPr>
          <w:sz w:val="24"/>
          <w:szCs w:val="24"/>
        </w:rPr>
        <w:t>Профессии, связанные с опасностями (пожарные, космонавты, химики и другие).</w:t>
      </w:r>
    </w:p>
    <w:p w14:paraId="6AEF18CB" w14:textId="1559DF23" w:rsidR="004053CE" w:rsidRDefault="002D2F04" w:rsidP="002D2F04">
      <w:pPr>
        <w:pStyle w:val="210"/>
        <w:shd w:val="clear" w:color="auto" w:fill="auto"/>
        <w:tabs>
          <w:tab w:val="left" w:pos="1998"/>
        </w:tabs>
        <w:spacing w:before="0" w:after="0" w:line="240" w:lineRule="auto"/>
        <w:rPr>
          <w:sz w:val="24"/>
          <w:szCs w:val="24"/>
        </w:rPr>
      </w:pPr>
      <w:r>
        <w:rPr>
          <w:sz w:val="24"/>
          <w:szCs w:val="24"/>
        </w:rPr>
        <w:tab/>
      </w:r>
      <w:r w:rsidR="00BC6B48">
        <w:rPr>
          <w:sz w:val="24"/>
          <w:szCs w:val="24"/>
        </w:rPr>
        <w:t xml:space="preserve">Информационный мир, его место и влияние на жизнь и деятельность людей. </w:t>
      </w:r>
      <w:r w:rsidR="00BC6B48">
        <w:rPr>
          <w:sz w:val="24"/>
          <w:szCs w:val="24"/>
        </w:rPr>
        <w:lastRenderedPageBreak/>
        <w:t>Влияние современных технологий и преобразующей деятельности человека на окружающую среду, способы её защиты.</w:t>
      </w:r>
    </w:p>
    <w:p w14:paraId="71970659" w14:textId="77777777" w:rsidR="004053CE" w:rsidRDefault="00BC6B48" w:rsidP="002D2F04">
      <w:pPr>
        <w:pStyle w:val="210"/>
        <w:shd w:val="clear" w:color="auto" w:fill="auto"/>
        <w:tabs>
          <w:tab w:val="left" w:pos="1998"/>
        </w:tabs>
        <w:spacing w:before="0" w:after="0" w:line="240" w:lineRule="auto"/>
        <w:rPr>
          <w:sz w:val="24"/>
          <w:szCs w:val="24"/>
        </w:rPr>
      </w:pPr>
      <w:r>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49DB8608" w14:textId="33D1F438" w:rsidR="004053CE" w:rsidRDefault="002D2F04" w:rsidP="002D2F04">
      <w:pPr>
        <w:pStyle w:val="210"/>
        <w:shd w:val="clear" w:color="auto" w:fill="auto"/>
        <w:tabs>
          <w:tab w:val="left" w:pos="2003"/>
        </w:tabs>
        <w:spacing w:before="0" w:after="0" w:line="240" w:lineRule="auto"/>
        <w:rPr>
          <w:sz w:val="24"/>
          <w:szCs w:val="24"/>
        </w:rPr>
      </w:pPr>
      <w:r>
        <w:rPr>
          <w:sz w:val="24"/>
          <w:szCs w:val="24"/>
        </w:rPr>
        <w:tab/>
      </w:r>
      <w:r w:rsidR="00BC6B48">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05B1CAEF" w14:textId="1892CC28" w:rsidR="004053CE" w:rsidRDefault="002D2F04" w:rsidP="002D2F04">
      <w:pPr>
        <w:pStyle w:val="210"/>
        <w:shd w:val="clear" w:color="auto" w:fill="auto"/>
        <w:tabs>
          <w:tab w:val="left" w:pos="1774"/>
        </w:tabs>
        <w:spacing w:before="0" w:after="0" w:line="240" w:lineRule="auto"/>
        <w:rPr>
          <w:sz w:val="24"/>
          <w:szCs w:val="24"/>
        </w:rPr>
      </w:pPr>
      <w:r>
        <w:rPr>
          <w:sz w:val="24"/>
          <w:szCs w:val="24"/>
        </w:rPr>
        <w:tab/>
      </w:r>
      <w:r w:rsidR="00BC6B48">
        <w:rPr>
          <w:sz w:val="24"/>
          <w:szCs w:val="24"/>
        </w:rPr>
        <w:t>Технологии ручной обработки материалов.</w:t>
      </w:r>
    </w:p>
    <w:p w14:paraId="10C2E721" w14:textId="19583AED" w:rsidR="004053CE" w:rsidRDefault="002D2F04" w:rsidP="002D2F04">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14:paraId="20298839" w14:textId="52AEDCC4" w:rsidR="004053CE" w:rsidRDefault="002D2F04" w:rsidP="002D2F04">
      <w:pPr>
        <w:pStyle w:val="210"/>
        <w:shd w:val="clear" w:color="auto" w:fill="auto"/>
        <w:tabs>
          <w:tab w:val="left" w:pos="1940"/>
        </w:tabs>
        <w:spacing w:before="0" w:after="0" w:line="240" w:lineRule="auto"/>
        <w:rPr>
          <w:sz w:val="24"/>
          <w:szCs w:val="24"/>
        </w:rPr>
      </w:pPr>
      <w:r>
        <w:rPr>
          <w:sz w:val="24"/>
          <w:szCs w:val="24"/>
        </w:rPr>
        <w:tab/>
      </w:r>
      <w:r w:rsidR="00BC6B48">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745BC520" w14:textId="77777777" w:rsidR="004053CE" w:rsidRDefault="00BC6B48" w:rsidP="002D2F04">
      <w:pPr>
        <w:pStyle w:val="210"/>
        <w:shd w:val="clear" w:color="auto" w:fill="auto"/>
        <w:tabs>
          <w:tab w:val="left" w:pos="1954"/>
        </w:tabs>
        <w:spacing w:before="0" w:after="0" w:line="240" w:lineRule="auto"/>
        <w:rPr>
          <w:sz w:val="24"/>
          <w:szCs w:val="24"/>
        </w:rPr>
      </w:pPr>
      <w:r>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7FA65555" w14:textId="68D942E7" w:rsidR="004053CE" w:rsidRDefault="002D2F04" w:rsidP="002D2F04">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2B248FB2" w14:textId="71E88995" w:rsidR="004053CE" w:rsidRDefault="002D2F04" w:rsidP="002D2F04">
      <w:pPr>
        <w:pStyle w:val="210"/>
        <w:shd w:val="clear" w:color="auto" w:fill="auto"/>
        <w:tabs>
          <w:tab w:val="left" w:pos="1959"/>
        </w:tabs>
        <w:spacing w:before="0" w:after="0" w:line="240" w:lineRule="auto"/>
        <w:rPr>
          <w:sz w:val="24"/>
          <w:szCs w:val="24"/>
        </w:rPr>
      </w:pPr>
      <w:r>
        <w:rPr>
          <w:sz w:val="24"/>
          <w:szCs w:val="24"/>
        </w:rPr>
        <w:tab/>
      </w:r>
      <w:r w:rsidR="00BC6B48">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34A97635" w14:textId="00F30807" w:rsidR="004053CE" w:rsidRDefault="002D2F04" w:rsidP="002D2F04">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6428A139" w14:textId="0687A16E" w:rsidR="004053CE" w:rsidRDefault="002D2F04" w:rsidP="002D2F04">
      <w:pPr>
        <w:pStyle w:val="210"/>
        <w:shd w:val="clear" w:color="auto" w:fill="auto"/>
        <w:tabs>
          <w:tab w:val="left" w:pos="1990"/>
        </w:tabs>
        <w:spacing w:before="0" w:after="0" w:line="240" w:lineRule="auto"/>
        <w:rPr>
          <w:sz w:val="24"/>
          <w:szCs w:val="24"/>
        </w:rPr>
      </w:pPr>
      <w:r>
        <w:rPr>
          <w:sz w:val="24"/>
          <w:szCs w:val="24"/>
        </w:rPr>
        <w:tab/>
      </w:r>
      <w:r w:rsidR="00BC6B48">
        <w:rPr>
          <w:sz w:val="24"/>
          <w:szCs w:val="24"/>
        </w:rPr>
        <w:t>Комбинированное использование разных материалов.</w:t>
      </w:r>
    </w:p>
    <w:p w14:paraId="05BDFCF9" w14:textId="77777777" w:rsidR="004053CE" w:rsidRDefault="00BC6B48" w:rsidP="002D2F04">
      <w:pPr>
        <w:pStyle w:val="210"/>
        <w:shd w:val="clear" w:color="auto" w:fill="auto"/>
        <w:tabs>
          <w:tab w:val="left" w:pos="1774"/>
        </w:tabs>
        <w:spacing w:before="0" w:after="0" w:line="240" w:lineRule="auto"/>
        <w:rPr>
          <w:sz w:val="24"/>
          <w:szCs w:val="24"/>
        </w:rPr>
      </w:pPr>
      <w:r>
        <w:rPr>
          <w:sz w:val="24"/>
          <w:szCs w:val="24"/>
        </w:rPr>
        <w:t>Конструирование и моделирование.</w:t>
      </w:r>
    </w:p>
    <w:p w14:paraId="649E9A32" w14:textId="77777777" w:rsidR="004053CE" w:rsidRDefault="00BC6B48" w:rsidP="002D2F04">
      <w:pPr>
        <w:pStyle w:val="210"/>
        <w:shd w:val="clear" w:color="auto" w:fill="auto"/>
        <w:tabs>
          <w:tab w:val="left" w:pos="1935"/>
        </w:tabs>
        <w:spacing w:before="0" w:after="0" w:line="240" w:lineRule="auto"/>
        <w:rPr>
          <w:sz w:val="24"/>
          <w:szCs w:val="24"/>
        </w:rPr>
      </w:pPr>
      <w:r>
        <w:rPr>
          <w:sz w:val="24"/>
          <w:szCs w:val="24"/>
        </w:rPr>
        <w:t>Современные требования к техническим устройствам (экологичность, безопасность, эргономичность и другие).</w:t>
      </w:r>
    </w:p>
    <w:p w14:paraId="338E63C8" w14:textId="77777777" w:rsidR="004053CE" w:rsidRDefault="00BC6B48" w:rsidP="002D2F04">
      <w:pPr>
        <w:pStyle w:val="210"/>
        <w:shd w:val="clear" w:color="auto" w:fill="auto"/>
        <w:tabs>
          <w:tab w:val="left" w:pos="1945"/>
        </w:tabs>
        <w:spacing w:before="0" w:after="0" w:line="240" w:lineRule="auto"/>
        <w:rPr>
          <w:sz w:val="24"/>
          <w:szCs w:val="24"/>
        </w:rPr>
      </w:pPr>
      <w:r>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7896AD8B" w14:textId="77777777" w:rsidR="004053CE" w:rsidRDefault="00BC6B48" w:rsidP="002D2F04">
      <w:pPr>
        <w:pStyle w:val="210"/>
        <w:shd w:val="clear" w:color="auto" w:fill="auto"/>
        <w:tabs>
          <w:tab w:val="left" w:pos="1945"/>
        </w:tabs>
        <w:spacing w:before="0" w:after="0" w:line="240" w:lineRule="auto"/>
        <w:rPr>
          <w:sz w:val="24"/>
          <w:szCs w:val="24"/>
        </w:rPr>
      </w:pPr>
      <w:r>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78CAF0C" w14:textId="1C48A4DF" w:rsidR="004053CE" w:rsidRDefault="002D2F04" w:rsidP="002D2F04">
      <w:pPr>
        <w:pStyle w:val="210"/>
        <w:shd w:val="clear" w:color="auto" w:fill="auto"/>
        <w:tabs>
          <w:tab w:val="left" w:pos="1774"/>
        </w:tabs>
        <w:spacing w:before="0" w:after="0" w:line="240" w:lineRule="auto"/>
        <w:rPr>
          <w:sz w:val="24"/>
          <w:szCs w:val="24"/>
        </w:rPr>
      </w:pPr>
      <w:r>
        <w:rPr>
          <w:sz w:val="24"/>
          <w:szCs w:val="24"/>
        </w:rPr>
        <w:tab/>
      </w:r>
      <w:r w:rsidR="00BC6B48">
        <w:rPr>
          <w:sz w:val="24"/>
          <w:szCs w:val="24"/>
        </w:rPr>
        <w:t>ИКТ.</w:t>
      </w:r>
    </w:p>
    <w:p w14:paraId="7B243B71" w14:textId="5AF54C1F" w:rsidR="004053CE" w:rsidRDefault="00BC6B48" w:rsidP="002D2F04">
      <w:pPr>
        <w:pStyle w:val="210"/>
        <w:shd w:val="clear" w:color="auto" w:fill="auto"/>
        <w:tabs>
          <w:tab w:val="left" w:pos="1945"/>
        </w:tabs>
        <w:spacing w:before="0" w:after="0" w:line="240" w:lineRule="auto"/>
        <w:rPr>
          <w:sz w:val="24"/>
          <w:szCs w:val="24"/>
        </w:rPr>
      </w:pPr>
      <w:r>
        <w:rPr>
          <w:sz w:val="24"/>
          <w:szCs w:val="24"/>
        </w:rPr>
        <w:t>Работа с доступной информацией в Интернете и на цифровых носителях информации.</w:t>
      </w:r>
    </w:p>
    <w:p w14:paraId="38096752" w14:textId="55D802EE" w:rsidR="004053CE" w:rsidRDefault="00BC6B48" w:rsidP="002D2F04">
      <w:pPr>
        <w:pStyle w:val="210"/>
        <w:shd w:val="clear" w:color="auto" w:fill="auto"/>
        <w:tabs>
          <w:tab w:val="left" w:pos="1950"/>
        </w:tabs>
        <w:spacing w:before="0" w:after="0" w:line="240" w:lineRule="auto"/>
        <w:rPr>
          <w:sz w:val="24"/>
          <w:szCs w:val="24"/>
        </w:rPr>
      </w:pPr>
      <w:r>
        <w:rPr>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sz w:val="24"/>
          <w:szCs w:val="24"/>
          <w:lang w:val="en-US" w:eastAsia="en-US" w:bidi="en-US"/>
        </w:rPr>
        <w:t>PowerPoint</w:t>
      </w:r>
      <w:r w:rsidRPr="004F017E">
        <w:rPr>
          <w:sz w:val="24"/>
          <w:szCs w:val="24"/>
          <w:lang w:eastAsia="en-US" w:bidi="en-US"/>
        </w:rPr>
        <w:t xml:space="preserve"> </w:t>
      </w:r>
      <w:r>
        <w:rPr>
          <w:sz w:val="24"/>
          <w:szCs w:val="24"/>
        </w:rPr>
        <w:t>или другой.</w:t>
      </w:r>
    </w:p>
    <w:p w14:paraId="5BCD85A3" w14:textId="75D272A2" w:rsidR="004053CE" w:rsidRDefault="00AC298B" w:rsidP="002D2F04">
      <w:pPr>
        <w:pStyle w:val="210"/>
        <w:shd w:val="clear" w:color="auto" w:fill="auto"/>
        <w:tabs>
          <w:tab w:val="left" w:pos="1738"/>
        </w:tabs>
        <w:spacing w:before="0" w:after="0" w:line="240" w:lineRule="auto"/>
        <w:rPr>
          <w:sz w:val="24"/>
          <w:szCs w:val="24"/>
        </w:rPr>
      </w:pPr>
      <w:r>
        <w:rPr>
          <w:sz w:val="24"/>
          <w:szCs w:val="24"/>
        </w:rPr>
        <w:tab/>
      </w:r>
      <w:r w:rsidR="00BC6B48">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8C97AD" w14:textId="2584AFDB" w:rsidR="004053CE" w:rsidRDefault="00AC298B" w:rsidP="002D2F04">
      <w:pPr>
        <w:pStyle w:val="210"/>
        <w:shd w:val="clear" w:color="auto" w:fill="auto"/>
        <w:tabs>
          <w:tab w:val="left" w:pos="1945"/>
        </w:tabs>
        <w:spacing w:before="0" w:after="0" w:line="240" w:lineRule="auto"/>
        <w:rPr>
          <w:sz w:val="24"/>
          <w:szCs w:val="24"/>
        </w:rPr>
      </w:pPr>
      <w:r>
        <w:rPr>
          <w:sz w:val="24"/>
          <w:szCs w:val="24"/>
        </w:rPr>
        <w:lastRenderedPageBreak/>
        <w:tab/>
      </w:r>
      <w:r w:rsidR="00BC6B4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w:t>
      </w:r>
    </w:p>
    <w:p w14:paraId="0AA3C368" w14:textId="77777777" w:rsidR="004053CE" w:rsidRDefault="00BC6B48">
      <w:pPr>
        <w:pStyle w:val="210"/>
        <w:shd w:val="clear" w:color="auto" w:fill="auto"/>
        <w:spacing w:before="0" w:after="0" w:line="240" w:lineRule="auto"/>
        <w:rPr>
          <w:sz w:val="24"/>
          <w:szCs w:val="24"/>
        </w:rPr>
      </w:pPr>
      <w:r>
        <w:rPr>
          <w:sz w:val="24"/>
          <w:szCs w:val="24"/>
        </w:rPr>
        <w:t>анализировать конструкции предложенных образцов изделий;</w:t>
      </w:r>
    </w:p>
    <w:p w14:paraId="478C347D" w14:textId="77777777" w:rsidR="004053CE" w:rsidRDefault="00BC6B48">
      <w:pPr>
        <w:pStyle w:val="210"/>
        <w:shd w:val="clear" w:color="auto" w:fill="auto"/>
        <w:spacing w:before="0" w:after="0" w:line="240" w:lineRule="auto"/>
        <w:rPr>
          <w:sz w:val="24"/>
          <w:szCs w:val="24"/>
        </w:rPr>
      </w:pPr>
      <w:r>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68C672BA" w14:textId="77777777" w:rsidR="004053CE" w:rsidRDefault="00BC6B48">
      <w:pPr>
        <w:pStyle w:val="210"/>
        <w:shd w:val="clear" w:color="auto" w:fill="auto"/>
        <w:spacing w:before="0" w:after="0" w:line="240" w:lineRule="auto"/>
        <w:rPr>
          <w:sz w:val="24"/>
          <w:szCs w:val="24"/>
        </w:rPr>
      </w:pPr>
      <w:r>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202C492D" w14:textId="77777777" w:rsidR="004053CE" w:rsidRDefault="00BC6B48">
      <w:pPr>
        <w:pStyle w:val="210"/>
        <w:shd w:val="clear" w:color="auto" w:fill="auto"/>
        <w:spacing w:before="0" w:after="0" w:line="240" w:lineRule="auto"/>
        <w:jc w:val="left"/>
        <w:rPr>
          <w:sz w:val="24"/>
          <w:szCs w:val="24"/>
        </w:rPr>
      </w:pPr>
      <w:r>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5E0003A2" w14:textId="77777777" w:rsidR="004053CE" w:rsidRDefault="00BC6B48">
      <w:pPr>
        <w:pStyle w:val="210"/>
        <w:shd w:val="clear" w:color="auto" w:fill="auto"/>
        <w:spacing w:before="0" w:after="0" w:line="240" w:lineRule="auto"/>
        <w:rPr>
          <w:sz w:val="24"/>
          <w:szCs w:val="24"/>
        </w:rPr>
      </w:pPr>
      <w:r>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1985836" w14:textId="77777777" w:rsidR="004053CE" w:rsidRDefault="00BC6B48">
      <w:pPr>
        <w:pStyle w:val="210"/>
        <w:shd w:val="clear" w:color="auto" w:fill="auto"/>
        <w:spacing w:before="0" w:after="0" w:line="240" w:lineRule="auto"/>
        <w:rPr>
          <w:sz w:val="24"/>
          <w:szCs w:val="24"/>
        </w:rPr>
      </w:pPr>
      <w:r>
        <w:rPr>
          <w:sz w:val="24"/>
          <w:szCs w:val="24"/>
        </w:rPr>
        <w:t>выполнять действия анализа и синтеза, сравнения, классификации предметов (изделий) с учётом указанных критериев;</w:t>
      </w:r>
    </w:p>
    <w:p w14:paraId="0C7CDAD9" w14:textId="77777777" w:rsidR="004053CE" w:rsidRDefault="00BC6B48">
      <w:pPr>
        <w:pStyle w:val="210"/>
        <w:shd w:val="clear" w:color="auto" w:fill="auto"/>
        <w:spacing w:before="0" w:after="0" w:line="240" w:lineRule="auto"/>
        <w:rPr>
          <w:sz w:val="24"/>
          <w:szCs w:val="24"/>
        </w:rPr>
      </w:pPr>
      <w:r>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2CE47865" w14:textId="6E5B39E6" w:rsidR="004053CE" w:rsidRDefault="00AC298B" w:rsidP="00AC298B">
      <w:pPr>
        <w:pStyle w:val="210"/>
        <w:shd w:val="clear" w:color="auto" w:fill="auto"/>
        <w:tabs>
          <w:tab w:val="left" w:pos="1963"/>
        </w:tabs>
        <w:spacing w:before="0" w:after="0" w:line="240" w:lineRule="auto"/>
        <w:rPr>
          <w:sz w:val="24"/>
          <w:szCs w:val="24"/>
        </w:rPr>
      </w:pPr>
      <w:r>
        <w:rPr>
          <w:sz w:val="24"/>
          <w:szCs w:val="24"/>
        </w:rPr>
        <w:tab/>
      </w:r>
      <w:r w:rsidR="00BC6B4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53EB920F" w14:textId="77777777" w:rsidR="004053CE" w:rsidRDefault="00BC6B48">
      <w:pPr>
        <w:pStyle w:val="210"/>
        <w:shd w:val="clear" w:color="auto" w:fill="auto"/>
        <w:spacing w:before="0" w:after="0" w:line="240" w:lineRule="auto"/>
        <w:rPr>
          <w:sz w:val="24"/>
          <w:szCs w:val="24"/>
        </w:rPr>
      </w:pPr>
      <w:r>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0F4F1B59" w14:textId="77777777" w:rsidR="004053CE" w:rsidRDefault="00BC6B48">
      <w:pPr>
        <w:pStyle w:val="210"/>
        <w:shd w:val="clear" w:color="auto" w:fill="auto"/>
        <w:spacing w:before="0" w:after="0" w:line="240" w:lineRule="auto"/>
        <w:rPr>
          <w:sz w:val="24"/>
          <w:szCs w:val="24"/>
        </w:rPr>
      </w:pPr>
      <w:r>
        <w:rPr>
          <w:sz w:val="24"/>
          <w:szCs w:val="24"/>
        </w:rPr>
        <w:t>на основе анализа информации производить выбор наиболее эффективных способов работы;</w:t>
      </w:r>
    </w:p>
    <w:p w14:paraId="68D8ED43" w14:textId="77777777" w:rsidR="004053CE" w:rsidRDefault="00BC6B48">
      <w:pPr>
        <w:pStyle w:val="210"/>
        <w:shd w:val="clear" w:color="auto" w:fill="auto"/>
        <w:spacing w:before="0" w:after="0" w:line="240" w:lineRule="auto"/>
        <w:rPr>
          <w:sz w:val="24"/>
          <w:szCs w:val="24"/>
        </w:rPr>
      </w:pPr>
      <w:r>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5130B90" w14:textId="77777777" w:rsidR="004053CE" w:rsidRDefault="00BC6B48">
      <w:pPr>
        <w:pStyle w:val="210"/>
        <w:shd w:val="clear" w:color="auto" w:fill="auto"/>
        <w:spacing w:before="0" w:after="0" w:line="240" w:lineRule="auto"/>
        <w:rPr>
          <w:sz w:val="24"/>
          <w:szCs w:val="24"/>
        </w:rPr>
      </w:pPr>
      <w:r>
        <w:rPr>
          <w:sz w:val="24"/>
          <w:szCs w:val="24"/>
        </w:rPr>
        <w:t>осуществлять поиск дополнительной информации по тематике творческих и проектных работ;</w:t>
      </w:r>
    </w:p>
    <w:p w14:paraId="26AF868E" w14:textId="77777777" w:rsidR="004053CE" w:rsidRDefault="00BC6B48">
      <w:pPr>
        <w:pStyle w:val="210"/>
        <w:shd w:val="clear" w:color="auto" w:fill="auto"/>
        <w:spacing w:before="0" w:after="0" w:line="240" w:lineRule="auto"/>
        <w:rPr>
          <w:sz w:val="24"/>
          <w:szCs w:val="24"/>
        </w:rPr>
      </w:pPr>
      <w:r>
        <w:rPr>
          <w:sz w:val="24"/>
          <w:szCs w:val="24"/>
        </w:rPr>
        <w:t>использовать рисунки из ресурса компьютера в оформлении изделий и другие;</w:t>
      </w:r>
    </w:p>
    <w:p w14:paraId="36C9B700" w14:textId="77777777" w:rsidR="004053CE" w:rsidRDefault="00BC6B48">
      <w:pPr>
        <w:pStyle w:val="210"/>
        <w:shd w:val="clear" w:color="auto" w:fill="auto"/>
        <w:spacing w:before="0" w:after="0" w:line="240" w:lineRule="auto"/>
        <w:rPr>
          <w:sz w:val="24"/>
          <w:szCs w:val="24"/>
        </w:rPr>
      </w:pPr>
      <w:r>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37E446D" w14:textId="3CC9287D" w:rsidR="004053CE" w:rsidRDefault="00AC298B" w:rsidP="00AC298B">
      <w:pPr>
        <w:pStyle w:val="210"/>
        <w:shd w:val="clear" w:color="auto" w:fill="auto"/>
        <w:tabs>
          <w:tab w:val="left" w:pos="1961"/>
        </w:tabs>
        <w:spacing w:before="0" w:after="0" w:line="240" w:lineRule="auto"/>
        <w:rPr>
          <w:sz w:val="24"/>
          <w:szCs w:val="24"/>
        </w:rPr>
      </w:pPr>
      <w:r>
        <w:rPr>
          <w:sz w:val="24"/>
          <w:szCs w:val="24"/>
        </w:rPr>
        <w:tab/>
      </w:r>
      <w:r w:rsidR="00BC6B48">
        <w:rPr>
          <w:sz w:val="24"/>
          <w:szCs w:val="24"/>
        </w:rPr>
        <w:t>У обучающегося будут сформированы следующие умения общения как часть коммуникативных универсальных учебных действий:</w:t>
      </w:r>
    </w:p>
    <w:p w14:paraId="4E140A19" w14:textId="77777777" w:rsidR="004053CE" w:rsidRDefault="00BC6B48">
      <w:pPr>
        <w:pStyle w:val="210"/>
        <w:shd w:val="clear" w:color="auto" w:fill="auto"/>
        <w:spacing w:before="0" w:after="0" w:line="240" w:lineRule="auto"/>
        <w:rPr>
          <w:sz w:val="24"/>
          <w:szCs w:val="24"/>
        </w:rPr>
      </w:pPr>
      <w:r>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71D44EB3" w14:textId="77777777" w:rsidR="004053CE" w:rsidRDefault="00BC6B48">
      <w:pPr>
        <w:pStyle w:val="210"/>
        <w:shd w:val="clear" w:color="auto" w:fill="auto"/>
        <w:spacing w:before="0" w:after="0" w:line="240" w:lineRule="auto"/>
        <w:rPr>
          <w:sz w:val="24"/>
          <w:szCs w:val="24"/>
        </w:rPr>
      </w:pPr>
      <w:r>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78DC1F43" w14:textId="77777777" w:rsidR="004053CE" w:rsidRDefault="00BC6B48">
      <w:pPr>
        <w:pStyle w:val="210"/>
        <w:shd w:val="clear" w:color="auto" w:fill="auto"/>
        <w:spacing w:before="0" w:after="0" w:line="240" w:lineRule="auto"/>
        <w:rPr>
          <w:sz w:val="24"/>
          <w:szCs w:val="24"/>
        </w:rPr>
      </w:pPr>
      <w:r>
        <w:rPr>
          <w:sz w:val="24"/>
          <w:szCs w:val="24"/>
        </w:rPr>
        <w:t>создавать тексты-рассуждения: раскрывать последовательность операций при работе с разными материалами;</w:t>
      </w:r>
    </w:p>
    <w:p w14:paraId="2FA83F75" w14:textId="77777777" w:rsidR="004053CE" w:rsidRDefault="00BC6B48">
      <w:pPr>
        <w:pStyle w:val="210"/>
        <w:shd w:val="clear" w:color="auto" w:fill="auto"/>
        <w:spacing w:before="0" w:after="0" w:line="240" w:lineRule="auto"/>
        <w:rPr>
          <w:sz w:val="24"/>
          <w:szCs w:val="24"/>
        </w:rPr>
      </w:pPr>
      <w:r>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497378E" w14:textId="0C2307AC" w:rsidR="004053CE" w:rsidRDefault="00AC298B" w:rsidP="00AC298B">
      <w:pPr>
        <w:pStyle w:val="210"/>
        <w:shd w:val="clear" w:color="auto" w:fill="auto"/>
        <w:tabs>
          <w:tab w:val="left" w:pos="1961"/>
        </w:tabs>
        <w:spacing w:before="0" w:after="0" w:line="240" w:lineRule="auto"/>
        <w:rPr>
          <w:sz w:val="24"/>
          <w:szCs w:val="24"/>
        </w:rPr>
      </w:pPr>
      <w:r>
        <w:rPr>
          <w:sz w:val="24"/>
          <w:szCs w:val="24"/>
        </w:rPr>
        <w:tab/>
      </w:r>
      <w:r w:rsidR="00BC6B4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83B2A70" w14:textId="77777777" w:rsidR="004053CE" w:rsidRDefault="00BC6B48">
      <w:pPr>
        <w:pStyle w:val="210"/>
        <w:shd w:val="clear" w:color="auto" w:fill="auto"/>
        <w:spacing w:before="0" w:after="0" w:line="240" w:lineRule="auto"/>
        <w:rPr>
          <w:sz w:val="24"/>
          <w:szCs w:val="24"/>
        </w:rPr>
      </w:pPr>
      <w:r>
        <w:rPr>
          <w:sz w:val="24"/>
          <w:szCs w:val="24"/>
        </w:rPr>
        <w:t>понимать и принимать учебную задачу, самостоятельно определять цели учебно-познавательной деятельности;</w:t>
      </w:r>
    </w:p>
    <w:p w14:paraId="30D7DB16" w14:textId="77777777" w:rsidR="004053CE" w:rsidRDefault="00BC6B48">
      <w:pPr>
        <w:pStyle w:val="210"/>
        <w:shd w:val="clear" w:color="auto" w:fill="auto"/>
        <w:spacing w:before="0" w:after="0" w:line="240" w:lineRule="auto"/>
        <w:rPr>
          <w:sz w:val="24"/>
          <w:szCs w:val="24"/>
        </w:rPr>
      </w:pPr>
      <w:r>
        <w:rPr>
          <w:sz w:val="24"/>
          <w:szCs w:val="24"/>
        </w:rPr>
        <w:t>планировать практическую работу в соответствии с поставленной целью и выполнять её в соответствии с планом;</w:t>
      </w:r>
    </w:p>
    <w:p w14:paraId="63FCB102" w14:textId="77777777" w:rsidR="004053CE" w:rsidRDefault="00BC6B48">
      <w:pPr>
        <w:pStyle w:val="210"/>
        <w:shd w:val="clear" w:color="auto" w:fill="auto"/>
        <w:spacing w:before="0" w:after="0" w:line="240" w:lineRule="auto"/>
        <w:rPr>
          <w:sz w:val="24"/>
          <w:szCs w:val="24"/>
        </w:rPr>
      </w:pPr>
      <w:r>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01F87A5" w14:textId="77777777" w:rsidR="004053CE" w:rsidRDefault="00BC6B48">
      <w:pPr>
        <w:pStyle w:val="210"/>
        <w:shd w:val="clear" w:color="auto" w:fill="auto"/>
        <w:spacing w:before="0" w:after="0" w:line="240" w:lineRule="auto"/>
        <w:rPr>
          <w:sz w:val="24"/>
          <w:szCs w:val="24"/>
        </w:rPr>
      </w:pPr>
      <w:r>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4A3B0B1" w14:textId="77777777" w:rsidR="004053CE" w:rsidRDefault="00BC6B48">
      <w:pPr>
        <w:pStyle w:val="210"/>
        <w:shd w:val="clear" w:color="auto" w:fill="auto"/>
        <w:spacing w:before="0" w:after="0" w:line="240" w:lineRule="auto"/>
        <w:rPr>
          <w:sz w:val="24"/>
          <w:szCs w:val="24"/>
        </w:rPr>
      </w:pPr>
      <w:r>
        <w:rPr>
          <w:sz w:val="24"/>
          <w:szCs w:val="24"/>
        </w:rPr>
        <w:t>проявлять волевую саморегуляцию при выполнении задания.</w:t>
      </w:r>
    </w:p>
    <w:p w14:paraId="16BE3192" w14:textId="36EA172B" w:rsidR="004053CE" w:rsidRDefault="00AC298B" w:rsidP="00AC298B">
      <w:pPr>
        <w:pStyle w:val="210"/>
        <w:shd w:val="clear" w:color="auto" w:fill="auto"/>
        <w:tabs>
          <w:tab w:val="left" w:pos="1961"/>
        </w:tabs>
        <w:spacing w:before="0" w:after="0" w:line="240" w:lineRule="auto"/>
        <w:rPr>
          <w:sz w:val="24"/>
          <w:szCs w:val="24"/>
        </w:rPr>
      </w:pPr>
      <w:r>
        <w:rPr>
          <w:sz w:val="24"/>
          <w:szCs w:val="24"/>
        </w:rPr>
        <w:tab/>
      </w:r>
      <w:r w:rsidR="00BC6B48">
        <w:rPr>
          <w:sz w:val="24"/>
          <w:szCs w:val="24"/>
        </w:rPr>
        <w:t>У обучающегося будут сформированы следующие умения совместной деятельности:</w:t>
      </w:r>
    </w:p>
    <w:p w14:paraId="19807B85" w14:textId="77777777" w:rsidR="004053CE" w:rsidRDefault="00BC6B48">
      <w:pPr>
        <w:pStyle w:val="210"/>
        <w:shd w:val="clear" w:color="auto" w:fill="auto"/>
        <w:spacing w:before="0" w:after="0" w:line="240" w:lineRule="auto"/>
        <w:rPr>
          <w:sz w:val="24"/>
          <w:szCs w:val="24"/>
        </w:rPr>
      </w:pPr>
      <w:r>
        <w:rPr>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w:t>
      </w:r>
      <w:r>
        <w:rPr>
          <w:sz w:val="24"/>
          <w:szCs w:val="24"/>
        </w:rPr>
        <w:lastRenderedPageBreak/>
        <w:t>взаимопомощь;</w:t>
      </w:r>
    </w:p>
    <w:p w14:paraId="710F49BF" w14:textId="77777777" w:rsidR="004053CE" w:rsidRDefault="00BC6B48">
      <w:pPr>
        <w:pStyle w:val="210"/>
        <w:shd w:val="clear" w:color="auto" w:fill="auto"/>
        <w:spacing w:before="0" w:after="0" w:line="240" w:lineRule="auto"/>
        <w:rPr>
          <w:sz w:val="24"/>
          <w:szCs w:val="24"/>
        </w:rPr>
      </w:pPr>
      <w:r>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728D1992" w14:textId="77777777" w:rsidR="004053CE" w:rsidRDefault="00BC6B48">
      <w:pPr>
        <w:pStyle w:val="210"/>
        <w:shd w:val="clear" w:color="auto" w:fill="auto"/>
        <w:spacing w:before="0" w:after="0" w:line="240" w:lineRule="auto"/>
        <w:rPr>
          <w:sz w:val="24"/>
          <w:szCs w:val="24"/>
        </w:rPr>
      </w:pPr>
      <w:r>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2A1AF98A" w14:textId="604A3708" w:rsidR="004053CE" w:rsidRPr="00AC298B" w:rsidRDefault="00BC6B48">
      <w:pPr>
        <w:pStyle w:val="210"/>
        <w:shd w:val="clear" w:color="auto" w:fill="auto"/>
        <w:spacing w:before="0" w:after="0" w:line="240" w:lineRule="auto"/>
        <w:ind w:firstLine="760"/>
        <w:rPr>
          <w:b/>
          <w:sz w:val="24"/>
          <w:szCs w:val="24"/>
        </w:rPr>
      </w:pPr>
      <w:r w:rsidRPr="00AC298B">
        <w:rPr>
          <w:b/>
          <w:sz w:val="24"/>
          <w:szCs w:val="24"/>
        </w:rPr>
        <w:t>Планируемые</w:t>
      </w:r>
      <w:r>
        <w:rPr>
          <w:sz w:val="24"/>
          <w:szCs w:val="24"/>
        </w:rPr>
        <w:t xml:space="preserve"> </w:t>
      </w:r>
      <w:r w:rsidRPr="00AC298B">
        <w:rPr>
          <w:b/>
          <w:sz w:val="24"/>
          <w:szCs w:val="24"/>
        </w:rPr>
        <w:t>результаты освоения программы по технологии на уровне начального общего образования.</w:t>
      </w:r>
    </w:p>
    <w:p w14:paraId="67E3F494" w14:textId="77777777" w:rsidR="004053CE" w:rsidRDefault="00BC6B48" w:rsidP="00AC298B">
      <w:pPr>
        <w:pStyle w:val="210"/>
        <w:shd w:val="clear" w:color="auto" w:fill="auto"/>
        <w:tabs>
          <w:tab w:val="left" w:pos="1868"/>
        </w:tabs>
        <w:spacing w:before="0" w:after="0" w:line="240" w:lineRule="auto"/>
        <w:rPr>
          <w:sz w:val="24"/>
          <w:szCs w:val="24"/>
        </w:rPr>
      </w:pPr>
      <w:r>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F2ABC9D" w14:textId="77777777" w:rsidR="004053CE" w:rsidRDefault="00BC6B48">
      <w:pPr>
        <w:pStyle w:val="210"/>
        <w:shd w:val="clear" w:color="auto" w:fill="auto"/>
        <w:spacing w:before="0" w:after="0" w:line="240" w:lineRule="auto"/>
        <w:rPr>
          <w:sz w:val="24"/>
          <w:szCs w:val="24"/>
        </w:rPr>
      </w:pPr>
      <w:r>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1592ADA0" w14:textId="77777777" w:rsidR="004053CE" w:rsidRDefault="00BC6B48">
      <w:pPr>
        <w:pStyle w:val="210"/>
        <w:shd w:val="clear" w:color="auto" w:fill="auto"/>
        <w:spacing w:before="0" w:after="0" w:line="240" w:lineRule="auto"/>
        <w:rPr>
          <w:sz w:val="24"/>
          <w:szCs w:val="24"/>
        </w:rPr>
      </w:pPr>
      <w:r>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371B9DC1" w14:textId="77777777" w:rsidR="004053CE" w:rsidRDefault="00BC6B48">
      <w:pPr>
        <w:pStyle w:val="210"/>
        <w:shd w:val="clear" w:color="auto" w:fill="auto"/>
        <w:spacing w:before="0" w:after="0" w:line="240" w:lineRule="auto"/>
        <w:rPr>
          <w:sz w:val="24"/>
          <w:szCs w:val="24"/>
        </w:rPr>
      </w:pPr>
      <w:r>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397FCBA8" w14:textId="77777777" w:rsidR="004053CE" w:rsidRDefault="00BC6B48">
      <w:pPr>
        <w:pStyle w:val="210"/>
        <w:shd w:val="clear" w:color="auto" w:fill="auto"/>
        <w:spacing w:before="0" w:after="0" w:line="240" w:lineRule="auto"/>
        <w:rPr>
          <w:sz w:val="24"/>
          <w:szCs w:val="24"/>
        </w:rPr>
      </w:pPr>
      <w:r>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76B4BE00"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EE9FB44"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41591D85" w14:textId="77777777" w:rsidR="004053CE" w:rsidRDefault="00BC6B48">
      <w:pPr>
        <w:pStyle w:val="210"/>
        <w:shd w:val="clear" w:color="auto" w:fill="auto"/>
        <w:spacing w:before="0" w:after="0" w:line="240" w:lineRule="auto"/>
        <w:ind w:firstLine="760"/>
        <w:rPr>
          <w:sz w:val="24"/>
          <w:szCs w:val="24"/>
        </w:rPr>
      </w:pPr>
      <w:r>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12CE4B8A" w14:textId="77777777" w:rsidR="004053CE" w:rsidRDefault="00BC6B48">
      <w:pPr>
        <w:pStyle w:val="210"/>
        <w:shd w:val="clear" w:color="auto" w:fill="auto"/>
        <w:spacing w:before="0" w:after="0" w:line="240" w:lineRule="auto"/>
        <w:ind w:firstLine="760"/>
        <w:rPr>
          <w:sz w:val="24"/>
          <w:szCs w:val="24"/>
        </w:rPr>
      </w:pPr>
      <w:r>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14:paraId="0F34A6E8" w14:textId="77777777" w:rsidR="004053CE" w:rsidRDefault="00BC6B48" w:rsidP="00AC298B">
      <w:pPr>
        <w:pStyle w:val="210"/>
        <w:shd w:val="clear" w:color="auto" w:fill="auto"/>
        <w:tabs>
          <w:tab w:val="left" w:pos="1888"/>
        </w:tabs>
        <w:spacing w:before="0" w:after="0" w:line="240" w:lineRule="auto"/>
        <w:rPr>
          <w:sz w:val="24"/>
          <w:szCs w:val="24"/>
        </w:rPr>
      </w:pPr>
      <w:r>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F3C77A" w14:textId="77777777" w:rsidR="004053CE" w:rsidRDefault="00BC6B48" w:rsidP="00AC298B">
      <w:pPr>
        <w:pStyle w:val="210"/>
        <w:shd w:val="clear" w:color="auto" w:fill="auto"/>
        <w:tabs>
          <w:tab w:val="left" w:pos="2099"/>
        </w:tabs>
        <w:spacing w:before="0" w:after="0" w:line="240" w:lineRule="auto"/>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38922D"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054C8FC2"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анализ объектов и изделий с выделением существенных и несущественных признаков;</w:t>
      </w:r>
    </w:p>
    <w:p w14:paraId="6533BCEC" w14:textId="77777777" w:rsidR="004053CE" w:rsidRDefault="00BC6B48">
      <w:pPr>
        <w:pStyle w:val="210"/>
        <w:shd w:val="clear" w:color="auto" w:fill="auto"/>
        <w:spacing w:before="0" w:after="0" w:line="240" w:lineRule="auto"/>
        <w:ind w:firstLine="760"/>
        <w:rPr>
          <w:sz w:val="24"/>
          <w:szCs w:val="24"/>
        </w:rPr>
      </w:pPr>
      <w:r>
        <w:rPr>
          <w:sz w:val="24"/>
          <w:szCs w:val="24"/>
        </w:rPr>
        <w:t>сравнивать группы объектов (изделий), выделять в них общее и различия;</w:t>
      </w:r>
    </w:p>
    <w:p w14:paraId="0CE39376" w14:textId="77777777" w:rsidR="004053CE" w:rsidRDefault="00BC6B48">
      <w:pPr>
        <w:pStyle w:val="210"/>
        <w:shd w:val="clear" w:color="auto" w:fill="auto"/>
        <w:spacing w:before="0" w:after="0" w:line="240" w:lineRule="auto"/>
        <w:ind w:firstLine="760"/>
        <w:rPr>
          <w:sz w:val="24"/>
          <w:szCs w:val="24"/>
        </w:rPr>
      </w:pPr>
      <w:r>
        <w:rPr>
          <w:sz w:val="24"/>
          <w:szCs w:val="24"/>
        </w:rPr>
        <w:t>проводить обобщения (технико-технологического и декоративно</w:t>
      </w:r>
      <w:r>
        <w:rPr>
          <w:sz w:val="24"/>
          <w:szCs w:val="24"/>
        </w:rPr>
        <w:softHyphen/>
        <w:t>художественного характера) по изучаемой тематике;</w:t>
      </w:r>
    </w:p>
    <w:p w14:paraId="119CD4A9"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схемы, модели и простейшие чертежи в собственной практической творческой деятельности;</w:t>
      </w:r>
    </w:p>
    <w:p w14:paraId="4897131D" w14:textId="77777777" w:rsidR="004053CE" w:rsidRDefault="00BC6B48">
      <w:pPr>
        <w:pStyle w:val="210"/>
        <w:shd w:val="clear" w:color="auto" w:fill="auto"/>
        <w:spacing w:before="0" w:after="0" w:line="240" w:lineRule="auto"/>
        <w:ind w:firstLine="760"/>
        <w:rPr>
          <w:sz w:val="24"/>
          <w:szCs w:val="24"/>
        </w:rPr>
      </w:pPr>
      <w:r>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Pr>
          <w:sz w:val="24"/>
          <w:szCs w:val="24"/>
        </w:rPr>
        <w:softHyphen/>
        <w:t>художественной задачей;</w:t>
      </w:r>
    </w:p>
    <w:p w14:paraId="66C51075" w14:textId="77777777" w:rsidR="004053CE" w:rsidRDefault="00BC6B48">
      <w:pPr>
        <w:pStyle w:val="210"/>
        <w:shd w:val="clear" w:color="auto" w:fill="auto"/>
        <w:spacing w:before="0" w:after="0" w:line="240" w:lineRule="auto"/>
        <w:ind w:firstLine="760"/>
        <w:rPr>
          <w:sz w:val="24"/>
          <w:szCs w:val="24"/>
        </w:rPr>
      </w:pPr>
      <w:r>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11538F0" w14:textId="77777777" w:rsidR="004053CE" w:rsidRDefault="00BC6B48" w:rsidP="00AC298B">
      <w:pPr>
        <w:pStyle w:val="210"/>
        <w:shd w:val="clear" w:color="auto" w:fill="auto"/>
        <w:tabs>
          <w:tab w:val="left" w:pos="2079"/>
        </w:tabs>
        <w:spacing w:before="0" w:after="0" w:line="240" w:lineRule="auto"/>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6362043" w14:textId="77777777" w:rsidR="004053CE" w:rsidRDefault="00BC6B48">
      <w:pPr>
        <w:pStyle w:val="210"/>
        <w:shd w:val="clear" w:color="auto" w:fill="auto"/>
        <w:spacing w:before="0" w:after="0" w:line="240" w:lineRule="auto"/>
        <w:ind w:firstLine="760"/>
        <w:rPr>
          <w:sz w:val="24"/>
          <w:szCs w:val="24"/>
        </w:rPr>
      </w:pPr>
      <w:r>
        <w:rPr>
          <w:sz w:val="24"/>
          <w:szCs w:val="24"/>
        </w:rPr>
        <w:t xml:space="preserve">осуществлять поиск необходимой для выполнения работы информации в учебнике и других </w:t>
      </w:r>
      <w:r>
        <w:rPr>
          <w:sz w:val="24"/>
          <w:szCs w:val="24"/>
        </w:rPr>
        <w:lastRenderedPageBreak/>
        <w:t>доступных источниках, анализировать её и отбирать в соответствии с решаемой задачей;</w:t>
      </w:r>
    </w:p>
    <w:p w14:paraId="35807259"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BAF892A"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82DD904" w14:textId="77777777" w:rsidR="004053CE" w:rsidRDefault="00BC6B48">
      <w:pPr>
        <w:pStyle w:val="210"/>
        <w:shd w:val="clear" w:color="auto" w:fill="auto"/>
        <w:spacing w:before="0" w:after="0" w:line="240" w:lineRule="auto"/>
        <w:ind w:firstLine="760"/>
        <w:rPr>
          <w:sz w:val="24"/>
          <w:szCs w:val="24"/>
        </w:rPr>
      </w:pPr>
      <w:r>
        <w:rPr>
          <w:sz w:val="24"/>
          <w:szCs w:val="24"/>
        </w:rPr>
        <w:t>следовать при выполнении работы инструкциям учителя или представленным в других информационных источниках.</w:t>
      </w:r>
    </w:p>
    <w:p w14:paraId="51EB303D" w14:textId="77777777" w:rsidR="004053CE" w:rsidRDefault="00BC6B48" w:rsidP="00AC298B">
      <w:pPr>
        <w:pStyle w:val="210"/>
        <w:shd w:val="clear" w:color="auto" w:fill="auto"/>
        <w:tabs>
          <w:tab w:val="left" w:pos="2079"/>
        </w:tabs>
        <w:spacing w:before="0" w:after="0" w:line="240" w:lineRule="auto"/>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46A6806E" w14:textId="77777777" w:rsidR="004053CE" w:rsidRDefault="00BC6B48">
      <w:pPr>
        <w:pStyle w:val="210"/>
        <w:shd w:val="clear" w:color="auto" w:fill="auto"/>
        <w:spacing w:before="0" w:after="0" w:line="240" w:lineRule="auto"/>
        <w:ind w:firstLine="760"/>
        <w:rPr>
          <w:sz w:val="24"/>
          <w:szCs w:val="24"/>
        </w:rPr>
      </w:pPr>
      <w:r>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C99E7DB" w14:textId="77777777" w:rsidR="004053CE" w:rsidRDefault="00BC6B48">
      <w:pPr>
        <w:pStyle w:val="210"/>
        <w:shd w:val="clear" w:color="auto" w:fill="auto"/>
        <w:spacing w:before="0" w:after="0" w:line="240" w:lineRule="auto"/>
        <w:ind w:firstLine="760"/>
        <w:rPr>
          <w:sz w:val="24"/>
          <w:szCs w:val="24"/>
        </w:rPr>
      </w:pPr>
      <w:r>
        <w:rPr>
          <w:sz w:val="24"/>
          <w:szCs w:val="24"/>
        </w:rPr>
        <w:t>создавать тексты-описания на основе наблюдений (рассматривания) изделий декоративно-прикладного искусства народов России;</w:t>
      </w:r>
    </w:p>
    <w:p w14:paraId="3760ABFA" w14:textId="77777777" w:rsidR="004053CE" w:rsidRDefault="00BC6B48">
      <w:pPr>
        <w:pStyle w:val="210"/>
        <w:shd w:val="clear" w:color="auto" w:fill="auto"/>
        <w:spacing w:before="0" w:after="0" w:line="240" w:lineRule="auto"/>
        <w:ind w:firstLine="760"/>
        <w:rPr>
          <w:sz w:val="24"/>
          <w:szCs w:val="24"/>
        </w:rPr>
      </w:pPr>
      <w:r>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12B2738F" w14:textId="77777777" w:rsidR="004053CE" w:rsidRDefault="00BC6B48">
      <w:pPr>
        <w:pStyle w:val="210"/>
        <w:shd w:val="clear" w:color="auto" w:fill="auto"/>
        <w:spacing w:before="0" w:after="0" w:line="240" w:lineRule="auto"/>
        <w:ind w:firstLine="760"/>
        <w:rPr>
          <w:sz w:val="24"/>
          <w:szCs w:val="24"/>
        </w:rPr>
      </w:pPr>
      <w:r>
        <w:rPr>
          <w:sz w:val="24"/>
          <w:szCs w:val="24"/>
        </w:rPr>
        <w:t>объяснять последовательность совершаемых действий при создании изделия.</w:t>
      </w:r>
    </w:p>
    <w:p w14:paraId="6307F157" w14:textId="77777777" w:rsidR="004053CE" w:rsidRDefault="00BC6B48" w:rsidP="00AC298B">
      <w:pPr>
        <w:pStyle w:val="210"/>
        <w:shd w:val="clear" w:color="auto" w:fill="auto"/>
        <w:tabs>
          <w:tab w:val="left" w:pos="2104"/>
        </w:tabs>
        <w:spacing w:before="0" w:after="0" w:line="240" w:lineRule="auto"/>
        <w:rPr>
          <w:sz w:val="24"/>
          <w:szCs w:val="24"/>
        </w:rPr>
      </w:pPr>
      <w:r>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42C27FE1" w14:textId="77777777" w:rsidR="004053CE" w:rsidRDefault="00BC6B48">
      <w:pPr>
        <w:pStyle w:val="210"/>
        <w:shd w:val="clear" w:color="auto" w:fill="auto"/>
        <w:spacing w:before="0" w:after="0" w:line="240" w:lineRule="auto"/>
        <w:ind w:firstLine="760"/>
        <w:rPr>
          <w:sz w:val="24"/>
          <w:szCs w:val="24"/>
        </w:rPr>
      </w:pPr>
      <w:r>
        <w:rPr>
          <w:sz w:val="24"/>
          <w:szCs w:val="24"/>
        </w:rPr>
        <w:t>рационально организовывать свою работу (подготовка рабочего места, поддержание и наведение порядка, уборка после работы);</w:t>
      </w:r>
    </w:p>
    <w:p w14:paraId="3AB0BC72" w14:textId="77777777" w:rsidR="004053CE" w:rsidRDefault="00BC6B48">
      <w:pPr>
        <w:pStyle w:val="210"/>
        <w:shd w:val="clear" w:color="auto" w:fill="auto"/>
        <w:spacing w:before="0" w:after="0" w:line="240" w:lineRule="auto"/>
        <w:ind w:firstLine="760"/>
        <w:rPr>
          <w:sz w:val="24"/>
          <w:szCs w:val="24"/>
        </w:rPr>
      </w:pPr>
      <w:r>
        <w:rPr>
          <w:sz w:val="24"/>
          <w:szCs w:val="24"/>
        </w:rPr>
        <w:t>выполнять правила безопасности труда при выполнении работы;</w:t>
      </w:r>
    </w:p>
    <w:p w14:paraId="293A35DC" w14:textId="77777777" w:rsidR="004053CE" w:rsidRDefault="00BC6B48">
      <w:pPr>
        <w:pStyle w:val="210"/>
        <w:shd w:val="clear" w:color="auto" w:fill="auto"/>
        <w:spacing w:before="0" w:after="0" w:line="240" w:lineRule="auto"/>
        <w:ind w:firstLine="760"/>
        <w:rPr>
          <w:sz w:val="24"/>
          <w:szCs w:val="24"/>
        </w:rPr>
      </w:pPr>
      <w:r>
        <w:rPr>
          <w:sz w:val="24"/>
          <w:szCs w:val="24"/>
        </w:rPr>
        <w:t>планировать работу, соотносить свои действия с поставленной целью;</w:t>
      </w:r>
    </w:p>
    <w:p w14:paraId="39310799"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8FD47C8" w14:textId="77777777" w:rsidR="004053CE" w:rsidRDefault="00BC6B48">
      <w:pPr>
        <w:pStyle w:val="210"/>
        <w:shd w:val="clear" w:color="auto" w:fill="auto"/>
        <w:spacing w:before="0" w:after="0" w:line="240" w:lineRule="auto"/>
        <w:ind w:firstLine="760"/>
        <w:rPr>
          <w:sz w:val="24"/>
          <w:szCs w:val="24"/>
        </w:rPr>
      </w:pPr>
      <w:r>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17B79D46" w14:textId="77777777" w:rsidR="004053CE" w:rsidRDefault="00BC6B48">
      <w:pPr>
        <w:pStyle w:val="210"/>
        <w:shd w:val="clear" w:color="auto" w:fill="auto"/>
        <w:spacing w:before="0" w:after="0" w:line="240" w:lineRule="auto"/>
        <w:ind w:firstLine="760"/>
        <w:rPr>
          <w:sz w:val="24"/>
          <w:szCs w:val="24"/>
        </w:rPr>
      </w:pPr>
      <w:r>
        <w:rPr>
          <w:sz w:val="24"/>
          <w:szCs w:val="24"/>
        </w:rPr>
        <w:t>проявлять волевую саморегуляцию при выполнении работы.</w:t>
      </w:r>
    </w:p>
    <w:p w14:paraId="7A194331" w14:textId="77777777" w:rsidR="004053CE" w:rsidRDefault="00BC6B48" w:rsidP="00AC298B">
      <w:pPr>
        <w:pStyle w:val="210"/>
        <w:shd w:val="clear" w:color="auto" w:fill="auto"/>
        <w:tabs>
          <w:tab w:val="left" w:pos="2109"/>
        </w:tabs>
        <w:spacing w:before="0" w:after="0" w:line="240" w:lineRule="auto"/>
        <w:rPr>
          <w:sz w:val="24"/>
          <w:szCs w:val="24"/>
        </w:rPr>
      </w:pPr>
      <w:r>
        <w:rPr>
          <w:sz w:val="24"/>
          <w:szCs w:val="24"/>
        </w:rPr>
        <w:t>У обучающегося будут сформированы умения совместной деятельности:</w:t>
      </w:r>
    </w:p>
    <w:p w14:paraId="3633BAEB" w14:textId="77777777" w:rsidR="004053CE" w:rsidRDefault="00BC6B48">
      <w:pPr>
        <w:pStyle w:val="210"/>
        <w:shd w:val="clear" w:color="auto" w:fill="auto"/>
        <w:spacing w:before="0" w:after="0" w:line="240" w:lineRule="auto"/>
        <w:ind w:firstLine="760"/>
        <w:rPr>
          <w:sz w:val="24"/>
          <w:szCs w:val="24"/>
        </w:rPr>
      </w:pPr>
      <w:r>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7996969E" w14:textId="77777777" w:rsidR="004053CE" w:rsidRDefault="00BC6B48">
      <w:pPr>
        <w:pStyle w:val="210"/>
        <w:shd w:val="clear" w:color="auto" w:fill="auto"/>
        <w:spacing w:before="0" w:after="0" w:line="240" w:lineRule="auto"/>
        <w:ind w:firstLine="760"/>
        <w:rPr>
          <w:sz w:val="24"/>
          <w:szCs w:val="24"/>
        </w:rPr>
      </w:pPr>
      <w:r>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11D3605" w14:textId="77777777" w:rsidR="004053CE" w:rsidRDefault="00BC6B48">
      <w:pPr>
        <w:pStyle w:val="210"/>
        <w:shd w:val="clear" w:color="auto" w:fill="auto"/>
        <w:spacing w:before="0" w:after="0" w:line="240" w:lineRule="auto"/>
        <w:ind w:firstLine="760"/>
        <w:rPr>
          <w:sz w:val="24"/>
          <w:szCs w:val="24"/>
        </w:rPr>
      </w:pPr>
      <w:r>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8AE12CA" w14:textId="77777777" w:rsidR="004053CE" w:rsidRDefault="00BC6B48" w:rsidP="00AC298B">
      <w:pPr>
        <w:pStyle w:val="210"/>
        <w:shd w:val="clear" w:color="auto" w:fill="auto"/>
        <w:tabs>
          <w:tab w:val="left" w:pos="1884"/>
        </w:tabs>
        <w:spacing w:before="0" w:after="0" w:line="240" w:lineRule="auto"/>
        <w:rPr>
          <w:sz w:val="24"/>
          <w:szCs w:val="24"/>
        </w:rPr>
      </w:pPr>
      <w:r>
        <w:rPr>
          <w:sz w:val="24"/>
          <w:szCs w:val="24"/>
        </w:rPr>
        <w:t>К концу обучения в 1 классе обучающийся получит следующие предметные результаты по отдельным темам программы по технологии:</w:t>
      </w:r>
    </w:p>
    <w:p w14:paraId="4913B955" w14:textId="77777777" w:rsidR="004053CE" w:rsidRDefault="00BC6B48">
      <w:pPr>
        <w:pStyle w:val="210"/>
        <w:shd w:val="clear" w:color="auto" w:fill="auto"/>
        <w:spacing w:before="0" w:after="0" w:line="240" w:lineRule="auto"/>
        <w:ind w:firstLine="760"/>
        <w:rPr>
          <w:sz w:val="24"/>
          <w:szCs w:val="24"/>
        </w:rPr>
      </w:pPr>
      <w:r>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14:paraId="14B9C5BA" w14:textId="77777777" w:rsidR="004053CE" w:rsidRDefault="00BC6B48">
      <w:pPr>
        <w:pStyle w:val="210"/>
        <w:shd w:val="clear" w:color="auto" w:fill="auto"/>
        <w:spacing w:before="0" w:after="0" w:line="240" w:lineRule="auto"/>
        <w:ind w:firstLine="760"/>
        <w:rPr>
          <w:sz w:val="24"/>
          <w:szCs w:val="24"/>
        </w:rPr>
      </w:pPr>
      <w:r>
        <w:rPr>
          <w:sz w:val="24"/>
          <w:szCs w:val="24"/>
        </w:rPr>
        <w:t>применять правила безопасной работы ножницами, иглой и аккуратной работы с клеем;</w:t>
      </w:r>
    </w:p>
    <w:p w14:paraId="35E32DDD" w14:textId="77777777" w:rsidR="004053CE" w:rsidRDefault="00BC6B48">
      <w:pPr>
        <w:pStyle w:val="210"/>
        <w:shd w:val="clear" w:color="auto" w:fill="auto"/>
        <w:spacing w:before="0" w:after="0" w:line="240" w:lineRule="auto"/>
        <w:ind w:firstLine="760"/>
        <w:rPr>
          <w:sz w:val="24"/>
          <w:szCs w:val="24"/>
        </w:rPr>
      </w:pPr>
      <w:r>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7634116"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65C4E5F8"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4DB75A65"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ориентироваться в наименованиях основных технологических операций: разметка деталей, выделение деталей, сборка изделия;</w:t>
      </w:r>
    </w:p>
    <w:p w14:paraId="0E13C5D6" w14:textId="77777777" w:rsidR="004053CE" w:rsidRDefault="00BC6B48">
      <w:pPr>
        <w:pStyle w:val="210"/>
        <w:shd w:val="clear" w:color="auto" w:fill="auto"/>
        <w:spacing w:before="0" w:after="0" w:line="240" w:lineRule="auto"/>
        <w:ind w:firstLine="760"/>
        <w:rPr>
          <w:sz w:val="24"/>
          <w:szCs w:val="24"/>
        </w:rPr>
      </w:pPr>
      <w:r>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279960DC" w14:textId="77777777" w:rsidR="004053CE" w:rsidRDefault="00BC6B48">
      <w:pPr>
        <w:pStyle w:val="210"/>
        <w:shd w:val="clear" w:color="auto" w:fill="auto"/>
        <w:spacing w:before="0" w:after="0" w:line="240" w:lineRule="auto"/>
        <w:ind w:firstLine="760"/>
        <w:rPr>
          <w:sz w:val="24"/>
          <w:szCs w:val="24"/>
        </w:rPr>
      </w:pPr>
      <w:r>
        <w:rPr>
          <w:sz w:val="24"/>
          <w:szCs w:val="24"/>
        </w:rPr>
        <w:t>оформлять изделия строчкой прямого стежка;</w:t>
      </w:r>
    </w:p>
    <w:p w14:paraId="4225A1A7" w14:textId="77777777" w:rsidR="004053CE" w:rsidRDefault="00BC6B48">
      <w:pPr>
        <w:pStyle w:val="210"/>
        <w:shd w:val="clear" w:color="auto" w:fill="auto"/>
        <w:spacing w:before="0" w:after="0" w:line="240" w:lineRule="auto"/>
        <w:ind w:firstLine="760"/>
        <w:rPr>
          <w:sz w:val="24"/>
          <w:szCs w:val="24"/>
        </w:rPr>
      </w:pPr>
      <w:r>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38B75351" w14:textId="77777777" w:rsidR="004053CE" w:rsidRDefault="00BC6B48">
      <w:pPr>
        <w:pStyle w:val="210"/>
        <w:shd w:val="clear" w:color="auto" w:fill="auto"/>
        <w:spacing w:before="0" w:after="0" w:line="240" w:lineRule="auto"/>
        <w:ind w:firstLine="760"/>
        <w:rPr>
          <w:sz w:val="24"/>
          <w:szCs w:val="24"/>
        </w:rPr>
      </w:pPr>
      <w:r>
        <w:rPr>
          <w:sz w:val="24"/>
          <w:szCs w:val="24"/>
        </w:rPr>
        <w:t>выполнять задания с использованием готового плана;</w:t>
      </w:r>
    </w:p>
    <w:p w14:paraId="6C04277C" w14:textId="77777777" w:rsidR="004053CE" w:rsidRDefault="00BC6B48">
      <w:pPr>
        <w:pStyle w:val="210"/>
        <w:shd w:val="clear" w:color="auto" w:fill="auto"/>
        <w:spacing w:before="0" w:after="0" w:line="240" w:lineRule="auto"/>
        <w:ind w:firstLine="760"/>
        <w:rPr>
          <w:sz w:val="24"/>
          <w:szCs w:val="24"/>
        </w:rPr>
      </w:pPr>
      <w:r>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66BB0D0" w14:textId="77777777" w:rsidR="004053CE" w:rsidRDefault="00BC6B48">
      <w:pPr>
        <w:pStyle w:val="210"/>
        <w:shd w:val="clear" w:color="auto" w:fill="auto"/>
        <w:spacing w:before="0" w:after="0" w:line="240" w:lineRule="auto"/>
        <w:ind w:firstLine="760"/>
        <w:rPr>
          <w:sz w:val="24"/>
          <w:szCs w:val="24"/>
        </w:rPr>
      </w:pPr>
      <w:r>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1C6B03A4" w14:textId="77777777" w:rsidR="004053CE" w:rsidRDefault="00BC6B48">
      <w:pPr>
        <w:pStyle w:val="210"/>
        <w:shd w:val="clear" w:color="auto" w:fill="auto"/>
        <w:spacing w:before="0" w:after="0" w:line="240" w:lineRule="auto"/>
        <w:ind w:firstLine="760"/>
        <w:rPr>
          <w:sz w:val="24"/>
          <w:szCs w:val="24"/>
        </w:rPr>
      </w:pPr>
      <w:r>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50776998" w14:textId="77777777" w:rsidR="004053CE" w:rsidRDefault="00BC6B48">
      <w:pPr>
        <w:pStyle w:val="210"/>
        <w:shd w:val="clear" w:color="auto" w:fill="auto"/>
        <w:spacing w:before="0" w:after="0" w:line="240" w:lineRule="auto"/>
        <w:ind w:firstLine="760"/>
        <w:jc w:val="left"/>
        <w:rPr>
          <w:sz w:val="24"/>
          <w:szCs w:val="24"/>
        </w:rPr>
      </w:pPr>
      <w:r>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14:paraId="101ABCD8" w14:textId="77777777" w:rsidR="004053CE" w:rsidRDefault="00BC6B48">
      <w:pPr>
        <w:pStyle w:val="210"/>
        <w:shd w:val="clear" w:color="auto" w:fill="auto"/>
        <w:spacing w:before="0" w:after="0" w:line="240" w:lineRule="auto"/>
        <w:ind w:firstLine="760"/>
        <w:rPr>
          <w:sz w:val="24"/>
          <w:szCs w:val="24"/>
        </w:rPr>
      </w:pPr>
      <w:r>
        <w:rPr>
          <w:sz w:val="24"/>
          <w:szCs w:val="24"/>
        </w:rPr>
        <w:t>называть и выполнять последовательность изготовления несложных изделий: разметка, резание, сборка, отделка;</w:t>
      </w:r>
    </w:p>
    <w:p w14:paraId="6CCB6F07" w14:textId="77777777" w:rsidR="004053CE" w:rsidRDefault="00BC6B48">
      <w:pPr>
        <w:pStyle w:val="210"/>
        <w:shd w:val="clear" w:color="auto" w:fill="auto"/>
        <w:spacing w:before="0" w:after="0" w:line="240" w:lineRule="auto"/>
        <w:ind w:firstLine="760"/>
        <w:rPr>
          <w:sz w:val="24"/>
          <w:szCs w:val="24"/>
        </w:rPr>
      </w:pPr>
      <w:r>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536F4119"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для сушки плоских изделий пресс;</w:t>
      </w:r>
    </w:p>
    <w:p w14:paraId="6E21491A" w14:textId="77777777" w:rsidR="004053CE" w:rsidRDefault="00BC6B48">
      <w:pPr>
        <w:pStyle w:val="210"/>
        <w:shd w:val="clear" w:color="auto" w:fill="auto"/>
        <w:spacing w:before="0" w:after="0" w:line="240" w:lineRule="auto"/>
        <w:ind w:firstLine="760"/>
        <w:rPr>
          <w:sz w:val="24"/>
          <w:szCs w:val="24"/>
        </w:rPr>
      </w:pPr>
      <w:r>
        <w:rPr>
          <w:sz w:val="24"/>
          <w:szCs w:val="24"/>
        </w:rPr>
        <w:t>с помощью учителя выполнять практическую работу и самоконтроль с использованием инструкционной карты, образца, шаблона;</w:t>
      </w:r>
    </w:p>
    <w:p w14:paraId="0DFE4F4D" w14:textId="77777777" w:rsidR="004053CE" w:rsidRDefault="00BC6B48">
      <w:pPr>
        <w:pStyle w:val="210"/>
        <w:shd w:val="clear" w:color="auto" w:fill="auto"/>
        <w:spacing w:before="0" w:after="0" w:line="240" w:lineRule="auto"/>
        <w:ind w:firstLine="760"/>
        <w:jc w:val="left"/>
        <w:rPr>
          <w:sz w:val="24"/>
          <w:szCs w:val="24"/>
        </w:rPr>
      </w:pPr>
      <w:r>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0350354"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элементарное сотрудничество, участвовать в коллективных работах под руководством учителя;</w:t>
      </w:r>
    </w:p>
    <w:p w14:paraId="3CCD9CDC" w14:textId="77777777" w:rsidR="004053CE" w:rsidRDefault="00BC6B48">
      <w:pPr>
        <w:pStyle w:val="210"/>
        <w:shd w:val="clear" w:color="auto" w:fill="auto"/>
        <w:spacing w:before="0" w:after="0" w:line="240" w:lineRule="auto"/>
        <w:ind w:firstLine="760"/>
        <w:rPr>
          <w:sz w:val="24"/>
          <w:szCs w:val="24"/>
        </w:rPr>
      </w:pPr>
      <w:r>
        <w:rPr>
          <w:sz w:val="24"/>
          <w:szCs w:val="24"/>
        </w:rPr>
        <w:t>выполнять несложные коллективные работы проектного характера.</w:t>
      </w:r>
    </w:p>
    <w:p w14:paraId="37077AC4" w14:textId="77777777" w:rsidR="004053CE" w:rsidRDefault="00BC6B48" w:rsidP="00AC298B">
      <w:pPr>
        <w:pStyle w:val="210"/>
        <w:shd w:val="clear" w:color="auto" w:fill="auto"/>
        <w:tabs>
          <w:tab w:val="left" w:pos="1875"/>
        </w:tabs>
        <w:spacing w:before="0" w:after="0" w:line="240" w:lineRule="auto"/>
        <w:rPr>
          <w:sz w:val="24"/>
          <w:szCs w:val="24"/>
        </w:rPr>
      </w:pPr>
      <w:r>
        <w:rPr>
          <w:sz w:val="24"/>
          <w:szCs w:val="24"/>
        </w:rPr>
        <w:t>К концу обучения во 2 классе обучающийся получит следующие предметные результаты по отдельным темам программы по технологии:</w:t>
      </w:r>
    </w:p>
    <w:p w14:paraId="34FD78B0" w14:textId="77777777" w:rsidR="004053CE" w:rsidRDefault="00BC6B48">
      <w:pPr>
        <w:pStyle w:val="210"/>
        <w:shd w:val="clear" w:color="auto" w:fill="auto"/>
        <w:spacing w:before="0" w:after="0" w:line="240" w:lineRule="auto"/>
        <w:ind w:firstLine="760"/>
        <w:rPr>
          <w:sz w:val="24"/>
          <w:szCs w:val="24"/>
        </w:rPr>
      </w:pPr>
      <w:r>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B0BB659" w14:textId="77777777" w:rsidR="004053CE" w:rsidRDefault="00BC6B48">
      <w:pPr>
        <w:pStyle w:val="210"/>
        <w:shd w:val="clear" w:color="auto" w:fill="auto"/>
        <w:spacing w:before="0" w:after="0" w:line="240" w:lineRule="auto"/>
        <w:ind w:firstLine="760"/>
        <w:jc w:val="left"/>
        <w:rPr>
          <w:sz w:val="24"/>
          <w:szCs w:val="24"/>
        </w:rPr>
      </w:pPr>
      <w:r>
        <w:rPr>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B5F804D" w14:textId="77777777" w:rsidR="004053CE" w:rsidRDefault="00BC6B48">
      <w:pPr>
        <w:pStyle w:val="210"/>
        <w:shd w:val="clear" w:color="auto" w:fill="auto"/>
        <w:spacing w:before="0" w:after="0" w:line="240" w:lineRule="auto"/>
        <w:ind w:firstLine="760"/>
        <w:rPr>
          <w:sz w:val="24"/>
          <w:szCs w:val="24"/>
        </w:rPr>
      </w:pPr>
      <w:r>
        <w:rPr>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69C9C923"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7D362245" w14:textId="77777777" w:rsidR="004053CE" w:rsidRDefault="00BC6B48">
      <w:pPr>
        <w:pStyle w:val="210"/>
        <w:shd w:val="clear" w:color="auto" w:fill="auto"/>
        <w:spacing w:before="0" w:after="0" w:line="240" w:lineRule="auto"/>
        <w:ind w:firstLine="760"/>
        <w:rPr>
          <w:sz w:val="24"/>
          <w:szCs w:val="24"/>
        </w:rPr>
      </w:pPr>
      <w:r>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20CDBA1D"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F69A68E" w14:textId="77777777" w:rsidR="004053CE" w:rsidRDefault="00BC6B48">
      <w:pPr>
        <w:pStyle w:val="210"/>
        <w:shd w:val="clear" w:color="auto" w:fill="auto"/>
        <w:spacing w:before="0" w:after="0" w:line="240" w:lineRule="auto"/>
        <w:ind w:firstLine="760"/>
        <w:rPr>
          <w:sz w:val="24"/>
          <w:szCs w:val="24"/>
        </w:rPr>
      </w:pPr>
      <w:r>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63275C04"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7801FBC3" w14:textId="77777777" w:rsidR="004053CE" w:rsidRDefault="00BC6B48">
      <w:pPr>
        <w:pStyle w:val="210"/>
        <w:shd w:val="clear" w:color="auto" w:fill="auto"/>
        <w:spacing w:before="0" w:after="0" w:line="240" w:lineRule="auto"/>
        <w:ind w:firstLine="760"/>
        <w:rPr>
          <w:sz w:val="24"/>
          <w:szCs w:val="24"/>
        </w:rPr>
      </w:pPr>
      <w:r>
        <w:rPr>
          <w:sz w:val="24"/>
          <w:szCs w:val="24"/>
        </w:rPr>
        <w:t>выполнять биговку;</w:t>
      </w:r>
    </w:p>
    <w:p w14:paraId="7F2460C5" w14:textId="77777777" w:rsidR="004053CE" w:rsidRDefault="00BC6B48">
      <w:pPr>
        <w:pStyle w:val="210"/>
        <w:shd w:val="clear" w:color="auto" w:fill="auto"/>
        <w:spacing w:before="0" w:after="0" w:line="240" w:lineRule="auto"/>
        <w:ind w:firstLine="760"/>
        <w:rPr>
          <w:sz w:val="24"/>
          <w:szCs w:val="24"/>
        </w:rPr>
      </w:pPr>
      <w:r>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14:paraId="31A16C5D" w14:textId="77777777" w:rsidR="004053CE" w:rsidRDefault="00BC6B48">
      <w:pPr>
        <w:pStyle w:val="210"/>
        <w:shd w:val="clear" w:color="auto" w:fill="auto"/>
        <w:spacing w:before="0" w:after="0" w:line="240" w:lineRule="auto"/>
        <w:ind w:firstLine="760"/>
        <w:jc w:val="left"/>
        <w:rPr>
          <w:sz w:val="24"/>
          <w:szCs w:val="24"/>
        </w:rPr>
      </w:pPr>
      <w:r>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18C6FCEF" w14:textId="77777777" w:rsidR="004053CE" w:rsidRDefault="00BC6B48">
      <w:pPr>
        <w:pStyle w:val="210"/>
        <w:shd w:val="clear" w:color="auto" w:fill="auto"/>
        <w:spacing w:before="0" w:after="0" w:line="240" w:lineRule="auto"/>
        <w:ind w:firstLine="760"/>
        <w:jc w:val="left"/>
        <w:rPr>
          <w:sz w:val="24"/>
          <w:szCs w:val="24"/>
        </w:rPr>
      </w:pPr>
      <w:r>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24E22BCD"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и моделировать изделия из различных материалов по модели, простейшему чертежу или эскизу;</w:t>
      </w:r>
    </w:p>
    <w:p w14:paraId="13B71C2F" w14:textId="77777777" w:rsidR="004053CE" w:rsidRDefault="00BC6B48">
      <w:pPr>
        <w:pStyle w:val="210"/>
        <w:shd w:val="clear" w:color="auto" w:fill="auto"/>
        <w:spacing w:before="0" w:after="0" w:line="240" w:lineRule="auto"/>
        <w:ind w:firstLine="760"/>
        <w:jc w:val="left"/>
        <w:rPr>
          <w:sz w:val="24"/>
          <w:szCs w:val="24"/>
        </w:rPr>
      </w:pPr>
      <w:r>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72C10034" w14:textId="77777777" w:rsidR="004053CE" w:rsidRDefault="00BC6B48">
      <w:pPr>
        <w:pStyle w:val="210"/>
        <w:shd w:val="clear" w:color="auto" w:fill="auto"/>
        <w:spacing w:before="0" w:after="0" w:line="240" w:lineRule="auto"/>
        <w:ind w:firstLine="760"/>
        <w:jc w:val="left"/>
        <w:rPr>
          <w:sz w:val="24"/>
          <w:szCs w:val="24"/>
        </w:rPr>
      </w:pPr>
      <w:r>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7131AF84" w14:textId="77777777" w:rsidR="004053CE" w:rsidRDefault="00BC6B48">
      <w:pPr>
        <w:pStyle w:val="210"/>
        <w:shd w:val="clear" w:color="auto" w:fill="auto"/>
        <w:spacing w:before="0" w:after="0" w:line="240" w:lineRule="auto"/>
        <w:ind w:firstLine="760"/>
        <w:jc w:val="left"/>
        <w:rPr>
          <w:sz w:val="24"/>
          <w:szCs w:val="24"/>
        </w:rPr>
      </w:pPr>
      <w:r>
        <w:rPr>
          <w:sz w:val="24"/>
          <w:szCs w:val="24"/>
        </w:rPr>
        <w:t>называть профессии людей, работающих в сфере обслуживания.</w:t>
      </w:r>
    </w:p>
    <w:p w14:paraId="1A27590F" w14:textId="77777777" w:rsidR="004053CE" w:rsidRDefault="00BC6B48" w:rsidP="00AC298B">
      <w:pPr>
        <w:pStyle w:val="210"/>
        <w:shd w:val="clear" w:color="auto" w:fill="auto"/>
        <w:tabs>
          <w:tab w:val="left" w:pos="1883"/>
        </w:tabs>
        <w:spacing w:before="0" w:after="0" w:line="240" w:lineRule="auto"/>
        <w:jc w:val="left"/>
        <w:rPr>
          <w:sz w:val="24"/>
          <w:szCs w:val="24"/>
        </w:rPr>
      </w:pPr>
      <w:r>
        <w:rPr>
          <w:sz w:val="24"/>
          <w:szCs w:val="24"/>
        </w:rPr>
        <w:t>К концу обучения в 3 классе обучающийся получит следующие предметные результаты по отдельным темам программы по технологии:</w:t>
      </w:r>
    </w:p>
    <w:p w14:paraId="729062E5" w14:textId="77777777" w:rsidR="004053CE" w:rsidRDefault="00BC6B48">
      <w:pPr>
        <w:pStyle w:val="210"/>
        <w:shd w:val="clear" w:color="auto" w:fill="auto"/>
        <w:spacing w:before="0" w:after="0" w:line="240" w:lineRule="auto"/>
        <w:ind w:firstLine="760"/>
        <w:jc w:val="left"/>
        <w:rPr>
          <w:sz w:val="24"/>
          <w:szCs w:val="24"/>
        </w:rPr>
      </w:pPr>
      <w:r>
        <w:rPr>
          <w:sz w:val="24"/>
          <w:szCs w:val="24"/>
        </w:rPr>
        <w:t>понимать смысл понятий «чертёж развёртки», «канцелярский нож», «шило», «искусственный материал»;</w:t>
      </w:r>
    </w:p>
    <w:p w14:paraId="282EF237" w14:textId="77777777" w:rsidR="004053CE" w:rsidRDefault="00BC6B48">
      <w:pPr>
        <w:pStyle w:val="210"/>
        <w:shd w:val="clear" w:color="auto" w:fill="auto"/>
        <w:spacing w:before="0" w:after="0" w:line="240" w:lineRule="auto"/>
        <w:ind w:firstLine="760"/>
        <w:rPr>
          <w:sz w:val="24"/>
          <w:szCs w:val="24"/>
        </w:rPr>
      </w:pPr>
      <w:r>
        <w:rPr>
          <w:sz w:val="24"/>
          <w:szCs w:val="24"/>
        </w:rPr>
        <w:t>выделять и называть характерные особенности изученных видов декоративно</w:t>
      </w:r>
      <w:r>
        <w:rPr>
          <w:sz w:val="24"/>
          <w:szCs w:val="24"/>
        </w:rPr>
        <w:softHyphen/>
        <w:t>прикладного искусства, профессии мастеров прикладного искусства (в рамках изученного);</w:t>
      </w:r>
    </w:p>
    <w:p w14:paraId="2C0EE7BF" w14:textId="77777777" w:rsidR="004053CE" w:rsidRDefault="00BC6B48">
      <w:pPr>
        <w:pStyle w:val="210"/>
        <w:shd w:val="clear" w:color="auto" w:fill="auto"/>
        <w:spacing w:before="0" w:after="0" w:line="240" w:lineRule="auto"/>
        <w:ind w:firstLine="760"/>
        <w:rPr>
          <w:sz w:val="24"/>
          <w:szCs w:val="24"/>
        </w:rPr>
      </w:pPr>
      <w:r>
        <w:rPr>
          <w:sz w:val="24"/>
          <w:szCs w:val="24"/>
        </w:rPr>
        <w:t>узнавать и называть по характерным особенностям образцов или по описанию изученные и распространённые в крае ремёсла;</w:t>
      </w:r>
    </w:p>
    <w:p w14:paraId="52DD53F7" w14:textId="77777777" w:rsidR="004053CE" w:rsidRDefault="00BC6B48">
      <w:pPr>
        <w:pStyle w:val="210"/>
        <w:shd w:val="clear" w:color="auto" w:fill="auto"/>
        <w:spacing w:before="0" w:after="0" w:line="240" w:lineRule="auto"/>
        <w:ind w:firstLine="760"/>
        <w:rPr>
          <w:sz w:val="24"/>
          <w:szCs w:val="24"/>
        </w:rPr>
      </w:pPr>
      <w:r>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0FEB12CF" w14:textId="77777777" w:rsidR="004053CE" w:rsidRDefault="00BC6B48">
      <w:pPr>
        <w:pStyle w:val="210"/>
        <w:shd w:val="clear" w:color="auto" w:fill="auto"/>
        <w:spacing w:before="0" w:after="0" w:line="240" w:lineRule="auto"/>
        <w:ind w:firstLine="760"/>
        <w:rPr>
          <w:sz w:val="24"/>
          <w:szCs w:val="24"/>
        </w:rPr>
      </w:pPr>
      <w:r>
        <w:rPr>
          <w:sz w:val="24"/>
          <w:szCs w:val="24"/>
        </w:rPr>
        <w:t>читать чертёж развёртки и выполнять разметку развёрток с помощью чертёжных инструментов (линейка, угольник, циркуль);</w:t>
      </w:r>
    </w:p>
    <w:p w14:paraId="483D4E24" w14:textId="77777777" w:rsidR="004053CE" w:rsidRDefault="00BC6B48">
      <w:pPr>
        <w:pStyle w:val="210"/>
        <w:shd w:val="clear" w:color="auto" w:fill="auto"/>
        <w:spacing w:before="0" w:after="0" w:line="240" w:lineRule="auto"/>
        <w:ind w:left="760" w:right="2660"/>
        <w:jc w:val="left"/>
        <w:rPr>
          <w:sz w:val="24"/>
          <w:szCs w:val="24"/>
        </w:rPr>
      </w:pPr>
      <w:r>
        <w:rPr>
          <w:sz w:val="24"/>
          <w:szCs w:val="24"/>
        </w:rPr>
        <w:t>узнавать и называть линии чертежа (осевая и центровая); безопасно пользоваться канцелярским ножом, шилом; выполнять рицовку;</w:t>
      </w:r>
    </w:p>
    <w:p w14:paraId="72EB84BB" w14:textId="77777777" w:rsidR="004053CE" w:rsidRDefault="00BC6B48">
      <w:pPr>
        <w:pStyle w:val="210"/>
        <w:shd w:val="clear" w:color="auto" w:fill="auto"/>
        <w:spacing w:before="0" w:after="0" w:line="240" w:lineRule="auto"/>
        <w:ind w:firstLine="760"/>
        <w:rPr>
          <w:sz w:val="24"/>
          <w:szCs w:val="24"/>
        </w:rPr>
      </w:pPr>
      <w:r>
        <w:rPr>
          <w:sz w:val="24"/>
          <w:szCs w:val="24"/>
        </w:rPr>
        <w:t>выполнять соединение деталей и отделку изделия освоенными ручными строчками;</w:t>
      </w:r>
    </w:p>
    <w:p w14:paraId="504FE8FA" w14:textId="77777777" w:rsidR="004053CE" w:rsidRDefault="00BC6B48">
      <w:pPr>
        <w:pStyle w:val="210"/>
        <w:shd w:val="clear" w:color="auto" w:fill="auto"/>
        <w:spacing w:before="0" w:after="0" w:line="240" w:lineRule="auto"/>
        <w:ind w:firstLine="760"/>
        <w:rPr>
          <w:sz w:val="24"/>
          <w:szCs w:val="24"/>
        </w:rPr>
      </w:pPr>
      <w:r>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4A9A027" w14:textId="77777777" w:rsidR="004053CE" w:rsidRDefault="00BC6B48">
      <w:pPr>
        <w:pStyle w:val="210"/>
        <w:shd w:val="clear" w:color="auto" w:fill="auto"/>
        <w:spacing w:before="0" w:after="0" w:line="240" w:lineRule="auto"/>
        <w:ind w:firstLine="760"/>
        <w:rPr>
          <w:sz w:val="24"/>
          <w:szCs w:val="24"/>
        </w:rPr>
      </w:pPr>
      <w:r>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A71D023" w14:textId="77777777" w:rsidR="004053CE" w:rsidRDefault="00BC6B48">
      <w:pPr>
        <w:pStyle w:val="210"/>
        <w:shd w:val="clear" w:color="auto" w:fill="auto"/>
        <w:spacing w:before="0" w:after="0" w:line="240" w:lineRule="auto"/>
        <w:ind w:firstLine="760"/>
        <w:rPr>
          <w:sz w:val="24"/>
          <w:szCs w:val="24"/>
        </w:rPr>
      </w:pPr>
      <w:r>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Pr>
          <w:sz w:val="24"/>
          <w:szCs w:val="24"/>
        </w:rPr>
        <w:softHyphen/>
        <w:t>художественным условиям;</w:t>
      </w:r>
    </w:p>
    <w:p w14:paraId="1B4A8BA2" w14:textId="77777777" w:rsidR="004053CE" w:rsidRDefault="00BC6B48">
      <w:pPr>
        <w:pStyle w:val="210"/>
        <w:shd w:val="clear" w:color="auto" w:fill="auto"/>
        <w:spacing w:before="0" w:after="0" w:line="240" w:lineRule="auto"/>
        <w:ind w:firstLine="760"/>
        <w:rPr>
          <w:sz w:val="24"/>
          <w:szCs w:val="24"/>
        </w:rPr>
      </w:pPr>
      <w:r>
        <w:rPr>
          <w:sz w:val="24"/>
          <w:szCs w:val="24"/>
        </w:rPr>
        <w:t>изменять конструкцию изделия по заданным условиям;</w:t>
      </w:r>
    </w:p>
    <w:p w14:paraId="15DB932E" w14:textId="77777777" w:rsidR="004053CE" w:rsidRDefault="00BC6B48">
      <w:pPr>
        <w:pStyle w:val="210"/>
        <w:shd w:val="clear" w:color="auto" w:fill="auto"/>
        <w:spacing w:before="0" w:after="0" w:line="240" w:lineRule="auto"/>
        <w:ind w:firstLine="760"/>
        <w:rPr>
          <w:sz w:val="24"/>
          <w:szCs w:val="24"/>
        </w:rPr>
      </w:pPr>
      <w:r>
        <w:rPr>
          <w:sz w:val="24"/>
          <w:szCs w:val="24"/>
        </w:rPr>
        <w:t>выбирать способ соединения и соединительный материал в зависимости от требований конструкции;</w:t>
      </w:r>
    </w:p>
    <w:p w14:paraId="23AA1092" w14:textId="77777777" w:rsidR="004053CE" w:rsidRDefault="00BC6B48">
      <w:pPr>
        <w:pStyle w:val="210"/>
        <w:shd w:val="clear" w:color="auto" w:fill="auto"/>
        <w:spacing w:before="0" w:after="0" w:line="240" w:lineRule="auto"/>
        <w:ind w:firstLine="760"/>
        <w:rPr>
          <w:sz w:val="24"/>
          <w:szCs w:val="24"/>
        </w:rPr>
      </w:pPr>
      <w:r>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4E4A881B" w14:textId="77777777" w:rsidR="004053CE" w:rsidRDefault="00BC6B48">
      <w:pPr>
        <w:pStyle w:val="210"/>
        <w:shd w:val="clear" w:color="auto" w:fill="auto"/>
        <w:spacing w:before="0" w:after="0" w:line="240" w:lineRule="auto"/>
        <w:ind w:firstLine="760"/>
        <w:rPr>
          <w:sz w:val="24"/>
          <w:szCs w:val="24"/>
        </w:rPr>
      </w:pPr>
      <w:r>
        <w:rPr>
          <w:sz w:val="24"/>
          <w:szCs w:val="24"/>
        </w:rPr>
        <w:t>понимать назначение основных устройств персонального компьютера для ввода, вывода и обработки информации;</w:t>
      </w:r>
    </w:p>
    <w:p w14:paraId="1C545033" w14:textId="77777777" w:rsidR="004053CE" w:rsidRDefault="00BC6B48">
      <w:pPr>
        <w:pStyle w:val="210"/>
        <w:shd w:val="clear" w:color="auto" w:fill="auto"/>
        <w:spacing w:before="0" w:after="0" w:line="240" w:lineRule="auto"/>
        <w:ind w:firstLine="760"/>
        <w:jc w:val="left"/>
        <w:rPr>
          <w:sz w:val="24"/>
          <w:szCs w:val="24"/>
        </w:rPr>
      </w:pPr>
      <w:r>
        <w:rPr>
          <w:sz w:val="24"/>
          <w:szCs w:val="24"/>
        </w:rPr>
        <w:t xml:space="preserve">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w:t>
      </w:r>
      <w:r>
        <w:rPr>
          <w:sz w:val="24"/>
          <w:szCs w:val="24"/>
        </w:rPr>
        <w:lastRenderedPageBreak/>
        <w:t>информации при выполнении обучающих, творческих и проектных заданий;</w:t>
      </w:r>
    </w:p>
    <w:p w14:paraId="69956694" w14:textId="77777777" w:rsidR="004053CE" w:rsidRDefault="00BC6B48">
      <w:pPr>
        <w:pStyle w:val="210"/>
        <w:shd w:val="clear" w:color="auto" w:fill="auto"/>
        <w:spacing w:before="0" w:after="0" w:line="240" w:lineRule="auto"/>
        <w:ind w:firstLine="760"/>
        <w:rPr>
          <w:sz w:val="24"/>
          <w:szCs w:val="24"/>
        </w:rPr>
      </w:pPr>
      <w:r>
        <w:rPr>
          <w:sz w:val="24"/>
          <w:szCs w:val="24"/>
        </w:rPr>
        <w:t>выполнять проектные задания в соответствии с содержанием изученного материала на основе полученных знаний и умений.</w:t>
      </w:r>
    </w:p>
    <w:p w14:paraId="238D227F" w14:textId="77777777" w:rsidR="004053CE" w:rsidRDefault="00BC6B48" w:rsidP="00AC298B">
      <w:pPr>
        <w:pStyle w:val="210"/>
        <w:shd w:val="clear" w:color="auto" w:fill="auto"/>
        <w:tabs>
          <w:tab w:val="left" w:pos="1863"/>
        </w:tabs>
        <w:spacing w:before="0" w:after="0" w:line="240" w:lineRule="auto"/>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технологии:</w:t>
      </w:r>
    </w:p>
    <w:p w14:paraId="787116BC" w14:textId="77777777" w:rsidR="004053CE" w:rsidRDefault="00BC6B48">
      <w:pPr>
        <w:pStyle w:val="210"/>
        <w:shd w:val="clear" w:color="auto" w:fill="auto"/>
        <w:spacing w:before="0" w:after="0" w:line="240" w:lineRule="auto"/>
        <w:ind w:firstLine="760"/>
        <w:rPr>
          <w:sz w:val="24"/>
          <w:szCs w:val="24"/>
        </w:rPr>
      </w:pPr>
      <w:r>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258217C5" w14:textId="77777777" w:rsidR="004053CE" w:rsidRDefault="00BC6B48">
      <w:pPr>
        <w:pStyle w:val="210"/>
        <w:shd w:val="clear" w:color="auto" w:fill="auto"/>
        <w:spacing w:before="0" w:after="0" w:line="240" w:lineRule="auto"/>
        <w:ind w:firstLine="760"/>
        <w:rPr>
          <w:sz w:val="24"/>
          <w:szCs w:val="24"/>
        </w:rPr>
      </w:pPr>
      <w:r>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AD6A295"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6727E294" w14:textId="77777777" w:rsidR="004053CE" w:rsidRDefault="00BC6B48">
      <w:pPr>
        <w:pStyle w:val="210"/>
        <w:shd w:val="clear" w:color="auto" w:fill="auto"/>
        <w:spacing w:before="0" w:after="0" w:line="240" w:lineRule="auto"/>
        <w:ind w:firstLine="760"/>
        <w:rPr>
          <w:sz w:val="24"/>
          <w:szCs w:val="24"/>
        </w:rPr>
      </w:pPr>
      <w:r>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002C274E" w14:textId="77777777" w:rsidR="004053CE" w:rsidRDefault="00BC6B48">
      <w:pPr>
        <w:pStyle w:val="210"/>
        <w:shd w:val="clear" w:color="auto" w:fill="auto"/>
        <w:spacing w:before="0" w:after="0" w:line="240" w:lineRule="auto"/>
        <w:ind w:firstLine="760"/>
        <w:rPr>
          <w:sz w:val="24"/>
          <w:szCs w:val="24"/>
        </w:rPr>
      </w:pPr>
      <w:r>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8EC7F27" w14:textId="77777777" w:rsidR="004053CE" w:rsidRDefault="00BC6B48">
      <w:pPr>
        <w:pStyle w:val="210"/>
        <w:shd w:val="clear" w:color="auto" w:fill="auto"/>
        <w:spacing w:before="0" w:after="0" w:line="240" w:lineRule="auto"/>
        <w:ind w:firstLine="760"/>
        <w:rPr>
          <w:sz w:val="24"/>
          <w:szCs w:val="24"/>
        </w:rPr>
      </w:pPr>
      <w:r>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63D6CE43" w14:textId="77777777" w:rsidR="004053CE" w:rsidRDefault="00BC6B48">
      <w:pPr>
        <w:pStyle w:val="210"/>
        <w:shd w:val="clear" w:color="auto" w:fill="auto"/>
        <w:spacing w:before="0" w:after="0" w:line="240" w:lineRule="auto"/>
        <w:ind w:firstLine="760"/>
        <w:rPr>
          <w:sz w:val="24"/>
          <w:szCs w:val="24"/>
        </w:rPr>
      </w:pPr>
      <w:r>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2B3D96D" w14:textId="77777777" w:rsidR="004053CE" w:rsidRDefault="00BC6B48">
      <w:pPr>
        <w:pStyle w:val="210"/>
        <w:shd w:val="clear" w:color="auto" w:fill="auto"/>
        <w:spacing w:before="0" w:after="0" w:line="240" w:lineRule="auto"/>
        <w:ind w:firstLine="760"/>
        <w:rPr>
          <w:sz w:val="24"/>
          <w:szCs w:val="24"/>
        </w:rPr>
      </w:pPr>
      <w:r>
        <w:rPr>
          <w:sz w:val="24"/>
          <w:szCs w:val="24"/>
        </w:rPr>
        <w:t>на основе усвоенных правил дизайна решать простейшие художественно</w:t>
      </w:r>
      <w:r>
        <w:rPr>
          <w:sz w:val="24"/>
          <w:szCs w:val="24"/>
        </w:rPr>
        <w:softHyphen/>
        <w:t>конструкторские задачи по созданию изделий с заданной функцией;</w:t>
      </w:r>
    </w:p>
    <w:p w14:paraId="08A8F275" w14:textId="77777777" w:rsidR="004053CE" w:rsidRDefault="00BC6B48">
      <w:pPr>
        <w:pStyle w:val="210"/>
        <w:shd w:val="clear" w:color="auto" w:fill="auto"/>
        <w:spacing w:before="0" w:after="0" w:line="240" w:lineRule="auto"/>
        <w:ind w:firstLine="760"/>
        <w:rPr>
          <w:sz w:val="24"/>
          <w:szCs w:val="24"/>
        </w:rPr>
      </w:pPr>
      <w:r>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546A2D66" w14:textId="77777777" w:rsidR="004053CE" w:rsidRDefault="00BC6B48">
      <w:pPr>
        <w:pStyle w:val="210"/>
        <w:shd w:val="clear" w:color="auto" w:fill="auto"/>
        <w:spacing w:before="0" w:after="0" w:line="240" w:lineRule="auto"/>
        <w:ind w:firstLine="760"/>
        <w:rPr>
          <w:sz w:val="24"/>
          <w:szCs w:val="24"/>
        </w:rPr>
      </w:pPr>
      <w:r>
        <w:rPr>
          <w:sz w:val="24"/>
          <w:szCs w:val="24"/>
        </w:rPr>
        <w:t xml:space="preserve">работать с доступной информацией, работать в программах </w:t>
      </w:r>
      <w:r>
        <w:rPr>
          <w:sz w:val="24"/>
          <w:szCs w:val="24"/>
          <w:lang w:val="en-US" w:eastAsia="en-US" w:bidi="en-US"/>
        </w:rPr>
        <w:t>Word</w:t>
      </w:r>
      <w:r>
        <w:rPr>
          <w:sz w:val="24"/>
          <w:szCs w:val="24"/>
          <w:lang w:eastAsia="en-US" w:bidi="en-US"/>
        </w:rPr>
        <w:t xml:space="preserve">, </w:t>
      </w:r>
      <w:r>
        <w:rPr>
          <w:sz w:val="24"/>
          <w:szCs w:val="24"/>
          <w:lang w:val="en-US" w:eastAsia="en-US" w:bidi="en-US"/>
        </w:rPr>
        <w:t>Power</w:t>
      </w:r>
      <w:r>
        <w:rPr>
          <w:sz w:val="24"/>
          <w:szCs w:val="24"/>
          <w:lang w:eastAsia="en-US" w:bidi="en-US"/>
        </w:rPr>
        <w:t xml:space="preserve"> </w:t>
      </w:r>
      <w:r>
        <w:rPr>
          <w:sz w:val="24"/>
          <w:szCs w:val="24"/>
          <w:lang w:val="en-US" w:eastAsia="en-US" w:bidi="en-US"/>
        </w:rPr>
        <w:t>Point</w:t>
      </w:r>
      <w:r>
        <w:rPr>
          <w:sz w:val="24"/>
          <w:szCs w:val="24"/>
          <w:lang w:eastAsia="en-US" w:bidi="en-US"/>
        </w:rPr>
        <w:t>;</w:t>
      </w:r>
    </w:p>
    <w:p w14:paraId="085C730E" w14:textId="77777777" w:rsidR="004053CE" w:rsidRDefault="00BC6B48">
      <w:pPr>
        <w:pStyle w:val="210"/>
        <w:shd w:val="clear" w:color="auto" w:fill="auto"/>
        <w:spacing w:before="0" w:after="0" w:line="240" w:lineRule="auto"/>
        <w:ind w:firstLine="760"/>
        <w:rPr>
          <w:sz w:val="24"/>
          <w:szCs w:val="24"/>
        </w:rPr>
      </w:pPr>
      <w:r>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DB6A11F"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2501594" w14:textId="77777777" w:rsidR="004053CE" w:rsidRDefault="004053CE">
      <w:pPr>
        <w:pStyle w:val="210"/>
        <w:shd w:val="clear" w:color="auto" w:fill="auto"/>
        <w:spacing w:before="0" w:after="0" w:line="240" w:lineRule="auto"/>
        <w:ind w:firstLine="760"/>
        <w:rPr>
          <w:sz w:val="24"/>
          <w:szCs w:val="24"/>
        </w:rPr>
      </w:pPr>
    </w:p>
    <w:p w14:paraId="15589726" w14:textId="77777777" w:rsidR="004053CE" w:rsidRPr="004C2FAB" w:rsidRDefault="00BC6B48">
      <w:pPr>
        <w:pStyle w:val="3"/>
        <w:jc w:val="center"/>
        <w:rPr>
          <w:rFonts w:ascii="Times New Roman" w:hAnsi="Times New Roman" w:cs="Times New Roman"/>
          <w:b/>
          <w:color w:val="auto"/>
        </w:rPr>
      </w:pPr>
      <w:bookmarkStart w:id="23" w:name="_Toc142648356"/>
      <w:r w:rsidRPr="004C2FAB">
        <w:rPr>
          <w:rFonts w:ascii="Times New Roman" w:hAnsi="Times New Roman" w:cs="Times New Roman"/>
          <w:b/>
          <w:color w:val="auto"/>
        </w:rPr>
        <w:t>Физическая культура</w:t>
      </w:r>
      <w:bookmarkEnd w:id="23"/>
    </w:p>
    <w:p w14:paraId="02AB521E" w14:textId="40E2DD50" w:rsidR="004053CE" w:rsidRDefault="00AC298B" w:rsidP="004C2FAB">
      <w:pPr>
        <w:pStyle w:val="210"/>
        <w:shd w:val="clear" w:color="auto" w:fill="auto"/>
        <w:tabs>
          <w:tab w:val="left" w:pos="1316"/>
        </w:tabs>
        <w:spacing w:before="0" w:after="0" w:line="240" w:lineRule="auto"/>
        <w:ind w:left="426"/>
        <w:rPr>
          <w:b/>
          <w:sz w:val="24"/>
          <w:szCs w:val="24"/>
        </w:rPr>
      </w:pPr>
      <w:r>
        <w:rPr>
          <w:b/>
          <w:sz w:val="24"/>
          <w:szCs w:val="24"/>
        </w:rPr>
        <w:t xml:space="preserve"> </w:t>
      </w:r>
      <w:r w:rsidR="00BC6B48">
        <w:rPr>
          <w:b/>
          <w:sz w:val="24"/>
          <w:szCs w:val="24"/>
        </w:rPr>
        <w:t>Рабочая программа по учебному предмету «Физическая культура».</w:t>
      </w:r>
    </w:p>
    <w:p w14:paraId="22F50D97" w14:textId="77777777" w:rsidR="00AC298B" w:rsidRDefault="00BC6B48" w:rsidP="00AC298B">
      <w:pPr>
        <w:pStyle w:val="210"/>
        <w:shd w:val="clear" w:color="auto" w:fill="auto"/>
        <w:tabs>
          <w:tab w:val="left" w:pos="1527"/>
        </w:tabs>
        <w:spacing w:before="0" w:after="0" w:line="240" w:lineRule="auto"/>
        <w:rPr>
          <w:sz w:val="24"/>
          <w:szCs w:val="24"/>
        </w:rPr>
      </w:pPr>
      <w:r>
        <w:rPr>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A086444" w14:textId="024BA5E5" w:rsidR="004053CE" w:rsidRDefault="00AC298B" w:rsidP="004C2FAB">
      <w:pPr>
        <w:pStyle w:val="210"/>
        <w:shd w:val="clear" w:color="auto" w:fill="auto"/>
        <w:tabs>
          <w:tab w:val="left" w:pos="1527"/>
        </w:tabs>
        <w:spacing w:before="0" w:after="0" w:line="240" w:lineRule="auto"/>
        <w:ind w:left="426"/>
        <w:rPr>
          <w:sz w:val="24"/>
          <w:szCs w:val="24"/>
        </w:rPr>
      </w:pPr>
      <w:r>
        <w:rPr>
          <w:sz w:val="24"/>
          <w:szCs w:val="24"/>
        </w:rPr>
        <w:t xml:space="preserve"> </w:t>
      </w:r>
      <w:r w:rsidR="00BC6B48">
        <w:rPr>
          <w:sz w:val="24"/>
          <w:szCs w:val="24"/>
        </w:rPr>
        <w:t>Пояснительная записка.</w:t>
      </w:r>
    </w:p>
    <w:p w14:paraId="4EFB3A20" w14:textId="575CDEBE" w:rsidR="004053CE" w:rsidRDefault="00AC298B" w:rsidP="00AC298B">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6F1CB06" w14:textId="2AB0B001" w:rsidR="004053CE" w:rsidRDefault="00AC298B" w:rsidP="00AC298B">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w:t>
      </w:r>
      <w:r w:rsidR="00BC6B48">
        <w:rPr>
          <w:sz w:val="24"/>
          <w:szCs w:val="24"/>
        </w:rPr>
        <w:lastRenderedPageBreak/>
        <w:t>годы.</w:t>
      </w:r>
    </w:p>
    <w:p w14:paraId="55066026" w14:textId="20DA0AB3" w:rsidR="004053CE" w:rsidRDefault="00AC298B" w:rsidP="00AC298B">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70A369C5" w14:textId="77777777" w:rsidR="004053CE" w:rsidRDefault="00BC6B48">
      <w:pPr>
        <w:pStyle w:val="210"/>
        <w:shd w:val="clear" w:color="auto" w:fill="auto"/>
        <w:spacing w:before="0" w:after="0" w:line="240" w:lineRule="auto"/>
        <w:ind w:firstLine="760"/>
        <w:rPr>
          <w:sz w:val="24"/>
          <w:szCs w:val="24"/>
        </w:rPr>
      </w:pPr>
      <w:r>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481D8DD9" w14:textId="67D9292D" w:rsidR="004053CE" w:rsidRDefault="00AC298B" w:rsidP="00AC298B">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30D78B3C" w14:textId="110D8D60" w:rsidR="004053CE" w:rsidRDefault="00AC298B" w:rsidP="00AC298B">
      <w:pPr>
        <w:pStyle w:val="210"/>
        <w:shd w:val="clear" w:color="auto" w:fill="auto"/>
        <w:tabs>
          <w:tab w:val="left" w:pos="1206"/>
        </w:tabs>
        <w:spacing w:before="0" w:after="0" w:line="240" w:lineRule="auto"/>
        <w:rPr>
          <w:sz w:val="24"/>
          <w:szCs w:val="24"/>
        </w:rPr>
      </w:pPr>
      <w:r>
        <w:rPr>
          <w:sz w:val="24"/>
          <w:szCs w:val="24"/>
        </w:rPr>
        <w:tab/>
      </w:r>
      <w:r w:rsidR="00BC6B48">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580548A0" w14:textId="4FF5502D" w:rsidR="004053CE" w:rsidRDefault="00AC298B" w:rsidP="00AC298B">
      <w:pPr>
        <w:pStyle w:val="210"/>
        <w:shd w:val="clear" w:color="auto" w:fill="auto"/>
        <w:tabs>
          <w:tab w:val="left" w:pos="1945"/>
        </w:tabs>
        <w:spacing w:before="0" w:after="0" w:line="240" w:lineRule="auto"/>
        <w:rPr>
          <w:sz w:val="24"/>
          <w:szCs w:val="24"/>
        </w:rPr>
      </w:pPr>
      <w:r>
        <w:rPr>
          <w:sz w:val="24"/>
          <w:szCs w:val="24"/>
        </w:rPr>
        <w:tab/>
      </w:r>
      <w:r w:rsidR="00BC6B48">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DBFF512" w14:textId="11119FF3" w:rsidR="004053CE" w:rsidRDefault="00AC298B" w:rsidP="00AC298B">
      <w:pPr>
        <w:pStyle w:val="210"/>
        <w:shd w:val="clear" w:color="auto" w:fill="auto"/>
        <w:tabs>
          <w:tab w:val="left" w:pos="1950"/>
        </w:tabs>
        <w:spacing w:before="0" w:after="0" w:line="240" w:lineRule="auto"/>
        <w:rPr>
          <w:sz w:val="24"/>
          <w:szCs w:val="24"/>
        </w:rPr>
      </w:pPr>
      <w:r>
        <w:rPr>
          <w:sz w:val="24"/>
          <w:szCs w:val="24"/>
        </w:rPr>
        <w:tab/>
      </w:r>
      <w:r w:rsidR="00BC6B48">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2829904D" w14:textId="6C31D955" w:rsidR="004053CE" w:rsidRDefault="00AC298B" w:rsidP="00AC298B">
      <w:pPr>
        <w:pStyle w:val="210"/>
        <w:shd w:val="clear" w:color="auto" w:fill="auto"/>
        <w:tabs>
          <w:tab w:val="left" w:pos="1954"/>
        </w:tabs>
        <w:spacing w:before="0" w:after="0" w:line="240" w:lineRule="auto"/>
        <w:rPr>
          <w:sz w:val="24"/>
          <w:szCs w:val="24"/>
        </w:rPr>
      </w:pPr>
      <w:r>
        <w:rPr>
          <w:sz w:val="24"/>
          <w:szCs w:val="24"/>
        </w:rPr>
        <w:tab/>
      </w:r>
      <w:r w:rsidR="00BC6B48">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5D91AEDD" w14:textId="4F6B8A96" w:rsidR="004053CE" w:rsidRDefault="00AC298B" w:rsidP="00AC298B">
      <w:pPr>
        <w:pStyle w:val="210"/>
        <w:shd w:val="clear" w:color="auto" w:fill="auto"/>
        <w:tabs>
          <w:tab w:val="left" w:pos="2034"/>
        </w:tabs>
        <w:spacing w:before="0" w:after="0" w:line="240" w:lineRule="auto"/>
        <w:rPr>
          <w:sz w:val="24"/>
          <w:szCs w:val="24"/>
        </w:rPr>
      </w:pPr>
      <w:r>
        <w:rPr>
          <w:sz w:val="24"/>
          <w:szCs w:val="24"/>
        </w:rPr>
        <w:tab/>
      </w:r>
      <w:r w:rsidR="00BC6B48">
        <w:rPr>
          <w:sz w:val="24"/>
          <w:szCs w:val="24"/>
        </w:rPr>
        <w:t>В программе по физической культуре нашли своё отражение условия</w:t>
      </w:r>
    </w:p>
    <w:p w14:paraId="38EE4CC5" w14:textId="77777777" w:rsidR="004053CE" w:rsidRDefault="00BC6B48">
      <w:pPr>
        <w:pStyle w:val="210"/>
        <w:shd w:val="clear" w:color="auto" w:fill="auto"/>
        <w:tabs>
          <w:tab w:val="left" w:pos="6898"/>
          <w:tab w:val="left" w:pos="8909"/>
        </w:tabs>
        <w:spacing w:before="0" w:after="0" w:line="240" w:lineRule="auto"/>
        <w:rPr>
          <w:sz w:val="24"/>
          <w:szCs w:val="24"/>
        </w:rPr>
      </w:pPr>
      <w:r>
        <w:rPr>
          <w:sz w:val="24"/>
          <w:szCs w:val="24"/>
        </w:rPr>
        <w:t>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2903FE67" w14:textId="6BB08E4E" w:rsidR="004053CE" w:rsidRDefault="00AC298B" w:rsidP="00AC298B">
      <w:pPr>
        <w:pStyle w:val="210"/>
        <w:shd w:val="clear" w:color="auto" w:fill="auto"/>
        <w:tabs>
          <w:tab w:val="left" w:pos="2145"/>
        </w:tabs>
        <w:spacing w:before="0" w:after="0" w:line="240" w:lineRule="auto"/>
        <w:rPr>
          <w:sz w:val="24"/>
          <w:szCs w:val="24"/>
        </w:rPr>
      </w:pPr>
      <w:r>
        <w:rPr>
          <w:sz w:val="24"/>
          <w:szCs w:val="24"/>
        </w:rPr>
        <w:tab/>
      </w:r>
      <w:r w:rsidR="00BC6B48">
        <w:rPr>
          <w:sz w:val="24"/>
          <w:szCs w:val="24"/>
        </w:rPr>
        <w:t>Предметом обучения физической культуре на уровне начального общего образования является двигательная</w:t>
      </w:r>
      <w:r w:rsidR="00BC6B48">
        <w:rPr>
          <w:sz w:val="24"/>
          <w:szCs w:val="24"/>
        </w:rPr>
        <w:tab/>
        <w:t xml:space="preserve">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w:t>
      </w:r>
      <w:r w:rsidR="00BC6B48">
        <w:rPr>
          <w:sz w:val="24"/>
          <w:szCs w:val="24"/>
        </w:rPr>
        <w:lastRenderedPageBreak/>
        <w:t>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19439148" w14:textId="6F50432A" w:rsidR="004053CE" w:rsidRDefault="00AC298B" w:rsidP="00AC298B">
      <w:pPr>
        <w:pStyle w:val="210"/>
        <w:shd w:val="clear" w:color="auto" w:fill="auto"/>
        <w:tabs>
          <w:tab w:val="left" w:pos="2338"/>
        </w:tabs>
        <w:spacing w:before="0" w:after="0" w:line="240" w:lineRule="auto"/>
        <w:rPr>
          <w:sz w:val="24"/>
          <w:szCs w:val="24"/>
        </w:rPr>
      </w:pPr>
      <w:r>
        <w:rPr>
          <w:sz w:val="24"/>
          <w:szCs w:val="24"/>
        </w:rPr>
        <w:tab/>
      </w:r>
      <w:r w:rsidR="00BC6B48">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50294528" w14:textId="752D93C5" w:rsidR="004053CE" w:rsidRDefault="00AC298B" w:rsidP="00AC298B">
      <w:pPr>
        <w:pStyle w:val="210"/>
        <w:shd w:val="clear" w:color="auto" w:fill="auto"/>
        <w:tabs>
          <w:tab w:val="left" w:pos="2094"/>
        </w:tabs>
        <w:spacing w:before="0" w:after="0" w:line="240" w:lineRule="auto"/>
        <w:rPr>
          <w:sz w:val="24"/>
          <w:szCs w:val="24"/>
        </w:rPr>
      </w:pPr>
      <w:r>
        <w:rPr>
          <w:sz w:val="24"/>
          <w:szCs w:val="24"/>
        </w:rPr>
        <w:tab/>
      </w:r>
      <w:r w:rsidR="00BC6B48">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5A4EECBE" w14:textId="77777777" w:rsidR="004053CE" w:rsidRDefault="00BC6B48" w:rsidP="00AC298B">
      <w:pPr>
        <w:pStyle w:val="210"/>
        <w:shd w:val="clear" w:color="auto" w:fill="auto"/>
        <w:tabs>
          <w:tab w:val="left" w:pos="2089"/>
        </w:tabs>
        <w:spacing w:before="0" w:after="0" w:line="240" w:lineRule="auto"/>
        <w:rPr>
          <w:sz w:val="24"/>
          <w:szCs w:val="24"/>
        </w:rPr>
      </w:pPr>
      <w:r>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20DD0D5E" w14:textId="77777777" w:rsidR="004053CE" w:rsidRDefault="00BC6B48" w:rsidP="00AC298B">
      <w:pPr>
        <w:pStyle w:val="210"/>
        <w:shd w:val="clear" w:color="auto" w:fill="auto"/>
        <w:tabs>
          <w:tab w:val="left" w:pos="2094"/>
        </w:tabs>
        <w:spacing w:before="0" w:after="0" w:line="240" w:lineRule="auto"/>
        <w:rPr>
          <w:sz w:val="24"/>
          <w:szCs w:val="24"/>
        </w:rPr>
      </w:pPr>
      <w:r>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5B56888B" w14:textId="1E1B7A00" w:rsidR="004053CE" w:rsidRDefault="00BC6B48" w:rsidP="004C2FAB">
      <w:pPr>
        <w:pStyle w:val="210"/>
        <w:shd w:val="clear" w:color="auto" w:fill="auto"/>
        <w:tabs>
          <w:tab w:val="left" w:pos="2084"/>
        </w:tabs>
        <w:spacing w:before="0" w:after="0" w:line="240" w:lineRule="auto"/>
        <w:ind w:left="426"/>
        <w:rPr>
          <w:sz w:val="24"/>
          <w:szCs w:val="24"/>
        </w:rPr>
      </w:pPr>
      <w:r>
        <w:rPr>
          <w:sz w:val="24"/>
          <w:szCs w:val="24"/>
        </w:rPr>
        <w:t>Программа по физической культуре разработана в соответствии с требованиями ФГОС НОО.</w:t>
      </w:r>
    </w:p>
    <w:p w14:paraId="21C11B95" w14:textId="77777777" w:rsidR="004053CE" w:rsidRDefault="00BC6B48" w:rsidP="00AC298B">
      <w:pPr>
        <w:pStyle w:val="210"/>
        <w:shd w:val="clear" w:color="auto" w:fill="auto"/>
        <w:tabs>
          <w:tab w:val="left" w:pos="2084"/>
        </w:tabs>
        <w:spacing w:before="0" w:after="0" w:line="240" w:lineRule="auto"/>
        <w:rPr>
          <w:sz w:val="24"/>
          <w:szCs w:val="24"/>
        </w:rPr>
      </w:pPr>
      <w:r>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84BE9DD" w14:textId="1F2420AD" w:rsidR="004053CE" w:rsidRDefault="00AC298B" w:rsidP="00AC298B">
      <w:pPr>
        <w:pStyle w:val="210"/>
        <w:shd w:val="clear" w:color="auto" w:fill="auto"/>
        <w:tabs>
          <w:tab w:val="left" w:pos="2079"/>
        </w:tabs>
        <w:spacing w:before="0" w:after="0" w:line="240" w:lineRule="auto"/>
        <w:rPr>
          <w:sz w:val="24"/>
          <w:szCs w:val="24"/>
        </w:rPr>
      </w:pPr>
      <w:r>
        <w:rPr>
          <w:sz w:val="24"/>
          <w:szCs w:val="24"/>
        </w:rPr>
        <w:tab/>
      </w:r>
      <w:r w:rsidR="00BC6B48">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635788BE" w14:textId="48065C0C" w:rsidR="004053CE" w:rsidRDefault="00AC298B" w:rsidP="00AC298B">
      <w:pPr>
        <w:pStyle w:val="210"/>
        <w:shd w:val="clear" w:color="auto" w:fill="auto"/>
        <w:tabs>
          <w:tab w:val="left" w:pos="2089"/>
        </w:tabs>
        <w:spacing w:before="0" w:after="0" w:line="240" w:lineRule="auto"/>
        <w:rPr>
          <w:sz w:val="24"/>
          <w:szCs w:val="24"/>
        </w:rPr>
      </w:pPr>
      <w:r>
        <w:rPr>
          <w:sz w:val="24"/>
          <w:szCs w:val="24"/>
        </w:rPr>
        <w:tab/>
      </w:r>
      <w:r w:rsidR="00BC6B48">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025C97A" w14:textId="370611F9" w:rsidR="004053CE" w:rsidRDefault="00AC298B" w:rsidP="00AC298B">
      <w:pPr>
        <w:pStyle w:val="210"/>
        <w:shd w:val="clear" w:color="auto" w:fill="auto"/>
        <w:tabs>
          <w:tab w:val="left" w:pos="2084"/>
        </w:tabs>
        <w:spacing w:before="0" w:after="0" w:line="240" w:lineRule="auto"/>
        <w:rPr>
          <w:sz w:val="24"/>
          <w:szCs w:val="24"/>
        </w:rPr>
      </w:pPr>
      <w:r>
        <w:rPr>
          <w:sz w:val="24"/>
          <w:szCs w:val="24"/>
        </w:rPr>
        <w:tab/>
      </w:r>
      <w:r w:rsidR="00BC6B48">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34AF08BD" w14:textId="7EEC6095" w:rsidR="004053CE" w:rsidRDefault="00AC298B" w:rsidP="00AC298B">
      <w:pPr>
        <w:pStyle w:val="210"/>
        <w:shd w:val="clear" w:color="auto" w:fill="auto"/>
        <w:tabs>
          <w:tab w:val="left" w:pos="2089"/>
        </w:tabs>
        <w:spacing w:before="0" w:after="0" w:line="240" w:lineRule="auto"/>
        <w:rPr>
          <w:sz w:val="24"/>
          <w:szCs w:val="24"/>
        </w:rPr>
      </w:pPr>
      <w:r>
        <w:rPr>
          <w:sz w:val="24"/>
          <w:szCs w:val="24"/>
        </w:rPr>
        <w:tab/>
      </w:r>
      <w:r w:rsidR="00BC6B48">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00BC6B48">
        <w:rPr>
          <w:sz w:val="24"/>
          <w:szCs w:val="24"/>
        </w:rPr>
        <w:softHyphen/>
        <w:t xml:space="preserve">спортивной деятельности. В программе по </w:t>
      </w:r>
      <w:r w:rsidR="00BC6B48">
        <w:rPr>
          <w:sz w:val="24"/>
          <w:szCs w:val="24"/>
        </w:rPr>
        <w:lastRenderedPageBreak/>
        <w:t>физической культуре используются сюжетные и импровизационно-творческие подвижные игры, рефлексивно</w:t>
      </w:r>
      <w:r w:rsidR="00BC6B48">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39EF1613" w14:textId="4D42403F" w:rsidR="004053CE" w:rsidRDefault="00AC298B" w:rsidP="00AC298B">
      <w:pPr>
        <w:pStyle w:val="210"/>
        <w:shd w:val="clear" w:color="auto" w:fill="auto"/>
        <w:tabs>
          <w:tab w:val="left" w:pos="2125"/>
        </w:tabs>
        <w:spacing w:before="0" w:after="0" w:line="240" w:lineRule="auto"/>
        <w:rPr>
          <w:sz w:val="24"/>
          <w:szCs w:val="24"/>
        </w:rPr>
      </w:pPr>
      <w:r>
        <w:rPr>
          <w:sz w:val="24"/>
          <w:szCs w:val="24"/>
        </w:rPr>
        <w:tab/>
      </w:r>
      <w:r w:rsidR="00BC6B48">
        <w:rPr>
          <w:sz w:val="24"/>
          <w:szCs w:val="24"/>
        </w:rPr>
        <w:t>В соответствии с ФГОС НОО содержание программы</w:t>
      </w:r>
    </w:p>
    <w:p w14:paraId="242EA175" w14:textId="77777777" w:rsidR="004053CE" w:rsidRDefault="00BC6B48">
      <w:pPr>
        <w:pStyle w:val="210"/>
        <w:shd w:val="clear" w:color="auto" w:fill="auto"/>
        <w:spacing w:before="0" w:after="12" w:line="240" w:lineRule="auto"/>
        <w:jc w:val="left"/>
        <w:rPr>
          <w:sz w:val="24"/>
          <w:szCs w:val="24"/>
        </w:rPr>
      </w:pPr>
      <w:r>
        <w:rPr>
          <w:sz w:val="24"/>
          <w:szCs w:val="24"/>
        </w:rPr>
        <w:t>по физической культуре состоит из следующих компонентов:</w:t>
      </w:r>
    </w:p>
    <w:p w14:paraId="2BF4D514" w14:textId="77777777" w:rsidR="004053CE" w:rsidRDefault="00BC6B48">
      <w:pPr>
        <w:pStyle w:val="210"/>
        <w:shd w:val="clear" w:color="auto" w:fill="auto"/>
        <w:spacing w:before="0" w:after="0" w:line="240" w:lineRule="auto"/>
        <w:ind w:firstLine="800"/>
        <w:rPr>
          <w:sz w:val="24"/>
          <w:szCs w:val="24"/>
        </w:rPr>
      </w:pPr>
      <w:r>
        <w:rPr>
          <w:sz w:val="24"/>
          <w:szCs w:val="24"/>
        </w:rPr>
        <w:t>знания о физической культуре (информационный компонент деятельности);</w:t>
      </w:r>
    </w:p>
    <w:p w14:paraId="6A9F365B" w14:textId="77777777" w:rsidR="004053CE" w:rsidRDefault="00BC6B48">
      <w:pPr>
        <w:pStyle w:val="210"/>
        <w:shd w:val="clear" w:color="auto" w:fill="auto"/>
        <w:spacing w:before="0" w:after="0" w:line="240" w:lineRule="auto"/>
        <w:ind w:firstLine="800"/>
        <w:rPr>
          <w:sz w:val="24"/>
          <w:szCs w:val="24"/>
        </w:rPr>
      </w:pPr>
      <w:r>
        <w:rPr>
          <w:sz w:val="24"/>
          <w:szCs w:val="24"/>
        </w:rPr>
        <w:t>способы физкультурной деятельности (операциональный компонент деятельности);</w:t>
      </w:r>
    </w:p>
    <w:p w14:paraId="78F535F2" w14:textId="77777777" w:rsidR="004053CE" w:rsidRDefault="00BC6B48">
      <w:pPr>
        <w:pStyle w:val="210"/>
        <w:shd w:val="clear" w:color="auto" w:fill="auto"/>
        <w:spacing w:before="0" w:after="0" w:line="240" w:lineRule="auto"/>
        <w:ind w:firstLine="800"/>
        <w:rPr>
          <w:sz w:val="24"/>
          <w:szCs w:val="24"/>
        </w:rPr>
      </w:pPr>
      <w:r>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72236C8A" w14:textId="119EE8F9" w:rsidR="004053CE" w:rsidRDefault="00BC6B48" w:rsidP="004C2FAB">
      <w:pPr>
        <w:pStyle w:val="210"/>
        <w:shd w:val="clear" w:color="auto" w:fill="auto"/>
        <w:tabs>
          <w:tab w:val="left" w:pos="2079"/>
        </w:tabs>
        <w:spacing w:before="0" w:after="0" w:line="240" w:lineRule="auto"/>
        <w:ind w:left="426"/>
        <w:rPr>
          <w:sz w:val="24"/>
          <w:szCs w:val="24"/>
        </w:rPr>
      </w:pPr>
      <w:r>
        <w:rPr>
          <w:sz w:val="24"/>
          <w:szCs w:val="24"/>
        </w:rPr>
        <w:t>Концепция программы по физической культуре основана на следующих принципах:</w:t>
      </w:r>
    </w:p>
    <w:p w14:paraId="5407CC10" w14:textId="185C4D49" w:rsidR="004053CE" w:rsidRDefault="00AC298B" w:rsidP="00AC298B">
      <w:pPr>
        <w:pStyle w:val="210"/>
        <w:shd w:val="clear" w:color="auto" w:fill="auto"/>
        <w:tabs>
          <w:tab w:val="left" w:pos="2314"/>
        </w:tabs>
        <w:spacing w:before="0" w:after="0" w:line="240" w:lineRule="auto"/>
        <w:rPr>
          <w:sz w:val="24"/>
          <w:szCs w:val="24"/>
        </w:rPr>
      </w:pPr>
      <w:r>
        <w:rPr>
          <w:sz w:val="24"/>
          <w:szCs w:val="24"/>
        </w:rPr>
        <w:tab/>
      </w:r>
      <w:r w:rsidR="00BC6B48">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4A2C6B3C" w14:textId="280DAAAC" w:rsidR="004053CE" w:rsidRDefault="00AC298B" w:rsidP="00AC298B">
      <w:pPr>
        <w:pStyle w:val="210"/>
        <w:shd w:val="clear" w:color="auto" w:fill="auto"/>
        <w:tabs>
          <w:tab w:val="left" w:pos="2305"/>
        </w:tabs>
        <w:spacing w:before="0" w:after="0" w:line="240" w:lineRule="auto"/>
        <w:rPr>
          <w:sz w:val="24"/>
          <w:szCs w:val="24"/>
        </w:rPr>
      </w:pPr>
      <w:r>
        <w:rPr>
          <w:sz w:val="24"/>
          <w:szCs w:val="24"/>
        </w:rPr>
        <w:tab/>
      </w:r>
      <w:r w:rsidR="00BC6B48">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51ACC71" w14:textId="2F594CB5" w:rsidR="004053CE" w:rsidRDefault="00AC298B" w:rsidP="00AC298B">
      <w:pPr>
        <w:pStyle w:val="210"/>
        <w:shd w:val="clear" w:color="auto" w:fill="auto"/>
        <w:tabs>
          <w:tab w:val="left" w:pos="1556"/>
        </w:tabs>
        <w:spacing w:before="0" w:after="0" w:line="240" w:lineRule="auto"/>
        <w:rPr>
          <w:sz w:val="24"/>
          <w:szCs w:val="24"/>
        </w:rPr>
      </w:pPr>
      <w:r>
        <w:rPr>
          <w:sz w:val="24"/>
          <w:szCs w:val="24"/>
        </w:rPr>
        <w:tab/>
      </w:r>
      <w:r w:rsidR="00BC6B48">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1021D742" w14:textId="0FE09123" w:rsidR="004053CE" w:rsidRDefault="00AC298B" w:rsidP="00AC298B">
      <w:pPr>
        <w:pStyle w:val="210"/>
        <w:shd w:val="clear" w:color="auto" w:fill="auto"/>
        <w:tabs>
          <w:tab w:val="left" w:pos="2295"/>
        </w:tabs>
        <w:spacing w:before="0" w:after="0" w:line="240" w:lineRule="auto"/>
        <w:rPr>
          <w:sz w:val="24"/>
          <w:szCs w:val="24"/>
        </w:rPr>
      </w:pPr>
      <w:r>
        <w:rPr>
          <w:sz w:val="24"/>
          <w:szCs w:val="24"/>
        </w:rPr>
        <w:tab/>
      </w:r>
      <w:r w:rsidR="00BC6B48">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7D4BA809" w14:textId="352CB196" w:rsidR="004053CE" w:rsidRDefault="00AC298B" w:rsidP="00AC298B">
      <w:pPr>
        <w:pStyle w:val="210"/>
        <w:shd w:val="clear" w:color="auto" w:fill="auto"/>
        <w:tabs>
          <w:tab w:val="left" w:pos="2300"/>
        </w:tabs>
        <w:spacing w:before="0" w:after="0" w:line="240" w:lineRule="auto"/>
        <w:rPr>
          <w:sz w:val="24"/>
          <w:szCs w:val="24"/>
        </w:rPr>
      </w:pPr>
      <w:r>
        <w:rPr>
          <w:sz w:val="24"/>
          <w:szCs w:val="24"/>
        </w:rPr>
        <w:tab/>
      </w:r>
      <w:r w:rsidR="00BC6B48">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5A7A4FCA" w14:textId="0EA59CBA" w:rsidR="004053CE" w:rsidRDefault="00AC298B" w:rsidP="00AC298B">
      <w:pPr>
        <w:pStyle w:val="210"/>
        <w:shd w:val="clear" w:color="auto" w:fill="auto"/>
        <w:tabs>
          <w:tab w:val="left" w:pos="2300"/>
        </w:tabs>
        <w:spacing w:before="0" w:after="0" w:line="240" w:lineRule="auto"/>
        <w:rPr>
          <w:sz w:val="24"/>
          <w:szCs w:val="24"/>
        </w:rPr>
      </w:pPr>
      <w:r>
        <w:rPr>
          <w:sz w:val="24"/>
          <w:szCs w:val="24"/>
        </w:rPr>
        <w:tab/>
      </w:r>
      <w:r w:rsidR="00BC6B48">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2153CF3A" w14:textId="027A4382" w:rsidR="004053CE" w:rsidRDefault="00AC298B" w:rsidP="00AC298B">
      <w:pPr>
        <w:pStyle w:val="210"/>
        <w:shd w:val="clear" w:color="auto" w:fill="auto"/>
        <w:tabs>
          <w:tab w:val="left" w:pos="2290"/>
        </w:tabs>
        <w:spacing w:before="0" w:after="0" w:line="240" w:lineRule="auto"/>
        <w:rPr>
          <w:sz w:val="24"/>
          <w:szCs w:val="24"/>
        </w:rPr>
      </w:pPr>
      <w:r>
        <w:rPr>
          <w:sz w:val="24"/>
          <w:szCs w:val="24"/>
        </w:rPr>
        <w:tab/>
      </w:r>
      <w:r w:rsidR="00BC6B48">
        <w:rPr>
          <w:sz w:val="24"/>
          <w:szCs w:val="24"/>
        </w:rPr>
        <w:t xml:space="preserve">Принцип динамичности выражает общую тенденцию требований, </w:t>
      </w:r>
      <w:r w:rsidR="00BC6B48">
        <w:rPr>
          <w:sz w:val="24"/>
          <w:szCs w:val="24"/>
        </w:rPr>
        <w:lastRenderedPageBreak/>
        <w:t>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2741AB8E" w14:textId="77777777" w:rsidR="004053CE" w:rsidRDefault="00BC6B48">
      <w:pPr>
        <w:pStyle w:val="210"/>
        <w:shd w:val="clear" w:color="auto" w:fill="auto"/>
        <w:spacing w:before="0" w:after="0" w:line="240" w:lineRule="auto"/>
        <w:jc w:val="left"/>
        <w:rPr>
          <w:sz w:val="24"/>
          <w:szCs w:val="24"/>
        </w:rPr>
      </w:pPr>
      <w:r>
        <w:rPr>
          <w:sz w:val="24"/>
          <w:szCs w:val="24"/>
        </w:rPr>
        <w:t>обновление заданий с общей тенденцией к росту физических нагрузок.</w:t>
      </w:r>
    </w:p>
    <w:p w14:paraId="1D5F2501" w14:textId="277C8957" w:rsidR="004053CE" w:rsidRDefault="00AC298B" w:rsidP="00AC298B">
      <w:pPr>
        <w:pStyle w:val="210"/>
        <w:shd w:val="clear" w:color="auto" w:fill="auto"/>
        <w:tabs>
          <w:tab w:val="left" w:pos="2290"/>
        </w:tabs>
        <w:spacing w:before="0" w:after="0" w:line="240" w:lineRule="auto"/>
        <w:rPr>
          <w:sz w:val="24"/>
          <w:szCs w:val="24"/>
        </w:rPr>
      </w:pPr>
      <w:r>
        <w:rPr>
          <w:sz w:val="24"/>
          <w:szCs w:val="24"/>
        </w:rPr>
        <w:tab/>
      </w:r>
      <w:r w:rsidR="00BC6B48">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61B569A" w14:textId="77777777" w:rsidR="004053CE" w:rsidRDefault="00BC6B48" w:rsidP="004C2FAB">
      <w:pPr>
        <w:pStyle w:val="210"/>
        <w:shd w:val="clear" w:color="auto" w:fill="auto"/>
        <w:tabs>
          <w:tab w:val="left" w:pos="2089"/>
        </w:tabs>
        <w:spacing w:before="0" w:after="0" w:line="240" w:lineRule="auto"/>
        <w:ind w:left="426"/>
        <w:rPr>
          <w:sz w:val="24"/>
          <w:szCs w:val="24"/>
        </w:rPr>
      </w:pPr>
      <w:r>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1D63779" w14:textId="77777777" w:rsidR="004053CE" w:rsidRDefault="00BC6B48" w:rsidP="004C2FAB">
      <w:pPr>
        <w:pStyle w:val="210"/>
        <w:shd w:val="clear" w:color="auto" w:fill="auto"/>
        <w:tabs>
          <w:tab w:val="left" w:pos="2084"/>
        </w:tabs>
        <w:spacing w:before="0" w:after="0" w:line="240" w:lineRule="auto"/>
        <w:rPr>
          <w:sz w:val="24"/>
          <w:szCs w:val="24"/>
        </w:rPr>
      </w:pPr>
      <w:r>
        <w:rPr>
          <w:sz w:val="24"/>
          <w:szCs w:val="24"/>
        </w:rPr>
        <w:t>В основе программы по физической культуре лежит системно</w:t>
      </w:r>
      <w:r>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521AFB84" w14:textId="5C537899" w:rsidR="004053CE" w:rsidRDefault="004C2FAB" w:rsidP="004C2FAB">
      <w:pPr>
        <w:pStyle w:val="210"/>
        <w:shd w:val="clear" w:color="auto" w:fill="auto"/>
        <w:tabs>
          <w:tab w:val="left" w:pos="2084"/>
        </w:tabs>
        <w:spacing w:before="0" w:after="0" w:line="240" w:lineRule="auto"/>
        <w:rPr>
          <w:sz w:val="24"/>
          <w:szCs w:val="24"/>
        </w:rPr>
      </w:pPr>
      <w:r>
        <w:rPr>
          <w:sz w:val="24"/>
          <w:szCs w:val="24"/>
        </w:rPr>
        <w:tab/>
      </w:r>
      <w:r w:rsidR="00BC6B48">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702FD9A2" w14:textId="14D848B5" w:rsidR="004053CE" w:rsidRDefault="004C2FAB" w:rsidP="004C2FAB">
      <w:pPr>
        <w:pStyle w:val="210"/>
        <w:shd w:val="clear" w:color="auto" w:fill="auto"/>
        <w:tabs>
          <w:tab w:val="left" w:pos="2089"/>
        </w:tabs>
        <w:spacing w:before="0" w:after="0" w:line="240" w:lineRule="auto"/>
        <w:rPr>
          <w:sz w:val="24"/>
          <w:szCs w:val="24"/>
        </w:rPr>
      </w:pPr>
      <w:r>
        <w:rPr>
          <w:sz w:val="24"/>
          <w:szCs w:val="24"/>
        </w:rPr>
        <w:tab/>
      </w:r>
      <w:r w:rsidR="00BC6B48">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76BCFE28" w14:textId="486A08DE" w:rsidR="004053CE" w:rsidRDefault="004C2FAB" w:rsidP="004C2FAB">
      <w:pPr>
        <w:pStyle w:val="210"/>
        <w:shd w:val="clear" w:color="auto" w:fill="auto"/>
        <w:tabs>
          <w:tab w:val="left" w:pos="2074"/>
        </w:tabs>
        <w:spacing w:before="0" w:after="0" w:line="240" w:lineRule="auto"/>
        <w:rPr>
          <w:sz w:val="24"/>
          <w:szCs w:val="24"/>
        </w:rPr>
      </w:pPr>
      <w:r>
        <w:rPr>
          <w:sz w:val="24"/>
          <w:szCs w:val="24"/>
        </w:rPr>
        <w:tab/>
      </w:r>
      <w:r w:rsidR="00BC6B48">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4B6F2A5C" w14:textId="26E30092" w:rsidR="004053CE" w:rsidRDefault="004C2FAB" w:rsidP="004C2FAB">
      <w:pPr>
        <w:pStyle w:val="210"/>
        <w:shd w:val="clear" w:color="auto" w:fill="auto"/>
        <w:tabs>
          <w:tab w:val="left" w:pos="2084"/>
        </w:tabs>
        <w:spacing w:before="0" w:after="0" w:line="240" w:lineRule="auto"/>
        <w:rPr>
          <w:sz w:val="24"/>
          <w:szCs w:val="24"/>
        </w:rPr>
      </w:pPr>
      <w:r>
        <w:rPr>
          <w:sz w:val="24"/>
          <w:szCs w:val="24"/>
        </w:rPr>
        <w:tab/>
      </w:r>
      <w:r w:rsidR="00BC6B48">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2B8DF92" w14:textId="6D99A54C" w:rsidR="004053CE" w:rsidRDefault="004C2FAB" w:rsidP="004C2FAB">
      <w:pPr>
        <w:pStyle w:val="210"/>
        <w:shd w:val="clear" w:color="auto" w:fill="auto"/>
        <w:tabs>
          <w:tab w:val="left" w:pos="2084"/>
        </w:tabs>
        <w:spacing w:before="0" w:after="0" w:line="240" w:lineRule="auto"/>
        <w:rPr>
          <w:sz w:val="24"/>
          <w:szCs w:val="24"/>
        </w:rPr>
      </w:pPr>
      <w:r>
        <w:rPr>
          <w:sz w:val="24"/>
          <w:szCs w:val="24"/>
        </w:rPr>
        <w:tab/>
      </w:r>
      <w:r w:rsidR="00BC6B48">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096596D8" w14:textId="3A6740A8" w:rsidR="004053CE" w:rsidRDefault="004C2FAB" w:rsidP="004C2FAB">
      <w:pPr>
        <w:pStyle w:val="210"/>
        <w:shd w:val="clear" w:color="auto" w:fill="auto"/>
        <w:tabs>
          <w:tab w:val="left" w:pos="2094"/>
        </w:tabs>
        <w:spacing w:before="0" w:after="0" w:line="240" w:lineRule="auto"/>
        <w:rPr>
          <w:sz w:val="24"/>
          <w:szCs w:val="24"/>
        </w:rPr>
      </w:pPr>
      <w:r>
        <w:rPr>
          <w:sz w:val="24"/>
          <w:szCs w:val="24"/>
        </w:rPr>
        <w:tab/>
      </w:r>
      <w:r w:rsidR="00BC6B48">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195895CB" w14:textId="77777777" w:rsidR="004053CE" w:rsidRDefault="00BC6B48">
      <w:pPr>
        <w:pStyle w:val="210"/>
        <w:shd w:val="clear" w:color="auto" w:fill="auto"/>
        <w:spacing w:before="0" w:after="0" w:line="240" w:lineRule="auto"/>
        <w:ind w:firstLine="760"/>
        <w:rPr>
          <w:sz w:val="24"/>
          <w:szCs w:val="24"/>
        </w:rPr>
      </w:pPr>
      <w:r>
        <w:rPr>
          <w:sz w:val="24"/>
          <w:szCs w:val="24"/>
        </w:rPr>
        <w:t>Наряду с этим программа по физической культуре обеспечивает:</w:t>
      </w:r>
    </w:p>
    <w:p w14:paraId="7677557D" w14:textId="77777777" w:rsidR="004053CE" w:rsidRDefault="00BC6B48">
      <w:pPr>
        <w:pStyle w:val="210"/>
        <w:shd w:val="clear" w:color="auto" w:fill="auto"/>
        <w:spacing w:before="0" w:after="0" w:line="240" w:lineRule="auto"/>
        <w:ind w:firstLine="760"/>
        <w:rPr>
          <w:sz w:val="24"/>
          <w:szCs w:val="24"/>
        </w:rPr>
      </w:pPr>
      <w:r>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B179BAD" w14:textId="77777777" w:rsidR="004053CE" w:rsidRDefault="00BC6B48">
      <w:pPr>
        <w:pStyle w:val="210"/>
        <w:shd w:val="clear" w:color="auto" w:fill="auto"/>
        <w:spacing w:before="0" w:after="0" w:line="240" w:lineRule="auto"/>
        <w:ind w:firstLine="760"/>
        <w:rPr>
          <w:sz w:val="24"/>
          <w:szCs w:val="24"/>
        </w:rPr>
      </w:pPr>
      <w:r>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33BC1670" w14:textId="77777777" w:rsidR="004053CE" w:rsidRDefault="00BC6B48">
      <w:pPr>
        <w:pStyle w:val="210"/>
        <w:shd w:val="clear" w:color="auto" w:fill="auto"/>
        <w:spacing w:before="0" w:after="0" w:line="240" w:lineRule="auto"/>
        <w:ind w:firstLine="760"/>
        <w:rPr>
          <w:sz w:val="24"/>
          <w:szCs w:val="24"/>
        </w:rPr>
      </w:pPr>
      <w:r>
        <w:rPr>
          <w:sz w:val="24"/>
          <w:szCs w:val="24"/>
        </w:rPr>
        <w:t xml:space="preserve">возможности формирования индивидуального подхода и различного уровня сложности с </w:t>
      </w:r>
      <w:r>
        <w:rPr>
          <w:sz w:val="24"/>
          <w:szCs w:val="24"/>
        </w:rPr>
        <w:lastRenderedPageBreak/>
        <w:t>учётом образовательных потребностей и способностей обучающихся (включая одарённых детей, детей с ограниченными возможностями здоровья);</w:t>
      </w:r>
    </w:p>
    <w:p w14:paraId="51B59151" w14:textId="77777777" w:rsidR="004053CE" w:rsidRDefault="00BC6B48">
      <w:pPr>
        <w:pStyle w:val="210"/>
        <w:shd w:val="clear" w:color="auto" w:fill="auto"/>
        <w:spacing w:before="0" w:after="0" w:line="240" w:lineRule="auto"/>
        <w:ind w:firstLine="760"/>
        <w:rPr>
          <w:sz w:val="24"/>
          <w:szCs w:val="24"/>
        </w:rPr>
      </w:pPr>
      <w:r>
        <w:rPr>
          <w:sz w:val="24"/>
          <w:szCs w:val="24"/>
        </w:rPr>
        <w:t>государственные гарантии качества начального общего образования, личностного развития обучающихся;</w:t>
      </w:r>
    </w:p>
    <w:p w14:paraId="3D94A6F8" w14:textId="77777777" w:rsidR="004053CE" w:rsidRDefault="00BC6B48">
      <w:pPr>
        <w:pStyle w:val="210"/>
        <w:shd w:val="clear" w:color="auto" w:fill="auto"/>
        <w:spacing w:before="0" w:after="0" w:line="240" w:lineRule="auto"/>
        <w:ind w:firstLine="760"/>
        <w:rPr>
          <w:sz w:val="24"/>
          <w:szCs w:val="24"/>
        </w:rPr>
      </w:pPr>
      <w:r>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0AD64A12"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59E43D13" w14:textId="77777777" w:rsidR="004053CE" w:rsidRDefault="00BC6B48">
      <w:pPr>
        <w:pStyle w:val="210"/>
        <w:shd w:val="clear" w:color="auto" w:fill="auto"/>
        <w:spacing w:before="0" w:after="0" w:line="240" w:lineRule="auto"/>
        <w:ind w:firstLine="760"/>
        <w:rPr>
          <w:sz w:val="24"/>
          <w:szCs w:val="24"/>
        </w:rPr>
      </w:pPr>
      <w:r>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2407E602" w14:textId="2628442D" w:rsidR="004053CE" w:rsidRDefault="004C2FAB" w:rsidP="004C2FAB">
      <w:pPr>
        <w:pStyle w:val="210"/>
        <w:shd w:val="clear" w:color="auto" w:fill="auto"/>
        <w:tabs>
          <w:tab w:val="left" w:pos="2079"/>
        </w:tabs>
        <w:spacing w:before="0" w:after="0" w:line="240" w:lineRule="auto"/>
        <w:rPr>
          <w:sz w:val="24"/>
          <w:szCs w:val="24"/>
        </w:rPr>
      </w:pPr>
      <w:r>
        <w:rPr>
          <w:sz w:val="24"/>
          <w:szCs w:val="24"/>
        </w:rPr>
        <w:tab/>
      </w:r>
      <w:r w:rsidR="00BC6B48">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E0FA7FA" w14:textId="77777777" w:rsidR="004053CE" w:rsidRDefault="00BC6B48" w:rsidP="004C2FAB">
      <w:pPr>
        <w:pStyle w:val="210"/>
        <w:shd w:val="clear" w:color="auto" w:fill="auto"/>
        <w:tabs>
          <w:tab w:val="left" w:pos="2074"/>
        </w:tabs>
        <w:spacing w:before="0" w:after="0" w:line="240" w:lineRule="auto"/>
        <w:ind w:left="426"/>
        <w:rPr>
          <w:sz w:val="24"/>
          <w:szCs w:val="24"/>
        </w:rPr>
      </w:pPr>
      <w:r>
        <w:rPr>
          <w:sz w:val="24"/>
          <w:szCs w:val="24"/>
        </w:rPr>
        <w:t>Универсальными компетенциями обучающихся на этапе начального образования по программе по физической культуре являются:</w:t>
      </w:r>
    </w:p>
    <w:p w14:paraId="19AC0614" w14:textId="77777777" w:rsidR="004053CE" w:rsidRDefault="00BC6B48">
      <w:pPr>
        <w:pStyle w:val="210"/>
        <w:shd w:val="clear" w:color="auto" w:fill="auto"/>
        <w:spacing w:before="0" w:after="0" w:line="240" w:lineRule="auto"/>
        <w:ind w:firstLine="760"/>
        <w:rPr>
          <w:sz w:val="24"/>
          <w:szCs w:val="24"/>
        </w:rPr>
      </w:pPr>
      <w:r>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771E216" w14:textId="77777777" w:rsidR="004053CE" w:rsidRDefault="00BC6B48">
      <w:pPr>
        <w:pStyle w:val="210"/>
        <w:shd w:val="clear" w:color="auto" w:fill="auto"/>
        <w:spacing w:before="0" w:after="0" w:line="240" w:lineRule="auto"/>
        <w:ind w:firstLine="760"/>
        <w:rPr>
          <w:sz w:val="24"/>
          <w:szCs w:val="24"/>
        </w:rPr>
      </w:pPr>
      <w:r>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66FB685E" w14:textId="77777777" w:rsidR="004053CE" w:rsidRDefault="00BC6B48">
      <w:pPr>
        <w:pStyle w:val="210"/>
        <w:shd w:val="clear" w:color="auto" w:fill="auto"/>
        <w:spacing w:before="0" w:after="0" w:line="240" w:lineRule="auto"/>
        <w:ind w:firstLine="760"/>
        <w:rPr>
          <w:sz w:val="24"/>
          <w:szCs w:val="24"/>
        </w:rPr>
      </w:pPr>
      <w:r>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55DFBA16" w14:textId="77777777" w:rsidR="004053CE" w:rsidRDefault="00BC6B48">
      <w:pPr>
        <w:pStyle w:val="210"/>
        <w:shd w:val="clear" w:color="auto" w:fill="auto"/>
        <w:spacing w:before="0" w:after="0" w:line="240" w:lineRule="auto"/>
        <w:ind w:firstLine="760"/>
        <w:rPr>
          <w:sz w:val="24"/>
          <w:szCs w:val="24"/>
        </w:rPr>
      </w:pPr>
      <w:r>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71CC2F56" w14:textId="77777777" w:rsidR="004C2FAB" w:rsidRDefault="00BC6B48" w:rsidP="004C2FAB">
      <w:pPr>
        <w:pStyle w:val="210"/>
        <w:shd w:val="clear" w:color="auto" w:fill="auto"/>
        <w:tabs>
          <w:tab w:val="left" w:pos="2084"/>
        </w:tabs>
        <w:spacing w:before="0" w:after="0" w:line="240" w:lineRule="auto"/>
        <w:ind w:left="426"/>
        <w:rPr>
          <w:sz w:val="24"/>
          <w:szCs w:val="24"/>
        </w:rPr>
      </w:pPr>
      <w:r>
        <w:rPr>
          <w:color w:val="auto"/>
          <w:sz w:val="24"/>
          <w:szCs w:val="24"/>
        </w:rPr>
        <w:t xml:space="preserve">Общее число часов, рекомендованных для изучения физической культуры - 405 ч. </w:t>
      </w:r>
      <w:r>
        <w:rPr>
          <w:sz w:val="24"/>
          <w:szCs w:val="24"/>
        </w:rPr>
        <w:t xml:space="preserve">Обязательный </w:t>
      </w:r>
    </w:p>
    <w:p w14:paraId="02F2B2F7" w14:textId="4140F0E6" w:rsidR="004053CE" w:rsidRDefault="00BC6B48" w:rsidP="004C2FAB">
      <w:pPr>
        <w:pStyle w:val="210"/>
        <w:shd w:val="clear" w:color="auto" w:fill="auto"/>
        <w:tabs>
          <w:tab w:val="left" w:pos="2084"/>
        </w:tabs>
        <w:spacing w:before="0" w:after="0" w:line="240" w:lineRule="auto"/>
        <w:rPr>
          <w:color w:val="C00000"/>
          <w:sz w:val="24"/>
          <w:szCs w:val="24"/>
        </w:rPr>
      </w:pPr>
      <w:r>
        <w:rPr>
          <w:sz w:val="24"/>
          <w:szCs w:val="24"/>
        </w:rPr>
        <w:t xml:space="preserve">учебный предмет «Физическая культура» изучается </w:t>
      </w:r>
      <w:r>
        <w:rPr>
          <w:rFonts w:cs="Consultant Cyr"/>
          <w:sz w:val="24"/>
          <w:szCs w:val="24"/>
        </w:rPr>
        <w:t xml:space="preserve">в объеме 2 часов </w:t>
      </w:r>
      <w:r>
        <w:rPr>
          <w:sz w:val="24"/>
          <w:szCs w:val="24"/>
        </w:rPr>
        <w:t>в неделю , третий час физической культуры  реализуется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407E7A58" w14:textId="77777777" w:rsidR="004C2FAB" w:rsidRDefault="00BC6B48" w:rsidP="004C2FAB">
      <w:pPr>
        <w:pStyle w:val="210"/>
        <w:shd w:val="clear" w:color="auto" w:fill="auto"/>
        <w:tabs>
          <w:tab w:val="left" w:pos="2084"/>
        </w:tabs>
        <w:spacing w:before="0" w:after="0" w:line="240" w:lineRule="auto"/>
        <w:ind w:left="426"/>
        <w:rPr>
          <w:sz w:val="24"/>
          <w:szCs w:val="24"/>
        </w:rPr>
      </w:pPr>
      <w:r>
        <w:rPr>
          <w:sz w:val="24"/>
          <w:szCs w:val="24"/>
        </w:rPr>
        <w:t>При планировании учебного материала по программе по фи</w:t>
      </w:r>
      <w:r w:rsidR="004C2FAB">
        <w:rPr>
          <w:sz w:val="24"/>
          <w:szCs w:val="24"/>
        </w:rPr>
        <w:t>зической культуре рекомендуется</w:t>
      </w:r>
    </w:p>
    <w:p w14:paraId="33C86075" w14:textId="4F2856B6" w:rsidR="004053CE" w:rsidRDefault="00BC6B48" w:rsidP="004C2FAB">
      <w:pPr>
        <w:pStyle w:val="210"/>
        <w:shd w:val="clear" w:color="auto" w:fill="auto"/>
        <w:tabs>
          <w:tab w:val="left" w:pos="2084"/>
        </w:tabs>
        <w:spacing w:before="0" w:after="0" w:line="240" w:lineRule="auto"/>
        <w:rPr>
          <w:sz w:val="24"/>
          <w:szCs w:val="24"/>
        </w:rPr>
      </w:pPr>
      <w:r>
        <w:rPr>
          <w:sz w:val="24"/>
          <w:szCs w:val="24"/>
        </w:rPr>
        <w:t>реализовывать на уроках физической культуры учебный план: для всех классов начального общего образования в объёме не менее 70% учебных часов отведено на выполнение физических упражнений.</w:t>
      </w:r>
    </w:p>
    <w:p w14:paraId="29294139" w14:textId="6EF291E6" w:rsidR="004053CE" w:rsidRPr="00AC298B" w:rsidRDefault="00BC6B48" w:rsidP="004C2FAB">
      <w:pPr>
        <w:pStyle w:val="210"/>
        <w:shd w:val="clear" w:color="auto" w:fill="auto"/>
        <w:tabs>
          <w:tab w:val="left" w:pos="1754"/>
          <w:tab w:val="left" w:pos="3693"/>
          <w:tab w:val="left" w:pos="5152"/>
          <w:tab w:val="left" w:pos="6544"/>
          <w:tab w:val="left" w:pos="8142"/>
          <w:tab w:val="left" w:pos="8699"/>
        </w:tabs>
        <w:spacing w:before="0" w:after="0" w:line="240" w:lineRule="auto"/>
        <w:ind w:left="786"/>
        <w:rPr>
          <w:b/>
          <w:sz w:val="24"/>
          <w:szCs w:val="24"/>
        </w:rPr>
      </w:pPr>
      <w:r w:rsidRPr="00AC298B">
        <w:rPr>
          <w:b/>
          <w:sz w:val="24"/>
          <w:szCs w:val="24"/>
        </w:rPr>
        <w:t>Планируемые</w:t>
      </w:r>
      <w:r w:rsidRPr="00AC298B">
        <w:rPr>
          <w:b/>
          <w:sz w:val="24"/>
          <w:szCs w:val="24"/>
        </w:rPr>
        <w:tab/>
        <w:t>результаты</w:t>
      </w:r>
      <w:r w:rsidRPr="00AC298B">
        <w:rPr>
          <w:b/>
          <w:sz w:val="24"/>
          <w:szCs w:val="24"/>
        </w:rPr>
        <w:tab/>
        <w:t>освоения</w:t>
      </w:r>
      <w:r w:rsidRPr="00AC298B">
        <w:rPr>
          <w:b/>
          <w:sz w:val="24"/>
          <w:szCs w:val="24"/>
        </w:rPr>
        <w:tab/>
        <w:t>программы</w:t>
      </w:r>
      <w:r w:rsidRPr="00AC298B">
        <w:rPr>
          <w:b/>
          <w:sz w:val="24"/>
          <w:szCs w:val="24"/>
        </w:rPr>
        <w:tab/>
        <w:t>по</w:t>
      </w:r>
      <w:r w:rsidRPr="00AC298B">
        <w:rPr>
          <w:b/>
          <w:sz w:val="24"/>
          <w:szCs w:val="24"/>
        </w:rPr>
        <w:tab/>
        <w:t>физической</w:t>
      </w:r>
    </w:p>
    <w:p w14:paraId="2EB7F496" w14:textId="77777777" w:rsidR="004053CE" w:rsidRPr="00AC298B" w:rsidRDefault="00BC6B48">
      <w:pPr>
        <w:pStyle w:val="210"/>
        <w:shd w:val="clear" w:color="auto" w:fill="auto"/>
        <w:spacing w:before="0" w:after="0" w:line="240" w:lineRule="auto"/>
        <w:rPr>
          <w:b/>
          <w:sz w:val="24"/>
          <w:szCs w:val="24"/>
        </w:rPr>
      </w:pPr>
      <w:r w:rsidRPr="00AC298B">
        <w:rPr>
          <w:b/>
          <w:sz w:val="24"/>
          <w:szCs w:val="24"/>
        </w:rPr>
        <w:t>культуре на уровне начального общего образования.</w:t>
      </w:r>
    </w:p>
    <w:p w14:paraId="622EDFE7" w14:textId="437C46A3" w:rsidR="004053CE" w:rsidRDefault="00BC6B48">
      <w:pPr>
        <w:pStyle w:val="210"/>
        <w:shd w:val="clear" w:color="auto" w:fill="auto"/>
        <w:tabs>
          <w:tab w:val="left" w:pos="3693"/>
          <w:tab w:val="left" w:pos="5152"/>
          <w:tab w:val="left" w:pos="6544"/>
          <w:tab w:val="left" w:pos="8142"/>
          <w:tab w:val="left" w:pos="8699"/>
        </w:tabs>
        <w:spacing w:before="0" w:after="0" w:line="240" w:lineRule="auto"/>
        <w:ind w:firstLine="760"/>
        <w:rPr>
          <w:sz w:val="24"/>
          <w:szCs w:val="24"/>
        </w:rPr>
      </w:pPr>
      <w:r>
        <w:rPr>
          <w:sz w:val="24"/>
          <w:szCs w:val="24"/>
        </w:rPr>
        <w:t>Личностные</w:t>
      </w:r>
      <w:r>
        <w:rPr>
          <w:sz w:val="24"/>
          <w:szCs w:val="24"/>
        </w:rPr>
        <w:tab/>
        <w:t>результаты</w:t>
      </w:r>
      <w:r>
        <w:rPr>
          <w:sz w:val="24"/>
          <w:szCs w:val="24"/>
        </w:rPr>
        <w:tab/>
        <w:t>освоения</w:t>
      </w:r>
      <w:r>
        <w:rPr>
          <w:sz w:val="24"/>
          <w:szCs w:val="24"/>
        </w:rPr>
        <w:tab/>
        <w:t>программы</w:t>
      </w:r>
      <w:r>
        <w:rPr>
          <w:sz w:val="24"/>
          <w:szCs w:val="24"/>
        </w:rPr>
        <w:tab/>
        <w:t>по</w:t>
      </w:r>
      <w:r>
        <w:rPr>
          <w:sz w:val="24"/>
          <w:szCs w:val="24"/>
        </w:rPr>
        <w:tab/>
        <w:t>физической</w:t>
      </w:r>
    </w:p>
    <w:p w14:paraId="3B5090B6" w14:textId="77777777" w:rsidR="004053CE" w:rsidRDefault="00BC6B48">
      <w:pPr>
        <w:pStyle w:val="210"/>
        <w:shd w:val="clear" w:color="auto" w:fill="auto"/>
        <w:spacing w:before="0" w:after="0" w:line="240" w:lineRule="auto"/>
        <w:rPr>
          <w:sz w:val="24"/>
          <w:szCs w:val="24"/>
        </w:rPr>
      </w:pPr>
      <w:r>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CC7042" w14:textId="77777777" w:rsidR="004053CE" w:rsidRDefault="00BC6B48">
      <w:pPr>
        <w:pStyle w:val="210"/>
        <w:shd w:val="clear" w:color="auto" w:fill="auto"/>
        <w:spacing w:before="0" w:after="0" w:line="240" w:lineRule="auto"/>
        <w:ind w:firstLine="760"/>
        <w:rPr>
          <w:sz w:val="24"/>
          <w:szCs w:val="24"/>
        </w:rPr>
      </w:pPr>
      <w:r>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9FB5B28" w14:textId="77777777" w:rsidR="004053CE" w:rsidRDefault="00BC6B48">
      <w:pPr>
        <w:pStyle w:val="210"/>
        <w:shd w:val="clear" w:color="auto" w:fill="auto"/>
        <w:spacing w:before="0" w:after="0" w:line="240" w:lineRule="auto"/>
        <w:ind w:firstLine="760"/>
        <w:rPr>
          <w:sz w:val="24"/>
          <w:szCs w:val="24"/>
        </w:rPr>
      </w:pPr>
      <w:r>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AE4FCCC"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6DC31432" w14:textId="77777777" w:rsidR="004053CE" w:rsidRDefault="00BC6B48">
      <w:pPr>
        <w:pStyle w:val="210"/>
        <w:shd w:val="clear" w:color="auto" w:fill="auto"/>
        <w:spacing w:before="0" w:after="0" w:line="240" w:lineRule="auto"/>
        <w:ind w:firstLine="760"/>
        <w:rPr>
          <w:sz w:val="24"/>
          <w:szCs w:val="24"/>
        </w:rPr>
      </w:pPr>
      <w:r>
        <w:rPr>
          <w:sz w:val="24"/>
          <w:szCs w:val="24"/>
        </w:rPr>
        <w:t>Ценности научного познания:</w:t>
      </w:r>
    </w:p>
    <w:p w14:paraId="6FEAA631" w14:textId="77777777" w:rsidR="004053CE" w:rsidRDefault="00BC6B48">
      <w:pPr>
        <w:pStyle w:val="210"/>
        <w:shd w:val="clear" w:color="auto" w:fill="auto"/>
        <w:spacing w:before="0" w:after="0" w:line="240" w:lineRule="auto"/>
        <w:ind w:firstLine="760"/>
        <w:rPr>
          <w:sz w:val="24"/>
          <w:szCs w:val="24"/>
        </w:rPr>
      </w:pPr>
      <w:r>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17F69286" w14:textId="77777777" w:rsidR="004053CE" w:rsidRDefault="00BC6B48">
      <w:pPr>
        <w:pStyle w:val="210"/>
        <w:shd w:val="clear" w:color="auto" w:fill="auto"/>
        <w:spacing w:before="0" w:after="0" w:line="240" w:lineRule="auto"/>
        <w:ind w:firstLine="760"/>
        <w:rPr>
          <w:sz w:val="24"/>
          <w:szCs w:val="24"/>
        </w:rPr>
      </w:pPr>
      <w:r>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95FE7BC" w14:textId="77777777" w:rsidR="004053CE" w:rsidRDefault="00BC6B48">
      <w:pPr>
        <w:pStyle w:val="210"/>
        <w:shd w:val="clear" w:color="auto" w:fill="auto"/>
        <w:spacing w:before="0" w:after="0" w:line="240" w:lineRule="auto"/>
        <w:ind w:firstLine="760"/>
        <w:rPr>
          <w:sz w:val="24"/>
          <w:szCs w:val="24"/>
        </w:rPr>
      </w:pPr>
      <w:r>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1F49F4F6" w14:textId="77777777" w:rsidR="004053CE" w:rsidRDefault="00BC6B48">
      <w:pPr>
        <w:pStyle w:val="210"/>
        <w:shd w:val="clear" w:color="auto" w:fill="auto"/>
        <w:spacing w:before="0" w:after="0" w:line="240" w:lineRule="auto"/>
        <w:ind w:firstLine="760"/>
        <w:rPr>
          <w:sz w:val="24"/>
          <w:szCs w:val="24"/>
        </w:rPr>
      </w:pPr>
      <w:r>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734736CA" w14:textId="77777777" w:rsidR="004053CE" w:rsidRDefault="00BC6B48">
      <w:pPr>
        <w:pStyle w:val="210"/>
        <w:shd w:val="clear" w:color="auto" w:fill="auto"/>
        <w:spacing w:before="0" w:after="0" w:line="240" w:lineRule="auto"/>
        <w:ind w:firstLine="760"/>
        <w:rPr>
          <w:sz w:val="24"/>
          <w:szCs w:val="24"/>
        </w:rPr>
      </w:pPr>
      <w:r>
        <w:rPr>
          <w:sz w:val="24"/>
          <w:szCs w:val="24"/>
        </w:rPr>
        <w:t>Формирование культуры здоровья:</w:t>
      </w:r>
    </w:p>
    <w:p w14:paraId="0E0DD0C8" w14:textId="77777777" w:rsidR="004053CE" w:rsidRDefault="00BC6B48">
      <w:pPr>
        <w:pStyle w:val="210"/>
        <w:shd w:val="clear" w:color="auto" w:fill="auto"/>
        <w:spacing w:before="0" w:after="0" w:line="240" w:lineRule="auto"/>
        <w:ind w:firstLine="760"/>
        <w:rPr>
          <w:sz w:val="24"/>
          <w:szCs w:val="24"/>
        </w:rPr>
      </w:pPr>
      <w:r>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430F43A0" w14:textId="77777777" w:rsidR="004053CE" w:rsidRDefault="00BC6B48">
      <w:pPr>
        <w:pStyle w:val="210"/>
        <w:shd w:val="clear" w:color="auto" w:fill="auto"/>
        <w:spacing w:before="0" w:after="0" w:line="240" w:lineRule="auto"/>
        <w:jc w:val="left"/>
        <w:rPr>
          <w:sz w:val="24"/>
          <w:szCs w:val="24"/>
        </w:rPr>
      </w:pPr>
      <w:r>
        <w:rPr>
          <w:sz w:val="24"/>
          <w:szCs w:val="24"/>
        </w:rPr>
        <w:t>соблюдения правил безопасности при занятиях физической культурой и спортом.</w:t>
      </w:r>
    </w:p>
    <w:p w14:paraId="3BA22917" w14:textId="77777777" w:rsidR="004053CE" w:rsidRDefault="00BC6B48">
      <w:pPr>
        <w:pStyle w:val="210"/>
        <w:shd w:val="clear" w:color="auto" w:fill="auto"/>
        <w:spacing w:before="0" w:after="0" w:line="240" w:lineRule="auto"/>
        <w:ind w:firstLine="760"/>
        <w:rPr>
          <w:sz w:val="24"/>
          <w:szCs w:val="24"/>
        </w:rPr>
      </w:pPr>
      <w:r>
        <w:rPr>
          <w:sz w:val="24"/>
          <w:szCs w:val="24"/>
        </w:rPr>
        <w:t>Экологическое воспитание:</w:t>
      </w:r>
    </w:p>
    <w:p w14:paraId="570F3AA2" w14:textId="77777777" w:rsidR="004053CE" w:rsidRDefault="00BC6B48">
      <w:pPr>
        <w:pStyle w:val="210"/>
        <w:shd w:val="clear" w:color="auto" w:fill="auto"/>
        <w:spacing w:before="0" w:after="0" w:line="240" w:lineRule="auto"/>
        <w:ind w:firstLine="760"/>
        <w:rPr>
          <w:sz w:val="24"/>
          <w:szCs w:val="24"/>
        </w:rPr>
      </w:pPr>
      <w:r>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7E494C8A" w14:textId="77777777" w:rsidR="004053CE" w:rsidRDefault="00BC6B48">
      <w:pPr>
        <w:pStyle w:val="210"/>
        <w:shd w:val="clear" w:color="auto" w:fill="auto"/>
        <w:spacing w:before="0" w:after="0" w:line="240" w:lineRule="auto"/>
        <w:ind w:firstLine="760"/>
        <w:rPr>
          <w:sz w:val="24"/>
          <w:szCs w:val="24"/>
        </w:rPr>
      </w:pPr>
      <w:r>
        <w:rPr>
          <w:sz w:val="24"/>
          <w:szCs w:val="24"/>
        </w:rPr>
        <w:t>экологическое мышление, умение руководствоваться им в познавательной, коммуникативной и социальной практике.</w:t>
      </w:r>
    </w:p>
    <w:p w14:paraId="5D0A355B" w14:textId="77777777" w:rsidR="004053CE" w:rsidRDefault="00BC6B48" w:rsidP="00AC298B">
      <w:pPr>
        <w:pStyle w:val="210"/>
        <w:shd w:val="clear" w:color="auto" w:fill="auto"/>
        <w:tabs>
          <w:tab w:val="left" w:pos="1960"/>
        </w:tabs>
        <w:spacing w:before="0" w:after="0" w:line="240" w:lineRule="auto"/>
        <w:rPr>
          <w:sz w:val="24"/>
          <w:szCs w:val="24"/>
        </w:rPr>
      </w:pPr>
      <w:r>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ADBB33" w14:textId="15A15487" w:rsidR="004053CE" w:rsidRDefault="00BC6B48">
      <w:pPr>
        <w:pStyle w:val="210"/>
        <w:shd w:val="clear" w:color="auto" w:fill="auto"/>
        <w:spacing w:before="0" w:after="0" w:line="240" w:lineRule="auto"/>
        <w:ind w:firstLine="760"/>
        <w:rPr>
          <w:sz w:val="24"/>
          <w:szCs w:val="24"/>
        </w:rPr>
      </w:pPr>
      <w:r>
        <w:rPr>
          <w:sz w:val="24"/>
          <w:szCs w:val="24"/>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02F376E3" w14:textId="77777777" w:rsidR="004053CE" w:rsidRDefault="00BC6B48">
      <w:pPr>
        <w:pStyle w:val="210"/>
        <w:shd w:val="clear" w:color="auto" w:fill="auto"/>
        <w:spacing w:before="0" w:after="0" w:line="240" w:lineRule="auto"/>
        <w:ind w:firstLine="760"/>
        <w:rPr>
          <w:sz w:val="24"/>
          <w:szCs w:val="24"/>
        </w:rPr>
      </w:pPr>
      <w:r>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5124908C" w14:textId="77777777" w:rsidR="004053CE" w:rsidRDefault="00BC6B48">
      <w:pPr>
        <w:pStyle w:val="210"/>
        <w:shd w:val="clear" w:color="auto" w:fill="auto"/>
        <w:spacing w:before="0" w:after="0" w:line="240" w:lineRule="auto"/>
        <w:ind w:firstLine="760"/>
        <w:rPr>
          <w:sz w:val="24"/>
          <w:szCs w:val="24"/>
        </w:rPr>
      </w:pPr>
      <w:r>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2CA198A" w14:textId="77777777" w:rsidR="004053CE" w:rsidRDefault="00BC6B48">
      <w:pPr>
        <w:pStyle w:val="210"/>
        <w:shd w:val="clear" w:color="auto" w:fill="auto"/>
        <w:spacing w:before="0" w:after="0" w:line="240" w:lineRule="auto"/>
        <w:ind w:firstLine="760"/>
        <w:rPr>
          <w:sz w:val="24"/>
          <w:szCs w:val="24"/>
        </w:rPr>
      </w:pPr>
      <w:r>
        <w:rPr>
          <w:sz w:val="24"/>
          <w:szCs w:val="24"/>
        </w:rPr>
        <w:t>моделировать правила безопасного поведения при освоении физических упражнений, плавании;</w:t>
      </w:r>
    </w:p>
    <w:p w14:paraId="1E4282F9" w14:textId="77777777" w:rsidR="004053CE" w:rsidRDefault="00BC6B48">
      <w:pPr>
        <w:pStyle w:val="210"/>
        <w:shd w:val="clear" w:color="auto" w:fill="auto"/>
        <w:spacing w:before="0" w:after="0" w:line="240" w:lineRule="auto"/>
        <w:ind w:firstLine="760"/>
        <w:rPr>
          <w:sz w:val="24"/>
          <w:szCs w:val="24"/>
        </w:rPr>
      </w:pPr>
      <w:r>
        <w:rPr>
          <w:sz w:val="24"/>
          <w:szCs w:val="24"/>
        </w:rPr>
        <w:t>устанавливать связь между физическими упражнениями и их влиянием на развитие физических качеств;</w:t>
      </w:r>
    </w:p>
    <w:p w14:paraId="78A75B01" w14:textId="77777777" w:rsidR="004053CE" w:rsidRDefault="00BC6B48">
      <w:pPr>
        <w:pStyle w:val="210"/>
        <w:shd w:val="clear" w:color="auto" w:fill="auto"/>
        <w:spacing w:before="0" w:after="0" w:line="240" w:lineRule="auto"/>
        <w:ind w:firstLine="760"/>
        <w:rPr>
          <w:sz w:val="24"/>
          <w:szCs w:val="24"/>
        </w:rPr>
      </w:pPr>
      <w:r>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475B3052" w14:textId="77777777" w:rsidR="004053CE" w:rsidRDefault="00BC6B48">
      <w:pPr>
        <w:pStyle w:val="210"/>
        <w:shd w:val="clear" w:color="auto" w:fill="auto"/>
        <w:spacing w:before="0" w:after="0" w:line="240" w:lineRule="auto"/>
        <w:ind w:firstLine="760"/>
        <w:rPr>
          <w:sz w:val="24"/>
          <w:szCs w:val="24"/>
        </w:rPr>
      </w:pPr>
      <w:r>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1059967B"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57EE943F" w14:textId="77777777" w:rsidR="004053CE" w:rsidRDefault="00BC6B48">
      <w:pPr>
        <w:pStyle w:val="210"/>
        <w:shd w:val="clear" w:color="auto" w:fill="auto"/>
        <w:spacing w:before="0" w:after="0" w:line="240" w:lineRule="auto"/>
        <w:ind w:firstLine="760"/>
        <w:rPr>
          <w:sz w:val="24"/>
          <w:szCs w:val="24"/>
        </w:rPr>
      </w:pPr>
      <w:r>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6BA0B20" w14:textId="77777777" w:rsidR="004053CE" w:rsidRDefault="00BC6B48">
      <w:pPr>
        <w:pStyle w:val="210"/>
        <w:shd w:val="clear" w:color="auto" w:fill="auto"/>
        <w:spacing w:before="0" w:after="0" w:line="240" w:lineRule="auto"/>
        <w:ind w:firstLine="760"/>
        <w:rPr>
          <w:sz w:val="24"/>
          <w:szCs w:val="24"/>
        </w:rPr>
      </w:pPr>
      <w:r>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A49CD73"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5C5B944F"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0558B3E" w14:textId="77777777" w:rsidR="004053CE" w:rsidRDefault="00BC6B48" w:rsidP="00AC298B">
      <w:pPr>
        <w:pStyle w:val="210"/>
        <w:shd w:val="clear" w:color="auto" w:fill="auto"/>
        <w:tabs>
          <w:tab w:val="left" w:pos="2151"/>
        </w:tabs>
        <w:spacing w:before="0" w:after="0" w:line="240" w:lineRule="auto"/>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2CCB9C9F" w14:textId="77777777" w:rsidR="004053CE" w:rsidRDefault="00BC6B48">
      <w:pPr>
        <w:pStyle w:val="210"/>
        <w:shd w:val="clear" w:color="auto" w:fill="auto"/>
        <w:spacing w:before="0" w:after="0" w:line="240" w:lineRule="auto"/>
        <w:ind w:firstLine="760"/>
        <w:rPr>
          <w:sz w:val="24"/>
          <w:szCs w:val="24"/>
        </w:rPr>
      </w:pPr>
      <w:r>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A444419" w14:textId="77777777" w:rsidR="004053CE" w:rsidRDefault="00BC6B48">
      <w:pPr>
        <w:pStyle w:val="210"/>
        <w:shd w:val="clear" w:color="auto" w:fill="auto"/>
        <w:spacing w:before="0" w:after="0" w:line="240" w:lineRule="auto"/>
        <w:ind w:firstLine="760"/>
        <w:rPr>
          <w:sz w:val="24"/>
          <w:szCs w:val="24"/>
        </w:rPr>
      </w:pPr>
      <w:r>
        <w:rPr>
          <w:sz w:val="24"/>
          <w:szCs w:val="24"/>
        </w:rPr>
        <w:t>описывать влияние физической культуры на здоровье и эмоциональное</w:t>
      </w:r>
    </w:p>
    <w:p w14:paraId="47F53FBC" w14:textId="77777777" w:rsidR="004053CE" w:rsidRDefault="00BC6B48">
      <w:pPr>
        <w:pStyle w:val="210"/>
        <w:shd w:val="clear" w:color="auto" w:fill="auto"/>
        <w:spacing w:before="0" w:after="1" w:line="240" w:lineRule="auto"/>
        <w:jc w:val="left"/>
        <w:rPr>
          <w:sz w:val="24"/>
          <w:szCs w:val="24"/>
        </w:rPr>
      </w:pPr>
      <w:r>
        <w:rPr>
          <w:sz w:val="24"/>
          <w:szCs w:val="24"/>
        </w:rPr>
        <w:t>благополучие человека;</w:t>
      </w:r>
    </w:p>
    <w:p w14:paraId="269AE22B" w14:textId="77777777" w:rsidR="004053CE" w:rsidRDefault="00BC6B48">
      <w:pPr>
        <w:pStyle w:val="210"/>
        <w:shd w:val="clear" w:color="auto" w:fill="auto"/>
        <w:spacing w:before="0" w:after="0" w:line="240" w:lineRule="auto"/>
        <w:ind w:firstLine="760"/>
        <w:rPr>
          <w:sz w:val="24"/>
          <w:szCs w:val="24"/>
        </w:rPr>
      </w:pPr>
      <w:r>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1EE3616B" w14:textId="77777777" w:rsidR="004053CE" w:rsidRDefault="00BC6B48">
      <w:pPr>
        <w:pStyle w:val="210"/>
        <w:shd w:val="clear" w:color="auto" w:fill="auto"/>
        <w:spacing w:before="0" w:after="0" w:line="240" w:lineRule="auto"/>
        <w:ind w:firstLine="760"/>
        <w:rPr>
          <w:sz w:val="24"/>
          <w:szCs w:val="24"/>
        </w:rPr>
      </w:pPr>
      <w:r>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141CF887" w14:textId="77777777" w:rsidR="004053CE" w:rsidRDefault="00BC6B48">
      <w:pPr>
        <w:pStyle w:val="210"/>
        <w:shd w:val="clear" w:color="auto" w:fill="auto"/>
        <w:spacing w:before="0" w:after="0" w:line="240" w:lineRule="auto"/>
        <w:ind w:firstLine="760"/>
        <w:rPr>
          <w:sz w:val="24"/>
          <w:szCs w:val="24"/>
        </w:rPr>
      </w:pPr>
      <w:r>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676FE6D" w14:textId="77777777" w:rsidR="004053CE" w:rsidRDefault="00BC6B48">
      <w:pPr>
        <w:pStyle w:val="210"/>
        <w:shd w:val="clear" w:color="auto" w:fill="auto"/>
        <w:spacing w:before="0" w:after="0" w:line="240" w:lineRule="auto"/>
        <w:ind w:firstLine="760"/>
        <w:rPr>
          <w:sz w:val="24"/>
          <w:szCs w:val="24"/>
        </w:rPr>
      </w:pPr>
      <w:r>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0E0B7BF5" w14:textId="77777777" w:rsidR="004053CE" w:rsidRDefault="00BC6B48">
      <w:pPr>
        <w:pStyle w:val="210"/>
        <w:shd w:val="clear" w:color="auto" w:fill="auto"/>
        <w:spacing w:before="0" w:after="0" w:line="240" w:lineRule="auto"/>
        <w:ind w:firstLine="760"/>
        <w:rPr>
          <w:sz w:val="24"/>
          <w:szCs w:val="24"/>
        </w:rPr>
      </w:pPr>
      <w:r>
        <w:rPr>
          <w:sz w:val="24"/>
          <w:szCs w:val="24"/>
        </w:rPr>
        <w:t>конструктивно разрешать конфликты посредством учёта интересов сторон и сотрудничества.</w:t>
      </w:r>
    </w:p>
    <w:p w14:paraId="699F301B" w14:textId="77777777" w:rsidR="004053CE" w:rsidRDefault="00BC6B48" w:rsidP="00AC298B">
      <w:pPr>
        <w:pStyle w:val="210"/>
        <w:shd w:val="clear" w:color="auto" w:fill="auto"/>
        <w:tabs>
          <w:tab w:val="left" w:pos="2151"/>
        </w:tabs>
        <w:spacing w:before="0" w:after="0" w:line="240" w:lineRule="auto"/>
        <w:rPr>
          <w:sz w:val="24"/>
          <w:szCs w:val="24"/>
        </w:rPr>
      </w:pPr>
      <w:r>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1B056E4D" w14:textId="77777777" w:rsidR="004053CE" w:rsidRDefault="00BC6B48">
      <w:pPr>
        <w:pStyle w:val="210"/>
        <w:shd w:val="clear" w:color="auto" w:fill="auto"/>
        <w:spacing w:before="0" w:after="0" w:line="240" w:lineRule="auto"/>
        <w:ind w:firstLine="760"/>
        <w:rPr>
          <w:sz w:val="24"/>
          <w:szCs w:val="24"/>
        </w:rPr>
      </w:pPr>
      <w:r>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A65486E" w14:textId="77777777" w:rsidR="004053CE" w:rsidRDefault="00BC6B48">
      <w:pPr>
        <w:pStyle w:val="210"/>
        <w:shd w:val="clear" w:color="auto" w:fill="auto"/>
        <w:spacing w:before="0" w:after="0" w:line="240" w:lineRule="auto"/>
        <w:ind w:firstLine="760"/>
        <w:rPr>
          <w:sz w:val="24"/>
          <w:szCs w:val="24"/>
        </w:rPr>
      </w:pPr>
      <w:r>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5A98703D" w14:textId="77777777" w:rsidR="004053CE" w:rsidRDefault="00BC6B48">
      <w:pPr>
        <w:pStyle w:val="210"/>
        <w:shd w:val="clear" w:color="auto" w:fill="auto"/>
        <w:spacing w:before="0" w:after="0" w:line="240" w:lineRule="auto"/>
        <w:ind w:firstLine="760"/>
        <w:rPr>
          <w:sz w:val="24"/>
          <w:szCs w:val="24"/>
        </w:rPr>
      </w:pPr>
      <w:r>
        <w:rPr>
          <w:sz w:val="24"/>
          <w:szCs w:val="24"/>
        </w:rPr>
        <w:t>предусматривать возникновение возможных ситуаций, опасных для здоровья и жизни;</w:t>
      </w:r>
    </w:p>
    <w:p w14:paraId="2516AA8E" w14:textId="77777777" w:rsidR="004053CE" w:rsidRDefault="00BC6B48">
      <w:pPr>
        <w:pStyle w:val="210"/>
        <w:shd w:val="clear" w:color="auto" w:fill="auto"/>
        <w:spacing w:before="0" w:after="0" w:line="240" w:lineRule="auto"/>
        <w:ind w:firstLine="760"/>
        <w:rPr>
          <w:sz w:val="24"/>
          <w:szCs w:val="24"/>
        </w:rPr>
      </w:pPr>
      <w:r>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7199CD9E" w14:textId="77777777" w:rsidR="004053CE" w:rsidRDefault="00BC6B48">
      <w:pPr>
        <w:pStyle w:val="210"/>
        <w:shd w:val="clear" w:color="auto" w:fill="auto"/>
        <w:spacing w:before="0" w:after="0" w:line="240" w:lineRule="auto"/>
        <w:jc w:val="left"/>
        <w:rPr>
          <w:sz w:val="24"/>
          <w:szCs w:val="24"/>
        </w:rPr>
      </w:pPr>
      <w:r>
        <w:rPr>
          <w:sz w:val="24"/>
          <w:szCs w:val="24"/>
        </w:rPr>
        <w:t>анализировать свои ошибки;</w:t>
      </w:r>
    </w:p>
    <w:p w14:paraId="347223E8" w14:textId="77777777" w:rsidR="004053CE" w:rsidRDefault="00BC6B48">
      <w:pPr>
        <w:pStyle w:val="210"/>
        <w:shd w:val="clear" w:color="auto" w:fill="auto"/>
        <w:spacing w:before="0" w:after="0" w:line="240" w:lineRule="auto"/>
        <w:ind w:firstLine="760"/>
        <w:rPr>
          <w:sz w:val="24"/>
          <w:szCs w:val="24"/>
        </w:rPr>
      </w:pPr>
      <w:r>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14:paraId="19D8385A" w14:textId="77777777" w:rsidR="004053CE" w:rsidRDefault="00BC6B48">
      <w:pPr>
        <w:pStyle w:val="210"/>
        <w:shd w:val="clear" w:color="auto" w:fill="auto"/>
        <w:spacing w:before="0" w:after="0" w:line="240" w:lineRule="auto"/>
        <w:ind w:firstLine="760"/>
        <w:rPr>
          <w:sz w:val="24"/>
          <w:szCs w:val="24"/>
        </w:rPr>
      </w:pPr>
      <w:r>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14:paraId="16F68999" w14:textId="77777777" w:rsidR="004053CE" w:rsidRDefault="00BC6B48">
      <w:pPr>
        <w:pStyle w:val="210"/>
        <w:shd w:val="clear" w:color="auto" w:fill="auto"/>
        <w:spacing w:before="0" w:after="0" w:line="240" w:lineRule="auto"/>
        <w:ind w:firstLine="760"/>
        <w:rPr>
          <w:sz w:val="24"/>
          <w:szCs w:val="24"/>
        </w:rPr>
      </w:pPr>
      <w:r>
        <w:rPr>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w:t>
      </w:r>
      <w:r>
        <w:rPr>
          <w:sz w:val="24"/>
          <w:szCs w:val="24"/>
        </w:rPr>
        <w:lastRenderedPageBreak/>
        <w:t>интерпретации, преобразованию и применению в различных учебных и новых ситуациях.</w:t>
      </w:r>
    </w:p>
    <w:p w14:paraId="0B096F34" w14:textId="77777777" w:rsidR="004053CE" w:rsidRDefault="00BC6B48">
      <w:pPr>
        <w:pStyle w:val="210"/>
        <w:shd w:val="clear" w:color="auto" w:fill="auto"/>
        <w:spacing w:before="0" w:after="0" w:line="240" w:lineRule="auto"/>
        <w:ind w:firstLine="760"/>
        <w:rPr>
          <w:sz w:val="24"/>
          <w:szCs w:val="24"/>
        </w:rPr>
      </w:pPr>
      <w:r>
        <w:rPr>
          <w:sz w:val="24"/>
          <w:szCs w:val="24"/>
        </w:rPr>
        <w:t>В состав предметных результатов по освоению обязательного содержания включены физические упражнения:</w:t>
      </w:r>
    </w:p>
    <w:p w14:paraId="03FBCF59" w14:textId="77777777" w:rsidR="004053CE" w:rsidRDefault="00BC6B48">
      <w:pPr>
        <w:pStyle w:val="210"/>
        <w:shd w:val="clear" w:color="auto" w:fill="auto"/>
        <w:spacing w:before="0" w:after="0" w:line="240" w:lineRule="auto"/>
        <w:ind w:firstLine="760"/>
        <w:rPr>
          <w:sz w:val="24"/>
          <w:szCs w:val="24"/>
        </w:rPr>
      </w:pPr>
      <w:r>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E4E384F" w14:textId="77777777" w:rsidR="004053CE" w:rsidRDefault="00BC6B48">
      <w:pPr>
        <w:pStyle w:val="210"/>
        <w:shd w:val="clear" w:color="auto" w:fill="auto"/>
        <w:spacing w:before="0" w:after="0" w:line="240" w:lineRule="auto"/>
        <w:ind w:firstLine="760"/>
        <w:rPr>
          <w:sz w:val="24"/>
          <w:szCs w:val="24"/>
        </w:rPr>
      </w:pPr>
      <w:r>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49D32AA1" w14:textId="77777777" w:rsidR="004053CE" w:rsidRDefault="00BC6B48">
      <w:pPr>
        <w:pStyle w:val="210"/>
        <w:shd w:val="clear" w:color="auto" w:fill="auto"/>
        <w:spacing w:before="0" w:after="0" w:line="240" w:lineRule="auto"/>
        <w:ind w:firstLine="760"/>
        <w:rPr>
          <w:sz w:val="24"/>
          <w:szCs w:val="24"/>
        </w:rPr>
      </w:pPr>
      <w:r>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45174D1C" w14:textId="77777777" w:rsidR="004053CE" w:rsidRDefault="00BC6B48">
      <w:pPr>
        <w:pStyle w:val="210"/>
        <w:shd w:val="clear" w:color="auto" w:fill="auto"/>
        <w:spacing w:before="0" w:after="0" w:line="240" w:lineRule="auto"/>
        <w:ind w:firstLine="760"/>
        <w:rPr>
          <w:sz w:val="24"/>
          <w:szCs w:val="24"/>
        </w:rPr>
      </w:pPr>
      <w:r>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29F61738" w14:textId="77777777" w:rsidR="004053CE" w:rsidRDefault="00BC6B48">
      <w:pPr>
        <w:pStyle w:val="210"/>
        <w:shd w:val="clear" w:color="auto" w:fill="auto"/>
        <w:spacing w:before="0" w:after="0" w:line="240" w:lineRule="auto"/>
        <w:ind w:firstLine="760"/>
        <w:rPr>
          <w:sz w:val="24"/>
          <w:szCs w:val="24"/>
        </w:rPr>
      </w:pPr>
      <w:r>
        <w:rPr>
          <w:sz w:val="24"/>
          <w:szCs w:val="24"/>
        </w:rPr>
        <w:t>Предметные результаты представлены по годам обучения и отражают сформированность у обучающихся определённых умений.</w:t>
      </w:r>
    </w:p>
    <w:p w14:paraId="60E59655" w14:textId="1C7345FB" w:rsidR="004053CE" w:rsidRDefault="00BC6B48" w:rsidP="004C2FAB">
      <w:pPr>
        <w:pStyle w:val="210"/>
        <w:shd w:val="clear" w:color="auto" w:fill="auto"/>
        <w:tabs>
          <w:tab w:val="left" w:pos="1946"/>
        </w:tabs>
        <w:spacing w:before="0" w:after="0" w:line="240" w:lineRule="auto"/>
        <w:ind w:left="426"/>
        <w:rPr>
          <w:sz w:val="24"/>
          <w:szCs w:val="24"/>
        </w:rPr>
      </w:pPr>
      <w:r>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62C536A9" w14:textId="77777777" w:rsidR="004053CE" w:rsidRDefault="00BC6B48">
      <w:pPr>
        <w:pStyle w:val="210"/>
        <w:shd w:val="clear" w:color="auto" w:fill="auto"/>
        <w:spacing w:before="0" w:after="0" w:line="240" w:lineRule="auto"/>
        <w:ind w:firstLine="760"/>
        <w:rPr>
          <w:sz w:val="24"/>
          <w:szCs w:val="24"/>
        </w:rPr>
      </w:pPr>
      <w:r>
        <w:rPr>
          <w:sz w:val="24"/>
          <w:szCs w:val="24"/>
        </w:rPr>
        <w:t>Знания о физической культуре:</w:t>
      </w:r>
    </w:p>
    <w:p w14:paraId="42CECDEE" w14:textId="77777777" w:rsidR="004053CE" w:rsidRDefault="00BC6B48">
      <w:pPr>
        <w:pStyle w:val="210"/>
        <w:shd w:val="clear" w:color="auto" w:fill="auto"/>
        <w:spacing w:before="0" w:after="0" w:line="240" w:lineRule="auto"/>
        <w:ind w:firstLine="760"/>
        <w:rPr>
          <w:sz w:val="24"/>
          <w:szCs w:val="24"/>
        </w:rPr>
      </w:pPr>
      <w:r>
        <w:rPr>
          <w:sz w:val="24"/>
          <w:szCs w:val="24"/>
        </w:rPr>
        <w:t>различать основные предметные области физической культуры (гимнастика, игры, туризм, спорт);</w:t>
      </w:r>
    </w:p>
    <w:p w14:paraId="12BF09D1"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45E84F0C"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7C2D5B11" w14:textId="77777777" w:rsidR="004053CE" w:rsidRDefault="00BC6B48">
      <w:pPr>
        <w:pStyle w:val="210"/>
        <w:shd w:val="clear" w:color="auto" w:fill="auto"/>
        <w:spacing w:before="0" w:after="0" w:line="240" w:lineRule="auto"/>
        <w:ind w:firstLine="760"/>
        <w:rPr>
          <w:sz w:val="24"/>
          <w:szCs w:val="24"/>
        </w:rPr>
      </w:pPr>
      <w:r>
        <w:rPr>
          <w:sz w:val="24"/>
          <w:szCs w:val="24"/>
        </w:rPr>
        <w:t>иметь представление об основных видах разминки.</w:t>
      </w:r>
    </w:p>
    <w:p w14:paraId="730BA7F7" w14:textId="77777777" w:rsidR="004053CE" w:rsidRDefault="00BC6B48">
      <w:pPr>
        <w:pStyle w:val="210"/>
        <w:shd w:val="clear" w:color="auto" w:fill="auto"/>
        <w:spacing w:before="0" w:after="0" w:line="240" w:lineRule="auto"/>
        <w:ind w:firstLine="760"/>
        <w:rPr>
          <w:sz w:val="24"/>
          <w:szCs w:val="24"/>
        </w:rPr>
      </w:pPr>
      <w:r>
        <w:rPr>
          <w:sz w:val="24"/>
          <w:szCs w:val="24"/>
        </w:rPr>
        <w:t>Способы физкультурной деятельности.</w:t>
      </w:r>
    </w:p>
    <w:p w14:paraId="21379443"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Самостоятельные занятия общеразвивающими и здоровье формирующими физическими упражнениями:</w:t>
      </w:r>
    </w:p>
    <w:p w14:paraId="6C3F869C" w14:textId="77777777" w:rsidR="004053CE" w:rsidRDefault="00BC6B48">
      <w:pPr>
        <w:pStyle w:val="210"/>
        <w:shd w:val="clear" w:color="auto" w:fill="auto"/>
        <w:spacing w:before="0" w:after="0" w:line="240" w:lineRule="auto"/>
        <w:ind w:firstLine="760"/>
        <w:rPr>
          <w:sz w:val="24"/>
          <w:szCs w:val="24"/>
        </w:rPr>
      </w:pPr>
      <w:r>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C1BF852"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38124020"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Самостоятельные развивающие, подвижные игры и спортивные эстафеты, строевые упражнения:</w:t>
      </w:r>
    </w:p>
    <w:p w14:paraId="2F32D967" w14:textId="77777777" w:rsidR="004053CE" w:rsidRDefault="00BC6B48">
      <w:pPr>
        <w:pStyle w:val="210"/>
        <w:shd w:val="clear" w:color="auto" w:fill="auto"/>
        <w:spacing w:before="0" w:after="0" w:line="240" w:lineRule="auto"/>
        <w:ind w:firstLine="760"/>
        <w:rPr>
          <w:sz w:val="24"/>
          <w:szCs w:val="24"/>
        </w:rPr>
      </w:pPr>
      <w:r>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CCB0CB9" w14:textId="77777777" w:rsidR="004053CE" w:rsidRDefault="00BC6B48">
      <w:pPr>
        <w:pStyle w:val="210"/>
        <w:shd w:val="clear" w:color="auto" w:fill="auto"/>
        <w:spacing w:before="0" w:after="0" w:line="240" w:lineRule="auto"/>
        <w:ind w:firstLine="760"/>
        <w:rPr>
          <w:sz w:val="24"/>
          <w:szCs w:val="24"/>
        </w:rPr>
      </w:pPr>
      <w:r>
        <w:rPr>
          <w:sz w:val="24"/>
          <w:szCs w:val="24"/>
        </w:rPr>
        <w:t>Физическое совершенствование.</w:t>
      </w:r>
    </w:p>
    <w:p w14:paraId="24B3F9EA"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Физкультурно-оздоровительная деятельность:</w:t>
      </w:r>
    </w:p>
    <w:p w14:paraId="27873E48" w14:textId="77777777" w:rsidR="004053CE" w:rsidRDefault="00BC6B48">
      <w:pPr>
        <w:pStyle w:val="210"/>
        <w:shd w:val="clear" w:color="auto" w:fill="auto"/>
        <w:spacing w:before="0" w:after="0" w:line="240" w:lineRule="auto"/>
        <w:ind w:firstLine="760"/>
        <w:rPr>
          <w:sz w:val="24"/>
          <w:szCs w:val="24"/>
        </w:rPr>
      </w:pPr>
      <w:r>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0A6D1372" w14:textId="77777777" w:rsidR="004053CE" w:rsidRDefault="00BC6B48">
      <w:pPr>
        <w:pStyle w:val="210"/>
        <w:shd w:val="clear" w:color="auto" w:fill="auto"/>
        <w:spacing w:before="0" w:after="0" w:line="240" w:lineRule="auto"/>
        <w:ind w:firstLine="760"/>
        <w:rPr>
          <w:sz w:val="24"/>
          <w:szCs w:val="24"/>
        </w:rPr>
      </w:pPr>
      <w:r>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158FB43D" w14:textId="77777777" w:rsidR="004053CE" w:rsidRDefault="00BC6B48">
      <w:pPr>
        <w:pStyle w:val="210"/>
        <w:shd w:val="clear" w:color="auto" w:fill="auto"/>
        <w:spacing w:before="0" w:after="0" w:line="240" w:lineRule="auto"/>
        <w:ind w:firstLine="760"/>
        <w:rPr>
          <w:sz w:val="24"/>
          <w:szCs w:val="24"/>
        </w:rPr>
      </w:pPr>
      <w:r>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45024800" w14:textId="77777777" w:rsidR="004053CE" w:rsidRDefault="00BC6B48">
      <w:pPr>
        <w:pStyle w:val="210"/>
        <w:shd w:val="clear" w:color="auto" w:fill="auto"/>
        <w:spacing w:before="0" w:after="0" w:line="240" w:lineRule="auto"/>
        <w:ind w:firstLine="760"/>
        <w:rPr>
          <w:sz w:val="24"/>
          <w:szCs w:val="24"/>
        </w:rPr>
      </w:pPr>
      <w:r>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0390F88D" w14:textId="77777777" w:rsidR="004053CE" w:rsidRDefault="00BC6B48">
      <w:pPr>
        <w:pStyle w:val="210"/>
        <w:shd w:val="clear" w:color="auto" w:fill="auto"/>
        <w:spacing w:before="0" w:after="3" w:line="240" w:lineRule="auto"/>
        <w:ind w:firstLine="760"/>
        <w:rPr>
          <w:sz w:val="24"/>
          <w:szCs w:val="24"/>
        </w:rPr>
      </w:pPr>
      <w:r>
        <w:rPr>
          <w:sz w:val="24"/>
          <w:szCs w:val="24"/>
        </w:rPr>
        <w:t>осваивать способы игровой деятельности.</w:t>
      </w:r>
    </w:p>
    <w:p w14:paraId="6B9BF6D0" w14:textId="76D364B7" w:rsidR="004053CE" w:rsidRDefault="00BC6B48" w:rsidP="004C2FAB">
      <w:pPr>
        <w:pStyle w:val="210"/>
        <w:shd w:val="clear" w:color="auto" w:fill="auto"/>
        <w:tabs>
          <w:tab w:val="left" w:pos="1954"/>
        </w:tabs>
        <w:spacing w:before="0" w:after="0" w:line="240" w:lineRule="auto"/>
        <w:ind w:left="426"/>
        <w:rPr>
          <w:sz w:val="24"/>
          <w:szCs w:val="24"/>
        </w:rPr>
      </w:pPr>
      <w:r>
        <w:rPr>
          <w:sz w:val="24"/>
          <w:szCs w:val="24"/>
        </w:rPr>
        <w:t xml:space="preserve"> во 2 классе обучающийся достигнет следующих предметных результатов по отдельным темам программы по физической культуре:</w:t>
      </w:r>
    </w:p>
    <w:p w14:paraId="59586F3D" w14:textId="77777777" w:rsidR="004053CE" w:rsidRDefault="00BC6B48">
      <w:pPr>
        <w:pStyle w:val="210"/>
        <w:shd w:val="clear" w:color="auto" w:fill="auto"/>
        <w:spacing w:before="0" w:after="0" w:line="240" w:lineRule="auto"/>
        <w:ind w:firstLine="760"/>
        <w:rPr>
          <w:sz w:val="24"/>
          <w:szCs w:val="24"/>
        </w:rPr>
      </w:pPr>
      <w:r>
        <w:rPr>
          <w:sz w:val="24"/>
          <w:szCs w:val="24"/>
        </w:rPr>
        <w:t>Знания о физической культуре:</w:t>
      </w:r>
    </w:p>
    <w:p w14:paraId="30B063BC" w14:textId="77777777" w:rsidR="004053CE" w:rsidRDefault="00BC6B48">
      <w:pPr>
        <w:pStyle w:val="210"/>
        <w:shd w:val="clear" w:color="auto" w:fill="auto"/>
        <w:spacing w:before="0" w:after="0" w:line="240" w:lineRule="auto"/>
        <w:ind w:firstLine="760"/>
        <w:rPr>
          <w:sz w:val="24"/>
          <w:szCs w:val="24"/>
        </w:rPr>
      </w:pPr>
      <w:r>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79EEDE56" w14:textId="77777777" w:rsidR="004053CE" w:rsidRDefault="00BC6B48">
      <w:pPr>
        <w:pStyle w:val="210"/>
        <w:shd w:val="clear" w:color="auto" w:fill="auto"/>
        <w:spacing w:before="0" w:after="0" w:line="240" w:lineRule="auto"/>
        <w:ind w:firstLine="760"/>
        <w:rPr>
          <w:sz w:val="24"/>
          <w:szCs w:val="24"/>
        </w:rPr>
      </w:pPr>
      <w:r>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5BD48E8A" w14:textId="77777777" w:rsidR="004053CE" w:rsidRDefault="00BC6B48">
      <w:pPr>
        <w:pStyle w:val="210"/>
        <w:shd w:val="clear" w:color="auto" w:fill="auto"/>
        <w:spacing w:before="0" w:after="0" w:line="240" w:lineRule="auto"/>
        <w:ind w:firstLine="760"/>
        <w:rPr>
          <w:sz w:val="24"/>
          <w:szCs w:val="24"/>
        </w:rPr>
      </w:pPr>
      <w:r>
        <w:rPr>
          <w:sz w:val="24"/>
          <w:szCs w:val="24"/>
        </w:rPr>
        <w:t>Способы физкультурной деятельности.</w:t>
      </w:r>
    </w:p>
    <w:p w14:paraId="046D235F"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Самостоятельные занятия общеразвивающими и здоровье формирующими физическими упражнениями:</w:t>
      </w:r>
    </w:p>
    <w:p w14:paraId="69F2A1D1" w14:textId="77777777" w:rsidR="004053CE" w:rsidRDefault="00BC6B48">
      <w:pPr>
        <w:pStyle w:val="210"/>
        <w:shd w:val="clear" w:color="auto" w:fill="auto"/>
        <w:spacing w:before="0" w:after="0" w:line="240" w:lineRule="auto"/>
        <w:ind w:firstLine="760"/>
        <w:rPr>
          <w:sz w:val="24"/>
          <w:szCs w:val="24"/>
        </w:rPr>
      </w:pPr>
      <w:r>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1C36B282" w14:textId="77777777" w:rsidR="004053CE" w:rsidRDefault="00BC6B48">
      <w:pPr>
        <w:pStyle w:val="210"/>
        <w:shd w:val="clear" w:color="auto" w:fill="auto"/>
        <w:spacing w:before="0" w:after="0" w:line="240" w:lineRule="auto"/>
        <w:ind w:firstLine="760"/>
        <w:rPr>
          <w:sz w:val="24"/>
          <w:szCs w:val="24"/>
        </w:rPr>
      </w:pPr>
      <w:r>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796AE80F" w14:textId="77777777" w:rsidR="004053CE" w:rsidRDefault="00BC6B48">
      <w:pPr>
        <w:pStyle w:val="210"/>
        <w:shd w:val="clear" w:color="auto" w:fill="auto"/>
        <w:spacing w:before="0" w:after="0" w:line="240" w:lineRule="auto"/>
        <w:ind w:firstLine="760"/>
        <w:rPr>
          <w:sz w:val="24"/>
          <w:szCs w:val="24"/>
        </w:rPr>
      </w:pPr>
      <w:r>
        <w:rPr>
          <w:sz w:val="24"/>
          <w:szCs w:val="24"/>
        </w:rPr>
        <w:t>принимать решения в условиях игровой деятельности, оценивать правила безопасности в процессе игры;</w:t>
      </w:r>
    </w:p>
    <w:p w14:paraId="1555888E" w14:textId="77777777" w:rsidR="004053CE" w:rsidRDefault="00BC6B48">
      <w:pPr>
        <w:pStyle w:val="210"/>
        <w:shd w:val="clear" w:color="auto" w:fill="auto"/>
        <w:spacing w:before="0" w:after="0" w:line="240" w:lineRule="auto"/>
        <w:ind w:firstLine="760"/>
        <w:rPr>
          <w:sz w:val="24"/>
          <w:szCs w:val="24"/>
        </w:rPr>
      </w:pPr>
      <w:r>
        <w:rPr>
          <w:sz w:val="24"/>
          <w:szCs w:val="24"/>
        </w:rPr>
        <w:t>знать основные строевые команды.</w:t>
      </w:r>
    </w:p>
    <w:p w14:paraId="0D6461DE"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Самостоятельные наблюдения за физическим развитием и физической</w:t>
      </w:r>
    </w:p>
    <w:p w14:paraId="5F0B308D" w14:textId="77777777" w:rsidR="004053CE" w:rsidRDefault="00BC6B48">
      <w:pPr>
        <w:pStyle w:val="210"/>
        <w:shd w:val="clear" w:color="auto" w:fill="auto"/>
        <w:spacing w:before="0" w:after="0" w:line="240" w:lineRule="auto"/>
        <w:jc w:val="left"/>
        <w:rPr>
          <w:sz w:val="24"/>
          <w:szCs w:val="24"/>
        </w:rPr>
      </w:pPr>
      <w:r>
        <w:rPr>
          <w:sz w:val="24"/>
          <w:szCs w:val="24"/>
        </w:rPr>
        <w:t>подготовленностью:</w:t>
      </w:r>
    </w:p>
    <w:p w14:paraId="4B52862F"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37F2A7AB" w14:textId="77777777" w:rsidR="004053CE" w:rsidRDefault="00BC6B48">
      <w:pPr>
        <w:pStyle w:val="210"/>
        <w:shd w:val="clear" w:color="auto" w:fill="auto"/>
        <w:spacing w:before="0" w:after="0" w:line="240" w:lineRule="auto"/>
        <w:ind w:firstLine="740"/>
        <w:rPr>
          <w:sz w:val="24"/>
          <w:szCs w:val="24"/>
        </w:rPr>
      </w:pPr>
      <w:r>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731728DB"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Самостоятельные развивающие, подвижные игры и спортивные эстафеты, командные перестроения:</w:t>
      </w:r>
    </w:p>
    <w:p w14:paraId="5A873C50" w14:textId="77777777" w:rsidR="004053CE" w:rsidRDefault="00BC6B48">
      <w:pPr>
        <w:pStyle w:val="210"/>
        <w:shd w:val="clear" w:color="auto" w:fill="auto"/>
        <w:spacing w:before="0" w:after="0" w:line="240" w:lineRule="auto"/>
        <w:ind w:firstLine="740"/>
        <w:rPr>
          <w:sz w:val="24"/>
          <w:szCs w:val="24"/>
        </w:rPr>
      </w:pPr>
      <w:r>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1121B27D" w14:textId="77777777" w:rsidR="004053CE" w:rsidRDefault="00BC6B48">
      <w:pPr>
        <w:pStyle w:val="210"/>
        <w:shd w:val="clear" w:color="auto" w:fill="auto"/>
        <w:spacing w:before="0" w:after="0" w:line="240" w:lineRule="auto"/>
        <w:ind w:firstLine="740"/>
        <w:rPr>
          <w:sz w:val="24"/>
          <w:szCs w:val="24"/>
        </w:rPr>
      </w:pPr>
      <w:r>
        <w:rPr>
          <w:sz w:val="24"/>
          <w:szCs w:val="24"/>
        </w:rPr>
        <w:t>Физическое совершенствование.</w:t>
      </w:r>
    </w:p>
    <w:p w14:paraId="54C92EB0" w14:textId="77777777" w:rsidR="004053CE" w:rsidRDefault="00BC6B48">
      <w:pPr>
        <w:pStyle w:val="210"/>
        <w:shd w:val="clear" w:color="auto" w:fill="auto"/>
        <w:spacing w:before="0" w:after="0" w:line="240" w:lineRule="auto"/>
        <w:ind w:firstLine="740"/>
        <w:rPr>
          <w:sz w:val="24"/>
          <w:szCs w:val="24"/>
        </w:rPr>
      </w:pPr>
      <w:r>
        <w:rPr>
          <w:sz w:val="24"/>
          <w:szCs w:val="24"/>
        </w:rPr>
        <w:t>Физкультурно-оздоровительная деятельность:</w:t>
      </w:r>
    </w:p>
    <w:p w14:paraId="45110881" w14:textId="77777777" w:rsidR="004053CE" w:rsidRDefault="00BC6B48">
      <w:pPr>
        <w:pStyle w:val="210"/>
        <w:shd w:val="clear" w:color="auto" w:fill="auto"/>
        <w:spacing w:before="0" w:after="0" w:line="240" w:lineRule="auto"/>
        <w:ind w:firstLine="740"/>
        <w:rPr>
          <w:sz w:val="24"/>
          <w:szCs w:val="24"/>
        </w:rPr>
      </w:pPr>
      <w:r>
        <w:rPr>
          <w:sz w:val="24"/>
          <w:szCs w:val="24"/>
        </w:rPr>
        <w:t>осваивать физические упражнения на развитие гибкости и координационно- скоростных способностей;</w:t>
      </w:r>
    </w:p>
    <w:p w14:paraId="39800C4A"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осваивать и демонстрировать технику перемещения гимнастическим шагом, мягким бегом вперёд, назад, прыжками, подскоками, галопом;</w:t>
      </w:r>
    </w:p>
    <w:p w14:paraId="00643B0B" w14:textId="77777777" w:rsidR="004053CE" w:rsidRDefault="00BC6B48">
      <w:pPr>
        <w:pStyle w:val="210"/>
        <w:shd w:val="clear" w:color="auto" w:fill="auto"/>
        <w:spacing w:before="0" w:after="0" w:line="240" w:lineRule="auto"/>
        <w:ind w:firstLine="740"/>
        <w:rPr>
          <w:sz w:val="24"/>
          <w:szCs w:val="24"/>
        </w:rPr>
      </w:pPr>
      <w:r>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2039C567" w14:textId="77777777" w:rsidR="004053CE" w:rsidRDefault="00BC6B48">
      <w:pPr>
        <w:pStyle w:val="210"/>
        <w:shd w:val="clear" w:color="auto" w:fill="auto"/>
        <w:spacing w:before="0" w:after="0" w:line="240" w:lineRule="auto"/>
        <w:ind w:firstLine="740"/>
        <w:rPr>
          <w:sz w:val="24"/>
          <w:szCs w:val="24"/>
        </w:rPr>
      </w:pPr>
      <w:r>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6356C0EE" w14:textId="77777777" w:rsidR="004053CE" w:rsidRDefault="00BC6B48">
      <w:pPr>
        <w:pStyle w:val="210"/>
        <w:shd w:val="clear" w:color="auto" w:fill="auto"/>
        <w:spacing w:before="0" w:after="0" w:line="240" w:lineRule="auto"/>
        <w:ind w:firstLine="740"/>
        <w:rPr>
          <w:sz w:val="24"/>
          <w:szCs w:val="24"/>
        </w:rPr>
      </w:pPr>
      <w:r>
        <w:rPr>
          <w:sz w:val="24"/>
          <w:szCs w:val="24"/>
        </w:rPr>
        <w:t>осваивать технику плавания одним или несколькими спортивными стилями</w:t>
      </w:r>
    </w:p>
    <w:p w14:paraId="123461C0" w14:textId="77777777" w:rsidR="004053CE" w:rsidRDefault="00BC6B48">
      <w:pPr>
        <w:pStyle w:val="210"/>
        <w:shd w:val="clear" w:color="auto" w:fill="auto"/>
        <w:spacing w:before="0" w:after="0" w:line="240" w:lineRule="auto"/>
        <w:jc w:val="left"/>
        <w:rPr>
          <w:sz w:val="24"/>
          <w:szCs w:val="24"/>
        </w:rPr>
      </w:pPr>
      <w:r>
        <w:rPr>
          <w:sz w:val="24"/>
          <w:szCs w:val="24"/>
        </w:rPr>
        <w:t>плавания (при наличии материально-технического обеспечения).</w:t>
      </w:r>
    </w:p>
    <w:p w14:paraId="7E96BCD1" w14:textId="77777777" w:rsidR="004053CE" w:rsidRDefault="00BC6B48" w:rsidP="004C2FAB">
      <w:pPr>
        <w:pStyle w:val="210"/>
        <w:shd w:val="clear" w:color="auto" w:fill="auto"/>
        <w:tabs>
          <w:tab w:val="left" w:pos="2005"/>
        </w:tabs>
        <w:spacing w:before="0" w:after="0" w:line="240" w:lineRule="auto"/>
        <w:ind w:left="426"/>
        <w:rPr>
          <w:sz w:val="24"/>
          <w:szCs w:val="24"/>
        </w:rPr>
      </w:pPr>
      <w:r>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77D6955C" w14:textId="77777777" w:rsidR="004053CE" w:rsidRDefault="00BC6B48">
      <w:pPr>
        <w:pStyle w:val="210"/>
        <w:shd w:val="clear" w:color="auto" w:fill="auto"/>
        <w:spacing w:before="0" w:after="0" w:line="240" w:lineRule="auto"/>
        <w:ind w:firstLine="740"/>
        <w:rPr>
          <w:sz w:val="24"/>
          <w:szCs w:val="24"/>
        </w:rPr>
      </w:pPr>
      <w:r>
        <w:rPr>
          <w:sz w:val="24"/>
          <w:szCs w:val="24"/>
        </w:rPr>
        <w:t>Знания о физической культуре:</w:t>
      </w:r>
    </w:p>
    <w:p w14:paraId="7E2CD8F0" w14:textId="77777777" w:rsidR="004053CE" w:rsidRDefault="00BC6B48">
      <w:pPr>
        <w:pStyle w:val="210"/>
        <w:shd w:val="clear" w:color="auto" w:fill="auto"/>
        <w:spacing w:before="0" w:after="0" w:line="240" w:lineRule="auto"/>
        <w:ind w:firstLine="740"/>
        <w:rPr>
          <w:sz w:val="24"/>
          <w:szCs w:val="24"/>
        </w:rPr>
      </w:pPr>
      <w:r>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198B6C65" w14:textId="77777777" w:rsidR="004053CE" w:rsidRDefault="00BC6B48">
      <w:pPr>
        <w:pStyle w:val="210"/>
        <w:shd w:val="clear" w:color="auto" w:fill="auto"/>
        <w:spacing w:before="0" w:after="0" w:line="240" w:lineRule="auto"/>
        <w:ind w:firstLine="740"/>
        <w:rPr>
          <w:sz w:val="24"/>
          <w:szCs w:val="24"/>
        </w:rPr>
      </w:pPr>
      <w:r>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4CA2640" w14:textId="77777777" w:rsidR="004053CE" w:rsidRDefault="00BC6B48">
      <w:pPr>
        <w:pStyle w:val="210"/>
        <w:shd w:val="clear" w:color="auto" w:fill="auto"/>
        <w:spacing w:before="0" w:after="0" w:line="240" w:lineRule="auto"/>
        <w:ind w:firstLine="740"/>
        <w:rPr>
          <w:sz w:val="24"/>
          <w:szCs w:val="24"/>
        </w:rPr>
      </w:pPr>
      <w:r>
        <w:rPr>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2A2A2AA3" w14:textId="77777777" w:rsidR="004053CE" w:rsidRDefault="00BC6B48">
      <w:pPr>
        <w:pStyle w:val="210"/>
        <w:shd w:val="clear" w:color="auto" w:fill="auto"/>
        <w:spacing w:before="0" w:after="0" w:line="240" w:lineRule="auto"/>
        <w:ind w:firstLine="740"/>
        <w:rPr>
          <w:sz w:val="24"/>
          <w:szCs w:val="24"/>
        </w:rPr>
      </w:pPr>
      <w:r>
        <w:rPr>
          <w:sz w:val="24"/>
          <w:szCs w:val="24"/>
        </w:rPr>
        <w:t>описывать технику выполнения освоенных физических упражнений;</w:t>
      </w:r>
    </w:p>
    <w:p w14:paraId="2EB26A56"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основные правила безопасного поведения на занятиях по физической культуре;</w:t>
      </w:r>
    </w:p>
    <w:p w14:paraId="0DA624C9" w14:textId="77777777" w:rsidR="004053CE" w:rsidRDefault="00BC6B48">
      <w:pPr>
        <w:pStyle w:val="210"/>
        <w:shd w:val="clear" w:color="auto" w:fill="auto"/>
        <w:spacing w:before="0" w:after="0" w:line="240" w:lineRule="auto"/>
        <w:ind w:firstLine="740"/>
        <w:rPr>
          <w:sz w:val="24"/>
          <w:szCs w:val="24"/>
        </w:rPr>
      </w:pPr>
      <w:r>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39DDE7B2" w14:textId="77777777" w:rsidR="004053CE" w:rsidRDefault="00BC6B48">
      <w:pPr>
        <w:pStyle w:val="210"/>
        <w:shd w:val="clear" w:color="auto" w:fill="auto"/>
        <w:spacing w:before="0" w:after="0" w:line="240" w:lineRule="auto"/>
        <w:ind w:firstLine="740"/>
        <w:rPr>
          <w:sz w:val="24"/>
          <w:szCs w:val="24"/>
        </w:rPr>
      </w:pPr>
      <w:r>
        <w:rPr>
          <w:sz w:val="24"/>
          <w:szCs w:val="24"/>
        </w:rPr>
        <w:t>различать упражнения по воздействию на развитие основных физических качеств и способностей человека;</w:t>
      </w:r>
    </w:p>
    <w:p w14:paraId="110E65BE" w14:textId="77777777" w:rsidR="004053CE" w:rsidRDefault="00BC6B48">
      <w:pPr>
        <w:pStyle w:val="210"/>
        <w:shd w:val="clear" w:color="auto" w:fill="auto"/>
        <w:spacing w:before="0" w:after="0" w:line="240" w:lineRule="auto"/>
        <w:ind w:firstLine="740"/>
        <w:rPr>
          <w:sz w:val="24"/>
          <w:szCs w:val="24"/>
        </w:rPr>
      </w:pPr>
      <w:r>
        <w:rPr>
          <w:sz w:val="24"/>
          <w:szCs w:val="24"/>
        </w:rPr>
        <w:t>различать упражнения на развитие моторики;</w:t>
      </w:r>
    </w:p>
    <w:p w14:paraId="7061E7D6" w14:textId="77777777" w:rsidR="004053CE" w:rsidRDefault="00BC6B48">
      <w:pPr>
        <w:pStyle w:val="210"/>
        <w:shd w:val="clear" w:color="auto" w:fill="auto"/>
        <w:spacing w:before="0" w:after="0" w:line="240" w:lineRule="auto"/>
        <w:ind w:firstLine="740"/>
        <w:rPr>
          <w:sz w:val="24"/>
          <w:szCs w:val="24"/>
        </w:rPr>
      </w:pPr>
      <w:r>
        <w:rPr>
          <w:sz w:val="24"/>
          <w:szCs w:val="24"/>
        </w:rPr>
        <w:t>объяснять технику дыхания под водой, технику удержания тела на воде;</w:t>
      </w:r>
    </w:p>
    <w:p w14:paraId="7707F752" w14:textId="77777777" w:rsidR="004053CE" w:rsidRDefault="00BC6B48">
      <w:pPr>
        <w:pStyle w:val="210"/>
        <w:shd w:val="clear" w:color="auto" w:fill="auto"/>
        <w:spacing w:before="0" w:after="0" w:line="240" w:lineRule="auto"/>
        <w:ind w:firstLine="740"/>
        <w:rPr>
          <w:sz w:val="24"/>
          <w:szCs w:val="24"/>
        </w:rPr>
      </w:pPr>
      <w:r>
        <w:rPr>
          <w:sz w:val="24"/>
          <w:szCs w:val="24"/>
        </w:rPr>
        <w:t>формулировать основные правила выполнения спортивных упражнений (по виду спорта на выбор);</w:t>
      </w:r>
    </w:p>
    <w:p w14:paraId="07A80B4A" w14:textId="77777777" w:rsidR="004053CE" w:rsidRDefault="00BC6B48">
      <w:pPr>
        <w:pStyle w:val="210"/>
        <w:shd w:val="clear" w:color="auto" w:fill="auto"/>
        <w:spacing w:before="0" w:after="0" w:line="240" w:lineRule="auto"/>
        <w:ind w:firstLine="740"/>
        <w:rPr>
          <w:sz w:val="24"/>
          <w:szCs w:val="24"/>
        </w:rPr>
      </w:pPr>
      <w:r>
        <w:rPr>
          <w:sz w:val="24"/>
          <w:szCs w:val="24"/>
        </w:rPr>
        <w:t>выявлять характерные ошибки при выполнении физических упражнений.</w:t>
      </w:r>
    </w:p>
    <w:p w14:paraId="54C5CB28" w14:textId="77777777" w:rsidR="004053CE" w:rsidRDefault="00BC6B48">
      <w:pPr>
        <w:pStyle w:val="210"/>
        <w:shd w:val="clear" w:color="auto" w:fill="auto"/>
        <w:spacing w:before="0" w:after="0" w:line="240" w:lineRule="auto"/>
        <w:ind w:firstLine="740"/>
        <w:rPr>
          <w:sz w:val="24"/>
          <w:szCs w:val="24"/>
        </w:rPr>
      </w:pPr>
      <w:r>
        <w:rPr>
          <w:sz w:val="24"/>
          <w:szCs w:val="24"/>
        </w:rPr>
        <w:t>Способы физкультурной деятельности.</w:t>
      </w:r>
    </w:p>
    <w:p w14:paraId="430F9CFD"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Самостоятельные занятия общеразвивающими и здоровье формирующими физическими упражнениями:</w:t>
      </w:r>
    </w:p>
    <w:p w14:paraId="49067F7C" w14:textId="77777777" w:rsidR="004053CE" w:rsidRDefault="00BC6B48">
      <w:pPr>
        <w:pStyle w:val="210"/>
        <w:shd w:val="clear" w:color="auto" w:fill="auto"/>
        <w:spacing w:before="0" w:after="0" w:line="240" w:lineRule="auto"/>
        <w:ind w:firstLine="740"/>
        <w:rPr>
          <w:sz w:val="24"/>
          <w:szCs w:val="24"/>
        </w:rPr>
      </w:pPr>
      <w:r>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9558F44" w14:textId="77777777" w:rsidR="004053CE" w:rsidRDefault="00BC6B48">
      <w:pPr>
        <w:pStyle w:val="210"/>
        <w:shd w:val="clear" w:color="auto" w:fill="auto"/>
        <w:spacing w:before="0" w:after="0" w:line="240" w:lineRule="auto"/>
        <w:ind w:firstLine="760"/>
        <w:rPr>
          <w:sz w:val="24"/>
          <w:szCs w:val="24"/>
        </w:rPr>
      </w:pPr>
      <w:r>
        <w:rPr>
          <w:sz w:val="24"/>
          <w:szCs w:val="24"/>
        </w:rPr>
        <w:t>организовывать проведение игр, игровых заданий и спортивных эстафет (на выбор).</w:t>
      </w:r>
    </w:p>
    <w:p w14:paraId="0265E7AB"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Самостоятельные наблюдения за физическим развитием и физической подготовленностью:</w:t>
      </w:r>
    </w:p>
    <w:p w14:paraId="1A7534EF"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D7C75F1" w14:textId="77777777" w:rsidR="004053CE" w:rsidRDefault="00BC6B48">
      <w:pPr>
        <w:pStyle w:val="210"/>
        <w:shd w:val="clear" w:color="auto" w:fill="auto"/>
        <w:spacing w:before="0" w:after="0" w:line="240" w:lineRule="auto"/>
        <w:ind w:firstLine="760"/>
        <w:rPr>
          <w:sz w:val="24"/>
          <w:szCs w:val="24"/>
        </w:rPr>
      </w:pPr>
      <w:r>
        <w:rPr>
          <w:sz w:val="24"/>
          <w:szCs w:val="24"/>
        </w:rPr>
        <w:t>проводить наблюдения за своим дыханием при выполнении упражнений основной гимнастики.</w:t>
      </w:r>
    </w:p>
    <w:p w14:paraId="4AC5631C" w14:textId="77777777" w:rsidR="004053CE" w:rsidRDefault="00BC6B48">
      <w:pPr>
        <w:pStyle w:val="210"/>
        <w:shd w:val="clear" w:color="auto" w:fill="auto"/>
        <w:spacing w:before="0" w:after="0" w:line="240" w:lineRule="auto"/>
        <w:ind w:firstLine="760"/>
        <w:rPr>
          <w:sz w:val="24"/>
          <w:szCs w:val="24"/>
        </w:rPr>
      </w:pPr>
      <w:r>
        <w:rPr>
          <w:sz w:val="24"/>
          <w:szCs w:val="24"/>
        </w:rPr>
        <w:t>Самостоятельные развивающие, подвижные игры и спортивные эстафеты:</w:t>
      </w:r>
    </w:p>
    <w:p w14:paraId="11780ABB"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организовывать и проводить игры и игровые задания;</w:t>
      </w:r>
    </w:p>
    <w:p w14:paraId="45406E71" w14:textId="77777777" w:rsidR="004053CE" w:rsidRDefault="00BC6B48">
      <w:pPr>
        <w:pStyle w:val="210"/>
        <w:shd w:val="clear" w:color="auto" w:fill="auto"/>
        <w:spacing w:before="0" w:after="0" w:line="240" w:lineRule="auto"/>
        <w:ind w:firstLine="760"/>
        <w:rPr>
          <w:sz w:val="24"/>
          <w:szCs w:val="24"/>
        </w:rPr>
      </w:pPr>
      <w:r>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53D9BBF7" w14:textId="77777777" w:rsidR="004053CE" w:rsidRDefault="00BC6B48">
      <w:pPr>
        <w:pStyle w:val="210"/>
        <w:shd w:val="clear" w:color="auto" w:fill="auto"/>
        <w:spacing w:before="0" w:after="0" w:line="240" w:lineRule="auto"/>
        <w:ind w:firstLine="760"/>
        <w:rPr>
          <w:sz w:val="24"/>
          <w:szCs w:val="24"/>
        </w:rPr>
      </w:pPr>
      <w:r>
        <w:rPr>
          <w:sz w:val="24"/>
          <w:szCs w:val="24"/>
        </w:rPr>
        <w:t>Физическое совершенствование.</w:t>
      </w:r>
    </w:p>
    <w:p w14:paraId="630CE78B" w14:textId="77777777" w:rsidR="004053CE" w:rsidRDefault="00BC6B48">
      <w:pPr>
        <w:pStyle w:val="210"/>
        <w:shd w:val="clear" w:color="auto" w:fill="auto"/>
        <w:spacing w:before="0" w:after="0" w:line="240" w:lineRule="auto"/>
        <w:ind w:firstLine="760"/>
        <w:rPr>
          <w:sz w:val="24"/>
          <w:szCs w:val="24"/>
        </w:rPr>
      </w:pPr>
      <w:r>
        <w:rPr>
          <w:sz w:val="24"/>
          <w:szCs w:val="24"/>
        </w:rPr>
        <w:t>Физкультурно-оздоровительная деятельность:</w:t>
      </w:r>
    </w:p>
    <w:p w14:paraId="011BA028" w14:textId="77777777" w:rsidR="004053CE" w:rsidRDefault="00BC6B48">
      <w:pPr>
        <w:pStyle w:val="210"/>
        <w:shd w:val="clear" w:color="auto" w:fill="auto"/>
        <w:spacing w:before="0" w:after="0" w:line="240" w:lineRule="auto"/>
        <w:ind w:firstLine="760"/>
        <w:rPr>
          <w:sz w:val="24"/>
          <w:szCs w:val="24"/>
        </w:rPr>
      </w:pPr>
      <w:r>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1BDBDE26" w14:textId="77777777" w:rsidR="004053CE" w:rsidRDefault="00BC6B48">
      <w:pPr>
        <w:pStyle w:val="210"/>
        <w:shd w:val="clear" w:color="auto" w:fill="auto"/>
        <w:spacing w:before="0" w:after="0" w:line="240" w:lineRule="auto"/>
        <w:ind w:firstLine="760"/>
        <w:rPr>
          <w:sz w:val="24"/>
          <w:szCs w:val="24"/>
        </w:rPr>
      </w:pPr>
      <w:r>
        <w:rPr>
          <w:sz w:val="24"/>
          <w:szCs w:val="24"/>
        </w:rPr>
        <w:t>осваивать и выполнять технику спортивного плавания стилями (на выбор): брасс, кроль на спине, кроль;</w:t>
      </w:r>
    </w:p>
    <w:p w14:paraId="5CE61373"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осваивать технику выполнения комплексов гимнастических упражнений для развития гибкости, координационно-скоростных способностей;</w:t>
      </w:r>
    </w:p>
    <w:p w14:paraId="0184F83D" w14:textId="77777777" w:rsidR="004053CE" w:rsidRDefault="00BC6B48">
      <w:pPr>
        <w:pStyle w:val="210"/>
        <w:shd w:val="clear" w:color="auto" w:fill="auto"/>
        <w:spacing w:before="0" w:after="0" w:line="240" w:lineRule="auto"/>
        <w:ind w:firstLine="760"/>
        <w:rPr>
          <w:sz w:val="24"/>
          <w:szCs w:val="24"/>
        </w:rPr>
      </w:pPr>
      <w:r>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6533E2AC" w14:textId="77777777" w:rsidR="004053CE" w:rsidRDefault="00BC6B48">
      <w:pPr>
        <w:pStyle w:val="210"/>
        <w:shd w:val="clear" w:color="auto" w:fill="auto"/>
        <w:spacing w:before="0" w:after="0" w:line="240" w:lineRule="auto"/>
        <w:jc w:val="left"/>
        <w:rPr>
          <w:sz w:val="24"/>
          <w:szCs w:val="24"/>
        </w:rPr>
      </w:pPr>
      <w:r>
        <w:rPr>
          <w:sz w:val="24"/>
          <w:szCs w:val="24"/>
        </w:rPr>
        <w:t>дыхание под водой и другие;</w:t>
      </w:r>
    </w:p>
    <w:p w14:paraId="128BC844" w14:textId="77777777" w:rsidR="004053CE" w:rsidRDefault="00BC6B48">
      <w:pPr>
        <w:pStyle w:val="210"/>
        <w:shd w:val="clear" w:color="auto" w:fill="auto"/>
        <w:spacing w:before="0" w:after="0" w:line="240" w:lineRule="auto"/>
        <w:ind w:firstLine="760"/>
        <w:rPr>
          <w:sz w:val="24"/>
          <w:szCs w:val="24"/>
        </w:rPr>
      </w:pPr>
      <w:r>
        <w:rPr>
          <w:sz w:val="24"/>
          <w:szCs w:val="24"/>
        </w:rPr>
        <w:t>проявлять физические качества: гибкость, координацию - и демонстрировать динамику их развития;</w:t>
      </w:r>
    </w:p>
    <w:p w14:paraId="178E873D" w14:textId="77777777" w:rsidR="004053CE" w:rsidRDefault="00BC6B48">
      <w:pPr>
        <w:pStyle w:val="210"/>
        <w:shd w:val="clear" w:color="auto" w:fill="auto"/>
        <w:spacing w:before="0" w:after="0" w:line="240" w:lineRule="auto"/>
        <w:ind w:firstLine="760"/>
        <w:rPr>
          <w:sz w:val="24"/>
          <w:szCs w:val="24"/>
        </w:rPr>
      </w:pPr>
      <w:r>
        <w:rPr>
          <w:sz w:val="24"/>
          <w:szCs w:val="24"/>
        </w:rPr>
        <w:t>осваивать универсальные умения по самостоятельному выполнению упражнений в оздоровительных формах занятий;</w:t>
      </w:r>
    </w:p>
    <w:p w14:paraId="51E6DAEB" w14:textId="77777777" w:rsidR="004053CE" w:rsidRDefault="00BC6B48">
      <w:pPr>
        <w:pStyle w:val="210"/>
        <w:shd w:val="clear" w:color="auto" w:fill="auto"/>
        <w:spacing w:before="0" w:after="0" w:line="240" w:lineRule="auto"/>
        <w:ind w:firstLine="760"/>
        <w:rPr>
          <w:sz w:val="24"/>
          <w:szCs w:val="24"/>
        </w:rPr>
      </w:pPr>
      <w:r>
        <w:rPr>
          <w:sz w:val="24"/>
          <w:szCs w:val="24"/>
        </w:rPr>
        <w:t>осваивать строевой и походный шаг.</w:t>
      </w:r>
    </w:p>
    <w:p w14:paraId="20694636" w14:textId="77777777" w:rsidR="004053CE" w:rsidRDefault="00BC6B48">
      <w:pPr>
        <w:pStyle w:val="210"/>
        <w:shd w:val="clear" w:color="auto" w:fill="auto"/>
        <w:spacing w:before="0" w:after="0" w:line="240" w:lineRule="auto"/>
        <w:ind w:firstLine="760"/>
        <w:rPr>
          <w:sz w:val="24"/>
          <w:szCs w:val="24"/>
        </w:rPr>
      </w:pPr>
      <w:r>
        <w:rPr>
          <w:sz w:val="24"/>
          <w:szCs w:val="24"/>
        </w:rPr>
        <w:t>Спортивно-оздоровительная деятельность:</w:t>
      </w:r>
    </w:p>
    <w:p w14:paraId="01B73B1F" w14:textId="77777777" w:rsidR="004053CE" w:rsidRDefault="00BC6B48">
      <w:pPr>
        <w:pStyle w:val="210"/>
        <w:shd w:val="clear" w:color="auto" w:fill="auto"/>
        <w:spacing w:before="0" w:after="0" w:line="240" w:lineRule="auto"/>
        <w:ind w:firstLine="760"/>
        <w:rPr>
          <w:sz w:val="24"/>
          <w:szCs w:val="24"/>
        </w:rPr>
      </w:pPr>
      <w:r>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6D63BBE5" w14:textId="77777777" w:rsidR="004053CE" w:rsidRDefault="00BC6B48">
      <w:pPr>
        <w:pStyle w:val="210"/>
        <w:shd w:val="clear" w:color="auto" w:fill="auto"/>
        <w:spacing w:before="0" w:after="0" w:line="240" w:lineRule="auto"/>
        <w:ind w:firstLine="760"/>
        <w:rPr>
          <w:sz w:val="24"/>
          <w:szCs w:val="24"/>
        </w:rPr>
      </w:pPr>
      <w:r>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262C43C5" w14:textId="77777777" w:rsidR="004053CE" w:rsidRDefault="00BC6B48">
      <w:pPr>
        <w:pStyle w:val="210"/>
        <w:shd w:val="clear" w:color="auto" w:fill="auto"/>
        <w:spacing w:before="0" w:after="0" w:line="240" w:lineRule="auto"/>
        <w:ind w:firstLine="760"/>
        <w:rPr>
          <w:sz w:val="24"/>
          <w:szCs w:val="24"/>
        </w:rPr>
      </w:pPr>
      <w:r>
        <w:rPr>
          <w:color w:val="auto"/>
          <w:sz w:val="24"/>
          <w:szCs w:val="24"/>
        </w:rPr>
        <w:t xml:space="preserve">осваивать универсальные умения </w:t>
      </w:r>
      <w:r>
        <w:rPr>
          <w:sz w:val="24"/>
          <w:szCs w:val="24"/>
        </w:rPr>
        <w:t xml:space="preserve"> бега на скорость, метания теннисного мяча в заданную цель, прыжков в высоту через планку, прыжков в длину и иное;</w:t>
      </w:r>
    </w:p>
    <w:p w14:paraId="0B30A5A0" w14:textId="77777777" w:rsidR="004053CE" w:rsidRDefault="00BC6B48">
      <w:pPr>
        <w:pStyle w:val="210"/>
        <w:shd w:val="clear" w:color="auto" w:fill="auto"/>
        <w:spacing w:before="0" w:after="0" w:line="240" w:lineRule="auto"/>
        <w:ind w:firstLine="760"/>
        <w:rPr>
          <w:sz w:val="24"/>
          <w:szCs w:val="24"/>
        </w:rPr>
      </w:pPr>
      <w:r>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644EA26C" w14:textId="77777777" w:rsidR="004053CE" w:rsidRDefault="00BC6B48" w:rsidP="004C2FAB">
      <w:pPr>
        <w:pStyle w:val="210"/>
        <w:shd w:val="clear" w:color="auto" w:fill="auto"/>
        <w:tabs>
          <w:tab w:val="left" w:pos="1964"/>
        </w:tabs>
        <w:spacing w:before="0" w:after="0" w:line="240" w:lineRule="auto"/>
        <w:ind w:left="426"/>
        <w:rPr>
          <w:sz w:val="24"/>
          <w:szCs w:val="24"/>
        </w:rPr>
      </w:pPr>
      <w:r>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14:paraId="37B9E506" w14:textId="77777777" w:rsidR="004053CE" w:rsidRDefault="00BC6B48">
      <w:pPr>
        <w:pStyle w:val="210"/>
        <w:shd w:val="clear" w:color="auto" w:fill="auto"/>
        <w:spacing w:before="0" w:after="0" w:line="240" w:lineRule="auto"/>
        <w:ind w:firstLine="760"/>
        <w:rPr>
          <w:sz w:val="24"/>
          <w:szCs w:val="24"/>
        </w:rPr>
      </w:pPr>
      <w:r>
        <w:rPr>
          <w:sz w:val="24"/>
          <w:szCs w:val="24"/>
        </w:rPr>
        <w:t>Знания о физической культуре:</w:t>
      </w:r>
    </w:p>
    <w:p w14:paraId="7193DE36"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50C09EF3" w14:textId="77777777" w:rsidR="004053CE" w:rsidRDefault="00BC6B48">
      <w:pPr>
        <w:pStyle w:val="210"/>
        <w:shd w:val="clear" w:color="auto" w:fill="auto"/>
        <w:spacing w:before="0" w:after="0" w:line="240" w:lineRule="auto"/>
        <w:ind w:firstLine="760"/>
        <w:rPr>
          <w:sz w:val="24"/>
          <w:szCs w:val="24"/>
        </w:rPr>
      </w:pPr>
      <w:r>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89EA852" w14:textId="77777777" w:rsidR="004053CE" w:rsidRDefault="00BC6B48">
      <w:pPr>
        <w:pStyle w:val="210"/>
        <w:shd w:val="clear" w:color="auto" w:fill="auto"/>
        <w:spacing w:before="0" w:after="0" w:line="240" w:lineRule="auto"/>
        <w:ind w:firstLine="760"/>
        <w:rPr>
          <w:sz w:val="24"/>
          <w:szCs w:val="24"/>
        </w:rPr>
      </w:pPr>
      <w:r>
        <w:rPr>
          <w:sz w:val="24"/>
          <w:szCs w:val="24"/>
        </w:rPr>
        <w:t>понимать и перечислять физические упражнения в классификации по преимущественной целевой направленности;</w:t>
      </w:r>
    </w:p>
    <w:p w14:paraId="49AC15AD" w14:textId="77777777" w:rsidR="004053CE" w:rsidRDefault="00BC6B48">
      <w:pPr>
        <w:pStyle w:val="210"/>
        <w:shd w:val="clear" w:color="auto" w:fill="auto"/>
        <w:spacing w:before="0" w:after="0" w:line="240" w:lineRule="auto"/>
        <w:ind w:firstLine="760"/>
        <w:rPr>
          <w:sz w:val="24"/>
          <w:szCs w:val="24"/>
        </w:rPr>
      </w:pPr>
      <w:r>
        <w:rPr>
          <w:sz w:val="24"/>
          <w:szCs w:val="24"/>
        </w:rPr>
        <w:t>формулировать основные задачи физической культуры, объяснять отличия задач физической культуры от задач спорта;</w:t>
      </w:r>
    </w:p>
    <w:p w14:paraId="69C8570D" w14:textId="77777777" w:rsidR="004053CE" w:rsidRDefault="00BC6B48">
      <w:pPr>
        <w:pStyle w:val="210"/>
        <w:shd w:val="clear" w:color="auto" w:fill="auto"/>
        <w:tabs>
          <w:tab w:val="left" w:pos="4046"/>
        </w:tabs>
        <w:spacing w:before="0" w:after="0" w:line="240" w:lineRule="auto"/>
        <w:ind w:firstLine="760"/>
        <w:rPr>
          <w:sz w:val="24"/>
          <w:szCs w:val="24"/>
        </w:rPr>
      </w:pPr>
      <w:r>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Pr>
          <w:sz w:val="24"/>
          <w:szCs w:val="24"/>
        </w:rPr>
        <w:tab/>
        <w:t>отмечать роль туристической деятельности</w:t>
      </w:r>
    </w:p>
    <w:p w14:paraId="45C07952" w14:textId="77777777" w:rsidR="004053CE" w:rsidRDefault="00BC6B48">
      <w:pPr>
        <w:pStyle w:val="210"/>
        <w:shd w:val="clear" w:color="auto" w:fill="auto"/>
        <w:spacing w:before="0" w:after="0" w:line="240" w:lineRule="auto"/>
        <w:jc w:val="left"/>
        <w:rPr>
          <w:sz w:val="24"/>
          <w:szCs w:val="24"/>
        </w:rPr>
      </w:pPr>
      <w:r>
        <w:rPr>
          <w:sz w:val="24"/>
          <w:szCs w:val="24"/>
        </w:rPr>
        <w:t>в ориентировании на местности и жизнеобеспечении в трудных ситуациях;</w:t>
      </w:r>
    </w:p>
    <w:p w14:paraId="03FB1257" w14:textId="77777777" w:rsidR="004053CE" w:rsidRDefault="00BC6B48">
      <w:pPr>
        <w:pStyle w:val="210"/>
        <w:shd w:val="clear" w:color="auto" w:fill="auto"/>
        <w:spacing w:before="0" w:after="0" w:line="240" w:lineRule="auto"/>
        <w:ind w:firstLine="760"/>
        <w:rPr>
          <w:sz w:val="24"/>
          <w:szCs w:val="24"/>
        </w:rPr>
      </w:pPr>
      <w:r>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51FB3506" w14:textId="77777777" w:rsidR="004053CE" w:rsidRDefault="00BC6B48">
      <w:pPr>
        <w:pStyle w:val="210"/>
        <w:shd w:val="clear" w:color="auto" w:fill="auto"/>
        <w:spacing w:before="0" w:after="0" w:line="240" w:lineRule="auto"/>
        <w:ind w:firstLine="760"/>
        <w:rPr>
          <w:sz w:val="24"/>
          <w:szCs w:val="24"/>
        </w:rPr>
      </w:pPr>
      <w:r>
        <w:rPr>
          <w:sz w:val="24"/>
          <w:szCs w:val="24"/>
        </w:rPr>
        <w:t>знать строевые команды;</w:t>
      </w:r>
    </w:p>
    <w:p w14:paraId="2D2E0178" w14:textId="77777777" w:rsidR="004053CE" w:rsidRDefault="00BC6B48">
      <w:pPr>
        <w:pStyle w:val="210"/>
        <w:shd w:val="clear" w:color="auto" w:fill="auto"/>
        <w:spacing w:before="0" w:after="0" w:line="240" w:lineRule="auto"/>
        <w:ind w:firstLine="760"/>
        <w:rPr>
          <w:sz w:val="24"/>
          <w:szCs w:val="24"/>
        </w:rPr>
      </w:pPr>
      <w:r>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58FB2DB6"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ситуации, требующие применения правил предупреждения травматизма;</w:t>
      </w:r>
    </w:p>
    <w:p w14:paraId="37158625" w14:textId="77777777" w:rsidR="004053CE" w:rsidRDefault="00BC6B48">
      <w:pPr>
        <w:pStyle w:val="210"/>
        <w:shd w:val="clear" w:color="auto" w:fill="auto"/>
        <w:spacing w:before="0" w:after="0" w:line="240" w:lineRule="auto"/>
        <w:ind w:firstLine="760"/>
        <w:rPr>
          <w:sz w:val="24"/>
          <w:szCs w:val="24"/>
        </w:rPr>
      </w:pPr>
      <w:r>
        <w:rPr>
          <w:sz w:val="24"/>
          <w:szCs w:val="24"/>
        </w:rPr>
        <w:t>определять состав спортивной одежды в зависимости от погодных условий и условий занятий;</w:t>
      </w:r>
    </w:p>
    <w:p w14:paraId="4FC809EA" w14:textId="77777777" w:rsidR="004053CE" w:rsidRDefault="00BC6B48">
      <w:pPr>
        <w:pStyle w:val="210"/>
        <w:shd w:val="clear" w:color="auto" w:fill="auto"/>
        <w:spacing w:before="0" w:after="0" w:line="240" w:lineRule="auto"/>
        <w:ind w:firstLine="760"/>
        <w:rPr>
          <w:sz w:val="24"/>
          <w:szCs w:val="24"/>
        </w:rPr>
      </w:pPr>
      <w:r>
        <w:rPr>
          <w:sz w:val="24"/>
          <w:szCs w:val="24"/>
        </w:rPr>
        <w:t>различать гимнастические упражнения по воздействию на развитие физических качеств (сила, быстрота, координация, гибкость).</w:t>
      </w:r>
    </w:p>
    <w:p w14:paraId="483132FE" w14:textId="77777777" w:rsidR="004053CE" w:rsidRDefault="00BC6B48">
      <w:pPr>
        <w:pStyle w:val="210"/>
        <w:shd w:val="clear" w:color="auto" w:fill="auto"/>
        <w:spacing w:before="0" w:after="0" w:line="240" w:lineRule="auto"/>
        <w:ind w:firstLine="760"/>
        <w:rPr>
          <w:sz w:val="24"/>
          <w:szCs w:val="24"/>
        </w:rPr>
      </w:pPr>
      <w:r>
        <w:rPr>
          <w:sz w:val="24"/>
          <w:szCs w:val="24"/>
        </w:rPr>
        <w:t>Способы физкультурной деятельности:</w:t>
      </w:r>
    </w:p>
    <w:p w14:paraId="227E2413" w14:textId="77777777" w:rsidR="004053CE" w:rsidRDefault="00BC6B48">
      <w:pPr>
        <w:pStyle w:val="210"/>
        <w:shd w:val="clear" w:color="auto" w:fill="auto"/>
        <w:spacing w:before="0" w:after="0" w:line="240" w:lineRule="auto"/>
        <w:ind w:firstLine="760"/>
        <w:rPr>
          <w:sz w:val="24"/>
          <w:szCs w:val="24"/>
        </w:rPr>
      </w:pPr>
      <w:r>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5C3AB2A9" w14:textId="77777777" w:rsidR="004053CE" w:rsidRDefault="00BC6B48">
      <w:pPr>
        <w:pStyle w:val="210"/>
        <w:shd w:val="clear" w:color="auto" w:fill="auto"/>
        <w:spacing w:before="0" w:after="0" w:line="240" w:lineRule="auto"/>
        <w:ind w:firstLine="760"/>
        <w:rPr>
          <w:sz w:val="24"/>
          <w:szCs w:val="24"/>
        </w:rPr>
      </w:pPr>
      <w:r>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Pr>
          <w:sz w:val="24"/>
          <w:szCs w:val="24"/>
        </w:rPr>
        <w:softHyphen/>
        <w:t>скоростные способности);</w:t>
      </w:r>
    </w:p>
    <w:p w14:paraId="52E4DB5B" w14:textId="77777777" w:rsidR="004053CE" w:rsidRDefault="00BC6B48">
      <w:pPr>
        <w:pStyle w:val="210"/>
        <w:shd w:val="clear" w:color="auto" w:fill="auto"/>
        <w:spacing w:before="0" w:after="0" w:line="240" w:lineRule="auto"/>
        <w:ind w:firstLine="760"/>
        <w:rPr>
          <w:sz w:val="24"/>
          <w:szCs w:val="24"/>
        </w:rPr>
      </w:pPr>
      <w:r>
        <w:rPr>
          <w:sz w:val="24"/>
          <w:szCs w:val="24"/>
        </w:rPr>
        <w:t>объяснять технику разученных гимнастических упражнений и специальных</w:t>
      </w:r>
    </w:p>
    <w:p w14:paraId="30C0035B" w14:textId="77777777" w:rsidR="004053CE" w:rsidRDefault="00BC6B48">
      <w:pPr>
        <w:pStyle w:val="210"/>
        <w:shd w:val="clear" w:color="auto" w:fill="auto"/>
        <w:spacing w:before="0" w:after="0" w:line="240" w:lineRule="auto"/>
        <w:jc w:val="left"/>
        <w:rPr>
          <w:sz w:val="24"/>
          <w:szCs w:val="24"/>
        </w:rPr>
      </w:pPr>
      <w:r>
        <w:rPr>
          <w:sz w:val="24"/>
          <w:szCs w:val="24"/>
        </w:rPr>
        <w:t>физических упражнений по виду спорта (по выбору);</w:t>
      </w:r>
    </w:p>
    <w:p w14:paraId="514D96F8"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общаться и взаимодействовать в игровой деятельности;</w:t>
      </w:r>
    </w:p>
    <w:p w14:paraId="28A58AED" w14:textId="77777777" w:rsidR="004053CE" w:rsidRDefault="00BC6B48">
      <w:pPr>
        <w:pStyle w:val="210"/>
        <w:shd w:val="clear" w:color="auto" w:fill="auto"/>
        <w:spacing w:before="0" w:after="0" w:line="240" w:lineRule="auto"/>
        <w:ind w:firstLine="740"/>
        <w:rPr>
          <w:sz w:val="24"/>
          <w:szCs w:val="24"/>
        </w:rPr>
      </w:pPr>
      <w:r>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71CF6FF9" w14:textId="77777777" w:rsidR="004053CE" w:rsidRDefault="00BC6B48">
      <w:pPr>
        <w:pStyle w:val="210"/>
        <w:shd w:val="clear" w:color="auto" w:fill="auto"/>
        <w:spacing w:before="0" w:after="0" w:line="240" w:lineRule="auto"/>
        <w:ind w:firstLine="740"/>
        <w:rPr>
          <w:sz w:val="24"/>
          <w:szCs w:val="24"/>
        </w:rPr>
      </w:pPr>
      <w:r>
        <w:rPr>
          <w:sz w:val="24"/>
          <w:szCs w:val="24"/>
        </w:rPr>
        <w:t>составлять, организовывать и проводить подвижные игры с элементами соревновательной деятельности.</w:t>
      </w:r>
    </w:p>
    <w:p w14:paraId="3E07A768" w14:textId="77777777" w:rsidR="004053CE" w:rsidRDefault="00BC6B48">
      <w:pPr>
        <w:pStyle w:val="210"/>
        <w:shd w:val="clear" w:color="auto" w:fill="auto"/>
        <w:spacing w:before="0" w:after="0" w:line="240" w:lineRule="auto"/>
        <w:ind w:firstLine="740"/>
        <w:rPr>
          <w:sz w:val="24"/>
          <w:szCs w:val="24"/>
        </w:rPr>
      </w:pPr>
      <w:r>
        <w:rPr>
          <w:sz w:val="24"/>
          <w:szCs w:val="24"/>
        </w:rPr>
        <w:t>Физическое совершенствование</w:t>
      </w:r>
    </w:p>
    <w:p w14:paraId="46AE15AD" w14:textId="77777777" w:rsidR="004053CE" w:rsidRDefault="00BC6B48">
      <w:pPr>
        <w:pStyle w:val="210"/>
        <w:shd w:val="clear" w:color="auto" w:fill="auto"/>
        <w:spacing w:before="0" w:after="0" w:line="240" w:lineRule="auto"/>
        <w:ind w:firstLine="740"/>
        <w:rPr>
          <w:sz w:val="24"/>
          <w:szCs w:val="24"/>
        </w:rPr>
      </w:pPr>
      <w:r>
        <w:rPr>
          <w:sz w:val="24"/>
          <w:szCs w:val="24"/>
        </w:rPr>
        <w:t>Физкультурно-оздоровительная деятельность:</w:t>
      </w:r>
    </w:p>
    <w:p w14:paraId="1F825FF9" w14:textId="77777777" w:rsidR="004053CE" w:rsidRDefault="00BC6B48">
      <w:pPr>
        <w:pStyle w:val="210"/>
        <w:shd w:val="clear" w:color="auto" w:fill="auto"/>
        <w:spacing w:before="0" w:after="0" w:line="240" w:lineRule="auto"/>
        <w:ind w:firstLine="740"/>
        <w:rPr>
          <w:sz w:val="24"/>
          <w:szCs w:val="24"/>
        </w:rPr>
      </w:pPr>
      <w:r>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67A889EE" w14:textId="77777777" w:rsidR="004053CE" w:rsidRDefault="00BC6B48">
      <w:pPr>
        <w:pStyle w:val="210"/>
        <w:shd w:val="clear" w:color="auto" w:fill="auto"/>
        <w:spacing w:before="0" w:after="0" w:line="240" w:lineRule="auto"/>
        <w:ind w:firstLine="740"/>
        <w:rPr>
          <w:sz w:val="24"/>
          <w:szCs w:val="24"/>
        </w:rPr>
      </w:pPr>
      <w:r>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47C04B53" w14:textId="77777777" w:rsidR="004053CE" w:rsidRDefault="00BC6B48">
      <w:pPr>
        <w:pStyle w:val="210"/>
        <w:shd w:val="clear" w:color="auto" w:fill="auto"/>
        <w:spacing w:before="0" w:after="0" w:line="240" w:lineRule="auto"/>
        <w:ind w:firstLine="740"/>
        <w:rPr>
          <w:sz w:val="24"/>
          <w:szCs w:val="24"/>
        </w:rPr>
      </w:pPr>
      <w:r>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37167D27" w14:textId="77777777" w:rsidR="004053CE" w:rsidRDefault="00BC6B48">
      <w:pPr>
        <w:pStyle w:val="210"/>
        <w:shd w:val="clear" w:color="auto" w:fill="auto"/>
        <w:spacing w:before="0" w:after="0" w:line="240" w:lineRule="auto"/>
        <w:ind w:firstLine="740"/>
        <w:rPr>
          <w:sz w:val="24"/>
          <w:szCs w:val="24"/>
        </w:rPr>
      </w:pPr>
      <w:r>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74CC1E60" w14:textId="77777777" w:rsidR="004053CE" w:rsidRDefault="00BC6B48">
      <w:pPr>
        <w:pStyle w:val="210"/>
        <w:shd w:val="clear" w:color="auto" w:fill="auto"/>
        <w:spacing w:before="0" w:after="0" w:line="240" w:lineRule="auto"/>
        <w:ind w:firstLine="740"/>
        <w:rPr>
          <w:sz w:val="24"/>
          <w:szCs w:val="24"/>
        </w:rPr>
      </w:pPr>
      <w:r>
        <w:rPr>
          <w:sz w:val="24"/>
          <w:szCs w:val="24"/>
        </w:rPr>
        <w:t>принимать на себя ответственность за результаты эффективного развития собственных физических качеств.</w:t>
      </w:r>
    </w:p>
    <w:p w14:paraId="55B64794" w14:textId="77777777" w:rsidR="004053CE" w:rsidRDefault="00BC6B48">
      <w:pPr>
        <w:pStyle w:val="210"/>
        <w:shd w:val="clear" w:color="auto" w:fill="auto"/>
        <w:spacing w:before="0" w:after="0" w:line="240" w:lineRule="auto"/>
        <w:ind w:firstLine="740"/>
        <w:rPr>
          <w:sz w:val="24"/>
          <w:szCs w:val="24"/>
        </w:rPr>
      </w:pPr>
      <w:r>
        <w:rPr>
          <w:sz w:val="24"/>
          <w:szCs w:val="24"/>
        </w:rPr>
        <w:t>Спортивно-оздоровительная деятельность:</w:t>
      </w:r>
    </w:p>
    <w:p w14:paraId="4CE4D899" w14:textId="77777777" w:rsidR="004053CE" w:rsidRDefault="00BC6B48">
      <w:pPr>
        <w:pStyle w:val="210"/>
        <w:shd w:val="clear" w:color="auto" w:fill="auto"/>
        <w:spacing w:before="0" w:after="0" w:line="240" w:lineRule="auto"/>
        <w:ind w:firstLine="740"/>
        <w:rPr>
          <w:sz w:val="24"/>
          <w:szCs w:val="24"/>
        </w:rPr>
      </w:pPr>
      <w:r>
        <w:rPr>
          <w:sz w:val="24"/>
          <w:szCs w:val="24"/>
        </w:rPr>
        <w:t>осваивать и показывать универсальные умения при выполнении организующих упражнений;</w:t>
      </w:r>
    </w:p>
    <w:p w14:paraId="02564BA3" w14:textId="77777777" w:rsidR="004053CE" w:rsidRDefault="00BC6B48">
      <w:pPr>
        <w:pStyle w:val="210"/>
        <w:shd w:val="clear" w:color="auto" w:fill="auto"/>
        <w:spacing w:before="0" w:after="0" w:line="240" w:lineRule="auto"/>
        <w:ind w:firstLine="740"/>
        <w:rPr>
          <w:sz w:val="24"/>
          <w:szCs w:val="24"/>
        </w:rPr>
      </w:pPr>
      <w:r>
        <w:rPr>
          <w:sz w:val="24"/>
          <w:szCs w:val="24"/>
        </w:rPr>
        <w:t>осваивать технику выполнения спортивных упражнений;</w:t>
      </w:r>
    </w:p>
    <w:p w14:paraId="43A06ED4" w14:textId="77777777" w:rsidR="004053CE" w:rsidRDefault="00BC6B48">
      <w:pPr>
        <w:pStyle w:val="210"/>
        <w:shd w:val="clear" w:color="auto" w:fill="auto"/>
        <w:spacing w:before="0" w:after="0" w:line="240" w:lineRule="auto"/>
        <w:ind w:firstLine="740"/>
        <w:rPr>
          <w:sz w:val="24"/>
          <w:szCs w:val="24"/>
        </w:rPr>
      </w:pPr>
      <w:r>
        <w:rPr>
          <w:sz w:val="24"/>
          <w:szCs w:val="24"/>
        </w:rPr>
        <w:t>осваивать универсальные умения по взаимодействию в парах и группах</w:t>
      </w:r>
    </w:p>
    <w:p w14:paraId="7CC880D9" w14:textId="77777777" w:rsidR="004053CE" w:rsidRDefault="00BC6B48">
      <w:pPr>
        <w:pStyle w:val="210"/>
        <w:shd w:val="clear" w:color="auto" w:fill="auto"/>
        <w:spacing w:before="0" w:after="0" w:line="240" w:lineRule="auto"/>
        <w:jc w:val="left"/>
        <w:rPr>
          <w:sz w:val="24"/>
          <w:szCs w:val="24"/>
        </w:rPr>
      </w:pPr>
      <w:r>
        <w:rPr>
          <w:sz w:val="24"/>
          <w:szCs w:val="24"/>
        </w:rPr>
        <w:t>при разучивании специальных физических упражнений;</w:t>
      </w:r>
    </w:p>
    <w:p w14:paraId="330400C4" w14:textId="77777777" w:rsidR="004053CE" w:rsidRDefault="00BC6B48">
      <w:pPr>
        <w:pStyle w:val="210"/>
        <w:shd w:val="clear" w:color="auto" w:fill="auto"/>
        <w:spacing w:before="0" w:after="0" w:line="240" w:lineRule="auto"/>
        <w:ind w:firstLine="740"/>
        <w:rPr>
          <w:sz w:val="24"/>
          <w:szCs w:val="24"/>
        </w:rPr>
      </w:pPr>
      <w:r>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3B9E2377" w14:textId="77777777" w:rsidR="004053CE" w:rsidRDefault="00BC6B48">
      <w:pPr>
        <w:pStyle w:val="210"/>
        <w:shd w:val="clear" w:color="auto" w:fill="auto"/>
        <w:spacing w:before="0" w:after="0" w:line="240" w:lineRule="auto"/>
        <w:ind w:firstLine="740"/>
        <w:rPr>
          <w:sz w:val="24"/>
          <w:szCs w:val="24"/>
        </w:rPr>
      </w:pPr>
      <w:r>
        <w:rPr>
          <w:sz w:val="24"/>
          <w:szCs w:val="24"/>
        </w:rPr>
        <w:t>выявлять характерные ошибки при выполнении гимнастических упражнений и техники плавания;</w:t>
      </w:r>
    </w:p>
    <w:p w14:paraId="3CC351EA" w14:textId="77777777" w:rsidR="004053CE" w:rsidRDefault="00BC6B48">
      <w:pPr>
        <w:pStyle w:val="210"/>
        <w:shd w:val="clear" w:color="auto" w:fill="auto"/>
        <w:spacing w:before="0" w:after="0" w:line="240" w:lineRule="auto"/>
        <w:ind w:firstLine="740"/>
        <w:rPr>
          <w:sz w:val="24"/>
          <w:szCs w:val="24"/>
        </w:rPr>
      </w:pPr>
      <w:r>
        <w:rPr>
          <w:sz w:val="24"/>
          <w:szCs w:val="24"/>
        </w:rPr>
        <w:t>различать, выполнять и озвучивать строевые команды;</w:t>
      </w:r>
    </w:p>
    <w:p w14:paraId="2C2A5500" w14:textId="77777777" w:rsidR="004053CE" w:rsidRDefault="00BC6B48">
      <w:pPr>
        <w:pStyle w:val="210"/>
        <w:shd w:val="clear" w:color="auto" w:fill="auto"/>
        <w:spacing w:before="0" w:after="0" w:line="240" w:lineRule="auto"/>
        <w:ind w:firstLine="740"/>
        <w:rPr>
          <w:sz w:val="24"/>
          <w:szCs w:val="24"/>
        </w:rPr>
      </w:pPr>
      <w:r>
        <w:rPr>
          <w:sz w:val="24"/>
          <w:szCs w:val="24"/>
        </w:rPr>
        <w:t>осваивать универсальные умения по взаимодействию в группах при разучивании и выполнении физических упражнений;</w:t>
      </w:r>
    </w:p>
    <w:p w14:paraId="6F0BB66A" w14:textId="77777777" w:rsidR="004053CE" w:rsidRDefault="00BC6B48">
      <w:pPr>
        <w:pStyle w:val="210"/>
        <w:shd w:val="clear" w:color="auto" w:fill="auto"/>
        <w:spacing w:before="0" w:after="0" w:line="240" w:lineRule="auto"/>
        <w:ind w:firstLine="740"/>
        <w:rPr>
          <w:color w:val="auto"/>
          <w:sz w:val="24"/>
          <w:szCs w:val="24"/>
        </w:rPr>
      </w:pPr>
      <w:r>
        <w:rPr>
          <w:sz w:val="24"/>
          <w:szCs w:val="24"/>
        </w:rPr>
        <w:t xml:space="preserve">описывать и демонстрировать правила соревновательной деятельности по виду спорта </w:t>
      </w:r>
      <w:r>
        <w:rPr>
          <w:color w:val="auto"/>
          <w:sz w:val="24"/>
          <w:szCs w:val="24"/>
        </w:rPr>
        <w:t>(на выбор);</w:t>
      </w:r>
    </w:p>
    <w:p w14:paraId="2F620369" w14:textId="77777777" w:rsidR="004053CE" w:rsidRDefault="00BC6B48">
      <w:pPr>
        <w:pStyle w:val="210"/>
        <w:shd w:val="clear" w:color="auto" w:fill="auto"/>
        <w:spacing w:before="0" w:after="0" w:line="240" w:lineRule="auto"/>
        <w:ind w:firstLine="740"/>
        <w:rPr>
          <w:sz w:val="24"/>
          <w:szCs w:val="24"/>
        </w:rPr>
      </w:pPr>
      <w:r>
        <w:rPr>
          <w:sz w:val="24"/>
          <w:szCs w:val="24"/>
        </w:rPr>
        <w:t>соблюдать правила техники безопасности при занятиях физической культурой и спортом;</w:t>
      </w:r>
    </w:p>
    <w:p w14:paraId="5E299335" w14:textId="77777777" w:rsidR="004053CE" w:rsidRDefault="00BC6B48">
      <w:pPr>
        <w:pStyle w:val="210"/>
        <w:shd w:val="clear" w:color="auto" w:fill="auto"/>
        <w:spacing w:before="0" w:after="0" w:line="240" w:lineRule="auto"/>
        <w:ind w:firstLine="740"/>
        <w:rPr>
          <w:sz w:val="24"/>
          <w:szCs w:val="24"/>
        </w:rPr>
      </w:pPr>
      <w:r>
        <w:rPr>
          <w:sz w:val="24"/>
          <w:szCs w:val="24"/>
        </w:rPr>
        <w:t>демонстрировать технику удержания гимнастических предметов (мяч, скакалка) при передаче, броске, ловле, вращении, перекатах;</w:t>
      </w:r>
    </w:p>
    <w:p w14:paraId="7C013DB4" w14:textId="77777777" w:rsidR="004053CE" w:rsidRDefault="00BC6B48">
      <w:pPr>
        <w:pStyle w:val="210"/>
        <w:shd w:val="clear" w:color="auto" w:fill="auto"/>
        <w:spacing w:before="0" w:after="0" w:line="240" w:lineRule="auto"/>
        <w:ind w:firstLine="740"/>
        <w:rPr>
          <w:sz w:val="24"/>
          <w:szCs w:val="24"/>
        </w:rPr>
      </w:pPr>
      <w:r>
        <w:rPr>
          <w:sz w:val="24"/>
          <w:szCs w:val="24"/>
        </w:rPr>
        <w:t>демонстрировать технику выполнения равновесий, поворотов, прыжков толчком с одной ноги (попеременно), на месте и с разбега;</w:t>
      </w:r>
    </w:p>
    <w:p w14:paraId="56A92058" w14:textId="77777777" w:rsidR="004053CE" w:rsidRDefault="00BC6B48">
      <w:pPr>
        <w:pStyle w:val="210"/>
        <w:shd w:val="clear" w:color="auto" w:fill="auto"/>
        <w:spacing w:before="0" w:after="0" w:line="240" w:lineRule="auto"/>
        <w:ind w:firstLine="740"/>
        <w:rPr>
          <w:sz w:val="24"/>
          <w:szCs w:val="24"/>
        </w:rPr>
      </w:pPr>
      <w:r>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314AB6D9" w14:textId="77777777" w:rsidR="004053CE" w:rsidRDefault="00BC6B48">
      <w:pPr>
        <w:pStyle w:val="210"/>
        <w:shd w:val="clear" w:color="auto" w:fill="auto"/>
        <w:spacing w:before="0" w:after="0" w:line="240" w:lineRule="auto"/>
        <w:ind w:firstLine="740"/>
        <w:rPr>
          <w:sz w:val="24"/>
          <w:szCs w:val="24"/>
        </w:rPr>
      </w:pPr>
      <w:r>
        <w:rPr>
          <w:sz w:val="24"/>
          <w:szCs w:val="24"/>
        </w:rPr>
        <w:t>осваивать технику танцевальных шагов, выполняемых индивидуально, парами, в группах;</w:t>
      </w:r>
    </w:p>
    <w:p w14:paraId="1A55655F" w14:textId="77777777" w:rsidR="004053CE" w:rsidRDefault="00BC6B48">
      <w:pPr>
        <w:pStyle w:val="210"/>
        <w:shd w:val="clear" w:color="auto" w:fill="auto"/>
        <w:spacing w:before="0" w:after="0" w:line="240" w:lineRule="auto"/>
        <w:ind w:firstLine="740"/>
        <w:rPr>
          <w:sz w:val="24"/>
          <w:szCs w:val="24"/>
        </w:rPr>
      </w:pPr>
      <w:r>
        <w:rPr>
          <w:sz w:val="24"/>
          <w:szCs w:val="24"/>
        </w:rPr>
        <w:t>моделировать комплексы упражнений общей гимнастики по видам разминки (общая, партерная, у опоры);</w:t>
      </w:r>
    </w:p>
    <w:p w14:paraId="591EAC60" w14:textId="77777777" w:rsidR="004053CE" w:rsidRDefault="00BC6B48">
      <w:pPr>
        <w:pStyle w:val="210"/>
        <w:shd w:val="clear" w:color="auto" w:fill="auto"/>
        <w:spacing w:before="0" w:after="0" w:line="240" w:lineRule="auto"/>
        <w:ind w:firstLine="740"/>
        <w:rPr>
          <w:sz w:val="24"/>
          <w:szCs w:val="24"/>
        </w:rPr>
      </w:pPr>
      <w:r>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14:paraId="08C7C7EE" w14:textId="77777777" w:rsidR="004053CE" w:rsidRDefault="00BC6B48">
      <w:pPr>
        <w:pStyle w:val="210"/>
        <w:shd w:val="clear" w:color="auto" w:fill="auto"/>
        <w:spacing w:before="0" w:after="0" w:line="240" w:lineRule="auto"/>
        <w:ind w:firstLine="740"/>
        <w:rPr>
          <w:sz w:val="24"/>
          <w:szCs w:val="24"/>
        </w:rPr>
      </w:pPr>
      <w:r>
        <w:rPr>
          <w:sz w:val="24"/>
          <w:szCs w:val="24"/>
        </w:rPr>
        <w:t>осваивать универсальные умения управлять эмоциями в процессе учебной и игровой деятельности;</w:t>
      </w:r>
    </w:p>
    <w:p w14:paraId="734D9BE5" w14:textId="77777777" w:rsidR="004053CE" w:rsidRDefault="00BC6B48">
      <w:pPr>
        <w:pStyle w:val="210"/>
        <w:shd w:val="clear" w:color="auto" w:fill="auto"/>
        <w:spacing w:before="0" w:after="0" w:line="240" w:lineRule="auto"/>
        <w:ind w:firstLine="740"/>
        <w:rPr>
          <w:sz w:val="24"/>
          <w:szCs w:val="24"/>
        </w:rPr>
      </w:pPr>
      <w:r>
        <w:rPr>
          <w:sz w:val="24"/>
          <w:szCs w:val="24"/>
        </w:rPr>
        <w:t>осваивать технические действия из спортивных игр.</w:t>
      </w:r>
    </w:p>
    <w:p w14:paraId="0362A75E" w14:textId="77777777" w:rsidR="004053CE" w:rsidRPr="004C2FAB" w:rsidRDefault="00BC6B48" w:rsidP="004C2FAB">
      <w:pPr>
        <w:pStyle w:val="210"/>
        <w:shd w:val="clear" w:color="auto" w:fill="auto"/>
        <w:tabs>
          <w:tab w:val="left" w:pos="1759"/>
        </w:tabs>
        <w:spacing w:before="0" w:after="0" w:line="240" w:lineRule="auto"/>
        <w:ind w:left="426"/>
        <w:rPr>
          <w:b/>
          <w:sz w:val="24"/>
          <w:szCs w:val="24"/>
        </w:rPr>
      </w:pPr>
      <w:r w:rsidRPr="004C2FAB">
        <w:rPr>
          <w:b/>
          <w:sz w:val="24"/>
          <w:szCs w:val="24"/>
        </w:rPr>
        <w:t>Содержание обучения в 1 классе.</w:t>
      </w:r>
    </w:p>
    <w:p w14:paraId="7ABB6855" w14:textId="77777777" w:rsidR="004053CE" w:rsidRDefault="00BC6B48">
      <w:pPr>
        <w:pStyle w:val="210"/>
        <w:shd w:val="clear" w:color="auto" w:fill="auto"/>
        <w:spacing w:before="0" w:after="0" w:line="240" w:lineRule="auto"/>
        <w:ind w:firstLine="760"/>
        <w:rPr>
          <w:sz w:val="24"/>
          <w:szCs w:val="24"/>
        </w:rPr>
      </w:pPr>
      <w:r>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29E8503" w14:textId="77777777" w:rsidR="004053CE" w:rsidRDefault="00BC6B48">
      <w:pPr>
        <w:pStyle w:val="210"/>
        <w:shd w:val="clear" w:color="auto" w:fill="auto"/>
        <w:spacing w:before="0" w:after="0" w:line="240" w:lineRule="auto"/>
        <w:ind w:firstLine="760"/>
        <w:rPr>
          <w:sz w:val="24"/>
          <w:szCs w:val="24"/>
        </w:rPr>
      </w:pPr>
      <w:r>
        <w:rPr>
          <w:sz w:val="24"/>
          <w:szCs w:val="24"/>
        </w:rPr>
        <w:t>Исходные положения в физических упражнениях: стойки, упоры, седы, положения лёжа, сидя, у опоры.</w:t>
      </w:r>
    </w:p>
    <w:p w14:paraId="16616895"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1F5E137" w14:textId="77777777" w:rsidR="004053CE" w:rsidRDefault="00BC6B48">
      <w:pPr>
        <w:pStyle w:val="210"/>
        <w:shd w:val="clear" w:color="auto" w:fill="auto"/>
        <w:spacing w:before="0" w:after="0" w:line="240" w:lineRule="auto"/>
        <w:ind w:firstLine="760"/>
        <w:rPr>
          <w:sz w:val="24"/>
          <w:szCs w:val="24"/>
        </w:rPr>
      </w:pPr>
      <w:r>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40CDD798" w14:textId="77777777" w:rsidR="004053CE" w:rsidRDefault="00BC6B48">
      <w:pPr>
        <w:pStyle w:val="210"/>
        <w:shd w:val="clear" w:color="auto" w:fill="auto"/>
        <w:spacing w:before="0" w:after="0" w:line="240" w:lineRule="auto"/>
        <w:ind w:firstLine="760"/>
        <w:rPr>
          <w:sz w:val="24"/>
          <w:szCs w:val="24"/>
        </w:rPr>
      </w:pPr>
      <w:r>
        <w:rPr>
          <w:sz w:val="24"/>
          <w:szCs w:val="24"/>
        </w:rPr>
        <w:t>Распорядок дня. Личная гигиена. Основные правила личной гигиены.</w:t>
      </w:r>
    </w:p>
    <w:p w14:paraId="33D4A92D" w14:textId="77777777" w:rsidR="004053CE" w:rsidRDefault="00BC6B48">
      <w:pPr>
        <w:pStyle w:val="210"/>
        <w:shd w:val="clear" w:color="auto" w:fill="auto"/>
        <w:spacing w:before="0" w:after="0" w:line="240" w:lineRule="auto"/>
        <w:ind w:firstLine="760"/>
        <w:rPr>
          <w:sz w:val="24"/>
          <w:szCs w:val="24"/>
        </w:rPr>
      </w:pPr>
      <w:r>
        <w:rPr>
          <w:sz w:val="24"/>
          <w:szCs w:val="24"/>
        </w:rPr>
        <w:t>Самоконтроль. Строевые команды, построение, расчёт.</w:t>
      </w:r>
    </w:p>
    <w:p w14:paraId="006AFDB7" w14:textId="77777777" w:rsidR="004053CE" w:rsidRDefault="00BC6B48">
      <w:pPr>
        <w:pStyle w:val="210"/>
        <w:shd w:val="clear" w:color="auto" w:fill="auto"/>
        <w:spacing w:before="0" w:after="0" w:line="240" w:lineRule="auto"/>
        <w:ind w:firstLine="760"/>
        <w:rPr>
          <w:sz w:val="24"/>
          <w:szCs w:val="24"/>
        </w:rPr>
      </w:pPr>
      <w:r>
        <w:rPr>
          <w:sz w:val="24"/>
          <w:szCs w:val="24"/>
        </w:rPr>
        <w:t>Физические упражнения.</w:t>
      </w:r>
    </w:p>
    <w:p w14:paraId="23940B35" w14:textId="77777777" w:rsidR="004053CE" w:rsidRDefault="00BC6B48">
      <w:pPr>
        <w:pStyle w:val="210"/>
        <w:shd w:val="clear" w:color="auto" w:fill="auto"/>
        <w:spacing w:before="0" w:after="0" w:line="240" w:lineRule="auto"/>
        <w:ind w:firstLine="760"/>
        <w:rPr>
          <w:sz w:val="24"/>
          <w:szCs w:val="24"/>
        </w:rPr>
      </w:pPr>
      <w:r>
        <w:rPr>
          <w:sz w:val="24"/>
          <w:szCs w:val="24"/>
        </w:rPr>
        <w:t>Упражнения по видам разминки.</w:t>
      </w:r>
    </w:p>
    <w:p w14:paraId="017EACCD" w14:textId="77777777" w:rsidR="004053CE" w:rsidRDefault="00BC6B48">
      <w:pPr>
        <w:pStyle w:val="210"/>
        <w:shd w:val="clear" w:color="auto" w:fill="auto"/>
        <w:spacing w:before="0" w:after="0" w:line="240" w:lineRule="auto"/>
        <w:ind w:firstLine="760"/>
        <w:rPr>
          <w:sz w:val="24"/>
          <w:szCs w:val="24"/>
        </w:rPr>
      </w:pPr>
      <w:r>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3B7EA75" w14:textId="77777777" w:rsidR="004053CE" w:rsidRDefault="00BC6B48">
      <w:pPr>
        <w:pStyle w:val="210"/>
        <w:shd w:val="clear" w:color="auto" w:fill="auto"/>
        <w:spacing w:before="0" w:after="0" w:line="240" w:lineRule="auto"/>
        <w:ind w:firstLine="760"/>
        <w:rPr>
          <w:sz w:val="24"/>
          <w:szCs w:val="24"/>
        </w:rPr>
      </w:pPr>
      <w:r>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71AA729E" w14:textId="77777777" w:rsidR="004053CE" w:rsidRDefault="00BC6B48">
      <w:pPr>
        <w:pStyle w:val="210"/>
        <w:shd w:val="clear" w:color="auto" w:fill="auto"/>
        <w:spacing w:before="0" w:after="0" w:line="240" w:lineRule="auto"/>
        <w:ind w:firstLine="740"/>
        <w:rPr>
          <w:sz w:val="24"/>
          <w:szCs w:val="24"/>
        </w:rPr>
      </w:pPr>
      <w:r>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32FBF895" w14:textId="77777777" w:rsidR="004053CE" w:rsidRDefault="00BC6B48">
      <w:pPr>
        <w:pStyle w:val="210"/>
        <w:shd w:val="clear" w:color="auto" w:fill="auto"/>
        <w:spacing w:before="0" w:after="0" w:line="240" w:lineRule="auto"/>
        <w:ind w:firstLine="740"/>
        <w:rPr>
          <w:sz w:val="24"/>
          <w:szCs w:val="24"/>
        </w:rPr>
      </w:pPr>
      <w:r>
        <w:rPr>
          <w:sz w:val="24"/>
          <w:szCs w:val="24"/>
        </w:rPr>
        <w:t>Подводящие упражнения</w:t>
      </w:r>
    </w:p>
    <w:p w14:paraId="077C363D" w14:textId="77777777" w:rsidR="004053CE" w:rsidRDefault="00BC6B48">
      <w:pPr>
        <w:pStyle w:val="210"/>
        <w:shd w:val="clear" w:color="auto" w:fill="auto"/>
        <w:spacing w:before="0" w:after="0" w:line="240" w:lineRule="auto"/>
        <w:ind w:firstLine="740"/>
        <w:rPr>
          <w:sz w:val="24"/>
          <w:szCs w:val="24"/>
        </w:rPr>
      </w:pPr>
      <w:r>
        <w:rPr>
          <w:sz w:val="24"/>
          <w:szCs w:val="24"/>
        </w:rPr>
        <w:t>Группировка, кувырок в сторону, освоение подводящих упражнений к выполнению продольных и поперечных шпагатов («ящерка»).</w:t>
      </w:r>
    </w:p>
    <w:p w14:paraId="433967ED" w14:textId="77777777" w:rsidR="004053CE" w:rsidRDefault="00BC6B48">
      <w:pPr>
        <w:pStyle w:val="210"/>
        <w:shd w:val="clear" w:color="auto" w:fill="auto"/>
        <w:spacing w:before="0" w:after="0" w:line="240" w:lineRule="auto"/>
        <w:ind w:firstLine="740"/>
        <w:rPr>
          <w:sz w:val="24"/>
          <w:szCs w:val="24"/>
        </w:rPr>
      </w:pPr>
      <w:r>
        <w:rPr>
          <w:sz w:val="24"/>
          <w:szCs w:val="24"/>
        </w:rPr>
        <w:t>Упражнения для развития моторики и координации с гимнастическим предметом.</w:t>
      </w:r>
    </w:p>
    <w:p w14:paraId="0C54B78F" w14:textId="77777777" w:rsidR="004053CE" w:rsidRDefault="00BC6B48">
      <w:pPr>
        <w:pStyle w:val="210"/>
        <w:shd w:val="clear" w:color="auto" w:fill="auto"/>
        <w:spacing w:before="0" w:after="0" w:line="240" w:lineRule="auto"/>
        <w:ind w:firstLine="740"/>
        <w:rPr>
          <w:sz w:val="24"/>
          <w:szCs w:val="24"/>
        </w:rPr>
      </w:pPr>
      <w:r>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29128EDD" w14:textId="77777777" w:rsidR="004053CE" w:rsidRDefault="00BC6B48">
      <w:pPr>
        <w:pStyle w:val="210"/>
        <w:shd w:val="clear" w:color="auto" w:fill="auto"/>
        <w:spacing w:before="0" w:after="0" w:line="240" w:lineRule="auto"/>
        <w:ind w:firstLine="740"/>
        <w:rPr>
          <w:sz w:val="24"/>
          <w:szCs w:val="24"/>
        </w:rPr>
      </w:pPr>
      <w:r>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7FF8AAD" w14:textId="77777777" w:rsidR="004053CE" w:rsidRDefault="00BC6B48">
      <w:pPr>
        <w:pStyle w:val="210"/>
        <w:shd w:val="clear" w:color="auto" w:fill="auto"/>
        <w:spacing w:before="0" w:after="0" w:line="240" w:lineRule="auto"/>
        <w:ind w:firstLine="740"/>
        <w:rPr>
          <w:sz w:val="24"/>
          <w:szCs w:val="24"/>
        </w:rPr>
      </w:pPr>
      <w:r>
        <w:rPr>
          <w:sz w:val="24"/>
          <w:szCs w:val="24"/>
        </w:rPr>
        <w:t>Упражнения для развития координации и развития жизненно важных навыков и умений.</w:t>
      </w:r>
    </w:p>
    <w:p w14:paraId="3177F93F" w14:textId="77777777" w:rsidR="004053CE" w:rsidRDefault="00BC6B48">
      <w:pPr>
        <w:pStyle w:val="210"/>
        <w:shd w:val="clear" w:color="auto" w:fill="auto"/>
        <w:spacing w:before="0" w:after="0" w:line="240" w:lineRule="auto"/>
        <w:ind w:firstLine="740"/>
        <w:rPr>
          <w:sz w:val="24"/>
          <w:szCs w:val="24"/>
        </w:rPr>
      </w:pPr>
      <w:r>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2A1BD07" w14:textId="77777777" w:rsidR="004053CE" w:rsidRDefault="00BC6B48">
      <w:pPr>
        <w:pStyle w:val="210"/>
        <w:shd w:val="clear" w:color="auto" w:fill="auto"/>
        <w:spacing w:before="0" w:after="0" w:line="240" w:lineRule="auto"/>
        <w:ind w:firstLine="740"/>
        <w:rPr>
          <w:sz w:val="24"/>
          <w:szCs w:val="24"/>
        </w:rPr>
      </w:pPr>
      <w:r>
        <w:rPr>
          <w:sz w:val="24"/>
          <w:szCs w:val="24"/>
        </w:rPr>
        <w:t>Освоение танцевальных шагов: «буратино», «ковырялочка», «верёвочка».</w:t>
      </w:r>
    </w:p>
    <w:p w14:paraId="71DD98E5" w14:textId="77777777" w:rsidR="004053CE" w:rsidRDefault="00BC6B48">
      <w:pPr>
        <w:pStyle w:val="210"/>
        <w:shd w:val="clear" w:color="auto" w:fill="auto"/>
        <w:spacing w:before="0" w:after="0" w:line="240" w:lineRule="auto"/>
        <w:ind w:firstLine="740"/>
        <w:rPr>
          <w:sz w:val="24"/>
          <w:szCs w:val="24"/>
        </w:rPr>
      </w:pPr>
      <w:r>
        <w:rPr>
          <w:sz w:val="24"/>
          <w:szCs w:val="24"/>
        </w:rPr>
        <w:t>Бег, сочетаемый с круговыми движениями руками.</w:t>
      </w:r>
    </w:p>
    <w:p w14:paraId="5D3F83D9" w14:textId="77777777" w:rsidR="004053CE" w:rsidRDefault="00BC6B48">
      <w:pPr>
        <w:pStyle w:val="210"/>
        <w:shd w:val="clear" w:color="auto" w:fill="auto"/>
        <w:spacing w:before="0" w:after="0" w:line="240" w:lineRule="auto"/>
        <w:ind w:firstLine="740"/>
        <w:rPr>
          <w:sz w:val="24"/>
          <w:szCs w:val="24"/>
        </w:rPr>
      </w:pPr>
      <w:r>
        <w:rPr>
          <w:sz w:val="24"/>
          <w:szCs w:val="24"/>
        </w:rPr>
        <w:t>Игры и игровые задания, спортивные эстафеты.</w:t>
      </w:r>
    </w:p>
    <w:p w14:paraId="68B20302" w14:textId="77777777" w:rsidR="004053CE" w:rsidRDefault="00BC6B48">
      <w:pPr>
        <w:pStyle w:val="210"/>
        <w:shd w:val="clear" w:color="auto" w:fill="auto"/>
        <w:spacing w:before="0" w:after="0" w:line="240" w:lineRule="auto"/>
        <w:ind w:firstLine="760"/>
        <w:rPr>
          <w:sz w:val="24"/>
          <w:szCs w:val="24"/>
        </w:rPr>
      </w:pPr>
      <w:r>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14:paraId="102A4224" w14:textId="77777777" w:rsidR="004053CE" w:rsidRDefault="00BC6B48">
      <w:pPr>
        <w:pStyle w:val="210"/>
        <w:shd w:val="clear" w:color="auto" w:fill="auto"/>
        <w:spacing w:before="0" w:after="0" w:line="240" w:lineRule="auto"/>
        <w:ind w:firstLine="760"/>
        <w:rPr>
          <w:sz w:val="24"/>
          <w:szCs w:val="24"/>
        </w:rPr>
      </w:pPr>
      <w:r>
        <w:rPr>
          <w:sz w:val="24"/>
          <w:szCs w:val="24"/>
        </w:rPr>
        <w:t>Организующие команды и приёмы.</w:t>
      </w:r>
    </w:p>
    <w:p w14:paraId="40380D76" w14:textId="77777777" w:rsidR="004053CE" w:rsidRDefault="00BC6B48">
      <w:pPr>
        <w:pStyle w:val="210"/>
        <w:shd w:val="clear" w:color="auto" w:fill="auto"/>
        <w:spacing w:before="0" w:after="0" w:line="240" w:lineRule="auto"/>
        <w:ind w:firstLine="760"/>
        <w:rPr>
          <w:sz w:val="24"/>
          <w:szCs w:val="24"/>
        </w:rPr>
      </w:pPr>
      <w:r>
        <w:rPr>
          <w:sz w:val="24"/>
          <w:szCs w:val="24"/>
        </w:rPr>
        <w:t>Освоение универсальных умений при выполнении организующих команд.</w:t>
      </w:r>
    </w:p>
    <w:p w14:paraId="41692C0D" w14:textId="77777777" w:rsidR="004053CE" w:rsidRPr="004C2FAB" w:rsidRDefault="00BC6B48" w:rsidP="004C2FAB">
      <w:pPr>
        <w:pStyle w:val="210"/>
        <w:shd w:val="clear" w:color="auto" w:fill="auto"/>
        <w:tabs>
          <w:tab w:val="left" w:pos="1754"/>
        </w:tabs>
        <w:spacing w:before="0" w:after="0" w:line="240" w:lineRule="auto"/>
        <w:ind w:left="426"/>
        <w:rPr>
          <w:b/>
          <w:sz w:val="24"/>
          <w:szCs w:val="24"/>
        </w:rPr>
      </w:pPr>
      <w:r w:rsidRPr="004C2FAB">
        <w:rPr>
          <w:b/>
          <w:sz w:val="24"/>
          <w:szCs w:val="24"/>
        </w:rPr>
        <w:t>Содержание обучения во 2 классе.</w:t>
      </w:r>
    </w:p>
    <w:p w14:paraId="7ACBD3CC" w14:textId="77777777" w:rsidR="004053CE" w:rsidRDefault="00BC6B48">
      <w:pPr>
        <w:pStyle w:val="210"/>
        <w:shd w:val="clear" w:color="auto" w:fill="auto"/>
        <w:spacing w:before="0" w:after="0" w:line="240" w:lineRule="auto"/>
        <w:ind w:firstLine="760"/>
        <w:rPr>
          <w:sz w:val="24"/>
          <w:szCs w:val="24"/>
        </w:rPr>
      </w:pPr>
      <w:r>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78893A95" w14:textId="77777777" w:rsidR="004053CE" w:rsidRDefault="00BC6B48">
      <w:pPr>
        <w:pStyle w:val="210"/>
        <w:shd w:val="clear" w:color="auto" w:fill="auto"/>
        <w:spacing w:before="0" w:after="0" w:line="240" w:lineRule="auto"/>
        <w:ind w:firstLine="760"/>
        <w:rPr>
          <w:sz w:val="24"/>
          <w:szCs w:val="24"/>
        </w:rPr>
      </w:pPr>
      <w:r>
        <w:rPr>
          <w:sz w:val="24"/>
          <w:szCs w:val="24"/>
        </w:rPr>
        <w:t>Упражнения по видам разминки.</w:t>
      </w:r>
    </w:p>
    <w:p w14:paraId="43996189"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6E3FA4E6" w14:textId="77777777" w:rsidR="004053CE" w:rsidRDefault="00BC6B48">
      <w:pPr>
        <w:pStyle w:val="210"/>
        <w:shd w:val="clear" w:color="auto" w:fill="auto"/>
        <w:spacing w:before="0" w:after="0" w:line="240" w:lineRule="auto"/>
        <w:ind w:firstLine="760"/>
        <w:rPr>
          <w:sz w:val="24"/>
          <w:szCs w:val="24"/>
        </w:rPr>
      </w:pPr>
      <w:r>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1AA60D7C" w14:textId="77777777" w:rsidR="004053CE" w:rsidRDefault="00BC6B48">
      <w:pPr>
        <w:pStyle w:val="210"/>
        <w:shd w:val="clear" w:color="auto" w:fill="auto"/>
        <w:spacing w:before="0" w:after="0" w:line="240" w:lineRule="auto"/>
        <w:ind w:firstLine="760"/>
        <w:rPr>
          <w:sz w:val="24"/>
          <w:szCs w:val="24"/>
        </w:rPr>
      </w:pPr>
      <w:r>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6F600052" w14:textId="77777777" w:rsidR="004053CE" w:rsidRDefault="00BC6B48">
      <w:pPr>
        <w:pStyle w:val="210"/>
        <w:shd w:val="clear" w:color="auto" w:fill="auto"/>
        <w:spacing w:before="0" w:after="0" w:line="240" w:lineRule="auto"/>
        <w:ind w:firstLine="740"/>
        <w:rPr>
          <w:sz w:val="24"/>
          <w:szCs w:val="24"/>
        </w:rPr>
      </w:pPr>
      <w:r>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0F9456C" w14:textId="77777777" w:rsidR="004053CE" w:rsidRDefault="00BC6B48">
      <w:pPr>
        <w:pStyle w:val="210"/>
        <w:shd w:val="clear" w:color="auto" w:fill="auto"/>
        <w:spacing w:before="0" w:after="0" w:line="240" w:lineRule="auto"/>
        <w:ind w:firstLine="740"/>
        <w:rPr>
          <w:sz w:val="24"/>
          <w:szCs w:val="24"/>
        </w:rPr>
      </w:pPr>
      <w:r>
        <w:rPr>
          <w:sz w:val="24"/>
          <w:szCs w:val="24"/>
        </w:rPr>
        <w:t>Подводящие упражнения, акробатические упражнения.</w:t>
      </w:r>
    </w:p>
    <w:p w14:paraId="05E90EFD" w14:textId="77777777" w:rsidR="004053CE" w:rsidRDefault="00BC6B48">
      <w:pPr>
        <w:pStyle w:val="210"/>
        <w:shd w:val="clear" w:color="auto" w:fill="auto"/>
        <w:spacing w:before="0" w:after="0" w:line="240" w:lineRule="auto"/>
        <w:ind w:firstLine="740"/>
        <w:rPr>
          <w:sz w:val="24"/>
          <w:szCs w:val="24"/>
        </w:rPr>
      </w:pPr>
      <w:r>
        <w:rPr>
          <w:sz w:val="24"/>
          <w:szCs w:val="24"/>
        </w:rPr>
        <w:t>Освоение упражнений: кувырок вперёд, назад, шпагат, колесо, мост из положения сидя, стоя и вставание из положения мост.</w:t>
      </w:r>
    </w:p>
    <w:p w14:paraId="58F0AFB7" w14:textId="77777777" w:rsidR="004053CE" w:rsidRDefault="00BC6B48">
      <w:pPr>
        <w:pStyle w:val="210"/>
        <w:shd w:val="clear" w:color="auto" w:fill="auto"/>
        <w:spacing w:before="0" w:after="0" w:line="240" w:lineRule="auto"/>
        <w:ind w:firstLine="740"/>
        <w:rPr>
          <w:sz w:val="24"/>
          <w:szCs w:val="24"/>
        </w:rPr>
      </w:pPr>
      <w:r>
        <w:rPr>
          <w:sz w:val="24"/>
          <w:szCs w:val="24"/>
        </w:rPr>
        <w:t>Упражнения для развития моторики и координации с гимнастическим предметом</w:t>
      </w:r>
    </w:p>
    <w:p w14:paraId="2491D4FA" w14:textId="77777777" w:rsidR="004053CE" w:rsidRDefault="00BC6B48">
      <w:pPr>
        <w:pStyle w:val="210"/>
        <w:shd w:val="clear" w:color="auto" w:fill="auto"/>
        <w:spacing w:before="0" w:after="0" w:line="240" w:lineRule="auto"/>
        <w:ind w:firstLine="740"/>
        <w:rPr>
          <w:sz w:val="24"/>
          <w:szCs w:val="24"/>
        </w:rPr>
      </w:pPr>
      <w:r>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09A437F7" w14:textId="77777777" w:rsidR="004053CE" w:rsidRDefault="00BC6B48">
      <w:pPr>
        <w:pStyle w:val="210"/>
        <w:shd w:val="clear" w:color="auto" w:fill="auto"/>
        <w:spacing w:before="0" w:after="0" w:line="240" w:lineRule="auto"/>
        <w:ind w:firstLine="740"/>
        <w:rPr>
          <w:sz w:val="24"/>
          <w:szCs w:val="24"/>
        </w:rPr>
      </w:pPr>
      <w:r>
        <w:rPr>
          <w:sz w:val="24"/>
          <w:szCs w:val="24"/>
        </w:rPr>
        <w:t>Бросок мяча в заданную плоскость и ловля мяча. Серия отбивов мяча.</w:t>
      </w:r>
    </w:p>
    <w:p w14:paraId="7C03BA98" w14:textId="77777777" w:rsidR="004053CE" w:rsidRDefault="00BC6B48">
      <w:pPr>
        <w:pStyle w:val="210"/>
        <w:shd w:val="clear" w:color="auto" w:fill="auto"/>
        <w:spacing w:before="0" w:after="0" w:line="240" w:lineRule="auto"/>
        <w:ind w:firstLine="740"/>
        <w:rPr>
          <w:sz w:val="24"/>
          <w:szCs w:val="24"/>
        </w:rPr>
      </w:pPr>
      <w:r>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61A5E71" w14:textId="77777777" w:rsidR="004053CE" w:rsidRDefault="00BC6B48">
      <w:pPr>
        <w:pStyle w:val="210"/>
        <w:shd w:val="clear" w:color="auto" w:fill="auto"/>
        <w:spacing w:before="0" w:after="0" w:line="240" w:lineRule="auto"/>
        <w:ind w:firstLine="740"/>
        <w:rPr>
          <w:sz w:val="24"/>
          <w:szCs w:val="24"/>
        </w:rPr>
      </w:pPr>
      <w:r>
        <w:rPr>
          <w:sz w:val="24"/>
          <w:szCs w:val="24"/>
        </w:rPr>
        <w:t>Комбинации упражнений. Осваиваем соединение изученных упражнений</w:t>
      </w:r>
    </w:p>
    <w:p w14:paraId="2CA5ED65" w14:textId="77777777" w:rsidR="004053CE" w:rsidRDefault="00BC6B48">
      <w:pPr>
        <w:pStyle w:val="210"/>
        <w:shd w:val="clear" w:color="auto" w:fill="auto"/>
        <w:spacing w:before="0" w:after="0" w:line="240" w:lineRule="auto"/>
        <w:jc w:val="left"/>
        <w:rPr>
          <w:sz w:val="24"/>
          <w:szCs w:val="24"/>
        </w:rPr>
      </w:pPr>
      <w:r>
        <w:rPr>
          <w:sz w:val="24"/>
          <w:szCs w:val="24"/>
        </w:rPr>
        <w:t>в комбинации.</w:t>
      </w:r>
    </w:p>
    <w:p w14:paraId="7490F515" w14:textId="77777777" w:rsidR="004053CE" w:rsidRDefault="00BC6B48">
      <w:pPr>
        <w:pStyle w:val="210"/>
        <w:shd w:val="clear" w:color="auto" w:fill="auto"/>
        <w:spacing w:before="0" w:after="0" w:line="240" w:lineRule="auto"/>
        <w:ind w:firstLine="760"/>
        <w:rPr>
          <w:sz w:val="24"/>
          <w:szCs w:val="24"/>
        </w:rPr>
      </w:pPr>
      <w:r>
        <w:rPr>
          <w:sz w:val="24"/>
          <w:szCs w:val="24"/>
        </w:rPr>
        <w:t>Пример:</w:t>
      </w:r>
    </w:p>
    <w:p w14:paraId="78172C13" w14:textId="77777777" w:rsidR="004053CE" w:rsidRDefault="00BC6B48">
      <w:pPr>
        <w:pStyle w:val="210"/>
        <w:shd w:val="clear" w:color="auto" w:fill="auto"/>
        <w:spacing w:before="0" w:after="0" w:line="240" w:lineRule="auto"/>
        <w:ind w:firstLine="760"/>
        <w:rPr>
          <w:sz w:val="24"/>
          <w:szCs w:val="24"/>
        </w:rPr>
      </w:pPr>
      <w:r>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2C02C213" w14:textId="77777777" w:rsidR="004053CE" w:rsidRDefault="00BC6B48">
      <w:pPr>
        <w:pStyle w:val="210"/>
        <w:shd w:val="clear" w:color="auto" w:fill="auto"/>
        <w:spacing w:before="0" w:after="0" w:line="240" w:lineRule="auto"/>
        <w:ind w:firstLine="760"/>
        <w:rPr>
          <w:sz w:val="24"/>
          <w:szCs w:val="24"/>
        </w:rPr>
      </w:pPr>
      <w:r>
        <w:rPr>
          <w:sz w:val="24"/>
          <w:szCs w:val="24"/>
        </w:rPr>
        <w:t>Пример:</w:t>
      </w:r>
    </w:p>
    <w:p w14:paraId="00DC1F69" w14:textId="77777777" w:rsidR="004053CE" w:rsidRDefault="00BC6B48">
      <w:pPr>
        <w:pStyle w:val="210"/>
        <w:shd w:val="clear" w:color="auto" w:fill="auto"/>
        <w:spacing w:before="0" w:after="0" w:line="240" w:lineRule="auto"/>
        <w:ind w:firstLine="760"/>
        <w:rPr>
          <w:sz w:val="24"/>
          <w:szCs w:val="24"/>
        </w:rPr>
      </w:pPr>
      <w:r>
        <w:rPr>
          <w:sz w:val="24"/>
          <w:szCs w:val="24"/>
        </w:rPr>
        <w:t>Исходное положение: сидя в группировке - кувырок вперед-поворот «казак» - подъём - стойка в VI позиции, руки опущены.</w:t>
      </w:r>
    </w:p>
    <w:p w14:paraId="17AD9DB8" w14:textId="77777777" w:rsidR="004053CE" w:rsidRDefault="00BC6B48">
      <w:pPr>
        <w:pStyle w:val="210"/>
        <w:shd w:val="clear" w:color="auto" w:fill="auto"/>
        <w:spacing w:before="0" w:after="0" w:line="240" w:lineRule="auto"/>
        <w:ind w:firstLine="760"/>
        <w:rPr>
          <w:sz w:val="24"/>
          <w:szCs w:val="24"/>
        </w:rPr>
      </w:pPr>
      <w:r>
        <w:rPr>
          <w:sz w:val="24"/>
          <w:szCs w:val="24"/>
        </w:rPr>
        <w:t>Упражнения для развития координации и развития жизненно важных навыков и умений.</w:t>
      </w:r>
    </w:p>
    <w:p w14:paraId="7A885383" w14:textId="77777777" w:rsidR="004053CE" w:rsidRDefault="00BC6B48">
      <w:pPr>
        <w:pStyle w:val="210"/>
        <w:shd w:val="clear" w:color="auto" w:fill="auto"/>
        <w:spacing w:before="0" w:after="0" w:line="240" w:lineRule="auto"/>
        <w:ind w:firstLine="760"/>
        <w:rPr>
          <w:sz w:val="24"/>
          <w:szCs w:val="24"/>
        </w:rPr>
      </w:pPr>
      <w:r>
        <w:rPr>
          <w:sz w:val="24"/>
          <w:szCs w:val="24"/>
        </w:rPr>
        <w:t>Плавательная подготовка.</w:t>
      </w:r>
    </w:p>
    <w:p w14:paraId="5AF8D2B8" w14:textId="77777777" w:rsidR="004053CE" w:rsidRDefault="00BC6B48">
      <w:pPr>
        <w:pStyle w:val="210"/>
        <w:shd w:val="clear" w:color="auto" w:fill="auto"/>
        <w:spacing w:before="0" w:after="0" w:line="240" w:lineRule="auto"/>
        <w:ind w:firstLine="760"/>
        <w:rPr>
          <w:sz w:val="24"/>
          <w:szCs w:val="24"/>
        </w:rPr>
      </w:pPr>
      <w:r>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16B8C453" w14:textId="77777777" w:rsidR="004053CE" w:rsidRDefault="00BC6B48">
      <w:pPr>
        <w:pStyle w:val="210"/>
        <w:shd w:val="clear" w:color="auto" w:fill="auto"/>
        <w:spacing w:before="0" w:after="0" w:line="240" w:lineRule="auto"/>
        <w:ind w:firstLine="760"/>
        <w:rPr>
          <w:sz w:val="24"/>
          <w:szCs w:val="24"/>
        </w:rPr>
      </w:pPr>
      <w:r>
        <w:rPr>
          <w:sz w:val="24"/>
          <w:szCs w:val="24"/>
        </w:rPr>
        <w:t>Основная гимнастика.</w:t>
      </w:r>
    </w:p>
    <w:p w14:paraId="495051B5"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Освоение универсальных умений дыхания во время выполнения гимнастических упражнений.</w:t>
      </w:r>
    </w:p>
    <w:p w14:paraId="295B7761" w14:textId="77777777" w:rsidR="004053CE" w:rsidRDefault="00BC6B48">
      <w:pPr>
        <w:pStyle w:val="210"/>
        <w:shd w:val="clear" w:color="auto" w:fill="auto"/>
        <w:spacing w:before="0" w:after="0" w:line="240" w:lineRule="auto"/>
        <w:ind w:firstLine="760"/>
        <w:rPr>
          <w:sz w:val="24"/>
          <w:szCs w:val="24"/>
        </w:rPr>
      </w:pPr>
      <w:r>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34FF89EC" w14:textId="77777777" w:rsidR="004053CE" w:rsidRDefault="00BC6B48">
      <w:pPr>
        <w:pStyle w:val="210"/>
        <w:shd w:val="clear" w:color="auto" w:fill="auto"/>
        <w:spacing w:before="0" w:after="0" w:line="240" w:lineRule="auto"/>
        <w:ind w:firstLine="760"/>
        <w:rPr>
          <w:sz w:val="24"/>
          <w:szCs w:val="24"/>
        </w:rPr>
      </w:pPr>
      <w:r>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4A5AF9BA" w14:textId="77777777" w:rsidR="004053CE" w:rsidRDefault="00BC6B48">
      <w:pPr>
        <w:pStyle w:val="210"/>
        <w:shd w:val="clear" w:color="auto" w:fill="auto"/>
        <w:spacing w:before="0" w:after="0" w:line="240" w:lineRule="auto"/>
        <w:ind w:firstLine="760"/>
        <w:rPr>
          <w:sz w:val="24"/>
          <w:szCs w:val="24"/>
        </w:rPr>
      </w:pPr>
      <w:r>
        <w:rPr>
          <w:sz w:val="24"/>
          <w:szCs w:val="24"/>
        </w:rPr>
        <w:t>Освоение упражнений на развитие силы: сгибание и разгибание рук в упоре лёжа на полу.</w:t>
      </w:r>
    </w:p>
    <w:p w14:paraId="1F2B29FE" w14:textId="77777777" w:rsidR="004053CE" w:rsidRDefault="00BC6B48">
      <w:pPr>
        <w:pStyle w:val="210"/>
        <w:shd w:val="clear" w:color="auto" w:fill="auto"/>
        <w:spacing w:before="0" w:after="0" w:line="240" w:lineRule="auto"/>
        <w:ind w:firstLine="760"/>
        <w:rPr>
          <w:sz w:val="24"/>
          <w:szCs w:val="24"/>
        </w:rPr>
      </w:pPr>
      <w:r>
        <w:rPr>
          <w:sz w:val="24"/>
          <w:szCs w:val="24"/>
        </w:rPr>
        <w:t>Игры и игровые задания, спортивные эстафеты.</w:t>
      </w:r>
    </w:p>
    <w:p w14:paraId="55F6AB72" w14:textId="77777777" w:rsidR="004053CE" w:rsidRDefault="00BC6B48">
      <w:pPr>
        <w:pStyle w:val="210"/>
        <w:shd w:val="clear" w:color="auto" w:fill="auto"/>
        <w:spacing w:before="0" w:after="0" w:line="240" w:lineRule="auto"/>
        <w:ind w:firstLine="760"/>
        <w:rPr>
          <w:sz w:val="24"/>
          <w:szCs w:val="24"/>
        </w:rPr>
      </w:pPr>
      <w:r>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731C1AC3" w14:textId="77777777" w:rsidR="004053CE" w:rsidRDefault="00BC6B48">
      <w:pPr>
        <w:pStyle w:val="210"/>
        <w:shd w:val="clear" w:color="auto" w:fill="auto"/>
        <w:spacing w:before="0" w:after="0" w:line="240" w:lineRule="auto"/>
        <w:ind w:firstLine="760"/>
        <w:rPr>
          <w:sz w:val="24"/>
          <w:szCs w:val="24"/>
        </w:rPr>
      </w:pPr>
      <w:r>
        <w:rPr>
          <w:sz w:val="24"/>
          <w:szCs w:val="24"/>
        </w:rPr>
        <w:t>Организующие команды и приёмы.</w:t>
      </w:r>
    </w:p>
    <w:p w14:paraId="183BAFB1" w14:textId="77777777" w:rsidR="004053CE" w:rsidRDefault="00BC6B48">
      <w:pPr>
        <w:pStyle w:val="210"/>
        <w:shd w:val="clear" w:color="auto" w:fill="auto"/>
        <w:spacing w:before="0" w:after="0" w:line="240" w:lineRule="auto"/>
        <w:ind w:firstLine="760"/>
        <w:rPr>
          <w:sz w:val="24"/>
          <w:szCs w:val="24"/>
        </w:rPr>
      </w:pPr>
      <w:r>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44CFCEBA" w14:textId="77777777" w:rsidR="004053CE" w:rsidRPr="004C2FAB" w:rsidRDefault="00BC6B48" w:rsidP="004C2FAB">
      <w:pPr>
        <w:pStyle w:val="210"/>
        <w:shd w:val="clear" w:color="auto" w:fill="auto"/>
        <w:tabs>
          <w:tab w:val="left" w:pos="1781"/>
        </w:tabs>
        <w:spacing w:before="0" w:after="0" w:line="240" w:lineRule="auto"/>
        <w:ind w:left="426"/>
        <w:rPr>
          <w:b/>
          <w:sz w:val="24"/>
          <w:szCs w:val="24"/>
        </w:rPr>
      </w:pPr>
      <w:r w:rsidRPr="004C2FAB">
        <w:rPr>
          <w:b/>
          <w:sz w:val="24"/>
          <w:szCs w:val="24"/>
        </w:rPr>
        <w:t>Содержание обучения в 3 классе.</w:t>
      </w:r>
    </w:p>
    <w:p w14:paraId="733A7C99" w14:textId="77777777" w:rsidR="004053CE" w:rsidRDefault="00BC6B48">
      <w:pPr>
        <w:pStyle w:val="210"/>
        <w:shd w:val="clear" w:color="auto" w:fill="auto"/>
        <w:spacing w:before="0" w:after="0" w:line="240" w:lineRule="auto"/>
        <w:ind w:firstLine="760"/>
        <w:rPr>
          <w:sz w:val="24"/>
          <w:szCs w:val="24"/>
        </w:rPr>
      </w:pPr>
      <w:r>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25CB0147" w14:textId="77777777" w:rsidR="004053CE" w:rsidRDefault="00BC6B48">
      <w:pPr>
        <w:pStyle w:val="210"/>
        <w:shd w:val="clear" w:color="auto" w:fill="auto"/>
        <w:spacing w:before="0" w:after="0" w:line="240" w:lineRule="auto"/>
        <w:ind w:firstLine="760"/>
        <w:rPr>
          <w:sz w:val="24"/>
          <w:szCs w:val="24"/>
        </w:rPr>
      </w:pPr>
      <w:r>
        <w:rPr>
          <w:sz w:val="24"/>
          <w:szCs w:val="24"/>
        </w:rPr>
        <w:t>Основные группы мышц человека. Подводящие упражнения к выполнению акробатических упражнений.</w:t>
      </w:r>
    </w:p>
    <w:p w14:paraId="77FCD8D5" w14:textId="77777777" w:rsidR="004053CE" w:rsidRDefault="00BC6B48">
      <w:pPr>
        <w:pStyle w:val="210"/>
        <w:shd w:val="clear" w:color="auto" w:fill="auto"/>
        <w:spacing w:before="0" w:after="0" w:line="240" w:lineRule="auto"/>
        <w:ind w:firstLine="760"/>
        <w:rPr>
          <w:sz w:val="24"/>
          <w:szCs w:val="24"/>
        </w:rPr>
      </w:pPr>
      <w:r>
        <w:rPr>
          <w:sz w:val="24"/>
          <w:szCs w:val="24"/>
        </w:rPr>
        <w:t>Моделирование физической нагрузки при выполнении гимнастических упражнений для развития основных физических качеств.</w:t>
      </w:r>
    </w:p>
    <w:p w14:paraId="3A174DA1" w14:textId="77777777" w:rsidR="004053CE" w:rsidRDefault="00BC6B48">
      <w:pPr>
        <w:pStyle w:val="210"/>
        <w:shd w:val="clear" w:color="auto" w:fill="auto"/>
        <w:spacing w:before="0" w:after="0" w:line="240" w:lineRule="auto"/>
        <w:ind w:firstLine="760"/>
        <w:rPr>
          <w:sz w:val="24"/>
          <w:szCs w:val="24"/>
        </w:rPr>
      </w:pPr>
      <w:r>
        <w:rPr>
          <w:sz w:val="24"/>
          <w:szCs w:val="24"/>
        </w:rPr>
        <w:t>Освоение навыков по самостоятельному ведению общей, партерной разминки и разминки у опоры в группе.</w:t>
      </w:r>
    </w:p>
    <w:p w14:paraId="2B09E2D8" w14:textId="77777777" w:rsidR="004053CE" w:rsidRDefault="00BC6B48">
      <w:pPr>
        <w:pStyle w:val="210"/>
        <w:shd w:val="clear" w:color="auto" w:fill="auto"/>
        <w:spacing w:before="0" w:after="0" w:line="240" w:lineRule="auto"/>
        <w:ind w:firstLine="760"/>
        <w:rPr>
          <w:sz w:val="24"/>
          <w:szCs w:val="24"/>
        </w:rPr>
      </w:pPr>
      <w:r>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35504BA4" w14:textId="77777777" w:rsidR="004053CE" w:rsidRDefault="00BC6B48">
      <w:pPr>
        <w:pStyle w:val="210"/>
        <w:shd w:val="clear" w:color="auto" w:fill="auto"/>
        <w:spacing w:before="0" w:after="0" w:line="240" w:lineRule="auto"/>
        <w:ind w:firstLine="760"/>
        <w:rPr>
          <w:sz w:val="24"/>
          <w:szCs w:val="24"/>
        </w:rPr>
      </w:pPr>
      <w:r>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4729DE1" w14:textId="77777777" w:rsidR="004053CE" w:rsidRDefault="00BC6B48">
      <w:pPr>
        <w:pStyle w:val="210"/>
        <w:shd w:val="clear" w:color="auto" w:fill="auto"/>
        <w:spacing w:before="0" w:after="0" w:line="240" w:lineRule="auto"/>
        <w:ind w:firstLine="760"/>
        <w:rPr>
          <w:sz w:val="24"/>
          <w:szCs w:val="24"/>
        </w:rPr>
      </w:pPr>
      <w:r>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1C1FAFA2" w14:textId="77777777" w:rsidR="004053CE" w:rsidRDefault="00BC6B48">
      <w:pPr>
        <w:pStyle w:val="210"/>
        <w:shd w:val="clear" w:color="auto" w:fill="auto"/>
        <w:spacing w:before="0" w:after="0" w:line="240" w:lineRule="auto"/>
        <w:ind w:firstLine="760"/>
        <w:rPr>
          <w:sz w:val="24"/>
          <w:szCs w:val="24"/>
        </w:rPr>
      </w:pPr>
      <w:r>
        <w:rPr>
          <w:sz w:val="24"/>
          <w:szCs w:val="24"/>
        </w:rPr>
        <w:t>Организующие команды и приёмы.</w:t>
      </w:r>
    </w:p>
    <w:p w14:paraId="06A1AD1A" w14:textId="77777777" w:rsidR="004053CE" w:rsidRDefault="00BC6B48">
      <w:pPr>
        <w:pStyle w:val="210"/>
        <w:shd w:val="clear" w:color="auto" w:fill="auto"/>
        <w:spacing w:before="0" w:after="0" w:line="240" w:lineRule="auto"/>
        <w:ind w:firstLine="760"/>
        <w:rPr>
          <w:sz w:val="24"/>
          <w:szCs w:val="24"/>
        </w:rPr>
      </w:pPr>
      <w:r>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037A6A5B" w14:textId="77777777" w:rsidR="004053CE" w:rsidRDefault="00BC6B48">
      <w:pPr>
        <w:pStyle w:val="210"/>
        <w:shd w:val="clear" w:color="auto" w:fill="auto"/>
        <w:spacing w:before="0" w:after="0" w:line="240" w:lineRule="auto"/>
        <w:ind w:firstLine="760"/>
        <w:rPr>
          <w:sz w:val="24"/>
          <w:szCs w:val="24"/>
        </w:rPr>
      </w:pPr>
      <w:r>
        <w:rPr>
          <w:sz w:val="24"/>
          <w:szCs w:val="24"/>
        </w:rPr>
        <w:t>Спортивно-оздоровительная деятельность.</w:t>
      </w:r>
    </w:p>
    <w:p w14:paraId="0A4EE979"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05F7438"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упражнений основной гимнастики на развитие отдельных мышечных групп.</w:t>
      </w:r>
    </w:p>
    <w:p w14:paraId="38FA30BB"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712C4C19"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серии поворотов и прыжков, в том числе с использованием гимнастических предметов.</w:t>
      </w:r>
    </w:p>
    <w:p w14:paraId="4B7056F0" w14:textId="77777777" w:rsidR="004053CE" w:rsidRDefault="00BC6B48">
      <w:pPr>
        <w:pStyle w:val="210"/>
        <w:shd w:val="clear" w:color="auto" w:fill="auto"/>
        <w:spacing w:before="0" w:after="0" w:line="240" w:lineRule="auto"/>
        <w:ind w:firstLine="760"/>
        <w:rPr>
          <w:sz w:val="24"/>
          <w:szCs w:val="24"/>
        </w:rPr>
      </w:pPr>
      <w:r>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2FC418C5"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плавания на дистанцию не менее 25 метров (при наличии материально-технической базы).</w:t>
      </w:r>
    </w:p>
    <w:p w14:paraId="10F70068"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Освоение правил вида спорта (на выбор), освоение физических упражнений для начальной подготовки по данному виду спорта.</w:t>
      </w:r>
    </w:p>
    <w:p w14:paraId="6ED74A27" w14:textId="77777777" w:rsidR="004053CE" w:rsidRDefault="00BC6B48">
      <w:pPr>
        <w:pStyle w:val="210"/>
        <w:shd w:val="clear" w:color="auto" w:fill="auto"/>
        <w:spacing w:before="0" w:after="0" w:line="240" w:lineRule="auto"/>
        <w:ind w:firstLine="760"/>
        <w:rPr>
          <w:sz w:val="24"/>
          <w:szCs w:val="24"/>
        </w:rPr>
      </w:pPr>
      <w:r>
        <w:rPr>
          <w:sz w:val="24"/>
          <w:szCs w:val="24"/>
        </w:rPr>
        <w:t>Выполнение заданий в ролевых играх и игровых заданий.</w:t>
      </w:r>
    </w:p>
    <w:p w14:paraId="5444B918"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B7DC288" w14:textId="77777777" w:rsidR="004053CE" w:rsidRDefault="00BC6B48">
      <w:pPr>
        <w:pStyle w:val="210"/>
        <w:shd w:val="clear" w:color="auto" w:fill="auto"/>
        <w:spacing w:before="0" w:after="0" w:line="240" w:lineRule="auto"/>
        <w:ind w:firstLine="760"/>
        <w:rPr>
          <w:sz w:val="24"/>
          <w:szCs w:val="24"/>
        </w:rPr>
      </w:pPr>
      <w:r>
        <w:rPr>
          <w:sz w:val="24"/>
          <w:szCs w:val="24"/>
        </w:rPr>
        <w:t>Различные групповые выступления, в том числе освоение основных условий участия во флешмобах.</w:t>
      </w:r>
    </w:p>
    <w:p w14:paraId="529CBC10" w14:textId="77777777" w:rsidR="004053CE" w:rsidRPr="004C2FAB" w:rsidRDefault="00BC6B48" w:rsidP="004C2FAB">
      <w:pPr>
        <w:pStyle w:val="210"/>
        <w:shd w:val="clear" w:color="auto" w:fill="auto"/>
        <w:tabs>
          <w:tab w:val="left" w:pos="1795"/>
        </w:tabs>
        <w:spacing w:before="0" w:after="0" w:line="240" w:lineRule="auto"/>
        <w:ind w:left="426"/>
        <w:rPr>
          <w:b/>
          <w:sz w:val="24"/>
          <w:szCs w:val="24"/>
        </w:rPr>
      </w:pPr>
      <w:r w:rsidRPr="004C2FAB">
        <w:rPr>
          <w:b/>
          <w:sz w:val="24"/>
          <w:szCs w:val="24"/>
        </w:rPr>
        <w:t>Содержание обучения в 4 классе.</w:t>
      </w:r>
    </w:p>
    <w:p w14:paraId="61E797F0" w14:textId="77777777" w:rsidR="004053CE" w:rsidRDefault="00BC6B48">
      <w:pPr>
        <w:pStyle w:val="210"/>
        <w:shd w:val="clear" w:color="auto" w:fill="auto"/>
        <w:spacing w:before="0" w:after="0" w:line="240" w:lineRule="auto"/>
        <w:ind w:firstLine="760"/>
        <w:rPr>
          <w:sz w:val="24"/>
          <w:szCs w:val="24"/>
        </w:rPr>
      </w:pPr>
      <w:r>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0CBCC222" w14:textId="77777777" w:rsidR="004053CE" w:rsidRDefault="00BC6B48">
      <w:pPr>
        <w:pStyle w:val="210"/>
        <w:shd w:val="clear" w:color="auto" w:fill="auto"/>
        <w:spacing w:before="0" w:after="0" w:line="240" w:lineRule="auto"/>
        <w:ind w:firstLine="760"/>
        <w:rPr>
          <w:sz w:val="24"/>
          <w:szCs w:val="24"/>
        </w:rPr>
      </w:pPr>
      <w:r>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40705410" w14:textId="77777777" w:rsidR="004053CE" w:rsidRDefault="00BC6B48">
      <w:pPr>
        <w:pStyle w:val="210"/>
        <w:shd w:val="clear" w:color="auto" w:fill="auto"/>
        <w:spacing w:before="0" w:after="0" w:line="240" w:lineRule="auto"/>
        <w:ind w:firstLine="760"/>
        <w:rPr>
          <w:sz w:val="24"/>
          <w:szCs w:val="24"/>
        </w:rPr>
      </w:pPr>
      <w:r>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3055CF1E"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66F77B8D" w14:textId="77777777" w:rsidR="004053CE" w:rsidRDefault="00BC6B48">
      <w:pPr>
        <w:pStyle w:val="210"/>
        <w:shd w:val="clear" w:color="auto" w:fill="auto"/>
        <w:spacing w:before="0" w:after="0" w:line="240" w:lineRule="auto"/>
        <w:ind w:firstLine="760"/>
        <w:rPr>
          <w:sz w:val="24"/>
          <w:szCs w:val="24"/>
        </w:rPr>
      </w:pPr>
      <w:r>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F4BBF44" w14:textId="77777777" w:rsidR="004053CE" w:rsidRDefault="00BC6B48">
      <w:pPr>
        <w:pStyle w:val="210"/>
        <w:shd w:val="clear" w:color="auto" w:fill="auto"/>
        <w:spacing w:before="0" w:after="0" w:line="240" w:lineRule="auto"/>
        <w:ind w:firstLine="760"/>
        <w:rPr>
          <w:sz w:val="24"/>
          <w:szCs w:val="24"/>
        </w:rPr>
      </w:pPr>
      <w:r>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57F574E2" w14:textId="77777777" w:rsidR="004053CE" w:rsidRDefault="00BC6B48">
      <w:pPr>
        <w:pStyle w:val="210"/>
        <w:shd w:val="clear" w:color="auto" w:fill="auto"/>
        <w:spacing w:before="0" w:after="0" w:line="240" w:lineRule="auto"/>
        <w:ind w:firstLine="760"/>
        <w:rPr>
          <w:sz w:val="24"/>
          <w:szCs w:val="24"/>
        </w:rPr>
      </w:pPr>
      <w:r>
        <w:rPr>
          <w:sz w:val="24"/>
          <w:szCs w:val="24"/>
        </w:rPr>
        <w:t>Способы демонстрации результатов освоения программы по физической культуре.</w:t>
      </w:r>
    </w:p>
    <w:p w14:paraId="7E91F27E" w14:textId="77777777" w:rsidR="004053CE" w:rsidRDefault="00BC6B48">
      <w:pPr>
        <w:pStyle w:val="210"/>
        <w:shd w:val="clear" w:color="auto" w:fill="auto"/>
        <w:spacing w:before="0" w:after="0" w:line="240" w:lineRule="auto"/>
        <w:ind w:firstLine="760"/>
        <w:rPr>
          <w:sz w:val="24"/>
          <w:szCs w:val="24"/>
        </w:rPr>
      </w:pPr>
      <w:r>
        <w:rPr>
          <w:sz w:val="24"/>
          <w:szCs w:val="24"/>
        </w:rPr>
        <w:t>Спортивно-оздоровительная деятельность</w:t>
      </w:r>
    </w:p>
    <w:p w14:paraId="4010B74C"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комбинаций упражнений основной гимнастики с элементами акробатики и танцевальных шагов.</w:t>
      </w:r>
    </w:p>
    <w:p w14:paraId="5C54AB42"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гимнастических упражнений для развития силы мышц рук (для удержания собственного веса).</w:t>
      </w:r>
    </w:p>
    <w:p w14:paraId="373AFC36"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гимнастических упражнений для сбалансированности веса и роста; эстетических движений.</w:t>
      </w:r>
    </w:p>
    <w:p w14:paraId="6CEA7968" w14:textId="77777777" w:rsidR="004053CE" w:rsidRDefault="00BC6B48">
      <w:pPr>
        <w:pStyle w:val="210"/>
        <w:shd w:val="clear" w:color="auto" w:fill="auto"/>
        <w:spacing w:before="0" w:after="0" w:line="240" w:lineRule="auto"/>
        <w:ind w:firstLine="760"/>
        <w:rPr>
          <w:sz w:val="24"/>
          <w:szCs w:val="24"/>
        </w:rPr>
      </w:pPr>
      <w:r>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7A408A28" w14:textId="77777777" w:rsidR="004053CE" w:rsidRDefault="00BC6B48">
      <w:pPr>
        <w:pStyle w:val="210"/>
        <w:shd w:val="clear" w:color="auto" w:fill="auto"/>
        <w:spacing w:before="0" w:after="0" w:line="240" w:lineRule="auto"/>
        <w:ind w:firstLine="780"/>
        <w:rPr>
          <w:sz w:val="24"/>
          <w:szCs w:val="24"/>
        </w:rPr>
      </w:pPr>
      <w:r>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14:paraId="190118A5" w14:textId="77777777" w:rsidR="004053CE" w:rsidRDefault="00BC6B48">
      <w:pPr>
        <w:pStyle w:val="210"/>
        <w:shd w:val="clear" w:color="auto" w:fill="auto"/>
        <w:spacing w:before="0" w:after="0" w:line="240" w:lineRule="auto"/>
        <w:ind w:firstLine="780"/>
        <w:rPr>
          <w:sz w:val="24"/>
          <w:szCs w:val="24"/>
        </w:rPr>
      </w:pPr>
      <w:r>
        <w:rPr>
          <w:sz w:val="24"/>
          <w:szCs w:val="24"/>
        </w:rPr>
        <w:t>Овладение техникой выполнения гимнастической, строевой и туристической ходьбы и равномерного бега на 60 и 100 м.</w:t>
      </w:r>
    </w:p>
    <w:p w14:paraId="5A1B2C02" w14:textId="77777777" w:rsidR="004053CE" w:rsidRDefault="00BC6B48">
      <w:pPr>
        <w:pStyle w:val="210"/>
        <w:shd w:val="clear" w:color="auto" w:fill="auto"/>
        <w:spacing w:before="0" w:after="0" w:line="240" w:lineRule="auto"/>
        <w:ind w:firstLine="780"/>
        <w:rPr>
          <w:sz w:val="24"/>
          <w:szCs w:val="24"/>
        </w:rPr>
      </w:pPr>
      <w:r>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5F744029" w14:textId="77777777" w:rsidR="004053CE" w:rsidRDefault="00BC6B48">
      <w:pPr>
        <w:pStyle w:val="210"/>
        <w:shd w:val="clear" w:color="auto" w:fill="auto"/>
        <w:spacing w:before="0" w:after="0" w:line="240" w:lineRule="auto"/>
        <w:ind w:firstLine="780"/>
        <w:rPr>
          <w:sz w:val="24"/>
          <w:szCs w:val="24"/>
        </w:rPr>
      </w:pPr>
      <w:r>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09CE5344" w14:textId="77777777" w:rsidR="004053CE" w:rsidRDefault="00BC6B48">
      <w:pPr>
        <w:pStyle w:val="210"/>
        <w:shd w:val="clear" w:color="auto" w:fill="auto"/>
        <w:spacing w:before="0" w:after="0" w:line="240" w:lineRule="auto"/>
        <w:ind w:firstLine="780"/>
        <w:rPr>
          <w:sz w:val="24"/>
          <w:szCs w:val="24"/>
        </w:rPr>
      </w:pPr>
      <w:r>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B5D2088" w14:textId="77777777" w:rsidR="004053CE" w:rsidRDefault="00BC6B48">
      <w:pPr>
        <w:pStyle w:val="210"/>
        <w:shd w:val="clear" w:color="auto" w:fill="auto"/>
        <w:spacing w:before="0" w:after="0" w:line="240" w:lineRule="auto"/>
        <w:ind w:firstLine="780"/>
        <w:rPr>
          <w:sz w:val="24"/>
          <w:szCs w:val="24"/>
        </w:rPr>
      </w:pPr>
      <w:r>
        <w:rPr>
          <w:sz w:val="24"/>
          <w:szCs w:val="24"/>
        </w:rPr>
        <w:t>Выполнение заданий в ролевых, туристических, спортивных играх.</w:t>
      </w:r>
    </w:p>
    <w:p w14:paraId="4EB5F086" w14:textId="77777777" w:rsidR="004053CE" w:rsidRDefault="00BC6B48">
      <w:pPr>
        <w:pStyle w:val="210"/>
        <w:shd w:val="clear" w:color="auto" w:fill="auto"/>
        <w:spacing w:before="0" w:after="0" w:line="240" w:lineRule="auto"/>
        <w:ind w:firstLine="780"/>
        <w:rPr>
          <w:sz w:val="24"/>
          <w:szCs w:val="24"/>
        </w:rPr>
      </w:pPr>
      <w:r>
        <w:rPr>
          <w:sz w:val="24"/>
          <w:szCs w:val="24"/>
        </w:rPr>
        <w:t>Освоение строевого шага и походного шага. Шеренги, перестроения и движение в шеренгах. Повороты на месте и в движении.</w:t>
      </w:r>
    </w:p>
    <w:p w14:paraId="34D92CD5" w14:textId="77777777" w:rsidR="004053CE" w:rsidRDefault="00BC6B48">
      <w:pPr>
        <w:pStyle w:val="210"/>
        <w:shd w:val="clear" w:color="auto" w:fill="auto"/>
        <w:spacing w:before="0" w:after="0" w:line="240" w:lineRule="auto"/>
        <w:ind w:firstLine="780"/>
        <w:rPr>
          <w:sz w:val="24"/>
          <w:szCs w:val="24"/>
        </w:rPr>
      </w:pPr>
      <w:r>
        <w:rPr>
          <w:sz w:val="24"/>
          <w:szCs w:val="24"/>
        </w:rPr>
        <w:t>Овладение техникой выполнения групповых гимнастических и спортивных упражнений.</w:t>
      </w:r>
    </w:p>
    <w:p w14:paraId="0A99AD4A" w14:textId="77777777" w:rsidR="004053CE" w:rsidRDefault="00BC6B48">
      <w:pPr>
        <w:pStyle w:val="210"/>
        <w:shd w:val="clear" w:color="auto" w:fill="auto"/>
        <w:spacing w:before="0" w:after="0" w:line="240" w:lineRule="auto"/>
        <w:ind w:firstLine="780"/>
        <w:rPr>
          <w:sz w:val="24"/>
          <w:szCs w:val="24"/>
        </w:rPr>
      </w:pPr>
      <w:r>
        <w:rPr>
          <w:sz w:val="24"/>
          <w:szCs w:val="24"/>
        </w:rPr>
        <w:t>Демонстрация результатов освоения программы по физической культуре.</w:t>
      </w:r>
    </w:p>
    <w:p w14:paraId="4499B56B" w14:textId="50FD6DCD" w:rsidR="004053CE" w:rsidRDefault="00BC6B48" w:rsidP="004C2FAB">
      <w:pPr>
        <w:pStyle w:val="210"/>
        <w:shd w:val="clear" w:color="auto" w:fill="auto"/>
        <w:spacing w:before="0" w:after="0" w:line="240" w:lineRule="auto"/>
        <w:ind w:left="426"/>
        <w:jc w:val="left"/>
        <w:rPr>
          <w:b/>
          <w:sz w:val="24"/>
          <w:szCs w:val="24"/>
        </w:rPr>
      </w:pPr>
      <w:r>
        <w:rPr>
          <w:b/>
          <w:sz w:val="24"/>
          <w:szCs w:val="24"/>
        </w:rPr>
        <w:t xml:space="preserve"> Физическая культура. Модули по видам спорта.</w:t>
      </w:r>
    </w:p>
    <w:p w14:paraId="57D192ED" w14:textId="77777777" w:rsidR="004053CE" w:rsidRDefault="00BC6B48">
      <w:pPr>
        <w:pStyle w:val="210"/>
        <w:shd w:val="clear" w:color="auto" w:fill="auto"/>
        <w:spacing w:before="0" w:after="0" w:line="240" w:lineRule="auto"/>
        <w:ind w:firstLine="760"/>
        <w:rPr>
          <w:b/>
          <w:color w:val="auto"/>
          <w:sz w:val="24"/>
          <w:szCs w:val="24"/>
        </w:rPr>
      </w:pPr>
      <w:r>
        <w:rPr>
          <w:b/>
          <w:color w:val="auto"/>
          <w:sz w:val="24"/>
          <w:szCs w:val="24"/>
        </w:rPr>
        <w:lastRenderedPageBreak/>
        <w:t>Модуль «Фитнес-аэробика».</w:t>
      </w:r>
    </w:p>
    <w:p w14:paraId="1DFE6BC3" w14:textId="77777777" w:rsidR="004053CE" w:rsidRDefault="00BC6B48" w:rsidP="00D46357">
      <w:pPr>
        <w:pStyle w:val="210"/>
        <w:numPr>
          <w:ilvl w:val="0"/>
          <w:numId w:val="73"/>
        </w:numPr>
        <w:shd w:val="clear" w:color="auto" w:fill="auto"/>
        <w:tabs>
          <w:tab w:val="left" w:pos="2010"/>
        </w:tabs>
        <w:spacing w:before="0" w:after="0" w:line="240" w:lineRule="auto"/>
        <w:rPr>
          <w:sz w:val="24"/>
          <w:szCs w:val="24"/>
        </w:rPr>
      </w:pPr>
      <w:r>
        <w:rPr>
          <w:sz w:val="24"/>
          <w:szCs w:val="24"/>
        </w:rPr>
        <w:t>Пояснительная записка модуля «Фитнес-аэробика».</w:t>
      </w:r>
    </w:p>
    <w:p w14:paraId="4478CD44" w14:textId="77777777" w:rsidR="004053CE" w:rsidRDefault="00BC6B48">
      <w:pPr>
        <w:pStyle w:val="210"/>
        <w:shd w:val="clear" w:color="auto" w:fill="auto"/>
        <w:spacing w:before="0" w:after="0" w:line="240" w:lineRule="auto"/>
        <w:ind w:firstLine="760"/>
        <w:rPr>
          <w:sz w:val="24"/>
          <w:szCs w:val="24"/>
        </w:rPr>
      </w:pPr>
      <w:r>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696770BC" w14:textId="77777777" w:rsidR="004053CE" w:rsidRDefault="00BC6B48">
      <w:pPr>
        <w:pStyle w:val="210"/>
        <w:shd w:val="clear" w:color="auto" w:fill="auto"/>
        <w:spacing w:before="0" w:after="0" w:line="240" w:lineRule="auto"/>
        <w:ind w:firstLine="740"/>
        <w:rPr>
          <w:sz w:val="24"/>
          <w:szCs w:val="24"/>
        </w:rPr>
      </w:pPr>
      <w:r>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405CBDA1" w14:textId="77777777" w:rsidR="004053CE" w:rsidRDefault="00BC6B48">
      <w:pPr>
        <w:pStyle w:val="210"/>
        <w:shd w:val="clear" w:color="auto" w:fill="auto"/>
        <w:spacing w:before="0" w:after="0" w:line="240" w:lineRule="auto"/>
        <w:ind w:firstLine="740"/>
        <w:rPr>
          <w:sz w:val="24"/>
          <w:szCs w:val="24"/>
        </w:rPr>
      </w:pPr>
      <w:r>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Pr>
          <w:sz w:val="24"/>
          <w:szCs w:val="24"/>
        </w:rPr>
        <w:softHyphen/>
        <w:t>волевые качества, закладывает основы культуры здорового образа жизни.</w:t>
      </w:r>
    </w:p>
    <w:p w14:paraId="40E3A174" w14:textId="77777777" w:rsidR="004053CE" w:rsidRDefault="00BC6B48" w:rsidP="00AC298B">
      <w:pPr>
        <w:pStyle w:val="210"/>
        <w:shd w:val="clear" w:color="auto" w:fill="auto"/>
        <w:tabs>
          <w:tab w:val="left" w:pos="1945"/>
        </w:tabs>
        <w:spacing w:before="0" w:after="0" w:line="240" w:lineRule="auto"/>
        <w:rPr>
          <w:sz w:val="24"/>
          <w:szCs w:val="24"/>
        </w:rPr>
      </w:pPr>
      <w:r>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7B5C26B" w14:textId="77777777" w:rsidR="004053CE" w:rsidRDefault="00BC6B48" w:rsidP="00AC298B">
      <w:pPr>
        <w:pStyle w:val="210"/>
        <w:shd w:val="clear" w:color="auto" w:fill="auto"/>
        <w:tabs>
          <w:tab w:val="left" w:pos="1950"/>
        </w:tabs>
        <w:spacing w:before="0" w:after="0" w:line="240" w:lineRule="auto"/>
        <w:rPr>
          <w:sz w:val="24"/>
          <w:szCs w:val="24"/>
        </w:rPr>
      </w:pPr>
      <w:r>
        <w:rPr>
          <w:sz w:val="24"/>
          <w:szCs w:val="24"/>
        </w:rPr>
        <w:t>Задачами изучения модуля «Фитнес-аэробика» являются:</w:t>
      </w:r>
    </w:p>
    <w:p w14:paraId="12F07690" w14:textId="77777777" w:rsidR="004053CE" w:rsidRDefault="00BC6B48">
      <w:pPr>
        <w:pStyle w:val="210"/>
        <w:shd w:val="clear" w:color="auto" w:fill="auto"/>
        <w:tabs>
          <w:tab w:val="left" w:pos="4599"/>
          <w:tab w:val="left" w:pos="7441"/>
        </w:tabs>
        <w:spacing w:before="0" w:after="0" w:line="240" w:lineRule="auto"/>
        <w:ind w:firstLine="740"/>
        <w:rPr>
          <w:sz w:val="24"/>
          <w:szCs w:val="24"/>
        </w:rPr>
      </w:pPr>
      <w:r>
        <w:rPr>
          <w:sz w:val="24"/>
          <w:szCs w:val="24"/>
        </w:rPr>
        <w:t>всестороннее гармоничное</w:t>
      </w:r>
      <w:r>
        <w:rPr>
          <w:sz w:val="24"/>
          <w:szCs w:val="24"/>
        </w:rPr>
        <w:tab/>
        <w:t>развитие детей,</w:t>
      </w:r>
      <w:r>
        <w:rPr>
          <w:sz w:val="24"/>
          <w:szCs w:val="24"/>
        </w:rPr>
        <w:tab/>
        <w:t>увеличение объёма</w:t>
      </w:r>
    </w:p>
    <w:p w14:paraId="2E01372C" w14:textId="77777777" w:rsidR="004053CE" w:rsidRDefault="00BC6B48">
      <w:pPr>
        <w:pStyle w:val="210"/>
        <w:shd w:val="clear" w:color="auto" w:fill="auto"/>
        <w:spacing w:before="0" w:after="0" w:line="240" w:lineRule="auto"/>
        <w:rPr>
          <w:sz w:val="24"/>
          <w:szCs w:val="24"/>
        </w:rPr>
      </w:pPr>
      <w:r>
        <w:rPr>
          <w:sz w:val="24"/>
          <w:szCs w:val="24"/>
        </w:rPr>
        <w:t>их двигательной активности;</w:t>
      </w:r>
    </w:p>
    <w:p w14:paraId="7FAE6A0C" w14:textId="77777777" w:rsidR="004053CE" w:rsidRDefault="00BC6B48">
      <w:pPr>
        <w:pStyle w:val="210"/>
        <w:shd w:val="clear" w:color="auto" w:fill="auto"/>
        <w:spacing w:before="0" w:after="0" w:line="240" w:lineRule="auto"/>
        <w:ind w:firstLine="740"/>
        <w:rPr>
          <w:sz w:val="24"/>
          <w:szCs w:val="24"/>
        </w:rPr>
      </w:pPr>
      <w:r>
        <w:rPr>
          <w:sz w:val="24"/>
          <w:szCs w:val="24"/>
        </w:rPr>
        <w:t>освоение знаний о физической культуре и спорте в целом, истории развития фитнес-аэробики в частности;</w:t>
      </w:r>
    </w:p>
    <w:p w14:paraId="6127511C"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3C5F77AA" w14:textId="77777777" w:rsidR="004053CE" w:rsidRDefault="00BC6B48">
      <w:pPr>
        <w:pStyle w:val="210"/>
        <w:shd w:val="clear" w:color="auto" w:fill="auto"/>
        <w:tabs>
          <w:tab w:val="left" w:pos="7441"/>
        </w:tabs>
        <w:spacing w:before="0" w:after="0" w:line="240" w:lineRule="auto"/>
        <w:ind w:firstLine="740"/>
        <w:rPr>
          <w:sz w:val="24"/>
          <w:szCs w:val="24"/>
        </w:rPr>
      </w:pPr>
      <w:r>
        <w:rPr>
          <w:sz w:val="24"/>
          <w:szCs w:val="24"/>
        </w:rPr>
        <w:t>воспитание положительных качеств личности, норм коллективного взаимодействия и сотрудничества средствами фитнес-аэробики;</w:t>
      </w:r>
    </w:p>
    <w:p w14:paraId="357E7C17" w14:textId="77777777" w:rsidR="004053CE" w:rsidRDefault="00BC6B48">
      <w:pPr>
        <w:pStyle w:val="210"/>
        <w:shd w:val="clear" w:color="auto" w:fill="auto"/>
        <w:spacing w:before="0" w:after="0" w:line="240" w:lineRule="auto"/>
        <w:ind w:firstLine="760"/>
        <w:rPr>
          <w:sz w:val="24"/>
          <w:szCs w:val="24"/>
        </w:rPr>
      </w:pPr>
      <w:r>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14:paraId="506B5532" w14:textId="77777777" w:rsidR="004053CE" w:rsidRDefault="00BC6B48">
      <w:pPr>
        <w:pStyle w:val="210"/>
        <w:shd w:val="clear" w:color="auto" w:fill="auto"/>
        <w:spacing w:before="0" w:after="0" w:line="240" w:lineRule="auto"/>
        <w:ind w:firstLine="760"/>
        <w:rPr>
          <w:sz w:val="24"/>
          <w:szCs w:val="24"/>
        </w:rPr>
      </w:pPr>
      <w:r>
        <w:rPr>
          <w:sz w:val="24"/>
          <w:szCs w:val="24"/>
        </w:rPr>
        <w:t>способствование развитию у обучающихся творческих способностей;</w:t>
      </w:r>
    </w:p>
    <w:p w14:paraId="40B04D02" w14:textId="77777777" w:rsidR="004053CE" w:rsidRDefault="00BC6B48">
      <w:pPr>
        <w:pStyle w:val="210"/>
        <w:shd w:val="clear" w:color="auto" w:fill="auto"/>
        <w:spacing w:before="0" w:after="0" w:line="240" w:lineRule="auto"/>
        <w:ind w:firstLine="760"/>
        <w:rPr>
          <w:sz w:val="24"/>
          <w:szCs w:val="24"/>
        </w:rPr>
      </w:pPr>
      <w:r>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6872A81" w14:textId="77777777" w:rsidR="004053CE" w:rsidRDefault="00BC6B48">
      <w:pPr>
        <w:pStyle w:val="210"/>
        <w:shd w:val="clear" w:color="auto" w:fill="auto"/>
        <w:spacing w:before="0" w:after="0" w:line="240" w:lineRule="auto"/>
        <w:ind w:firstLine="760"/>
        <w:rPr>
          <w:sz w:val="24"/>
          <w:szCs w:val="24"/>
        </w:rPr>
      </w:pPr>
      <w:r>
        <w:rPr>
          <w:sz w:val="24"/>
          <w:szCs w:val="24"/>
        </w:rPr>
        <w:t>выявление, развитие и поддержка одарённых детей в области спорта.</w:t>
      </w:r>
    </w:p>
    <w:p w14:paraId="4A767C77" w14:textId="77777777" w:rsidR="004053CE" w:rsidRDefault="00BC6B48" w:rsidP="00AC298B">
      <w:pPr>
        <w:pStyle w:val="210"/>
        <w:shd w:val="clear" w:color="auto" w:fill="auto"/>
        <w:tabs>
          <w:tab w:val="left" w:pos="1979"/>
        </w:tabs>
        <w:spacing w:before="0" w:after="0" w:line="240" w:lineRule="auto"/>
        <w:rPr>
          <w:sz w:val="24"/>
          <w:szCs w:val="24"/>
        </w:rPr>
      </w:pPr>
      <w:r>
        <w:rPr>
          <w:sz w:val="24"/>
          <w:szCs w:val="24"/>
        </w:rPr>
        <w:t>Место и роль модуля «Фитнес-аэробика».</w:t>
      </w:r>
    </w:p>
    <w:p w14:paraId="3E91C6C2" w14:textId="77777777" w:rsidR="004053CE" w:rsidRDefault="00BC6B48">
      <w:pPr>
        <w:pStyle w:val="210"/>
        <w:shd w:val="clear" w:color="auto" w:fill="auto"/>
        <w:spacing w:before="0" w:after="0" w:line="240" w:lineRule="auto"/>
        <w:ind w:firstLine="760"/>
        <w:rPr>
          <w:sz w:val="24"/>
          <w:szCs w:val="24"/>
        </w:rPr>
      </w:pPr>
      <w:r>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982DF08" w14:textId="77777777" w:rsidR="004053CE" w:rsidRDefault="00BC6B48">
      <w:pPr>
        <w:pStyle w:val="210"/>
        <w:shd w:val="clear" w:color="auto" w:fill="auto"/>
        <w:spacing w:before="0" w:after="0" w:line="240" w:lineRule="auto"/>
        <w:ind w:firstLine="760"/>
        <w:rPr>
          <w:sz w:val="24"/>
          <w:szCs w:val="24"/>
        </w:rPr>
      </w:pPr>
      <w:r>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2CB33EF4" w14:textId="77777777" w:rsidR="004053CE" w:rsidRDefault="00BC6B48">
      <w:pPr>
        <w:pStyle w:val="210"/>
        <w:shd w:val="clear" w:color="auto" w:fill="auto"/>
        <w:spacing w:before="0" w:after="0" w:line="240" w:lineRule="auto"/>
        <w:ind w:firstLine="760"/>
        <w:rPr>
          <w:sz w:val="24"/>
          <w:szCs w:val="24"/>
        </w:rPr>
      </w:pPr>
      <w:r>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382D2A8" w14:textId="77777777" w:rsidR="004053CE" w:rsidRDefault="00BC6B48" w:rsidP="00AC298B">
      <w:pPr>
        <w:pStyle w:val="210"/>
        <w:shd w:val="clear" w:color="auto" w:fill="auto"/>
        <w:tabs>
          <w:tab w:val="left" w:pos="1954"/>
        </w:tabs>
        <w:spacing w:before="0" w:after="0" w:line="240" w:lineRule="auto"/>
        <w:rPr>
          <w:color w:val="auto"/>
          <w:sz w:val="24"/>
          <w:szCs w:val="24"/>
        </w:rPr>
      </w:pPr>
      <w:r>
        <w:rPr>
          <w:sz w:val="24"/>
          <w:szCs w:val="24"/>
        </w:rPr>
        <w:t xml:space="preserve">Модуль «Фитнес-аэробика» реализуется </w:t>
      </w:r>
      <w:r>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(рекомендуемый объём в 1 классе - 33 часа, во 2, 3, 4 классах - по 34 часа).</w:t>
      </w:r>
    </w:p>
    <w:p w14:paraId="7CD863D3" w14:textId="77777777" w:rsidR="004053CE" w:rsidRDefault="00BC6B48" w:rsidP="00AC298B">
      <w:pPr>
        <w:pStyle w:val="210"/>
        <w:shd w:val="clear" w:color="auto" w:fill="auto"/>
        <w:tabs>
          <w:tab w:val="left" w:pos="2002"/>
        </w:tabs>
        <w:spacing w:before="0" w:after="0" w:line="240" w:lineRule="auto"/>
        <w:rPr>
          <w:sz w:val="24"/>
          <w:szCs w:val="24"/>
        </w:rPr>
      </w:pPr>
      <w:r>
        <w:rPr>
          <w:sz w:val="24"/>
          <w:szCs w:val="24"/>
        </w:rPr>
        <w:t>Содержание модуля «Фитнес-аэробика».</w:t>
      </w:r>
    </w:p>
    <w:p w14:paraId="147A8BF8" w14:textId="77777777" w:rsidR="004053CE" w:rsidRDefault="00BC6B48">
      <w:pPr>
        <w:pStyle w:val="210"/>
        <w:shd w:val="clear" w:color="auto" w:fill="auto"/>
        <w:spacing w:before="0" w:after="0" w:line="240" w:lineRule="auto"/>
        <w:ind w:firstLine="740"/>
        <w:rPr>
          <w:sz w:val="24"/>
          <w:szCs w:val="24"/>
        </w:rPr>
      </w:pPr>
      <w:r>
        <w:rPr>
          <w:sz w:val="24"/>
          <w:szCs w:val="24"/>
        </w:rPr>
        <w:t>Знания о фитнес-аэробике.</w:t>
      </w:r>
    </w:p>
    <w:p w14:paraId="3C585560" w14:textId="77777777" w:rsidR="004053CE" w:rsidRDefault="00BC6B48">
      <w:pPr>
        <w:pStyle w:val="210"/>
        <w:shd w:val="clear" w:color="auto" w:fill="auto"/>
        <w:spacing w:before="0" w:after="0" w:line="240" w:lineRule="auto"/>
        <w:ind w:firstLine="740"/>
        <w:rPr>
          <w:sz w:val="24"/>
          <w:szCs w:val="24"/>
        </w:rPr>
      </w:pPr>
      <w:r>
        <w:rPr>
          <w:sz w:val="24"/>
          <w:szCs w:val="24"/>
        </w:rPr>
        <w:t>История развития фитнеса и фитнес-аэробики (как молодого вида спорта) в России.</w:t>
      </w:r>
    </w:p>
    <w:p w14:paraId="23D02B21"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Классификация видов фитнес-аэробики, современные тенденции её развития.</w:t>
      </w:r>
    </w:p>
    <w:p w14:paraId="04135002" w14:textId="77777777" w:rsidR="004053CE" w:rsidRDefault="00BC6B48">
      <w:pPr>
        <w:pStyle w:val="210"/>
        <w:shd w:val="clear" w:color="auto" w:fill="auto"/>
        <w:spacing w:before="0" w:after="0" w:line="240" w:lineRule="auto"/>
        <w:ind w:firstLine="740"/>
        <w:rPr>
          <w:sz w:val="24"/>
          <w:szCs w:val="24"/>
        </w:rPr>
      </w:pPr>
      <w:r>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73F106FC" w14:textId="77777777" w:rsidR="004053CE" w:rsidRDefault="00BC6B48">
      <w:pPr>
        <w:pStyle w:val="210"/>
        <w:shd w:val="clear" w:color="auto" w:fill="auto"/>
        <w:spacing w:before="0" w:after="0" w:line="240" w:lineRule="auto"/>
        <w:ind w:firstLine="740"/>
        <w:rPr>
          <w:sz w:val="24"/>
          <w:szCs w:val="24"/>
        </w:rPr>
      </w:pPr>
      <w:r>
        <w:rPr>
          <w:sz w:val="24"/>
          <w:szCs w:val="24"/>
        </w:rPr>
        <w:t>Способы самостоятельной деятельности.</w:t>
      </w:r>
    </w:p>
    <w:p w14:paraId="00A5DC79" w14:textId="77777777" w:rsidR="004053CE" w:rsidRDefault="00BC6B48">
      <w:pPr>
        <w:pStyle w:val="210"/>
        <w:shd w:val="clear" w:color="auto" w:fill="auto"/>
        <w:spacing w:before="0" w:after="0" w:line="240" w:lineRule="auto"/>
        <w:ind w:firstLine="740"/>
        <w:rPr>
          <w:sz w:val="24"/>
          <w:szCs w:val="24"/>
        </w:rPr>
      </w:pPr>
      <w:r>
        <w:rPr>
          <w:sz w:val="24"/>
          <w:szCs w:val="24"/>
        </w:rPr>
        <w:t>Выбор одежды и обуви для занятий фитнес-аэробикой.</w:t>
      </w:r>
    </w:p>
    <w:p w14:paraId="7607C939" w14:textId="77777777" w:rsidR="004053CE" w:rsidRDefault="00BC6B48">
      <w:pPr>
        <w:pStyle w:val="210"/>
        <w:shd w:val="clear" w:color="auto" w:fill="auto"/>
        <w:spacing w:before="0" w:after="0" w:line="240" w:lineRule="auto"/>
        <w:ind w:firstLine="740"/>
        <w:rPr>
          <w:sz w:val="24"/>
          <w:szCs w:val="24"/>
        </w:rPr>
      </w:pPr>
      <w:r>
        <w:rPr>
          <w:sz w:val="24"/>
          <w:szCs w:val="24"/>
        </w:rPr>
        <w:t>Подбор упражнений фитнес-аэробики, определение последовательности их выполнения.</w:t>
      </w:r>
    </w:p>
    <w:p w14:paraId="23BF838D" w14:textId="77777777" w:rsidR="004053CE" w:rsidRDefault="00BC6B48">
      <w:pPr>
        <w:pStyle w:val="210"/>
        <w:shd w:val="clear" w:color="auto" w:fill="auto"/>
        <w:spacing w:before="0" w:after="0" w:line="240" w:lineRule="auto"/>
        <w:ind w:firstLine="740"/>
        <w:rPr>
          <w:sz w:val="24"/>
          <w:szCs w:val="24"/>
        </w:rPr>
      </w:pPr>
      <w:r>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05267033" w14:textId="77777777" w:rsidR="004053CE" w:rsidRDefault="00BC6B48">
      <w:pPr>
        <w:pStyle w:val="210"/>
        <w:shd w:val="clear" w:color="auto" w:fill="auto"/>
        <w:spacing w:before="0" w:after="0" w:line="240" w:lineRule="auto"/>
        <w:ind w:firstLine="740"/>
        <w:rPr>
          <w:sz w:val="24"/>
          <w:szCs w:val="24"/>
        </w:rPr>
      </w:pPr>
      <w:r>
        <w:rPr>
          <w:sz w:val="24"/>
          <w:szCs w:val="24"/>
        </w:rPr>
        <w:t>Тестирование уровня физической подготовленности обучающихся в фитнес- аэробике.</w:t>
      </w:r>
    </w:p>
    <w:p w14:paraId="2EAAFBF1" w14:textId="77777777" w:rsidR="004053CE" w:rsidRDefault="00BC6B48">
      <w:pPr>
        <w:pStyle w:val="210"/>
        <w:shd w:val="clear" w:color="auto" w:fill="auto"/>
        <w:spacing w:before="0" w:after="0" w:line="240" w:lineRule="auto"/>
        <w:ind w:firstLine="740"/>
        <w:rPr>
          <w:sz w:val="24"/>
          <w:szCs w:val="24"/>
        </w:rPr>
      </w:pPr>
      <w:r>
        <w:rPr>
          <w:sz w:val="24"/>
          <w:szCs w:val="24"/>
        </w:rPr>
        <w:t>Физическое совершенствование.</w:t>
      </w:r>
    </w:p>
    <w:p w14:paraId="709014DB" w14:textId="77777777" w:rsidR="004053CE" w:rsidRDefault="00BC6B48">
      <w:pPr>
        <w:pStyle w:val="210"/>
        <w:shd w:val="clear" w:color="auto" w:fill="auto"/>
        <w:spacing w:before="0" w:after="0" w:line="240" w:lineRule="auto"/>
        <w:ind w:firstLine="740"/>
        <w:rPr>
          <w:sz w:val="24"/>
          <w:szCs w:val="24"/>
        </w:rPr>
      </w:pPr>
      <w:r>
        <w:rPr>
          <w:sz w:val="24"/>
          <w:szCs w:val="24"/>
        </w:rPr>
        <w:t>Комплексы общеразвивающих и корригирующих упражнений.</w:t>
      </w:r>
    </w:p>
    <w:p w14:paraId="627CFA43" w14:textId="77777777" w:rsidR="004053CE" w:rsidRDefault="00BC6B48">
      <w:pPr>
        <w:pStyle w:val="210"/>
        <w:shd w:val="clear" w:color="auto" w:fill="auto"/>
        <w:spacing w:before="0" w:after="0" w:line="240" w:lineRule="auto"/>
        <w:ind w:firstLine="740"/>
        <w:rPr>
          <w:sz w:val="24"/>
          <w:szCs w:val="24"/>
        </w:rPr>
      </w:pPr>
      <w:r>
        <w:rPr>
          <w:sz w:val="24"/>
          <w:szCs w:val="24"/>
        </w:rPr>
        <w:t>Комплексы упражнений для развития физических качеств (гибкости, силы, выносливости, быстроты и скоростных способностей).</w:t>
      </w:r>
    </w:p>
    <w:p w14:paraId="6F99BAF9" w14:textId="77777777" w:rsidR="004053CE" w:rsidRDefault="00BC6B48">
      <w:pPr>
        <w:pStyle w:val="210"/>
        <w:shd w:val="clear" w:color="auto" w:fill="auto"/>
        <w:spacing w:before="0" w:after="0" w:line="240" w:lineRule="auto"/>
        <w:ind w:firstLine="760"/>
        <w:jc w:val="left"/>
        <w:rPr>
          <w:sz w:val="24"/>
          <w:szCs w:val="24"/>
        </w:rPr>
      </w:pPr>
      <w:r>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14:paraId="77A6CC1A" w14:textId="77777777" w:rsidR="004053CE" w:rsidRDefault="00BC6B48">
      <w:pPr>
        <w:pStyle w:val="210"/>
        <w:shd w:val="clear" w:color="auto" w:fill="auto"/>
        <w:spacing w:before="0" w:after="0" w:line="240" w:lineRule="auto"/>
        <w:ind w:firstLine="760"/>
        <w:jc w:val="left"/>
        <w:rPr>
          <w:sz w:val="24"/>
          <w:szCs w:val="24"/>
        </w:rPr>
      </w:pPr>
      <w:r>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54F10624" w14:textId="77777777" w:rsidR="004053CE" w:rsidRDefault="00BC6B48">
      <w:pPr>
        <w:pStyle w:val="210"/>
        <w:shd w:val="clear" w:color="auto" w:fill="auto"/>
        <w:spacing w:before="0" w:after="0" w:line="240" w:lineRule="auto"/>
        <w:ind w:left="760"/>
        <w:jc w:val="left"/>
        <w:rPr>
          <w:sz w:val="24"/>
          <w:szCs w:val="24"/>
        </w:rPr>
      </w:pPr>
      <w:r>
        <w:rPr>
          <w:sz w:val="24"/>
          <w:szCs w:val="24"/>
        </w:rPr>
        <w:t>выполнение упражнений без музыкального сопровождения и с ним; выполнение комбинации классической аэробики.</w:t>
      </w:r>
    </w:p>
    <w:p w14:paraId="3D85874B" w14:textId="77777777" w:rsidR="004053CE" w:rsidRDefault="00BC6B48">
      <w:pPr>
        <w:pStyle w:val="210"/>
        <w:shd w:val="clear" w:color="auto" w:fill="auto"/>
        <w:spacing w:before="0" w:after="0" w:line="240" w:lineRule="auto"/>
        <w:ind w:firstLine="760"/>
        <w:jc w:val="left"/>
        <w:rPr>
          <w:sz w:val="24"/>
          <w:szCs w:val="24"/>
        </w:rPr>
      </w:pPr>
      <w:r>
        <w:rPr>
          <w:sz w:val="24"/>
          <w:szCs w:val="24"/>
        </w:rPr>
        <w:t>Степ-аэробика:</w:t>
      </w:r>
    </w:p>
    <w:p w14:paraId="46A41785" w14:textId="77777777" w:rsidR="004053CE" w:rsidRDefault="00BC6B48">
      <w:pPr>
        <w:pStyle w:val="210"/>
        <w:shd w:val="clear" w:color="auto" w:fill="auto"/>
        <w:spacing w:before="0" w:after="0" w:line="240" w:lineRule="auto"/>
        <w:ind w:left="760"/>
        <w:jc w:val="left"/>
        <w:rPr>
          <w:sz w:val="24"/>
          <w:szCs w:val="24"/>
        </w:rPr>
      </w:pPr>
      <w:r>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14:paraId="202729E7" w14:textId="77777777" w:rsidR="004053CE" w:rsidRDefault="00BC6B48">
      <w:pPr>
        <w:pStyle w:val="210"/>
        <w:shd w:val="clear" w:color="auto" w:fill="auto"/>
        <w:spacing w:before="0" w:after="0" w:line="240" w:lineRule="auto"/>
        <w:ind w:firstLine="760"/>
        <w:jc w:val="left"/>
        <w:rPr>
          <w:sz w:val="24"/>
          <w:szCs w:val="24"/>
        </w:rPr>
      </w:pPr>
      <w:r>
        <w:rPr>
          <w:sz w:val="24"/>
          <w:szCs w:val="24"/>
        </w:rPr>
        <w:t>выполнение упражнений и комплексов степ-аэробики с музыкальным сопровождением и без него;</w:t>
      </w:r>
    </w:p>
    <w:p w14:paraId="197F3B91" w14:textId="77777777" w:rsidR="004053CE" w:rsidRDefault="00BC6B48">
      <w:pPr>
        <w:pStyle w:val="210"/>
        <w:shd w:val="clear" w:color="auto" w:fill="auto"/>
        <w:spacing w:before="0" w:after="0" w:line="240" w:lineRule="auto"/>
        <w:ind w:firstLine="760"/>
        <w:jc w:val="left"/>
        <w:rPr>
          <w:sz w:val="24"/>
          <w:szCs w:val="24"/>
        </w:rPr>
      </w:pPr>
      <w:r>
        <w:rPr>
          <w:sz w:val="24"/>
          <w:szCs w:val="24"/>
        </w:rPr>
        <w:t>Хореографическая и музыкальная подготовка.</w:t>
      </w:r>
    </w:p>
    <w:p w14:paraId="411CE971" w14:textId="77777777" w:rsidR="004053CE" w:rsidRDefault="00BC6B48">
      <w:pPr>
        <w:pStyle w:val="210"/>
        <w:shd w:val="clear" w:color="auto" w:fill="auto"/>
        <w:spacing w:before="0" w:after="0" w:line="240" w:lineRule="auto"/>
        <w:ind w:firstLine="760"/>
        <w:rPr>
          <w:sz w:val="24"/>
          <w:szCs w:val="24"/>
        </w:rPr>
      </w:pPr>
      <w:r>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0D345DA2" w14:textId="77777777" w:rsidR="004053CE" w:rsidRDefault="00BC6B48" w:rsidP="00AC298B">
      <w:pPr>
        <w:pStyle w:val="210"/>
        <w:shd w:val="clear" w:color="auto" w:fill="auto"/>
        <w:tabs>
          <w:tab w:val="left" w:pos="1942"/>
        </w:tabs>
        <w:spacing w:before="0" w:after="0" w:line="240" w:lineRule="auto"/>
        <w:jc w:val="left"/>
        <w:rPr>
          <w:sz w:val="24"/>
          <w:szCs w:val="24"/>
        </w:rPr>
      </w:pPr>
      <w:r>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14:paraId="2CF8D191" w14:textId="77777777" w:rsidR="004053CE" w:rsidRDefault="00BC6B48" w:rsidP="00980685">
      <w:pPr>
        <w:pStyle w:val="210"/>
        <w:shd w:val="clear" w:color="auto" w:fill="auto"/>
        <w:tabs>
          <w:tab w:val="left" w:pos="2158"/>
        </w:tabs>
        <w:spacing w:before="0" w:after="0" w:line="240" w:lineRule="auto"/>
        <w:rPr>
          <w:sz w:val="24"/>
          <w:szCs w:val="24"/>
        </w:rPr>
      </w:pPr>
      <w:r>
        <w:rPr>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608C669D" w14:textId="77777777" w:rsidR="004053CE" w:rsidRDefault="00BC6B48">
      <w:pPr>
        <w:pStyle w:val="210"/>
        <w:shd w:val="clear" w:color="auto" w:fill="auto"/>
        <w:spacing w:before="0" w:after="240" w:line="240" w:lineRule="auto"/>
        <w:ind w:firstLine="760"/>
        <w:jc w:val="left"/>
        <w:rPr>
          <w:sz w:val="24"/>
          <w:szCs w:val="24"/>
        </w:rPr>
      </w:pPr>
      <w:r>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549850F"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708232C4"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4DE26A62"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2182213" w14:textId="77777777" w:rsidR="004053CE" w:rsidRDefault="00BC6B48">
      <w:pPr>
        <w:pStyle w:val="210"/>
        <w:shd w:val="clear" w:color="auto" w:fill="auto"/>
        <w:spacing w:before="0" w:after="0" w:line="240" w:lineRule="auto"/>
        <w:ind w:firstLine="740"/>
        <w:rPr>
          <w:sz w:val="24"/>
          <w:szCs w:val="24"/>
        </w:rPr>
      </w:pPr>
      <w:r>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2DFD8AA"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1087E095"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7BF710C"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660A6B0" w14:textId="77777777" w:rsidR="004053CE" w:rsidRDefault="00BC6B48">
      <w:pPr>
        <w:pStyle w:val="210"/>
        <w:shd w:val="clear" w:color="auto" w:fill="auto"/>
        <w:spacing w:before="0" w:after="0" w:line="240" w:lineRule="auto"/>
        <w:ind w:firstLine="740"/>
        <w:rPr>
          <w:sz w:val="24"/>
          <w:szCs w:val="24"/>
        </w:rPr>
      </w:pPr>
      <w:r>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4E772CD" w14:textId="77777777" w:rsidR="004053CE" w:rsidRDefault="00BC6B48" w:rsidP="00980685">
      <w:pPr>
        <w:pStyle w:val="210"/>
        <w:shd w:val="clear" w:color="auto" w:fill="auto"/>
        <w:tabs>
          <w:tab w:val="left" w:pos="2146"/>
        </w:tabs>
        <w:spacing w:before="0" w:after="0" w:line="240" w:lineRule="auto"/>
        <w:rPr>
          <w:sz w:val="24"/>
          <w:szCs w:val="24"/>
        </w:rPr>
      </w:pPr>
      <w:r>
        <w:rPr>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14:paraId="0E2BD32E" w14:textId="77777777" w:rsidR="004053CE" w:rsidRDefault="00BC6B48">
      <w:pPr>
        <w:pStyle w:val="210"/>
        <w:shd w:val="clear" w:color="auto" w:fill="auto"/>
        <w:spacing w:before="0" w:after="0" w:line="240" w:lineRule="auto"/>
        <w:ind w:firstLine="760"/>
        <w:rPr>
          <w:sz w:val="24"/>
          <w:szCs w:val="24"/>
        </w:rPr>
      </w:pPr>
      <w:r>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25141BC" w14:textId="77777777" w:rsidR="004053CE" w:rsidRDefault="00BC6B48">
      <w:pPr>
        <w:pStyle w:val="210"/>
        <w:shd w:val="clear" w:color="auto" w:fill="auto"/>
        <w:spacing w:before="0" w:after="0" w:line="240" w:lineRule="auto"/>
        <w:ind w:firstLine="760"/>
        <w:rPr>
          <w:sz w:val="24"/>
          <w:szCs w:val="24"/>
        </w:rPr>
      </w:pPr>
      <w:r>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14:paraId="4253A1B6" w14:textId="77777777" w:rsidR="004053CE" w:rsidRDefault="00BC6B48">
      <w:pPr>
        <w:pStyle w:val="210"/>
        <w:shd w:val="clear" w:color="auto" w:fill="auto"/>
        <w:spacing w:before="0" w:after="0" w:line="240" w:lineRule="auto"/>
        <w:ind w:firstLine="760"/>
        <w:rPr>
          <w:sz w:val="24"/>
          <w:szCs w:val="24"/>
        </w:rPr>
      </w:pPr>
      <w:r>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D6FA9D9" w14:textId="77777777" w:rsidR="004053CE" w:rsidRDefault="00BC6B48">
      <w:pPr>
        <w:pStyle w:val="210"/>
        <w:shd w:val="clear" w:color="auto" w:fill="auto"/>
        <w:spacing w:before="0" w:after="0" w:line="240" w:lineRule="auto"/>
        <w:ind w:firstLine="760"/>
        <w:rPr>
          <w:sz w:val="24"/>
          <w:szCs w:val="24"/>
        </w:rPr>
      </w:pPr>
      <w:r>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5FD39E6E" w14:textId="77777777" w:rsidR="004053CE" w:rsidRDefault="00BC6B48">
      <w:pPr>
        <w:pStyle w:val="210"/>
        <w:shd w:val="clear" w:color="auto" w:fill="auto"/>
        <w:spacing w:before="0" w:after="0" w:line="240" w:lineRule="auto"/>
        <w:ind w:firstLine="760"/>
        <w:rPr>
          <w:sz w:val="24"/>
          <w:szCs w:val="24"/>
        </w:rPr>
      </w:pPr>
      <w:r>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5471CF6E" w14:textId="77777777" w:rsidR="004053CE" w:rsidRDefault="00BC6B48" w:rsidP="00980685">
      <w:pPr>
        <w:pStyle w:val="210"/>
        <w:shd w:val="clear" w:color="auto" w:fill="auto"/>
        <w:tabs>
          <w:tab w:val="left" w:pos="2175"/>
        </w:tabs>
        <w:spacing w:before="0" w:after="0" w:line="240" w:lineRule="auto"/>
        <w:rPr>
          <w:sz w:val="24"/>
          <w:szCs w:val="24"/>
        </w:rPr>
      </w:pPr>
      <w:r>
        <w:rPr>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14:paraId="2D2F9743" w14:textId="77777777" w:rsidR="004053CE" w:rsidRDefault="00BC6B48">
      <w:pPr>
        <w:pStyle w:val="210"/>
        <w:shd w:val="clear" w:color="auto" w:fill="auto"/>
        <w:spacing w:before="0" w:after="0" w:line="240" w:lineRule="auto"/>
        <w:ind w:firstLine="760"/>
        <w:jc w:val="left"/>
        <w:rPr>
          <w:sz w:val="24"/>
          <w:szCs w:val="24"/>
        </w:rPr>
      </w:pPr>
      <w:r>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15CAB930" w14:textId="77777777" w:rsidR="004053CE" w:rsidRDefault="00BC6B48">
      <w:pPr>
        <w:pStyle w:val="210"/>
        <w:shd w:val="clear" w:color="auto" w:fill="auto"/>
        <w:spacing w:before="0" w:after="0" w:line="240" w:lineRule="auto"/>
        <w:ind w:firstLine="760"/>
        <w:rPr>
          <w:sz w:val="24"/>
          <w:szCs w:val="24"/>
        </w:rPr>
      </w:pPr>
      <w:r>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1D2F23BB" w14:textId="77777777" w:rsidR="004053CE" w:rsidRDefault="00BC6B48">
      <w:pPr>
        <w:pStyle w:val="210"/>
        <w:shd w:val="clear" w:color="auto" w:fill="auto"/>
        <w:spacing w:before="0" w:after="0" w:line="240" w:lineRule="auto"/>
        <w:ind w:firstLine="760"/>
        <w:rPr>
          <w:sz w:val="24"/>
          <w:szCs w:val="24"/>
        </w:rPr>
      </w:pPr>
      <w:r>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47A86BD" w14:textId="77777777" w:rsidR="004053CE" w:rsidRDefault="00BC6B48">
      <w:pPr>
        <w:pStyle w:val="210"/>
        <w:shd w:val="clear" w:color="auto" w:fill="auto"/>
        <w:spacing w:before="0" w:after="0" w:line="240" w:lineRule="auto"/>
        <w:ind w:firstLine="760"/>
        <w:rPr>
          <w:sz w:val="24"/>
          <w:szCs w:val="24"/>
        </w:rPr>
      </w:pPr>
      <w:r>
        <w:rPr>
          <w:sz w:val="24"/>
          <w:szCs w:val="24"/>
        </w:rPr>
        <w:t>способность анализировать технику выполнения упражнений фитнес- аэробики и находить способы устранения ошибок;</w:t>
      </w:r>
    </w:p>
    <w:p w14:paraId="5B8FD747" w14:textId="77777777" w:rsidR="004053CE" w:rsidRDefault="00BC6B48">
      <w:pPr>
        <w:pStyle w:val="210"/>
        <w:shd w:val="clear" w:color="auto" w:fill="auto"/>
        <w:spacing w:before="0" w:after="0" w:line="240" w:lineRule="auto"/>
        <w:ind w:firstLine="760"/>
        <w:rPr>
          <w:sz w:val="24"/>
          <w:szCs w:val="24"/>
        </w:rPr>
      </w:pPr>
      <w:r>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384297BC" w14:textId="77777777" w:rsidR="004053CE" w:rsidRDefault="00BC6B48">
      <w:pPr>
        <w:pStyle w:val="210"/>
        <w:shd w:val="clear" w:color="auto" w:fill="auto"/>
        <w:spacing w:before="0" w:after="0" w:line="240" w:lineRule="auto"/>
        <w:ind w:firstLine="760"/>
        <w:rPr>
          <w:sz w:val="24"/>
          <w:szCs w:val="24"/>
        </w:rPr>
      </w:pPr>
      <w:r>
        <w:rPr>
          <w:sz w:val="24"/>
          <w:szCs w:val="24"/>
        </w:rPr>
        <w:t>знание последовательности выполнения упражнений фитнес-аэробики;</w:t>
      </w:r>
    </w:p>
    <w:p w14:paraId="6DC3D213" w14:textId="77777777" w:rsidR="004053CE" w:rsidRDefault="00BC6B48">
      <w:pPr>
        <w:pStyle w:val="210"/>
        <w:shd w:val="clear" w:color="auto" w:fill="auto"/>
        <w:spacing w:before="0" w:after="0" w:line="240" w:lineRule="auto"/>
        <w:ind w:firstLine="760"/>
        <w:rPr>
          <w:sz w:val="24"/>
          <w:szCs w:val="24"/>
        </w:rPr>
      </w:pPr>
      <w:r>
        <w:rPr>
          <w:sz w:val="24"/>
          <w:szCs w:val="24"/>
        </w:rPr>
        <w:t>умение сочетать маршевые и лифтовые элементы, основные движения при составлении комплекса фитнес-аэробики;</w:t>
      </w:r>
    </w:p>
    <w:p w14:paraId="0C5F0762" w14:textId="77777777" w:rsidR="004053CE" w:rsidRDefault="00BC6B48">
      <w:pPr>
        <w:pStyle w:val="210"/>
        <w:shd w:val="clear" w:color="auto" w:fill="auto"/>
        <w:spacing w:before="0" w:after="0" w:line="240" w:lineRule="auto"/>
        <w:ind w:firstLine="760"/>
        <w:rPr>
          <w:sz w:val="24"/>
          <w:szCs w:val="24"/>
        </w:rPr>
      </w:pPr>
      <w:r>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14:paraId="34AB0468" w14:textId="77777777" w:rsidR="004053CE" w:rsidRDefault="00BC6B48">
      <w:pPr>
        <w:pStyle w:val="210"/>
        <w:shd w:val="clear" w:color="auto" w:fill="auto"/>
        <w:spacing w:before="0" w:after="0" w:line="240" w:lineRule="auto"/>
        <w:ind w:firstLine="760"/>
        <w:rPr>
          <w:sz w:val="24"/>
          <w:szCs w:val="24"/>
        </w:rPr>
      </w:pPr>
      <w:r>
        <w:rPr>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14:paraId="1FD4E067" w14:textId="77777777" w:rsidR="004053CE" w:rsidRDefault="00BC6B48">
      <w:pPr>
        <w:pStyle w:val="210"/>
        <w:shd w:val="clear" w:color="auto" w:fill="auto"/>
        <w:spacing w:before="0" w:after="0" w:line="240" w:lineRule="auto"/>
        <w:ind w:firstLine="760"/>
        <w:rPr>
          <w:sz w:val="24"/>
          <w:szCs w:val="24"/>
        </w:rPr>
      </w:pPr>
      <w:r>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44B181FF" w14:textId="544BCD3F" w:rsidR="004053CE" w:rsidRDefault="00BC6B48" w:rsidP="004C2FAB">
      <w:pPr>
        <w:pStyle w:val="210"/>
        <w:shd w:val="clear" w:color="auto" w:fill="auto"/>
        <w:tabs>
          <w:tab w:val="left" w:pos="2105"/>
        </w:tabs>
        <w:spacing w:before="0" w:after="0" w:line="240" w:lineRule="auto"/>
        <w:ind w:left="426"/>
        <w:rPr>
          <w:b/>
          <w:sz w:val="24"/>
          <w:szCs w:val="24"/>
        </w:rPr>
      </w:pPr>
      <w:r>
        <w:rPr>
          <w:b/>
          <w:sz w:val="24"/>
          <w:szCs w:val="24"/>
        </w:rPr>
        <w:t>Место и роль модуля «Футбол для всех».</w:t>
      </w:r>
    </w:p>
    <w:p w14:paraId="68D4DE6A" w14:textId="77777777" w:rsidR="004053CE" w:rsidRDefault="00BC6B48">
      <w:pPr>
        <w:pStyle w:val="210"/>
        <w:shd w:val="clear" w:color="auto" w:fill="auto"/>
        <w:spacing w:before="0" w:after="0" w:line="240" w:lineRule="auto"/>
        <w:ind w:firstLine="760"/>
        <w:rPr>
          <w:sz w:val="24"/>
          <w:szCs w:val="24"/>
        </w:rPr>
      </w:pPr>
      <w:r>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49656CFD" w14:textId="77777777" w:rsidR="004053CE" w:rsidRDefault="00BC6B48">
      <w:pPr>
        <w:pStyle w:val="210"/>
        <w:shd w:val="clear" w:color="auto" w:fill="auto"/>
        <w:spacing w:before="0" w:after="0" w:line="240" w:lineRule="auto"/>
        <w:ind w:firstLine="760"/>
        <w:rPr>
          <w:sz w:val="24"/>
          <w:szCs w:val="24"/>
        </w:rPr>
      </w:pPr>
      <w:r>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312EFA4" w14:textId="77777777" w:rsidR="004053CE" w:rsidRDefault="00BC6B48" w:rsidP="00980685">
      <w:pPr>
        <w:pStyle w:val="210"/>
        <w:shd w:val="clear" w:color="auto" w:fill="auto"/>
        <w:tabs>
          <w:tab w:val="left" w:pos="2084"/>
        </w:tabs>
        <w:spacing w:before="0" w:after="0" w:line="240" w:lineRule="auto"/>
        <w:ind w:left="720"/>
        <w:rPr>
          <w:sz w:val="24"/>
          <w:szCs w:val="24"/>
        </w:rPr>
      </w:pPr>
      <w:r>
        <w:rPr>
          <w:sz w:val="24"/>
          <w:szCs w:val="24"/>
        </w:rPr>
        <w:t xml:space="preserve">Модуль «Футбол для всех» реализуется в </w:t>
      </w:r>
    </w:p>
    <w:p w14:paraId="1880363B" w14:textId="77777777" w:rsidR="004053CE" w:rsidRDefault="00BC6B48">
      <w:pPr>
        <w:pStyle w:val="210"/>
        <w:shd w:val="clear" w:color="auto" w:fill="auto"/>
        <w:spacing w:before="0" w:after="0" w:line="240" w:lineRule="auto"/>
        <w:ind w:firstLine="760"/>
        <w:rPr>
          <w:sz w:val="24"/>
          <w:szCs w:val="24"/>
        </w:rPr>
      </w:pPr>
      <w:r>
        <w:rPr>
          <w:sz w:val="24"/>
          <w:szCs w:val="24"/>
        </w:rPr>
        <w:t>деятельности школьного спортивного клуба, включая использование учебных модулей по видам спорта (рекомендуемый объём в 1 классе - 33 часа, во 2, 3, 4 классах - по 34 часа).</w:t>
      </w:r>
    </w:p>
    <w:p w14:paraId="09AD2C23" w14:textId="77777777" w:rsidR="004053CE" w:rsidRDefault="00BC6B48" w:rsidP="00980685">
      <w:pPr>
        <w:pStyle w:val="210"/>
        <w:shd w:val="clear" w:color="auto" w:fill="auto"/>
        <w:tabs>
          <w:tab w:val="left" w:pos="2150"/>
        </w:tabs>
        <w:spacing w:before="0" w:after="0" w:line="240" w:lineRule="auto"/>
        <w:ind w:left="360"/>
        <w:rPr>
          <w:sz w:val="24"/>
          <w:szCs w:val="24"/>
        </w:rPr>
      </w:pPr>
      <w:r>
        <w:rPr>
          <w:sz w:val="24"/>
          <w:szCs w:val="24"/>
        </w:rPr>
        <w:t>Содержание модуля «Футбол для всех».</w:t>
      </w:r>
    </w:p>
    <w:p w14:paraId="5382DEC1" w14:textId="77777777" w:rsidR="004053CE" w:rsidRDefault="00BC6B48">
      <w:pPr>
        <w:pStyle w:val="210"/>
        <w:shd w:val="clear" w:color="auto" w:fill="auto"/>
        <w:spacing w:before="0" w:after="0" w:line="240" w:lineRule="auto"/>
        <w:ind w:firstLine="740"/>
        <w:rPr>
          <w:sz w:val="24"/>
          <w:szCs w:val="24"/>
        </w:rPr>
      </w:pPr>
      <w:r>
        <w:rPr>
          <w:sz w:val="24"/>
          <w:szCs w:val="24"/>
        </w:rPr>
        <w:t>Знания о футболе.</w:t>
      </w:r>
    </w:p>
    <w:p w14:paraId="5EA87A1D"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006188E0" w14:textId="77777777" w:rsidR="004053CE" w:rsidRDefault="00BC6B48">
      <w:pPr>
        <w:pStyle w:val="210"/>
        <w:shd w:val="clear" w:color="auto" w:fill="auto"/>
        <w:spacing w:before="0" w:after="0" w:line="240" w:lineRule="auto"/>
        <w:ind w:firstLine="740"/>
        <w:rPr>
          <w:sz w:val="24"/>
          <w:szCs w:val="24"/>
        </w:rPr>
      </w:pPr>
      <w:r>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14:paraId="38CCA0CA" w14:textId="77777777" w:rsidR="004053CE" w:rsidRDefault="00BC6B48">
      <w:pPr>
        <w:pStyle w:val="210"/>
        <w:shd w:val="clear" w:color="auto" w:fill="auto"/>
        <w:spacing w:before="0" w:after="0" w:line="240" w:lineRule="auto"/>
        <w:ind w:firstLine="740"/>
        <w:rPr>
          <w:sz w:val="24"/>
          <w:szCs w:val="24"/>
        </w:rPr>
      </w:pPr>
      <w:r>
        <w:rPr>
          <w:sz w:val="24"/>
          <w:szCs w:val="24"/>
        </w:rPr>
        <w:t>Комплексы упражнений для развития основных физических качеств футболиста различного амплуа.</w:t>
      </w:r>
    </w:p>
    <w:p w14:paraId="1D412DB1" w14:textId="77777777" w:rsidR="004053CE" w:rsidRDefault="00BC6B48">
      <w:pPr>
        <w:pStyle w:val="210"/>
        <w:shd w:val="clear" w:color="auto" w:fill="auto"/>
        <w:spacing w:before="0" w:after="0" w:line="240" w:lineRule="auto"/>
        <w:ind w:firstLine="740"/>
        <w:rPr>
          <w:sz w:val="24"/>
          <w:szCs w:val="24"/>
        </w:rPr>
      </w:pPr>
      <w:r>
        <w:rPr>
          <w:sz w:val="24"/>
          <w:szCs w:val="24"/>
        </w:rPr>
        <w:t>Понятие о спортивной этике и взаимоотношениях между обучающимися.</w:t>
      </w:r>
    </w:p>
    <w:p w14:paraId="6882AC06" w14:textId="77777777" w:rsidR="004053CE" w:rsidRDefault="00BC6B48">
      <w:pPr>
        <w:pStyle w:val="210"/>
        <w:shd w:val="clear" w:color="auto" w:fill="auto"/>
        <w:spacing w:before="0" w:after="0" w:line="240" w:lineRule="auto"/>
        <w:ind w:firstLine="740"/>
        <w:rPr>
          <w:sz w:val="24"/>
          <w:szCs w:val="24"/>
        </w:rPr>
      </w:pPr>
      <w:r>
        <w:rPr>
          <w:sz w:val="24"/>
          <w:szCs w:val="24"/>
        </w:rPr>
        <w:t>Способы самостоятельной деятельности.</w:t>
      </w:r>
    </w:p>
    <w:p w14:paraId="780E6261" w14:textId="77777777" w:rsidR="004053CE" w:rsidRDefault="00BC6B48">
      <w:pPr>
        <w:pStyle w:val="210"/>
        <w:shd w:val="clear" w:color="auto" w:fill="auto"/>
        <w:spacing w:before="0" w:after="0" w:line="240" w:lineRule="auto"/>
        <w:ind w:firstLine="740"/>
        <w:rPr>
          <w:sz w:val="24"/>
          <w:szCs w:val="24"/>
        </w:rPr>
      </w:pPr>
      <w:r>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5AE11B46" w14:textId="77777777" w:rsidR="004053CE" w:rsidRDefault="00BC6B48">
      <w:pPr>
        <w:pStyle w:val="210"/>
        <w:shd w:val="clear" w:color="auto" w:fill="auto"/>
        <w:spacing w:before="0" w:after="0" w:line="240" w:lineRule="auto"/>
        <w:ind w:firstLine="740"/>
        <w:rPr>
          <w:sz w:val="24"/>
          <w:szCs w:val="24"/>
        </w:rPr>
      </w:pPr>
      <w:r>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08E025F9" w14:textId="77777777" w:rsidR="004053CE" w:rsidRDefault="00BC6B48">
      <w:pPr>
        <w:pStyle w:val="210"/>
        <w:shd w:val="clear" w:color="auto" w:fill="auto"/>
        <w:spacing w:before="0" w:after="0" w:line="240" w:lineRule="auto"/>
        <w:ind w:firstLine="740"/>
        <w:rPr>
          <w:sz w:val="24"/>
          <w:szCs w:val="24"/>
        </w:rPr>
      </w:pPr>
      <w:r>
        <w:rPr>
          <w:sz w:val="24"/>
          <w:szCs w:val="24"/>
        </w:rPr>
        <w:t>Тестирование уровня физической подготовленности в футболе.</w:t>
      </w:r>
    </w:p>
    <w:p w14:paraId="1A1D7742" w14:textId="77777777" w:rsidR="004053CE" w:rsidRDefault="00BC6B48">
      <w:pPr>
        <w:pStyle w:val="210"/>
        <w:shd w:val="clear" w:color="auto" w:fill="auto"/>
        <w:spacing w:before="0" w:after="0" w:line="240" w:lineRule="auto"/>
        <w:ind w:firstLine="740"/>
        <w:rPr>
          <w:sz w:val="24"/>
          <w:szCs w:val="24"/>
        </w:rPr>
      </w:pPr>
      <w:r>
        <w:rPr>
          <w:sz w:val="24"/>
          <w:szCs w:val="24"/>
        </w:rPr>
        <w:t>Физическое совершенствование.</w:t>
      </w:r>
    </w:p>
    <w:p w14:paraId="7774E27C" w14:textId="77777777" w:rsidR="004053CE" w:rsidRDefault="00BC6B48">
      <w:pPr>
        <w:pStyle w:val="210"/>
        <w:shd w:val="clear" w:color="auto" w:fill="auto"/>
        <w:spacing w:before="0" w:after="0" w:line="240" w:lineRule="auto"/>
        <w:ind w:firstLine="740"/>
        <w:rPr>
          <w:sz w:val="24"/>
          <w:szCs w:val="24"/>
        </w:rPr>
      </w:pPr>
      <w:r>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5A21A223" w14:textId="77777777" w:rsidR="004053CE" w:rsidRDefault="00BC6B48">
      <w:pPr>
        <w:pStyle w:val="210"/>
        <w:shd w:val="clear" w:color="auto" w:fill="auto"/>
        <w:spacing w:before="0" w:after="0" w:line="240" w:lineRule="auto"/>
        <w:ind w:firstLine="740"/>
        <w:rPr>
          <w:sz w:val="24"/>
          <w:szCs w:val="24"/>
        </w:rPr>
      </w:pPr>
      <w:r>
        <w:rPr>
          <w:sz w:val="24"/>
          <w:szCs w:val="24"/>
        </w:rPr>
        <w:t>Основные термины футбола.</w:t>
      </w:r>
    </w:p>
    <w:p w14:paraId="5755F28E" w14:textId="77777777" w:rsidR="004053CE" w:rsidRDefault="00BC6B48">
      <w:pPr>
        <w:pStyle w:val="210"/>
        <w:shd w:val="clear" w:color="auto" w:fill="auto"/>
        <w:spacing w:before="0" w:after="0" w:line="240" w:lineRule="auto"/>
        <w:ind w:firstLine="740"/>
        <w:rPr>
          <w:sz w:val="24"/>
          <w:szCs w:val="24"/>
        </w:rPr>
      </w:pPr>
      <w:r>
        <w:rPr>
          <w:sz w:val="24"/>
          <w:szCs w:val="24"/>
        </w:rPr>
        <w:t>Приобретение двигательных навыков и технических навыков игры в футбол.</w:t>
      </w:r>
    </w:p>
    <w:p w14:paraId="17470343" w14:textId="77777777" w:rsidR="004053CE" w:rsidRDefault="00BC6B48">
      <w:pPr>
        <w:pStyle w:val="210"/>
        <w:shd w:val="clear" w:color="auto" w:fill="auto"/>
        <w:spacing w:before="0" w:after="0" w:line="240" w:lineRule="auto"/>
        <w:ind w:firstLine="740"/>
        <w:rPr>
          <w:sz w:val="24"/>
          <w:szCs w:val="24"/>
        </w:rPr>
      </w:pPr>
      <w:r>
        <w:rPr>
          <w:sz w:val="24"/>
          <w:szCs w:val="24"/>
        </w:rPr>
        <w:t>Подвижные игры (без мяча и с мячом):</w:t>
      </w:r>
    </w:p>
    <w:p w14:paraId="1A54D45E" w14:textId="77777777" w:rsidR="004053CE" w:rsidRDefault="00BC6B48">
      <w:pPr>
        <w:pStyle w:val="210"/>
        <w:shd w:val="clear" w:color="auto" w:fill="auto"/>
        <w:spacing w:before="0" w:after="0" w:line="240" w:lineRule="auto"/>
        <w:ind w:firstLine="740"/>
        <w:rPr>
          <w:sz w:val="24"/>
          <w:szCs w:val="24"/>
        </w:rPr>
      </w:pPr>
      <w:r>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4363E860" w14:textId="77777777" w:rsidR="004053CE" w:rsidRDefault="00BC6B48">
      <w:pPr>
        <w:pStyle w:val="210"/>
        <w:shd w:val="clear" w:color="auto" w:fill="auto"/>
        <w:spacing w:before="0" w:after="0" w:line="240" w:lineRule="auto"/>
        <w:ind w:firstLine="740"/>
        <w:rPr>
          <w:sz w:val="24"/>
          <w:szCs w:val="24"/>
        </w:rPr>
      </w:pPr>
      <w:r>
        <w:rPr>
          <w:sz w:val="24"/>
          <w:szCs w:val="24"/>
        </w:rPr>
        <w:t>Базовые двигательные навыки, элементы и технические приёмы футбола.</w:t>
      </w:r>
    </w:p>
    <w:p w14:paraId="6AD676A0" w14:textId="77777777" w:rsidR="004053CE" w:rsidRDefault="00BC6B48">
      <w:pPr>
        <w:pStyle w:val="210"/>
        <w:shd w:val="clear" w:color="auto" w:fill="auto"/>
        <w:spacing w:before="0" w:after="0" w:line="240" w:lineRule="auto"/>
        <w:ind w:firstLine="740"/>
        <w:rPr>
          <w:sz w:val="24"/>
          <w:szCs w:val="24"/>
        </w:rPr>
      </w:pPr>
      <w:r>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4091CA77" w14:textId="77777777" w:rsidR="004053CE" w:rsidRDefault="00BC6B48">
      <w:pPr>
        <w:pStyle w:val="210"/>
        <w:shd w:val="clear" w:color="auto" w:fill="auto"/>
        <w:spacing w:before="0" w:after="0" w:line="240" w:lineRule="auto"/>
        <w:ind w:firstLine="740"/>
        <w:rPr>
          <w:sz w:val="24"/>
          <w:szCs w:val="24"/>
        </w:rPr>
      </w:pPr>
      <w:r>
        <w:rPr>
          <w:sz w:val="24"/>
          <w:szCs w:val="24"/>
        </w:rPr>
        <w:t>Базовые двигательные навыки, элементы и технические приёмы футбола.</w:t>
      </w:r>
    </w:p>
    <w:p w14:paraId="34111843" w14:textId="77777777" w:rsidR="004053CE" w:rsidRDefault="00BC6B48">
      <w:pPr>
        <w:pStyle w:val="210"/>
        <w:shd w:val="clear" w:color="auto" w:fill="auto"/>
        <w:spacing w:before="0" w:after="0" w:line="240" w:lineRule="auto"/>
        <w:ind w:firstLine="740"/>
        <w:rPr>
          <w:sz w:val="24"/>
          <w:szCs w:val="24"/>
        </w:rPr>
      </w:pPr>
      <w:r>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0EDCA4CD" w14:textId="77777777" w:rsidR="004053CE" w:rsidRDefault="00BC6B48">
      <w:pPr>
        <w:pStyle w:val="210"/>
        <w:shd w:val="clear" w:color="auto" w:fill="auto"/>
        <w:spacing w:before="0" w:after="0" w:line="240" w:lineRule="auto"/>
        <w:ind w:firstLine="740"/>
        <w:rPr>
          <w:sz w:val="24"/>
          <w:szCs w:val="24"/>
        </w:rPr>
      </w:pPr>
      <w:r>
        <w:rPr>
          <w:sz w:val="24"/>
          <w:szCs w:val="24"/>
        </w:rPr>
        <w:t>Подводящие упражнения и элементы соревновательного направления.</w:t>
      </w:r>
    </w:p>
    <w:p w14:paraId="41AAF383" w14:textId="77777777" w:rsidR="004053CE" w:rsidRDefault="00BC6B48">
      <w:pPr>
        <w:pStyle w:val="210"/>
        <w:shd w:val="clear" w:color="auto" w:fill="auto"/>
        <w:spacing w:before="0" w:after="0" w:line="240" w:lineRule="auto"/>
        <w:ind w:firstLine="740"/>
        <w:rPr>
          <w:sz w:val="24"/>
          <w:szCs w:val="24"/>
        </w:rPr>
      </w:pPr>
      <w:r>
        <w:rPr>
          <w:sz w:val="24"/>
          <w:szCs w:val="24"/>
        </w:rPr>
        <w:t>Индивидуальные технические действия.</w:t>
      </w:r>
    </w:p>
    <w:p w14:paraId="564CB46B" w14:textId="77777777" w:rsidR="004053CE" w:rsidRDefault="00BC6B48">
      <w:pPr>
        <w:pStyle w:val="210"/>
        <w:shd w:val="clear" w:color="auto" w:fill="auto"/>
        <w:spacing w:before="0" w:after="0" w:line="240" w:lineRule="auto"/>
        <w:ind w:firstLine="740"/>
        <w:rPr>
          <w:sz w:val="24"/>
          <w:szCs w:val="24"/>
        </w:rPr>
      </w:pPr>
      <w:r>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57B23FD1" w14:textId="77777777" w:rsidR="004053CE" w:rsidRDefault="00BC6B48">
      <w:pPr>
        <w:pStyle w:val="210"/>
        <w:shd w:val="clear" w:color="auto" w:fill="auto"/>
        <w:spacing w:before="0" w:after="0" w:line="240" w:lineRule="auto"/>
        <w:ind w:firstLine="740"/>
        <w:rPr>
          <w:sz w:val="24"/>
          <w:szCs w:val="24"/>
        </w:rPr>
      </w:pPr>
      <w:r>
        <w:rPr>
          <w:sz w:val="24"/>
          <w:szCs w:val="24"/>
        </w:rPr>
        <w:t>Остановка мяча: внутренней стороной стопы, подошвой, грудью.</w:t>
      </w:r>
    </w:p>
    <w:p w14:paraId="6C4711AF" w14:textId="77777777" w:rsidR="004053CE" w:rsidRDefault="00BC6B48">
      <w:pPr>
        <w:pStyle w:val="210"/>
        <w:shd w:val="clear" w:color="auto" w:fill="auto"/>
        <w:spacing w:before="0" w:after="0" w:line="240" w:lineRule="auto"/>
        <w:ind w:firstLine="740"/>
        <w:rPr>
          <w:sz w:val="24"/>
          <w:szCs w:val="24"/>
        </w:rPr>
      </w:pPr>
      <w:r>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14:paraId="7D7E61D4" w14:textId="77777777" w:rsidR="004053CE" w:rsidRDefault="00BC6B48">
      <w:pPr>
        <w:pStyle w:val="210"/>
        <w:shd w:val="clear" w:color="auto" w:fill="auto"/>
        <w:spacing w:before="0" w:after="0" w:line="240" w:lineRule="auto"/>
        <w:ind w:firstLine="740"/>
        <w:rPr>
          <w:sz w:val="24"/>
          <w:szCs w:val="24"/>
        </w:rPr>
      </w:pPr>
      <w:r>
        <w:rPr>
          <w:sz w:val="24"/>
          <w:szCs w:val="24"/>
        </w:rPr>
        <w:t>Обманные движения (финты): «уходом», «уходом с ложным замахом на удар», «проброс мяча мимо соперника».</w:t>
      </w:r>
    </w:p>
    <w:p w14:paraId="747BFA93" w14:textId="77777777" w:rsidR="004053CE" w:rsidRDefault="00BC6B48">
      <w:pPr>
        <w:pStyle w:val="210"/>
        <w:shd w:val="clear" w:color="auto" w:fill="auto"/>
        <w:spacing w:before="0" w:after="0" w:line="240" w:lineRule="auto"/>
        <w:ind w:firstLine="740"/>
        <w:rPr>
          <w:sz w:val="24"/>
          <w:szCs w:val="24"/>
        </w:rPr>
      </w:pPr>
      <w:r>
        <w:rPr>
          <w:sz w:val="24"/>
          <w:szCs w:val="24"/>
        </w:rPr>
        <w:t>Отбор мяча: запрещенные приемы при отборе мяча. Отбор мяча накладыванием стопы, выбиванием, перехватом.</w:t>
      </w:r>
    </w:p>
    <w:p w14:paraId="5348BD48" w14:textId="77777777" w:rsidR="004053CE" w:rsidRDefault="00BC6B48">
      <w:pPr>
        <w:pStyle w:val="210"/>
        <w:shd w:val="clear" w:color="auto" w:fill="auto"/>
        <w:spacing w:before="0" w:after="0" w:line="240" w:lineRule="auto"/>
        <w:ind w:firstLine="740"/>
        <w:rPr>
          <w:sz w:val="24"/>
          <w:szCs w:val="24"/>
        </w:rPr>
      </w:pPr>
      <w:r>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289251F1" w14:textId="77777777" w:rsidR="004053CE" w:rsidRDefault="00BC6B48">
      <w:pPr>
        <w:pStyle w:val="210"/>
        <w:shd w:val="clear" w:color="auto" w:fill="auto"/>
        <w:spacing w:before="0" w:after="0" w:line="240" w:lineRule="auto"/>
        <w:ind w:firstLine="740"/>
        <w:rPr>
          <w:sz w:val="24"/>
          <w:szCs w:val="24"/>
        </w:rPr>
      </w:pPr>
      <w:r>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105E5BC7" w14:textId="77777777" w:rsidR="004053CE" w:rsidRDefault="00BC6B48">
      <w:pPr>
        <w:pStyle w:val="210"/>
        <w:shd w:val="clear" w:color="auto" w:fill="auto"/>
        <w:spacing w:before="0" w:after="0" w:line="240" w:lineRule="auto"/>
        <w:ind w:firstLine="740"/>
        <w:rPr>
          <w:sz w:val="24"/>
          <w:szCs w:val="24"/>
        </w:rPr>
      </w:pPr>
      <w:r>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0EF390E0" w14:textId="77777777" w:rsidR="004053CE" w:rsidRDefault="00BC6B48">
      <w:pPr>
        <w:pStyle w:val="210"/>
        <w:shd w:val="clear" w:color="auto" w:fill="auto"/>
        <w:spacing w:before="0" w:after="0" w:line="240" w:lineRule="auto"/>
        <w:ind w:firstLine="740"/>
        <w:rPr>
          <w:sz w:val="24"/>
          <w:szCs w:val="24"/>
        </w:rPr>
      </w:pPr>
      <w:r>
        <w:rPr>
          <w:sz w:val="24"/>
          <w:szCs w:val="24"/>
        </w:rPr>
        <w:t>Техника выполнения приема «маневрирование». Передачи мяча и их предназначение. Способы передачи мяча. Удары по воротам.</w:t>
      </w:r>
    </w:p>
    <w:p w14:paraId="3109A1F7" w14:textId="77777777" w:rsidR="004053CE" w:rsidRDefault="00BC6B48">
      <w:pPr>
        <w:pStyle w:val="210"/>
        <w:shd w:val="clear" w:color="auto" w:fill="auto"/>
        <w:spacing w:before="0" w:after="0" w:line="240" w:lineRule="auto"/>
        <w:ind w:firstLine="740"/>
        <w:rPr>
          <w:sz w:val="24"/>
          <w:szCs w:val="24"/>
        </w:rPr>
      </w:pPr>
      <w:r>
        <w:rPr>
          <w:sz w:val="24"/>
          <w:szCs w:val="24"/>
        </w:rPr>
        <w:lastRenderedPageBreak/>
        <w:t>Групповые тактические действия в атаке и обороне. Действия против соперника без мяча и с мячом.</w:t>
      </w:r>
    </w:p>
    <w:p w14:paraId="59974A3C" w14:textId="77777777" w:rsidR="004053CE" w:rsidRDefault="00BC6B48">
      <w:pPr>
        <w:pStyle w:val="210"/>
        <w:shd w:val="clear" w:color="auto" w:fill="auto"/>
        <w:spacing w:before="0" w:after="0" w:line="240" w:lineRule="auto"/>
        <w:ind w:firstLine="740"/>
        <w:rPr>
          <w:sz w:val="24"/>
          <w:szCs w:val="24"/>
        </w:rPr>
      </w:pPr>
      <w:r>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1C07C0E8" w14:textId="77777777" w:rsidR="004053CE" w:rsidRDefault="00BC6B48">
      <w:pPr>
        <w:pStyle w:val="210"/>
        <w:shd w:val="clear" w:color="auto" w:fill="auto"/>
        <w:spacing w:before="0" w:after="0" w:line="240" w:lineRule="auto"/>
        <w:ind w:firstLine="740"/>
        <w:rPr>
          <w:sz w:val="24"/>
          <w:szCs w:val="24"/>
        </w:rPr>
      </w:pPr>
      <w:r>
        <w:rPr>
          <w:sz w:val="24"/>
          <w:szCs w:val="24"/>
        </w:rPr>
        <w:t>Учебные игры в футбол по упрощенным правилам.</w:t>
      </w:r>
    </w:p>
    <w:p w14:paraId="70804757" w14:textId="77777777" w:rsidR="004053CE" w:rsidRDefault="00BC6B48" w:rsidP="00980685">
      <w:pPr>
        <w:pStyle w:val="210"/>
        <w:shd w:val="clear" w:color="auto" w:fill="auto"/>
        <w:tabs>
          <w:tab w:val="left" w:pos="2122"/>
        </w:tabs>
        <w:spacing w:before="0" w:after="0" w:line="240" w:lineRule="auto"/>
        <w:rPr>
          <w:sz w:val="24"/>
          <w:szCs w:val="24"/>
        </w:rPr>
      </w:pPr>
      <w:r>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043DC441" w14:textId="77777777" w:rsidR="004053CE" w:rsidRDefault="00BC6B48" w:rsidP="00980685">
      <w:pPr>
        <w:pStyle w:val="210"/>
        <w:shd w:val="clear" w:color="auto" w:fill="auto"/>
        <w:tabs>
          <w:tab w:val="left" w:pos="2333"/>
        </w:tabs>
        <w:spacing w:before="0" w:after="0" w:line="240" w:lineRule="auto"/>
        <w:rPr>
          <w:sz w:val="24"/>
          <w:szCs w:val="24"/>
        </w:rPr>
      </w:pPr>
      <w:r>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509E979A"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чувства гордости за отечественных футболистов;</w:t>
      </w:r>
    </w:p>
    <w:p w14:paraId="6F2ACC4E" w14:textId="77777777" w:rsidR="004053CE" w:rsidRDefault="00BC6B48">
      <w:pPr>
        <w:pStyle w:val="210"/>
        <w:shd w:val="clear" w:color="auto" w:fill="auto"/>
        <w:spacing w:before="0" w:after="0" w:line="240" w:lineRule="auto"/>
        <w:ind w:firstLine="740"/>
        <w:rPr>
          <w:sz w:val="24"/>
          <w:szCs w:val="24"/>
        </w:rPr>
      </w:pPr>
      <w:r>
        <w:rPr>
          <w:sz w:val="24"/>
          <w:szCs w:val="24"/>
        </w:rPr>
        <w:t>развитие мотивов учебной деятельности и личностный смысл учения, принятие и освоение социальной роли обучающего;</w:t>
      </w:r>
    </w:p>
    <w:p w14:paraId="57ECB29D" w14:textId="77777777" w:rsidR="004053CE" w:rsidRDefault="00BC6B48">
      <w:pPr>
        <w:pStyle w:val="210"/>
        <w:shd w:val="clear" w:color="auto" w:fill="auto"/>
        <w:spacing w:before="0" w:after="0" w:line="240" w:lineRule="auto"/>
        <w:ind w:firstLine="740"/>
        <w:rPr>
          <w:sz w:val="24"/>
          <w:szCs w:val="24"/>
        </w:rPr>
      </w:pPr>
      <w:r>
        <w:rPr>
          <w:sz w:val="24"/>
          <w:szCs w:val="24"/>
        </w:rPr>
        <w:t>развитие доброжелательности и эмоционально-нравственной отзывчивости, понимания во время игры в футбол;</w:t>
      </w:r>
    </w:p>
    <w:p w14:paraId="2E8D08A1" w14:textId="77777777" w:rsidR="004053CE" w:rsidRDefault="00BC6B48">
      <w:pPr>
        <w:pStyle w:val="210"/>
        <w:shd w:val="clear" w:color="auto" w:fill="auto"/>
        <w:spacing w:before="0" w:after="0" w:line="240" w:lineRule="auto"/>
        <w:ind w:firstLine="740"/>
        <w:rPr>
          <w:sz w:val="24"/>
          <w:szCs w:val="24"/>
        </w:rPr>
      </w:pPr>
      <w:r>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390C8EC" w14:textId="77777777" w:rsidR="004053CE" w:rsidRDefault="00BC6B48">
      <w:pPr>
        <w:pStyle w:val="210"/>
        <w:shd w:val="clear" w:color="auto" w:fill="auto"/>
        <w:spacing w:before="0" w:after="0" w:line="240" w:lineRule="auto"/>
        <w:ind w:firstLine="740"/>
        <w:rPr>
          <w:sz w:val="24"/>
          <w:szCs w:val="24"/>
        </w:rPr>
      </w:pPr>
      <w:r>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4790E08"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эстетических потребностей, ценностей и чувств;</w:t>
      </w:r>
    </w:p>
    <w:p w14:paraId="031C0BF9"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установки на безопасный, здоровый образ жизни.</w:t>
      </w:r>
    </w:p>
    <w:p w14:paraId="6603F25F" w14:textId="77777777" w:rsidR="004053CE" w:rsidRDefault="00BC6B48" w:rsidP="00980685">
      <w:pPr>
        <w:pStyle w:val="210"/>
        <w:shd w:val="clear" w:color="auto" w:fill="auto"/>
        <w:tabs>
          <w:tab w:val="left" w:pos="2307"/>
        </w:tabs>
        <w:spacing w:before="0" w:after="0" w:line="240" w:lineRule="auto"/>
        <w:rPr>
          <w:sz w:val="24"/>
          <w:szCs w:val="24"/>
        </w:rPr>
      </w:pPr>
      <w:r>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40761914" w14:textId="77777777" w:rsidR="004053CE" w:rsidRDefault="00BC6B48">
      <w:pPr>
        <w:pStyle w:val="210"/>
        <w:shd w:val="clear" w:color="auto" w:fill="auto"/>
        <w:spacing w:before="0" w:after="0" w:line="240" w:lineRule="auto"/>
        <w:ind w:firstLine="740"/>
        <w:rPr>
          <w:sz w:val="24"/>
          <w:szCs w:val="24"/>
        </w:rPr>
      </w:pPr>
      <w:r>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DACFAB2"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401A3DC1" w14:textId="77777777" w:rsidR="004053CE" w:rsidRDefault="00BC6B48">
      <w:pPr>
        <w:pStyle w:val="210"/>
        <w:shd w:val="clear" w:color="auto" w:fill="auto"/>
        <w:spacing w:before="0" w:after="0" w:line="240" w:lineRule="auto"/>
        <w:ind w:firstLine="740"/>
        <w:rPr>
          <w:sz w:val="24"/>
          <w:szCs w:val="24"/>
        </w:rPr>
      </w:pPr>
      <w:r>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14:paraId="49BFECB4" w14:textId="77777777" w:rsidR="004053CE" w:rsidRDefault="00BC6B48">
      <w:pPr>
        <w:pStyle w:val="210"/>
        <w:shd w:val="clear" w:color="auto" w:fill="auto"/>
        <w:spacing w:before="0" w:after="0" w:line="240" w:lineRule="auto"/>
        <w:ind w:firstLine="740"/>
        <w:rPr>
          <w:sz w:val="24"/>
          <w:szCs w:val="24"/>
        </w:rPr>
      </w:pPr>
      <w:r>
        <w:rPr>
          <w:sz w:val="24"/>
          <w:szCs w:val="24"/>
        </w:rPr>
        <w:t>готовность конструктивно разрешать конфликты посредством учёта интересов сторон и сотрудничества;</w:t>
      </w:r>
    </w:p>
    <w:p w14:paraId="62E89C31" w14:textId="77777777" w:rsidR="004053CE" w:rsidRDefault="00BC6B48">
      <w:pPr>
        <w:pStyle w:val="210"/>
        <w:shd w:val="clear" w:color="auto" w:fill="auto"/>
        <w:spacing w:before="0" w:after="0" w:line="240" w:lineRule="auto"/>
        <w:ind w:firstLine="740"/>
        <w:rPr>
          <w:sz w:val="24"/>
          <w:szCs w:val="24"/>
        </w:rPr>
      </w:pPr>
      <w:r>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10BCE5BC" w14:textId="77777777" w:rsidR="004053CE" w:rsidRDefault="00BC6B48" w:rsidP="00980685">
      <w:pPr>
        <w:pStyle w:val="210"/>
        <w:shd w:val="clear" w:color="auto" w:fill="auto"/>
        <w:tabs>
          <w:tab w:val="left" w:pos="2307"/>
        </w:tabs>
        <w:spacing w:before="0" w:after="0" w:line="240" w:lineRule="auto"/>
        <w:rPr>
          <w:sz w:val="24"/>
          <w:szCs w:val="24"/>
        </w:rPr>
      </w:pPr>
      <w:r>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39C62049"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первоначальных представлений о развитии футбола, олимпийского движения;</w:t>
      </w:r>
    </w:p>
    <w:p w14:paraId="00D152D6" w14:textId="77777777" w:rsidR="004053CE" w:rsidRDefault="00BC6B48">
      <w:pPr>
        <w:pStyle w:val="210"/>
        <w:shd w:val="clear" w:color="auto" w:fill="auto"/>
        <w:spacing w:before="0" w:after="0" w:line="240" w:lineRule="auto"/>
        <w:ind w:firstLine="740"/>
        <w:rPr>
          <w:sz w:val="24"/>
          <w:szCs w:val="24"/>
        </w:rPr>
      </w:pPr>
      <w:r>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796385B3" w14:textId="77777777" w:rsidR="004053CE" w:rsidRDefault="00BC6B48">
      <w:pPr>
        <w:pStyle w:val="210"/>
        <w:shd w:val="clear" w:color="auto" w:fill="auto"/>
        <w:spacing w:before="0" w:after="0" w:line="240" w:lineRule="auto"/>
        <w:ind w:firstLine="740"/>
        <w:rPr>
          <w:sz w:val="24"/>
          <w:szCs w:val="24"/>
        </w:rPr>
      </w:pPr>
      <w:r>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7A0D1970" w14:textId="77777777" w:rsidR="004053CE" w:rsidRDefault="00BC6B48">
      <w:pPr>
        <w:pStyle w:val="210"/>
        <w:shd w:val="clear" w:color="auto" w:fill="auto"/>
        <w:spacing w:before="0" w:after="0" w:line="240" w:lineRule="auto"/>
        <w:ind w:firstLine="740"/>
        <w:rPr>
          <w:sz w:val="24"/>
          <w:szCs w:val="24"/>
        </w:rPr>
      </w:pPr>
      <w:r>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6395DB57" w14:textId="77777777" w:rsidR="004053CE" w:rsidRDefault="00BC6B48">
      <w:pPr>
        <w:pStyle w:val="210"/>
        <w:shd w:val="clear" w:color="auto" w:fill="auto"/>
        <w:spacing w:before="0" w:after="0" w:line="240" w:lineRule="auto"/>
        <w:ind w:firstLine="760"/>
        <w:rPr>
          <w:sz w:val="24"/>
          <w:szCs w:val="24"/>
        </w:rPr>
      </w:pPr>
      <w:r>
        <w:rPr>
          <w:sz w:val="24"/>
          <w:szCs w:val="24"/>
        </w:rPr>
        <w:t>освоение правил поведения и безопасности во время занятий и соревнований по футболу;</w:t>
      </w:r>
    </w:p>
    <w:p w14:paraId="070C89FA" w14:textId="77777777" w:rsidR="004053CE" w:rsidRDefault="00BC6B48">
      <w:pPr>
        <w:pStyle w:val="210"/>
        <w:shd w:val="clear" w:color="auto" w:fill="auto"/>
        <w:spacing w:before="0" w:after="0" w:line="240" w:lineRule="auto"/>
        <w:ind w:firstLine="760"/>
        <w:rPr>
          <w:sz w:val="24"/>
          <w:szCs w:val="24"/>
        </w:rPr>
      </w:pPr>
      <w:r>
        <w:rPr>
          <w:sz w:val="24"/>
          <w:szCs w:val="24"/>
        </w:rPr>
        <w:t>приобретение навыка правильно подбирать одежду и обувь для занятий и соревнований по футболу;</w:t>
      </w:r>
    </w:p>
    <w:p w14:paraId="0715E87B" w14:textId="77777777" w:rsidR="004053CE" w:rsidRDefault="00BC6B48">
      <w:pPr>
        <w:pStyle w:val="210"/>
        <w:shd w:val="clear" w:color="auto" w:fill="auto"/>
        <w:spacing w:before="0" w:after="0" w:line="240" w:lineRule="auto"/>
        <w:ind w:firstLine="760"/>
        <w:rPr>
          <w:sz w:val="24"/>
          <w:szCs w:val="24"/>
        </w:rPr>
      </w:pPr>
      <w:r>
        <w:rPr>
          <w:sz w:val="24"/>
          <w:szCs w:val="24"/>
        </w:rPr>
        <w:t>приобретение важных двигательных навыков, необходимых для игры в футбол;</w:t>
      </w:r>
    </w:p>
    <w:p w14:paraId="6E84740C" w14:textId="77777777" w:rsidR="004053CE" w:rsidRDefault="00BC6B48">
      <w:pPr>
        <w:pStyle w:val="210"/>
        <w:shd w:val="clear" w:color="auto" w:fill="auto"/>
        <w:spacing w:before="0" w:after="0" w:line="240" w:lineRule="auto"/>
        <w:ind w:firstLine="760"/>
        <w:rPr>
          <w:sz w:val="24"/>
          <w:szCs w:val="24"/>
        </w:rPr>
      </w:pPr>
      <w:r>
        <w:rPr>
          <w:sz w:val="24"/>
          <w:szCs w:val="24"/>
        </w:rPr>
        <w:t>овладение основными терминологическими понятиями спортивной игры;</w:t>
      </w:r>
    </w:p>
    <w:p w14:paraId="6A64E77E" w14:textId="77777777" w:rsidR="004053CE" w:rsidRDefault="00BC6B48">
      <w:pPr>
        <w:pStyle w:val="210"/>
        <w:shd w:val="clear" w:color="auto" w:fill="auto"/>
        <w:spacing w:before="0" w:after="0" w:line="240" w:lineRule="auto"/>
        <w:ind w:firstLine="760"/>
        <w:rPr>
          <w:sz w:val="24"/>
          <w:szCs w:val="24"/>
        </w:rPr>
      </w:pPr>
      <w:r>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3C11C5C8" w14:textId="77777777" w:rsidR="004053CE" w:rsidRDefault="00BC6B48">
      <w:pPr>
        <w:pStyle w:val="210"/>
        <w:shd w:val="clear" w:color="auto" w:fill="auto"/>
        <w:spacing w:before="0" w:after="0" w:line="240" w:lineRule="auto"/>
        <w:ind w:firstLine="760"/>
        <w:rPr>
          <w:sz w:val="24"/>
          <w:szCs w:val="24"/>
        </w:rPr>
      </w:pPr>
      <w:r>
        <w:rPr>
          <w:sz w:val="24"/>
          <w:szCs w:val="24"/>
        </w:rPr>
        <w:t>знание о некоторых индивидуальных и групповых тактических действиях в атаке и в обороне;</w:t>
      </w:r>
    </w:p>
    <w:p w14:paraId="10DD70E9"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формирование общего представления о технике и тактике игры вратаря;</w:t>
      </w:r>
    </w:p>
    <w:p w14:paraId="1A4159A9" w14:textId="77777777" w:rsidR="004053CE" w:rsidRDefault="00BC6B48">
      <w:pPr>
        <w:pStyle w:val="210"/>
        <w:shd w:val="clear" w:color="auto" w:fill="auto"/>
        <w:spacing w:before="0" w:after="0" w:line="240" w:lineRule="auto"/>
        <w:ind w:firstLine="760"/>
        <w:rPr>
          <w:sz w:val="24"/>
          <w:szCs w:val="24"/>
        </w:rPr>
      </w:pPr>
      <w:r>
        <w:rPr>
          <w:sz w:val="24"/>
          <w:szCs w:val="24"/>
        </w:rPr>
        <w:t>применение во время игры в футбол всех основных технических элементов (техника перемещения, передача и ловля мяча).</w:t>
      </w:r>
    </w:p>
    <w:p w14:paraId="7477C007" w14:textId="77777777" w:rsidR="004C2FAB" w:rsidRDefault="004C2FAB">
      <w:pPr>
        <w:pStyle w:val="210"/>
        <w:shd w:val="clear" w:color="auto" w:fill="auto"/>
        <w:spacing w:before="0" w:after="0" w:line="240" w:lineRule="auto"/>
        <w:ind w:firstLine="760"/>
        <w:rPr>
          <w:b/>
          <w:sz w:val="24"/>
          <w:szCs w:val="24"/>
        </w:rPr>
      </w:pPr>
    </w:p>
    <w:p w14:paraId="75A0E813" w14:textId="77777777" w:rsidR="002B0758" w:rsidRDefault="004C2FAB" w:rsidP="002B0758">
      <w:pPr>
        <w:pStyle w:val="210"/>
        <w:shd w:val="clear" w:color="auto" w:fill="auto"/>
        <w:spacing w:before="0" w:after="0" w:line="240" w:lineRule="auto"/>
        <w:ind w:firstLine="760"/>
        <w:jc w:val="center"/>
        <w:rPr>
          <w:b/>
          <w:sz w:val="24"/>
          <w:szCs w:val="24"/>
        </w:rPr>
      </w:pPr>
      <w:r w:rsidRPr="004C2FAB">
        <w:rPr>
          <w:b/>
          <w:sz w:val="24"/>
          <w:szCs w:val="24"/>
        </w:rPr>
        <w:t>Функциональная грамотность</w:t>
      </w:r>
    </w:p>
    <w:p w14:paraId="25E526D5" w14:textId="037A3B71" w:rsidR="002B0758" w:rsidRDefault="002B0758" w:rsidP="002B0758">
      <w:pPr>
        <w:pStyle w:val="210"/>
        <w:shd w:val="clear" w:color="auto" w:fill="auto"/>
        <w:spacing w:before="0" w:after="0" w:line="240" w:lineRule="auto"/>
        <w:ind w:firstLine="760"/>
        <w:jc w:val="center"/>
        <w:rPr>
          <w:b/>
          <w:sz w:val="24"/>
          <w:szCs w:val="24"/>
        </w:rPr>
      </w:pPr>
      <w:r>
        <w:rPr>
          <w:b/>
          <w:sz w:val="24"/>
          <w:szCs w:val="24"/>
        </w:rPr>
        <w:t>Рабочая программа по учебному предмету «</w:t>
      </w:r>
      <w:r w:rsidRPr="004C2FAB">
        <w:rPr>
          <w:b/>
          <w:sz w:val="24"/>
          <w:szCs w:val="24"/>
        </w:rPr>
        <w:t>Функциональная грамотность</w:t>
      </w:r>
      <w:r>
        <w:rPr>
          <w:b/>
          <w:sz w:val="24"/>
          <w:szCs w:val="24"/>
        </w:rPr>
        <w:t>»</w:t>
      </w:r>
    </w:p>
    <w:p w14:paraId="59936EAA" w14:textId="59866D8F" w:rsidR="004C2FAB" w:rsidRDefault="004C2FAB" w:rsidP="002B0758">
      <w:pPr>
        <w:pStyle w:val="210"/>
        <w:shd w:val="clear" w:color="auto" w:fill="auto"/>
        <w:spacing w:before="0" w:after="0" w:line="240" w:lineRule="auto"/>
        <w:ind w:firstLine="760"/>
        <w:jc w:val="center"/>
        <w:rPr>
          <w:b/>
          <w:sz w:val="24"/>
          <w:szCs w:val="24"/>
        </w:rPr>
      </w:pPr>
      <w:r>
        <w:rPr>
          <w:b/>
          <w:sz w:val="24"/>
          <w:szCs w:val="24"/>
        </w:rPr>
        <w:t>на уровне начального общего образования</w:t>
      </w:r>
    </w:p>
    <w:p w14:paraId="79F2E54B" w14:textId="688C954C" w:rsidR="004C2FAB" w:rsidRPr="004C2FAB" w:rsidRDefault="002B0758" w:rsidP="002B0758">
      <w:pPr>
        <w:spacing w:line="264" w:lineRule="auto"/>
        <w:jc w:val="both"/>
        <w:rPr>
          <w:rFonts w:ascii="Times New Roman" w:hAnsi="Times New Roman" w:cs="Times New Roman"/>
        </w:rPr>
      </w:pPr>
      <w:r>
        <w:rPr>
          <w:rFonts w:ascii="Times New Roman" w:hAnsi="Times New Roman" w:cs="Times New Roman"/>
          <w:b/>
        </w:rPr>
        <w:t>Пояснительная записка</w:t>
      </w:r>
    </w:p>
    <w:p w14:paraId="76535A5D" w14:textId="77777777" w:rsidR="004C2FAB" w:rsidRPr="004C2FAB" w:rsidRDefault="004C2FAB" w:rsidP="004C2FAB">
      <w:pPr>
        <w:spacing w:line="264" w:lineRule="auto"/>
        <w:ind w:firstLine="600"/>
        <w:jc w:val="both"/>
        <w:rPr>
          <w:rFonts w:ascii="Times New Roman" w:hAnsi="Times New Roman" w:cs="Times New Roman"/>
        </w:rPr>
      </w:pPr>
      <w:r w:rsidRPr="004C2FAB">
        <w:rPr>
          <w:rFonts w:ascii="Times New Roman" w:hAnsi="Times New Roman" w:cs="Times New Roman"/>
        </w:rPr>
        <w:t>Рабочая программа по учебному предмету  для 1 - 4 классов «Функциональная грамотность» разработана в соответствии с требованиями Федерального государственного образовательного стандарта начального общего образования  и федеральной рабочей программы воспитания.</w:t>
      </w:r>
    </w:p>
    <w:p w14:paraId="28108CE1" w14:textId="11472B47" w:rsidR="004C2FAB" w:rsidRPr="004C2FAB" w:rsidRDefault="004C2FAB" w:rsidP="002B0758">
      <w:pPr>
        <w:spacing w:line="264" w:lineRule="auto"/>
        <w:ind w:firstLine="600"/>
        <w:jc w:val="both"/>
        <w:rPr>
          <w:rFonts w:ascii="Times New Roman" w:hAnsi="Times New Roman" w:cs="Times New Roman"/>
        </w:rPr>
      </w:pPr>
      <w:r w:rsidRPr="004C2FAB">
        <w:rPr>
          <w:rFonts w:ascii="Times New Roman" w:hAnsi="Times New Roman" w:cs="Times New Roman"/>
        </w:rPr>
        <w:t xml:space="preserve">Планируемые результаты программы по финансовой грамотности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1DF960EB" w14:textId="77777777" w:rsidR="004C2FAB" w:rsidRPr="004C2FAB" w:rsidRDefault="004C2FAB" w:rsidP="002B0758">
      <w:pPr>
        <w:ind w:firstLine="851"/>
        <w:jc w:val="both"/>
        <w:rPr>
          <w:rFonts w:ascii="Times New Roman" w:hAnsi="Times New Roman" w:cs="Times New Roman"/>
        </w:rPr>
      </w:pPr>
      <w:r w:rsidRPr="004C2FAB">
        <w:rPr>
          <w:rFonts w:ascii="Times New Roman" w:hAnsi="Times New Roman" w:cs="Times New Roman"/>
        </w:rPr>
        <w:t xml:space="preserve">Программа «Функциональная грамотность» учитывает возрастные, общеучебные и психологические особенности младшего школьника. </w:t>
      </w:r>
    </w:p>
    <w:p w14:paraId="0307E54D" w14:textId="77777777" w:rsidR="004C2FAB" w:rsidRPr="004C2FAB" w:rsidRDefault="004C2FAB" w:rsidP="002B0758">
      <w:pPr>
        <w:ind w:firstLine="851"/>
        <w:jc w:val="both"/>
        <w:rPr>
          <w:rFonts w:ascii="Times New Roman" w:hAnsi="Times New Roman" w:cs="Times New Roman"/>
        </w:rPr>
      </w:pPr>
      <w:r w:rsidRPr="004C2FAB">
        <w:rPr>
          <w:rFonts w:ascii="Times New Roman" w:hAnsi="Times New Roman" w:cs="Times New Roman"/>
        </w:rPr>
        <w:t xml:space="preserve">Цель программы: создание условий для развития функциональной грамотности. </w:t>
      </w:r>
    </w:p>
    <w:p w14:paraId="60F46ADA" w14:textId="77777777" w:rsidR="004C2FAB" w:rsidRPr="004C2FAB" w:rsidRDefault="004C2FAB" w:rsidP="002B0758">
      <w:pPr>
        <w:ind w:firstLine="851"/>
        <w:rPr>
          <w:rFonts w:ascii="Times New Roman" w:hAnsi="Times New Roman" w:cs="Times New Roman"/>
        </w:rPr>
      </w:pPr>
      <w:r w:rsidRPr="004C2FAB">
        <w:rPr>
          <w:rFonts w:ascii="Times New Roman" w:hAnsi="Times New Roman" w:cs="Times New Roman"/>
        </w:rPr>
        <w:t>Программа разбита на шесть блоков: «Читательская грамотность», «Математическая грамотность», «Финансовая грамотность», «Глобальные компетенции», «Креативное мышление» и «Естественно-научная грамотность».</w:t>
      </w:r>
    </w:p>
    <w:p w14:paraId="1BB409A9" w14:textId="77777777" w:rsidR="004C2FAB" w:rsidRPr="004C2FAB" w:rsidRDefault="004C2FAB" w:rsidP="002B0758">
      <w:pPr>
        <w:ind w:firstLine="851"/>
        <w:jc w:val="both"/>
        <w:rPr>
          <w:rFonts w:ascii="Times New Roman" w:hAnsi="Times New Roman" w:cs="Times New Roman"/>
        </w:rPr>
      </w:pPr>
      <w:r w:rsidRPr="004C2FAB">
        <w:rPr>
          <w:rFonts w:ascii="Times New Roman" w:hAnsi="Times New Roman" w:cs="Times New Roman"/>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14:paraId="64E3686B" w14:textId="77777777" w:rsidR="004C2FAB" w:rsidRPr="004C2FAB" w:rsidRDefault="004C2FAB" w:rsidP="002B0758">
      <w:pPr>
        <w:ind w:firstLine="851"/>
        <w:jc w:val="both"/>
        <w:rPr>
          <w:rFonts w:ascii="Times New Roman" w:hAnsi="Times New Roman" w:cs="Times New Roman"/>
        </w:rPr>
      </w:pPr>
      <w:r w:rsidRPr="004C2FAB">
        <w:rPr>
          <w:rFonts w:ascii="Times New Roman" w:hAnsi="Times New Roman" w:cs="Times New Roman"/>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0329AA6A" w14:textId="77777777" w:rsidR="004C2FAB" w:rsidRPr="004C2FAB" w:rsidRDefault="004C2FAB" w:rsidP="002B0758">
      <w:pPr>
        <w:ind w:firstLine="851"/>
        <w:jc w:val="both"/>
        <w:rPr>
          <w:rFonts w:ascii="Times New Roman" w:hAnsi="Times New Roman" w:cs="Times New Roman"/>
        </w:rPr>
      </w:pPr>
      <w:bookmarkStart w:id="24" w:name="_Hlk110940460"/>
      <w:r w:rsidRPr="004C2FAB">
        <w:rPr>
          <w:rFonts w:ascii="Times New Roman" w:hAnsi="Times New Roman" w:cs="Times New Roman"/>
        </w:rPr>
        <w:t xml:space="preserve">Целью изучения блока </w:t>
      </w:r>
      <w:bookmarkEnd w:id="24"/>
      <w:r w:rsidRPr="004C2FAB">
        <w:rPr>
          <w:rFonts w:ascii="Times New Roman" w:hAnsi="Times New Roman" w:cs="Times New Roman"/>
        </w:rPr>
        <w:t>«Финансовая грамотность»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707B5A4E" w14:textId="77777777" w:rsidR="004C2FAB" w:rsidRPr="004C2FAB" w:rsidRDefault="004C2FAB" w:rsidP="002B0758">
      <w:pPr>
        <w:pStyle w:val="afff4"/>
        <w:shd w:val="clear" w:color="auto" w:fill="FFFFFF"/>
        <w:spacing w:before="0" w:beforeAutospacing="0" w:after="0" w:afterAutospacing="0"/>
        <w:rPr>
          <w:color w:val="000000"/>
        </w:rPr>
      </w:pPr>
      <w:r w:rsidRPr="004C2FAB">
        <w:t xml:space="preserve">          Цель изучения блока «</w:t>
      </w:r>
      <w:r w:rsidRPr="004C2FAB">
        <w:rPr>
          <w:color w:val="000000"/>
        </w:rPr>
        <w:t>Глобальная компетентность»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w:t>
      </w:r>
    </w:p>
    <w:p w14:paraId="47444C36" w14:textId="77777777" w:rsidR="004C2FAB" w:rsidRPr="004C2FAB" w:rsidRDefault="004C2FAB" w:rsidP="002B0758">
      <w:pPr>
        <w:rPr>
          <w:rFonts w:ascii="Times New Roman" w:eastAsia="Calibri" w:hAnsi="Times New Roman" w:cs="Times New Roman"/>
        </w:rPr>
      </w:pPr>
      <w:r w:rsidRPr="004C2FAB">
        <w:rPr>
          <w:rFonts w:ascii="Times New Roman" w:eastAsia="Calibri" w:hAnsi="Times New Roman" w:cs="Times New Roman"/>
        </w:rPr>
        <w:t xml:space="preserve">          </w:t>
      </w:r>
      <w:r w:rsidRPr="004C2FAB">
        <w:rPr>
          <w:rFonts w:ascii="Times New Roman" w:hAnsi="Times New Roman" w:cs="Times New Roman"/>
        </w:rPr>
        <w:t>Цель изучения блока «</w:t>
      </w:r>
      <w:r w:rsidRPr="004C2FAB">
        <w:rPr>
          <w:rFonts w:ascii="Times New Roman" w:eastAsia="Calibri" w:hAnsi="Times New Roman" w:cs="Times New Roman"/>
        </w:rPr>
        <w:t>Креативное мышление» - умение человека использовать свое воображение для выработки и совершенствования идей, формирования нового знания, решения задач, с которыми он не сталкивался раньше. Креативное мышление способствует критически осмысливать свои разработки, совершенствовать их.</w:t>
      </w:r>
    </w:p>
    <w:p w14:paraId="222C9759" w14:textId="77777777" w:rsidR="004C2FAB" w:rsidRPr="004C2FAB" w:rsidRDefault="004C2FAB" w:rsidP="002B0758">
      <w:pPr>
        <w:rPr>
          <w:rFonts w:ascii="Times New Roman" w:eastAsia="Calibri" w:hAnsi="Times New Roman" w:cs="Times New Roman"/>
        </w:rPr>
      </w:pPr>
      <w:r w:rsidRPr="004C2FAB">
        <w:rPr>
          <w:rFonts w:ascii="Times New Roman" w:eastAsia="Calibri" w:hAnsi="Times New Roman" w:cs="Times New Roman"/>
        </w:rPr>
        <w:t xml:space="preserve">            </w:t>
      </w:r>
      <w:r w:rsidRPr="004C2FAB">
        <w:rPr>
          <w:rFonts w:ascii="Times New Roman" w:hAnsi="Times New Roman" w:cs="Times New Roman"/>
        </w:rPr>
        <w:t xml:space="preserve">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14:paraId="595AADA4" w14:textId="286AB722"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b/>
        </w:rPr>
        <w:t>ПЛАНИРУЕМЫЕ ОБРАЗОВАТЕЛЬНЫЕ РЕЗУЛЬТАТЫ</w:t>
      </w:r>
    </w:p>
    <w:p w14:paraId="06C463DE" w14:textId="77777777" w:rsidR="002B0758" w:rsidRPr="002B0758" w:rsidRDefault="002B0758" w:rsidP="002B0758">
      <w:pPr>
        <w:spacing w:line="264" w:lineRule="auto"/>
        <w:ind w:firstLine="600"/>
        <w:jc w:val="both"/>
        <w:rPr>
          <w:rFonts w:ascii="Times New Roman" w:hAnsi="Times New Roman" w:cs="Times New Roman"/>
        </w:rPr>
      </w:pPr>
      <w:r w:rsidRPr="002B0758">
        <w:rPr>
          <w:rFonts w:ascii="Times New Roman" w:hAnsi="Times New Roman" w:cs="Times New Roman"/>
        </w:rPr>
        <w:t>Изучение предмета «Функциональная грамотность»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3737F5B8" w14:textId="77777777" w:rsidR="002B0758" w:rsidRPr="002B0758" w:rsidRDefault="002B0758" w:rsidP="002B0758">
      <w:pPr>
        <w:ind w:right="62" w:firstLine="851"/>
        <w:jc w:val="both"/>
        <w:rPr>
          <w:rFonts w:ascii="Times New Roman" w:hAnsi="Times New Roman" w:cs="Times New Roman"/>
        </w:rPr>
      </w:pPr>
      <w:r w:rsidRPr="002B0758">
        <w:rPr>
          <w:rFonts w:ascii="Times New Roman" w:eastAsia="Times New Roman" w:hAnsi="Times New Roman" w:cs="Times New Roman"/>
          <w:b/>
          <w:i/>
        </w:rPr>
        <w:t>Личностные</w:t>
      </w:r>
      <w:r w:rsidRPr="002B0758">
        <w:rPr>
          <w:rFonts w:ascii="Times New Roman" w:eastAsia="Times New Roman" w:hAnsi="Times New Roman" w:cs="Times New Roman"/>
        </w:rPr>
        <w:t xml:space="preserve"> результаты изучения курса:</w:t>
      </w:r>
    </w:p>
    <w:p w14:paraId="78DA64EA" w14:textId="77777777" w:rsidR="002B0758" w:rsidRPr="002B0758" w:rsidRDefault="002B0758" w:rsidP="002B0758">
      <w:pPr>
        <w:spacing w:after="13"/>
        <w:ind w:right="62"/>
        <w:jc w:val="both"/>
        <w:rPr>
          <w:rFonts w:ascii="Times New Roman" w:hAnsi="Times New Roman" w:cs="Times New Roman"/>
        </w:rPr>
      </w:pPr>
      <w:r w:rsidRPr="002B0758">
        <w:rPr>
          <w:rFonts w:ascii="Times New Roman" w:eastAsia="Times New Roman" w:hAnsi="Times New Roman" w:cs="Times New Roman"/>
        </w:rPr>
        <w:t xml:space="preserve">- осознавать себя как члена семьи, общества и государства: участие в обсуждении финансовых </w:t>
      </w:r>
      <w:r w:rsidRPr="002B0758">
        <w:rPr>
          <w:rFonts w:ascii="Times New Roman" w:eastAsia="Times New Roman" w:hAnsi="Times New Roman" w:cs="Times New Roman"/>
        </w:rPr>
        <w:lastRenderedPageBreak/>
        <w:t>проблем семьи, принятии решений о семейном бюджете;</w:t>
      </w:r>
    </w:p>
    <w:p w14:paraId="6D5E5360" w14:textId="77777777" w:rsidR="002B0758" w:rsidRPr="002B0758" w:rsidRDefault="002B0758" w:rsidP="002B0758">
      <w:pPr>
        <w:spacing w:after="13"/>
        <w:ind w:right="62"/>
        <w:jc w:val="both"/>
        <w:rPr>
          <w:rFonts w:ascii="Times New Roman" w:eastAsia="Times New Roman" w:hAnsi="Times New Roman" w:cs="Times New Roman"/>
        </w:rPr>
      </w:pPr>
      <w:r w:rsidRPr="002B0758">
        <w:rPr>
          <w:rFonts w:ascii="Times New Roman" w:eastAsia="Times New Roman" w:hAnsi="Times New Roman" w:cs="Times New Roman"/>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14:paraId="56B17924" w14:textId="77777777" w:rsidR="002B0758" w:rsidRPr="002B0758" w:rsidRDefault="002B0758" w:rsidP="002B0758">
      <w:pPr>
        <w:spacing w:after="13"/>
        <w:ind w:right="62"/>
        <w:jc w:val="both"/>
        <w:rPr>
          <w:rFonts w:ascii="Times New Roman" w:hAnsi="Times New Roman" w:cs="Times New Roman"/>
        </w:rPr>
      </w:pPr>
      <w:r w:rsidRPr="002B0758">
        <w:rPr>
          <w:rFonts w:ascii="Times New Roman" w:eastAsia="Times New Roman" w:hAnsi="Times New Roman" w:cs="Times New Roman"/>
        </w:rPr>
        <w:t>-  осознавать личную ответственность за свои поступки;</w:t>
      </w:r>
    </w:p>
    <w:p w14:paraId="08F01F29" w14:textId="21005E35" w:rsidR="002B0758" w:rsidRPr="002B0758" w:rsidRDefault="002B0758" w:rsidP="002B0758">
      <w:pPr>
        <w:ind w:right="62"/>
        <w:jc w:val="both"/>
        <w:rPr>
          <w:rFonts w:ascii="Times New Roman" w:hAnsi="Times New Roman" w:cs="Times New Roman"/>
        </w:rPr>
      </w:pPr>
      <w:r w:rsidRPr="002B0758">
        <w:rPr>
          <w:rFonts w:ascii="Times New Roman" w:hAnsi="Times New Roman" w:cs="Times New Roman"/>
          <w:noProof/>
          <w:lang w:bidi="ar-SA"/>
        </w:rPr>
        <w:drawing>
          <wp:anchor distT="0" distB="0" distL="114300" distR="114300" simplePos="0" relativeHeight="503315559" behindDoc="0" locked="0" layoutInCell="1" allowOverlap="0" wp14:anchorId="19C15C9D" wp14:editId="2A0AC096">
            <wp:simplePos x="0" y="0"/>
            <wp:positionH relativeFrom="column">
              <wp:posOffset>6700464</wp:posOffset>
            </wp:positionH>
            <wp:positionV relativeFrom="paragraph">
              <wp:posOffset>1034774</wp:posOffset>
            </wp:positionV>
            <wp:extent cx="62460" cy="13879"/>
            <wp:effectExtent l="0" t="0" r="0" b="0"/>
            <wp:wrapSquare wrapText="bothSides"/>
            <wp:docPr id="1"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32"/>
                    <a:stretch>
                      <a:fillRect/>
                    </a:stretch>
                  </pic:blipFill>
                  <pic:spPr>
                    <a:xfrm>
                      <a:off x="0" y="0"/>
                      <a:ext cx="62460" cy="13879"/>
                    </a:xfrm>
                    <a:prstGeom prst="rect">
                      <a:avLst/>
                    </a:prstGeom>
                  </pic:spPr>
                </pic:pic>
              </a:graphicData>
            </a:graphic>
          </wp:anchor>
        </w:drawing>
      </w:r>
      <w:r w:rsidRPr="002B0758">
        <w:rPr>
          <w:rFonts w:ascii="Times New Roman" w:eastAsia="Times New Roman" w:hAnsi="Times New Roman" w:cs="Times New Roman"/>
        </w:rPr>
        <w:t>- уметь сотрудничать со взрослыми и сверстниками в различных ситуациях.</w:t>
      </w:r>
    </w:p>
    <w:p w14:paraId="7EE82A0D" w14:textId="77777777" w:rsidR="002B0758" w:rsidRPr="002B0758" w:rsidRDefault="002B0758" w:rsidP="002B0758">
      <w:pPr>
        <w:spacing w:after="2"/>
        <w:ind w:firstLine="708"/>
        <w:rPr>
          <w:rFonts w:ascii="Times New Roman" w:eastAsia="Times New Roman" w:hAnsi="Times New Roman" w:cs="Times New Roman"/>
        </w:rPr>
      </w:pPr>
      <w:r w:rsidRPr="002B0758">
        <w:rPr>
          <w:rFonts w:ascii="Times New Roman" w:eastAsia="Times New Roman" w:hAnsi="Times New Roman" w:cs="Times New Roman"/>
          <w:b/>
          <w:i/>
        </w:rPr>
        <w:t xml:space="preserve">Метапредметные </w:t>
      </w:r>
      <w:r w:rsidRPr="002B0758">
        <w:rPr>
          <w:rFonts w:ascii="Times New Roman" w:eastAsia="Times New Roman" w:hAnsi="Times New Roman" w:cs="Times New Roman"/>
        </w:rPr>
        <w:t>результаты изучения курса:</w:t>
      </w:r>
    </w:p>
    <w:p w14:paraId="2BA243D6" w14:textId="77777777" w:rsidR="002B0758" w:rsidRPr="002B0758" w:rsidRDefault="002B0758" w:rsidP="002B0758">
      <w:pPr>
        <w:spacing w:after="2"/>
        <w:rPr>
          <w:rFonts w:ascii="Times New Roman" w:hAnsi="Times New Roman" w:cs="Times New Roman"/>
        </w:rPr>
      </w:pPr>
      <w:r w:rsidRPr="002B0758">
        <w:rPr>
          <w:rFonts w:ascii="Times New Roman" w:eastAsia="Times New Roman" w:hAnsi="Times New Roman" w:cs="Times New Roman"/>
          <w:u w:val="single" w:color="000000"/>
        </w:rPr>
        <w:t>Познавательные:</w:t>
      </w:r>
    </w:p>
    <w:p w14:paraId="0B114030" w14:textId="77777777" w:rsidR="002B0758" w:rsidRPr="002B0758" w:rsidRDefault="002B0758" w:rsidP="002B0758">
      <w:pPr>
        <w:spacing w:after="2"/>
        <w:rPr>
          <w:rFonts w:ascii="Times New Roman" w:eastAsia="Times New Roman" w:hAnsi="Times New Roman" w:cs="Times New Roman"/>
        </w:rPr>
      </w:pPr>
      <w:r w:rsidRPr="002B0758">
        <w:rPr>
          <w:rFonts w:ascii="Times New Roman" w:hAnsi="Times New Roman" w:cs="Times New Roman"/>
        </w:rPr>
        <w:t xml:space="preserve">- </w:t>
      </w:r>
      <w:r w:rsidRPr="002B0758">
        <w:rPr>
          <w:rFonts w:ascii="Times New Roman" w:eastAsia="Times New Roman" w:hAnsi="Times New Roman" w:cs="Times New Roman"/>
        </w:rPr>
        <w:t>осваивать способы решения проблем творческого и поискового характера: работа над проектами и исследованиями;</w:t>
      </w:r>
    </w:p>
    <w:p w14:paraId="2FD823F1" w14:textId="77777777" w:rsidR="002B0758" w:rsidRPr="002B0758" w:rsidRDefault="002B0758" w:rsidP="002B0758">
      <w:pPr>
        <w:spacing w:after="2"/>
        <w:rPr>
          <w:rFonts w:ascii="Times New Roman" w:eastAsia="Times New Roman" w:hAnsi="Times New Roman" w:cs="Times New Roman"/>
        </w:rPr>
      </w:pPr>
      <w:r w:rsidRPr="002B0758">
        <w:rPr>
          <w:rFonts w:ascii="Times New Roman" w:eastAsia="Times New Roman" w:hAnsi="Times New Roman" w:cs="Times New Roman"/>
        </w:rPr>
        <w:t xml:space="preserve">- использовать различные способы поиска, сбора, обработки, анализа и представления информации; </w:t>
      </w:r>
    </w:p>
    <w:p w14:paraId="11E7985D" w14:textId="77777777" w:rsidR="002B0758" w:rsidRPr="002B0758" w:rsidRDefault="002B0758" w:rsidP="002B0758">
      <w:pPr>
        <w:spacing w:after="2"/>
        <w:rPr>
          <w:rFonts w:ascii="Times New Roman" w:eastAsia="Times New Roman" w:hAnsi="Times New Roman" w:cs="Times New Roman"/>
        </w:rPr>
      </w:pPr>
      <w:r w:rsidRPr="002B0758">
        <w:rPr>
          <w:rFonts w:ascii="Times New Roman" w:eastAsia="Times New Roman" w:hAnsi="Times New Roman" w:cs="Times New Roman"/>
        </w:rPr>
        <w:t xml:space="preserve">-овладевать логическими действиями сравнения, обобщения, </w:t>
      </w:r>
      <w:r w:rsidRPr="002B0758">
        <w:rPr>
          <w:rFonts w:ascii="Times New Roman" w:hAnsi="Times New Roman" w:cs="Times New Roman"/>
          <w:noProof/>
          <w:lang w:bidi="ar-SA"/>
        </w:rPr>
        <w:drawing>
          <wp:anchor distT="0" distB="0" distL="114300" distR="114300" simplePos="0" relativeHeight="503315661" behindDoc="0" locked="0" layoutInCell="1" allowOverlap="0" wp14:anchorId="798B1441" wp14:editId="6794F2AE">
            <wp:simplePos x="0" y="0"/>
            <wp:positionH relativeFrom="column">
              <wp:posOffset>912596</wp:posOffset>
            </wp:positionH>
            <wp:positionV relativeFrom="paragraph">
              <wp:posOffset>10410</wp:posOffset>
            </wp:positionV>
            <wp:extent cx="6940" cy="6940"/>
            <wp:effectExtent l="0" t="0" r="0" b="0"/>
            <wp:wrapSquare wrapText="bothSides"/>
            <wp:docPr id="2"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33"/>
                    <a:stretch>
                      <a:fillRect/>
                    </a:stretch>
                  </pic:blipFill>
                  <pic:spPr>
                    <a:xfrm>
                      <a:off x="0" y="0"/>
                      <a:ext cx="6940" cy="6940"/>
                    </a:xfrm>
                    <a:prstGeom prst="rect">
                      <a:avLst/>
                    </a:prstGeom>
                  </pic:spPr>
                </pic:pic>
              </a:graphicData>
            </a:graphic>
          </wp:anchor>
        </w:drawing>
      </w:r>
      <w:r w:rsidRPr="002B0758">
        <w:rPr>
          <w:rFonts w:ascii="Times New Roman" w:eastAsia="Times New Roman" w:hAnsi="Times New Roman" w:cs="Times New Roman"/>
        </w:rPr>
        <w:t xml:space="preserve">классификации, установления аналогий и </w:t>
      </w:r>
      <w:r w:rsidRPr="002B0758">
        <w:rPr>
          <w:rFonts w:ascii="Times New Roman" w:hAnsi="Times New Roman" w:cs="Times New Roman"/>
          <w:noProof/>
        </w:rPr>
        <w:t xml:space="preserve">причинно-следственных </w:t>
      </w:r>
      <w:r w:rsidRPr="002B0758">
        <w:rPr>
          <w:rFonts w:ascii="Times New Roman" w:eastAsia="Times New Roman" w:hAnsi="Times New Roman" w:cs="Times New Roman"/>
        </w:rPr>
        <w:t>связей, построений рассуждений, отнесения к известным понятиям;</w:t>
      </w:r>
    </w:p>
    <w:p w14:paraId="7CCCEA05" w14:textId="77777777" w:rsidR="002B0758" w:rsidRPr="002B0758" w:rsidRDefault="002B0758" w:rsidP="002B0758">
      <w:pPr>
        <w:ind w:right="12"/>
        <w:rPr>
          <w:rFonts w:ascii="Times New Roman" w:eastAsia="Times New Roman" w:hAnsi="Times New Roman" w:cs="Times New Roman"/>
        </w:rPr>
      </w:pPr>
      <w:r w:rsidRPr="002B0758">
        <w:rPr>
          <w:rFonts w:ascii="Times New Roman" w:eastAsia="Times New Roman" w:hAnsi="Times New Roman" w:cs="Times New Roman"/>
        </w:rPr>
        <w:t>- использовать знаково-символические средства, в том числе моделирование;</w:t>
      </w:r>
    </w:p>
    <w:p w14:paraId="5C3AB188" w14:textId="77777777" w:rsidR="002B0758" w:rsidRPr="002B0758" w:rsidRDefault="002B0758" w:rsidP="002B0758">
      <w:pPr>
        <w:rPr>
          <w:rFonts w:ascii="Times New Roman" w:hAnsi="Times New Roman" w:cs="Times New Roman"/>
          <w:noProof/>
        </w:rPr>
      </w:pPr>
      <w:r w:rsidRPr="002B0758">
        <w:rPr>
          <w:rFonts w:ascii="Times New Roman" w:hAnsi="Times New Roman" w:cs="Times New Roman"/>
        </w:rPr>
        <w:t xml:space="preserve">- ориентироваться в своей системе знаний: отличать новое от уже известного; </w:t>
      </w:r>
    </w:p>
    <w:p w14:paraId="52B9A804" w14:textId="77777777" w:rsidR="002B0758" w:rsidRPr="002B0758" w:rsidRDefault="002B0758" w:rsidP="002B0758">
      <w:pPr>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 xml:space="preserve">делать предварительный отбор источников информации: ориентироваться в потоке информации; </w:t>
      </w:r>
    </w:p>
    <w:p w14:paraId="376F73BA" w14:textId="77777777" w:rsidR="002B0758" w:rsidRPr="002B0758" w:rsidRDefault="002B0758" w:rsidP="002B0758">
      <w:pPr>
        <w:rPr>
          <w:rFonts w:ascii="Times New Roman" w:hAnsi="Times New Roman" w:cs="Times New Roman"/>
          <w:noProof/>
        </w:rPr>
      </w:pPr>
      <w:r w:rsidRPr="002B0758">
        <w:rPr>
          <w:rFonts w:ascii="Times New Roman" w:hAnsi="Times New Roman" w:cs="Times New Roman"/>
        </w:rPr>
        <w:t xml:space="preserve">- добывать новые знания: находить ответы на вопросы, используя учебные пособия, свой жизненный опыт и информацию, полученную от окружающих; </w:t>
      </w:r>
    </w:p>
    <w:p w14:paraId="49B76AFB" w14:textId="77777777" w:rsidR="002B0758" w:rsidRPr="002B0758" w:rsidRDefault="002B0758" w:rsidP="002B0758">
      <w:pPr>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перерабатывать полученную информацию: сравнивать и группировать объекты;</w:t>
      </w:r>
    </w:p>
    <w:p w14:paraId="1C8FF2CE"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преобразовывать информацию из одной формы в другую.</w:t>
      </w:r>
    </w:p>
    <w:p w14:paraId="59629796" w14:textId="77777777" w:rsidR="002B0758" w:rsidRPr="002B0758" w:rsidRDefault="002B0758" w:rsidP="002B0758">
      <w:pPr>
        <w:ind w:left="38"/>
        <w:rPr>
          <w:rFonts w:ascii="Times New Roman" w:hAnsi="Times New Roman" w:cs="Times New Roman"/>
        </w:rPr>
      </w:pPr>
      <w:r w:rsidRPr="002B0758">
        <w:rPr>
          <w:rFonts w:ascii="Times New Roman" w:hAnsi="Times New Roman" w:cs="Times New Roman"/>
          <w:u w:val="single" w:color="000000"/>
        </w:rPr>
        <w:t>Регулятивные:</w:t>
      </w:r>
    </w:p>
    <w:p w14:paraId="365E2BA9" w14:textId="77777777" w:rsidR="002B0758" w:rsidRPr="002B0758" w:rsidRDefault="002B0758" w:rsidP="002B0758">
      <w:pPr>
        <w:rPr>
          <w:rFonts w:ascii="Times New Roman" w:hAnsi="Times New Roman" w:cs="Times New Roman"/>
          <w:noProof/>
        </w:rPr>
      </w:pPr>
      <w:r w:rsidRPr="002B0758">
        <w:rPr>
          <w:rFonts w:ascii="Times New Roman" w:hAnsi="Times New Roman" w:cs="Times New Roman"/>
        </w:rPr>
        <w:t xml:space="preserve">- проявлять познавательную и творческую инициативу; </w:t>
      </w:r>
    </w:p>
    <w:p w14:paraId="55BDC7E3" w14:textId="77777777" w:rsidR="002B0758" w:rsidRPr="002B0758" w:rsidRDefault="002B0758" w:rsidP="002B0758">
      <w:pPr>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принимать и сохранять учебную цель и задачу, планировать ее реализацию;</w:t>
      </w:r>
    </w:p>
    <w:p w14:paraId="6CAA32F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контролировать и оценивать свои действия, вносить соответствующие коррективы в их выполнение;</w:t>
      </w:r>
    </w:p>
    <w:p w14:paraId="58723653"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уметь отличать правильно выполненное задание от неверного;</w:t>
      </w:r>
      <w:r w:rsidRPr="002B0758">
        <w:rPr>
          <w:rFonts w:ascii="Times New Roman" w:hAnsi="Times New Roman" w:cs="Times New Roman"/>
          <w:noProof/>
          <w:lang w:bidi="ar-SA"/>
        </w:rPr>
        <w:drawing>
          <wp:inline distT="0" distB="0" distL="0" distR="0" wp14:anchorId="582EDACC" wp14:editId="188C98EE">
            <wp:extent cx="74629" cy="74628"/>
            <wp:effectExtent l="0" t="0" r="0" b="0"/>
            <wp:docPr id="3"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34"/>
                    <a:stretch>
                      <a:fillRect/>
                    </a:stretch>
                  </pic:blipFill>
                  <pic:spPr>
                    <a:xfrm>
                      <a:off x="0" y="0"/>
                      <a:ext cx="74629" cy="74628"/>
                    </a:xfrm>
                    <a:prstGeom prst="rect">
                      <a:avLst/>
                    </a:prstGeom>
                  </pic:spPr>
                </pic:pic>
              </a:graphicData>
            </a:graphic>
          </wp:inline>
        </w:drawing>
      </w:r>
      <w:r w:rsidRPr="002B0758">
        <w:rPr>
          <w:rFonts w:ascii="Times New Roman" w:hAnsi="Times New Roman" w:cs="Times New Roman"/>
        </w:rPr>
        <w:t>- оценивать правильность выполнения действий: самооценка и взаимооценка, знакомство с критериями оценивания.</w:t>
      </w:r>
    </w:p>
    <w:p w14:paraId="309AED16" w14:textId="77777777" w:rsidR="002B0758" w:rsidRPr="002B0758" w:rsidRDefault="002B0758" w:rsidP="002B0758">
      <w:pPr>
        <w:rPr>
          <w:rFonts w:ascii="Times New Roman" w:hAnsi="Times New Roman" w:cs="Times New Roman"/>
        </w:rPr>
      </w:pPr>
      <w:r w:rsidRPr="002B0758">
        <w:rPr>
          <w:rFonts w:ascii="Times New Roman" w:hAnsi="Times New Roman" w:cs="Times New Roman"/>
          <w:u w:val="single" w:color="000000"/>
        </w:rPr>
        <w:t>Коммуникативные:</w:t>
      </w:r>
    </w:p>
    <w:p w14:paraId="42864427"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33F159DF"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слушать и понимать речь других; </w:t>
      </w:r>
    </w:p>
    <w:p w14:paraId="4D118159"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совместно договариваться о правилах работы в группе; </w:t>
      </w:r>
    </w:p>
    <w:p w14:paraId="339C1C2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доносить свою позицию до других: оформлять свою мысль в устной и письменной речи (на уровне одного предложения или небольшого текста); </w:t>
      </w:r>
      <w:r w:rsidRPr="002B0758">
        <w:rPr>
          <w:rFonts w:ascii="Times New Roman" w:hAnsi="Times New Roman" w:cs="Times New Roman"/>
          <w:noProof/>
          <w:lang w:bidi="ar-SA"/>
        </w:rPr>
        <w:drawing>
          <wp:inline distT="0" distB="0" distL="0" distR="0" wp14:anchorId="64D3AD9D" wp14:editId="27B840FF">
            <wp:extent cx="27495" cy="11784"/>
            <wp:effectExtent l="0" t="0" r="0" b="0"/>
            <wp:docPr id="4"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35"/>
                    <a:stretch>
                      <a:fillRect/>
                    </a:stretch>
                  </pic:blipFill>
                  <pic:spPr>
                    <a:xfrm>
                      <a:off x="0" y="0"/>
                      <a:ext cx="27495" cy="11784"/>
                    </a:xfrm>
                    <a:prstGeom prst="rect">
                      <a:avLst/>
                    </a:prstGeom>
                  </pic:spPr>
                </pic:pic>
              </a:graphicData>
            </a:graphic>
          </wp:inline>
        </w:drawing>
      </w:r>
    </w:p>
    <w:p w14:paraId="6693E8E7" w14:textId="77777777" w:rsidR="002B0758" w:rsidRDefault="002B0758" w:rsidP="002B0758">
      <w:pPr>
        <w:rPr>
          <w:rFonts w:ascii="Times New Roman" w:hAnsi="Times New Roman" w:cs="Times New Roman"/>
        </w:rPr>
      </w:pPr>
      <w:r w:rsidRPr="002B0758">
        <w:rPr>
          <w:rFonts w:ascii="Times New Roman" w:hAnsi="Times New Roman" w:cs="Times New Roman"/>
        </w:rPr>
        <w:t>- учиться выполнять различные роли в группе (лидера, исполнит</w:t>
      </w:r>
      <w:r>
        <w:rPr>
          <w:rFonts w:ascii="Times New Roman" w:hAnsi="Times New Roman" w:cs="Times New Roman"/>
        </w:rPr>
        <w:t>еля, критика)</w:t>
      </w:r>
    </w:p>
    <w:p w14:paraId="67EB1A8D" w14:textId="535AC214" w:rsidR="002B0758" w:rsidRPr="002B0758" w:rsidRDefault="002B0758" w:rsidP="002B0758">
      <w:pPr>
        <w:rPr>
          <w:rFonts w:ascii="Times New Roman" w:hAnsi="Times New Roman" w:cs="Times New Roman"/>
        </w:rPr>
      </w:pPr>
      <w:r w:rsidRPr="002B0758">
        <w:rPr>
          <w:rFonts w:ascii="Times New Roman" w:hAnsi="Times New Roman" w:cs="Times New Roman"/>
          <w:b/>
        </w:rPr>
        <w:t xml:space="preserve">    </w:t>
      </w:r>
      <w:r w:rsidRPr="002B0758">
        <w:rPr>
          <w:rFonts w:ascii="Times New Roman" w:hAnsi="Times New Roman" w:cs="Times New Roman"/>
          <w:b/>
          <w:i/>
          <w:iCs/>
        </w:rPr>
        <w:t>Предметные результаты</w:t>
      </w:r>
      <w:r w:rsidRPr="002B0758">
        <w:rPr>
          <w:rFonts w:ascii="Times New Roman" w:hAnsi="Times New Roman" w:cs="Times New Roman"/>
        </w:rPr>
        <w:t xml:space="preserve"> изучения блока </w:t>
      </w:r>
      <w:r w:rsidRPr="002B0758">
        <w:rPr>
          <w:rFonts w:ascii="Times New Roman" w:hAnsi="Times New Roman" w:cs="Times New Roman"/>
          <w:b/>
          <w:i/>
          <w:iCs/>
        </w:rPr>
        <w:t>«Читательская грамотность»</w:t>
      </w:r>
      <w:r w:rsidRPr="002B0758">
        <w:rPr>
          <w:rFonts w:ascii="Times New Roman" w:hAnsi="Times New Roman" w:cs="Times New Roman"/>
          <w:i/>
          <w:iCs/>
        </w:rPr>
        <w:t>:</w:t>
      </w:r>
    </w:p>
    <w:p w14:paraId="41668603"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1530056C" w14:textId="77777777" w:rsidR="002B0758" w:rsidRPr="002B0758" w:rsidRDefault="002B0758" w:rsidP="002B0758">
      <w:pPr>
        <w:jc w:val="both"/>
        <w:rPr>
          <w:rFonts w:ascii="Times New Roman" w:hAnsi="Times New Roman" w:cs="Times New Roman"/>
          <w:noProof/>
        </w:rPr>
      </w:pPr>
      <w:r w:rsidRPr="002B0758">
        <w:rPr>
          <w:rFonts w:ascii="Times New Roman" w:hAnsi="Times New Roman" w:cs="Times New Roman"/>
          <w:noProof/>
        </w:rPr>
        <w:t xml:space="preserve">- </w:t>
      </w:r>
      <w:r w:rsidRPr="002B0758">
        <w:rPr>
          <w:rFonts w:ascii="Times New Roman" w:hAnsi="Times New Roman" w:cs="Times New Roman"/>
        </w:rPr>
        <w:t>умение находить необходимую информацию в прочитанных текстах;</w:t>
      </w:r>
    </w:p>
    <w:p w14:paraId="6E4CBC06" w14:textId="77777777" w:rsidR="002B0758" w:rsidRPr="002B0758" w:rsidRDefault="002B0758" w:rsidP="002B0758">
      <w:pPr>
        <w:jc w:val="both"/>
        <w:rPr>
          <w:rFonts w:ascii="Times New Roman" w:hAnsi="Times New Roman" w:cs="Times New Roman"/>
          <w:noProof/>
        </w:rPr>
      </w:pPr>
      <w:r w:rsidRPr="002B0758">
        <w:rPr>
          <w:rFonts w:ascii="Times New Roman" w:hAnsi="Times New Roman" w:cs="Times New Roman"/>
          <w:noProof/>
        </w:rPr>
        <w:t xml:space="preserve">- </w:t>
      </w:r>
      <w:r w:rsidRPr="002B0758">
        <w:rPr>
          <w:rFonts w:ascii="Times New Roman" w:hAnsi="Times New Roman" w:cs="Times New Roman"/>
        </w:rPr>
        <w:t xml:space="preserve"> умение задавать вопросы по содержанию прочитанных текстов; </w:t>
      </w:r>
    </w:p>
    <w:p w14:paraId="10D63070" w14:textId="77777777" w:rsidR="002B0758" w:rsidRPr="002B0758" w:rsidRDefault="002B0758" w:rsidP="002B0758">
      <w:pPr>
        <w:rPr>
          <w:rFonts w:ascii="Times New Roman" w:hAnsi="Times New Roman" w:cs="Times New Roman"/>
        </w:rPr>
      </w:pPr>
      <w:r w:rsidRPr="002B0758">
        <w:rPr>
          <w:rFonts w:ascii="Times New Roman" w:hAnsi="Times New Roman" w:cs="Times New Roman"/>
          <w:noProof/>
        </w:rPr>
        <w:t>-</w:t>
      </w:r>
      <w:r w:rsidRPr="002B0758">
        <w:rPr>
          <w:rFonts w:ascii="Times New Roman" w:hAnsi="Times New Roman" w:cs="Times New Roman"/>
        </w:rPr>
        <w:t>умение составлять речевое высказывание в устной и письменной форме в соответствии с поставленной учебной задачей.</w:t>
      </w:r>
      <w:r w:rsidRPr="002B0758">
        <w:rPr>
          <w:rFonts w:ascii="Times New Roman" w:hAnsi="Times New Roman" w:cs="Times New Roman"/>
          <w:b/>
          <w:i/>
          <w:iCs/>
          <w:noProof/>
          <w:lang w:bidi="ar-SA"/>
        </w:rPr>
        <w:drawing>
          <wp:anchor distT="0" distB="0" distL="114300" distR="114300" simplePos="0" relativeHeight="503315763" behindDoc="0" locked="0" layoutInCell="1" allowOverlap="0" wp14:anchorId="62A22BC2" wp14:editId="0275A95E">
            <wp:simplePos x="0" y="0"/>
            <wp:positionH relativeFrom="column">
              <wp:posOffset>724307</wp:posOffset>
            </wp:positionH>
            <wp:positionV relativeFrom="paragraph">
              <wp:posOffset>18477</wp:posOffset>
            </wp:positionV>
            <wp:extent cx="3695" cy="7391"/>
            <wp:effectExtent l="0" t="0" r="0" b="0"/>
            <wp:wrapSquare wrapText="bothSides"/>
            <wp:docPr id="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36"/>
                    <a:stretch>
                      <a:fillRect/>
                    </a:stretch>
                  </pic:blipFill>
                  <pic:spPr>
                    <a:xfrm>
                      <a:off x="0" y="0"/>
                      <a:ext cx="3695" cy="7391"/>
                    </a:xfrm>
                    <a:prstGeom prst="rect">
                      <a:avLst/>
                    </a:prstGeom>
                  </pic:spPr>
                </pic:pic>
              </a:graphicData>
            </a:graphic>
          </wp:anchor>
        </w:drawing>
      </w:r>
      <w:r w:rsidRPr="002B0758">
        <w:rPr>
          <w:rFonts w:ascii="Times New Roman" w:hAnsi="Times New Roman" w:cs="Times New Roman"/>
        </w:rPr>
        <w:t xml:space="preserve">                                                                   </w:t>
      </w:r>
    </w:p>
    <w:p w14:paraId="040CEEB7" w14:textId="77777777" w:rsidR="002B0758" w:rsidRPr="002B0758" w:rsidRDefault="002B0758" w:rsidP="002B0758">
      <w:pPr>
        <w:rPr>
          <w:rFonts w:ascii="Times New Roman" w:hAnsi="Times New Roman" w:cs="Times New Roman"/>
        </w:rPr>
      </w:pPr>
      <w:r w:rsidRPr="002B0758">
        <w:rPr>
          <w:rFonts w:ascii="Times New Roman" w:hAnsi="Times New Roman" w:cs="Times New Roman"/>
          <w:b/>
          <w:i/>
          <w:iCs/>
        </w:rPr>
        <w:t>Предметные результаты</w:t>
      </w:r>
      <w:r w:rsidRPr="002B0758">
        <w:rPr>
          <w:rFonts w:ascii="Times New Roman" w:hAnsi="Times New Roman" w:cs="Times New Roman"/>
        </w:rPr>
        <w:t xml:space="preserve"> изучения блока </w:t>
      </w:r>
      <w:r w:rsidRPr="002B0758">
        <w:rPr>
          <w:rFonts w:ascii="Times New Roman" w:hAnsi="Times New Roman" w:cs="Times New Roman"/>
          <w:b/>
          <w:i/>
          <w:iCs/>
        </w:rPr>
        <w:t>«Естественно-научная грамотность»</w:t>
      </w:r>
      <w:r w:rsidRPr="002B0758">
        <w:rPr>
          <w:rFonts w:ascii="Times New Roman" w:hAnsi="Times New Roman" w:cs="Times New Roman"/>
          <w:i/>
          <w:iCs/>
        </w:rPr>
        <w:t>:</w:t>
      </w:r>
    </w:p>
    <w:p w14:paraId="7F2E9487"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39050C22"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способность понимать основные; особенности естествознания как формы человеческого познания.</w:t>
      </w:r>
    </w:p>
    <w:p w14:paraId="11AF4F65" w14:textId="77777777" w:rsidR="002B0758" w:rsidRPr="002B0758" w:rsidRDefault="002B0758" w:rsidP="002B0758">
      <w:pPr>
        <w:rPr>
          <w:rFonts w:ascii="Times New Roman" w:hAnsi="Times New Roman" w:cs="Times New Roman"/>
          <w:i/>
          <w:iCs/>
        </w:rPr>
      </w:pPr>
      <w:r w:rsidRPr="002B0758">
        <w:rPr>
          <w:rFonts w:ascii="Times New Roman" w:hAnsi="Times New Roman" w:cs="Times New Roman"/>
          <w:b/>
          <w:noProof/>
          <w:lang w:bidi="ar-SA"/>
        </w:rPr>
        <w:drawing>
          <wp:anchor distT="0" distB="0" distL="114300" distR="114300" simplePos="0" relativeHeight="503315865" behindDoc="0" locked="0" layoutInCell="1" allowOverlap="0" wp14:anchorId="76EF203C" wp14:editId="4EB49AA1">
            <wp:simplePos x="0" y="0"/>
            <wp:positionH relativeFrom="page">
              <wp:posOffset>7523919</wp:posOffset>
            </wp:positionH>
            <wp:positionV relativeFrom="page">
              <wp:posOffset>9696838</wp:posOffset>
            </wp:positionV>
            <wp:extent cx="7391" cy="59126"/>
            <wp:effectExtent l="0" t="0" r="0" b="0"/>
            <wp:wrapSquare wrapText="bothSides"/>
            <wp:docPr id="6"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37"/>
                    <a:stretch>
                      <a:fillRect/>
                    </a:stretch>
                  </pic:blipFill>
                  <pic:spPr>
                    <a:xfrm>
                      <a:off x="0" y="0"/>
                      <a:ext cx="7391" cy="59126"/>
                    </a:xfrm>
                    <a:prstGeom prst="rect">
                      <a:avLst/>
                    </a:prstGeom>
                  </pic:spPr>
                </pic:pic>
              </a:graphicData>
            </a:graphic>
          </wp:anchor>
        </w:drawing>
      </w:r>
      <w:r w:rsidRPr="002B0758">
        <w:rPr>
          <w:rFonts w:ascii="Times New Roman" w:hAnsi="Times New Roman" w:cs="Times New Roman"/>
          <w:b/>
          <w:noProof/>
          <w:lang w:bidi="ar-SA"/>
        </w:rPr>
        <w:drawing>
          <wp:anchor distT="0" distB="0" distL="114300" distR="114300" simplePos="0" relativeHeight="503315967" behindDoc="0" locked="0" layoutInCell="1" allowOverlap="0" wp14:anchorId="019CF493" wp14:editId="7D5F55F5">
            <wp:simplePos x="0" y="0"/>
            <wp:positionH relativeFrom="page">
              <wp:posOffset>631921</wp:posOffset>
            </wp:positionH>
            <wp:positionV relativeFrom="page">
              <wp:posOffset>9885305</wp:posOffset>
            </wp:positionV>
            <wp:extent cx="3695" cy="3695"/>
            <wp:effectExtent l="0" t="0" r="0" b="0"/>
            <wp:wrapSquare wrapText="bothSides"/>
            <wp:docPr id="7"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38"/>
                    <a:stretch>
                      <a:fillRect/>
                    </a:stretch>
                  </pic:blipFill>
                  <pic:spPr>
                    <a:xfrm>
                      <a:off x="0" y="0"/>
                      <a:ext cx="3695" cy="3695"/>
                    </a:xfrm>
                    <a:prstGeom prst="rect">
                      <a:avLst/>
                    </a:prstGeom>
                  </pic:spPr>
                </pic:pic>
              </a:graphicData>
            </a:graphic>
          </wp:anchor>
        </w:drawing>
      </w:r>
      <w:r w:rsidRPr="002B0758">
        <w:rPr>
          <w:rFonts w:ascii="Times New Roman" w:hAnsi="Times New Roman" w:cs="Times New Roman"/>
          <w:b/>
          <w:noProof/>
          <w:lang w:bidi="ar-SA"/>
        </w:rPr>
        <w:drawing>
          <wp:anchor distT="0" distB="0" distL="114300" distR="114300" simplePos="0" relativeHeight="503316069" behindDoc="0" locked="0" layoutInCell="1" allowOverlap="0" wp14:anchorId="4D719ECD" wp14:editId="1AE5FB29">
            <wp:simplePos x="0" y="0"/>
            <wp:positionH relativeFrom="page">
              <wp:posOffset>639311</wp:posOffset>
            </wp:positionH>
            <wp:positionV relativeFrom="page">
              <wp:posOffset>9885305</wp:posOffset>
            </wp:positionV>
            <wp:extent cx="7391" cy="11086"/>
            <wp:effectExtent l="0" t="0" r="0" b="0"/>
            <wp:wrapSquare wrapText="bothSides"/>
            <wp:docPr id="8"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39"/>
                    <a:stretch>
                      <a:fillRect/>
                    </a:stretch>
                  </pic:blipFill>
                  <pic:spPr>
                    <a:xfrm>
                      <a:off x="0" y="0"/>
                      <a:ext cx="7391" cy="11086"/>
                    </a:xfrm>
                    <a:prstGeom prst="rect">
                      <a:avLst/>
                    </a:prstGeom>
                  </pic:spPr>
                </pic:pic>
              </a:graphicData>
            </a:graphic>
          </wp:anchor>
        </w:drawing>
      </w:r>
      <w:r w:rsidRPr="002B0758">
        <w:rPr>
          <w:rFonts w:ascii="Times New Roman" w:hAnsi="Times New Roman" w:cs="Times New Roman"/>
          <w:b/>
          <w:noProof/>
          <w:lang w:bidi="ar-SA"/>
        </w:rPr>
        <w:drawing>
          <wp:anchor distT="0" distB="0" distL="114300" distR="114300" simplePos="0" relativeHeight="503316171" behindDoc="0" locked="0" layoutInCell="1" allowOverlap="0" wp14:anchorId="03E121D3" wp14:editId="6EDB4B87">
            <wp:simplePos x="0" y="0"/>
            <wp:positionH relativeFrom="page">
              <wp:posOffset>631921</wp:posOffset>
            </wp:positionH>
            <wp:positionV relativeFrom="page">
              <wp:posOffset>9892696</wp:posOffset>
            </wp:positionV>
            <wp:extent cx="3695" cy="3695"/>
            <wp:effectExtent l="0" t="0" r="0" b="0"/>
            <wp:wrapSquare wrapText="bothSides"/>
            <wp:docPr id="9"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40"/>
                    <a:stretch>
                      <a:fillRect/>
                    </a:stretch>
                  </pic:blipFill>
                  <pic:spPr>
                    <a:xfrm>
                      <a:off x="0" y="0"/>
                      <a:ext cx="3695" cy="3695"/>
                    </a:xfrm>
                    <a:prstGeom prst="rect">
                      <a:avLst/>
                    </a:prstGeom>
                  </pic:spPr>
                </pic:pic>
              </a:graphicData>
            </a:graphic>
          </wp:anchor>
        </w:drawing>
      </w:r>
      <w:r w:rsidRPr="002B0758">
        <w:rPr>
          <w:rFonts w:ascii="Times New Roman" w:hAnsi="Times New Roman" w:cs="Times New Roman"/>
          <w:b/>
          <w:noProof/>
          <w:lang w:bidi="ar-SA"/>
        </w:rPr>
        <w:drawing>
          <wp:anchor distT="0" distB="0" distL="114300" distR="114300" simplePos="0" relativeHeight="503316273" behindDoc="0" locked="0" layoutInCell="1" allowOverlap="0" wp14:anchorId="6DED7CDE" wp14:editId="4ADC302F">
            <wp:simplePos x="0" y="0"/>
            <wp:positionH relativeFrom="page">
              <wp:posOffset>624530</wp:posOffset>
            </wp:positionH>
            <wp:positionV relativeFrom="page">
              <wp:posOffset>9925955</wp:posOffset>
            </wp:positionV>
            <wp:extent cx="7391" cy="11086"/>
            <wp:effectExtent l="0" t="0" r="0" b="0"/>
            <wp:wrapSquare wrapText="bothSides"/>
            <wp:docPr id="10"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41"/>
                    <a:stretch>
                      <a:fillRect/>
                    </a:stretch>
                  </pic:blipFill>
                  <pic:spPr>
                    <a:xfrm>
                      <a:off x="0" y="0"/>
                      <a:ext cx="7391" cy="11086"/>
                    </a:xfrm>
                    <a:prstGeom prst="rect">
                      <a:avLst/>
                    </a:prstGeom>
                  </pic:spPr>
                </pic:pic>
              </a:graphicData>
            </a:graphic>
          </wp:anchor>
        </w:drawing>
      </w:r>
      <w:r w:rsidRPr="002B0758">
        <w:rPr>
          <w:rFonts w:ascii="Times New Roman" w:hAnsi="Times New Roman" w:cs="Times New Roman"/>
          <w:b/>
        </w:rPr>
        <w:t xml:space="preserve">               </w:t>
      </w:r>
      <w:r w:rsidRPr="002B0758">
        <w:rPr>
          <w:rFonts w:ascii="Times New Roman" w:hAnsi="Times New Roman" w:cs="Times New Roman"/>
          <w:b/>
          <w:i/>
          <w:iCs/>
        </w:rPr>
        <w:t>Предметные результаты</w:t>
      </w:r>
      <w:r w:rsidRPr="002B0758">
        <w:rPr>
          <w:rFonts w:ascii="Times New Roman" w:hAnsi="Times New Roman" w:cs="Times New Roman"/>
        </w:rPr>
        <w:t xml:space="preserve"> изучения блока </w:t>
      </w:r>
      <w:r w:rsidRPr="002B0758">
        <w:rPr>
          <w:rFonts w:ascii="Times New Roman" w:hAnsi="Times New Roman" w:cs="Times New Roman"/>
          <w:b/>
          <w:i/>
          <w:iCs/>
        </w:rPr>
        <w:t>«Математическая грамотность»:</w:t>
      </w:r>
    </w:p>
    <w:p w14:paraId="0D857D6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способность формулировать, применять и интерпретировать математику в разнообразных контекстах;</w:t>
      </w:r>
    </w:p>
    <w:p w14:paraId="5528BC99"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способность проводить математические рассуждения;</w:t>
      </w:r>
    </w:p>
    <w:p w14:paraId="16D80DCE"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способность использовать математические понятия, факты, чтобы описать, объяснить и предсказывать явления;</w:t>
      </w:r>
    </w:p>
    <w:p w14:paraId="7996519A"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способность понимать роль математики в мире, высказывать обоснованные суждения и принимать </w:t>
      </w:r>
      <w:r w:rsidRPr="002B0758">
        <w:rPr>
          <w:rFonts w:ascii="Times New Roman" w:hAnsi="Times New Roman" w:cs="Times New Roman"/>
        </w:rPr>
        <w:lastRenderedPageBreak/>
        <w:t>решения, которые необходимы конструктивному, активному и размышляющему человеку.</w:t>
      </w:r>
    </w:p>
    <w:p w14:paraId="16C582E0" w14:textId="77777777" w:rsidR="002B0758" w:rsidRPr="002B0758" w:rsidRDefault="002B0758" w:rsidP="002B0758">
      <w:pPr>
        <w:ind w:firstLine="19"/>
        <w:jc w:val="both"/>
        <w:rPr>
          <w:rFonts w:ascii="Times New Roman" w:hAnsi="Times New Roman" w:cs="Times New Roman"/>
          <w:i/>
          <w:iCs/>
        </w:rPr>
      </w:pPr>
      <w:bookmarkStart w:id="25" w:name="_Hlk110941279"/>
      <w:r w:rsidRPr="002B0758">
        <w:rPr>
          <w:rFonts w:ascii="Times New Roman" w:hAnsi="Times New Roman" w:cs="Times New Roman"/>
          <w:b/>
          <w:i/>
          <w:iCs/>
        </w:rPr>
        <w:t xml:space="preserve">             Предметные результаты</w:t>
      </w:r>
      <w:r w:rsidRPr="002B0758">
        <w:rPr>
          <w:rFonts w:ascii="Times New Roman" w:hAnsi="Times New Roman" w:cs="Times New Roman"/>
        </w:rPr>
        <w:t xml:space="preserve"> изучения блока </w:t>
      </w:r>
      <w:r w:rsidRPr="002B0758">
        <w:rPr>
          <w:rFonts w:ascii="Times New Roman" w:hAnsi="Times New Roman" w:cs="Times New Roman"/>
          <w:b/>
          <w:i/>
          <w:iCs/>
        </w:rPr>
        <w:t>«Финансовая грамотность»:</w:t>
      </w:r>
    </w:p>
    <w:bookmarkEnd w:id="25"/>
    <w:p w14:paraId="323A7DA7" w14:textId="77777777" w:rsidR="002B0758" w:rsidRPr="002B0758" w:rsidRDefault="002B0758" w:rsidP="002B0758">
      <w:pPr>
        <w:ind w:left="29"/>
        <w:jc w:val="both"/>
        <w:rPr>
          <w:rFonts w:ascii="Times New Roman" w:hAnsi="Times New Roman" w:cs="Times New Roman"/>
        </w:rPr>
      </w:pPr>
      <w:r w:rsidRPr="002B0758">
        <w:rPr>
          <w:rFonts w:ascii="Times New Roman" w:hAnsi="Times New Roman" w:cs="Times New Roman"/>
        </w:rPr>
        <w:t>- понимание и правильное использование финансовых терминов;</w:t>
      </w:r>
    </w:p>
    <w:p w14:paraId="08F344F1" w14:textId="77777777" w:rsidR="002B0758" w:rsidRPr="002B0758" w:rsidRDefault="002B0758" w:rsidP="002B0758">
      <w:pPr>
        <w:ind w:left="29"/>
        <w:jc w:val="both"/>
        <w:rPr>
          <w:rFonts w:ascii="Times New Roman" w:hAnsi="Times New Roman" w:cs="Times New Roman"/>
        </w:rPr>
      </w:pPr>
      <w:r w:rsidRPr="002B0758">
        <w:rPr>
          <w:rFonts w:ascii="Times New Roman" w:hAnsi="Times New Roman" w:cs="Times New Roman"/>
        </w:rPr>
        <w:t xml:space="preserve">- представление о семейных расходах и доходах; </w:t>
      </w:r>
    </w:p>
    <w:p w14:paraId="77A879C9" w14:textId="77777777" w:rsidR="002B0758" w:rsidRPr="002B0758" w:rsidRDefault="002B0758" w:rsidP="002B0758">
      <w:pPr>
        <w:ind w:left="29"/>
        <w:jc w:val="both"/>
        <w:rPr>
          <w:rFonts w:ascii="Times New Roman" w:hAnsi="Times New Roman" w:cs="Times New Roman"/>
          <w:noProof/>
        </w:rPr>
      </w:pPr>
      <w:r w:rsidRPr="002B0758">
        <w:rPr>
          <w:rFonts w:ascii="Times New Roman" w:hAnsi="Times New Roman" w:cs="Times New Roman"/>
          <w:noProof/>
          <w:lang w:bidi="ar-SA"/>
        </w:rPr>
        <w:drawing>
          <wp:anchor distT="0" distB="0" distL="114300" distR="114300" simplePos="0" relativeHeight="503316375" behindDoc="0" locked="0" layoutInCell="1" allowOverlap="0" wp14:anchorId="7C314553" wp14:editId="093D8195">
            <wp:simplePos x="0" y="0"/>
            <wp:positionH relativeFrom="column">
              <wp:posOffset>6614840</wp:posOffset>
            </wp:positionH>
            <wp:positionV relativeFrom="paragraph">
              <wp:posOffset>171314</wp:posOffset>
            </wp:positionV>
            <wp:extent cx="70214" cy="70214"/>
            <wp:effectExtent l="0" t="0" r="0" b="0"/>
            <wp:wrapSquare wrapText="bothSides"/>
            <wp:docPr id="11"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42"/>
                    <a:stretch>
                      <a:fillRect/>
                    </a:stretch>
                  </pic:blipFill>
                  <pic:spPr>
                    <a:xfrm>
                      <a:off x="0" y="0"/>
                      <a:ext cx="70214" cy="70214"/>
                    </a:xfrm>
                    <a:prstGeom prst="rect">
                      <a:avLst/>
                    </a:prstGeom>
                  </pic:spPr>
                </pic:pic>
              </a:graphicData>
            </a:graphic>
          </wp:anchor>
        </w:drawing>
      </w:r>
      <w:r w:rsidRPr="002B0758">
        <w:rPr>
          <w:rFonts w:ascii="Times New Roman" w:hAnsi="Times New Roman" w:cs="Times New Roman"/>
        </w:rPr>
        <w:t xml:space="preserve">- умение проводить простейшие расчеты семейного бюджета; </w:t>
      </w:r>
    </w:p>
    <w:p w14:paraId="1555029E" w14:textId="77777777" w:rsidR="002B0758" w:rsidRPr="002B0758" w:rsidRDefault="002B0758" w:rsidP="002B0758">
      <w:pPr>
        <w:ind w:left="29"/>
        <w:jc w:val="both"/>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представление о различных видах семейных доходов;</w:t>
      </w:r>
    </w:p>
    <w:p w14:paraId="79521EC4" w14:textId="77777777" w:rsidR="002B0758" w:rsidRPr="002B0758" w:rsidRDefault="002B0758" w:rsidP="002B0758">
      <w:pPr>
        <w:ind w:left="29"/>
        <w:jc w:val="both"/>
        <w:rPr>
          <w:rFonts w:ascii="Times New Roman" w:hAnsi="Times New Roman" w:cs="Times New Roman"/>
          <w:noProof/>
        </w:rPr>
      </w:pPr>
      <w:r w:rsidRPr="002B0758">
        <w:rPr>
          <w:rFonts w:ascii="Times New Roman" w:hAnsi="Times New Roman" w:cs="Times New Roman"/>
        </w:rPr>
        <w:t xml:space="preserve">- представление о различных видах семейных расходов; </w:t>
      </w:r>
    </w:p>
    <w:p w14:paraId="5E734E52" w14:textId="77777777" w:rsidR="002B0758" w:rsidRPr="002B0758" w:rsidRDefault="002B0758" w:rsidP="002B0758">
      <w:pPr>
        <w:ind w:left="29"/>
        <w:jc w:val="both"/>
        <w:rPr>
          <w:rFonts w:ascii="Times New Roman" w:hAnsi="Times New Roman" w:cs="Times New Roman"/>
        </w:rPr>
      </w:pPr>
      <w:r w:rsidRPr="002B0758">
        <w:rPr>
          <w:rFonts w:ascii="Times New Roman" w:hAnsi="Times New Roman" w:cs="Times New Roman"/>
          <w:noProof/>
        </w:rPr>
        <w:t xml:space="preserve">- </w:t>
      </w:r>
      <w:r w:rsidRPr="002B0758">
        <w:rPr>
          <w:rFonts w:ascii="Times New Roman" w:hAnsi="Times New Roman" w:cs="Times New Roman"/>
        </w:rPr>
        <w:t>представление о способах экономии семейного бюджета.</w:t>
      </w:r>
    </w:p>
    <w:p w14:paraId="08908938" w14:textId="77777777" w:rsidR="002B0758" w:rsidRPr="002B0758" w:rsidRDefault="002B0758" w:rsidP="002B0758">
      <w:pPr>
        <w:ind w:firstLine="19"/>
        <w:jc w:val="both"/>
        <w:rPr>
          <w:rFonts w:ascii="Times New Roman" w:eastAsia="Times New Roman" w:hAnsi="Times New Roman" w:cs="Times New Roman"/>
          <w:i/>
          <w:iCs/>
        </w:rPr>
      </w:pPr>
      <w:r w:rsidRPr="002B0758">
        <w:rPr>
          <w:rFonts w:ascii="Times New Roman" w:hAnsi="Times New Roman" w:cs="Times New Roman"/>
          <w:i/>
          <w:iCs/>
        </w:rPr>
        <w:t xml:space="preserve">           </w:t>
      </w:r>
      <w:r w:rsidRPr="002B0758">
        <w:rPr>
          <w:rFonts w:ascii="Times New Roman" w:hAnsi="Times New Roman" w:cs="Times New Roman"/>
          <w:b/>
          <w:i/>
          <w:iCs/>
        </w:rPr>
        <w:t>Предметные результаты</w:t>
      </w:r>
      <w:r w:rsidRPr="002B0758">
        <w:rPr>
          <w:rFonts w:ascii="Times New Roman" w:hAnsi="Times New Roman" w:cs="Times New Roman"/>
        </w:rPr>
        <w:t xml:space="preserve"> изучения блока </w:t>
      </w:r>
      <w:r w:rsidRPr="002B0758">
        <w:rPr>
          <w:rFonts w:ascii="Times New Roman" w:hAnsi="Times New Roman" w:cs="Times New Roman"/>
          <w:b/>
          <w:bCs/>
          <w:i/>
          <w:iCs/>
        </w:rPr>
        <w:t>«</w:t>
      </w:r>
      <w:r w:rsidRPr="002B0758">
        <w:rPr>
          <w:rFonts w:ascii="Times New Roman" w:eastAsia="Times New Roman" w:hAnsi="Times New Roman" w:cs="Times New Roman"/>
          <w:b/>
          <w:bCs/>
          <w:i/>
          <w:iCs/>
        </w:rPr>
        <w:t>Глобальная компетентность»</w:t>
      </w:r>
      <w:r w:rsidRPr="002B0758">
        <w:rPr>
          <w:rFonts w:ascii="Times New Roman" w:eastAsia="Times New Roman" w:hAnsi="Times New Roman" w:cs="Times New Roman"/>
          <w:i/>
          <w:iCs/>
        </w:rPr>
        <w:t>:</w:t>
      </w:r>
    </w:p>
    <w:p w14:paraId="2BECCC43" w14:textId="77777777" w:rsidR="002B0758" w:rsidRPr="002B0758" w:rsidRDefault="002B0758" w:rsidP="002B0758">
      <w:pPr>
        <w:shd w:val="clear" w:color="auto" w:fill="FFFFFF"/>
        <w:rPr>
          <w:rFonts w:ascii="Times New Roman" w:eastAsia="Times New Roman" w:hAnsi="Times New Roman" w:cs="Times New Roman"/>
        </w:rPr>
      </w:pPr>
      <w:r w:rsidRPr="002B0758">
        <w:rPr>
          <w:rFonts w:ascii="Times New Roman" w:eastAsia="Times New Roman" w:hAnsi="Times New Roman" w:cs="Times New Roman"/>
        </w:rPr>
        <w:t>- способность рассматривать вопросы и ситуации местного, глобального и межкультурного значения (например, бедность, экономическая взаимозависимость, миграция, неравенство, экологические риски, конфликты, культурные различия и стереотипы);</w:t>
      </w:r>
    </w:p>
    <w:p w14:paraId="3664F28B" w14:textId="77777777" w:rsidR="002B0758" w:rsidRPr="002B0758" w:rsidRDefault="002B0758" w:rsidP="002B0758">
      <w:pPr>
        <w:shd w:val="clear" w:color="auto" w:fill="FFFFFF"/>
        <w:rPr>
          <w:rFonts w:ascii="Times New Roman" w:eastAsia="Times New Roman" w:hAnsi="Times New Roman" w:cs="Times New Roman"/>
        </w:rPr>
      </w:pPr>
      <w:r w:rsidRPr="002B0758">
        <w:rPr>
          <w:rFonts w:ascii="Times New Roman" w:eastAsia="Times New Roman" w:hAnsi="Times New Roman" w:cs="Times New Roman"/>
        </w:rPr>
        <w:t>- овладение навыками и взглядами, необходимыми для жизни во взаимосвязанном мире; - способность использовать знания о мире и критически мыслить при рассуждении о глобальных событиях;</w:t>
      </w:r>
    </w:p>
    <w:p w14:paraId="59B98DEB" w14:textId="77777777" w:rsidR="002B0758" w:rsidRPr="002B0758" w:rsidRDefault="002B0758" w:rsidP="002B0758">
      <w:pPr>
        <w:shd w:val="clear" w:color="auto" w:fill="FFFFFF"/>
        <w:rPr>
          <w:rFonts w:ascii="Times New Roman" w:eastAsia="Times New Roman" w:hAnsi="Times New Roman" w:cs="Times New Roman"/>
        </w:rPr>
      </w:pPr>
      <w:r w:rsidRPr="002B0758">
        <w:rPr>
          <w:rFonts w:ascii="Times New Roman" w:eastAsia="Times New Roman" w:hAnsi="Times New Roman" w:cs="Times New Roman"/>
        </w:rPr>
        <w:t>- способность задавать вопросы, анализировать информацию, объяснять явления и вырабатывать собственную позицию;</w:t>
      </w:r>
    </w:p>
    <w:p w14:paraId="3E865EE4" w14:textId="77777777" w:rsidR="002B0758" w:rsidRPr="002B0758" w:rsidRDefault="002B0758" w:rsidP="002B0758">
      <w:pPr>
        <w:shd w:val="clear" w:color="auto" w:fill="FFFFFF"/>
        <w:rPr>
          <w:rFonts w:ascii="Times New Roman" w:eastAsia="Times New Roman" w:hAnsi="Times New Roman" w:cs="Times New Roman"/>
        </w:rPr>
      </w:pPr>
      <w:r w:rsidRPr="002B0758">
        <w:rPr>
          <w:rFonts w:ascii="Times New Roman" w:eastAsia="Times New Roman" w:hAnsi="Times New Roman" w:cs="Times New Roman"/>
        </w:rPr>
        <w:t xml:space="preserve"> - способность находить, анализировать и критически оценивать сообщения СМИ;</w:t>
      </w:r>
    </w:p>
    <w:p w14:paraId="43F32798" w14:textId="77777777" w:rsidR="002B0758" w:rsidRPr="002B0758" w:rsidRDefault="002B0758" w:rsidP="002B0758">
      <w:pPr>
        <w:shd w:val="clear" w:color="auto" w:fill="FFFFFF"/>
        <w:rPr>
          <w:rFonts w:ascii="Times New Roman" w:eastAsia="Times New Roman" w:hAnsi="Times New Roman" w:cs="Times New Roman"/>
        </w:rPr>
      </w:pPr>
      <w:r w:rsidRPr="002B0758">
        <w:rPr>
          <w:rFonts w:ascii="Times New Roman" w:eastAsia="Times New Roman" w:hAnsi="Times New Roman" w:cs="Times New Roman"/>
        </w:rPr>
        <w:t>- способность понимать и ценить различные точки зрения и мировоззрения;</w:t>
      </w:r>
    </w:p>
    <w:p w14:paraId="6242D918" w14:textId="77777777" w:rsidR="002B0758" w:rsidRPr="002B0758" w:rsidRDefault="002B0758" w:rsidP="002B0758">
      <w:pPr>
        <w:shd w:val="clear" w:color="auto" w:fill="FFFFFF"/>
        <w:spacing w:after="150"/>
        <w:rPr>
          <w:rFonts w:ascii="Times New Roman" w:eastAsia="Times New Roman" w:hAnsi="Times New Roman" w:cs="Times New Roman"/>
        </w:rPr>
      </w:pPr>
      <w:r w:rsidRPr="002B0758">
        <w:rPr>
          <w:rFonts w:ascii="Times New Roman" w:eastAsia="Times New Roman" w:hAnsi="Times New Roman" w:cs="Times New Roman"/>
        </w:rPr>
        <w:t>- способность наладить позитивное взаимодействие с людьми разного национального, этнического, религиозного, социального или культурного происхождения или пола.</w:t>
      </w:r>
    </w:p>
    <w:p w14:paraId="398F569E" w14:textId="77777777" w:rsidR="002B0758" w:rsidRPr="002B0758" w:rsidRDefault="002B0758" w:rsidP="002B0758">
      <w:pPr>
        <w:shd w:val="clear" w:color="auto" w:fill="FFFFFF"/>
        <w:rPr>
          <w:rFonts w:ascii="Times New Roman" w:hAnsi="Times New Roman" w:cs="Times New Roman"/>
          <w:b/>
          <w:bCs/>
          <w:i/>
          <w:iCs/>
        </w:rPr>
      </w:pPr>
      <w:r w:rsidRPr="002B0758">
        <w:rPr>
          <w:rFonts w:ascii="Times New Roman" w:hAnsi="Times New Roman" w:cs="Times New Roman"/>
          <w:b/>
          <w:i/>
          <w:iCs/>
        </w:rPr>
        <w:t>Предметные результаты</w:t>
      </w:r>
      <w:r w:rsidRPr="002B0758">
        <w:rPr>
          <w:rFonts w:ascii="Times New Roman" w:hAnsi="Times New Roman" w:cs="Times New Roman"/>
        </w:rPr>
        <w:t xml:space="preserve"> изучения блока </w:t>
      </w:r>
      <w:r w:rsidRPr="002B0758">
        <w:rPr>
          <w:rFonts w:ascii="Times New Roman" w:hAnsi="Times New Roman" w:cs="Times New Roman"/>
          <w:b/>
          <w:bCs/>
          <w:i/>
          <w:iCs/>
        </w:rPr>
        <w:t>«Креативное мышление»:</w:t>
      </w:r>
    </w:p>
    <w:p w14:paraId="4AFAD0A0" w14:textId="77777777" w:rsidR="002B0758" w:rsidRPr="002B0758" w:rsidRDefault="002B0758" w:rsidP="002B0758">
      <w:pPr>
        <w:shd w:val="clear" w:color="auto" w:fill="FFFFFF"/>
        <w:rPr>
          <w:rFonts w:ascii="Times New Roman" w:eastAsia="Calibri" w:hAnsi="Times New Roman" w:cs="Times New Roman"/>
        </w:rPr>
      </w:pPr>
      <w:r w:rsidRPr="002B0758">
        <w:rPr>
          <w:rFonts w:ascii="Times New Roman" w:eastAsia="Calibri" w:hAnsi="Times New Roman" w:cs="Times New Roman"/>
        </w:rPr>
        <w:t>- умение генерировать новые идеи на основе существующей информации, например, текста или изображения;</w:t>
      </w:r>
    </w:p>
    <w:p w14:paraId="1322732D" w14:textId="77777777" w:rsidR="002B0758" w:rsidRPr="002B0758" w:rsidRDefault="002B0758" w:rsidP="002B0758">
      <w:pPr>
        <w:shd w:val="clear" w:color="auto" w:fill="FFFFFF"/>
        <w:rPr>
          <w:rFonts w:ascii="Times New Roman" w:eastAsia="Calibri" w:hAnsi="Times New Roman" w:cs="Times New Roman"/>
        </w:rPr>
      </w:pPr>
      <w:r w:rsidRPr="002B0758">
        <w:rPr>
          <w:rFonts w:ascii="Times New Roman" w:eastAsia="Calibri" w:hAnsi="Times New Roman" w:cs="Times New Roman"/>
        </w:rPr>
        <w:t xml:space="preserve"> - практика в творчестве, создавая, например, продолжение или альтернативное окончание любимой сказки;</w:t>
      </w:r>
    </w:p>
    <w:p w14:paraId="310EC3E8" w14:textId="2BA95227" w:rsidR="004C2FAB" w:rsidRPr="002B0758" w:rsidRDefault="002B0758" w:rsidP="002B0758">
      <w:pPr>
        <w:pStyle w:val="210"/>
        <w:shd w:val="clear" w:color="auto" w:fill="auto"/>
        <w:spacing w:before="0" w:after="0" w:line="240" w:lineRule="auto"/>
        <w:ind w:firstLine="760"/>
        <w:rPr>
          <w:b/>
          <w:sz w:val="24"/>
          <w:szCs w:val="24"/>
        </w:rPr>
      </w:pPr>
      <w:r w:rsidRPr="002B0758">
        <w:rPr>
          <w:rFonts w:eastAsia="Calibri"/>
          <w:sz w:val="24"/>
          <w:szCs w:val="24"/>
        </w:rPr>
        <w:t xml:space="preserve"> - стимулирование развития воображения и фантазии, творческую активность детей</w:t>
      </w:r>
    </w:p>
    <w:p w14:paraId="15319C8B" w14:textId="0728F34C" w:rsidR="002B0758" w:rsidRPr="002C2E0F" w:rsidRDefault="002B0758" w:rsidP="001D2148">
      <w:pPr>
        <w:spacing w:line="264" w:lineRule="auto"/>
        <w:ind w:left="120"/>
        <w:jc w:val="both"/>
      </w:pPr>
      <w:r w:rsidRPr="002C2E0F">
        <w:rPr>
          <w:rFonts w:ascii="Times New Roman" w:hAnsi="Times New Roman"/>
          <w:b/>
          <w:sz w:val="28"/>
        </w:rPr>
        <w:t>СОДЕРЖАНИЕ УЧЕБНОГО ПРЕДМЕТА</w:t>
      </w:r>
    </w:p>
    <w:p w14:paraId="2B4F4941"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b/>
        </w:rPr>
        <w:t>1 КЛАСС</w:t>
      </w:r>
    </w:p>
    <w:p w14:paraId="1BBA0467" w14:textId="77777777" w:rsidR="002B0758" w:rsidRPr="002B0758" w:rsidRDefault="002B0758" w:rsidP="002B0758">
      <w:pPr>
        <w:spacing w:line="264" w:lineRule="auto"/>
        <w:ind w:left="960"/>
        <w:jc w:val="both"/>
        <w:rPr>
          <w:rFonts w:ascii="Times New Roman" w:hAnsi="Times New Roman" w:cs="Times New Roman"/>
          <w:i/>
        </w:rPr>
      </w:pPr>
      <w:r w:rsidRPr="002B0758">
        <w:rPr>
          <w:rFonts w:ascii="Times New Roman" w:hAnsi="Times New Roman" w:cs="Times New Roman"/>
          <w:i/>
        </w:rPr>
        <w:t>Читательская грамотность</w:t>
      </w:r>
    </w:p>
    <w:p w14:paraId="4A47A953"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В. Бианки. Лис и мышонок.</w:t>
      </w:r>
    </w:p>
    <w:p w14:paraId="3A37C10D"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Русская народная сказка. Мороз и заяц.</w:t>
      </w:r>
    </w:p>
    <w:p w14:paraId="07F5D8C8"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В. Сутеев. Живые грибы.</w:t>
      </w:r>
    </w:p>
    <w:p w14:paraId="7D8A27F3"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Г. Цыферов. Петушок и солнышко.</w:t>
      </w:r>
    </w:p>
    <w:p w14:paraId="382B976E"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М. Пляцковский. Урок дружбы.</w:t>
      </w:r>
    </w:p>
    <w:p w14:paraId="7B5D1E11"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Русская народная сказка. Как лиса училась летать.</w:t>
      </w:r>
    </w:p>
    <w:p w14:paraId="3E575A7A"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Е. Пермяк. Четыре брата.</w:t>
      </w:r>
    </w:p>
    <w:p w14:paraId="3836CE2A" w14:textId="77777777" w:rsidR="002B0758" w:rsidRPr="002B0758" w:rsidRDefault="002B0758" w:rsidP="002B0758">
      <w:pPr>
        <w:spacing w:line="264" w:lineRule="auto"/>
        <w:ind w:left="120"/>
        <w:jc w:val="both"/>
        <w:rPr>
          <w:rFonts w:ascii="Times New Roman" w:hAnsi="Times New Roman" w:cs="Times New Roman"/>
          <w:i/>
        </w:rPr>
      </w:pPr>
      <w:r w:rsidRPr="002B0758">
        <w:rPr>
          <w:rFonts w:ascii="Times New Roman" w:hAnsi="Times New Roman" w:cs="Times New Roman"/>
          <w:i/>
        </w:rPr>
        <w:t xml:space="preserve">           Математическая грамотность</w:t>
      </w:r>
    </w:p>
    <w:p w14:paraId="299004EA"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Про курочку рябу, золотые и простые яйца.</w:t>
      </w:r>
    </w:p>
    <w:p w14:paraId="15194ED1"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Про козу, козлят и капусту.</w:t>
      </w:r>
    </w:p>
    <w:p w14:paraId="06F1582F"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Про петушка и жерновцы.</w:t>
      </w:r>
    </w:p>
    <w:p w14:paraId="73D0B5A6"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Как петушок и курочки делили бобовые зернышки.</w:t>
      </w:r>
    </w:p>
    <w:p w14:paraId="28D59273"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Про наливные яблочки.</w:t>
      </w:r>
    </w:p>
    <w:p w14:paraId="2460040B"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Про Машу и трех медведей.</w:t>
      </w:r>
    </w:p>
    <w:p w14:paraId="1287F1AA"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Про медведя, лису и мишкин мед.</w:t>
      </w:r>
    </w:p>
    <w:p w14:paraId="044ECE2B" w14:textId="77777777" w:rsidR="002B0758" w:rsidRPr="002B0758" w:rsidRDefault="002B0758" w:rsidP="002B0758">
      <w:pPr>
        <w:spacing w:line="264" w:lineRule="auto"/>
        <w:ind w:left="120" w:firstLine="588"/>
        <w:jc w:val="both"/>
        <w:rPr>
          <w:rFonts w:ascii="Times New Roman" w:hAnsi="Times New Roman" w:cs="Times New Roman"/>
          <w:i/>
        </w:rPr>
      </w:pPr>
      <w:r w:rsidRPr="002B0758">
        <w:rPr>
          <w:rFonts w:ascii="Times New Roman" w:hAnsi="Times New Roman" w:cs="Times New Roman"/>
          <w:i/>
        </w:rPr>
        <w:t>Креативное мышление</w:t>
      </w:r>
    </w:p>
    <w:p w14:paraId="5E47FF11"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hAnsi="Times New Roman" w:cs="Times New Roman"/>
        </w:rPr>
        <w:t xml:space="preserve"> История со словом «дедушка».</w:t>
      </w:r>
    </w:p>
    <w:p w14:paraId="0B1118E7"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hAnsi="Times New Roman" w:cs="Times New Roman"/>
        </w:rPr>
        <w:t xml:space="preserve"> Рассказы по картинкам.</w:t>
      </w:r>
    </w:p>
    <w:p w14:paraId="29F514B6" w14:textId="77777777" w:rsidR="002B0758" w:rsidRPr="002B0758" w:rsidRDefault="002B0758" w:rsidP="002B0758">
      <w:pPr>
        <w:spacing w:line="264" w:lineRule="auto"/>
        <w:ind w:firstLine="708"/>
        <w:jc w:val="both"/>
        <w:rPr>
          <w:rFonts w:ascii="Times New Roman" w:hAnsi="Times New Roman" w:cs="Times New Roman"/>
          <w:i/>
        </w:rPr>
      </w:pPr>
      <w:r w:rsidRPr="002B0758">
        <w:rPr>
          <w:rFonts w:ascii="Times New Roman" w:hAnsi="Times New Roman" w:cs="Times New Roman"/>
          <w:i/>
        </w:rPr>
        <w:t>Финансовая грамотность</w:t>
      </w:r>
    </w:p>
    <w:p w14:paraId="3A2845D6"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За покупками.</w:t>
      </w:r>
    </w:p>
    <w:p w14:paraId="360BF3AA"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Находчивый колобок.</w:t>
      </w:r>
    </w:p>
    <w:p w14:paraId="038FA132"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День рождения мухи-цокотухи.</w:t>
      </w:r>
    </w:p>
    <w:p w14:paraId="3827A5E0"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lastRenderedPageBreak/>
        <w:t>Буратино и карманные деньги.</w:t>
      </w:r>
    </w:p>
    <w:p w14:paraId="64134A61"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Кот Василий продает молоко.</w:t>
      </w:r>
    </w:p>
    <w:p w14:paraId="53195A6E"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Лесной банк.</w:t>
      </w:r>
    </w:p>
    <w:p w14:paraId="0EAF1D15"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Как мужик золото менял.</w:t>
      </w:r>
    </w:p>
    <w:p w14:paraId="6EFB706A"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Естественно-научная грамотность</w:t>
      </w:r>
    </w:p>
    <w:p w14:paraId="3F147EC8"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Как Иванушка хотел попить водицы.</w:t>
      </w:r>
    </w:p>
    <w:p w14:paraId="10508445"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Пятачок, Винни-пух и воздушный шарик.</w:t>
      </w:r>
    </w:p>
    <w:p w14:paraId="7BEEF4B9"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Про репку и другие корнеплоды.</w:t>
      </w:r>
    </w:p>
    <w:p w14:paraId="192F5D1D"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Плывет, плывет кораблик.</w:t>
      </w:r>
    </w:p>
    <w:p w14:paraId="4913D769"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Про Снегурочку и превращения воды.</w:t>
      </w:r>
    </w:p>
    <w:p w14:paraId="193BA1A0"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Как делили апельсин.</w:t>
      </w:r>
    </w:p>
    <w:p w14:paraId="1FB43FBC"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Крошка енот и Тот, кто сидит в пруду.</w:t>
      </w:r>
    </w:p>
    <w:p w14:paraId="60FDC325"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В. Сутеев. Яблоко.</w:t>
      </w:r>
    </w:p>
    <w:p w14:paraId="023456F6"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Глобальная компетентность</w:t>
      </w:r>
    </w:p>
    <w:p w14:paraId="2CF8B9CA" w14:textId="77777777" w:rsidR="002B0758" w:rsidRPr="002B0758" w:rsidRDefault="002B0758" w:rsidP="002B0758">
      <w:pPr>
        <w:ind w:right="22"/>
        <w:jc w:val="both"/>
        <w:rPr>
          <w:rFonts w:ascii="Times New Roman" w:eastAsia="Calibri" w:hAnsi="Times New Roman" w:cs="Times New Roman"/>
        </w:rPr>
      </w:pPr>
      <w:r w:rsidRPr="002B0758">
        <w:rPr>
          <w:rFonts w:ascii="Times New Roman" w:eastAsia="Calibri" w:hAnsi="Times New Roman" w:cs="Times New Roman"/>
        </w:rPr>
        <w:t>Комплексное задание «Найденыш»</w:t>
      </w:r>
    </w:p>
    <w:p w14:paraId="5CFC4A7B" w14:textId="77777777" w:rsidR="002B0758" w:rsidRPr="002B0758" w:rsidRDefault="002B0758" w:rsidP="002B0758">
      <w:pPr>
        <w:spacing w:line="264" w:lineRule="auto"/>
        <w:rPr>
          <w:rFonts w:ascii="Times New Roman" w:hAnsi="Times New Roman" w:cs="Times New Roman"/>
          <w:i/>
        </w:rPr>
      </w:pPr>
      <w:r w:rsidRPr="002B0758">
        <w:rPr>
          <w:rFonts w:ascii="Times New Roman" w:eastAsia="Calibri" w:hAnsi="Times New Roman" w:cs="Times New Roman"/>
        </w:rPr>
        <w:t>Комплексное задание «Мировой океан загрязняется»</w:t>
      </w:r>
    </w:p>
    <w:p w14:paraId="55C24831" w14:textId="77777777" w:rsidR="002B0758" w:rsidRPr="002B0758" w:rsidRDefault="002B0758" w:rsidP="002B0758">
      <w:pPr>
        <w:spacing w:line="264" w:lineRule="auto"/>
        <w:ind w:left="120"/>
        <w:rPr>
          <w:rFonts w:ascii="Times New Roman" w:hAnsi="Times New Roman" w:cs="Times New Roman"/>
          <w:i/>
        </w:rPr>
      </w:pPr>
    </w:p>
    <w:p w14:paraId="19587524"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hAnsi="Times New Roman" w:cs="Times New Roman"/>
          <w:b/>
        </w:rPr>
        <w:t>2 КЛАСС</w:t>
      </w:r>
      <w:r w:rsidRPr="002B0758">
        <w:rPr>
          <w:rFonts w:ascii="Times New Roman" w:hAnsi="Times New Roman" w:cs="Times New Roman"/>
        </w:rPr>
        <w:t xml:space="preserve">. </w:t>
      </w:r>
    </w:p>
    <w:p w14:paraId="7192AAC9" w14:textId="77777777" w:rsidR="002B0758" w:rsidRPr="002B0758" w:rsidRDefault="002B0758" w:rsidP="002B0758">
      <w:pPr>
        <w:spacing w:line="264" w:lineRule="auto"/>
        <w:ind w:left="960"/>
        <w:jc w:val="both"/>
        <w:rPr>
          <w:rFonts w:ascii="Times New Roman" w:hAnsi="Times New Roman" w:cs="Times New Roman"/>
          <w:i/>
        </w:rPr>
      </w:pPr>
      <w:r w:rsidRPr="002B0758">
        <w:rPr>
          <w:rFonts w:ascii="Times New Roman" w:hAnsi="Times New Roman" w:cs="Times New Roman"/>
          <w:i/>
        </w:rPr>
        <w:t>Читательская грамотность</w:t>
      </w:r>
    </w:p>
    <w:p w14:paraId="22AED084"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 xml:space="preserve"> Михаил Пришвин. Беличья память. </w:t>
      </w:r>
    </w:p>
    <w:p w14:paraId="27821638"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И. Соколов-Микитов. В берлоге.</w:t>
      </w:r>
    </w:p>
    <w:p w14:paraId="449B3A03"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 xml:space="preserve">Лев Толстой. Зайцы. </w:t>
      </w:r>
    </w:p>
    <w:p w14:paraId="120D4C80"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 xml:space="preserve">Николай Сладков. Веселая игра. </w:t>
      </w:r>
    </w:p>
    <w:p w14:paraId="233C81F3"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 xml:space="preserve">Обыкновенные кроты. </w:t>
      </w:r>
    </w:p>
    <w:p w14:paraId="63520AA3"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Эдуард Шим. Тяжкий труд.</w:t>
      </w:r>
    </w:p>
    <w:p w14:paraId="5D6EF45E" w14:textId="77777777" w:rsidR="002B0758" w:rsidRPr="002B0758" w:rsidRDefault="002B0758" w:rsidP="002B0758">
      <w:pPr>
        <w:jc w:val="both"/>
        <w:rPr>
          <w:rFonts w:ascii="Times New Roman" w:hAnsi="Times New Roman" w:cs="Times New Roman"/>
        </w:rPr>
      </w:pPr>
      <w:r w:rsidRPr="002B0758">
        <w:rPr>
          <w:rFonts w:ascii="Times New Roman" w:hAnsi="Times New Roman" w:cs="Times New Roman"/>
        </w:rPr>
        <w:t>Про полевого хомяка. Про бобров.</w:t>
      </w:r>
    </w:p>
    <w:p w14:paraId="04A19C3C" w14:textId="77777777" w:rsidR="002B0758" w:rsidRPr="002B0758" w:rsidRDefault="002B0758" w:rsidP="002B0758">
      <w:pPr>
        <w:spacing w:line="264" w:lineRule="auto"/>
        <w:ind w:left="120"/>
        <w:jc w:val="both"/>
        <w:rPr>
          <w:rFonts w:ascii="Times New Roman" w:hAnsi="Times New Roman" w:cs="Times New Roman"/>
          <w:i/>
        </w:rPr>
      </w:pPr>
      <w:r w:rsidRPr="002B0758">
        <w:rPr>
          <w:rFonts w:ascii="Times New Roman" w:hAnsi="Times New Roman" w:cs="Times New Roman"/>
          <w:i/>
        </w:rPr>
        <w:t xml:space="preserve">           Математическая грамотность</w:t>
      </w:r>
    </w:p>
    <w:p w14:paraId="46F3545B"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 xml:space="preserve"> Про беличьи запасы. Медвежье, потомство.</w:t>
      </w:r>
    </w:p>
    <w:p w14:paraId="7FF8077D"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Про зайчат и зайчиху. Лисьи забавы.</w:t>
      </w:r>
    </w:p>
    <w:p w14:paraId="69443DD8"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 xml:space="preserve">Про крота. Про ежа. </w:t>
      </w:r>
    </w:p>
    <w:p w14:paraId="7A0575FC"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Про полевого хомяка.  Бобры строители.</w:t>
      </w:r>
    </w:p>
    <w:p w14:paraId="3E8C41AD" w14:textId="77777777" w:rsidR="002B0758" w:rsidRPr="002B0758" w:rsidRDefault="002B0758" w:rsidP="002B0758">
      <w:pPr>
        <w:spacing w:line="264" w:lineRule="auto"/>
        <w:ind w:left="120" w:firstLine="588"/>
        <w:jc w:val="both"/>
        <w:rPr>
          <w:rFonts w:ascii="Times New Roman" w:hAnsi="Times New Roman" w:cs="Times New Roman"/>
          <w:i/>
        </w:rPr>
      </w:pPr>
      <w:r w:rsidRPr="002B0758">
        <w:rPr>
          <w:rFonts w:ascii="Times New Roman" w:hAnsi="Times New Roman" w:cs="Times New Roman"/>
          <w:i/>
        </w:rPr>
        <w:t>Креативное мышление</w:t>
      </w:r>
    </w:p>
    <w:p w14:paraId="25C070E0" w14:textId="77777777" w:rsidR="002B0758" w:rsidRPr="002B0758" w:rsidRDefault="002B0758" w:rsidP="002B0758">
      <w:pPr>
        <w:ind w:right="22"/>
        <w:jc w:val="both"/>
        <w:rPr>
          <w:rFonts w:ascii="Times New Roman" w:eastAsia="Calibri" w:hAnsi="Times New Roman" w:cs="Times New Roman"/>
        </w:rPr>
      </w:pPr>
      <w:r w:rsidRPr="002B0758">
        <w:rPr>
          <w:rFonts w:ascii="Times New Roman" w:hAnsi="Times New Roman" w:cs="Times New Roman"/>
        </w:rPr>
        <w:t xml:space="preserve"> </w:t>
      </w:r>
      <w:r w:rsidRPr="002B0758">
        <w:rPr>
          <w:rFonts w:ascii="Times New Roman" w:eastAsia="Calibri" w:hAnsi="Times New Roman" w:cs="Times New Roman"/>
        </w:rPr>
        <w:t>История со словом «фотоальбом».</w:t>
      </w:r>
    </w:p>
    <w:p w14:paraId="62B711D9"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eastAsia="Calibri" w:hAnsi="Times New Roman" w:cs="Times New Roman"/>
        </w:rPr>
        <w:t>Рассказы по картинкам.</w:t>
      </w:r>
    </w:p>
    <w:p w14:paraId="24348ED2" w14:textId="77777777" w:rsidR="002B0758" w:rsidRPr="002B0758" w:rsidRDefault="002B0758" w:rsidP="002B0758">
      <w:pPr>
        <w:spacing w:line="264" w:lineRule="auto"/>
        <w:ind w:firstLine="708"/>
        <w:jc w:val="both"/>
        <w:rPr>
          <w:rFonts w:ascii="Times New Roman" w:hAnsi="Times New Roman" w:cs="Times New Roman"/>
          <w:i/>
        </w:rPr>
      </w:pPr>
      <w:r w:rsidRPr="002B0758">
        <w:rPr>
          <w:rFonts w:ascii="Times New Roman" w:hAnsi="Times New Roman" w:cs="Times New Roman"/>
          <w:i/>
        </w:rPr>
        <w:t>Финансовая грамотность</w:t>
      </w:r>
    </w:p>
    <w:p w14:paraId="0F57D1BA"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 xml:space="preserve"> Беличьи деньги.</w:t>
      </w:r>
    </w:p>
    <w:p w14:paraId="37159254"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 xml:space="preserve">Поврежденные и фальшивые день-ги. </w:t>
      </w:r>
    </w:p>
    <w:p w14:paraId="519B7E7A"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Банковская карта.</w:t>
      </w:r>
    </w:p>
    <w:p w14:paraId="554FDF9E"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Безопасность денег на банковской карте.</w:t>
      </w:r>
    </w:p>
    <w:p w14:paraId="74428D4F"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Про кредиты.</w:t>
      </w:r>
    </w:p>
    <w:p w14:paraId="3833F288"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Про вклады.</w:t>
      </w:r>
    </w:p>
    <w:p w14:paraId="3BEC155C"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Ловушки для денег.</w:t>
      </w:r>
    </w:p>
    <w:p w14:paraId="6AFC4EF9"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Естественно-научная грамотность</w:t>
      </w:r>
    </w:p>
    <w:p w14:paraId="6C6E9D84"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 xml:space="preserve"> Про белочку и погоду.</w:t>
      </w:r>
    </w:p>
    <w:p w14:paraId="6A9DC2EB"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Лесные сладкоежки.</w:t>
      </w:r>
    </w:p>
    <w:p w14:paraId="414B95DA"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Про зайчишку и овощи.</w:t>
      </w:r>
    </w:p>
    <w:p w14:paraId="0BC095EE"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Лисьи норы.</w:t>
      </w:r>
    </w:p>
    <w:p w14:paraId="764474BE" w14:textId="77777777" w:rsidR="002B0758" w:rsidRPr="002B0758" w:rsidRDefault="002B0758" w:rsidP="002B0758">
      <w:pPr>
        <w:ind w:right="22"/>
        <w:jc w:val="both"/>
        <w:rPr>
          <w:rFonts w:ascii="Times New Roman" w:hAnsi="Times New Roman" w:cs="Times New Roman"/>
        </w:rPr>
      </w:pPr>
      <w:r w:rsidRPr="002B0758">
        <w:rPr>
          <w:rFonts w:ascii="Times New Roman" w:hAnsi="Times New Roman" w:cs="Times New Roman"/>
        </w:rPr>
        <w:t>Корень часть растения.</w:t>
      </w:r>
    </w:p>
    <w:p w14:paraId="3B3FA073" w14:textId="77777777" w:rsidR="002B0758" w:rsidRPr="002B0758" w:rsidRDefault="002B0758" w:rsidP="002B0758">
      <w:pPr>
        <w:ind w:right="22"/>
        <w:rPr>
          <w:rFonts w:ascii="Times New Roman" w:hAnsi="Times New Roman" w:cs="Times New Roman"/>
        </w:rPr>
      </w:pPr>
      <w:r w:rsidRPr="002B0758">
        <w:rPr>
          <w:rFonts w:ascii="Times New Roman" w:hAnsi="Times New Roman" w:cs="Times New Roman"/>
        </w:rPr>
        <w:t>Занимательные особенности яблока.</w:t>
      </w:r>
    </w:p>
    <w:p w14:paraId="12FB2656"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Про хомяка и его запасы.</w:t>
      </w:r>
    </w:p>
    <w:p w14:paraId="47FA5A74"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Глобальная компетентность</w:t>
      </w:r>
    </w:p>
    <w:p w14:paraId="6A6CEA3B" w14:textId="77777777" w:rsidR="002B0758" w:rsidRPr="002B0758" w:rsidRDefault="002B0758" w:rsidP="002B0758">
      <w:pPr>
        <w:spacing w:line="264" w:lineRule="auto"/>
        <w:ind w:left="120"/>
        <w:rPr>
          <w:rFonts w:ascii="Times New Roman" w:eastAsia="Calibri" w:hAnsi="Times New Roman" w:cs="Times New Roman"/>
        </w:rPr>
      </w:pPr>
      <w:r w:rsidRPr="002B0758">
        <w:rPr>
          <w:rFonts w:ascii="Times New Roman" w:eastAsia="Calibri" w:hAnsi="Times New Roman" w:cs="Times New Roman"/>
        </w:rPr>
        <w:t>Комплексное задание «Футбол и дружба»</w:t>
      </w:r>
    </w:p>
    <w:p w14:paraId="6F62CE52" w14:textId="77777777" w:rsidR="002B0758" w:rsidRPr="002B0758" w:rsidRDefault="002B0758" w:rsidP="002B0758">
      <w:pPr>
        <w:spacing w:line="264" w:lineRule="auto"/>
        <w:ind w:left="120"/>
        <w:rPr>
          <w:rFonts w:ascii="Times New Roman" w:hAnsi="Times New Roman" w:cs="Times New Roman"/>
          <w:i/>
        </w:rPr>
      </w:pPr>
      <w:r w:rsidRPr="002B0758">
        <w:rPr>
          <w:rFonts w:ascii="Times New Roman" w:eastAsia="Calibri" w:hAnsi="Times New Roman" w:cs="Times New Roman"/>
        </w:rPr>
        <w:t>Комплексное задание «Случай в гостях»</w:t>
      </w:r>
    </w:p>
    <w:p w14:paraId="3C92076A" w14:textId="77777777" w:rsidR="002B0758" w:rsidRPr="002B0758" w:rsidRDefault="002B0758" w:rsidP="002B0758">
      <w:pPr>
        <w:spacing w:line="264" w:lineRule="auto"/>
        <w:jc w:val="both"/>
        <w:rPr>
          <w:rFonts w:ascii="Times New Roman" w:hAnsi="Times New Roman" w:cs="Times New Roman"/>
        </w:rPr>
      </w:pPr>
    </w:p>
    <w:p w14:paraId="49334F70"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b/>
        </w:rPr>
        <w:t>3 КЛАСС</w:t>
      </w:r>
    </w:p>
    <w:p w14:paraId="507B6509" w14:textId="77777777" w:rsidR="002B0758" w:rsidRPr="002B0758" w:rsidRDefault="002B0758" w:rsidP="002B0758">
      <w:pPr>
        <w:spacing w:line="264" w:lineRule="auto"/>
        <w:ind w:left="960"/>
        <w:jc w:val="both"/>
        <w:rPr>
          <w:rFonts w:ascii="Times New Roman" w:hAnsi="Times New Roman" w:cs="Times New Roman"/>
          <w:i/>
        </w:rPr>
      </w:pPr>
      <w:r w:rsidRPr="002B0758">
        <w:rPr>
          <w:rFonts w:ascii="Times New Roman" w:hAnsi="Times New Roman" w:cs="Times New Roman"/>
          <w:i/>
        </w:rPr>
        <w:t xml:space="preserve"> Читательская грамотность</w:t>
      </w:r>
    </w:p>
    <w:p w14:paraId="28DFF2F2"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Про дождевого червяка.  Кальций. </w:t>
      </w:r>
    </w:p>
    <w:p w14:paraId="3277FE3D"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Сколько весит облако?  Хлеб, всему голова. </w:t>
      </w:r>
    </w:p>
    <w:p w14:paraId="40613936"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Про мел.  Про мыло.  История свечи.</w:t>
      </w:r>
    </w:p>
    <w:p w14:paraId="6CDC984B" w14:textId="77777777" w:rsidR="002B0758" w:rsidRPr="002B0758" w:rsidRDefault="002B0758" w:rsidP="002B0758">
      <w:pPr>
        <w:spacing w:line="264" w:lineRule="auto"/>
        <w:ind w:left="120"/>
        <w:jc w:val="both"/>
        <w:rPr>
          <w:rFonts w:ascii="Times New Roman" w:hAnsi="Times New Roman" w:cs="Times New Roman"/>
          <w:i/>
        </w:rPr>
      </w:pPr>
      <w:r w:rsidRPr="002B0758">
        <w:rPr>
          <w:rFonts w:ascii="Times New Roman" w:hAnsi="Times New Roman" w:cs="Times New Roman"/>
          <w:i/>
        </w:rPr>
        <w:t xml:space="preserve">           Математическая грамотность</w:t>
      </w:r>
    </w:p>
    <w:p w14:paraId="65CB609E"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Расходы и доходы бюджета. </w:t>
      </w:r>
    </w:p>
    <w:p w14:paraId="4646727A"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Планируем семейный бюджет. </w:t>
      </w:r>
    </w:p>
    <w:p w14:paraId="17A28D70"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Подсчитываем семейный доход. </w:t>
      </w:r>
    </w:p>
    <w:p w14:paraId="5218B05E"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Пенсии и пособия. </w:t>
      </w:r>
    </w:p>
    <w:p w14:paraId="1832E636"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Подсчитываем случайные (нерегулярные) доходы. </w:t>
      </w:r>
    </w:p>
    <w:p w14:paraId="73B653D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Подсчитываем расходы. </w:t>
      </w:r>
    </w:p>
    <w:p w14:paraId="34BB8872"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Расходы на обязательные платежи. </w:t>
      </w:r>
    </w:p>
    <w:p w14:paraId="196E4460"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Подсчитываем сэкономленные деньги.</w:t>
      </w:r>
    </w:p>
    <w:p w14:paraId="3641CAE0" w14:textId="77777777" w:rsidR="002B0758" w:rsidRPr="002B0758" w:rsidRDefault="002B0758" w:rsidP="002B0758">
      <w:pPr>
        <w:spacing w:line="264" w:lineRule="auto"/>
        <w:ind w:left="120" w:firstLine="588"/>
        <w:jc w:val="both"/>
        <w:rPr>
          <w:rFonts w:ascii="Times New Roman" w:hAnsi="Times New Roman" w:cs="Times New Roman"/>
          <w:i/>
        </w:rPr>
      </w:pPr>
      <w:r w:rsidRPr="002B0758">
        <w:rPr>
          <w:rFonts w:ascii="Times New Roman" w:hAnsi="Times New Roman" w:cs="Times New Roman"/>
          <w:i/>
        </w:rPr>
        <w:t>Креативное мышление</w:t>
      </w:r>
    </w:p>
    <w:p w14:paraId="1510CF77" w14:textId="77777777" w:rsidR="002B0758" w:rsidRPr="002B0758" w:rsidRDefault="002B0758" w:rsidP="002B0758">
      <w:pPr>
        <w:ind w:right="22"/>
        <w:rPr>
          <w:rFonts w:ascii="Times New Roman" w:eastAsia="Calibri" w:hAnsi="Times New Roman" w:cs="Times New Roman"/>
        </w:rPr>
      </w:pPr>
      <w:r w:rsidRPr="002B0758">
        <w:rPr>
          <w:rFonts w:ascii="Times New Roman" w:hAnsi="Times New Roman" w:cs="Times New Roman"/>
        </w:rPr>
        <w:t xml:space="preserve"> </w:t>
      </w:r>
      <w:r w:rsidRPr="002B0758">
        <w:rPr>
          <w:rFonts w:ascii="Times New Roman" w:eastAsia="Calibri" w:hAnsi="Times New Roman" w:cs="Times New Roman"/>
        </w:rPr>
        <w:t>История со словом «почта».</w:t>
      </w:r>
    </w:p>
    <w:p w14:paraId="40F3C4C6"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eastAsia="Calibri" w:hAnsi="Times New Roman" w:cs="Times New Roman"/>
        </w:rPr>
        <w:t>Рассказы по картинкам.</w:t>
      </w:r>
    </w:p>
    <w:p w14:paraId="62D0B0C7" w14:textId="77777777" w:rsidR="002B0758" w:rsidRPr="002B0758" w:rsidRDefault="002B0758" w:rsidP="002B0758">
      <w:pPr>
        <w:spacing w:line="264" w:lineRule="auto"/>
        <w:ind w:firstLine="708"/>
        <w:jc w:val="both"/>
        <w:rPr>
          <w:rFonts w:ascii="Times New Roman" w:hAnsi="Times New Roman" w:cs="Times New Roman"/>
          <w:i/>
        </w:rPr>
      </w:pPr>
      <w:r w:rsidRPr="002B0758">
        <w:rPr>
          <w:rFonts w:ascii="Times New Roman" w:hAnsi="Times New Roman" w:cs="Times New Roman"/>
          <w:i/>
        </w:rPr>
        <w:t>Финансовая грамотность</w:t>
      </w:r>
    </w:p>
    <w:p w14:paraId="7B1A9BC1"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Что такое «бюджет»?  Семейный бюджет. </w:t>
      </w:r>
    </w:p>
    <w:p w14:paraId="46D636AC"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Откуда в семье берутся деньги? Зарплата. </w:t>
      </w:r>
    </w:p>
    <w:p w14:paraId="22FC2C31"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Пенсия и социальные пособия.</w:t>
      </w:r>
    </w:p>
    <w:p w14:paraId="3F38271F"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Наследство, вклад выигрыш. </w:t>
      </w:r>
    </w:p>
    <w:p w14:paraId="6841A980"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На что тратятся семейные деньги? Виды расходов. </w:t>
      </w:r>
    </w:p>
    <w:p w14:paraId="3A107A27"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Как сэкономить семейные деньги?</w:t>
      </w:r>
    </w:p>
    <w:p w14:paraId="252AFE2A"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Естественно-научная грамотность</w:t>
      </w:r>
    </w:p>
    <w:p w14:paraId="7D655C7B"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Дождевые черви.  Полезный кальций.</w:t>
      </w:r>
    </w:p>
    <w:p w14:paraId="3499E8F9"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Про облака.  Про хлеб и дрожжи. </w:t>
      </w:r>
    </w:p>
    <w:p w14:paraId="0F8B6FE7"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Интересное вещество мел. </w:t>
      </w:r>
    </w:p>
    <w:p w14:paraId="7350A36B"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Чем интересно мыло и как оно «работает»? </w:t>
      </w:r>
    </w:p>
    <w:p w14:paraId="779A2A0B"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Про свечи.  Волшебный Магнит.</w:t>
      </w:r>
    </w:p>
    <w:p w14:paraId="704BD0AB" w14:textId="77777777" w:rsidR="002B0758" w:rsidRPr="002B0758" w:rsidRDefault="002B0758" w:rsidP="002B0758">
      <w:pPr>
        <w:spacing w:line="264" w:lineRule="auto"/>
        <w:rPr>
          <w:rFonts w:ascii="Times New Roman" w:hAnsi="Times New Roman" w:cs="Times New Roman"/>
        </w:rPr>
      </w:pPr>
      <w:r w:rsidRPr="002B0758">
        <w:rPr>
          <w:rFonts w:ascii="Times New Roman" w:hAnsi="Times New Roman" w:cs="Times New Roman"/>
        </w:rPr>
        <w:t xml:space="preserve"> </w:t>
      </w:r>
    </w:p>
    <w:p w14:paraId="279126E2"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Глобальная компетентность</w:t>
      </w:r>
    </w:p>
    <w:p w14:paraId="068D8233" w14:textId="77777777" w:rsidR="002B0758" w:rsidRPr="002B0758" w:rsidRDefault="002B0758" w:rsidP="002B0758">
      <w:pPr>
        <w:rPr>
          <w:rFonts w:ascii="Times New Roman" w:eastAsia="Calibri" w:hAnsi="Times New Roman" w:cs="Times New Roman"/>
        </w:rPr>
      </w:pPr>
      <w:r w:rsidRPr="002B0758">
        <w:rPr>
          <w:rFonts w:ascii="Times New Roman" w:eastAsia="Calibri" w:hAnsi="Times New Roman" w:cs="Times New Roman"/>
        </w:rPr>
        <w:t xml:space="preserve"> Комплексное задание «Говорим на одном языке».</w:t>
      </w:r>
    </w:p>
    <w:p w14:paraId="7DC886AF" w14:textId="77777777" w:rsidR="002B0758" w:rsidRPr="002B0758" w:rsidRDefault="002B0758" w:rsidP="002B0758">
      <w:pPr>
        <w:spacing w:line="264" w:lineRule="auto"/>
        <w:ind w:left="120"/>
        <w:rPr>
          <w:rFonts w:ascii="Times New Roman" w:hAnsi="Times New Roman" w:cs="Times New Roman"/>
          <w:i/>
        </w:rPr>
      </w:pPr>
      <w:r w:rsidRPr="002B0758">
        <w:rPr>
          <w:rFonts w:ascii="Times New Roman" w:eastAsia="Calibri" w:hAnsi="Times New Roman" w:cs="Times New Roman"/>
        </w:rPr>
        <w:t>Комплексное задание «Выбрасываем продукты или голодаем?»</w:t>
      </w:r>
    </w:p>
    <w:p w14:paraId="10E3F591" w14:textId="77777777" w:rsidR="002B0758" w:rsidRPr="002B0758" w:rsidRDefault="002B0758" w:rsidP="002B0758">
      <w:pPr>
        <w:spacing w:line="264" w:lineRule="auto"/>
        <w:ind w:left="120"/>
        <w:jc w:val="both"/>
        <w:rPr>
          <w:rFonts w:ascii="Times New Roman" w:hAnsi="Times New Roman" w:cs="Times New Roman"/>
        </w:rPr>
      </w:pPr>
    </w:p>
    <w:p w14:paraId="1450773F"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b/>
        </w:rPr>
        <w:t>4 КЛАСС</w:t>
      </w:r>
    </w:p>
    <w:p w14:paraId="6DFB6EDF" w14:textId="77777777" w:rsidR="002B0758" w:rsidRPr="002B0758" w:rsidRDefault="002B0758" w:rsidP="002B0758">
      <w:pPr>
        <w:spacing w:line="264" w:lineRule="auto"/>
        <w:ind w:left="960"/>
        <w:jc w:val="both"/>
        <w:rPr>
          <w:rFonts w:ascii="Times New Roman" w:hAnsi="Times New Roman" w:cs="Times New Roman"/>
          <w:i/>
        </w:rPr>
      </w:pPr>
      <w:r w:rsidRPr="002B0758">
        <w:rPr>
          <w:rFonts w:ascii="Times New Roman" w:hAnsi="Times New Roman" w:cs="Times New Roman"/>
          <w:i/>
        </w:rPr>
        <w:t>Читательская грамотность</w:t>
      </w:r>
    </w:p>
    <w:p w14:paraId="61D949AF"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Старинная женская одежда. </w:t>
      </w:r>
    </w:p>
    <w:p w14:paraId="67ECB555"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Старинные женские головные уборы. </w:t>
      </w:r>
    </w:p>
    <w:p w14:paraId="7EF57A42"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Старинная мужская одежда и головные уборы. </w:t>
      </w:r>
    </w:p>
    <w:p w14:paraId="2A6023E6"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Жилище крестьянской семьи на Руси.</w:t>
      </w:r>
    </w:p>
    <w:p w14:paraId="454DF403"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Внутреннее убранство русской избы  </w:t>
      </w:r>
    </w:p>
    <w:p w14:paraId="5A96FF8A"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Предметы обихода русской избы</w:t>
      </w:r>
    </w:p>
    <w:p w14:paraId="6DD632E9"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История посуды на Руси. </w:t>
      </w:r>
    </w:p>
    <w:p w14:paraId="4D6C166B"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hAnsi="Times New Roman" w:cs="Times New Roman"/>
        </w:rPr>
        <w:t>Какие деньги были раньше в России</w:t>
      </w:r>
    </w:p>
    <w:p w14:paraId="46A4F7CA" w14:textId="77777777" w:rsidR="002B0758" w:rsidRPr="002B0758" w:rsidRDefault="002B0758" w:rsidP="002B0758">
      <w:pPr>
        <w:spacing w:line="264" w:lineRule="auto"/>
        <w:ind w:left="120"/>
        <w:jc w:val="both"/>
        <w:rPr>
          <w:rFonts w:ascii="Times New Roman" w:hAnsi="Times New Roman" w:cs="Times New Roman"/>
          <w:i/>
        </w:rPr>
      </w:pPr>
      <w:r w:rsidRPr="002B0758">
        <w:rPr>
          <w:rFonts w:ascii="Times New Roman" w:hAnsi="Times New Roman" w:cs="Times New Roman"/>
          <w:i/>
        </w:rPr>
        <w:t xml:space="preserve">           Математическая грамотность</w:t>
      </w:r>
    </w:p>
    <w:p w14:paraId="41C2CFF5"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В бассейне. Делаем ремонт. </w:t>
      </w:r>
    </w:p>
    <w:p w14:paraId="69B0C01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Праздничный торт. Обустраиваем участок. </w:t>
      </w:r>
    </w:p>
    <w:p w14:paraId="3CC64D9B"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Поход в кино. Организуем экскурсию</w:t>
      </w:r>
    </w:p>
    <w:p w14:paraId="1E9C1AF0" w14:textId="77777777" w:rsidR="002B0758" w:rsidRPr="002B0758" w:rsidRDefault="002B0758" w:rsidP="002B0758">
      <w:pPr>
        <w:spacing w:line="264" w:lineRule="auto"/>
        <w:ind w:left="120"/>
        <w:jc w:val="both"/>
        <w:rPr>
          <w:rFonts w:ascii="Times New Roman" w:hAnsi="Times New Roman" w:cs="Times New Roman"/>
        </w:rPr>
      </w:pPr>
      <w:r w:rsidRPr="002B0758">
        <w:rPr>
          <w:rFonts w:ascii="Times New Roman" w:hAnsi="Times New Roman" w:cs="Times New Roman"/>
        </w:rPr>
        <w:t>Отправляемся в путешествие.</w:t>
      </w:r>
    </w:p>
    <w:p w14:paraId="65C224AE" w14:textId="77777777" w:rsidR="002B0758" w:rsidRPr="002B0758" w:rsidRDefault="002B0758" w:rsidP="002B0758">
      <w:pPr>
        <w:spacing w:line="264" w:lineRule="auto"/>
        <w:ind w:left="120" w:firstLine="588"/>
        <w:jc w:val="both"/>
        <w:rPr>
          <w:rFonts w:ascii="Times New Roman" w:hAnsi="Times New Roman" w:cs="Times New Roman"/>
          <w:i/>
        </w:rPr>
      </w:pPr>
      <w:r w:rsidRPr="002B0758">
        <w:rPr>
          <w:rFonts w:ascii="Times New Roman" w:hAnsi="Times New Roman" w:cs="Times New Roman"/>
          <w:i/>
        </w:rPr>
        <w:t>Креативное мышление</w:t>
      </w:r>
    </w:p>
    <w:p w14:paraId="64060997" w14:textId="77777777" w:rsidR="002B0758" w:rsidRPr="002B0758" w:rsidRDefault="002B0758" w:rsidP="002B0758">
      <w:pPr>
        <w:ind w:right="22"/>
        <w:rPr>
          <w:rFonts w:ascii="Times New Roman" w:eastAsia="Calibri" w:hAnsi="Times New Roman" w:cs="Times New Roman"/>
        </w:rPr>
      </w:pPr>
      <w:r w:rsidRPr="002B0758">
        <w:rPr>
          <w:rFonts w:ascii="Times New Roman" w:hAnsi="Times New Roman" w:cs="Times New Roman"/>
        </w:rPr>
        <w:t xml:space="preserve"> </w:t>
      </w:r>
      <w:r w:rsidRPr="002B0758">
        <w:rPr>
          <w:rFonts w:ascii="Times New Roman" w:eastAsia="Calibri" w:hAnsi="Times New Roman" w:cs="Times New Roman"/>
        </w:rPr>
        <w:t>История со словом «спички».</w:t>
      </w:r>
    </w:p>
    <w:p w14:paraId="56AAD2A6" w14:textId="77777777" w:rsidR="002B0758" w:rsidRPr="002B0758" w:rsidRDefault="002B0758" w:rsidP="002B0758">
      <w:pPr>
        <w:spacing w:line="264" w:lineRule="auto"/>
        <w:jc w:val="both"/>
        <w:rPr>
          <w:rFonts w:ascii="Times New Roman" w:hAnsi="Times New Roman" w:cs="Times New Roman"/>
        </w:rPr>
      </w:pPr>
      <w:r w:rsidRPr="002B0758">
        <w:rPr>
          <w:rFonts w:ascii="Times New Roman" w:eastAsia="Calibri" w:hAnsi="Times New Roman" w:cs="Times New Roman"/>
        </w:rPr>
        <w:lastRenderedPageBreak/>
        <w:t>Рассказы по картинкам.</w:t>
      </w:r>
    </w:p>
    <w:p w14:paraId="7260209D" w14:textId="77777777" w:rsidR="002B0758" w:rsidRPr="002B0758" w:rsidRDefault="002B0758" w:rsidP="002B0758">
      <w:pPr>
        <w:spacing w:line="264" w:lineRule="auto"/>
        <w:ind w:firstLine="708"/>
        <w:jc w:val="both"/>
        <w:rPr>
          <w:rFonts w:ascii="Times New Roman" w:hAnsi="Times New Roman" w:cs="Times New Roman"/>
          <w:i/>
        </w:rPr>
      </w:pPr>
      <w:r w:rsidRPr="002B0758">
        <w:rPr>
          <w:rFonts w:ascii="Times New Roman" w:hAnsi="Times New Roman" w:cs="Times New Roman"/>
          <w:i/>
        </w:rPr>
        <w:t>Финансовая грамотность</w:t>
      </w:r>
    </w:p>
    <w:p w14:paraId="6CD01FF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Потребительская корзина.  Прожиточный минимум. </w:t>
      </w:r>
    </w:p>
    <w:p w14:paraId="07674D88"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Инфляция.  Распродажи, скидки, бонусы. </w:t>
      </w:r>
    </w:p>
    <w:p w14:paraId="21160531"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Благотворительность.  Страхование.</w:t>
      </w:r>
    </w:p>
    <w:p w14:paraId="64D1F7C6" w14:textId="77777777" w:rsidR="002B0758" w:rsidRPr="002B0758" w:rsidRDefault="002B0758" w:rsidP="002B0758">
      <w:pPr>
        <w:spacing w:line="264" w:lineRule="auto"/>
        <w:ind w:firstLine="708"/>
        <w:rPr>
          <w:rFonts w:ascii="Times New Roman" w:hAnsi="Times New Roman" w:cs="Times New Roman"/>
          <w:i/>
        </w:rPr>
      </w:pPr>
      <w:r w:rsidRPr="002B0758">
        <w:rPr>
          <w:rFonts w:ascii="Times New Roman" w:hAnsi="Times New Roman" w:cs="Times New Roman"/>
          <w:i/>
        </w:rPr>
        <w:t>Естественно-научная грамотность</w:t>
      </w:r>
    </w:p>
    <w:p w14:paraId="661B5200"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 Томат.  Болгарский перец. </w:t>
      </w:r>
    </w:p>
    <w:p w14:paraId="4125B97E"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 xml:space="preserve">Картофель.  Баклажан. Семейство Паслёновые. </w:t>
      </w:r>
    </w:p>
    <w:p w14:paraId="5F49FB67" w14:textId="77777777" w:rsidR="002B0758" w:rsidRPr="002B0758" w:rsidRDefault="002B0758" w:rsidP="002B0758">
      <w:pPr>
        <w:rPr>
          <w:rFonts w:ascii="Times New Roman" w:hAnsi="Times New Roman" w:cs="Times New Roman"/>
        </w:rPr>
      </w:pPr>
      <w:r w:rsidRPr="002B0758">
        <w:rPr>
          <w:rFonts w:ascii="Times New Roman" w:hAnsi="Times New Roman" w:cs="Times New Roman"/>
        </w:rPr>
        <w:t>Лук. Капуста. Горох.  Грибы.</w:t>
      </w:r>
    </w:p>
    <w:p w14:paraId="5B44F166" w14:textId="2F54F1D2" w:rsidR="002B0758" w:rsidRPr="002B0758" w:rsidRDefault="002B0758" w:rsidP="001D2148">
      <w:pPr>
        <w:spacing w:line="264" w:lineRule="auto"/>
        <w:ind w:firstLine="708"/>
        <w:rPr>
          <w:rFonts w:ascii="Times New Roman" w:hAnsi="Times New Roman" w:cs="Times New Roman"/>
          <w:i/>
        </w:rPr>
      </w:pPr>
      <w:r w:rsidRPr="002B0758">
        <w:rPr>
          <w:rFonts w:ascii="Times New Roman" w:hAnsi="Times New Roman" w:cs="Times New Roman"/>
          <w:i/>
        </w:rPr>
        <w:t>Глобальная компетентность</w:t>
      </w:r>
    </w:p>
    <w:p w14:paraId="7EEDB3DD" w14:textId="77777777" w:rsidR="002B0758" w:rsidRPr="002B0758" w:rsidRDefault="002B0758" w:rsidP="002B0758">
      <w:pPr>
        <w:rPr>
          <w:rFonts w:ascii="Times New Roman" w:eastAsia="Calibri" w:hAnsi="Times New Roman" w:cs="Times New Roman"/>
        </w:rPr>
      </w:pPr>
      <w:r w:rsidRPr="002B0758">
        <w:rPr>
          <w:rFonts w:ascii="Times New Roman" w:eastAsia="Calibri" w:hAnsi="Times New Roman" w:cs="Times New Roman"/>
        </w:rPr>
        <w:t>Комплексное задание «Экологичная обувь».</w:t>
      </w:r>
    </w:p>
    <w:p w14:paraId="58197904" w14:textId="001A0F03" w:rsidR="004053CE" w:rsidRDefault="002B0758" w:rsidP="002B0758">
      <w:pPr>
        <w:pStyle w:val="210"/>
        <w:shd w:val="clear" w:color="auto" w:fill="auto"/>
        <w:spacing w:before="0" w:after="0" w:line="240" w:lineRule="auto"/>
        <w:ind w:firstLine="760"/>
        <w:rPr>
          <w:rFonts w:eastAsia="Calibri"/>
          <w:sz w:val="24"/>
          <w:szCs w:val="24"/>
        </w:rPr>
      </w:pPr>
      <w:r w:rsidRPr="002B0758">
        <w:rPr>
          <w:rFonts w:eastAsia="Calibri"/>
          <w:sz w:val="24"/>
          <w:szCs w:val="24"/>
        </w:rPr>
        <w:t>Комплексное задание «Этичная одежда»</w:t>
      </w:r>
    </w:p>
    <w:p w14:paraId="68CDBF0E" w14:textId="77777777" w:rsidR="001D2148" w:rsidRPr="002B0758" w:rsidRDefault="001D2148" w:rsidP="002B0758">
      <w:pPr>
        <w:pStyle w:val="210"/>
        <w:shd w:val="clear" w:color="auto" w:fill="auto"/>
        <w:spacing w:before="0" w:after="0" w:line="240" w:lineRule="auto"/>
        <w:ind w:firstLine="760"/>
        <w:rPr>
          <w:sz w:val="24"/>
          <w:szCs w:val="24"/>
        </w:rPr>
      </w:pPr>
    </w:p>
    <w:p w14:paraId="64447960" w14:textId="77777777" w:rsidR="004053CE" w:rsidRPr="00980685" w:rsidRDefault="00BC6B48">
      <w:pPr>
        <w:pStyle w:val="2"/>
        <w:ind w:left="360"/>
        <w:jc w:val="center"/>
        <w:rPr>
          <w:rFonts w:ascii="Times New Roman" w:hAnsi="Times New Roman" w:cs="Times New Roman"/>
          <w:b/>
          <w:color w:val="auto"/>
          <w:sz w:val="24"/>
          <w:szCs w:val="24"/>
        </w:rPr>
      </w:pPr>
      <w:bookmarkStart w:id="26" w:name="_Toc142648357"/>
      <w:r w:rsidRPr="00980685">
        <w:rPr>
          <w:rFonts w:ascii="Times New Roman" w:hAnsi="Times New Roman" w:cs="Times New Roman"/>
          <w:b/>
          <w:color w:val="auto"/>
          <w:sz w:val="24"/>
          <w:szCs w:val="24"/>
        </w:rPr>
        <w:t>2.Программа формирования универсальных учебных действий</w:t>
      </w:r>
      <w:bookmarkEnd w:id="26"/>
    </w:p>
    <w:p w14:paraId="31F1396F" w14:textId="77777777" w:rsidR="004053CE" w:rsidRDefault="004053CE">
      <w:pPr>
        <w:pStyle w:val="210"/>
        <w:shd w:val="clear" w:color="auto" w:fill="auto"/>
        <w:spacing w:before="0" w:after="0" w:line="240" w:lineRule="auto"/>
        <w:ind w:firstLine="760"/>
        <w:rPr>
          <w:sz w:val="24"/>
          <w:szCs w:val="24"/>
        </w:rPr>
      </w:pPr>
    </w:p>
    <w:p w14:paraId="0E351DD6" w14:textId="1EE68183" w:rsidR="004053CE" w:rsidRPr="00980685" w:rsidRDefault="00BC6B48" w:rsidP="001D2148">
      <w:pPr>
        <w:pStyle w:val="210"/>
        <w:shd w:val="clear" w:color="auto" w:fill="auto"/>
        <w:tabs>
          <w:tab w:val="left" w:pos="1418"/>
        </w:tabs>
        <w:spacing w:before="0" w:after="0" w:line="240" w:lineRule="auto"/>
        <w:ind w:left="786"/>
        <w:rPr>
          <w:sz w:val="24"/>
          <w:szCs w:val="24"/>
        </w:rPr>
      </w:pPr>
      <w:r w:rsidRPr="00980685">
        <w:rPr>
          <w:sz w:val="24"/>
          <w:szCs w:val="24"/>
        </w:rPr>
        <w:t>Программа формирования универсальных учебных действий.</w:t>
      </w:r>
    </w:p>
    <w:p w14:paraId="26C64B4C" w14:textId="77777777" w:rsidR="004053CE" w:rsidRDefault="00BC6B48" w:rsidP="001D2148">
      <w:pPr>
        <w:pStyle w:val="210"/>
        <w:shd w:val="clear" w:color="auto" w:fill="auto"/>
        <w:tabs>
          <w:tab w:val="left" w:pos="1585"/>
        </w:tabs>
        <w:spacing w:before="0" w:after="0" w:line="240" w:lineRule="auto"/>
        <w:ind w:left="426"/>
        <w:rPr>
          <w:sz w:val="24"/>
          <w:szCs w:val="24"/>
        </w:rPr>
      </w:pPr>
      <w:r>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14:paraId="20437110" w14:textId="77777777" w:rsidR="004053CE" w:rsidRDefault="00BC6B48">
      <w:pPr>
        <w:pStyle w:val="210"/>
        <w:shd w:val="clear" w:color="auto" w:fill="auto"/>
        <w:spacing w:before="0" w:after="0" w:line="240" w:lineRule="auto"/>
        <w:ind w:firstLine="760"/>
        <w:rPr>
          <w:sz w:val="24"/>
          <w:szCs w:val="24"/>
        </w:rPr>
      </w:pPr>
      <w:r>
        <w:rPr>
          <w:sz w:val="24"/>
          <w:szCs w:val="24"/>
        </w:rPr>
        <w:t>описание взаимосвязи универсальных учебных действий с содержанием учебных предметов;</w:t>
      </w:r>
    </w:p>
    <w:p w14:paraId="56552D1B" w14:textId="77777777" w:rsidR="004053CE" w:rsidRDefault="00BC6B48">
      <w:pPr>
        <w:pStyle w:val="210"/>
        <w:shd w:val="clear" w:color="auto" w:fill="auto"/>
        <w:spacing w:before="0" w:after="0" w:line="240" w:lineRule="auto"/>
        <w:ind w:firstLine="760"/>
        <w:rPr>
          <w:sz w:val="24"/>
          <w:szCs w:val="24"/>
        </w:rPr>
      </w:pPr>
      <w:r>
        <w:rPr>
          <w:sz w:val="24"/>
          <w:szCs w:val="24"/>
        </w:rPr>
        <w:t>характеристика познавательных, коммуникативных и регулятивных универсальных учебных действий.</w:t>
      </w:r>
    </w:p>
    <w:p w14:paraId="1CB04ACA" w14:textId="38277E03" w:rsidR="004053CE" w:rsidRDefault="001D2148" w:rsidP="001D2148">
      <w:pPr>
        <w:pStyle w:val="210"/>
        <w:shd w:val="clear" w:color="auto" w:fill="auto"/>
        <w:tabs>
          <w:tab w:val="left" w:pos="1590"/>
        </w:tabs>
        <w:spacing w:before="0" w:after="0" w:line="240" w:lineRule="auto"/>
        <w:rPr>
          <w:sz w:val="24"/>
          <w:szCs w:val="24"/>
        </w:rPr>
      </w:pPr>
      <w:r>
        <w:rPr>
          <w:sz w:val="24"/>
          <w:szCs w:val="24"/>
        </w:rPr>
        <w:tab/>
      </w:r>
      <w:r w:rsidR="00BC6B48">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3231E307" w14:textId="77777777" w:rsidR="004053CE" w:rsidRDefault="00BC6B48">
      <w:pPr>
        <w:pStyle w:val="210"/>
        <w:shd w:val="clear" w:color="auto" w:fill="auto"/>
        <w:spacing w:before="0" w:after="0" w:line="240" w:lineRule="auto"/>
        <w:ind w:firstLine="760"/>
        <w:rPr>
          <w:sz w:val="24"/>
          <w:szCs w:val="24"/>
        </w:rPr>
      </w:pPr>
      <w:r>
        <w:rPr>
          <w:sz w:val="24"/>
          <w:szCs w:val="24"/>
        </w:rPr>
        <w:t>предметные знания, умения и способы деятельности являются содержательной основой становления УУД;</w:t>
      </w:r>
    </w:p>
    <w:p w14:paraId="3EDF4D7F" w14:textId="77777777" w:rsidR="004053CE" w:rsidRDefault="00BC6B48">
      <w:pPr>
        <w:pStyle w:val="210"/>
        <w:shd w:val="clear" w:color="auto" w:fill="auto"/>
        <w:spacing w:before="0" w:after="0" w:line="240" w:lineRule="auto"/>
        <w:ind w:firstLine="760"/>
        <w:rPr>
          <w:sz w:val="24"/>
          <w:szCs w:val="24"/>
        </w:rPr>
      </w:pPr>
      <w:r>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7ACE5B1" w14:textId="77777777" w:rsidR="004053CE" w:rsidRDefault="00BC6B48">
      <w:pPr>
        <w:pStyle w:val="210"/>
        <w:shd w:val="clear" w:color="auto" w:fill="auto"/>
        <w:spacing w:before="0" w:after="0" w:line="240" w:lineRule="auto"/>
        <w:ind w:firstLine="760"/>
        <w:rPr>
          <w:sz w:val="24"/>
          <w:szCs w:val="24"/>
        </w:rPr>
      </w:pPr>
      <w:r>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5EF487FF" w14:textId="77777777" w:rsidR="004053CE" w:rsidRDefault="00BC6B48">
      <w:pPr>
        <w:pStyle w:val="210"/>
        <w:shd w:val="clear" w:color="auto" w:fill="auto"/>
        <w:spacing w:before="0" w:after="0" w:line="240" w:lineRule="auto"/>
        <w:ind w:firstLine="760"/>
        <w:rPr>
          <w:sz w:val="24"/>
          <w:szCs w:val="24"/>
        </w:rPr>
      </w:pPr>
      <w:r>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6123387" w14:textId="5E1A1194" w:rsidR="004053CE" w:rsidRDefault="001D2148" w:rsidP="001D2148">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Познавательные УУД отражают совокупность операций, участвующих в учебно-познавательной деятельности обучающихся и включают:</w:t>
      </w:r>
    </w:p>
    <w:p w14:paraId="634F9F7A" w14:textId="77777777" w:rsidR="004053CE" w:rsidRDefault="00BC6B48">
      <w:pPr>
        <w:pStyle w:val="210"/>
        <w:shd w:val="clear" w:color="auto" w:fill="auto"/>
        <w:spacing w:before="0" w:after="0" w:line="240" w:lineRule="auto"/>
        <w:ind w:firstLine="760"/>
        <w:rPr>
          <w:sz w:val="24"/>
          <w:szCs w:val="24"/>
        </w:rPr>
      </w:pPr>
      <w:r>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00A5F892" w14:textId="77777777" w:rsidR="004053CE" w:rsidRDefault="00BC6B48">
      <w:pPr>
        <w:pStyle w:val="210"/>
        <w:shd w:val="clear" w:color="auto" w:fill="auto"/>
        <w:spacing w:before="0" w:after="0" w:line="240" w:lineRule="auto"/>
        <w:ind w:firstLine="760"/>
        <w:rPr>
          <w:sz w:val="24"/>
          <w:szCs w:val="24"/>
        </w:rPr>
      </w:pPr>
      <w:r>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7A3DA611" w14:textId="77777777" w:rsidR="004053CE" w:rsidRDefault="00BC6B48">
      <w:pPr>
        <w:pStyle w:val="210"/>
        <w:shd w:val="clear" w:color="auto" w:fill="auto"/>
        <w:spacing w:before="0" w:after="0" w:line="240" w:lineRule="auto"/>
        <w:ind w:firstLine="760"/>
        <w:rPr>
          <w:sz w:val="24"/>
          <w:szCs w:val="24"/>
        </w:rPr>
      </w:pPr>
      <w:r>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A18E0C0" w14:textId="77777777" w:rsidR="004053CE" w:rsidRDefault="00BC6B48" w:rsidP="001D2148">
      <w:pPr>
        <w:pStyle w:val="210"/>
        <w:shd w:val="clear" w:color="auto" w:fill="auto"/>
        <w:tabs>
          <w:tab w:val="left" w:pos="1527"/>
        </w:tabs>
        <w:spacing w:before="0" w:after="0" w:line="240" w:lineRule="auto"/>
        <w:ind w:left="426"/>
        <w:rPr>
          <w:sz w:val="24"/>
          <w:szCs w:val="24"/>
        </w:rPr>
      </w:pPr>
      <w:r>
        <w:rPr>
          <w:sz w:val="24"/>
          <w:szCs w:val="24"/>
        </w:rPr>
        <w:t xml:space="preserve">Познавательные УУД становятся предпосылкой формирования способности обучающегося к </w:t>
      </w:r>
      <w:r>
        <w:rPr>
          <w:sz w:val="24"/>
          <w:szCs w:val="24"/>
        </w:rPr>
        <w:lastRenderedPageBreak/>
        <w:t>самообразованию и саморазвитию.</w:t>
      </w:r>
    </w:p>
    <w:p w14:paraId="1772ED76" w14:textId="77777777" w:rsidR="004053CE" w:rsidRDefault="00BC6B48" w:rsidP="001D2148">
      <w:pPr>
        <w:pStyle w:val="210"/>
        <w:shd w:val="clear" w:color="auto" w:fill="auto"/>
        <w:tabs>
          <w:tab w:val="left" w:pos="1532"/>
        </w:tabs>
        <w:spacing w:before="0" w:after="0" w:line="240" w:lineRule="auto"/>
        <w:ind w:left="426"/>
        <w:rPr>
          <w:sz w:val="24"/>
          <w:szCs w:val="24"/>
        </w:rPr>
      </w:pPr>
      <w:r>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2F0C74D3" w14:textId="77777777" w:rsidR="004053CE" w:rsidRDefault="00BC6B48" w:rsidP="001D2148">
      <w:pPr>
        <w:pStyle w:val="210"/>
        <w:shd w:val="clear" w:color="auto" w:fill="auto"/>
        <w:tabs>
          <w:tab w:val="left" w:pos="1522"/>
        </w:tabs>
        <w:spacing w:before="0" w:after="0" w:line="240" w:lineRule="auto"/>
        <w:rPr>
          <w:sz w:val="24"/>
          <w:szCs w:val="24"/>
        </w:rPr>
      </w:pPr>
      <w:r>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14:paraId="0BEA9BE5" w14:textId="3E7D927D" w:rsidR="004053CE" w:rsidRDefault="001D2148" w:rsidP="001D2148">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Коммуникативные УУД характеризуются четырьмя группами учебных операций, обеспечивающих:</w:t>
      </w:r>
    </w:p>
    <w:p w14:paraId="426B607B" w14:textId="77777777" w:rsidR="004053CE" w:rsidRDefault="00BC6B48">
      <w:pPr>
        <w:pStyle w:val="210"/>
        <w:shd w:val="clear" w:color="auto" w:fill="auto"/>
        <w:spacing w:before="0" w:after="0" w:line="240" w:lineRule="auto"/>
        <w:ind w:firstLine="760"/>
        <w:rPr>
          <w:sz w:val="24"/>
          <w:szCs w:val="24"/>
        </w:rPr>
      </w:pPr>
      <w:r>
        <w:rPr>
          <w:sz w:val="24"/>
          <w:szCs w:val="24"/>
        </w:rPr>
        <w:t>смысловое чтение текстов разных жанров, типов, назначений; аналитическую текстовую деятельность с ними;</w:t>
      </w:r>
    </w:p>
    <w:p w14:paraId="2C6122AE" w14:textId="77777777" w:rsidR="004053CE" w:rsidRDefault="00BC6B48">
      <w:pPr>
        <w:pStyle w:val="210"/>
        <w:shd w:val="clear" w:color="auto" w:fill="auto"/>
        <w:spacing w:before="0" w:after="0" w:line="240" w:lineRule="auto"/>
        <w:ind w:firstLine="760"/>
        <w:rPr>
          <w:sz w:val="24"/>
          <w:szCs w:val="24"/>
        </w:rPr>
      </w:pPr>
      <w:r>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257C3871" w14:textId="77777777" w:rsidR="004053CE" w:rsidRDefault="00BC6B48">
      <w:pPr>
        <w:pStyle w:val="210"/>
        <w:shd w:val="clear" w:color="auto" w:fill="auto"/>
        <w:spacing w:before="0" w:after="0" w:line="240" w:lineRule="auto"/>
        <w:ind w:firstLine="760"/>
        <w:rPr>
          <w:sz w:val="24"/>
          <w:szCs w:val="24"/>
        </w:rPr>
      </w:pPr>
      <w:r>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98E089D" w14:textId="77777777" w:rsidR="004053CE" w:rsidRDefault="00BC6B48">
      <w:pPr>
        <w:pStyle w:val="210"/>
        <w:shd w:val="clear" w:color="auto" w:fill="auto"/>
        <w:spacing w:before="0" w:after="0" w:line="240" w:lineRule="auto"/>
        <w:ind w:firstLine="760"/>
        <w:rPr>
          <w:sz w:val="24"/>
          <w:szCs w:val="24"/>
        </w:rPr>
      </w:pPr>
      <w:r>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48ED4667" w14:textId="7269A4B7" w:rsidR="004053CE" w:rsidRDefault="001D2148" w:rsidP="001D2148">
      <w:pPr>
        <w:pStyle w:val="210"/>
        <w:shd w:val="clear" w:color="auto" w:fill="auto"/>
        <w:tabs>
          <w:tab w:val="left" w:pos="1527"/>
        </w:tabs>
        <w:spacing w:before="0" w:after="0" w:line="240" w:lineRule="auto"/>
        <w:rPr>
          <w:sz w:val="24"/>
          <w:szCs w:val="24"/>
        </w:rPr>
      </w:pPr>
      <w:r>
        <w:rPr>
          <w:sz w:val="24"/>
          <w:szCs w:val="24"/>
        </w:rPr>
        <w:tab/>
      </w:r>
      <w:r w:rsidR="00BC6B48">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51B2AF50" w14:textId="649D8FF3" w:rsidR="004053CE" w:rsidRDefault="00BC6B48" w:rsidP="001D2148">
      <w:pPr>
        <w:pStyle w:val="210"/>
        <w:shd w:val="clear" w:color="auto" w:fill="auto"/>
        <w:tabs>
          <w:tab w:val="left" w:pos="1553"/>
        </w:tabs>
        <w:spacing w:before="0" w:after="0" w:line="240" w:lineRule="auto"/>
        <w:ind w:left="426"/>
        <w:rPr>
          <w:sz w:val="24"/>
          <w:szCs w:val="24"/>
        </w:rPr>
      </w:pPr>
      <w:r>
        <w:rPr>
          <w:sz w:val="24"/>
          <w:szCs w:val="24"/>
        </w:rPr>
        <w:t>Выделяются шесть групп операций:</w:t>
      </w:r>
      <w:r>
        <w:rPr>
          <w:sz w:val="24"/>
          <w:szCs w:val="24"/>
        </w:rPr>
        <w:br/>
      </w:r>
      <w:r w:rsidR="001D2148">
        <w:rPr>
          <w:sz w:val="24"/>
          <w:szCs w:val="24"/>
        </w:rPr>
        <w:t xml:space="preserve">     -</w:t>
      </w:r>
      <w:r>
        <w:rPr>
          <w:sz w:val="24"/>
          <w:szCs w:val="24"/>
        </w:rPr>
        <w:t>принимать и удерживать учебную задачу;</w:t>
      </w:r>
    </w:p>
    <w:p w14:paraId="4EFC7E5B" w14:textId="28290838" w:rsidR="004053CE" w:rsidRDefault="001D2148">
      <w:pPr>
        <w:pStyle w:val="210"/>
        <w:shd w:val="clear" w:color="auto" w:fill="auto"/>
        <w:spacing w:before="0" w:after="0" w:line="240" w:lineRule="auto"/>
        <w:ind w:firstLine="780"/>
        <w:rPr>
          <w:sz w:val="24"/>
          <w:szCs w:val="24"/>
        </w:rPr>
      </w:pPr>
      <w:r>
        <w:rPr>
          <w:sz w:val="24"/>
          <w:szCs w:val="24"/>
        </w:rPr>
        <w:t>-</w:t>
      </w:r>
      <w:r w:rsidR="00BC6B48">
        <w:rPr>
          <w:sz w:val="24"/>
          <w:szCs w:val="24"/>
        </w:rPr>
        <w:t>планировать её решение;</w:t>
      </w:r>
    </w:p>
    <w:p w14:paraId="47885149" w14:textId="492D1686" w:rsidR="004053CE" w:rsidRDefault="001D2148">
      <w:pPr>
        <w:pStyle w:val="210"/>
        <w:shd w:val="clear" w:color="auto" w:fill="auto"/>
        <w:spacing w:before="0" w:after="0" w:line="240" w:lineRule="auto"/>
        <w:ind w:firstLine="780"/>
        <w:rPr>
          <w:sz w:val="24"/>
          <w:szCs w:val="24"/>
        </w:rPr>
      </w:pPr>
      <w:r>
        <w:rPr>
          <w:sz w:val="24"/>
          <w:szCs w:val="24"/>
        </w:rPr>
        <w:t>-</w:t>
      </w:r>
      <w:r w:rsidR="00BC6B48">
        <w:rPr>
          <w:sz w:val="24"/>
          <w:szCs w:val="24"/>
        </w:rPr>
        <w:t>контролировать полученный результат деятельности;</w:t>
      </w:r>
    </w:p>
    <w:p w14:paraId="53A32A65" w14:textId="61C5E5C6" w:rsidR="004053CE" w:rsidRDefault="001D2148">
      <w:pPr>
        <w:pStyle w:val="210"/>
        <w:shd w:val="clear" w:color="auto" w:fill="auto"/>
        <w:spacing w:before="0" w:after="0" w:line="240" w:lineRule="auto"/>
        <w:ind w:firstLine="780"/>
        <w:rPr>
          <w:sz w:val="24"/>
          <w:szCs w:val="24"/>
        </w:rPr>
      </w:pPr>
      <w:r>
        <w:rPr>
          <w:sz w:val="24"/>
          <w:szCs w:val="24"/>
        </w:rPr>
        <w:t>-</w:t>
      </w:r>
      <w:r w:rsidR="00BC6B48">
        <w:rPr>
          <w:sz w:val="24"/>
          <w:szCs w:val="24"/>
        </w:rPr>
        <w:t>контролировать процесс деятельности, его соответствие выбранному способу;</w:t>
      </w:r>
    </w:p>
    <w:p w14:paraId="359E4C78" w14:textId="000CC7A2" w:rsidR="004053CE" w:rsidRDefault="001D2148">
      <w:pPr>
        <w:pStyle w:val="210"/>
        <w:shd w:val="clear" w:color="auto" w:fill="auto"/>
        <w:spacing w:before="0" w:after="0" w:line="240" w:lineRule="auto"/>
        <w:ind w:firstLine="780"/>
        <w:rPr>
          <w:sz w:val="24"/>
          <w:szCs w:val="24"/>
        </w:rPr>
      </w:pPr>
      <w:r>
        <w:rPr>
          <w:sz w:val="24"/>
          <w:szCs w:val="24"/>
        </w:rPr>
        <w:t>-</w:t>
      </w:r>
      <w:r w:rsidR="00BC6B48">
        <w:rPr>
          <w:sz w:val="24"/>
          <w:szCs w:val="24"/>
        </w:rPr>
        <w:t>предвидеть (прогнозировать) трудности и ошибки при решении данной учебной задачи;</w:t>
      </w:r>
    </w:p>
    <w:p w14:paraId="14E86107" w14:textId="05533825" w:rsidR="004053CE" w:rsidRDefault="001D2148">
      <w:pPr>
        <w:pStyle w:val="210"/>
        <w:shd w:val="clear" w:color="auto" w:fill="auto"/>
        <w:spacing w:before="0" w:after="0" w:line="240" w:lineRule="auto"/>
        <w:ind w:firstLine="780"/>
        <w:rPr>
          <w:sz w:val="24"/>
          <w:szCs w:val="24"/>
        </w:rPr>
      </w:pPr>
      <w:r>
        <w:rPr>
          <w:sz w:val="24"/>
          <w:szCs w:val="24"/>
        </w:rPr>
        <w:t>-</w:t>
      </w:r>
      <w:r w:rsidR="00BC6B48">
        <w:rPr>
          <w:sz w:val="24"/>
          <w:szCs w:val="24"/>
        </w:rPr>
        <w:t>корректировать при необходимости процесс деятельности.</w:t>
      </w:r>
    </w:p>
    <w:p w14:paraId="31DEFD52" w14:textId="06D73138" w:rsidR="004053CE" w:rsidRDefault="001D2148" w:rsidP="001D2148">
      <w:pPr>
        <w:pStyle w:val="210"/>
        <w:shd w:val="clear" w:color="auto" w:fill="auto"/>
        <w:tabs>
          <w:tab w:val="left" w:pos="1683"/>
        </w:tabs>
        <w:spacing w:before="0" w:after="0" w:line="240" w:lineRule="auto"/>
        <w:ind w:left="426"/>
        <w:rPr>
          <w:sz w:val="24"/>
          <w:szCs w:val="24"/>
        </w:rPr>
      </w:pPr>
      <w:r>
        <w:rPr>
          <w:sz w:val="24"/>
          <w:szCs w:val="24"/>
        </w:rPr>
        <w:tab/>
      </w:r>
      <w:r w:rsidR="00BC6B48">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2A8F9F8" w14:textId="0887D2D7" w:rsidR="004053CE" w:rsidRDefault="001D2148" w:rsidP="001D2148">
      <w:pPr>
        <w:pStyle w:val="210"/>
        <w:shd w:val="clear" w:color="auto" w:fill="auto"/>
        <w:tabs>
          <w:tab w:val="left" w:pos="1688"/>
        </w:tabs>
        <w:spacing w:before="0" w:after="0" w:line="240" w:lineRule="auto"/>
        <w:ind w:left="426"/>
        <w:rPr>
          <w:sz w:val="24"/>
          <w:szCs w:val="24"/>
        </w:rPr>
      </w:pPr>
      <w:r>
        <w:rPr>
          <w:sz w:val="24"/>
          <w:szCs w:val="24"/>
        </w:rPr>
        <w:tab/>
      </w:r>
      <w:r w:rsidR="00BC6B48">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378A8E5D" w14:textId="77777777" w:rsidR="004053CE" w:rsidRDefault="00BC6B48">
      <w:pPr>
        <w:pStyle w:val="210"/>
        <w:shd w:val="clear" w:color="auto" w:fill="auto"/>
        <w:spacing w:before="0" w:after="0" w:line="240" w:lineRule="auto"/>
        <w:ind w:firstLine="780"/>
        <w:rPr>
          <w:sz w:val="24"/>
          <w:szCs w:val="24"/>
        </w:rPr>
      </w:pPr>
      <w:r>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59845582" w14:textId="77777777" w:rsidR="004053CE" w:rsidRDefault="00BC6B48">
      <w:pPr>
        <w:pStyle w:val="210"/>
        <w:shd w:val="clear" w:color="auto" w:fill="auto"/>
        <w:spacing w:before="0" w:after="0" w:line="240" w:lineRule="auto"/>
        <w:ind w:firstLine="780"/>
        <w:rPr>
          <w:sz w:val="24"/>
          <w:szCs w:val="24"/>
        </w:rPr>
      </w:pPr>
      <w:r>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44D14042" w14:textId="5DB03CFF" w:rsidR="004053CE" w:rsidRPr="001D2148" w:rsidRDefault="001D2148" w:rsidP="001D2148">
      <w:pPr>
        <w:pStyle w:val="210"/>
        <w:shd w:val="clear" w:color="auto" w:fill="auto"/>
        <w:tabs>
          <w:tab w:val="left" w:pos="1678"/>
        </w:tabs>
        <w:spacing w:before="0" w:after="0" w:line="240" w:lineRule="auto"/>
        <w:rPr>
          <w:b/>
          <w:sz w:val="24"/>
          <w:szCs w:val="24"/>
        </w:rPr>
      </w:pPr>
      <w:r>
        <w:rPr>
          <w:sz w:val="24"/>
          <w:szCs w:val="24"/>
        </w:rPr>
        <w:tab/>
      </w:r>
      <w:r w:rsidR="00BC6B48" w:rsidRPr="001D2148">
        <w:rPr>
          <w:b/>
          <w:sz w:val="24"/>
          <w:szCs w:val="24"/>
        </w:rPr>
        <w:t>Механизмом конструирования образовательного процесса являются следующие методические позиции.</w:t>
      </w:r>
    </w:p>
    <w:p w14:paraId="2A9AEA43" w14:textId="4D20F9FF" w:rsidR="004053CE" w:rsidRDefault="00BC6B48">
      <w:pPr>
        <w:pStyle w:val="210"/>
        <w:shd w:val="clear" w:color="auto" w:fill="auto"/>
        <w:spacing w:before="0" w:after="0" w:line="240" w:lineRule="auto"/>
        <w:ind w:firstLine="780"/>
        <w:rPr>
          <w:sz w:val="24"/>
          <w:szCs w:val="24"/>
        </w:rPr>
      </w:pPr>
      <w:r>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1419CE5B" w14:textId="77777777" w:rsidR="004053CE" w:rsidRDefault="00BC6B48">
      <w:pPr>
        <w:pStyle w:val="210"/>
        <w:shd w:val="clear" w:color="auto" w:fill="auto"/>
        <w:spacing w:before="0" w:after="0" w:line="240" w:lineRule="auto"/>
        <w:ind w:firstLine="740"/>
        <w:rPr>
          <w:sz w:val="24"/>
          <w:szCs w:val="24"/>
        </w:rPr>
      </w:pPr>
      <w:r>
        <w:rPr>
          <w:sz w:val="24"/>
          <w:szCs w:val="24"/>
        </w:rPr>
        <w:t xml:space="preserve">Таким образом, на первом этапе формирования УУД определяются приоритеты учебных </w:t>
      </w:r>
      <w:r>
        <w:rPr>
          <w:sz w:val="24"/>
          <w:szCs w:val="24"/>
        </w:rPr>
        <w:lastRenderedPageBreak/>
        <w:t>предметов для формирования качества универсальности на данном предметном содержании.</w:t>
      </w:r>
    </w:p>
    <w:p w14:paraId="3D0E2D82" w14:textId="77777777" w:rsidR="004053CE" w:rsidRDefault="00BC6B48">
      <w:pPr>
        <w:pStyle w:val="210"/>
        <w:shd w:val="clear" w:color="auto" w:fill="auto"/>
        <w:spacing w:before="0" w:after="0" w:line="240" w:lineRule="auto"/>
        <w:ind w:firstLine="740"/>
        <w:rPr>
          <w:sz w:val="24"/>
          <w:szCs w:val="24"/>
        </w:rPr>
      </w:pPr>
      <w:r>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63F4B3C2" w14:textId="77777777" w:rsidR="004053CE" w:rsidRDefault="00BC6B48">
      <w:pPr>
        <w:pStyle w:val="210"/>
        <w:shd w:val="clear" w:color="auto" w:fill="auto"/>
        <w:spacing w:before="0" w:after="0" w:line="240" w:lineRule="auto"/>
        <w:ind w:firstLine="740"/>
        <w:rPr>
          <w:sz w:val="24"/>
          <w:szCs w:val="24"/>
        </w:rPr>
      </w:pPr>
      <w:r>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3DA10A05" w14:textId="77777777" w:rsidR="004053CE" w:rsidRDefault="00BC6B48">
      <w:pPr>
        <w:pStyle w:val="210"/>
        <w:shd w:val="clear" w:color="auto" w:fill="auto"/>
        <w:spacing w:before="0" w:after="0" w:line="240" w:lineRule="auto"/>
        <w:ind w:firstLine="740"/>
        <w:rPr>
          <w:sz w:val="24"/>
          <w:szCs w:val="24"/>
        </w:rPr>
      </w:pPr>
      <w:r>
        <w:rPr>
          <w:sz w:val="24"/>
          <w:szCs w:val="24"/>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14:paraId="660A34E9" w14:textId="77777777" w:rsidR="004053CE" w:rsidRDefault="00BC6B48">
      <w:pPr>
        <w:rPr>
          <w:rFonts w:ascii="Times New Roman" w:hAnsi="Times New Roman" w:cs="Times New Roman"/>
        </w:rPr>
      </w:pPr>
      <w:r>
        <w:rPr>
          <w:rFonts w:ascii="Times New Roman" w:hAnsi="Times New Roman" w:cs="Times New Roman"/>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Pr>
          <w:rFonts w:ascii="Times New Roman" w:hAnsi="Times New Roman" w:cs="Times New Roman"/>
        </w:rPr>
        <w:tab/>
        <w:t>исследовательская, творческая деятельность,</w:t>
      </w:r>
      <w:r>
        <w:rPr>
          <w:rFonts w:ascii="Times New Roman" w:hAnsi="Times New Roman" w:cs="Times New Roman"/>
        </w:rPr>
        <w:tab/>
        <w:t>в том</w:t>
      </w:r>
      <w:r>
        <w:rPr>
          <w:rFonts w:ascii="Times New Roman" w:hAnsi="Times New Roman" w:cs="Times New Roman"/>
        </w:rPr>
        <w:tab/>
        <w:t>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309CB958" w14:textId="77777777" w:rsidR="004053CE" w:rsidRDefault="00BC6B48">
      <w:pPr>
        <w:pStyle w:val="210"/>
        <w:shd w:val="clear" w:color="auto" w:fill="auto"/>
        <w:spacing w:before="0" w:after="0" w:line="240" w:lineRule="auto"/>
        <w:ind w:firstLine="740"/>
        <w:rPr>
          <w:sz w:val="24"/>
          <w:szCs w:val="24"/>
        </w:rPr>
      </w:pPr>
      <w:r>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077F31A0" w14:textId="77777777" w:rsidR="004053CE" w:rsidRDefault="00BC6B48">
      <w:pPr>
        <w:pStyle w:val="210"/>
        <w:shd w:val="clear" w:color="auto" w:fill="auto"/>
        <w:spacing w:before="0" w:after="0" w:line="240" w:lineRule="auto"/>
        <w:ind w:firstLine="760"/>
        <w:rPr>
          <w:sz w:val="24"/>
          <w:szCs w:val="24"/>
        </w:rPr>
      </w:pPr>
      <w:r>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359F73A2" w14:textId="77777777" w:rsidR="004053CE" w:rsidRDefault="00BC6B48">
      <w:pPr>
        <w:pStyle w:val="210"/>
        <w:shd w:val="clear" w:color="auto" w:fill="auto"/>
        <w:spacing w:before="0" w:after="0" w:line="240" w:lineRule="auto"/>
        <w:ind w:firstLine="760"/>
        <w:rPr>
          <w:sz w:val="24"/>
          <w:szCs w:val="24"/>
        </w:rPr>
      </w:pPr>
      <w:r>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123E3A5" w14:textId="77777777" w:rsidR="004053CE" w:rsidRDefault="00BC6B48">
      <w:pPr>
        <w:pStyle w:val="210"/>
        <w:shd w:val="clear" w:color="auto" w:fill="auto"/>
        <w:spacing w:before="0" w:after="0" w:line="240" w:lineRule="auto"/>
        <w:ind w:firstLine="760"/>
        <w:rPr>
          <w:sz w:val="24"/>
          <w:szCs w:val="24"/>
        </w:rPr>
      </w:pPr>
      <w:r>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18E109F5" w14:textId="0523930B" w:rsidR="004053CE" w:rsidRDefault="001D2148" w:rsidP="001D2148">
      <w:pPr>
        <w:pStyle w:val="210"/>
        <w:shd w:val="clear" w:color="auto" w:fill="auto"/>
        <w:tabs>
          <w:tab w:val="left" w:pos="1873"/>
        </w:tabs>
        <w:spacing w:before="0" w:after="0" w:line="240" w:lineRule="auto"/>
        <w:rPr>
          <w:sz w:val="24"/>
          <w:szCs w:val="24"/>
        </w:rPr>
      </w:pPr>
      <w:r>
        <w:rPr>
          <w:sz w:val="24"/>
          <w:szCs w:val="24"/>
        </w:rPr>
        <w:tab/>
      </w:r>
      <w:r w:rsidR="00BC6B48">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0C47CDC1" w14:textId="77777777" w:rsidR="004053CE" w:rsidRDefault="00BC6B48">
      <w:pPr>
        <w:pStyle w:val="210"/>
        <w:shd w:val="clear" w:color="auto" w:fill="auto"/>
        <w:spacing w:before="0" w:after="0" w:line="240" w:lineRule="auto"/>
        <w:ind w:firstLine="760"/>
        <w:rPr>
          <w:sz w:val="24"/>
          <w:szCs w:val="24"/>
        </w:rPr>
      </w:pPr>
      <w:r>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9AD1F1C" w14:textId="77777777" w:rsidR="004053CE" w:rsidRDefault="00BC6B48">
      <w:pPr>
        <w:pStyle w:val="210"/>
        <w:shd w:val="clear" w:color="auto" w:fill="auto"/>
        <w:spacing w:before="0" w:after="0" w:line="240" w:lineRule="auto"/>
        <w:ind w:firstLine="780"/>
        <w:rPr>
          <w:sz w:val="24"/>
          <w:szCs w:val="24"/>
        </w:rPr>
      </w:pPr>
      <w:r>
        <w:rPr>
          <w:sz w:val="24"/>
          <w:szCs w:val="24"/>
        </w:rPr>
        <w:t>При этом изменяется и процесс контроля:</w:t>
      </w:r>
    </w:p>
    <w:p w14:paraId="418F3F47" w14:textId="77777777" w:rsidR="004053CE" w:rsidRDefault="00BC6B48">
      <w:pPr>
        <w:pStyle w:val="210"/>
        <w:shd w:val="clear" w:color="auto" w:fill="auto"/>
        <w:spacing w:before="0" w:after="0" w:line="240" w:lineRule="auto"/>
        <w:ind w:firstLine="780"/>
        <w:rPr>
          <w:sz w:val="24"/>
          <w:szCs w:val="24"/>
        </w:rPr>
      </w:pPr>
      <w:r>
        <w:rPr>
          <w:sz w:val="24"/>
          <w:szCs w:val="24"/>
        </w:rPr>
        <w:t>от совместных действий с учителем обучающиеся переходят к самостоятельным аналитическим оценкам;</w:t>
      </w:r>
    </w:p>
    <w:p w14:paraId="2F7B52EC" w14:textId="77777777" w:rsidR="004053CE" w:rsidRDefault="00BC6B48">
      <w:pPr>
        <w:pStyle w:val="210"/>
        <w:shd w:val="clear" w:color="auto" w:fill="auto"/>
        <w:spacing w:before="0" w:after="0" w:line="240" w:lineRule="auto"/>
        <w:ind w:firstLine="780"/>
        <w:rPr>
          <w:sz w:val="24"/>
          <w:szCs w:val="24"/>
        </w:rPr>
      </w:pPr>
      <w:r>
        <w:rPr>
          <w:sz w:val="24"/>
          <w:szCs w:val="24"/>
        </w:rPr>
        <w:t>выполняющий задание осваивает два вида контроля - результата и процесса деятельности;</w:t>
      </w:r>
    </w:p>
    <w:p w14:paraId="2928F031" w14:textId="77777777" w:rsidR="004053CE" w:rsidRDefault="00BC6B48">
      <w:pPr>
        <w:pStyle w:val="210"/>
        <w:shd w:val="clear" w:color="auto" w:fill="auto"/>
        <w:spacing w:before="0" w:after="0" w:line="240" w:lineRule="auto"/>
        <w:ind w:firstLine="780"/>
        <w:rPr>
          <w:sz w:val="24"/>
          <w:szCs w:val="24"/>
        </w:rPr>
      </w:pPr>
      <w:r>
        <w:rPr>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w:t>
      </w:r>
      <w:r>
        <w:rPr>
          <w:sz w:val="24"/>
          <w:szCs w:val="24"/>
        </w:rPr>
        <w:lastRenderedPageBreak/>
        <w:t>диагностикой ошибок обучающегося и с соответствующей методической поддержкой исправления самим обучающимся своих ошибок.</w:t>
      </w:r>
    </w:p>
    <w:p w14:paraId="22935414" w14:textId="77777777" w:rsidR="004053CE" w:rsidRDefault="00BC6B48">
      <w:pPr>
        <w:pStyle w:val="210"/>
        <w:shd w:val="clear" w:color="auto" w:fill="auto"/>
        <w:spacing w:before="0" w:after="0" w:line="240" w:lineRule="auto"/>
        <w:ind w:firstLine="780"/>
        <w:rPr>
          <w:sz w:val="24"/>
          <w:szCs w:val="24"/>
        </w:rPr>
      </w:pPr>
      <w:r>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090D59A9" w14:textId="1ECC0D1E" w:rsidR="004053CE" w:rsidRDefault="001D2148" w:rsidP="001D2148">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60356C6E" w14:textId="15200980" w:rsidR="004053CE" w:rsidRDefault="001D2148" w:rsidP="001D2148">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7C8D8F19" w14:textId="09191F90" w:rsidR="004053CE" w:rsidRDefault="001D2148" w:rsidP="001D2148">
      <w:pPr>
        <w:pStyle w:val="210"/>
        <w:shd w:val="clear" w:color="auto" w:fill="auto"/>
        <w:tabs>
          <w:tab w:val="left" w:pos="1676"/>
        </w:tabs>
        <w:spacing w:before="0" w:after="0" w:line="240" w:lineRule="auto"/>
        <w:rPr>
          <w:sz w:val="24"/>
          <w:szCs w:val="24"/>
        </w:rPr>
      </w:pPr>
      <w:r>
        <w:rPr>
          <w:sz w:val="24"/>
          <w:szCs w:val="24"/>
        </w:rPr>
        <w:tab/>
      </w:r>
      <w:r w:rsidR="00BC6B48">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DB7BBCC" w14:textId="23DC834C" w:rsidR="004053CE" w:rsidRDefault="001D2148" w:rsidP="001D2148">
      <w:pPr>
        <w:pStyle w:val="210"/>
        <w:shd w:val="clear" w:color="auto" w:fill="auto"/>
        <w:tabs>
          <w:tab w:val="left" w:pos="1666"/>
        </w:tabs>
        <w:spacing w:before="0" w:after="0" w:line="240" w:lineRule="auto"/>
        <w:rPr>
          <w:sz w:val="24"/>
          <w:szCs w:val="24"/>
        </w:rPr>
      </w:pPr>
      <w:r>
        <w:rPr>
          <w:sz w:val="24"/>
          <w:szCs w:val="24"/>
        </w:rPr>
        <w:tab/>
      </w:r>
      <w:r w:rsidR="00BC6B48">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6CAC7BEA" w14:textId="5DA5C5FC" w:rsidR="004053CE" w:rsidRDefault="001D2148" w:rsidP="001D2148">
      <w:pPr>
        <w:pStyle w:val="210"/>
        <w:shd w:val="clear" w:color="auto" w:fill="auto"/>
        <w:tabs>
          <w:tab w:val="left" w:pos="1666"/>
        </w:tabs>
        <w:spacing w:before="0" w:after="0" w:line="240" w:lineRule="auto"/>
        <w:rPr>
          <w:sz w:val="24"/>
          <w:szCs w:val="24"/>
        </w:rPr>
      </w:pPr>
      <w:r>
        <w:rPr>
          <w:sz w:val="24"/>
          <w:szCs w:val="24"/>
        </w:rPr>
        <w:tab/>
      </w:r>
      <w:r w:rsidR="00BC6B48">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301AB50C" w14:textId="3BA94A69" w:rsidR="004053CE" w:rsidRDefault="001D2148" w:rsidP="001D2148">
      <w:pPr>
        <w:pStyle w:val="210"/>
        <w:shd w:val="clear" w:color="auto" w:fill="auto"/>
        <w:tabs>
          <w:tab w:val="left" w:pos="1666"/>
        </w:tabs>
        <w:spacing w:before="0" w:after="0" w:line="240" w:lineRule="auto"/>
        <w:rPr>
          <w:sz w:val="24"/>
          <w:szCs w:val="24"/>
        </w:rPr>
      </w:pPr>
      <w:r>
        <w:rPr>
          <w:sz w:val="24"/>
          <w:szCs w:val="24"/>
        </w:rPr>
        <w:tab/>
      </w:r>
      <w:r w:rsidR="00BC6B48">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0BA05CB6" w14:textId="68986D44" w:rsidR="004053CE" w:rsidRDefault="001D2148" w:rsidP="001D2148">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w:t>
      </w:r>
      <w:r w:rsidR="00BC6B48">
        <w:rPr>
          <w:sz w:val="24"/>
          <w:szCs w:val="24"/>
        </w:rPr>
        <w:lastRenderedPageBreak/>
        <w:t>совместной деятельности.</w:t>
      </w:r>
    </w:p>
    <w:p w14:paraId="2211734F" w14:textId="77777777" w:rsidR="004053CE" w:rsidRDefault="004053CE">
      <w:pPr>
        <w:pStyle w:val="210"/>
        <w:shd w:val="clear" w:color="auto" w:fill="auto"/>
        <w:tabs>
          <w:tab w:val="left" w:pos="1671"/>
        </w:tabs>
        <w:spacing w:before="0" w:after="0" w:line="240" w:lineRule="auto"/>
        <w:ind w:left="820"/>
        <w:rPr>
          <w:sz w:val="24"/>
          <w:szCs w:val="24"/>
        </w:rPr>
      </w:pPr>
    </w:p>
    <w:p w14:paraId="1281523A" w14:textId="77777777" w:rsidR="004053CE" w:rsidRPr="00D06919" w:rsidRDefault="00BC6B48">
      <w:pPr>
        <w:pStyle w:val="2"/>
        <w:ind w:left="360"/>
        <w:jc w:val="center"/>
        <w:rPr>
          <w:rFonts w:ascii="Times New Roman" w:hAnsi="Times New Roman" w:cs="Times New Roman"/>
          <w:b/>
          <w:color w:val="auto"/>
          <w:sz w:val="28"/>
          <w:szCs w:val="28"/>
        </w:rPr>
      </w:pPr>
      <w:bookmarkStart w:id="27" w:name="_Toc142648358"/>
      <w:r w:rsidRPr="00D06919">
        <w:rPr>
          <w:rFonts w:ascii="Times New Roman" w:hAnsi="Times New Roman" w:cs="Times New Roman"/>
          <w:b/>
          <w:color w:val="auto"/>
          <w:sz w:val="28"/>
          <w:szCs w:val="28"/>
        </w:rPr>
        <w:t>3.Рабочая программа воспитания</w:t>
      </w:r>
      <w:bookmarkEnd w:id="27"/>
    </w:p>
    <w:p w14:paraId="063C3B36" w14:textId="77777777" w:rsidR="004053CE" w:rsidRDefault="004053CE">
      <w:pPr>
        <w:spacing w:line="276" w:lineRule="auto"/>
        <w:ind w:right="-20"/>
        <w:rPr>
          <w:rFonts w:ascii="ISGII+TimesNewRomanPSMT" w:eastAsia="ISGII+TimesNewRomanPSMT" w:hAnsi="ISGII+TimesNewRomanPSMT" w:cs="ISGII+TimesNewRomanPSMT"/>
          <w:b/>
          <w:bCs/>
        </w:rPr>
      </w:pPr>
    </w:p>
    <w:p w14:paraId="4FB84CAD" w14:textId="4B4D13C3" w:rsidR="004053CE" w:rsidRDefault="00596635">
      <w:pPr>
        <w:spacing w:line="276" w:lineRule="auto"/>
        <w:ind w:left="4105" w:right="-20"/>
        <w:rPr>
          <w:rFonts w:ascii="Times New Roman" w:hAnsi="Times New Roman" w:cs="Times New Roman"/>
          <w:b/>
          <w:bCs/>
        </w:rPr>
      </w:pPr>
      <w:r>
        <w:rPr>
          <w:rFonts w:ascii="Times New Roman" w:eastAsia="ISGII+TimesNewRomanPSMT" w:hAnsi="Times New Roman" w:cs="Times New Roman"/>
          <w:b/>
          <w:bCs/>
        </w:rPr>
        <w:t>3.1.</w:t>
      </w:r>
      <w:r w:rsidR="00BC6B48">
        <w:rPr>
          <w:rFonts w:ascii="Times New Roman" w:eastAsia="ISGII+TimesNewRomanPSMT" w:hAnsi="Times New Roman" w:cs="Times New Roman"/>
          <w:b/>
          <w:bCs/>
        </w:rPr>
        <w:t>Пояс</w:t>
      </w:r>
      <w:r w:rsidR="00BC6B48">
        <w:rPr>
          <w:rFonts w:ascii="Times New Roman" w:eastAsia="ISGII+TimesNewRomanPSMT" w:hAnsi="Times New Roman" w:cs="Times New Roman"/>
          <w:b/>
          <w:bCs/>
          <w:spacing w:val="1"/>
          <w:w w:val="99"/>
        </w:rPr>
        <w:t>н</w:t>
      </w:r>
      <w:r w:rsidR="00BC6B48">
        <w:rPr>
          <w:rFonts w:ascii="Times New Roman" w:eastAsia="ISGII+TimesNewRomanPSMT" w:hAnsi="Times New Roman" w:cs="Times New Roman"/>
          <w:b/>
          <w:bCs/>
          <w:w w:val="99"/>
        </w:rPr>
        <w:t>и</w:t>
      </w:r>
      <w:r w:rsidR="00BC6B48">
        <w:rPr>
          <w:rFonts w:ascii="Times New Roman" w:eastAsia="ISGII+TimesNewRomanPSMT" w:hAnsi="Times New Roman" w:cs="Times New Roman"/>
          <w:b/>
          <w:bCs/>
          <w:spacing w:val="1"/>
          <w:w w:val="99"/>
        </w:rPr>
        <w:t>т</w:t>
      </w:r>
      <w:r w:rsidR="00BC6B48">
        <w:rPr>
          <w:rFonts w:ascii="Times New Roman" w:eastAsia="ISGII+TimesNewRomanPSMT" w:hAnsi="Times New Roman" w:cs="Times New Roman"/>
          <w:b/>
          <w:bCs/>
        </w:rPr>
        <w:t>ель</w:t>
      </w:r>
      <w:r w:rsidR="00BC6B48">
        <w:rPr>
          <w:rFonts w:ascii="Times New Roman" w:eastAsia="ISGII+TimesNewRomanPSMT" w:hAnsi="Times New Roman" w:cs="Times New Roman"/>
          <w:b/>
          <w:bCs/>
          <w:w w:val="99"/>
        </w:rPr>
        <w:t>н</w:t>
      </w:r>
      <w:r w:rsidR="00BC6B48">
        <w:rPr>
          <w:rFonts w:ascii="Times New Roman" w:eastAsia="ISGII+TimesNewRomanPSMT" w:hAnsi="Times New Roman" w:cs="Times New Roman"/>
          <w:b/>
          <w:bCs/>
        </w:rPr>
        <w:t>ая</w:t>
      </w:r>
      <w:r w:rsidR="00BC6B48">
        <w:rPr>
          <w:rFonts w:ascii="Times New Roman" w:eastAsia="ISGII+TimesNewRomanPSMT" w:hAnsi="Times New Roman" w:cs="Times New Roman"/>
          <w:b/>
          <w:bCs/>
          <w:spacing w:val="-1"/>
        </w:rPr>
        <w:t xml:space="preserve"> </w:t>
      </w:r>
      <w:r w:rsidR="00BC6B48">
        <w:rPr>
          <w:rFonts w:ascii="Times New Roman" w:eastAsia="ISGII+TimesNewRomanPSMT" w:hAnsi="Times New Roman" w:cs="Times New Roman"/>
          <w:b/>
          <w:bCs/>
        </w:rPr>
        <w:t>за</w:t>
      </w:r>
      <w:r w:rsidR="00BC6B48">
        <w:rPr>
          <w:rFonts w:ascii="Times New Roman" w:eastAsia="ISGII+TimesNewRomanPSMT" w:hAnsi="Times New Roman" w:cs="Times New Roman"/>
          <w:b/>
          <w:bCs/>
          <w:w w:val="99"/>
        </w:rPr>
        <w:t>пи</w:t>
      </w:r>
      <w:r w:rsidR="00BC6B48">
        <w:rPr>
          <w:rFonts w:ascii="Times New Roman" w:eastAsia="ISGII+TimesNewRomanPSMT" w:hAnsi="Times New Roman" w:cs="Times New Roman"/>
          <w:b/>
          <w:bCs/>
        </w:rPr>
        <w:t>с</w:t>
      </w:r>
      <w:r w:rsidR="00BC6B48">
        <w:rPr>
          <w:rFonts w:ascii="Times New Roman" w:eastAsia="ISGII+TimesNewRomanPSMT" w:hAnsi="Times New Roman" w:cs="Times New Roman"/>
          <w:b/>
          <w:bCs/>
          <w:w w:val="99"/>
        </w:rPr>
        <w:t>к</w:t>
      </w:r>
      <w:r w:rsidR="00BC6B48">
        <w:rPr>
          <w:rFonts w:ascii="Times New Roman" w:eastAsia="ISGII+TimesNewRomanPSMT" w:hAnsi="Times New Roman" w:cs="Times New Roman"/>
          <w:b/>
          <w:bCs/>
        </w:rPr>
        <w:t>а</w:t>
      </w:r>
    </w:p>
    <w:p w14:paraId="7EA86E48" w14:textId="298829C5" w:rsidR="004053CE" w:rsidRPr="001D2148" w:rsidRDefault="00BC6B48" w:rsidP="001D2148">
      <w:pPr>
        <w:spacing w:line="276" w:lineRule="auto"/>
        <w:ind w:right="-68" w:firstLine="708"/>
        <w:jc w:val="both"/>
        <w:rPr>
          <w:rFonts w:ascii="Times New Roman" w:eastAsia="NLDAW+TimesNewRomanPSMT" w:hAnsi="Times New Roman" w:cs="Times New Roman"/>
        </w:rPr>
      </w:pP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абочая</w:t>
      </w:r>
      <w:r w:rsidRPr="001D2148">
        <w:rPr>
          <w:rFonts w:ascii="Times New Roman" w:eastAsia="NLDAW+TimesNewRomanPSMT" w:hAnsi="Times New Roman" w:cs="Times New Roman"/>
          <w:spacing w:val="-1"/>
        </w:rPr>
        <w:t xml:space="preserve"> </w:t>
      </w:r>
      <w:r w:rsidRPr="001D2148">
        <w:rPr>
          <w:rFonts w:ascii="Times New Roman" w:eastAsia="NLDAW+TimesNewRomanPSMT" w:hAnsi="Times New Roman" w:cs="Times New Roman"/>
        </w:rPr>
        <w:t>пр</w:t>
      </w:r>
      <w:r w:rsidRPr="001D2148">
        <w:rPr>
          <w:rFonts w:ascii="Times New Roman" w:eastAsia="NLDAW+TimesNewRomanPSMT" w:hAnsi="Times New Roman" w:cs="Times New Roman"/>
          <w:spacing w:val="1"/>
        </w:rPr>
        <w:t>о</w:t>
      </w:r>
      <w:r w:rsidRPr="001D2148">
        <w:rPr>
          <w:rFonts w:ascii="Times New Roman" w:eastAsia="NLDAW+TimesNewRomanPSMT" w:hAnsi="Times New Roman" w:cs="Times New Roman"/>
        </w:rPr>
        <w:t>грам</w:t>
      </w:r>
      <w:r w:rsidRPr="001D2148">
        <w:rPr>
          <w:rFonts w:ascii="Times New Roman" w:eastAsia="NLDAW+TimesNewRomanPSMT" w:hAnsi="Times New Roman" w:cs="Times New Roman"/>
          <w:spacing w:val="1"/>
        </w:rPr>
        <w:t>м</w:t>
      </w:r>
      <w:r w:rsidRPr="001D2148">
        <w:rPr>
          <w:rFonts w:ascii="Times New Roman" w:eastAsia="NLDAW+TimesNewRomanPSMT" w:hAnsi="Times New Roman" w:cs="Times New Roman"/>
        </w:rPr>
        <w:t>а воспи</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ан</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я</w:t>
      </w:r>
      <w:r w:rsidRPr="001D2148">
        <w:rPr>
          <w:rFonts w:ascii="Times New Roman" w:eastAsia="NLDAW+TimesNewRomanPSMT" w:hAnsi="Times New Roman" w:cs="Times New Roman"/>
          <w:spacing w:val="69"/>
        </w:rPr>
        <w:t xml:space="preserve"> </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да</w:t>
      </w:r>
      <w:r w:rsidRPr="001D2148">
        <w:rPr>
          <w:rFonts w:ascii="Times New Roman" w:eastAsia="NLDAW+TimesNewRomanPSMT" w:hAnsi="Times New Roman" w:cs="Times New Roman"/>
          <w:w w:val="99"/>
        </w:rPr>
        <w:t>л</w:t>
      </w:r>
      <w:r w:rsidRPr="001D2148">
        <w:rPr>
          <w:rFonts w:ascii="Times New Roman" w:eastAsia="NLDAW+TimesNewRomanPSMT" w:hAnsi="Times New Roman" w:cs="Times New Roman"/>
        </w:rPr>
        <w:t>ее</w:t>
      </w:r>
      <w:r w:rsidRPr="001D2148">
        <w:rPr>
          <w:rFonts w:ascii="Times New Roman" w:eastAsia="NLDAW+TimesNewRomanPSMT" w:hAnsi="Times New Roman" w:cs="Times New Roman"/>
          <w:spacing w:val="1"/>
        </w:rPr>
        <w:t xml:space="preserve"> </w:t>
      </w:r>
      <w:r w:rsidRPr="001D2148">
        <w:rPr>
          <w:rFonts w:ascii="Times New Roman" w:eastAsia="NLDAW+TimesNewRomanPSMT" w:hAnsi="Times New Roman" w:cs="Times New Roman"/>
        </w:rPr>
        <w:t>— Про</w:t>
      </w:r>
      <w:r w:rsidRPr="001D2148">
        <w:rPr>
          <w:rFonts w:ascii="Times New Roman" w:eastAsia="NLDAW+TimesNewRomanPSMT" w:hAnsi="Times New Roman" w:cs="Times New Roman"/>
          <w:w w:val="99"/>
        </w:rPr>
        <w:t>г</w:t>
      </w:r>
      <w:r w:rsidRPr="001D2148">
        <w:rPr>
          <w:rFonts w:ascii="Times New Roman" w:eastAsia="NLDAW+TimesNewRomanPSMT" w:hAnsi="Times New Roman" w:cs="Times New Roman"/>
        </w:rPr>
        <w:t>рам</w:t>
      </w:r>
      <w:r w:rsidRPr="001D2148">
        <w:rPr>
          <w:rFonts w:ascii="Times New Roman" w:eastAsia="NLDAW+TimesNewRomanPSMT" w:hAnsi="Times New Roman" w:cs="Times New Roman"/>
          <w:spacing w:val="1"/>
        </w:rPr>
        <w:t>м</w:t>
      </w:r>
      <w:r w:rsidRPr="001D2148">
        <w:rPr>
          <w:rFonts w:ascii="Times New Roman" w:eastAsia="NLDAW+TimesNewRomanPSMT" w:hAnsi="Times New Roman" w:cs="Times New Roman"/>
        </w:rPr>
        <w:t>а</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 xml:space="preserve"> МБО</w:t>
      </w:r>
      <w:r w:rsidRPr="001D2148">
        <w:rPr>
          <w:rFonts w:ascii="Times New Roman" w:eastAsia="NLDAW+TimesNewRomanPSMT" w:hAnsi="Times New Roman" w:cs="Times New Roman"/>
          <w:w w:val="99"/>
        </w:rPr>
        <w:t>У</w:t>
      </w:r>
      <w:r w:rsidRPr="001D2148">
        <w:rPr>
          <w:rFonts w:ascii="Times New Roman" w:eastAsia="NLDAW+TimesNewRomanPSMT" w:hAnsi="Times New Roman" w:cs="Times New Roman"/>
        </w:rPr>
        <w:t xml:space="preserve"> </w:t>
      </w:r>
      <w:r w:rsidR="00980685" w:rsidRPr="001D2148">
        <w:rPr>
          <w:rFonts w:ascii="Times New Roman" w:eastAsia="NLDAW+TimesNewRomanPSMT" w:hAnsi="Times New Roman" w:cs="Times New Roman"/>
        </w:rPr>
        <w:t>Мишкинская СОШ</w:t>
      </w:r>
      <w:r w:rsidRPr="001D2148">
        <w:rPr>
          <w:rFonts w:ascii="Times New Roman" w:eastAsia="NLDAW+TimesNewRomanPSMT" w:hAnsi="Times New Roman" w:cs="Times New Roman"/>
        </w:rPr>
        <w:t xml:space="preserve"> Аксайского района</w:t>
      </w:r>
      <w:r w:rsidR="00980685" w:rsidRPr="001D2148">
        <w:rPr>
          <w:rFonts w:ascii="Times New Roman" w:eastAsia="NLDAW+TimesNewRomanPSMT" w:hAnsi="Times New Roman" w:cs="Times New Roman"/>
        </w:rPr>
        <w:t xml:space="preserve"> </w:t>
      </w:r>
      <w:r w:rsidRPr="001D2148">
        <w:rPr>
          <w:rFonts w:ascii="Times New Roman" w:eastAsia="NLDAW+TimesNewRomanPSMT" w:hAnsi="Times New Roman" w:cs="Times New Roman"/>
        </w:rPr>
        <w:t>ра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рабо</w:t>
      </w:r>
      <w:r w:rsidRPr="001D2148">
        <w:rPr>
          <w:rFonts w:ascii="Times New Roman" w:eastAsia="NLDAW+TimesNewRomanPSMT" w:hAnsi="Times New Roman" w:cs="Times New Roman"/>
          <w:spacing w:val="1"/>
          <w:w w:val="99"/>
        </w:rPr>
        <w:t>т</w:t>
      </w:r>
      <w:r w:rsidRPr="001D2148">
        <w:rPr>
          <w:rFonts w:ascii="Times New Roman" w:eastAsia="NLDAW+TimesNewRomanPSMT" w:hAnsi="Times New Roman" w:cs="Times New Roman"/>
        </w:rPr>
        <w:t>а</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а</w:t>
      </w:r>
      <w:r w:rsidRPr="001D2148">
        <w:rPr>
          <w:rFonts w:ascii="Times New Roman" w:eastAsia="NLDAW+TimesNewRomanPSMT" w:hAnsi="Times New Roman" w:cs="Times New Roman"/>
          <w:spacing w:val="15"/>
        </w:rPr>
        <w:t xml:space="preserve"> </w:t>
      </w:r>
      <w:r w:rsidRPr="001D2148">
        <w:rPr>
          <w:rFonts w:ascii="Times New Roman" w:eastAsia="NLDAW+TimesNewRomanPSMT" w:hAnsi="Times New Roman" w:cs="Times New Roman"/>
        </w:rPr>
        <w:t xml:space="preserve">с </w:t>
      </w:r>
      <w:r w:rsidRPr="001D2148">
        <w:rPr>
          <w:rFonts w:ascii="Times New Roman" w:eastAsia="NLDAW+TimesNewRomanPSMT" w:hAnsi="Times New Roman" w:cs="Times New Roman"/>
          <w:spacing w:val="1"/>
        </w:rPr>
        <w:t>у</w:t>
      </w:r>
      <w:r w:rsidRPr="001D2148">
        <w:rPr>
          <w:rFonts w:ascii="Times New Roman" w:eastAsia="NLDAW+TimesNewRomanPSMT" w:hAnsi="Times New Roman" w:cs="Times New Roman"/>
        </w:rPr>
        <w:t>чё</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ом</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едера</w:t>
      </w:r>
      <w:r w:rsidRPr="001D2148">
        <w:rPr>
          <w:rFonts w:ascii="Times New Roman" w:eastAsia="NLDAW+TimesNewRomanPSMT" w:hAnsi="Times New Roman" w:cs="Times New Roman"/>
          <w:spacing w:val="-1"/>
        </w:rPr>
        <w:t>л</w:t>
      </w:r>
      <w:r w:rsidRPr="001D2148">
        <w:rPr>
          <w:rFonts w:ascii="Times New Roman" w:eastAsia="NLDAW+TimesNewRomanPSMT" w:hAnsi="Times New Roman" w:cs="Times New Roman"/>
        </w:rPr>
        <w:t>ьного</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spacing w:val="-1"/>
          <w:w w:val="99"/>
        </w:rPr>
        <w:t>з</w:t>
      </w:r>
      <w:r w:rsidRPr="001D2148">
        <w:rPr>
          <w:rFonts w:ascii="Times New Roman" w:eastAsia="NLDAW+TimesNewRomanPSMT" w:hAnsi="Times New Roman" w:cs="Times New Roman"/>
        </w:rPr>
        <w:t>акона</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rPr>
        <w:t>29.</w:t>
      </w:r>
      <w:r w:rsidRPr="001D2148">
        <w:rPr>
          <w:rFonts w:ascii="Times New Roman" w:eastAsia="NLDAW+TimesNewRomanPSMT" w:hAnsi="Times New Roman" w:cs="Times New Roman"/>
          <w:w w:val="99"/>
        </w:rPr>
        <w:t>1</w:t>
      </w:r>
      <w:r w:rsidRPr="001D2148">
        <w:rPr>
          <w:rFonts w:ascii="Times New Roman" w:eastAsia="NLDAW+TimesNewRomanPSMT" w:hAnsi="Times New Roman" w:cs="Times New Roman"/>
        </w:rPr>
        <w:t>2.2012</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27</w:t>
      </w:r>
      <w:r w:rsidRPr="001D2148">
        <w:rPr>
          <w:rFonts w:ascii="Times New Roman" w:eastAsia="NLDAW+TimesNewRomanPSMT" w:hAnsi="Times New Roman" w:cs="Times New Roman"/>
          <w:spacing w:val="1"/>
        </w:rPr>
        <w:t>3</w:t>
      </w:r>
      <w:r w:rsidRPr="001D2148">
        <w:rPr>
          <w:rFonts w:ascii="Times New Roman" w:hAnsi="Times New Roman" w:cs="Times New Roman"/>
          <w:spacing w:val="1"/>
          <w:w w:val="108"/>
        </w:rPr>
        <w:t>-</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З</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spacing w:val="-1"/>
        </w:rPr>
        <w:t>«</w:t>
      </w:r>
      <w:r w:rsidRPr="001D2148">
        <w:rPr>
          <w:rFonts w:ascii="Times New Roman" w:eastAsia="NLDAW+TimesNewRomanPSMT" w:hAnsi="Times New Roman" w:cs="Times New Roman"/>
        </w:rPr>
        <w:t>Об</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обра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ова</w:t>
      </w:r>
      <w:r w:rsidRPr="001D2148">
        <w:rPr>
          <w:rFonts w:ascii="Times New Roman" w:eastAsia="NLDAW+TimesNewRomanPSMT" w:hAnsi="Times New Roman" w:cs="Times New Roman"/>
          <w:w w:val="99"/>
        </w:rPr>
        <w:t>нии</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ий</w:t>
      </w:r>
      <w:r w:rsidRPr="001D2148">
        <w:rPr>
          <w:rFonts w:ascii="Times New Roman" w:eastAsia="NLDAW+TimesNewRomanPSMT" w:hAnsi="Times New Roman" w:cs="Times New Roman"/>
        </w:rPr>
        <w:t>ско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rPr>
        <w:t xml:space="preserve"> Федера</w:t>
      </w:r>
      <w:r w:rsidRPr="001D2148">
        <w:rPr>
          <w:rFonts w:ascii="Times New Roman" w:eastAsia="NLDAW+TimesNewRomanPSMT" w:hAnsi="Times New Roman" w:cs="Times New Roman"/>
          <w:w w:val="99"/>
        </w:rPr>
        <w:t>ции</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rPr>
        <w:t>С</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ра</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егии</w:t>
      </w:r>
      <w:r w:rsidRPr="001D2148">
        <w:rPr>
          <w:rFonts w:ascii="Times New Roman" w:eastAsia="NLDAW+TimesNewRomanPSMT" w:hAnsi="Times New Roman" w:cs="Times New Roman"/>
          <w:spacing w:val="-14"/>
        </w:rPr>
        <w:t xml:space="preserve"> </w:t>
      </w:r>
      <w:r w:rsidRPr="001D2148">
        <w:rPr>
          <w:rFonts w:ascii="Times New Roman" w:eastAsia="NLDAW+TimesNewRomanPSMT" w:hAnsi="Times New Roman" w:cs="Times New Roman"/>
        </w:rPr>
        <w:t>ра</w:t>
      </w:r>
      <w:r w:rsidRPr="001D2148">
        <w:rPr>
          <w:rFonts w:ascii="Times New Roman" w:eastAsia="NLDAW+TimesNewRomanPSMT" w:hAnsi="Times New Roman" w:cs="Times New Roman"/>
          <w:spacing w:val="-1"/>
          <w:w w:val="99"/>
        </w:rPr>
        <w:t>з</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1"/>
        </w:rPr>
        <w:t>и</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ия</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rPr>
        <w:t>вос</w:t>
      </w:r>
      <w:r w:rsidRPr="001D2148">
        <w:rPr>
          <w:rFonts w:ascii="Times New Roman" w:eastAsia="NLDAW+TimesNewRomanPSMT" w:hAnsi="Times New Roman" w:cs="Times New Roman"/>
          <w:w w:val="99"/>
        </w:rPr>
        <w:t>пи</w:t>
      </w:r>
      <w:r w:rsidRPr="001D2148">
        <w:rPr>
          <w:rFonts w:ascii="Times New Roman" w:eastAsia="NLDAW+TimesNewRomanPSMT" w:hAnsi="Times New Roman" w:cs="Times New Roman"/>
        </w:rPr>
        <w:t>та</w:t>
      </w:r>
      <w:r w:rsidRPr="001D2148">
        <w:rPr>
          <w:rFonts w:ascii="Times New Roman" w:eastAsia="NLDAW+TimesNewRomanPSMT" w:hAnsi="Times New Roman" w:cs="Times New Roman"/>
          <w:w w:val="99"/>
        </w:rPr>
        <w:t>ни</w:t>
      </w:r>
      <w:r w:rsidRPr="001D2148">
        <w:rPr>
          <w:rFonts w:ascii="Times New Roman" w:eastAsia="NLDAW+TimesNewRomanPSMT" w:hAnsi="Times New Roman" w:cs="Times New Roman"/>
        </w:rPr>
        <w:t>я</w:t>
      </w:r>
      <w:r w:rsidRPr="001D2148">
        <w:rPr>
          <w:rFonts w:ascii="Times New Roman" w:eastAsia="NLDAW+TimesNewRomanPSMT" w:hAnsi="Times New Roman" w:cs="Times New Roman"/>
          <w:spacing w:val="-14"/>
        </w:rPr>
        <w:t xml:space="preserve"> </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14"/>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ий</w:t>
      </w:r>
      <w:r w:rsidRPr="001D2148">
        <w:rPr>
          <w:rFonts w:ascii="Times New Roman" w:eastAsia="NLDAW+TimesNewRomanPSMT" w:hAnsi="Times New Roman" w:cs="Times New Roman"/>
        </w:rPr>
        <w:t>ско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13"/>
        </w:rPr>
        <w:t xml:space="preserve"> </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едер</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w w:val="99"/>
        </w:rPr>
        <w:t>ции</w:t>
      </w:r>
      <w:r w:rsidRPr="001D2148">
        <w:rPr>
          <w:rFonts w:ascii="Times New Roman" w:eastAsia="NLDAW+TimesNewRomanPSMT" w:hAnsi="Times New Roman" w:cs="Times New Roman"/>
          <w:spacing w:val="-13"/>
        </w:rPr>
        <w:t xml:space="preserve"> </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а</w:t>
      </w:r>
      <w:r w:rsidRPr="001D2148">
        <w:rPr>
          <w:rFonts w:ascii="Times New Roman" w:eastAsia="NLDAW+TimesNewRomanPSMT" w:hAnsi="Times New Roman" w:cs="Times New Roman"/>
          <w:spacing w:val="-14"/>
        </w:rPr>
        <w:t xml:space="preserve"> </w:t>
      </w:r>
      <w:r w:rsidRPr="001D2148">
        <w:rPr>
          <w:rFonts w:ascii="Times New Roman" w:eastAsia="NLDAW+TimesNewRomanPSMT" w:hAnsi="Times New Roman" w:cs="Times New Roman"/>
          <w:w w:val="99"/>
        </w:rPr>
        <w:t>п</w:t>
      </w:r>
      <w:r w:rsidRPr="001D2148">
        <w:rPr>
          <w:rFonts w:ascii="Times New Roman" w:eastAsia="NLDAW+TimesNewRomanPSMT" w:hAnsi="Times New Roman" w:cs="Times New Roman"/>
        </w:rPr>
        <w:t>ер</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од</w:t>
      </w:r>
      <w:r w:rsidRPr="001D2148">
        <w:rPr>
          <w:rFonts w:ascii="Times New Roman" w:eastAsia="NLDAW+TimesNewRomanPSMT" w:hAnsi="Times New Roman" w:cs="Times New Roman"/>
          <w:spacing w:val="-14"/>
        </w:rPr>
        <w:t xml:space="preserve"> </w:t>
      </w:r>
      <w:r w:rsidRPr="001D2148">
        <w:rPr>
          <w:rFonts w:ascii="Times New Roman" w:eastAsia="NLDAW+TimesNewRomanPSMT" w:hAnsi="Times New Roman" w:cs="Times New Roman"/>
        </w:rPr>
        <w:t>до</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rPr>
        <w:t>2025 го</w:t>
      </w:r>
      <w:r w:rsidRPr="001D2148">
        <w:rPr>
          <w:rFonts w:ascii="Times New Roman" w:eastAsia="NLDAW+TimesNewRomanPSMT" w:hAnsi="Times New Roman" w:cs="Times New Roman"/>
          <w:spacing w:val="-1"/>
        </w:rPr>
        <w:t>д</w:t>
      </w:r>
      <w:r w:rsidRPr="001D2148">
        <w:rPr>
          <w:rFonts w:ascii="Times New Roman" w:eastAsia="NLDAW+TimesNewRomanPSMT" w:hAnsi="Times New Roman" w:cs="Times New Roman"/>
        </w:rPr>
        <w:t>а</w:t>
      </w:r>
      <w:r w:rsidRPr="001D2148">
        <w:rPr>
          <w:rFonts w:ascii="Times New Roman" w:eastAsia="NLDAW+TimesNewRomanPSMT" w:hAnsi="Times New Roman" w:cs="Times New Roman"/>
          <w:spacing w:val="49"/>
        </w:rPr>
        <w:t xml:space="preserve"> </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
          <w:w w:val="99"/>
        </w:rPr>
        <w:t>Р</w:t>
      </w:r>
      <w:r w:rsidRPr="001D2148">
        <w:rPr>
          <w:rFonts w:ascii="Times New Roman" w:eastAsia="NLDAW+TimesNewRomanPSMT" w:hAnsi="Times New Roman" w:cs="Times New Roman"/>
        </w:rPr>
        <w:t>ас</w:t>
      </w:r>
      <w:r w:rsidRPr="001D2148">
        <w:rPr>
          <w:rFonts w:ascii="Times New Roman" w:eastAsia="NLDAW+TimesNewRomanPSMT" w:hAnsi="Times New Roman" w:cs="Times New Roman"/>
          <w:w w:val="99"/>
        </w:rPr>
        <w:t>п</w:t>
      </w:r>
      <w:r w:rsidRPr="001D2148">
        <w:rPr>
          <w:rFonts w:ascii="Times New Roman" w:eastAsia="NLDAW+TimesNewRomanPSMT" w:hAnsi="Times New Roman" w:cs="Times New Roman"/>
        </w:rPr>
        <w:t>оряж</w:t>
      </w:r>
      <w:r w:rsidRPr="001D2148">
        <w:rPr>
          <w:rFonts w:ascii="Times New Roman" w:eastAsia="NLDAW+TimesNewRomanPSMT" w:hAnsi="Times New Roman" w:cs="Times New Roman"/>
          <w:spacing w:val="2"/>
        </w:rPr>
        <w:t>е</w:t>
      </w:r>
      <w:r w:rsidRPr="001D2148">
        <w:rPr>
          <w:rFonts w:ascii="Times New Roman" w:eastAsia="NLDAW+TimesNewRomanPSMT" w:hAnsi="Times New Roman" w:cs="Times New Roman"/>
        </w:rPr>
        <w:t>ние</w:t>
      </w:r>
      <w:r w:rsidRPr="001D2148">
        <w:rPr>
          <w:rFonts w:ascii="Times New Roman" w:eastAsia="NLDAW+TimesNewRomanPSMT" w:hAnsi="Times New Roman" w:cs="Times New Roman"/>
          <w:spacing w:val="50"/>
        </w:rPr>
        <w:t xml:space="preserve"> </w:t>
      </w:r>
      <w:r w:rsidRPr="001D2148">
        <w:rPr>
          <w:rFonts w:ascii="Times New Roman" w:eastAsia="NLDAW+TimesNewRomanPSMT" w:hAnsi="Times New Roman" w:cs="Times New Roman"/>
        </w:rPr>
        <w:t>Прави</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ельс</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ва</w:t>
      </w:r>
      <w:r w:rsidRPr="001D2148">
        <w:rPr>
          <w:rFonts w:ascii="Times New Roman" w:eastAsia="NLDAW+TimesNewRomanPSMT" w:hAnsi="Times New Roman" w:cs="Times New Roman"/>
          <w:spacing w:val="49"/>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ий</w:t>
      </w:r>
      <w:r w:rsidRPr="001D2148">
        <w:rPr>
          <w:rFonts w:ascii="Times New Roman" w:eastAsia="NLDAW+TimesNewRomanPSMT" w:hAnsi="Times New Roman" w:cs="Times New Roman"/>
        </w:rPr>
        <w:t>с</w:t>
      </w:r>
      <w:r w:rsidRPr="001D2148">
        <w:rPr>
          <w:rFonts w:ascii="Times New Roman" w:eastAsia="NLDAW+TimesNewRomanPSMT" w:hAnsi="Times New Roman" w:cs="Times New Roman"/>
          <w:spacing w:val="2"/>
        </w:rPr>
        <w:t>к</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52"/>
        </w:rPr>
        <w:t xml:space="preserve"> </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едера</w:t>
      </w:r>
      <w:r w:rsidRPr="001D2148">
        <w:rPr>
          <w:rFonts w:ascii="Times New Roman" w:eastAsia="NLDAW+TimesNewRomanPSMT" w:hAnsi="Times New Roman" w:cs="Times New Roman"/>
          <w:w w:val="99"/>
        </w:rPr>
        <w:t>ции</w:t>
      </w:r>
      <w:r w:rsidRPr="001D2148">
        <w:rPr>
          <w:rFonts w:ascii="Times New Roman" w:eastAsia="NLDAW+TimesNewRomanPSMT" w:hAnsi="Times New Roman" w:cs="Times New Roman"/>
          <w:spacing w:val="50"/>
        </w:rPr>
        <w:t xml:space="preserve"> </w:t>
      </w:r>
      <w:r w:rsidRPr="001D2148">
        <w:rPr>
          <w:rFonts w:ascii="Times New Roman" w:eastAsia="NLDAW+TimesNewRomanPSMT" w:hAnsi="Times New Roman" w:cs="Times New Roman"/>
        </w:rPr>
        <w:t>от</w:t>
      </w:r>
      <w:r w:rsidRPr="001D2148">
        <w:rPr>
          <w:rFonts w:ascii="Times New Roman" w:eastAsia="NLDAW+TimesNewRomanPSMT" w:hAnsi="Times New Roman" w:cs="Times New Roman"/>
          <w:spacing w:val="49"/>
        </w:rPr>
        <w:t xml:space="preserve"> </w:t>
      </w:r>
      <w:r w:rsidRPr="001D2148">
        <w:rPr>
          <w:rFonts w:ascii="Times New Roman" w:eastAsia="NLDAW+TimesNewRomanPSMT" w:hAnsi="Times New Roman" w:cs="Times New Roman"/>
        </w:rPr>
        <w:t>29.05.2015</w:t>
      </w:r>
      <w:r w:rsidRPr="001D2148">
        <w:rPr>
          <w:rFonts w:ascii="Times New Roman" w:eastAsia="NLDAW+TimesNewRomanPSMT" w:hAnsi="Times New Roman" w:cs="Times New Roman"/>
          <w:spacing w:val="50"/>
        </w:rPr>
        <w:t xml:space="preserve"> </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50"/>
        </w:rPr>
        <w:t xml:space="preserve"> </w:t>
      </w:r>
      <w:r w:rsidRPr="001D2148">
        <w:rPr>
          <w:rFonts w:ascii="Times New Roman" w:eastAsia="NLDAW+TimesNewRomanPSMT" w:hAnsi="Times New Roman" w:cs="Times New Roman"/>
        </w:rPr>
        <w:t>996р</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spacing w:val="51"/>
        </w:rPr>
        <w:t xml:space="preserve"> </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 xml:space="preserve"> </w:t>
      </w:r>
      <w:r w:rsidRPr="001D2148">
        <w:rPr>
          <w:rFonts w:ascii="Times New Roman" w:eastAsia="NLDAW+TimesNewRomanPSMT" w:hAnsi="Times New Roman" w:cs="Times New Roman"/>
          <w:w w:val="99"/>
        </w:rPr>
        <w:t>П</w:t>
      </w:r>
      <w:r w:rsidRPr="001D2148">
        <w:rPr>
          <w:rFonts w:ascii="Times New Roman" w:eastAsia="NLDAW+TimesNewRomanPSMT" w:hAnsi="Times New Roman" w:cs="Times New Roman"/>
        </w:rPr>
        <w:t>ла</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а</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rPr>
        <w:t>меро</w:t>
      </w:r>
      <w:r w:rsidRPr="001D2148">
        <w:rPr>
          <w:rFonts w:ascii="Times New Roman" w:eastAsia="NLDAW+TimesNewRomanPSMT" w:hAnsi="Times New Roman" w:cs="Times New Roman"/>
          <w:w w:val="99"/>
        </w:rPr>
        <w:t>п</w:t>
      </w:r>
      <w:r w:rsidRPr="001D2148">
        <w:rPr>
          <w:rFonts w:ascii="Times New Roman" w:eastAsia="NLDAW+TimesNewRomanPSMT" w:hAnsi="Times New Roman" w:cs="Times New Roman"/>
        </w:rPr>
        <w:t>рия</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ий</w:t>
      </w:r>
      <w:r w:rsidRPr="001D2148">
        <w:rPr>
          <w:rFonts w:ascii="Times New Roman" w:eastAsia="NLDAW+TimesNewRomanPSMT" w:hAnsi="Times New Roman" w:cs="Times New Roman"/>
          <w:spacing w:val="-7"/>
        </w:rPr>
        <w:t xml:space="preserve"> </w:t>
      </w:r>
      <w:r w:rsidRPr="001D2148">
        <w:rPr>
          <w:rFonts w:ascii="Times New Roman" w:eastAsia="NLDAW+TimesNewRomanPSMT" w:hAnsi="Times New Roman" w:cs="Times New Roman"/>
        </w:rPr>
        <w:t>по</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rPr>
        <w:t>её</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rPr>
        <w:t>реали</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rPr>
        <w:t>ц</w:t>
      </w:r>
      <w:r w:rsidRPr="001D2148">
        <w:rPr>
          <w:rFonts w:ascii="Times New Roman" w:eastAsia="NLDAW+TimesNewRomanPSMT" w:hAnsi="Times New Roman" w:cs="Times New Roman"/>
          <w:w w:val="99"/>
        </w:rPr>
        <w:t>ии</w:t>
      </w:r>
      <w:r w:rsidRPr="001D2148">
        <w:rPr>
          <w:rFonts w:ascii="Times New Roman" w:eastAsia="NLDAW+TimesNewRomanPSMT" w:hAnsi="Times New Roman" w:cs="Times New Roman"/>
          <w:spacing w:val="-7"/>
        </w:rPr>
        <w:t xml:space="preserve"> </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rPr>
        <w:t>2021</w:t>
      </w:r>
      <w:r w:rsidRPr="001D2148">
        <w:rPr>
          <w:rFonts w:ascii="Times New Roman" w:eastAsia="NLDAW+TimesNewRomanPSMT" w:hAnsi="Times New Roman" w:cs="Times New Roman"/>
          <w:spacing w:val="-5"/>
        </w:rPr>
        <w:t xml:space="preserve"> </w:t>
      </w:r>
      <w:r w:rsidRPr="001D2148">
        <w:rPr>
          <w:rFonts w:ascii="Times New Roman" w:hAnsi="Times New Roman" w:cs="Times New Roman"/>
          <w:w w:val="108"/>
        </w:rPr>
        <w:t>-</w:t>
      </w:r>
      <w:r w:rsidRPr="001D2148">
        <w:rPr>
          <w:rFonts w:ascii="Times New Roman" w:hAnsi="Times New Roman" w:cs="Times New Roman"/>
          <w:spacing w:val="-3"/>
        </w:rPr>
        <w:t xml:space="preserve"> </w:t>
      </w:r>
      <w:r w:rsidRPr="001D2148">
        <w:rPr>
          <w:rFonts w:ascii="Times New Roman" w:eastAsia="NLDAW+TimesNewRomanPSMT" w:hAnsi="Times New Roman" w:cs="Times New Roman"/>
        </w:rPr>
        <w:t>2</w:t>
      </w:r>
      <w:r w:rsidRPr="001D2148">
        <w:rPr>
          <w:rFonts w:ascii="Times New Roman" w:eastAsia="NLDAW+TimesNewRomanPSMT" w:hAnsi="Times New Roman" w:cs="Times New Roman"/>
          <w:spacing w:val="-2"/>
        </w:rPr>
        <w:t>0</w:t>
      </w:r>
      <w:r w:rsidRPr="001D2148">
        <w:rPr>
          <w:rFonts w:ascii="Times New Roman" w:eastAsia="NLDAW+TimesNewRomanPSMT" w:hAnsi="Times New Roman" w:cs="Times New Roman"/>
        </w:rPr>
        <w:t>25</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w w:val="99"/>
        </w:rPr>
        <w:t>г</w:t>
      </w:r>
      <w:r w:rsidRPr="001D2148">
        <w:rPr>
          <w:rFonts w:ascii="Times New Roman" w:eastAsia="NLDAW+TimesNewRomanPSMT" w:hAnsi="Times New Roman" w:cs="Times New Roman"/>
        </w:rPr>
        <w:t>о</w:t>
      </w:r>
      <w:r w:rsidRPr="001D2148">
        <w:rPr>
          <w:rFonts w:ascii="Times New Roman" w:eastAsia="NLDAW+TimesNewRomanPSMT" w:hAnsi="Times New Roman" w:cs="Times New Roman"/>
          <w:spacing w:val="-1"/>
        </w:rPr>
        <w:t>д</w:t>
      </w:r>
      <w:r w:rsidRPr="001D2148">
        <w:rPr>
          <w:rFonts w:ascii="Times New Roman" w:eastAsia="NLDAW+TimesNewRomanPSMT" w:hAnsi="Times New Roman" w:cs="Times New Roman"/>
        </w:rPr>
        <w:t>ах</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ас</w:t>
      </w:r>
      <w:r w:rsidRPr="001D2148">
        <w:rPr>
          <w:rFonts w:ascii="Times New Roman" w:eastAsia="NLDAW+TimesNewRomanPSMT" w:hAnsi="Times New Roman" w:cs="Times New Roman"/>
          <w:w w:val="99"/>
        </w:rPr>
        <w:t>п</w:t>
      </w:r>
      <w:r w:rsidRPr="001D2148">
        <w:rPr>
          <w:rFonts w:ascii="Times New Roman" w:eastAsia="NLDAW+TimesNewRomanPSMT" w:hAnsi="Times New Roman" w:cs="Times New Roman"/>
        </w:rPr>
        <w:t>оряже</w:t>
      </w:r>
      <w:r w:rsidRPr="001D2148">
        <w:rPr>
          <w:rFonts w:ascii="Times New Roman" w:eastAsia="NLDAW+TimesNewRomanPSMT" w:hAnsi="Times New Roman" w:cs="Times New Roman"/>
          <w:w w:val="99"/>
        </w:rPr>
        <w:t>ни</w:t>
      </w:r>
      <w:r w:rsidRPr="001D2148">
        <w:rPr>
          <w:rFonts w:ascii="Times New Roman" w:eastAsia="NLDAW+TimesNewRomanPSMT" w:hAnsi="Times New Roman" w:cs="Times New Roman"/>
        </w:rPr>
        <w:t>е</w:t>
      </w:r>
      <w:r w:rsidRPr="001D2148">
        <w:rPr>
          <w:rFonts w:ascii="Times New Roman" w:eastAsia="NLDAW+TimesNewRomanPSMT" w:hAnsi="Times New Roman" w:cs="Times New Roman"/>
          <w:spacing w:val="-7"/>
        </w:rPr>
        <w:t xml:space="preserve"> </w:t>
      </w:r>
      <w:r w:rsidRPr="001D2148">
        <w:rPr>
          <w:rFonts w:ascii="Times New Roman" w:eastAsia="NLDAW+TimesNewRomanPSMT" w:hAnsi="Times New Roman" w:cs="Times New Roman"/>
        </w:rPr>
        <w:t>Прав</w:t>
      </w:r>
      <w:r w:rsidRPr="001D2148">
        <w:rPr>
          <w:rFonts w:ascii="Times New Roman" w:eastAsia="NLDAW+TimesNewRomanPSMT" w:hAnsi="Times New Roman" w:cs="Times New Roman"/>
          <w:w w:val="99"/>
        </w:rPr>
        <w:t>ит</w:t>
      </w:r>
      <w:r w:rsidRPr="001D2148">
        <w:rPr>
          <w:rFonts w:ascii="Times New Roman" w:eastAsia="NLDAW+TimesNewRomanPSMT" w:hAnsi="Times New Roman" w:cs="Times New Roman"/>
        </w:rPr>
        <w:t>ел</w:t>
      </w:r>
      <w:r w:rsidRPr="001D2148">
        <w:rPr>
          <w:rFonts w:ascii="Times New Roman" w:eastAsia="NLDAW+TimesNewRomanPSMT" w:hAnsi="Times New Roman" w:cs="Times New Roman"/>
          <w:w w:val="99"/>
        </w:rPr>
        <w:t>ь</w:t>
      </w:r>
      <w:r w:rsidRPr="001D2148">
        <w:rPr>
          <w:rFonts w:ascii="Times New Roman" w:eastAsia="NLDAW+TimesNewRomanPSMT" w:hAnsi="Times New Roman" w:cs="Times New Roman"/>
        </w:rPr>
        <w:t>с</w:t>
      </w:r>
      <w:r w:rsidRPr="001D2148">
        <w:rPr>
          <w:rFonts w:ascii="Times New Roman" w:eastAsia="NLDAW+TimesNewRomanPSMT" w:hAnsi="Times New Roman" w:cs="Times New Roman"/>
          <w:w w:val="99"/>
        </w:rPr>
        <w:t>тв</w:t>
      </w:r>
      <w:r w:rsidRPr="001D2148">
        <w:rPr>
          <w:rFonts w:ascii="Times New Roman" w:eastAsia="NLDAW+TimesNewRomanPSMT" w:hAnsi="Times New Roman" w:cs="Times New Roman"/>
        </w:rPr>
        <w:t>а Росс</w:t>
      </w:r>
      <w:r w:rsidRPr="001D2148">
        <w:rPr>
          <w:rFonts w:ascii="Times New Roman" w:eastAsia="NLDAW+TimesNewRomanPSMT" w:hAnsi="Times New Roman" w:cs="Times New Roman"/>
          <w:w w:val="99"/>
        </w:rPr>
        <w:t>ий</w:t>
      </w:r>
      <w:r w:rsidRPr="001D2148">
        <w:rPr>
          <w:rFonts w:ascii="Times New Roman" w:eastAsia="NLDAW+TimesNewRomanPSMT" w:hAnsi="Times New Roman" w:cs="Times New Roman"/>
        </w:rPr>
        <w:t>ско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едерации</w:t>
      </w:r>
      <w:r w:rsidRPr="001D2148">
        <w:rPr>
          <w:rFonts w:ascii="Times New Roman" w:eastAsia="NLDAW+TimesNewRomanPSMT" w:hAnsi="Times New Roman" w:cs="Times New Roman"/>
          <w:spacing w:val="-7"/>
        </w:rPr>
        <w:t xml:space="preserve"> </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rPr>
        <w:t>12.11.2020</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rPr>
        <w:t>294</w:t>
      </w:r>
      <w:r w:rsidRPr="001D2148">
        <w:rPr>
          <w:rFonts w:ascii="Times New Roman" w:eastAsia="NLDAW+TimesNewRomanPSMT" w:hAnsi="Times New Roman" w:cs="Times New Roman"/>
          <w:spacing w:val="2"/>
        </w:rPr>
        <w:t>5</w:t>
      </w:r>
      <w:r w:rsidRPr="001D2148">
        <w:rPr>
          <w:rFonts w:ascii="Times New Roman" w:hAnsi="Times New Roman" w:cs="Times New Roman"/>
          <w:spacing w:val="1"/>
          <w:w w:val="108"/>
        </w:rPr>
        <w:t>-</w:t>
      </w:r>
      <w:r w:rsidRPr="001D2148">
        <w:rPr>
          <w:rFonts w:ascii="Times New Roman" w:eastAsia="NLDAW+TimesNewRomanPSMT" w:hAnsi="Times New Roman" w:cs="Times New Roman"/>
          <w:spacing w:val="-1"/>
        </w:rPr>
        <w:t>р</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Стра</w:t>
      </w:r>
      <w:r w:rsidRPr="001D2148">
        <w:rPr>
          <w:rFonts w:ascii="Times New Roman" w:eastAsia="NLDAW+TimesNewRomanPSMT" w:hAnsi="Times New Roman" w:cs="Times New Roman"/>
          <w:spacing w:val="-1"/>
        </w:rPr>
        <w:t>т</w:t>
      </w:r>
      <w:r w:rsidRPr="001D2148">
        <w:rPr>
          <w:rFonts w:ascii="Times New Roman" w:eastAsia="NLDAW+TimesNewRomanPSMT" w:hAnsi="Times New Roman" w:cs="Times New Roman"/>
        </w:rPr>
        <w:t>е</w:t>
      </w:r>
      <w:r w:rsidRPr="001D2148">
        <w:rPr>
          <w:rFonts w:ascii="Times New Roman" w:eastAsia="NLDAW+TimesNewRomanPSMT" w:hAnsi="Times New Roman" w:cs="Times New Roman"/>
          <w:spacing w:val="-1"/>
          <w:w w:val="99"/>
        </w:rPr>
        <w:t>г</w:t>
      </w:r>
      <w:r w:rsidRPr="001D2148">
        <w:rPr>
          <w:rFonts w:ascii="Times New Roman" w:eastAsia="NLDAW+TimesNewRomanPSMT" w:hAnsi="Times New Roman" w:cs="Times New Roman"/>
          <w:w w:val="99"/>
        </w:rPr>
        <w:t>ии</w:t>
      </w:r>
      <w:r w:rsidRPr="001D2148">
        <w:rPr>
          <w:rFonts w:ascii="Times New Roman" w:eastAsia="NLDAW+TimesNewRomanPSMT" w:hAnsi="Times New Roman" w:cs="Times New Roman"/>
          <w:spacing w:val="-7"/>
        </w:rPr>
        <w:t xml:space="preserve"> </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а</w:t>
      </w:r>
      <w:r w:rsidRPr="001D2148">
        <w:rPr>
          <w:rFonts w:ascii="Times New Roman" w:eastAsia="NLDAW+TimesNewRomanPSMT" w:hAnsi="Times New Roman" w:cs="Times New Roman"/>
          <w:w w:val="99"/>
        </w:rPr>
        <w:t>ци</w:t>
      </w:r>
      <w:r w:rsidRPr="001D2148">
        <w:rPr>
          <w:rFonts w:ascii="Times New Roman" w:eastAsia="NLDAW+TimesNewRomanPSMT" w:hAnsi="Times New Roman" w:cs="Times New Roman"/>
          <w:spacing w:val="1"/>
        </w:rPr>
        <w:t>о</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а</w:t>
      </w:r>
      <w:r w:rsidRPr="001D2148">
        <w:rPr>
          <w:rFonts w:ascii="Times New Roman" w:eastAsia="NLDAW+TimesNewRomanPSMT" w:hAnsi="Times New Roman" w:cs="Times New Roman"/>
          <w:w w:val="99"/>
        </w:rPr>
        <w:t>л</w:t>
      </w:r>
      <w:r w:rsidRPr="001D2148">
        <w:rPr>
          <w:rFonts w:ascii="Times New Roman" w:eastAsia="NLDAW+TimesNewRomanPSMT" w:hAnsi="Times New Roman" w:cs="Times New Roman"/>
        </w:rPr>
        <w:t>ь</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7"/>
        </w:rPr>
        <w:t xml:space="preserve"> </w:t>
      </w:r>
      <w:r w:rsidRPr="001D2148">
        <w:rPr>
          <w:rFonts w:ascii="Times New Roman" w:eastAsia="NLDAW+TimesNewRomanPSMT" w:hAnsi="Times New Roman" w:cs="Times New Roman"/>
        </w:rPr>
        <w:t>бе</w:t>
      </w:r>
      <w:r w:rsidRPr="001D2148">
        <w:rPr>
          <w:rFonts w:ascii="Times New Roman" w:eastAsia="NLDAW+TimesNewRomanPSMT" w:hAnsi="Times New Roman" w:cs="Times New Roman"/>
          <w:spacing w:val="-1"/>
          <w:w w:val="99"/>
        </w:rPr>
        <w:t>з</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п</w:t>
      </w:r>
      <w:r w:rsidRPr="001D2148">
        <w:rPr>
          <w:rFonts w:ascii="Times New Roman" w:eastAsia="NLDAW+TimesNewRomanPSMT" w:hAnsi="Times New Roman" w:cs="Times New Roman"/>
        </w:rPr>
        <w:t>ас</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ос</w:t>
      </w:r>
      <w:r w:rsidRPr="001D2148">
        <w:rPr>
          <w:rFonts w:ascii="Times New Roman" w:eastAsia="NLDAW+TimesNewRomanPSMT" w:hAnsi="Times New Roman" w:cs="Times New Roman"/>
          <w:w w:val="99"/>
        </w:rPr>
        <w:t>ти</w:t>
      </w:r>
      <w:r w:rsidRPr="001D2148">
        <w:rPr>
          <w:rFonts w:ascii="Times New Roman" w:eastAsia="NLDAW+TimesNewRomanPSMT" w:hAnsi="Times New Roman" w:cs="Times New Roman"/>
        </w:rPr>
        <w:t xml:space="preserve"> Росс</w:t>
      </w:r>
      <w:r w:rsidRPr="001D2148">
        <w:rPr>
          <w:rFonts w:ascii="Times New Roman" w:eastAsia="NLDAW+TimesNewRomanPSMT" w:hAnsi="Times New Roman" w:cs="Times New Roman"/>
          <w:w w:val="99"/>
        </w:rPr>
        <w:t>ий</w:t>
      </w:r>
      <w:r w:rsidRPr="001D2148">
        <w:rPr>
          <w:rFonts w:ascii="Times New Roman" w:eastAsia="NLDAW+TimesNewRomanPSMT" w:hAnsi="Times New Roman" w:cs="Times New Roman"/>
        </w:rPr>
        <w:t>ско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2"/>
        </w:rPr>
        <w:t xml:space="preserve"> </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едерации</w:t>
      </w:r>
      <w:r w:rsidRPr="001D2148">
        <w:rPr>
          <w:rFonts w:ascii="Times New Roman" w:eastAsia="NLDAW+TimesNewRomanPSMT" w:hAnsi="Times New Roman" w:cs="Times New Roman"/>
          <w:spacing w:val="-1"/>
        </w:rPr>
        <w:t xml:space="preserve"> </w:t>
      </w:r>
      <w:r w:rsidRPr="001D2148">
        <w:rPr>
          <w:rFonts w:ascii="Times New Roman" w:eastAsia="NLDAW+TimesNewRomanPSMT" w:hAnsi="Times New Roman" w:cs="Times New Roman"/>
        </w:rPr>
        <w:t>(Ука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spacing w:val="-2"/>
        </w:rPr>
        <w:t xml:space="preserve"> </w:t>
      </w:r>
      <w:r w:rsidRPr="001D2148">
        <w:rPr>
          <w:rFonts w:ascii="Times New Roman" w:eastAsia="NLDAW+TimesNewRomanPSMT" w:hAnsi="Times New Roman" w:cs="Times New Roman"/>
        </w:rPr>
        <w:t>Пре</w:t>
      </w:r>
      <w:r w:rsidRPr="001D2148">
        <w:rPr>
          <w:rFonts w:ascii="Times New Roman" w:eastAsia="NLDAW+TimesNewRomanPSMT" w:hAnsi="Times New Roman" w:cs="Times New Roman"/>
          <w:w w:val="99"/>
        </w:rPr>
        <w:t>зи</w:t>
      </w:r>
      <w:r w:rsidRPr="001D2148">
        <w:rPr>
          <w:rFonts w:ascii="Times New Roman" w:eastAsia="NLDAW+TimesNewRomanPSMT" w:hAnsi="Times New Roman" w:cs="Times New Roman"/>
        </w:rPr>
        <w:t>де</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та</w:t>
      </w:r>
      <w:r w:rsidRPr="001D2148">
        <w:rPr>
          <w:rFonts w:ascii="Times New Roman" w:eastAsia="NLDAW+TimesNewRomanPSMT" w:hAnsi="Times New Roman" w:cs="Times New Roman"/>
          <w:spacing w:val="-3"/>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spacing w:val="2"/>
          <w:w w:val="99"/>
        </w:rPr>
        <w:t>й</w:t>
      </w:r>
      <w:r w:rsidRPr="001D2148">
        <w:rPr>
          <w:rFonts w:ascii="Times New Roman" w:eastAsia="NLDAW+TimesNewRomanPSMT" w:hAnsi="Times New Roman" w:cs="Times New Roman"/>
        </w:rPr>
        <w:t>ско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1"/>
        </w:rPr>
        <w:t xml:space="preserve"> </w:t>
      </w:r>
      <w:r w:rsidRPr="001D2148">
        <w:rPr>
          <w:rFonts w:ascii="Times New Roman" w:eastAsia="NLDAW+TimesNewRomanPSMT" w:hAnsi="Times New Roman" w:cs="Times New Roman"/>
          <w:w w:val="99"/>
        </w:rPr>
        <w:t>Ф</w:t>
      </w:r>
      <w:r w:rsidRPr="001D2148">
        <w:rPr>
          <w:rFonts w:ascii="Times New Roman" w:eastAsia="NLDAW+TimesNewRomanPSMT" w:hAnsi="Times New Roman" w:cs="Times New Roman"/>
        </w:rPr>
        <w:t>едера</w:t>
      </w:r>
      <w:r w:rsidRPr="001D2148">
        <w:rPr>
          <w:rFonts w:ascii="Times New Roman" w:eastAsia="NLDAW+TimesNewRomanPSMT" w:hAnsi="Times New Roman" w:cs="Times New Roman"/>
          <w:w w:val="99"/>
        </w:rPr>
        <w:t>ции</w:t>
      </w:r>
      <w:r w:rsidRPr="001D2148">
        <w:rPr>
          <w:rFonts w:ascii="Times New Roman" w:eastAsia="NLDAW+TimesNewRomanPSMT" w:hAnsi="Times New Roman" w:cs="Times New Roman"/>
          <w:spacing w:val="-2"/>
        </w:rPr>
        <w:t xml:space="preserve"> </w:t>
      </w:r>
      <w:r w:rsidRPr="001D2148">
        <w:rPr>
          <w:rFonts w:ascii="Times New Roman" w:eastAsia="NLDAW+TimesNewRomanPSMT" w:hAnsi="Times New Roman" w:cs="Times New Roman"/>
        </w:rPr>
        <w:t>от</w:t>
      </w:r>
      <w:r w:rsidRPr="001D2148">
        <w:rPr>
          <w:rFonts w:ascii="Times New Roman" w:eastAsia="NLDAW+TimesNewRomanPSMT" w:hAnsi="Times New Roman" w:cs="Times New Roman"/>
          <w:spacing w:val="-2"/>
        </w:rPr>
        <w:t xml:space="preserve"> </w:t>
      </w:r>
      <w:r w:rsidRPr="001D2148">
        <w:rPr>
          <w:rFonts w:ascii="Times New Roman" w:eastAsia="NLDAW+TimesNewRomanPSMT" w:hAnsi="Times New Roman" w:cs="Times New Roman"/>
        </w:rPr>
        <w:t>02.07.2021</w:t>
      </w:r>
      <w:r w:rsidRPr="001D2148">
        <w:rPr>
          <w:rFonts w:ascii="Times New Roman" w:eastAsia="NLDAW+TimesNewRomanPSMT" w:hAnsi="Times New Roman" w:cs="Times New Roman"/>
          <w:spacing w:val="-2"/>
        </w:rPr>
        <w:t xml:space="preserve"> </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2"/>
        </w:rPr>
        <w:t xml:space="preserve"> </w:t>
      </w:r>
      <w:r w:rsidRPr="001D2148">
        <w:rPr>
          <w:rFonts w:ascii="Times New Roman" w:eastAsia="NLDAW+TimesNewRomanPSMT" w:hAnsi="Times New Roman" w:cs="Times New Roman"/>
        </w:rPr>
        <w:t>400</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 федераль</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ых</w:t>
      </w:r>
      <w:r w:rsidRPr="001D2148">
        <w:rPr>
          <w:rFonts w:ascii="Times New Roman" w:eastAsia="NLDAW+TimesNewRomanPSMT" w:hAnsi="Times New Roman" w:cs="Times New Roman"/>
          <w:spacing w:val="198"/>
        </w:rPr>
        <w:t xml:space="preserve"> </w:t>
      </w:r>
      <w:r w:rsidRPr="001D2148">
        <w:rPr>
          <w:rFonts w:ascii="Times New Roman" w:eastAsia="NLDAW+TimesNewRomanPSMT" w:hAnsi="Times New Roman" w:cs="Times New Roman"/>
          <w:spacing w:val="1"/>
        </w:rPr>
        <w:t>г</w:t>
      </w:r>
      <w:r w:rsidRPr="001D2148">
        <w:rPr>
          <w:rFonts w:ascii="Times New Roman" w:eastAsia="NLDAW+TimesNewRomanPSMT" w:hAnsi="Times New Roman" w:cs="Times New Roman"/>
        </w:rPr>
        <w:t>ос</w:t>
      </w:r>
      <w:r w:rsidRPr="001D2148">
        <w:rPr>
          <w:rFonts w:ascii="Times New Roman" w:eastAsia="NLDAW+TimesNewRomanPSMT" w:hAnsi="Times New Roman" w:cs="Times New Roman"/>
          <w:spacing w:val="1"/>
        </w:rPr>
        <w:t>у</w:t>
      </w:r>
      <w:r w:rsidRPr="001D2148">
        <w:rPr>
          <w:rFonts w:ascii="Times New Roman" w:eastAsia="NLDAW+TimesNewRomanPSMT" w:hAnsi="Times New Roman" w:cs="Times New Roman"/>
        </w:rPr>
        <w:t>дарс</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венных</w:t>
      </w:r>
      <w:r w:rsidRPr="001D2148">
        <w:rPr>
          <w:rFonts w:ascii="Times New Roman" w:eastAsia="NLDAW+TimesNewRomanPSMT" w:hAnsi="Times New Roman" w:cs="Times New Roman"/>
          <w:spacing w:val="198"/>
        </w:rPr>
        <w:t xml:space="preserve"> </w:t>
      </w:r>
      <w:r w:rsidRPr="001D2148">
        <w:rPr>
          <w:rFonts w:ascii="Times New Roman" w:eastAsia="NLDAW+TimesNewRomanPSMT" w:hAnsi="Times New Roman" w:cs="Times New Roman"/>
        </w:rPr>
        <w:t>обра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ов</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rPr>
        <w:t>те</w:t>
      </w:r>
      <w:r w:rsidRPr="001D2148">
        <w:rPr>
          <w:rFonts w:ascii="Times New Roman" w:eastAsia="NLDAW+TimesNewRomanPSMT" w:hAnsi="Times New Roman" w:cs="Times New Roman"/>
          <w:w w:val="99"/>
        </w:rPr>
        <w:t>л</w:t>
      </w:r>
      <w:r w:rsidRPr="001D2148">
        <w:rPr>
          <w:rFonts w:ascii="Times New Roman" w:eastAsia="NLDAW+TimesNewRomanPSMT" w:hAnsi="Times New Roman" w:cs="Times New Roman"/>
        </w:rPr>
        <w:t>ь</w:t>
      </w:r>
      <w:r w:rsidRPr="001D2148">
        <w:rPr>
          <w:rFonts w:ascii="Times New Roman" w:eastAsia="NLDAW+TimesNewRomanPSMT" w:hAnsi="Times New Roman" w:cs="Times New Roman"/>
          <w:spacing w:val="2"/>
          <w:w w:val="99"/>
        </w:rPr>
        <w:t>н</w:t>
      </w:r>
      <w:r w:rsidRPr="001D2148">
        <w:rPr>
          <w:rFonts w:ascii="Times New Roman" w:eastAsia="NLDAW+TimesNewRomanPSMT" w:hAnsi="Times New Roman" w:cs="Times New Roman"/>
        </w:rPr>
        <w:t>ых</w:t>
      </w:r>
      <w:r w:rsidRPr="001D2148">
        <w:rPr>
          <w:rFonts w:ascii="Times New Roman" w:eastAsia="NLDAW+TimesNewRomanPSMT" w:hAnsi="Times New Roman" w:cs="Times New Roman"/>
          <w:spacing w:val="198"/>
        </w:rPr>
        <w:t xml:space="preserve"> </w:t>
      </w:r>
      <w:r w:rsidRPr="001D2148">
        <w:rPr>
          <w:rFonts w:ascii="Times New Roman" w:eastAsia="NLDAW+TimesNewRomanPSMT" w:hAnsi="Times New Roman" w:cs="Times New Roman"/>
        </w:rPr>
        <w:t>ста</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дар</w:t>
      </w:r>
      <w:r w:rsidRPr="001D2148">
        <w:rPr>
          <w:rFonts w:ascii="Times New Roman" w:eastAsia="NLDAW+TimesNewRomanPSMT" w:hAnsi="Times New Roman" w:cs="Times New Roman"/>
          <w:spacing w:val="-1"/>
        </w:rPr>
        <w:t>т</w:t>
      </w:r>
      <w:r w:rsidRPr="001D2148">
        <w:rPr>
          <w:rFonts w:ascii="Times New Roman" w:eastAsia="NLDAW+TimesNewRomanPSMT" w:hAnsi="Times New Roman" w:cs="Times New Roman"/>
          <w:spacing w:val="3"/>
        </w:rPr>
        <w:t>о</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199"/>
        </w:rPr>
        <w:t xml:space="preserve"> </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да</w:t>
      </w:r>
      <w:r w:rsidRPr="001D2148">
        <w:rPr>
          <w:rFonts w:ascii="Times New Roman" w:eastAsia="NLDAW+TimesNewRomanPSMT" w:hAnsi="Times New Roman" w:cs="Times New Roman"/>
          <w:w w:val="99"/>
        </w:rPr>
        <w:t>л</w:t>
      </w:r>
      <w:r w:rsidRPr="001D2148">
        <w:rPr>
          <w:rFonts w:ascii="Times New Roman" w:eastAsia="NLDAW+TimesNewRomanPSMT" w:hAnsi="Times New Roman" w:cs="Times New Roman"/>
        </w:rPr>
        <w:t>ее</w:t>
      </w:r>
      <w:r w:rsidRPr="001D2148">
        <w:rPr>
          <w:rFonts w:ascii="Times New Roman" w:eastAsia="NLDAW+TimesNewRomanPSMT" w:hAnsi="Times New Roman" w:cs="Times New Roman"/>
          <w:spacing w:val="198"/>
        </w:rPr>
        <w:t xml:space="preserve"> </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spacing w:val="199"/>
        </w:rPr>
        <w:t xml:space="preserve"> </w:t>
      </w:r>
      <w:r w:rsidRPr="001D2148">
        <w:rPr>
          <w:rFonts w:ascii="Times New Roman" w:eastAsia="NLDAW+TimesNewRomanPSMT" w:hAnsi="Times New Roman" w:cs="Times New Roman"/>
          <w:w w:val="99"/>
        </w:rPr>
        <w:t>ФГО</w:t>
      </w:r>
      <w:r w:rsidRPr="001D2148">
        <w:rPr>
          <w:rFonts w:ascii="Times New Roman" w:eastAsia="NLDAW+TimesNewRomanPSMT" w:hAnsi="Times New Roman" w:cs="Times New Roman"/>
        </w:rPr>
        <w:t>С</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 xml:space="preserve"> началь</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г</w:t>
      </w:r>
      <w:r w:rsidRPr="001D2148">
        <w:rPr>
          <w:rFonts w:ascii="Times New Roman" w:eastAsia="NLDAW+TimesNewRomanPSMT" w:hAnsi="Times New Roman" w:cs="Times New Roman"/>
        </w:rPr>
        <w:t>о</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общ</w:t>
      </w:r>
      <w:r w:rsidRPr="001D2148">
        <w:rPr>
          <w:rFonts w:ascii="Times New Roman" w:eastAsia="NLDAW+TimesNewRomanPSMT" w:hAnsi="Times New Roman" w:cs="Times New Roman"/>
          <w:spacing w:val="1"/>
        </w:rPr>
        <w:t>е</w:t>
      </w:r>
      <w:r w:rsidRPr="001D2148">
        <w:rPr>
          <w:rFonts w:ascii="Times New Roman" w:eastAsia="NLDAW+TimesNewRomanPSMT" w:hAnsi="Times New Roman" w:cs="Times New Roman"/>
        </w:rPr>
        <w:t>го</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rPr>
        <w:t>о</w:t>
      </w:r>
      <w:r w:rsidRPr="001D2148">
        <w:rPr>
          <w:rFonts w:ascii="Times New Roman" w:eastAsia="NLDAW+TimesNewRomanPSMT" w:hAnsi="Times New Roman" w:cs="Times New Roman"/>
          <w:spacing w:val="-1"/>
        </w:rPr>
        <w:t>б</w:t>
      </w:r>
      <w:r w:rsidRPr="001D2148">
        <w:rPr>
          <w:rFonts w:ascii="Times New Roman" w:eastAsia="NLDAW+TimesNewRomanPSMT" w:hAnsi="Times New Roman" w:cs="Times New Roman"/>
        </w:rPr>
        <w:t>ра</w:t>
      </w:r>
      <w:r w:rsidRPr="001D2148">
        <w:rPr>
          <w:rFonts w:ascii="Times New Roman" w:eastAsia="NLDAW+TimesNewRomanPSMT" w:hAnsi="Times New Roman" w:cs="Times New Roman"/>
          <w:spacing w:val="-1"/>
          <w:w w:val="99"/>
        </w:rPr>
        <w:t>з</w:t>
      </w:r>
      <w:r w:rsidRPr="001D2148">
        <w:rPr>
          <w:rFonts w:ascii="Times New Roman" w:eastAsia="NLDAW+TimesNewRomanPSMT" w:hAnsi="Times New Roman" w:cs="Times New Roman"/>
        </w:rPr>
        <w:t>ования</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spacing w:val="1"/>
        </w:rPr>
        <w:t>(</w:t>
      </w:r>
      <w:r w:rsidRPr="001D2148">
        <w:rPr>
          <w:rFonts w:ascii="Times New Roman" w:eastAsia="NLDAW+TimesNewRomanPSMT" w:hAnsi="Times New Roman" w:cs="Times New Roman"/>
        </w:rPr>
        <w:t>Пр</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ка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spacing w:val="-8"/>
        </w:rPr>
        <w:t xml:space="preserve"> </w:t>
      </w:r>
      <w:r w:rsidRPr="001D2148">
        <w:rPr>
          <w:rFonts w:ascii="Times New Roman" w:eastAsia="NLDAW+TimesNewRomanPSMT" w:hAnsi="Times New Roman" w:cs="Times New Roman"/>
        </w:rPr>
        <w:t>М</w:t>
      </w:r>
      <w:r w:rsidRPr="001D2148">
        <w:rPr>
          <w:rFonts w:ascii="Times New Roman" w:eastAsia="NLDAW+TimesNewRomanPSMT" w:hAnsi="Times New Roman" w:cs="Times New Roman"/>
          <w:w w:val="99"/>
        </w:rPr>
        <w:t>инп</w:t>
      </w:r>
      <w:r w:rsidRPr="001D2148">
        <w:rPr>
          <w:rFonts w:ascii="Times New Roman" w:eastAsia="NLDAW+TimesNewRomanPSMT" w:hAnsi="Times New Roman" w:cs="Times New Roman"/>
        </w:rPr>
        <w:t>росве</w:t>
      </w:r>
      <w:r w:rsidRPr="001D2148">
        <w:rPr>
          <w:rFonts w:ascii="Times New Roman" w:eastAsia="NLDAW+TimesNewRomanPSMT" w:hAnsi="Times New Roman" w:cs="Times New Roman"/>
          <w:w w:val="99"/>
        </w:rPr>
        <w:t>щ</w:t>
      </w:r>
      <w:r w:rsidRPr="001D2148">
        <w:rPr>
          <w:rFonts w:ascii="Times New Roman" w:eastAsia="NLDAW+TimesNewRomanPSMT" w:hAnsi="Times New Roman" w:cs="Times New Roman"/>
        </w:rPr>
        <w:t>е</w:t>
      </w:r>
      <w:r w:rsidRPr="001D2148">
        <w:rPr>
          <w:rFonts w:ascii="Times New Roman" w:eastAsia="NLDAW+TimesNewRomanPSMT" w:hAnsi="Times New Roman" w:cs="Times New Roman"/>
          <w:w w:val="99"/>
        </w:rPr>
        <w:t>ни</w:t>
      </w:r>
      <w:r w:rsidRPr="001D2148">
        <w:rPr>
          <w:rFonts w:ascii="Times New Roman" w:eastAsia="NLDAW+TimesNewRomanPSMT" w:hAnsi="Times New Roman" w:cs="Times New Roman"/>
        </w:rPr>
        <w:t>я</w:t>
      </w:r>
      <w:r w:rsidRPr="001D2148">
        <w:rPr>
          <w:rFonts w:ascii="Times New Roman" w:eastAsia="NLDAW+TimesNewRomanPSMT" w:hAnsi="Times New Roman" w:cs="Times New Roman"/>
          <w:spacing w:val="-9"/>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ии</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от</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31.05.2021№</w:t>
      </w:r>
      <w:r w:rsidRPr="001D2148">
        <w:rPr>
          <w:rFonts w:ascii="Times New Roman" w:eastAsia="NLDAW+TimesNewRomanPSMT" w:hAnsi="Times New Roman" w:cs="Times New Roman"/>
          <w:spacing w:val="-11"/>
        </w:rPr>
        <w:t xml:space="preserve"> </w:t>
      </w:r>
      <w:r w:rsidRPr="001D2148">
        <w:rPr>
          <w:rFonts w:ascii="Times New Roman" w:eastAsia="NLDAW+TimesNewRomanPSMT" w:hAnsi="Times New Roman" w:cs="Times New Roman"/>
        </w:rPr>
        <w:t>286</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 основ</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о</w:t>
      </w:r>
      <w:r w:rsidRPr="001D2148">
        <w:rPr>
          <w:rFonts w:ascii="Times New Roman" w:eastAsia="NLDAW+TimesNewRomanPSMT" w:hAnsi="Times New Roman" w:cs="Times New Roman"/>
          <w:w w:val="99"/>
        </w:rPr>
        <w:t>г</w:t>
      </w:r>
      <w:r w:rsidRPr="001D2148">
        <w:rPr>
          <w:rFonts w:ascii="Times New Roman" w:eastAsia="NLDAW+TimesNewRomanPSMT" w:hAnsi="Times New Roman" w:cs="Times New Roman"/>
        </w:rPr>
        <w:t>о</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rPr>
        <w:t>об</w:t>
      </w:r>
      <w:r w:rsidRPr="001D2148">
        <w:rPr>
          <w:rFonts w:ascii="Times New Roman" w:eastAsia="NLDAW+TimesNewRomanPSMT" w:hAnsi="Times New Roman" w:cs="Times New Roman"/>
          <w:w w:val="99"/>
        </w:rPr>
        <w:t>щ</w:t>
      </w:r>
      <w:r w:rsidRPr="001D2148">
        <w:rPr>
          <w:rFonts w:ascii="Times New Roman" w:eastAsia="NLDAW+TimesNewRomanPSMT" w:hAnsi="Times New Roman" w:cs="Times New Roman"/>
        </w:rPr>
        <w:t>его</w:t>
      </w:r>
      <w:r w:rsidRPr="001D2148">
        <w:rPr>
          <w:rFonts w:ascii="Times New Roman" w:eastAsia="NLDAW+TimesNewRomanPSMT" w:hAnsi="Times New Roman" w:cs="Times New Roman"/>
          <w:spacing w:val="-11"/>
        </w:rPr>
        <w:t xml:space="preserve"> </w:t>
      </w:r>
      <w:r w:rsidRPr="001D2148">
        <w:rPr>
          <w:rFonts w:ascii="Times New Roman" w:eastAsia="NLDAW+TimesNewRomanPSMT" w:hAnsi="Times New Roman" w:cs="Times New Roman"/>
        </w:rPr>
        <w:t>обр</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ов</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rPr>
        <w:t>н</w:t>
      </w:r>
      <w:r w:rsidRPr="001D2148">
        <w:rPr>
          <w:rFonts w:ascii="Times New Roman" w:eastAsia="NLDAW+TimesNewRomanPSMT" w:hAnsi="Times New Roman" w:cs="Times New Roman"/>
          <w:spacing w:val="2"/>
        </w:rPr>
        <w:t>и</w:t>
      </w:r>
      <w:r w:rsidRPr="001D2148">
        <w:rPr>
          <w:rFonts w:ascii="Times New Roman" w:eastAsia="NLDAW+TimesNewRomanPSMT" w:hAnsi="Times New Roman" w:cs="Times New Roman"/>
        </w:rPr>
        <w:t>я</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spacing w:val="1"/>
        </w:rPr>
        <w:t>(</w:t>
      </w:r>
      <w:r w:rsidRPr="001D2148">
        <w:rPr>
          <w:rFonts w:ascii="Times New Roman" w:eastAsia="NLDAW+TimesNewRomanPSMT" w:hAnsi="Times New Roman" w:cs="Times New Roman"/>
        </w:rPr>
        <w:t>Пр</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ка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rPr>
        <w:t>М</w:t>
      </w:r>
      <w:r w:rsidRPr="001D2148">
        <w:rPr>
          <w:rFonts w:ascii="Times New Roman" w:eastAsia="NLDAW+TimesNewRomanPSMT" w:hAnsi="Times New Roman" w:cs="Times New Roman"/>
          <w:w w:val="99"/>
        </w:rPr>
        <w:t>инп</w:t>
      </w:r>
      <w:r w:rsidRPr="001D2148">
        <w:rPr>
          <w:rFonts w:ascii="Times New Roman" w:eastAsia="NLDAW+TimesNewRomanPSMT" w:hAnsi="Times New Roman" w:cs="Times New Roman"/>
        </w:rPr>
        <w:t>росве</w:t>
      </w:r>
      <w:r w:rsidRPr="001D2148">
        <w:rPr>
          <w:rFonts w:ascii="Times New Roman" w:eastAsia="NLDAW+TimesNewRomanPSMT" w:hAnsi="Times New Roman" w:cs="Times New Roman"/>
          <w:w w:val="99"/>
        </w:rPr>
        <w:t>щ</w:t>
      </w:r>
      <w:r w:rsidRPr="001D2148">
        <w:rPr>
          <w:rFonts w:ascii="Times New Roman" w:eastAsia="NLDAW+TimesNewRomanPSMT" w:hAnsi="Times New Roman" w:cs="Times New Roman"/>
        </w:rPr>
        <w:t>е</w:t>
      </w:r>
      <w:r w:rsidRPr="001D2148">
        <w:rPr>
          <w:rFonts w:ascii="Times New Roman" w:eastAsia="NLDAW+TimesNewRomanPSMT" w:hAnsi="Times New Roman" w:cs="Times New Roman"/>
          <w:w w:val="99"/>
        </w:rPr>
        <w:t>ни</w:t>
      </w:r>
      <w:r w:rsidRPr="001D2148">
        <w:rPr>
          <w:rFonts w:ascii="Times New Roman" w:eastAsia="NLDAW+TimesNewRomanPSMT" w:hAnsi="Times New Roman" w:cs="Times New Roman"/>
        </w:rPr>
        <w:t>я</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ии</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от</w:t>
      </w:r>
      <w:r w:rsidRPr="001D2148">
        <w:rPr>
          <w:rFonts w:ascii="Times New Roman" w:eastAsia="NLDAW+TimesNewRomanPSMT" w:hAnsi="Times New Roman" w:cs="Times New Roman"/>
          <w:spacing w:val="-12"/>
        </w:rPr>
        <w:t xml:space="preserve"> </w:t>
      </w:r>
      <w:r w:rsidRPr="001D2148">
        <w:rPr>
          <w:rFonts w:ascii="Times New Roman" w:eastAsia="NLDAW+TimesNewRomanPSMT" w:hAnsi="Times New Roman" w:cs="Times New Roman"/>
        </w:rPr>
        <w:t>31.05.2021</w:t>
      </w:r>
      <w:r w:rsidRPr="001D2148">
        <w:rPr>
          <w:rFonts w:ascii="Times New Roman" w:eastAsia="NLDAW+TimesNewRomanPSMT" w:hAnsi="Times New Roman" w:cs="Times New Roman"/>
          <w:spacing w:val="-13"/>
        </w:rPr>
        <w:t xml:space="preserve"> </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0"/>
        </w:rPr>
        <w:t xml:space="preserve"> </w:t>
      </w:r>
      <w:r w:rsidRPr="001D2148">
        <w:rPr>
          <w:rFonts w:ascii="Times New Roman" w:eastAsia="NLDAW+TimesNewRomanPSMT" w:hAnsi="Times New Roman" w:cs="Times New Roman"/>
        </w:rPr>
        <w:t>287</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 сред</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е</w:t>
      </w:r>
      <w:r w:rsidRPr="001D2148">
        <w:rPr>
          <w:rFonts w:ascii="Times New Roman" w:eastAsia="NLDAW+TimesNewRomanPSMT" w:hAnsi="Times New Roman" w:cs="Times New Roman"/>
          <w:w w:val="99"/>
        </w:rPr>
        <w:t>г</w:t>
      </w:r>
      <w:r w:rsidRPr="001D2148">
        <w:rPr>
          <w:rFonts w:ascii="Times New Roman" w:eastAsia="NLDAW+TimesNewRomanPSMT" w:hAnsi="Times New Roman" w:cs="Times New Roman"/>
        </w:rPr>
        <w:t>о</w:t>
      </w:r>
      <w:r w:rsidRPr="001D2148">
        <w:rPr>
          <w:rFonts w:ascii="Times New Roman" w:eastAsia="NLDAW+TimesNewRomanPSMT" w:hAnsi="Times New Roman" w:cs="Times New Roman"/>
          <w:spacing w:val="-26"/>
        </w:rPr>
        <w:t xml:space="preserve"> </w:t>
      </w:r>
      <w:r w:rsidRPr="001D2148">
        <w:rPr>
          <w:rFonts w:ascii="Times New Roman" w:eastAsia="NLDAW+TimesNewRomanPSMT" w:hAnsi="Times New Roman" w:cs="Times New Roman"/>
        </w:rPr>
        <w:t>об</w:t>
      </w:r>
      <w:r w:rsidRPr="001D2148">
        <w:rPr>
          <w:rFonts w:ascii="Times New Roman" w:eastAsia="NLDAW+TimesNewRomanPSMT" w:hAnsi="Times New Roman" w:cs="Times New Roman"/>
          <w:w w:val="99"/>
        </w:rPr>
        <w:t>щ</w:t>
      </w:r>
      <w:r w:rsidRPr="001D2148">
        <w:rPr>
          <w:rFonts w:ascii="Times New Roman" w:eastAsia="NLDAW+TimesNewRomanPSMT" w:hAnsi="Times New Roman" w:cs="Times New Roman"/>
        </w:rPr>
        <w:t>его</w:t>
      </w:r>
      <w:r w:rsidRPr="001D2148">
        <w:rPr>
          <w:rFonts w:ascii="Times New Roman" w:eastAsia="NLDAW+TimesNewRomanPSMT" w:hAnsi="Times New Roman" w:cs="Times New Roman"/>
          <w:spacing w:val="-25"/>
        </w:rPr>
        <w:t xml:space="preserve"> </w:t>
      </w:r>
      <w:r w:rsidRPr="001D2148">
        <w:rPr>
          <w:rFonts w:ascii="Times New Roman" w:eastAsia="NLDAW+TimesNewRomanPSMT" w:hAnsi="Times New Roman" w:cs="Times New Roman"/>
        </w:rPr>
        <w:t>обра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ов</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rPr>
        <w:t>ния</w:t>
      </w:r>
      <w:r w:rsidRPr="001D2148">
        <w:rPr>
          <w:rFonts w:ascii="Times New Roman" w:eastAsia="NLDAW+TimesNewRomanPSMT" w:hAnsi="Times New Roman" w:cs="Times New Roman"/>
          <w:spacing w:val="-25"/>
        </w:rPr>
        <w:t xml:space="preserve"> </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
        </w:rPr>
        <w:t>П</w:t>
      </w:r>
      <w:r w:rsidRPr="001D2148">
        <w:rPr>
          <w:rFonts w:ascii="Times New Roman" w:eastAsia="NLDAW+TimesNewRomanPSMT" w:hAnsi="Times New Roman" w:cs="Times New Roman"/>
        </w:rPr>
        <w:t>рика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spacing w:val="-25"/>
        </w:rPr>
        <w:t xml:space="preserve"> </w:t>
      </w:r>
      <w:r w:rsidRPr="001D2148">
        <w:rPr>
          <w:rFonts w:ascii="Times New Roman" w:eastAsia="NLDAW+TimesNewRomanPSMT" w:hAnsi="Times New Roman" w:cs="Times New Roman"/>
          <w:spacing w:val="-2"/>
        </w:rPr>
        <w:t>М</w:t>
      </w:r>
      <w:r w:rsidRPr="001D2148">
        <w:rPr>
          <w:rFonts w:ascii="Times New Roman" w:eastAsia="NLDAW+TimesNewRomanPSMT" w:hAnsi="Times New Roman" w:cs="Times New Roman"/>
          <w:w w:val="99"/>
        </w:rPr>
        <w:t>ин</w:t>
      </w:r>
      <w:r w:rsidRPr="001D2148">
        <w:rPr>
          <w:rFonts w:ascii="Times New Roman" w:eastAsia="NLDAW+TimesNewRomanPSMT" w:hAnsi="Times New Roman" w:cs="Times New Roman"/>
        </w:rPr>
        <w:t>обр</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spacing w:val="2"/>
        </w:rPr>
        <w:t>у</w:t>
      </w:r>
      <w:r w:rsidRPr="001D2148">
        <w:rPr>
          <w:rFonts w:ascii="Times New Roman" w:eastAsia="NLDAW+TimesNewRomanPSMT" w:hAnsi="Times New Roman" w:cs="Times New Roman"/>
        </w:rPr>
        <w:t>к</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spacing w:val="-25"/>
        </w:rPr>
        <w:t xml:space="preserve">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ии</w:t>
      </w:r>
      <w:r w:rsidRPr="001D2148">
        <w:rPr>
          <w:rFonts w:ascii="Times New Roman" w:eastAsia="NLDAW+TimesNewRomanPSMT" w:hAnsi="Times New Roman" w:cs="Times New Roman"/>
          <w:spacing w:val="-25"/>
        </w:rPr>
        <w:t xml:space="preserve"> </w:t>
      </w:r>
      <w:r w:rsidRPr="001D2148">
        <w:rPr>
          <w:rFonts w:ascii="Times New Roman" w:eastAsia="NLDAW+TimesNewRomanPSMT" w:hAnsi="Times New Roman" w:cs="Times New Roman"/>
        </w:rPr>
        <w:t>от</w:t>
      </w:r>
      <w:r w:rsidRPr="001D2148">
        <w:rPr>
          <w:rFonts w:ascii="Times New Roman" w:eastAsia="NLDAW+TimesNewRomanPSMT" w:hAnsi="Times New Roman" w:cs="Times New Roman"/>
          <w:spacing w:val="-26"/>
        </w:rPr>
        <w:t xml:space="preserve"> </w:t>
      </w:r>
      <w:r w:rsidRPr="001D2148">
        <w:rPr>
          <w:rFonts w:ascii="Times New Roman" w:eastAsia="NLDAW+TimesNewRomanPSMT" w:hAnsi="Times New Roman" w:cs="Times New Roman"/>
        </w:rPr>
        <w:t>1</w:t>
      </w:r>
      <w:r w:rsidRPr="001D2148">
        <w:rPr>
          <w:rFonts w:ascii="Times New Roman" w:eastAsia="NLDAW+TimesNewRomanPSMT" w:hAnsi="Times New Roman" w:cs="Times New Roman"/>
          <w:spacing w:val="-2"/>
        </w:rPr>
        <w:t>7</w:t>
      </w:r>
      <w:r w:rsidRPr="001D2148">
        <w:rPr>
          <w:rFonts w:ascii="Times New Roman" w:eastAsia="NLDAW+TimesNewRomanPSMT" w:hAnsi="Times New Roman" w:cs="Times New Roman"/>
        </w:rPr>
        <w:t>.05.2012</w:t>
      </w:r>
      <w:r w:rsidRPr="001D2148">
        <w:rPr>
          <w:rFonts w:ascii="Times New Roman" w:eastAsia="NLDAW+TimesNewRomanPSMT" w:hAnsi="Times New Roman" w:cs="Times New Roman"/>
          <w:spacing w:val="-26"/>
        </w:rPr>
        <w:t xml:space="preserve"> </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spacing w:val="-26"/>
        </w:rPr>
        <w:t xml:space="preserve"> </w:t>
      </w:r>
      <w:r w:rsidRPr="001D2148">
        <w:rPr>
          <w:rFonts w:ascii="Times New Roman" w:eastAsia="NLDAW+TimesNewRomanPSMT" w:hAnsi="Times New Roman" w:cs="Times New Roman"/>
        </w:rPr>
        <w:t>413</w:t>
      </w:r>
      <w:r w:rsidRPr="001D2148">
        <w:rPr>
          <w:rFonts w:ascii="Times New Roman" w:eastAsia="NLDAW+TimesNewRomanPSMT" w:hAnsi="Times New Roman" w:cs="Times New Roman"/>
          <w:w w:val="99"/>
        </w:rPr>
        <w:t>)</w:t>
      </w:r>
      <w:r w:rsidRPr="001D2148">
        <w:rPr>
          <w:rFonts w:ascii="Times New Roman" w:eastAsia="NLDAW+TimesNewRomanPSMT" w:hAnsi="Times New Roman" w:cs="Times New Roman"/>
        </w:rPr>
        <w:t xml:space="preserve">, </w:t>
      </w:r>
      <w:r w:rsidR="00980685" w:rsidRPr="001D2148">
        <w:rPr>
          <w:rFonts w:ascii="Times New Roman" w:eastAsia="NLDAW+TimesNewRomanPSMT" w:hAnsi="Times New Roman" w:cs="Times New Roman"/>
        </w:rPr>
        <w:t xml:space="preserve"> </w:t>
      </w:r>
      <w:r w:rsidRPr="001D2148">
        <w:rPr>
          <w:rFonts w:ascii="Times New Roman" w:eastAsia="NLDAW+TimesNewRomanPSMT" w:hAnsi="Times New Roman" w:cs="Times New Roman"/>
        </w:rPr>
        <w:t>приказ Минпросвещения России от 16.11.2022 №992 «Об утверждении федеральной образовательной программы начального общего образования»</w:t>
      </w:r>
      <w:r w:rsidR="00980685" w:rsidRPr="001D2148">
        <w:rPr>
          <w:rFonts w:ascii="Times New Roman" w:eastAsia="NLDAW+TimesNewRomanPSMT" w:hAnsi="Times New Roman" w:cs="Times New Roman"/>
        </w:rPr>
        <w:t xml:space="preserve">, </w:t>
      </w:r>
      <w:r w:rsidRPr="001D2148">
        <w:rPr>
          <w:rFonts w:ascii="Times New Roman" w:eastAsia="NLDAW+TimesNewRomanPSMT" w:hAnsi="Times New Roman" w:cs="Times New Roman"/>
        </w:rPr>
        <w:t>приказ Минпросвещения России от 16.11.2022 №993 «Об утверждении федеральной образовательной программы основного общего образования»</w:t>
      </w:r>
      <w:r w:rsidR="00980685" w:rsidRPr="001D2148">
        <w:rPr>
          <w:rFonts w:ascii="Times New Roman" w:eastAsia="NLDAW+TimesNewRomanPSMT" w:hAnsi="Times New Roman" w:cs="Times New Roman"/>
        </w:rPr>
        <w:t xml:space="preserve"> </w:t>
      </w:r>
      <w:r w:rsidRPr="001D2148">
        <w:rPr>
          <w:rFonts w:ascii="Times New Roman" w:eastAsia="NLDAW+TimesNewRomanPSMT" w:hAnsi="Times New Roman" w:cs="Times New Roman"/>
        </w:rPr>
        <w:t>приказ Минпросвещения России от 23.11.2022 №1014 «Об утверждении федеральной образовательной программы среднего общего образования»</w:t>
      </w:r>
      <w:r w:rsidRPr="001D2148">
        <w:rPr>
          <w:rFonts w:ascii="Times New Roman" w:hAnsi="Times New Roman" w:cs="Times New Roman"/>
        </w:rPr>
        <w:t xml:space="preserve"> </w:t>
      </w:r>
      <w:r w:rsidR="00980685" w:rsidRPr="001D2148">
        <w:rPr>
          <w:rFonts w:ascii="Times New Roman" w:hAnsi="Times New Roman" w:cs="Times New Roman"/>
        </w:rPr>
        <w:t xml:space="preserve"> </w:t>
      </w:r>
      <w:r w:rsidRPr="001D2148">
        <w:rPr>
          <w:rFonts w:ascii="Times New Roman" w:eastAsia="NLDAW+TimesNewRomanPSMT" w:hAnsi="Times New Roman" w:cs="Times New Roman"/>
        </w:rPr>
        <w:t>федеральной рабочей программы воспитания (Приказ Минпросвещения России от 16.11.2022 № 993 «Об утверждении федеральной образовательной программы основного общего образования»),примерной рабочей программы воспитания для общеобразовательных организаций с грифом «Одобрена решением федерального учебно-методического объединения по общему образованию, протокол от 23 июня 2022 г. № 3/22».</w:t>
      </w:r>
    </w:p>
    <w:p w14:paraId="1E9BC874" w14:textId="77777777" w:rsidR="004053CE" w:rsidRDefault="00BC6B48">
      <w:pPr>
        <w:tabs>
          <w:tab w:val="left" w:pos="2553"/>
        </w:tabs>
        <w:spacing w:before="9" w:line="276" w:lineRule="auto"/>
        <w:ind w:right="-18" w:firstLine="710"/>
        <w:jc w:val="both"/>
        <w:rPr>
          <w:rFonts w:ascii="Times New Roman" w:hAnsi="Times New Roman" w:cs="Times New Roman"/>
        </w:rPr>
      </w:pPr>
      <w:r>
        <w:rPr>
          <w:rFonts w:ascii="Times New Roman" w:eastAsia="NLDAW+TimesNewRomanPSMT" w:hAnsi="Times New Roman" w:cs="Times New Roman"/>
        </w:rPr>
        <w:t>Про</w:t>
      </w:r>
      <w:r>
        <w:rPr>
          <w:rFonts w:ascii="Times New Roman" w:eastAsia="NLDAW+TimesNewRomanPSMT" w:hAnsi="Times New Roman" w:cs="Times New Roman"/>
          <w:w w:val="99"/>
        </w:rPr>
        <w:t>г</w:t>
      </w:r>
      <w:r>
        <w:rPr>
          <w:rFonts w:ascii="Times New Roman" w:eastAsia="NLDAW+TimesNewRomanPSMT" w:hAnsi="Times New Roman" w:cs="Times New Roman"/>
        </w:rPr>
        <w:t>рамма</w:t>
      </w:r>
      <w:r>
        <w:rPr>
          <w:rFonts w:ascii="Times New Roman" w:eastAsia="NLDAW+TimesNewRomanPSMT" w:hAnsi="Times New Roman" w:cs="Times New Roman"/>
        </w:rPr>
        <w:tab/>
      </w:r>
      <w:r>
        <w:rPr>
          <w:rFonts w:ascii="Times New Roman" w:eastAsia="NLDAW+TimesNewRomanPSMT" w:hAnsi="Times New Roman" w:cs="Times New Roman"/>
          <w:spacing w:val="1"/>
        </w:rPr>
        <w:t>п</w:t>
      </w:r>
      <w:r>
        <w:rPr>
          <w:rFonts w:ascii="Times New Roman" w:eastAsia="NLDAW+TimesNewRomanPSMT" w:hAnsi="Times New Roman" w:cs="Times New Roman"/>
        </w:rPr>
        <w:t>редна</w:t>
      </w:r>
      <w:r>
        <w:rPr>
          <w:rFonts w:ascii="Times New Roman" w:eastAsia="NLDAW+TimesNewRomanPSMT" w:hAnsi="Times New Roman" w:cs="Times New Roman"/>
          <w:w w:val="99"/>
        </w:rPr>
        <w:t>з</w:t>
      </w:r>
      <w:r>
        <w:rPr>
          <w:rFonts w:ascii="Times New Roman" w:eastAsia="NLDAW+TimesNewRomanPSMT" w:hAnsi="Times New Roman" w:cs="Times New Roman"/>
        </w:rPr>
        <w:t>начена</w:t>
      </w:r>
      <w:r>
        <w:rPr>
          <w:rFonts w:ascii="Times New Roman" w:eastAsia="NLDAW+TimesNewRomanPSMT" w:hAnsi="Times New Roman" w:cs="Times New Roman"/>
          <w:spacing w:val="183"/>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spacing w:val="181"/>
        </w:rPr>
        <w:t xml:space="preserve"> </w:t>
      </w:r>
      <w:r>
        <w:rPr>
          <w:rFonts w:ascii="Times New Roman" w:eastAsia="NLDAW+TimesNewRomanPSMT" w:hAnsi="Times New Roman" w:cs="Times New Roman"/>
          <w:w w:val="99"/>
        </w:rPr>
        <w:t>пл</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рова</w:t>
      </w:r>
      <w:r>
        <w:rPr>
          <w:rFonts w:ascii="Times New Roman" w:eastAsia="NLDAW+TimesNewRomanPSMT" w:hAnsi="Times New Roman" w:cs="Times New Roman"/>
          <w:spacing w:val="2"/>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w:t>
      </w:r>
      <w:r>
        <w:rPr>
          <w:rFonts w:ascii="Times New Roman" w:eastAsia="NLDAW+TimesNewRomanPSMT" w:hAnsi="Times New Roman" w:cs="Times New Roman"/>
          <w:spacing w:val="18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82"/>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2"/>
        </w:rPr>
        <w:t>р</w:t>
      </w:r>
      <w:r>
        <w:rPr>
          <w:rFonts w:ascii="Times New Roman" w:eastAsia="NLDAW+TimesNewRomanPSMT" w:hAnsi="Times New Roman" w:cs="Times New Roman"/>
          <w:w w:val="99"/>
        </w:rPr>
        <w:t>г</w:t>
      </w:r>
      <w:r>
        <w:rPr>
          <w:rFonts w:ascii="Times New Roman" w:eastAsia="NLDAW+TimesNewRomanPSMT" w:hAnsi="Times New Roman" w:cs="Times New Roman"/>
          <w:spacing w:val="-1"/>
        </w:rPr>
        <w:t>а</w:t>
      </w:r>
      <w:r>
        <w:rPr>
          <w:rFonts w:ascii="Times New Roman" w:eastAsia="NLDAW+TimesNewRomanPSMT" w:hAnsi="Times New Roman" w:cs="Times New Roman"/>
          <w:w w:val="99"/>
        </w:rPr>
        <w:t>низ</w:t>
      </w:r>
      <w:r>
        <w:rPr>
          <w:rFonts w:ascii="Times New Roman" w:eastAsia="NLDAW+TimesNewRomanPSMT" w:hAnsi="Times New Roman" w:cs="Times New Roman"/>
          <w:spacing w:val="1"/>
        </w:rPr>
        <w:t>а</w:t>
      </w:r>
      <w:r>
        <w:rPr>
          <w:rFonts w:ascii="Times New Roman" w:eastAsia="NLDAW+TimesNewRomanPSMT" w:hAnsi="Times New Roman" w:cs="Times New Roman"/>
          <w:w w:val="99"/>
        </w:rPr>
        <w:t>ции</w:t>
      </w:r>
      <w:r>
        <w:rPr>
          <w:rFonts w:ascii="Times New Roman" w:eastAsia="NLDAW+TimesNewRomanPSMT" w:hAnsi="Times New Roman" w:cs="Times New Roman"/>
          <w:spacing w:val="182"/>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и</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ем</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rPr>
        <w:t>осп</w:t>
      </w:r>
      <w:r>
        <w:rPr>
          <w:rFonts w:ascii="Times New Roman" w:eastAsia="NLDAW+TimesNewRomanPSMT" w:hAnsi="Times New Roman" w:cs="Times New Roman"/>
          <w:w w:val="99"/>
        </w:rPr>
        <w:t>ит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ель</w:t>
      </w:r>
      <w:r>
        <w:rPr>
          <w:rFonts w:ascii="Times New Roman" w:eastAsia="NLDAW+TimesNewRomanPSMT" w:hAnsi="Times New Roman" w:cs="Times New Roman"/>
          <w:w w:val="99"/>
        </w:rPr>
        <w:t>н</w:t>
      </w:r>
      <w:r>
        <w:rPr>
          <w:rFonts w:ascii="Times New Roman" w:eastAsia="NLDAW+TimesNewRomanPSMT" w:hAnsi="Times New Roman" w:cs="Times New Roman"/>
        </w:rPr>
        <w:t>ой</w:t>
      </w:r>
      <w:r>
        <w:rPr>
          <w:rFonts w:ascii="Times New Roman" w:eastAsia="NLDAW+TimesNewRomanPSMT" w:hAnsi="Times New Roman" w:cs="Times New Roman"/>
          <w:spacing w:val="180"/>
        </w:rPr>
        <w:t xml:space="preserve"> </w:t>
      </w:r>
      <w:r>
        <w:rPr>
          <w:rFonts w:ascii="Times New Roman" w:eastAsia="NLDAW+TimesNewRomanPSMT" w:hAnsi="Times New Roman" w:cs="Times New Roman"/>
        </w:rPr>
        <w:t>де</w:t>
      </w:r>
      <w:r>
        <w:rPr>
          <w:rFonts w:ascii="Times New Roman" w:eastAsia="NLDAW+TimesNewRomanPSMT" w:hAnsi="Times New Roman" w:cs="Times New Roman"/>
          <w:spacing w:val="-1"/>
        </w:rPr>
        <w:t>я</w:t>
      </w:r>
      <w:r>
        <w:rPr>
          <w:rFonts w:ascii="Times New Roman" w:eastAsia="NLDAW+TimesNewRomanPSMT" w:hAnsi="Times New Roman" w:cs="Times New Roman"/>
          <w:w w:val="99"/>
        </w:rPr>
        <w:t>т</w:t>
      </w:r>
      <w:r>
        <w:rPr>
          <w:rFonts w:ascii="Times New Roman" w:eastAsia="NLDAW+TimesNewRomanPSMT" w:hAnsi="Times New Roman" w:cs="Times New Roman"/>
        </w:rPr>
        <w:t>ельнос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181"/>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spacing w:val="179"/>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ью</w:t>
      </w:r>
      <w:r>
        <w:rPr>
          <w:rFonts w:ascii="Times New Roman" w:eastAsia="NLDAW+TimesNewRomanPSMT" w:hAnsi="Times New Roman" w:cs="Times New Roman"/>
          <w:spacing w:val="181"/>
        </w:rPr>
        <w:t xml:space="preserve"> </w:t>
      </w:r>
      <w:r>
        <w:rPr>
          <w:rFonts w:ascii="Times New Roman" w:eastAsia="NLDAW+TimesNewRomanPSMT" w:hAnsi="Times New Roman" w:cs="Times New Roman"/>
        </w:rPr>
        <w:t>дост</w:t>
      </w:r>
      <w:r>
        <w:rPr>
          <w:rFonts w:ascii="Times New Roman" w:eastAsia="NLDAW+TimesNewRomanPSMT" w:hAnsi="Times New Roman" w:cs="Times New Roman"/>
          <w:w w:val="99"/>
        </w:rPr>
        <w:t>и</w:t>
      </w:r>
      <w:r>
        <w:rPr>
          <w:rFonts w:ascii="Times New Roman" w:eastAsia="NLDAW+TimesNewRomanPSMT" w:hAnsi="Times New Roman" w:cs="Times New Roman"/>
        </w:rPr>
        <w:t>же</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179"/>
        </w:rPr>
        <w:t xml:space="preserve"> </w:t>
      </w:r>
      <w:r>
        <w:rPr>
          <w:rFonts w:ascii="Times New Roman" w:eastAsia="NLDAW+TimesNewRomanPSMT" w:hAnsi="Times New Roman" w:cs="Times New Roman"/>
        </w:rPr>
        <w:t>об</w:t>
      </w:r>
      <w:r>
        <w:rPr>
          <w:rFonts w:ascii="Times New Roman" w:eastAsia="NLDAW+TimesNewRomanPSMT" w:hAnsi="Times New Roman" w:cs="Times New Roman"/>
          <w:spacing w:val="1"/>
        </w:rPr>
        <w:t>у</w:t>
      </w:r>
      <w:r>
        <w:rPr>
          <w:rFonts w:ascii="Times New Roman" w:eastAsia="NLDAW+TimesNewRomanPSMT" w:hAnsi="Times New Roman" w:cs="Times New Roman"/>
        </w:rPr>
        <w:t>чаю</w:t>
      </w:r>
      <w:r>
        <w:rPr>
          <w:rFonts w:ascii="Times New Roman" w:eastAsia="NLDAW+TimesNewRomanPSMT" w:hAnsi="Times New Roman" w:cs="Times New Roman"/>
          <w:w w:val="99"/>
        </w:rPr>
        <w:t>щи</w:t>
      </w:r>
      <w:r>
        <w:rPr>
          <w:rFonts w:ascii="Times New Roman" w:eastAsia="NLDAW+TimesNewRomanPSMT" w:hAnsi="Times New Roman" w:cs="Times New Roman"/>
          <w:spacing w:val="1"/>
        </w:rPr>
        <w:t>м</w:t>
      </w:r>
      <w:r>
        <w:rPr>
          <w:rFonts w:ascii="Times New Roman" w:eastAsia="NLDAW+TimesNewRomanPSMT" w:hAnsi="Times New Roman" w:cs="Times New Roman"/>
          <w:w w:val="99"/>
        </w:rPr>
        <w:t>и</w:t>
      </w:r>
      <w:r>
        <w:rPr>
          <w:rFonts w:ascii="Times New Roman" w:eastAsia="NLDAW+TimesNewRomanPSMT" w:hAnsi="Times New Roman" w:cs="Times New Roman"/>
        </w:rPr>
        <w:t>ся</w:t>
      </w:r>
      <w:r>
        <w:rPr>
          <w:rFonts w:ascii="Times New Roman" w:eastAsia="NLDAW+TimesNewRomanPSMT" w:hAnsi="Times New Roman" w:cs="Times New Roman"/>
          <w:spacing w:val="179"/>
        </w:rPr>
        <w:t xml:space="preserve"> </w:t>
      </w:r>
      <w:r>
        <w:rPr>
          <w:rFonts w:ascii="Times New Roman" w:eastAsia="NLDAW+TimesNewRomanPSMT" w:hAnsi="Times New Roman" w:cs="Times New Roman"/>
          <w:w w:val="99"/>
        </w:rPr>
        <w:t>ли</w:t>
      </w:r>
      <w:r>
        <w:rPr>
          <w:rFonts w:ascii="Times New Roman" w:eastAsia="NLDAW+TimesNewRomanPSMT" w:hAnsi="Times New Roman" w:cs="Times New Roman"/>
        </w:rPr>
        <w:t>ч</w:t>
      </w:r>
      <w:r>
        <w:rPr>
          <w:rFonts w:ascii="Times New Roman" w:eastAsia="NLDAW+TimesNewRomanPSMT" w:hAnsi="Times New Roman" w:cs="Times New Roman"/>
          <w:spacing w:val="-1"/>
          <w:w w:val="99"/>
        </w:rPr>
        <w:t>н</w:t>
      </w:r>
      <w:r>
        <w:rPr>
          <w:rFonts w:ascii="Times New Roman" w:eastAsia="NLDAW+TimesNewRomanPSMT" w:hAnsi="Times New Roman" w:cs="Times New Roman"/>
        </w:rPr>
        <w:t>ос</w:t>
      </w:r>
      <w:r>
        <w:rPr>
          <w:rFonts w:ascii="Times New Roman" w:eastAsia="NLDAW+TimesNewRomanPSMT" w:hAnsi="Times New Roman" w:cs="Times New Roman"/>
          <w:w w:val="99"/>
        </w:rPr>
        <w:t>тн</w:t>
      </w:r>
      <w:r>
        <w:rPr>
          <w:rFonts w:ascii="Times New Roman" w:eastAsia="NLDAW+TimesNewRomanPSMT" w:hAnsi="Times New Roman" w:cs="Times New Roman"/>
        </w:rPr>
        <w:t>ых ре</w:t>
      </w:r>
      <w:r>
        <w:rPr>
          <w:rFonts w:ascii="Times New Roman" w:eastAsia="NLDAW+TimesNewRomanPSMT" w:hAnsi="Times New Roman" w:cs="Times New Roman"/>
          <w:w w:val="99"/>
        </w:rPr>
        <w:t>з</w:t>
      </w:r>
      <w:r>
        <w:rPr>
          <w:rFonts w:ascii="Times New Roman" w:eastAsia="NLDAW+TimesNewRomanPSMT" w:hAnsi="Times New Roman" w:cs="Times New Roman"/>
          <w:spacing w:val="1"/>
        </w:rPr>
        <w:t>у</w:t>
      </w:r>
      <w:r>
        <w:rPr>
          <w:rFonts w:ascii="Times New Roman" w:eastAsia="NLDAW+TimesNewRomanPSMT" w:hAnsi="Times New Roman" w:cs="Times New Roman"/>
        </w:rPr>
        <w:t>ль</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ов</w:t>
      </w:r>
      <w:r>
        <w:rPr>
          <w:rFonts w:ascii="Times New Roman" w:eastAsia="NLDAW+TimesNewRomanPSMT" w:hAnsi="Times New Roman" w:cs="Times New Roman"/>
          <w:spacing w:val="87"/>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ования,</w:t>
      </w:r>
      <w:r>
        <w:rPr>
          <w:rFonts w:ascii="Times New Roman" w:eastAsia="NLDAW+TimesNewRomanPSMT" w:hAnsi="Times New Roman" w:cs="Times New Roman"/>
          <w:spacing w:val="87"/>
        </w:rPr>
        <w:t xml:space="preserve"> </w:t>
      </w:r>
      <w:r>
        <w:rPr>
          <w:rFonts w:ascii="Times New Roman" w:eastAsia="NLDAW+TimesNewRomanPSMT" w:hAnsi="Times New Roman" w:cs="Times New Roman"/>
        </w:rPr>
        <w:t>опре</w:t>
      </w:r>
      <w:r>
        <w:rPr>
          <w:rFonts w:ascii="Times New Roman" w:eastAsia="NLDAW+TimesNewRomanPSMT" w:hAnsi="Times New Roman" w:cs="Times New Roman"/>
          <w:spacing w:val="1"/>
        </w:rPr>
        <w:t>д</w:t>
      </w:r>
      <w:r>
        <w:rPr>
          <w:rFonts w:ascii="Times New Roman" w:eastAsia="NLDAW+TimesNewRomanPSMT" w:hAnsi="Times New Roman" w:cs="Times New Roman"/>
        </w:rPr>
        <w:t>елё</w:t>
      </w:r>
      <w:r>
        <w:rPr>
          <w:rFonts w:ascii="Times New Roman" w:eastAsia="NLDAW+TimesNewRomanPSMT" w:hAnsi="Times New Roman" w:cs="Times New Roman"/>
          <w:w w:val="99"/>
        </w:rPr>
        <w:t>нн</w:t>
      </w:r>
      <w:r>
        <w:rPr>
          <w:rFonts w:ascii="Times New Roman" w:eastAsia="NLDAW+TimesNewRomanPSMT" w:hAnsi="Times New Roman" w:cs="Times New Roman"/>
        </w:rPr>
        <w:t>ых</w:t>
      </w:r>
      <w:r>
        <w:rPr>
          <w:rFonts w:ascii="Times New Roman" w:eastAsia="NLDAW+TimesNewRomanPSMT" w:hAnsi="Times New Roman" w:cs="Times New Roman"/>
          <w:spacing w:val="88"/>
        </w:rPr>
        <w:t xml:space="preserve"> </w:t>
      </w:r>
      <w:r>
        <w:rPr>
          <w:rFonts w:ascii="Times New Roman" w:eastAsia="NLDAW+TimesNewRomanPSMT" w:hAnsi="Times New Roman" w:cs="Times New Roman"/>
          <w:w w:val="99"/>
        </w:rPr>
        <w:t>Ф</w:t>
      </w:r>
      <w:r>
        <w:rPr>
          <w:rFonts w:ascii="Times New Roman" w:eastAsia="NLDAW+TimesNewRomanPSMT" w:hAnsi="Times New Roman" w:cs="Times New Roman"/>
        </w:rPr>
        <w:t>ГОС;</w:t>
      </w:r>
      <w:r>
        <w:rPr>
          <w:rFonts w:ascii="Times New Roman" w:eastAsia="NLDAW+TimesNewRomanPSMT" w:hAnsi="Times New Roman" w:cs="Times New Roman"/>
          <w:spacing w:val="88"/>
        </w:rPr>
        <w:t xml:space="preserve"> </w:t>
      </w:r>
      <w:r>
        <w:rPr>
          <w:rFonts w:ascii="Times New Roman" w:eastAsia="NLDAW+TimesNewRomanPSMT" w:hAnsi="Times New Roman" w:cs="Times New Roman"/>
        </w:rPr>
        <w:t>реа</w:t>
      </w:r>
      <w:r>
        <w:rPr>
          <w:rFonts w:ascii="Times New Roman" w:eastAsia="NLDAW+TimesNewRomanPSMT" w:hAnsi="Times New Roman" w:cs="Times New Roman"/>
          <w:w w:val="99"/>
        </w:rPr>
        <w:t>лиз</w:t>
      </w:r>
      <w:r>
        <w:rPr>
          <w:rFonts w:ascii="Times New Roman" w:eastAsia="NLDAW+TimesNewRomanPSMT" w:hAnsi="Times New Roman" w:cs="Times New Roman"/>
          <w:spacing w:val="1"/>
        </w:rPr>
        <w:t>у</w:t>
      </w:r>
      <w:r>
        <w:rPr>
          <w:rFonts w:ascii="Times New Roman" w:eastAsia="NLDAW+TimesNewRomanPSMT" w:hAnsi="Times New Roman" w:cs="Times New Roman"/>
        </w:rPr>
        <w:t>ется</w:t>
      </w:r>
      <w:r>
        <w:rPr>
          <w:rFonts w:ascii="Times New Roman" w:eastAsia="NLDAW+TimesNewRomanPSMT" w:hAnsi="Times New Roman" w:cs="Times New Roman"/>
          <w:spacing w:val="87"/>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87"/>
        </w:rPr>
        <w:t xml:space="preserve"> </w:t>
      </w:r>
      <w:r>
        <w:rPr>
          <w:rFonts w:ascii="Times New Roman" w:eastAsia="NLDAW+TimesNewRomanPSMT" w:hAnsi="Times New Roman" w:cs="Times New Roman"/>
        </w:rPr>
        <w:t>ед</w:t>
      </w:r>
      <w:r>
        <w:rPr>
          <w:rFonts w:ascii="Times New Roman" w:eastAsia="NLDAW+TimesNewRomanPSMT" w:hAnsi="Times New Roman" w:cs="Times New Roman"/>
          <w:w w:val="99"/>
        </w:rPr>
        <w:t>ин</w:t>
      </w:r>
      <w:r>
        <w:rPr>
          <w:rFonts w:ascii="Times New Roman" w:eastAsia="NLDAW+TimesNewRomanPSMT" w:hAnsi="Times New Roman" w:cs="Times New Roman"/>
        </w:rPr>
        <w:t>стве</w:t>
      </w:r>
      <w:r>
        <w:rPr>
          <w:rFonts w:ascii="Times New Roman" w:eastAsia="NLDAW+TimesNewRomanPSMT" w:hAnsi="Times New Roman" w:cs="Times New Roman"/>
          <w:spacing w:val="87"/>
        </w:rPr>
        <w:t xml:space="preserve"> </w:t>
      </w:r>
      <w:r>
        <w:rPr>
          <w:rFonts w:ascii="Times New Roman" w:eastAsia="NLDAW+TimesNewRomanPSMT" w:hAnsi="Times New Roman" w:cs="Times New Roman"/>
          <w:spacing w:val="1"/>
        </w:rPr>
        <w:t>у</w:t>
      </w:r>
      <w:r>
        <w:rPr>
          <w:rFonts w:ascii="Times New Roman" w:eastAsia="NLDAW+TimesNewRomanPSMT" w:hAnsi="Times New Roman" w:cs="Times New Roman"/>
        </w:rPr>
        <w:t>роч</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spacing w:val="88"/>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rPr>
        <w:t>не</w:t>
      </w:r>
      <w:r>
        <w:rPr>
          <w:rFonts w:ascii="Times New Roman" w:eastAsia="NLDAW+TimesNewRomanPSMT" w:hAnsi="Times New Roman" w:cs="Times New Roman"/>
          <w:spacing w:val="1"/>
        </w:rPr>
        <w:t>у</w:t>
      </w:r>
      <w:r>
        <w:rPr>
          <w:rFonts w:ascii="Times New Roman" w:eastAsia="NLDAW+TimesNewRomanPSMT" w:hAnsi="Times New Roman" w:cs="Times New Roman"/>
        </w:rPr>
        <w:t>роч</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дея</w:t>
      </w:r>
      <w:r>
        <w:rPr>
          <w:rFonts w:ascii="Times New Roman" w:eastAsia="NLDAW+TimesNewRomanPSMT" w:hAnsi="Times New Roman" w:cs="Times New Roman"/>
          <w:w w:val="99"/>
        </w:rPr>
        <w:t>т</w:t>
      </w:r>
      <w:r>
        <w:rPr>
          <w:rFonts w:ascii="Times New Roman" w:eastAsia="NLDAW+TimesNewRomanPSMT" w:hAnsi="Times New Roman" w:cs="Times New Roman"/>
        </w:rPr>
        <w:t>ельнос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ос</w:t>
      </w:r>
      <w:r>
        <w:rPr>
          <w:rFonts w:ascii="Times New Roman" w:eastAsia="NLDAW+TimesNewRomanPSMT" w:hAnsi="Times New Roman" w:cs="Times New Roman"/>
          <w:spacing w:val="1"/>
        </w:rPr>
        <w:t>у</w:t>
      </w:r>
      <w:r>
        <w:rPr>
          <w:rFonts w:ascii="Times New Roman" w:eastAsia="NLDAW+TimesNewRomanPSMT" w:hAnsi="Times New Roman" w:cs="Times New Roman"/>
          <w:w w:val="99"/>
        </w:rPr>
        <w:t>щ</w:t>
      </w:r>
      <w:r>
        <w:rPr>
          <w:rFonts w:ascii="Times New Roman" w:eastAsia="NLDAW+TimesNewRomanPSMT" w:hAnsi="Times New Roman" w:cs="Times New Roman"/>
          <w:spacing w:val="-1"/>
        </w:rPr>
        <w:t>е</w:t>
      </w:r>
      <w:r>
        <w:rPr>
          <w:rFonts w:ascii="Times New Roman" w:eastAsia="NLDAW+TimesNewRomanPSMT" w:hAnsi="Times New Roman" w:cs="Times New Roman"/>
        </w:rPr>
        <w:t>с</w:t>
      </w:r>
      <w:r>
        <w:rPr>
          <w:rFonts w:ascii="Times New Roman" w:eastAsia="NLDAW+TimesNewRomanPSMT" w:hAnsi="Times New Roman" w:cs="Times New Roman"/>
          <w:w w:val="99"/>
        </w:rPr>
        <w:t>твл</w:t>
      </w:r>
      <w:r>
        <w:rPr>
          <w:rFonts w:ascii="Times New Roman" w:eastAsia="NLDAW+TimesNewRomanPSMT" w:hAnsi="Times New Roman" w:cs="Times New Roman"/>
        </w:rPr>
        <w:t>яемо</w:t>
      </w:r>
      <w:r>
        <w:rPr>
          <w:rFonts w:ascii="Times New Roman" w:eastAsia="NLDAW+TimesNewRomanPSMT" w:hAnsi="Times New Roman" w:cs="Times New Roman"/>
          <w:w w:val="99"/>
        </w:rPr>
        <w:t>й</w:t>
      </w:r>
      <w:r>
        <w:rPr>
          <w:rFonts w:ascii="Times New Roman" w:eastAsia="NLDAW+TimesNewRomanPSMT" w:hAnsi="Times New Roman" w:cs="Times New Roman"/>
          <w:spacing w:val="9"/>
        </w:rPr>
        <w:t xml:space="preserve"> </w:t>
      </w:r>
      <w:r>
        <w:rPr>
          <w:rFonts w:ascii="Times New Roman" w:eastAsia="NLDAW+TimesNewRomanPSMT" w:hAnsi="Times New Roman" w:cs="Times New Roman"/>
          <w:spacing w:val="3"/>
        </w:rPr>
        <w:t>с</w:t>
      </w:r>
      <w:r>
        <w:rPr>
          <w:rFonts w:ascii="Times New Roman" w:eastAsia="NLDAW+TimesNewRomanPSMT" w:hAnsi="Times New Roman" w:cs="Times New Roman"/>
        </w:rPr>
        <w:t>овмест</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семьё</w:t>
      </w:r>
      <w:r>
        <w:rPr>
          <w:rFonts w:ascii="Times New Roman" w:eastAsia="NLDAW+TimesNewRomanPSMT" w:hAnsi="Times New Roman" w:cs="Times New Roman"/>
          <w:w w:val="99"/>
        </w:rPr>
        <w:t>й</w:t>
      </w:r>
      <w:r>
        <w:rPr>
          <w:rFonts w:ascii="Times New Roman" w:eastAsia="NLDAW+TimesNewRomanPSMT" w:hAnsi="Times New Roman" w:cs="Times New Roman"/>
          <w:spacing w:val="1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др</w:t>
      </w:r>
      <w:r>
        <w:rPr>
          <w:rFonts w:ascii="Times New Roman" w:eastAsia="NLDAW+TimesNewRomanPSMT" w:hAnsi="Times New Roman" w:cs="Times New Roman"/>
          <w:spacing w:val="1"/>
        </w:rPr>
        <w:t>у</w:t>
      </w:r>
      <w:r>
        <w:rPr>
          <w:rFonts w:ascii="Times New Roman" w:eastAsia="NLDAW+TimesNewRomanPSMT" w:hAnsi="Times New Roman" w:cs="Times New Roman"/>
          <w:w w:val="99"/>
        </w:rPr>
        <w:t>ги</w:t>
      </w:r>
      <w:r>
        <w:rPr>
          <w:rFonts w:ascii="Times New Roman" w:eastAsia="NLDAW+TimesNewRomanPSMT" w:hAnsi="Times New Roman" w:cs="Times New Roman"/>
        </w:rPr>
        <w:t>м</w:t>
      </w:r>
      <w:r>
        <w:rPr>
          <w:rFonts w:ascii="Times New Roman" w:eastAsia="NLDAW+TimesNewRomanPSMT" w:hAnsi="Times New Roman" w:cs="Times New Roman"/>
          <w:w w:val="99"/>
        </w:rPr>
        <w:t>и</w:t>
      </w:r>
      <w:r>
        <w:rPr>
          <w:rFonts w:ascii="Times New Roman" w:eastAsia="NLDAW+TimesNewRomanPSMT" w:hAnsi="Times New Roman" w:cs="Times New Roman"/>
          <w:spacing w:val="8"/>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час</w:t>
      </w:r>
      <w:r>
        <w:rPr>
          <w:rFonts w:ascii="Times New Roman" w:eastAsia="NLDAW+TimesNewRomanPSMT" w:hAnsi="Times New Roman" w:cs="Times New Roman"/>
          <w:w w:val="99"/>
        </w:rPr>
        <w:t>тн</w:t>
      </w:r>
      <w:r>
        <w:rPr>
          <w:rFonts w:ascii="Times New Roman" w:eastAsia="NLDAW+TimesNewRomanPSMT" w:hAnsi="Times New Roman" w:cs="Times New Roman"/>
          <w:spacing w:val="-2"/>
          <w:w w:val="99"/>
        </w:rPr>
        <w:t>и</w:t>
      </w:r>
      <w:r>
        <w:rPr>
          <w:rFonts w:ascii="Times New Roman" w:eastAsia="NLDAW+TimesNewRomanPSMT" w:hAnsi="Times New Roman" w:cs="Times New Roman"/>
        </w:rPr>
        <w:t>кам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обра</w:t>
      </w:r>
      <w:r>
        <w:rPr>
          <w:rFonts w:ascii="Times New Roman" w:eastAsia="NLDAW+TimesNewRomanPSMT" w:hAnsi="Times New Roman" w:cs="Times New Roman"/>
          <w:w w:val="99"/>
        </w:rPr>
        <w:t>з</w:t>
      </w:r>
      <w:r>
        <w:rPr>
          <w:rFonts w:ascii="Times New Roman" w:eastAsia="NLDAW+TimesNewRomanPSMT" w:hAnsi="Times New Roman" w:cs="Times New Roman"/>
        </w:rPr>
        <w:t>ов</w:t>
      </w:r>
      <w:r>
        <w:rPr>
          <w:rFonts w:ascii="Times New Roman" w:eastAsia="NLDAW+TimesNewRomanPSMT" w:hAnsi="Times New Roman" w:cs="Times New Roman"/>
          <w:spacing w:val="-1"/>
        </w:rPr>
        <w:t>а</w:t>
      </w:r>
      <w:r>
        <w:rPr>
          <w:rFonts w:ascii="Times New Roman" w:eastAsia="NLDAW+TimesNewRomanPSMT" w:hAnsi="Times New Roman" w:cs="Times New Roman"/>
          <w:w w:val="99"/>
        </w:rPr>
        <w:t>т</w:t>
      </w:r>
      <w:r>
        <w:rPr>
          <w:rFonts w:ascii="Times New Roman" w:eastAsia="NLDAW+TimesNewRomanPSMT" w:hAnsi="Times New Roman" w:cs="Times New Roman"/>
        </w:rPr>
        <w:t>ель</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27"/>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но</w:t>
      </w:r>
      <w:r>
        <w:rPr>
          <w:rFonts w:ascii="Times New Roman" w:eastAsia="NLDAW+TimesNewRomanPSMT" w:hAnsi="Times New Roman" w:cs="Times New Roman"/>
          <w:w w:val="99"/>
        </w:rPr>
        <w:t>ш</w:t>
      </w:r>
      <w:r>
        <w:rPr>
          <w:rFonts w:ascii="Times New Roman" w:eastAsia="NLDAW+TimesNewRomanPSMT" w:hAnsi="Times New Roman" w:cs="Times New Roman"/>
        </w:rPr>
        <w:t>ений,</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социа</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spacing w:val="1"/>
        </w:rPr>
        <w:t>м</w:t>
      </w:r>
      <w:r>
        <w:rPr>
          <w:rFonts w:ascii="Times New Roman" w:eastAsia="NLDAW+TimesNewRomanPSMT" w:hAnsi="Times New Roman" w:cs="Times New Roman"/>
          <w:w w:val="99"/>
        </w:rPr>
        <w:t>и</w:t>
      </w:r>
      <w:r>
        <w:rPr>
          <w:rFonts w:ascii="Times New Roman" w:eastAsia="NLDAW+TimesNewRomanPSMT" w:hAnsi="Times New Roman" w:cs="Times New Roman"/>
          <w:spacing w:val="26"/>
        </w:rPr>
        <w:t xml:space="preserve"> </w:t>
      </w:r>
      <w:r>
        <w:rPr>
          <w:rFonts w:ascii="Times New Roman" w:eastAsia="NLDAW+TimesNewRomanPSMT" w:hAnsi="Times New Roman" w:cs="Times New Roman"/>
          <w:w w:val="99"/>
        </w:rPr>
        <w:t>ин</w:t>
      </w:r>
      <w:r>
        <w:rPr>
          <w:rFonts w:ascii="Times New Roman" w:eastAsia="NLDAW+TimesNewRomanPSMT" w:hAnsi="Times New Roman" w:cs="Times New Roman"/>
        </w:rPr>
        <w:t>ст</w:t>
      </w:r>
      <w:r>
        <w:rPr>
          <w:rFonts w:ascii="Times New Roman" w:eastAsia="NLDAW+TimesNewRomanPSMT" w:hAnsi="Times New Roman" w:cs="Times New Roman"/>
          <w:w w:val="99"/>
        </w:rPr>
        <w:t>и</w:t>
      </w:r>
      <w:r>
        <w:rPr>
          <w:rFonts w:ascii="Times New Roman" w:eastAsia="NLDAW+TimesNewRomanPSMT" w:hAnsi="Times New Roman" w:cs="Times New Roman"/>
        </w:rPr>
        <w:t>т</w:t>
      </w:r>
      <w:r>
        <w:rPr>
          <w:rFonts w:ascii="Times New Roman" w:eastAsia="NLDAW+TimesNewRomanPSMT" w:hAnsi="Times New Roman" w:cs="Times New Roman"/>
          <w:spacing w:val="2"/>
        </w:rPr>
        <w:t>у</w:t>
      </w:r>
      <w:r>
        <w:rPr>
          <w:rFonts w:ascii="Times New Roman" w:eastAsia="NLDAW+TimesNewRomanPSMT" w:hAnsi="Times New Roman" w:cs="Times New Roman"/>
        </w:rPr>
        <w:t>там</w:t>
      </w:r>
      <w:r>
        <w:rPr>
          <w:rFonts w:ascii="Times New Roman" w:eastAsia="NLDAW+TimesNewRomanPSMT" w:hAnsi="Times New Roman" w:cs="Times New Roman"/>
          <w:w w:val="99"/>
        </w:rPr>
        <w:t>и</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2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ред</w:t>
      </w:r>
      <w:r>
        <w:rPr>
          <w:rFonts w:ascii="Times New Roman" w:eastAsia="NLDAW+TimesNewRomanPSMT" w:hAnsi="Times New Roman" w:cs="Times New Roman"/>
          <w:spacing w:val="1"/>
        </w:rPr>
        <w:t>у</w:t>
      </w:r>
      <w:r>
        <w:rPr>
          <w:rFonts w:ascii="Times New Roman" w:eastAsia="NLDAW+TimesNewRomanPSMT" w:hAnsi="Times New Roman" w:cs="Times New Roman"/>
        </w:rPr>
        <w:t>сма</w:t>
      </w:r>
      <w:r>
        <w:rPr>
          <w:rFonts w:ascii="Times New Roman" w:eastAsia="NLDAW+TimesNewRomanPSMT" w:hAnsi="Times New Roman" w:cs="Times New Roman"/>
          <w:w w:val="99"/>
        </w:rPr>
        <w:t>т</w:t>
      </w:r>
      <w:r>
        <w:rPr>
          <w:rFonts w:ascii="Times New Roman" w:eastAsia="NLDAW+TimesNewRomanPSMT" w:hAnsi="Times New Roman" w:cs="Times New Roman"/>
        </w:rPr>
        <w:t>р</w:t>
      </w:r>
      <w:r>
        <w:rPr>
          <w:rFonts w:ascii="Times New Roman" w:eastAsia="NLDAW+TimesNewRomanPSMT" w:hAnsi="Times New Roman" w:cs="Times New Roman"/>
          <w:w w:val="99"/>
        </w:rPr>
        <w:t>ив</w:t>
      </w:r>
      <w:r>
        <w:rPr>
          <w:rFonts w:ascii="Times New Roman" w:eastAsia="NLDAW+TimesNewRomanPSMT" w:hAnsi="Times New Roman" w:cs="Times New Roman"/>
          <w:spacing w:val="1"/>
        </w:rPr>
        <w:t>ае</w:t>
      </w:r>
      <w:r>
        <w:rPr>
          <w:rFonts w:ascii="Times New Roman" w:eastAsia="NLDAW+TimesNewRomanPSMT" w:hAnsi="Times New Roman" w:cs="Times New Roman"/>
          <w:w w:val="99"/>
        </w:rPr>
        <w:t>т</w:t>
      </w:r>
      <w:r>
        <w:rPr>
          <w:rFonts w:ascii="Times New Roman" w:eastAsia="NLDAW+TimesNewRomanPSMT" w:hAnsi="Times New Roman" w:cs="Times New Roman"/>
        </w:rPr>
        <w:t xml:space="preserve"> приоб</w:t>
      </w:r>
      <w:r>
        <w:rPr>
          <w:rFonts w:ascii="Times New Roman" w:eastAsia="NLDAW+TimesNewRomanPSMT" w:hAnsi="Times New Roman" w:cs="Times New Roman"/>
          <w:w w:val="99"/>
        </w:rPr>
        <w:t>щ</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обучаю</w:t>
      </w:r>
      <w:r>
        <w:rPr>
          <w:rFonts w:ascii="Times New Roman" w:eastAsia="NLDAW+TimesNewRomanPSMT" w:hAnsi="Times New Roman" w:cs="Times New Roman"/>
          <w:w w:val="99"/>
        </w:rPr>
        <w:t>щ</w:t>
      </w:r>
      <w:r>
        <w:rPr>
          <w:rFonts w:ascii="Times New Roman" w:eastAsia="NLDAW+TimesNewRomanPSMT" w:hAnsi="Times New Roman" w:cs="Times New Roman"/>
        </w:rPr>
        <w:t>ихся</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росси</w:t>
      </w:r>
      <w:r>
        <w:rPr>
          <w:rFonts w:ascii="Times New Roman" w:eastAsia="NLDAW+TimesNewRomanPSMT" w:hAnsi="Times New Roman" w:cs="Times New Roman"/>
          <w:w w:val="99"/>
        </w:rPr>
        <w:t>й</w:t>
      </w:r>
      <w:r>
        <w:rPr>
          <w:rFonts w:ascii="Times New Roman" w:eastAsia="NLDAW+TimesNewRomanPSMT" w:hAnsi="Times New Roman" w:cs="Times New Roman"/>
        </w:rPr>
        <w:t>ск</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трад</w:t>
      </w:r>
      <w:r>
        <w:rPr>
          <w:rFonts w:ascii="Times New Roman" w:eastAsia="NLDAW+TimesNewRomanPSMT" w:hAnsi="Times New Roman" w:cs="Times New Roman"/>
          <w:w w:val="99"/>
        </w:rPr>
        <w:t>ици</w:t>
      </w:r>
      <w:r>
        <w:rPr>
          <w:rFonts w:ascii="Times New Roman" w:eastAsia="NLDAW+TimesNewRomanPSMT" w:hAnsi="Times New Roman" w:cs="Times New Roman"/>
        </w:rPr>
        <w:t>о</w:t>
      </w:r>
      <w:r>
        <w:rPr>
          <w:rFonts w:ascii="Times New Roman" w:eastAsia="NLDAW+TimesNewRomanPSMT" w:hAnsi="Times New Roman" w:cs="Times New Roman"/>
          <w:w w:val="99"/>
        </w:rPr>
        <w:t>нн</w:t>
      </w:r>
      <w:r>
        <w:rPr>
          <w:rFonts w:ascii="Times New Roman" w:eastAsia="NLDAW+TimesNewRomanPSMT" w:hAnsi="Times New Roman" w:cs="Times New Roman"/>
        </w:rPr>
        <w:t>ым</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у</w:t>
      </w:r>
      <w:r>
        <w:rPr>
          <w:rFonts w:ascii="Times New Roman" w:eastAsia="NLDAW+TimesNewRomanPSMT" w:hAnsi="Times New Roman" w:cs="Times New Roman"/>
        </w:rPr>
        <w:t>хов</w:t>
      </w:r>
      <w:r>
        <w:rPr>
          <w:rFonts w:ascii="Times New Roman" w:eastAsia="NLDAW+TimesNewRomanPSMT" w:hAnsi="Times New Roman" w:cs="Times New Roman"/>
          <w:w w:val="99"/>
        </w:rPr>
        <w:t>н</w:t>
      </w:r>
      <w:r>
        <w:rPr>
          <w:rFonts w:ascii="Times New Roman" w:eastAsia="NLDAW+TimesNewRomanPSMT" w:hAnsi="Times New Roman" w:cs="Times New Roman"/>
        </w:rPr>
        <w:t>ым</w:t>
      </w:r>
      <w:r>
        <w:rPr>
          <w:rFonts w:ascii="Times New Roman" w:eastAsia="NLDAW+TimesNewRomanPSMT" w:hAnsi="Times New Roman" w:cs="Times New Roman"/>
          <w:spacing w:val="8"/>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нн</w:t>
      </w:r>
      <w:r>
        <w:rPr>
          <w:rFonts w:ascii="Times New Roman" w:eastAsia="NLDAW+TimesNewRomanPSMT" w:hAnsi="Times New Roman" w:cs="Times New Roman"/>
        </w:rPr>
        <w:t>остям,</w:t>
      </w:r>
      <w:r>
        <w:rPr>
          <w:rFonts w:ascii="Times New Roman" w:eastAsia="NLDAW+TimesNewRomanPSMT" w:hAnsi="Times New Roman" w:cs="Times New Roman"/>
          <w:spacing w:val="8"/>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rPr>
        <w:t>кл</w:t>
      </w:r>
      <w:r>
        <w:rPr>
          <w:rFonts w:ascii="Times New Roman" w:eastAsia="NLDAW+TimesNewRomanPSMT" w:hAnsi="Times New Roman" w:cs="Times New Roman"/>
          <w:spacing w:val="1"/>
        </w:rPr>
        <w:t>ю</w:t>
      </w:r>
      <w:r>
        <w:rPr>
          <w:rFonts w:ascii="Times New Roman" w:eastAsia="NLDAW+TimesNewRomanPSMT" w:hAnsi="Times New Roman" w:cs="Times New Roman"/>
        </w:rPr>
        <w:t>чая цен</w:t>
      </w:r>
      <w:r>
        <w:rPr>
          <w:rFonts w:ascii="Times New Roman" w:eastAsia="NLDAW+TimesNewRomanPSMT" w:hAnsi="Times New Roman" w:cs="Times New Roman"/>
          <w:w w:val="99"/>
        </w:rPr>
        <w:t>н</w:t>
      </w:r>
      <w:r>
        <w:rPr>
          <w:rFonts w:ascii="Times New Roman" w:eastAsia="NLDAW+TimesNewRomanPSMT" w:hAnsi="Times New Roman" w:cs="Times New Roman"/>
        </w:rPr>
        <w:t>ос</w:t>
      </w:r>
      <w:r>
        <w:rPr>
          <w:rFonts w:ascii="Times New Roman" w:eastAsia="NLDAW+TimesNewRomanPSMT" w:hAnsi="Times New Roman" w:cs="Times New Roman"/>
          <w:w w:val="99"/>
        </w:rPr>
        <w:t>ти</w:t>
      </w:r>
      <w:r>
        <w:rPr>
          <w:rFonts w:ascii="Times New Roman" w:eastAsia="NLDAW+TimesNewRomanPSMT" w:hAnsi="Times New Roman" w:cs="Times New Roman"/>
          <w:spacing w:val="111"/>
        </w:rPr>
        <w:t xml:space="preserve"> </w:t>
      </w:r>
      <w:r>
        <w:rPr>
          <w:rFonts w:ascii="Times New Roman" w:eastAsia="NLDAW+TimesNewRomanPSMT" w:hAnsi="Times New Roman" w:cs="Times New Roman"/>
        </w:rPr>
        <w:t>своей</w:t>
      </w:r>
      <w:r>
        <w:rPr>
          <w:rFonts w:ascii="Times New Roman" w:eastAsia="NLDAW+TimesNewRomanPSMT" w:hAnsi="Times New Roman" w:cs="Times New Roman"/>
          <w:spacing w:val="113"/>
        </w:rPr>
        <w:t xml:space="preserve"> </w:t>
      </w:r>
      <w:r>
        <w:rPr>
          <w:rFonts w:ascii="Times New Roman" w:eastAsia="NLDAW+TimesNewRomanPSMT" w:hAnsi="Times New Roman" w:cs="Times New Roman"/>
          <w:w w:val="99"/>
        </w:rPr>
        <w:t>эт</w:t>
      </w:r>
      <w:r>
        <w:rPr>
          <w:rFonts w:ascii="Times New Roman" w:eastAsia="NLDAW+TimesNewRomanPSMT" w:hAnsi="Times New Roman" w:cs="Times New Roman"/>
        </w:rPr>
        <w:t>нической</w:t>
      </w:r>
      <w:r>
        <w:rPr>
          <w:rFonts w:ascii="Times New Roman" w:eastAsia="NLDAW+TimesNewRomanPSMT" w:hAnsi="Times New Roman" w:cs="Times New Roman"/>
          <w:spacing w:val="113"/>
        </w:rPr>
        <w:t xml:space="preserve"> </w:t>
      </w:r>
      <w:r>
        <w:rPr>
          <w:rFonts w:ascii="Times New Roman" w:eastAsia="NLDAW+TimesNewRomanPSMT" w:hAnsi="Times New Roman" w:cs="Times New Roman"/>
        </w:rPr>
        <w:t>г</w:t>
      </w:r>
      <w:r>
        <w:rPr>
          <w:rFonts w:ascii="Times New Roman" w:eastAsia="NLDAW+TimesNewRomanPSMT" w:hAnsi="Times New Roman" w:cs="Times New Roman"/>
          <w:spacing w:val="1"/>
        </w:rPr>
        <w:t>р</w:t>
      </w:r>
      <w:r>
        <w:rPr>
          <w:rFonts w:ascii="Times New Roman" w:eastAsia="NLDAW+TimesNewRomanPSMT" w:hAnsi="Times New Roman" w:cs="Times New Roman"/>
          <w:spacing w:val="2"/>
        </w:rPr>
        <w:t>у</w:t>
      </w:r>
      <w:r>
        <w:rPr>
          <w:rFonts w:ascii="Times New Roman" w:eastAsia="NLDAW+TimesNewRomanPSMT" w:hAnsi="Times New Roman" w:cs="Times New Roman"/>
        </w:rPr>
        <w:t>п</w:t>
      </w:r>
      <w:r>
        <w:rPr>
          <w:rFonts w:ascii="Times New Roman" w:eastAsia="NLDAW+TimesNewRomanPSMT" w:hAnsi="Times New Roman" w:cs="Times New Roman"/>
          <w:w w:val="99"/>
        </w:rPr>
        <w:t>п</w:t>
      </w:r>
      <w:r>
        <w:rPr>
          <w:rFonts w:ascii="Times New Roman" w:eastAsia="NLDAW+TimesNewRomanPSMT" w:hAnsi="Times New Roman" w:cs="Times New Roman"/>
        </w:rPr>
        <w:t>ы,</w:t>
      </w:r>
      <w:r>
        <w:rPr>
          <w:rFonts w:ascii="Times New Roman" w:eastAsia="NLDAW+TimesNewRomanPSMT" w:hAnsi="Times New Roman" w:cs="Times New Roman"/>
          <w:spacing w:val="112"/>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рав</w:t>
      </w:r>
      <w:r>
        <w:rPr>
          <w:rFonts w:ascii="Times New Roman" w:eastAsia="NLDAW+TimesNewRomanPSMT" w:hAnsi="Times New Roman" w:cs="Times New Roman"/>
          <w:w w:val="99"/>
        </w:rPr>
        <w:t>ил</w:t>
      </w:r>
      <w:r>
        <w:rPr>
          <w:rFonts w:ascii="Times New Roman" w:eastAsia="NLDAW+TimesNewRomanPSMT" w:hAnsi="Times New Roman" w:cs="Times New Roman"/>
        </w:rPr>
        <w:t>ам</w:t>
      </w:r>
      <w:r>
        <w:rPr>
          <w:rFonts w:ascii="Times New Roman" w:eastAsia="NLDAW+TimesNewRomanPSMT" w:hAnsi="Times New Roman" w:cs="Times New Roman"/>
          <w:spacing w:val="11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12"/>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ор</w:t>
      </w:r>
      <w:r>
        <w:rPr>
          <w:rFonts w:ascii="Times New Roman" w:eastAsia="NLDAW+TimesNewRomanPSMT" w:hAnsi="Times New Roman" w:cs="Times New Roman"/>
          <w:spacing w:val="1"/>
        </w:rPr>
        <w:t>м</w:t>
      </w:r>
      <w:r>
        <w:rPr>
          <w:rFonts w:ascii="Times New Roman" w:eastAsia="NLDAW+TimesNewRomanPSMT" w:hAnsi="Times New Roman" w:cs="Times New Roman"/>
        </w:rPr>
        <w:t>ам</w:t>
      </w:r>
      <w:r>
        <w:rPr>
          <w:rFonts w:ascii="Times New Roman" w:eastAsia="NLDAW+TimesNewRomanPSMT" w:hAnsi="Times New Roman" w:cs="Times New Roman"/>
          <w:spacing w:val="112"/>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оведе</w:t>
      </w:r>
      <w:r>
        <w:rPr>
          <w:rFonts w:ascii="Times New Roman" w:eastAsia="NLDAW+TimesNewRomanPSMT" w:hAnsi="Times New Roman" w:cs="Times New Roman"/>
          <w:w w:val="99"/>
        </w:rPr>
        <w:t>н</w:t>
      </w:r>
      <w:r>
        <w:rPr>
          <w:rFonts w:ascii="Times New Roman" w:eastAsia="NLDAW+TimesNewRomanPSMT" w:hAnsi="Times New Roman" w:cs="Times New Roman"/>
          <w:spacing w:val="4"/>
          <w:w w:val="99"/>
        </w:rPr>
        <w:t>и</w:t>
      </w:r>
      <w:r>
        <w:rPr>
          <w:rFonts w:ascii="Times New Roman" w:eastAsia="NLDAW+TimesNewRomanPSMT" w:hAnsi="Times New Roman" w:cs="Times New Roman"/>
        </w:rPr>
        <w:t>я,</w:t>
      </w:r>
      <w:r>
        <w:rPr>
          <w:rFonts w:ascii="Times New Roman" w:eastAsia="NLDAW+TimesNewRomanPSMT" w:hAnsi="Times New Roman" w:cs="Times New Roman"/>
          <w:spacing w:val="11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ин</w:t>
      </w:r>
      <w:r>
        <w:rPr>
          <w:rFonts w:ascii="Times New Roman" w:eastAsia="NLDAW+TimesNewRomanPSMT" w:hAnsi="Times New Roman" w:cs="Times New Roman"/>
        </w:rPr>
        <w:t>я</w:t>
      </w:r>
      <w:r>
        <w:rPr>
          <w:rFonts w:ascii="Times New Roman" w:eastAsia="NLDAW+TimesNewRomanPSMT" w:hAnsi="Times New Roman" w:cs="Times New Roman"/>
          <w:spacing w:val="1"/>
          <w:w w:val="99"/>
        </w:rPr>
        <w:t>т</w:t>
      </w:r>
      <w:r>
        <w:rPr>
          <w:rFonts w:ascii="Times New Roman" w:eastAsia="NLDAW+TimesNewRomanPSMT" w:hAnsi="Times New Roman" w:cs="Times New Roman"/>
        </w:rPr>
        <w:t>ым</w:t>
      </w:r>
      <w:r>
        <w:rPr>
          <w:rFonts w:ascii="Times New Roman" w:eastAsia="NLDAW+TimesNewRomanPSMT" w:hAnsi="Times New Roman" w:cs="Times New Roman"/>
          <w:spacing w:val="112"/>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rPr>
        <w:t xml:space="preserve"> росс</w:t>
      </w:r>
      <w:r>
        <w:rPr>
          <w:rFonts w:ascii="Times New Roman" w:eastAsia="NLDAW+TimesNewRomanPSMT" w:hAnsi="Times New Roman" w:cs="Times New Roman"/>
          <w:w w:val="99"/>
        </w:rPr>
        <w:t>ий</w:t>
      </w:r>
      <w:r>
        <w:rPr>
          <w:rFonts w:ascii="Times New Roman" w:eastAsia="NLDAW+TimesNewRomanPSMT" w:hAnsi="Times New Roman" w:cs="Times New Roman"/>
        </w:rPr>
        <w:t>ском</w:t>
      </w:r>
      <w:r>
        <w:rPr>
          <w:rFonts w:ascii="Times New Roman" w:eastAsia="NLDAW+TimesNewRomanPSMT" w:hAnsi="Times New Roman" w:cs="Times New Roman"/>
          <w:spacing w:val="142"/>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ес</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spacing w:val="140"/>
        </w:rPr>
        <w:t xml:space="preserve"> </w:t>
      </w:r>
      <w:r>
        <w:rPr>
          <w:rFonts w:ascii="Times New Roman" w:eastAsia="NLDAW+TimesNewRomanPSMT" w:hAnsi="Times New Roman" w:cs="Times New Roman"/>
        </w:rPr>
        <w:t>на</w:t>
      </w:r>
      <w:r>
        <w:rPr>
          <w:rFonts w:ascii="Times New Roman" w:eastAsia="NLDAW+TimesNewRomanPSMT" w:hAnsi="Times New Roman" w:cs="Times New Roman"/>
          <w:spacing w:val="142"/>
        </w:rPr>
        <w:t xml:space="preserve"> </w:t>
      </w:r>
      <w:r>
        <w:rPr>
          <w:rFonts w:ascii="Times New Roman" w:eastAsia="NLDAW+TimesNewRomanPSMT" w:hAnsi="Times New Roman" w:cs="Times New Roman"/>
        </w:rPr>
        <w:t>ос</w:t>
      </w:r>
      <w:r>
        <w:rPr>
          <w:rFonts w:ascii="Times New Roman" w:eastAsia="NLDAW+TimesNewRomanPSMT" w:hAnsi="Times New Roman" w:cs="Times New Roman"/>
          <w:spacing w:val="2"/>
        </w:rPr>
        <w:t>н</w:t>
      </w:r>
      <w:r>
        <w:rPr>
          <w:rFonts w:ascii="Times New Roman" w:eastAsia="NLDAW+TimesNewRomanPSMT" w:hAnsi="Times New Roman" w:cs="Times New Roman"/>
        </w:rPr>
        <w:t>ове</w:t>
      </w:r>
      <w:r>
        <w:rPr>
          <w:rFonts w:ascii="Times New Roman" w:eastAsia="NLDAW+TimesNewRomanPSMT" w:hAnsi="Times New Roman" w:cs="Times New Roman"/>
          <w:spacing w:val="141"/>
        </w:rPr>
        <w:t xml:space="preserve"> </w:t>
      </w:r>
      <w:r>
        <w:rPr>
          <w:rFonts w:ascii="Times New Roman" w:eastAsia="NLDAW+TimesNewRomanPSMT" w:hAnsi="Times New Roman" w:cs="Times New Roman"/>
        </w:rPr>
        <w:t>росс</w:t>
      </w:r>
      <w:r>
        <w:rPr>
          <w:rFonts w:ascii="Times New Roman" w:eastAsia="NLDAW+TimesNewRomanPSMT" w:hAnsi="Times New Roman" w:cs="Times New Roman"/>
          <w:w w:val="99"/>
        </w:rPr>
        <w:t>ий</w:t>
      </w:r>
      <w:r>
        <w:rPr>
          <w:rFonts w:ascii="Times New Roman" w:eastAsia="NLDAW+TimesNewRomanPSMT" w:hAnsi="Times New Roman" w:cs="Times New Roman"/>
        </w:rPr>
        <w:t>ск</w:t>
      </w:r>
      <w:r>
        <w:rPr>
          <w:rFonts w:ascii="Times New Roman" w:eastAsia="NLDAW+TimesNewRomanPSMT" w:hAnsi="Times New Roman" w:cs="Times New Roman"/>
          <w:w w:val="99"/>
        </w:rPr>
        <w:t>и</w:t>
      </w:r>
      <w:r>
        <w:rPr>
          <w:rFonts w:ascii="Times New Roman" w:eastAsia="NLDAW+TimesNewRomanPSMT" w:hAnsi="Times New Roman" w:cs="Times New Roman"/>
        </w:rPr>
        <w:t>х</w:t>
      </w:r>
      <w:r>
        <w:rPr>
          <w:rFonts w:ascii="Times New Roman" w:eastAsia="NLDAW+TimesNewRomanPSMT" w:hAnsi="Times New Roman" w:cs="Times New Roman"/>
          <w:spacing w:val="144"/>
        </w:rPr>
        <w:t xml:space="preserve"> </w:t>
      </w:r>
      <w:r>
        <w:rPr>
          <w:rFonts w:ascii="Times New Roman" w:eastAsia="NLDAW+TimesNewRomanPSMT" w:hAnsi="Times New Roman" w:cs="Times New Roman"/>
        </w:rPr>
        <w:t>ба</w:t>
      </w:r>
      <w:r>
        <w:rPr>
          <w:rFonts w:ascii="Times New Roman" w:eastAsia="NLDAW+TimesNewRomanPSMT" w:hAnsi="Times New Roman" w:cs="Times New Roman"/>
          <w:w w:val="99"/>
        </w:rPr>
        <w:t>з</w:t>
      </w:r>
      <w:r>
        <w:rPr>
          <w:rFonts w:ascii="Times New Roman" w:eastAsia="NLDAW+TimesNewRomanPSMT" w:hAnsi="Times New Roman" w:cs="Times New Roman"/>
        </w:rPr>
        <w:t>овых</w:t>
      </w:r>
      <w:r>
        <w:rPr>
          <w:rFonts w:ascii="Times New Roman" w:eastAsia="NLDAW+TimesNewRomanPSMT" w:hAnsi="Times New Roman" w:cs="Times New Roman"/>
          <w:spacing w:val="140"/>
        </w:rPr>
        <w:t xml:space="preserve"> </w:t>
      </w:r>
      <w:r>
        <w:rPr>
          <w:rFonts w:ascii="Times New Roman" w:eastAsia="NLDAW+TimesNewRomanPSMT" w:hAnsi="Times New Roman" w:cs="Times New Roman"/>
        </w:rPr>
        <w:t>ко</w:t>
      </w:r>
      <w:r>
        <w:rPr>
          <w:rFonts w:ascii="Times New Roman" w:eastAsia="NLDAW+TimesNewRomanPSMT" w:hAnsi="Times New Roman" w:cs="Times New Roman"/>
          <w:w w:val="99"/>
        </w:rPr>
        <w:t>н</w:t>
      </w:r>
      <w:r>
        <w:rPr>
          <w:rFonts w:ascii="Times New Roman" w:eastAsia="NLDAW+TimesNewRomanPSMT" w:hAnsi="Times New Roman" w:cs="Times New Roman"/>
          <w:spacing w:val="1"/>
        </w:rPr>
        <w:t>с</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т</w:t>
      </w:r>
      <w:r>
        <w:rPr>
          <w:rFonts w:ascii="Times New Roman" w:eastAsia="NLDAW+TimesNewRomanPSMT" w:hAnsi="Times New Roman" w:cs="Times New Roman"/>
          <w:spacing w:val="1"/>
        </w:rPr>
        <w:t>у</w:t>
      </w:r>
      <w:r>
        <w:rPr>
          <w:rFonts w:ascii="Times New Roman" w:eastAsia="NLDAW+TimesNewRomanPSMT" w:hAnsi="Times New Roman" w:cs="Times New Roman"/>
          <w:spacing w:val="1"/>
          <w:w w:val="99"/>
        </w:rPr>
        <w:t>ци</w:t>
      </w:r>
      <w:r>
        <w:rPr>
          <w:rFonts w:ascii="Times New Roman" w:eastAsia="NLDAW+TimesNewRomanPSMT" w:hAnsi="Times New Roman" w:cs="Times New Roman"/>
        </w:rPr>
        <w:t>о</w:t>
      </w:r>
      <w:r>
        <w:rPr>
          <w:rFonts w:ascii="Times New Roman" w:eastAsia="NLDAW+TimesNewRomanPSMT" w:hAnsi="Times New Roman" w:cs="Times New Roman"/>
          <w:w w:val="99"/>
        </w:rPr>
        <w:t>нн</w:t>
      </w:r>
      <w:r>
        <w:rPr>
          <w:rFonts w:ascii="Times New Roman" w:eastAsia="NLDAW+TimesNewRomanPSMT" w:hAnsi="Times New Roman" w:cs="Times New Roman"/>
        </w:rPr>
        <w:t>ых</w:t>
      </w:r>
      <w:r>
        <w:rPr>
          <w:rFonts w:ascii="Times New Roman" w:eastAsia="NLDAW+TimesNewRomanPSMT" w:hAnsi="Times New Roman" w:cs="Times New Roman"/>
          <w:spacing w:val="142"/>
        </w:rPr>
        <w:t xml:space="preserve"> </w:t>
      </w:r>
      <w:r>
        <w:rPr>
          <w:rFonts w:ascii="Times New Roman" w:eastAsia="NLDAW+TimesNewRomanPSMT" w:hAnsi="Times New Roman" w:cs="Times New Roman"/>
          <w:spacing w:val="-1"/>
          <w:w w:val="99"/>
        </w:rPr>
        <w:t>н</w:t>
      </w:r>
      <w:r>
        <w:rPr>
          <w:rFonts w:ascii="Times New Roman" w:eastAsia="NLDAW+TimesNewRomanPSMT" w:hAnsi="Times New Roman" w:cs="Times New Roman"/>
        </w:rPr>
        <w:t>орм</w:t>
      </w:r>
      <w:r>
        <w:rPr>
          <w:rFonts w:ascii="Times New Roman" w:eastAsia="NLDAW+TimesNewRomanPSMT" w:hAnsi="Times New Roman" w:cs="Times New Roman"/>
          <w:spacing w:val="142"/>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цен</w:t>
      </w:r>
      <w:r>
        <w:rPr>
          <w:rFonts w:ascii="Times New Roman" w:eastAsia="NLDAW+TimesNewRomanPSMT" w:hAnsi="Times New Roman" w:cs="Times New Roman"/>
          <w:w w:val="99"/>
        </w:rPr>
        <w:t>н</w:t>
      </w:r>
      <w:r>
        <w:rPr>
          <w:rFonts w:ascii="Times New Roman" w:eastAsia="NLDAW+TimesNewRomanPSMT" w:hAnsi="Times New Roman" w:cs="Times New Roman"/>
        </w:rPr>
        <w:t>ос</w:t>
      </w:r>
      <w:r>
        <w:rPr>
          <w:rFonts w:ascii="Times New Roman" w:eastAsia="NLDAW+TimesNewRomanPSMT" w:hAnsi="Times New Roman" w:cs="Times New Roman"/>
          <w:w w:val="99"/>
        </w:rPr>
        <w:t>т</w:t>
      </w:r>
      <w:r>
        <w:rPr>
          <w:rFonts w:ascii="Times New Roman" w:eastAsia="NLDAW+TimesNewRomanPSMT" w:hAnsi="Times New Roman" w:cs="Times New Roman"/>
        </w:rPr>
        <w:t>е</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153"/>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орическое</w:t>
      </w:r>
      <w:r>
        <w:rPr>
          <w:rFonts w:ascii="Times New Roman" w:eastAsia="NLDAW+TimesNewRomanPSMT" w:hAnsi="Times New Roman" w:cs="Times New Roman"/>
          <w:spacing w:val="152"/>
        </w:rPr>
        <w:t xml:space="preserve"> </w:t>
      </w:r>
      <w:r>
        <w:rPr>
          <w:rFonts w:ascii="Times New Roman" w:eastAsia="NLDAW+TimesNewRomanPSMT" w:hAnsi="Times New Roman" w:cs="Times New Roman"/>
        </w:rPr>
        <w:t>про</w:t>
      </w:r>
      <w:r>
        <w:rPr>
          <w:rFonts w:ascii="Times New Roman" w:eastAsia="NLDAW+TimesNewRomanPSMT" w:hAnsi="Times New Roman" w:cs="Times New Roman"/>
          <w:spacing w:val="2"/>
        </w:rPr>
        <w:t>с</w:t>
      </w:r>
      <w:r>
        <w:rPr>
          <w:rFonts w:ascii="Times New Roman" w:eastAsia="NLDAW+TimesNewRomanPSMT" w:hAnsi="Times New Roman" w:cs="Times New Roman"/>
        </w:rPr>
        <w:t>веще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153"/>
        </w:rPr>
        <w:t xml:space="preserve"> </w:t>
      </w:r>
      <w:r>
        <w:rPr>
          <w:rFonts w:ascii="Times New Roman" w:eastAsia="NLDAW+TimesNewRomanPSMT" w:hAnsi="Times New Roman" w:cs="Times New Roman"/>
        </w:rPr>
        <w:t>форм</w:t>
      </w:r>
      <w:r>
        <w:rPr>
          <w:rFonts w:ascii="Times New Roman" w:eastAsia="NLDAW+TimesNewRomanPSMT" w:hAnsi="Times New Roman" w:cs="Times New Roman"/>
          <w:w w:val="99"/>
        </w:rPr>
        <w:t>и</w:t>
      </w:r>
      <w:r>
        <w:rPr>
          <w:rFonts w:ascii="Times New Roman" w:eastAsia="NLDAW+TimesNewRomanPSMT" w:hAnsi="Times New Roman" w:cs="Times New Roman"/>
        </w:rPr>
        <w:t>рова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153"/>
        </w:rPr>
        <w:t xml:space="preserve"> </w:t>
      </w:r>
      <w:r>
        <w:rPr>
          <w:rFonts w:ascii="Times New Roman" w:eastAsia="NLDAW+TimesNewRomanPSMT" w:hAnsi="Times New Roman" w:cs="Times New Roman"/>
        </w:rPr>
        <w:t>росс</w:t>
      </w:r>
      <w:r>
        <w:rPr>
          <w:rFonts w:ascii="Times New Roman" w:eastAsia="NLDAW+TimesNewRomanPSMT" w:hAnsi="Times New Roman" w:cs="Times New Roman"/>
          <w:w w:val="99"/>
        </w:rPr>
        <w:t>ий</w:t>
      </w:r>
      <w:r>
        <w:rPr>
          <w:rFonts w:ascii="Times New Roman" w:eastAsia="NLDAW+TimesNewRomanPSMT" w:hAnsi="Times New Roman" w:cs="Times New Roman"/>
        </w:rPr>
        <w:t>ско</w:t>
      </w:r>
      <w:r>
        <w:rPr>
          <w:rFonts w:ascii="Times New Roman" w:eastAsia="NLDAW+TimesNewRomanPSMT" w:hAnsi="Times New Roman" w:cs="Times New Roman"/>
          <w:w w:val="99"/>
        </w:rPr>
        <w:t>й</w:t>
      </w:r>
      <w:r>
        <w:rPr>
          <w:rFonts w:ascii="Times New Roman" w:eastAsia="NLDAW+TimesNewRomanPSMT" w:hAnsi="Times New Roman" w:cs="Times New Roman"/>
          <w:spacing w:val="153"/>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2"/>
        </w:rPr>
        <w:t>у</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у</w:t>
      </w:r>
      <w:r>
        <w:rPr>
          <w:rFonts w:ascii="Times New Roman" w:eastAsia="NLDAW+TimesNewRomanPSMT" w:hAnsi="Times New Roman" w:cs="Times New Roman"/>
        </w:rPr>
        <w:t>р</w:t>
      </w:r>
      <w:r>
        <w:rPr>
          <w:rFonts w:ascii="Times New Roman" w:eastAsia="NLDAW+TimesNewRomanPSMT" w:hAnsi="Times New Roman" w:cs="Times New Roman"/>
          <w:spacing w:val="-1"/>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spacing w:val="153"/>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гражда</w:t>
      </w:r>
      <w:r>
        <w:rPr>
          <w:rFonts w:ascii="Times New Roman" w:eastAsia="NLDAW+TimesNewRomanPSMT" w:hAnsi="Times New Roman" w:cs="Times New Roman"/>
          <w:w w:val="99"/>
        </w:rPr>
        <w:t>н</w:t>
      </w:r>
      <w:r>
        <w:rPr>
          <w:rFonts w:ascii="Times New Roman" w:eastAsia="NLDAW+TimesNewRomanPSMT" w:hAnsi="Times New Roman" w:cs="Times New Roman"/>
        </w:rPr>
        <w:t>ско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д</w:t>
      </w:r>
      <w:r>
        <w:rPr>
          <w:rFonts w:ascii="Times New Roman" w:eastAsia="NLDAW+TimesNewRomanPSMT" w:hAnsi="Times New Roman" w:cs="Times New Roman"/>
          <w:spacing w:val="1"/>
        </w:rPr>
        <w:t>е</w:t>
      </w:r>
      <w:r>
        <w:rPr>
          <w:rFonts w:ascii="Times New Roman" w:eastAsia="NLDAW+TimesNewRomanPSMT" w:hAnsi="Times New Roman" w:cs="Times New Roman"/>
        </w:rPr>
        <w:t>н</w:t>
      </w:r>
      <w:r>
        <w:rPr>
          <w:rFonts w:ascii="Times New Roman" w:eastAsia="NLDAW+TimesNewRomanPSMT" w:hAnsi="Times New Roman" w:cs="Times New Roman"/>
          <w:w w:val="99"/>
        </w:rPr>
        <w:t>т</w:t>
      </w:r>
      <w:r>
        <w:rPr>
          <w:rFonts w:ascii="Times New Roman" w:eastAsia="NLDAW+TimesNewRomanPSMT" w:hAnsi="Times New Roman" w:cs="Times New Roman"/>
        </w:rPr>
        <w:t>ичнос</w:t>
      </w:r>
      <w:r>
        <w:rPr>
          <w:rFonts w:ascii="Times New Roman" w:eastAsia="NLDAW+TimesNewRomanPSMT" w:hAnsi="Times New Roman" w:cs="Times New Roman"/>
          <w:w w:val="99"/>
        </w:rPr>
        <w:t>т</w:t>
      </w:r>
      <w:r>
        <w:rPr>
          <w:rFonts w:ascii="Times New Roman" w:eastAsia="NLDAW+TimesNewRomanPSMT" w:hAnsi="Times New Roman" w:cs="Times New Roman"/>
        </w:rPr>
        <w:t>и об</w:t>
      </w:r>
      <w:r>
        <w:rPr>
          <w:rFonts w:ascii="Times New Roman" w:eastAsia="NLDAW+TimesNewRomanPSMT" w:hAnsi="Times New Roman" w:cs="Times New Roman"/>
          <w:spacing w:val="1"/>
        </w:rPr>
        <w:t>у</w:t>
      </w:r>
      <w:r>
        <w:rPr>
          <w:rFonts w:ascii="Times New Roman" w:eastAsia="NLDAW+TimesNewRomanPSMT" w:hAnsi="Times New Roman" w:cs="Times New Roman"/>
        </w:rPr>
        <w:t>чаю</w:t>
      </w:r>
      <w:r>
        <w:rPr>
          <w:rFonts w:ascii="Times New Roman" w:eastAsia="NLDAW+TimesNewRomanPSMT" w:hAnsi="Times New Roman" w:cs="Times New Roman"/>
          <w:w w:val="99"/>
        </w:rPr>
        <w:t>щи</w:t>
      </w:r>
      <w:r>
        <w:rPr>
          <w:rFonts w:ascii="Times New Roman" w:eastAsia="NLDAW+TimesNewRomanPSMT" w:hAnsi="Times New Roman" w:cs="Times New Roman"/>
        </w:rPr>
        <w:t>хся.</w:t>
      </w:r>
    </w:p>
    <w:p w14:paraId="5965CD33" w14:textId="77777777" w:rsidR="004053CE" w:rsidRDefault="00BC6B48">
      <w:pPr>
        <w:spacing w:before="6" w:line="276" w:lineRule="auto"/>
        <w:ind w:left="10" w:right="-19" w:firstLine="570"/>
        <w:jc w:val="both"/>
        <w:rPr>
          <w:rFonts w:ascii="Times New Roman" w:hAnsi="Times New Roman" w:cs="Times New Roman"/>
        </w:rPr>
      </w:pPr>
      <w:r>
        <w:rPr>
          <w:rFonts w:ascii="Times New Roman" w:eastAsia="NLDAW+TimesNewRomanPSMT" w:hAnsi="Times New Roman" w:cs="Times New Roman"/>
        </w:rPr>
        <w:t>Про</w:t>
      </w:r>
      <w:r>
        <w:rPr>
          <w:rFonts w:ascii="Times New Roman" w:eastAsia="NLDAW+TimesNewRomanPSMT" w:hAnsi="Times New Roman" w:cs="Times New Roman"/>
          <w:w w:val="99"/>
        </w:rPr>
        <w:t>г</w:t>
      </w:r>
      <w:r>
        <w:rPr>
          <w:rFonts w:ascii="Times New Roman" w:eastAsia="NLDAW+TimesNewRomanPSMT" w:hAnsi="Times New Roman" w:cs="Times New Roman"/>
        </w:rPr>
        <w:t>рамма</w:t>
      </w:r>
      <w:r>
        <w:rPr>
          <w:rFonts w:ascii="Times New Roman" w:eastAsia="NLDAW+TimesNewRomanPSMT" w:hAnsi="Times New Roman" w:cs="Times New Roman"/>
          <w:spacing w:val="157"/>
        </w:rPr>
        <w:t xml:space="preserve"> </w:t>
      </w:r>
      <w:r>
        <w:rPr>
          <w:rFonts w:ascii="Times New Roman" w:eastAsia="NLDAW+TimesNewRomanPSMT" w:hAnsi="Times New Roman" w:cs="Times New Roman"/>
        </w:rPr>
        <w:t>основывае</w:t>
      </w:r>
      <w:r>
        <w:rPr>
          <w:rFonts w:ascii="Times New Roman" w:eastAsia="NLDAW+TimesNewRomanPSMT" w:hAnsi="Times New Roman" w:cs="Times New Roman"/>
          <w:w w:val="99"/>
        </w:rPr>
        <w:t>т</w:t>
      </w:r>
      <w:r>
        <w:rPr>
          <w:rFonts w:ascii="Times New Roman" w:eastAsia="NLDAW+TimesNewRomanPSMT" w:hAnsi="Times New Roman" w:cs="Times New Roman"/>
        </w:rPr>
        <w:t>ся</w:t>
      </w:r>
      <w:r>
        <w:rPr>
          <w:rFonts w:ascii="Times New Roman" w:eastAsia="NLDAW+TimesNewRomanPSMT" w:hAnsi="Times New Roman" w:cs="Times New Roman"/>
          <w:spacing w:val="157"/>
        </w:rPr>
        <w:t xml:space="preserve"> </w:t>
      </w:r>
      <w:r>
        <w:rPr>
          <w:rFonts w:ascii="Times New Roman" w:eastAsia="NLDAW+TimesNewRomanPSMT" w:hAnsi="Times New Roman" w:cs="Times New Roman"/>
        </w:rPr>
        <w:t>на</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ед</w:t>
      </w:r>
      <w:r>
        <w:rPr>
          <w:rFonts w:ascii="Times New Roman" w:eastAsia="NLDAW+TimesNewRomanPSMT" w:hAnsi="Times New Roman" w:cs="Times New Roman"/>
          <w:w w:val="99"/>
        </w:rPr>
        <w:t>ин</w:t>
      </w:r>
      <w:r>
        <w:rPr>
          <w:rFonts w:ascii="Times New Roman" w:eastAsia="NLDAW+TimesNewRomanPSMT" w:hAnsi="Times New Roman" w:cs="Times New Roman"/>
        </w:rPr>
        <w:t>стве</w:t>
      </w:r>
      <w:r>
        <w:rPr>
          <w:rFonts w:ascii="Times New Roman" w:eastAsia="NLDAW+TimesNewRomanPSMT" w:hAnsi="Times New Roman" w:cs="Times New Roman"/>
          <w:spacing w:val="157"/>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58"/>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spacing w:val="2"/>
        </w:rPr>
        <w:t>р</w:t>
      </w:r>
      <w:r>
        <w:rPr>
          <w:rFonts w:ascii="Times New Roman" w:eastAsia="NLDAW+TimesNewRomanPSMT" w:hAnsi="Times New Roman" w:cs="Times New Roman"/>
        </w:rPr>
        <w:t>еемстве</w:t>
      </w:r>
      <w:r>
        <w:rPr>
          <w:rFonts w:ascii="Times New Roman" w:eastAsia="NLDAW+TimesNewRomanPSMT" w:hAnsi="Times New Roman" w:cs="Times New Roman"/>
          <w:w w:val="99"/>
        </w:rPr>
        <w:t>нн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об</w:t>
      </w:r>
      <w:r>
        <w:rPr>
          <w:rFonts w:ascii="Times New Roman" w:eastAsia="NLDAW+TimesNewRomanPSMT" w:hAnsi="Times New Roman" w:cs="Times New Roman"/>
          <w:spacing w:val="3"/>
        </w:rPr>
        <w:t>р</w:t>
      </w:r>
      <w:r>
        <w:rPr>
          <w:rFonts w:ascii="Times New Roman" w:eastAsia="NLDAW+TimesNewRomanPSMT" w:hAnsi="Times New Roman" w:cs="Times New Roman"/>
        </w:rPr>
        <w:t>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 про</w:t>
      </w:r>
      <w:r>
        <w:rPr>
          <w:rFonts w:ascii="Times New Roman" w:eastAsia="NLDAW+TimesNewRomanPSMT" w:hAnsi="Times New Roman" w:cs="Times New Roman"/>
          <w:w w:val="99"/>
        </w:rPr>
        <w:t>ц</w:t>
      </w:r>
      <w:r>
        <w:rPr>
          <w:rFonts w:ascii="Times New Roman" w:eastAsia="NLDAW+TimesNewRomanPSMT" w:hAnsi="Times New Roman" w:cs="Times New Roman"/>
        </w:rPr>
        <w:t>есса</w:t>
      </w:r>
      <w:r>
        <w:rPr>
          <w:rFonts w:ascii="Times New Roman" w:eastAsia="NLDAW+TimesNewRomanPSMT" w:hAnsi="Times New Roman" w:cs="Times New Roman"/>
          <w:spacing w:val="158"/>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уровнях</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начального</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ос</w:t>
      </w:r>
      <w:r>
        <w:rPr>
          <w:rFonts w:ascii="Times New Roman" w:eastAsia="NLDAW+TimesNewRomanPSMT" w:hAnsi="Times New Roman" w:cs="Times New Roman"/>
          <w:w w:val="99"/>
        </w:rPr>
        <w:t>н</w:t>
      </w:r>
      <w:r>
        <w:rPr>
          <w:rFonts w:ascii="Times New Roman" w:eastAsia="NLDAW+TimesNewRomanPSMT" w:hAnsi="Times New Roman" w:cs="Times New Roman"/>
        </w:rPr>
        <w:t>ов</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59"/>
        </w:rPr>
        <w:t xml:space="preserve"> </w:t>
      </w:r>
      <w:r>
        <w:rPr>
          <w:rFonts w:ascii="Times New Roman" w:eastAsia="NLDAW+TimesNewRomanPSMT" w:hAnsi="Times New Roman" w:cs="Times New Roman"/>
        </w:rPr>
        <w:t>сред</w:t>
      </w:r>
      <w:r>
        <w:rPr>
          <w:rFonts w:ascii="Times New Roman" w:eastAsia="NLDAW+TimesNewRomanPSMT" w:hAnsi="Times New Roman" w:cs="Times New Roman"/>
          <w:w w:val="99"/>
        </w:rPr>
        <w:t>н</w:t>
      </w:r>
      <w:r>
        <w:rPr>
          <w:rFonts w:ascii="Times New Roman" w:eastAsia="NLDAW+TimesNewRomanPSMT" w:hAnsi="Times New Roman" w:cs="Times New Roman"/>
        </w:rPr>
        <w:t>е</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59"/>
        </w:rPr>
        <w:t xml:space="preserve"> </w:t>
      </w:r>
      <w:r>
        <w:rPr>
          <w:rFonts w:ascii="Times New Roman" w:eastAsia="NLDAW+TimesNewRomanPSMT" w:hAnsi="Times New Roman" w:cs="Times New Roman"/>
          <w:spacing w:val="1"/>
        </w:rPr>
        <w:t>о</w:t>
      </w:r>
      <w:r>
        <w:rPr>
          <w:rFonts w:ascii="Times New Roman" w:eastAsia="NLDAW+TimesNewRomanPSMT" w:hAnsi="Times New Roman" w:cs="Times New Roman"/>
        </w:rPr>
        <w:t>бще</w:t>
      </w:r>
      <w:r>
        <w:rPr>
          <w:rFonts w:ascii="Times New Roman" w:eastAsia="NLDAW+TimesNewRomanPSMT" w:hAnsi="Times New Roman" w:cs="Times New Roman"/>
          <w:w w:val="99"/>
        </w:rPr>
        <w:t>г</w:t>
      </w:r>
      <w:r>
        <w:rPr>
          <w:rFonts w:ascii="Times New Roman" w:eastAsia="NLDAW+TimesNewRomanPSMT" w:hAnsi="Times New Roman" w:cs="Times New Roman"/>
        </w:rPr>
        <w:t>о обра</w:t>
      </w:r>
      <w:r>
        <w:rPr>
          <w:rFonts w:ascii="Times New Roman" w:eastAsia="NLDAW+TimesNewRomanPSMT" w:hAnsi="Times New Roman" w:cs="Times New Roman"/>
          <w:w w:val="99"/>
        </w:rPr>
        <w:t>з</w:t>
      </w:r>
      <w:r>
        <w:rPr>
          <w:rFonts w:ascii="Times New Roman" w:eastAsia="NLDAW+TimesNewRomanPSMT" w:hAnsi="Times New Roman" w:cs="Times New Roman"/>
        </w:rPr>
        <w:t>ов</w:t>
      </w:r>
      <w:r>
        <w:rPr>
          <w:rFonts w:ascii="Times New Roman" w:eastAsia="NLDAW+TimesNewRomanPSMT" w:hAnsi="Times New Roman" w:cs="Times New Roman"/>
          <w:spacing w:val="-1"/>
        </w:rPr>
        <w:t>а</w:t>
      </w:r>
      <w:r>
        <w:rPr>
          <w:rFonts w:ascii="Times New Roman" w:eastAsia="NLDAW+TimesNewRomanPSMT" w:hAnsi="Times New Roman" w:cs="Times New Roman"/>
          <w:w w:val="99"/>
        </w:rPr>
        <w:t>ни</w:t>
      </w:r>
      <w:r>
        <w:rPr>
          <w:rFonts w:ascii="Times New Roman" w:eastAsia="NLDAW+TimesNewRomanPSMT" w:hAnsi="Times New Roman" w:cs="Times New Roman"/>
        </w:rPr>
        <w:t>я.</w:t>
      </w:r>
    </w:p>
    <w:p w14:paraId="317E0D2C" w14:textId="77777777" w:rsidR="004053CE" w:rsidRDefault="00BC6B48">
      <w:pPr>
        <w:spacing w:before="6" w:line="276" w:lineRule="auto"/>
        <w:ind w:right="105" w:firstLine="580"/>
        <w:jc w:val="both"/>
        <w:rPr>
          <w:rFonts w:ascii="Times New Roman" w:hAnsi="Times New Roman" w:cs="Times New Roman"/>
        </w:rPr>
      </w:pPr>
      <w:r>
        <w:rPr>
          <w:rFonts w:ascii="Times New Roman" w:eastAsia="NLDAW+TimesNewRomanPSMT" w:hAnsi="Times New Roman" w:cs="Times New Roman"/>
        </w:rPr>
        <w:t>В</w:t>
      </w:r>
      <w:r>
        <w:rPr>
          <w:rFonts w:ascii="Times New Roman" w:eastAsia="NLDAW+TimesNewRomanPSMT" w:hAnsi="Times New Roman" w:cs="Times New Roman"/>
          <w:spacing w:val="93"/>
        </w:rPr>
        <w:t xml:space="preserve"> </w:t>
      </w:r>
      <w:r>
        <w:rPr>
          <w:rFonts w:ascii="Times New Roman" w:eastAsia="NLDAW+TimesNewRomanPSMT" w:hAnsi="Times New Roman" w:cs="Times New Roman"/>
        </w:rPr>
        <w:t>соо</w:t>
      </w:r>
      <w:r>
        <w:rPr>
          <w:rFonts w:ascii="Times New Roman" w:eastAsia="NLDAW+TimesNewRomanPSMT" w:hAnsi="Times New Roman" w:cs="Times New Roman"/>
          <w:w w:val="99"/>
        </w:rPr>
        <w:t>т</w:t>
      </w:r>
      <w:r>
        <w:rPr>
          <w:rFonts w:ascii="Times New Roman" w:eastAsia="NLDAW+TimesNewRomanPSMT" w:hAnsi="Times New Roman" w:cs="Times New Roman"/>
        </w:rPr>
        <w:t>вет</w:t>
      </w:r>
      <w:r>
        <w:rPr>
          <w:rFonts w:ascii="Times New Roman" w:eastAsia="NLDAW+TimesNewRomanPSMT" w:hAnsi="Times New Roman" w:cs="Times New Roman"/>
          <w:spacing w:val="-1"/>
        </w:rPr>
        <w:t>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вии</w:t>
      </w:r>
      <w:r>
        <w:rPr>
          <w:rFonts w:ascii="Times New Roman" w:eastAsia="NLDAW+TimesNewRomanPSMT" w:hAnsi="Times New Roman" w:cs="Times New Roman"/>
          <w:spacing w:val="94"/>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94"/>
        </w:rPr>
        <w:t xml:space="preserve"> </w:t>
      </w:r>
      <w:r>
        <w:rPr>
          <w:rFonts w:ascii="Times New Roman" w:eastAsia="NLDAW+TimesNewRomanPSMT" w:hAnsi="Times New Roman" w:cs="Times New Roman"/>
          <w:w w:val="99"/>
        </w:rPr>
        <w:t>ФГ</w:t>
      </w:r>
      <w:r>
        <w:rPr>
          <w:rFonts w:ascii="Times New Roman" w:eastAsia="NLDAW+TimesNewRomanPSMT" w:hAnsi="Times New Roman" w:cs="Times New Roman"/>
        </w:rPr>
        <w:t>ОС</w:t>
      </w:r>
      <w:r>
        <w:rPr>
          <w:rFonts w:ascii="Times New Roman" w:eastAsia="NLDAW+TimesNewRomanPSMT" w:hAnsi="Times New Roman" w:cs="Times New Roman"/>
          <w:spacing w:val="93"/>
        </w:rPr>
        <w:t xml:space="preserve"> </w:t>
      </w:r>
      <w:r>
        <w:rPr>
          <w:rFonts w:ascii="Times New Roman" w:eastAsia="NLDAW+TimesNewRomanPSMT" w:hAnsi="Times New Roman" w:cs="Times New Roman"/>
          <w:w w:val="99"/>
        </w:rPr>
        <w:t>л</w:t>
      </w:r>
      <w:r>
        <w:rPr>
          <w:rFonts w:ascii="Times New Roman" w:eastAsia="NLDAW+TimesNewRomanPSMT" w:hAnsi="Times New Roman" w:cs="Times New Roman"/>
        </w:rPr>
        <w:t>ич</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н</w:t>
      </w:r>
      <w:r>
        <w:rPr>
          <w:rFonts w:ascii="Times New Roman" w:eastAsia="NLDAW+TimesNewRomanPSMT" w:hAnsi="Times New Roman" w:cs="Times New Roman"/>
        </w:rPr>
        <w:t>ые</w:t>
      </w:r>
      <w:r>
        <w:rPr>
          <w:rFonts w:ascii="Times New Roman" w:eastAsia="NLDAW+TimesNewRomanPSMT" w:hAnsi="Times New Roman" w:cs="Times New Roman"/>
          <w:spacing w:val="94"/>
        </w:rPr>
        <w:t xml:space="preserve"> </w:t>
      </w:r>
      <w:r>
        <w:rPr>
          <w:rFonts w:ascii="Times New Roman" w:eastAsia="NLDAW+TimesNewRomanPSMT" w:hAnsi="Times New Roman" w:cs="Times New Roman"/>
        </w:rPr>
        <w:t>ре</w:t>
      </w:r>
      <w:r>
        <w:rPr>
          <w:rFonts w:ascii="Times New Roman" w:eastAsia="NLDAW+TimesNewRomanPSMT" w:hAnsi="Times New Roman" w:cs="Times New Roman"/>
          <w:w w:val="99"/>
        </w:rPr>
        <w:t>з</w:t>
      </w:r>
      <w:r>
        <w:rPr>
          <w:rFonts w:ascii="Times New Roman" w:eastAsia="NLDAW+TimesNewRomanPSMT" w:hAnsi="Times New Roman" w:cs="Times New Roman"/>
          <w:spacing w:val="1"/>
        </w:rPr>
        <w:t>у</w:t>
      </w:r>
      <w:r>
        <w:rPr>
          <w:rFonts w:ascii="Times New Roman" w:eastAsia="NLDAW+TimesNewRomanPSMT" w:hAnsi="Times New Roman" w:cs="Times New Roman"/>
          <w:w w:val="99"/>
        </w:rPr>
        <w:t>л</w:t>
      </w:r>
      <w:r>
        <w:rPr>
          <w:rFonts w:ascii="Times New Roman" w:eastAsia="NLDAW+TimesNewRomanPSMT" w:hAnsi="Times New Roman" w:cs="Times New Roman"/>
        </w:rPr>
        <w:t>ьтаты</w:t>
      </w:r>
      <w:r>
        <w:rPr>
          <w:rFonts w:ascii="Times New Roman" w:eastAsia="NLDAW+TimesNewRomanPSMT" w:hAnsi="Times New Roman" w:cs="Times New Roman"/>
          <w:spacing w:val="93"/>
        </w:rPr>
        <w:t xml:space="preserve"> </w:t>
      </w:r>
      <w:r>
        <w:rPr>
          <w:rFonts w:ascii="Times New Roman" w:eastAsia="NLDAW+TimesNewRomanPSMT" w:hAnsi="Times New Roman" w:cs="Times New Roman"/>
        </w:rPr>
        <w:t>освое</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93"/>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spacing w:val="2"/>
        </w:rPr>
        <w:t>р</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рамм</w:t>
      </w:r>
      <w:r>
        <w:rPr>
          <w:rFonts w:ascii="Times New Roman" w:eastAsia="NLDAW+TimesNewRomanPSMT" w:hAnsi="Times New Roman" w:cs="Times New Roman"/>
          <w:spacing w:val="95"/>
        </w:rPr>
        <w:t xml:space="preserve"> </w:t>
      </w:r>
      <w:r>
        <w:rPr>
          <w:rFonts w:ascii="Times New Roman" w:eastAsia="NLDAW+TimesNewRomanPSMT" w:hAnsi="Times New Roman" w:cs="Times New Roman"/>
        </w:rPr>
        <w:t>обще</w:t>
      </w:r>
      <w:r>
        <w:rPr>
          <w:rFonts w:ascii="Times New Roman" w:eastAsia="NLDAW+TimesNewRomanPSMT" w:hAnsi="Times New Roman" w:cs="Times New Roman"/>
          <w:w w:val="99"/>
        </w:rPr>
        <w:t>г</w:t>
      </w:r>
      <w:r>
        <w:rPr>
          <w:rFonts w:ascii="Times New Roman" w:eastAsia="NLDAW+TimesNewRomanPSMT" w:hAnsi="Times New Roman" w:cs="Times New Roman"/>
        </w:rPr>
        <w:t>о обра</w:t>
      </w:r>
      <w:r>
        <w:rPr>
          <w:rFonts w:ascii="Times New Roman" w:eastAsia="NLDAW+TimesNewRomanPSMT" w:hAnsi="Times New Roman" w:cs="Times New Roman"/>
          <w:w w:val="99"/>
        </w:rPr>
        <w:t>з</w:t>
      </w:r>
      <w:r>
        <w:rPr>
          <w:rFonts w:ascii="Times New Roman" w:eastAsia="NLDAW+TimesNewRomanPSMT" w:hAnsi="Times New Roman" w:cs="Times New Roman"/>
        </w:rPr>
        <w:t>ов</w:t>
      </w:r>
      <w:r>
        <w:rPr>
          <w:rFonts w:ascii="Times New Roman" w:eastAsia="NLDAW+TimesNewRomanPSMT" w:hAnsi="Times New Roman" w:cs="Times New Roman"/>
          <w:spacing w:val="-1"/>
        </w:rPr>
        <w:t>а</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д</w:t>
      </w:r>
      <w:r>
        <w:rPr>
          <w:rFonts w:ascii="Times New Roman" w:eastAsia="NLDAW+TimesNewRomanPSMT" w:hAnsi="Times New Roman" w:cs="Times New Roman"/>
          <w:w w:val="99"/>
        </w:rPr>
        <w:t>о</w:t>
      </w:r>
      <w:r>
        <w:rPr>
          <w:rFonts w:ascii="Times New Roman" w:eastAsia="NLDAW+TimesNewRomanPSMT" w:hAnsi="Times New Roman" w:cs="Times New Roman"/>
          <w:spacing w:val="2"/>
          <w:w w:val="99"/>
        </w:rPr>
        <w:t>л</w:t>
      </w:r>
      <w:r>
        <w:rPr>
          <w:rFonts w:ascii="Times New Roman" w:eastAsia="NLDAW+TimesNewRomanPSMT" w:hAnsi="Times New Roman" w:cs="Times New Roman"/>
        </w:rPr>
        <w:t>жны</w:t>
      </w:r>
      <w:r>
        <w:rPr>
          <w:rFonts w:ascii="Times New Roman" w:eastAsia="NLDAW+TimesNewRomanPSMT" w:hAnsi="Times New Roman" w:cs="Times New Roman"/>
          <w:spacing w:val="31"/>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ража</w:t>
      </w:r>
      <w:r>
        <w:rPr>
          <w:rFonts w:ascii="Times New Roman" w:eastAsia="NLDAW+TimesNewRomanPSMT" w:hAnsi="Times New Roman" w:cs="Times New Roman"/>
          <w:w w:val="99"/>
        </w:rPr>
        <w:t>т</w:t>
      </w:r>
      <w:r>
        <w:rPr>
          <w:rFonts w:ascii="Times New Roman" w:eastAsia="NLDAW+TimesNewRomanPSMT" w:hAnsi="Times New Roman" w:cs="Times New Roman"/>
        </w:rPr>
        <w:t>ь</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го</w:t>
      </w:r>
      <w:r>
        <w:rPr>
          <w:rFonts w:ascii="Times New Roman" w:eastAsia="NLDAW+TimesNewRomanPSMT" w:hAnsi="Times New Roman" w:cs="Times New Roman"/>
          <w:w w:val="99"/>
        </w:rPr>
        <w:t>т</w:t>
      </w:r>
      <w:r>
        <w:rPr>
          <w:rFonts w:ascii="Times New Roman" w:eastAsia="NLDAW+TimesNewRomanPSMT" w:hAnsi="Times New Roman" w:cs="Times New Roman"/>
        </w:rPr>
        <w:t>ов</w:t>
      </w:r>
      <w:r>
        <w:rPr>
          <w:rFonts w:ascii="Times New Roman" w:eastAsia="NLDAW+TimesNewRomanPSMT" w:hAnsi="Times New Roman" w:cs="Times New Roman"/>
          <w:w w:val="99"/>
        </w:rPr>
        <w:t>н</w:t>
      </w:r>
      <w:r>
        <w:rPr>
          <w:rFonts w:ascii="Times New Roman" w:eastAsia="NLDAW+TimesNewRomanPSMT" w:hAnsi="Times New Roman" w:cs="Times New Roman"/>
        </w:rPr>
        <w:t>ость</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об</w:t>
      </w:r>
      <w:r>
        <w:rPr>
          <w:rFonts w:ascii="Times New Roman" w:eastAsia="NLDAW+TimesNewRomanPSMT" w:hAnsi="Times New Roman" w:cs="Times New Roman"/>
          <w:spacing w:val="1"/>
        </w:rPr>
        <w:t>у</w:t>
      </w:r>
      <w:r>
        <w:rPr>
          <w:rFonts w:ascii="Times New Roman" w:eastAsia="NLDAW+TimesNewRomanPSMT" w:hAnsi="Times New Roman" w:cs="Times New Roman"/>
        </w:rPr>
        <w:t>чаю</w:t>
      </w:r>
      <w:r>
        <w:rPr>
          <w:rFonts w:ascii="Times New Roman" w:eastAsia="NLDAW+TimesNewRomanPSMT" w:hAnsi="Times New Roman" w:cs="Times New Roman"/>
          <w:spacing w:val="1"/>
          <w:w w:val="99"/>
        </w:rPr>
        <w:t>щ</w:t>
      </w:r>
      <w:r>
        <w:rPr>
          <w:rFonts w:ascii="Times New Roman" w:eastAsia="NLDAW+TimesNewRomanPSMT" w:hAnsi="Times New Roman" w:cs="Times New Roman"/>
          <w:w w:val="99"/>
        </w:rPr>
        <w:t>и</w:t>
      </w:r>
      <w:r>
        <w:rPr>
          <w:rFonts w:ascii="Times New Roman" w:eastAsia="NLDAW+TimesNewRomanPSMT" w:hAnsi="Times New Roman" w:cs="Times New Roman"/>
        </w:rPr>
        <w:t>хся</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р</w:t>
      </w:r>
      <w:r>
        <w:rPr>
          <w:rFonts w:ascii="Times New Roman" w:eastAsia="NLDAW+TimesNewRomanPSMT" w:hAnsi="Times New Roman" w:cs="Times New Roman"/>
          <w:spacing w:val="2"/>
        </w:rPr>
        <w:t>у</w:t>
      </w:r>
      <w:r>
        <w:rPr>
          <w:rFonts w:ascii="Times New Roman" w:eastAsia="NLDAW+TimesNewRomanPSMT" w:hAnsi="Times New Roman" w:cs="Times New Roman"/>
        </w:rPr>
        <w:t>ково</w:t>
      </w:r>
      <w:r>
        <w:rPr>
          <w:rFonts w:ascii="Times New Roman" w:eastAsia="NLDAW+TimesNewRomanPSMT" w:hAnsi="Times New Roman" w:cs="Times New Roman"/>
          <w:spacing w:val="-2"/>
        </w:rPr>
        <w:t>д</w:t>
      </w:r>
      <w:r>
        <w:rPr>
          <w:rFonts w:ascii="Times New Roman" w:eastAsia="NLDAW+TimesNewRomanPSMT" w:hAnsi="Times New Roman" w:cs="Times New Roman"/>
        </w:rPr>
        <w:t>ствова</w:t>
      </w:r>
      <w:r>
        <w:rPr>
          <w:rFonts w:ascii="Times New Roman" w:eastAsia="NLDAW+TimesNewRomanPSMT" w:hAnsi="Times New Roman" w:cs="Times New Roman"/>
          <w:spacing w:val="-1"/>
        </w:rPr>
        <w:t>т</w:t>
      </w:r>
      <w:r>
        <w:rPr>
          <w:rFonts w:ascii="Times New Roman" w:eastAsia="NLDAW+TimesNewRomanPSMT" w:hAnsi="Times New Roman" w:cs="Times New Roman"/>
        </w:rPr>
        <w:t>ься</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и</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spacing w:val="1"/>
        </w:rPr>
        <w:t>е</w:t>
      </w:r>
      <w:r>
        <w:rPr>
          <w:rFonts w:ascii="Times New Roman" w:eastAsia="NLDAW+TimesNewRomanPSMT" w:hAnsi="Times New Roman" w:cs="Times New Roman"/>
        </w:rPr>
        <w:t>мо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по</w:t>
      </w:r>
      <w:r>
        <w:rPr>
          <w:rFonts w:ascii="Times New Roman" w:eastAsia="NLDAW+TimesNewRomanPSMT" w:hAnsi="Times New Roman" w:cs="Times New Roman"/>
          <w:w w:val="99"/>
        </w:rPr>
        <w:t>зи</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в</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10"/>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spacing w:val="2"/>
        </w:rPr>
        <w:t>н</w:t>
      </w:r>
      <w:r>
        <w:rPr>
          <w:rFonts w:ascii="Times New Roman" w:eastAsia="NLDAW+TimesNewRomanPSMT" w:hAnsi="Times New Roman" w:cs="Times New Roman"/>
        </w:rPr>
        <w:t>нос</w:t>
      </w:r>
      <w:r>
        <w:rPr>
          <w:rFonts w:ascii="Times New Roman" w:eastAsia="NLDAW+TimesNewRomanPSMT" w:hAnsi="Times New Roman" w:cs="Times New Roman"/>
          <w:w w:val="99"/>
        </w:rPr>
        <w:t>т</w:t>
      </w:r>
      <w:r>
        <w:rPr>
          <w:rFonts w:ascii="Times New Roman" w:eastAsia="NLDAW+TimesNewRomanPSMT" w:hAnsi="Times New Roman" w:cs="Times New Roman"/>
        </w:rPr>
        <w:t>ных</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ориен</w:t>
      </w:r>
      <w:r>
        <w:rPr>
          <w:rFonts w:ascii="Times New Roman" w:eastAsia="NLDAW+TimesNewRomanPSMT" w:hAnsi="Times New Roman" w:cs="Times New Roman"/>
          <w:w w:val="99"/>
        </w:rPr>
        <w:t>т</w:t>
      </w:r>
      <w:r>
        <w:rPr>
          <w:rFonts w:ascii="Times New Roman" w:eastAsia="NLDAW+TimesNewRomanPSMT" w:hAnsi="Times New Roman" w:cs="Times New Roman"/>
          <w:spacing w:val="1"/>
        </w:rPr>
        <w:t>а</w:t>
      </w:r>
      <w:r>
        <w:rPr>
          <w:rFonts w:ascii="Times New Roman" w:eastAsia="NLDAW+TimesNewRomanPSMT" w:hAnsi="Times New Roman" w:cs="Times New Roman"/>
        </w:rPr>
        <w:t>ци</w:t>
      </w:r>
      <w:r>
        <w:rPr>
          <w:rFonts w:ascii="Times New Roman" w:eastAsia="NLDAW+TimesNewRomanPSMT" w:hAnsi="Times New Roman" w:cs="Times New Roman"/>
          <w:w w:val="99"/>
        </w:rPr>
        <w:t>й</w:t>
      </w:r>
      <w:r>
        <w:rPr>
          <w:rFonts w:ascii="Times New Roman" w:eastAsia="NLDAW+TimesNewRomanPSMT" w:hAnsi="Times New Roman" w:cs="Times New Roman"/>
          <w:spacing w:val="1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рас</w:t>
      </w:r>
      <w:r>
        <w:rPr>
          <w:rFonts w:ascii="Times New Roman" w:eastAsia="NLDAW+TimesNewRomanPSMT" w:hAnsi="Times New Roman" w:cs="Times New Roman"/>
          <w:w w:val="99"/>
        </w:rPr>
        <w:t>ши</w:t>
      </w:r>
      <w:r>
        <w:rPr>
          <w:rFonts w:ascii="Times New Roman" w:eastAsia="NLDAW+TimesNewRomanPSMT" w:hAnsi="Times New Roman" w:cs="Times New Roman"/>
        </w:rPr>
        <w:t>ре</w:t>
      </w:r>
      <w:r>
        <w:rPr>
          <w:rFonts w:ascii="Times New Roman" w:eastAsia="NLDAW+TimesNewRomanPSMT" w:hAnsi="Times New Roman" w:cs="Times New Roman"/>
          <w:spacing w:val="2"/>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п</w:t>
      </w:r>
      <w:r>
        <w:rPr>
          <w:rFonts w:ascii="Times New Roman" w:eastAsia="NLDAW+TimesNewRomanPSMT" w:hAnsi="Times New Roman" w:cs="Times New Roman"/>
        </w:rPr>
        <w:t>ыта</w:t>
      </w:r>
      <w:r>
        <w:rPr>
          <w:rFonts w:ascii="Times New Roman" w:eastAsia="NLDAW+TimesNewRomanPSMT" w:hAnsi="Times New Roman" w:cs="Times New Roman"/>
          <w:spacing w:val="9"/>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rPr>
        <w:t>еяте</w:t>
      </w:r>
      <w:r>
        <w:rPr>
          <w:rFonts w:ascii="Times New Roman" w:eastAsia="NLDAW+TimesNewRomanPSMT" w:hAnsi="Times New Roman" w:cs="Times New Roman"/>
          <w:spacing w:val="1"/>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spacing w:val="10"/>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её</w:t>
      </w:r>
      <w:r>
        <w:rPr>
          <w:rFonts w:ascii="Times New Roman" w:eastAsia="NLDAW+TimesNewRomanPSMT" w:hAnsi="Times New Roman" w:cs="Times New Roman"/>
          <w:spacing w:val="9"/>
        </w:rPr>
        <w:t xml:space="preserve"> </w:t>
      </w:r>
      <w:r>
        <w:rPr>
          <w:rFonts w:ascii="Times New Roman" w:eastAsia="NLDAW+TimesNewRomanPSMT" w:hAnsi="Times New Roman" w:cs="Times New Roman"/>
          <w:spacing w:val="2"/>
        </w:rPr>
        <w:t>о</w:t>
      </w:r>
      <w:r>
        <w:rPr>
          <w:rFonts w:ascii="Times New Roman" w:eastAsia="NLDAW+TimesNewRomanPSMT" w:hAnsi="Times New Roman" w:cs="Times New Roman"/>
        </w:rPr>
        <w:t>с</w:t>
      </w:r>
      <w:r>
        <w:rPr>
          <w:rFonts w:ascii="Times New Roman" w:eastAsia="NLDAW+TimesNewRomanPSMT" w:hAnsi="Times New Roman" w:cs="Times New Roman"/>
          <w:spacing w:val="2"/>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в</w:t>
      </w:r>
      <w:r>
        <w:rPr>
          <w:rFonts w:ascii="Times New Roman" w:eastAsia="NLDAW+TimesNewRomanPSMT" w:hAnsi="Times New Roman" w:cs="Times New Roman"/>
        </w:rPr>
        <w:t>е</w:t>
      </w:r>
      <w:r>
        <w:rPr>
          <w:rFonts w:ascii="Times New Roman" w:eastAsia="NLDAW+TimesNewRomanPSMT" w:hAnsi="Times New Roman" w:cs="Times New Roman"/>
          <w:spacing w:val="9"/>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rPr>
        <w:t xml:space="preserve"> про</w:t>
      </w:r>
      <w:r>
        <w:rPr>
          <w:rFonts w:ascii="Times New Roman" w:eastAsia="NLDAW+TimesNewRomanPSMT" w:hAnsi="Times New Roman" w:cs="Times New Roman"/>
          <w:w w:val="99"/>
        </w:rPr>
        <w:t>ц</w:t>
      </w:r>
      <w:r>
        <w:rPr>
          <w:rFonts w:ascii="Times New Roman" w:eastAsia="NLDAW+TimesNewRomanPSMT" w:hAnsi="Times New Roman" w:cs="Times New Roman"/>
        </w:rPr>
        <w:t>ессе</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реали</w:t>
      </w:r>
      <w:r>
        <w:rPr>
          <w:rFonts w:ascii="Times New Roman" w:eastAsia="NLDAW+TimesNewRomanPSMT" w:hAnsi="Times New Roman" w:cs="Times New Roman"/>
          <w:w w:val="99"/>
        </w:rPr>
        <w:t>з</w:t>
      </w:r>
      <w:r>
        <w:rPr>
          <w:rFonts w:ascii="Times New Roman" w:eastAsia="NLDAW+TimesNewRomanPSMT" w:hAnsi="Times New Roman" w:cs="Times New Roman"/>
          <w:spacing w:val="-1"/>
        </w:rPr>
        <w:t>а</w:t>
      </w:r>
      <w:r>
        <w:rPr>
          <w:rFonts w:ascii="Times New Roman" w:eastAsia="NLDAW+TimesNewRomanPSMT" w:hAnsi="Times New Roman" w:cs="Times New Roman"/>
        </w:rPr>
        <w:t>ции</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основных</w:t>
      </w:r>
      <w:r>
        <w:rPr>
          <w:rFonts w:ascii="Times New Roman" w:eastAsia="NLDAW+TimesNewRomanPSMT" w:hAnsi="Times New Roman" w:cs="Times New Roman"/>
          <w:spacing w:val="-5"/>
        </w:rPr>
        <w:t xml:space="preserve"> </w:t>
      </w:r>
      <w:r>
        <w:rPr>
          <w:rFonts w:ascii="Times New Roman" w:eastAsia="NLDAW+TimesNewRomanPSMT" w:hAnsi="Times New Roman" w:cs="Times New Roman"/>
          <w:spacing w:val="-2"/>
        </w:rPr>
        <w:t>н</w:t>
      </w:r>
      <w:r>
        <w:rPr>
          <w:rFonts w:ascii="Times New Roman" w:eastAsia="NLDAW+TimesNewRomanPSMT" w:hAnsi="Times New Roman" w:cs="Times New Roman"/>
        </w:rPr>
        <w:t>ап</w:t>
      </w:r>
      <w:r>
        <w:rPr>
          <w:rFonts w:ascii="Times New Roman" w:eastAsia="NLDAW+TimesNewRomanPSMT" w:hAnsi="Times New Roman" w:cs="Times New Roman"/>
          <w:w w:val="99"/>
        </w:rPr>
        <w:t>р</w:t>
      </w:r>
      <w:r>
        <w:rPr>
          <w:rFonts w:ascii="Times New Roman" w:eastAsia="NLDAW+TimesNewRomanPSMT" w:hAnsi="Times New Roman" w:cs="Times New Roman"/>
        </w:rPr>
        <w:t>ав</w:t>
      </w:r>
      <w:r>
        <w:rPr>
          <w:rFonts w:ascii="Times New Roman" w:eastAsia="NLDAW+TimesNewRomanPSMT" w:hAnsi="Times New Roman" w:cs="Times New Roman"/>
          <w:w w:val="99"/>
        </w:rPr>
        <w:t>л</w:t>
      </w:r>
      <w:r>
        <w:rPr>
          <w:rFonts w:ascii="Times New Roman" w:eastAsia="NLDAW+TimesNewRomanPSMT" w:hAnsi="Times New Roman" w:cs="Times New Roman"/>
        </w:rPr>
        <w:t>е</w:t>
      </w:r>
      <w:r>
        <w:rPr>
          <w:rFonts w:ascii="Times New Roman" w:eastAsia="NLDAW+TimesNewRomanPSMT" w:hAnsi="Times New Roman" w:cs="Times New Roman"/>
          <w:w w:val="99"/>
        </w:rPr>
        <w:t>ний</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spacing w:val="-1"/>
        </w:rPr>
        <w:t>т</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де</w:t>
      </w:r>
      <w:r>
        <w:rPr>
          <w:rFonts w:ascii="Times New Roman" w:eastAsia="NLDAW+TimesNewRomanPSMT" w:hAnsi="Times New Roman" w:cs="Times New Roman"/>
          <w:spacing w:val="-1"/>
        </w:rPr>
        <w:t>я</w:t>
      </w:r>
      <w:r>
        <w:rPr>
          <w:rFonts w:ascii="Times New Roman" w:eastAsia="NLDAW+TimesNewRomanPSMT" w:hAnsi="Times New Roman" w:cs="Times New Roman"/>
          <w:spacing w:val="1"/>
        </w:rPr>
        <w:t>т</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rPr>
        <w:t>,</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том</w:t>
      </w:r>
      <w:r>
        <w:rPr>
          <w:rFonts w:ascii="Times New Roman" w:eastAsia="NLDAW+TimesNewRomanPSMT" w:hAnsi="Times New Roman" w:cs="Times New Roman"/>
          <w:spacing w:val="-7"/>
        </w:rPr>
        <w:t xml:space="preserve"> </w:t>
      </w:r>
      <w:r>
        <w:rPr>
          <w:rFonts w:ascii="Times New Roman" w:eastAsia="NLDAW+TimesNewRomanPSMT" w:hAnsi="Times New Roman" w:cs="Times New Roman"/>
          <w:spacing w:val="-1"/>
        </w:rPr>
        <w:t>ч</w:t>
      </w:r>
      <w:r>
        <w:rPr>
          <w:rFonts w:ascii="Times New Roman" w:eastAsia="NLDAW+TimesNewRomanPSMT" w:hAnsi="Times New Roman" w:cs="Times New Roman"/>
          <w:w w:val="99"/>
        </w:rPr>
        <w:t>и</w:t>
      </w:r>
      <w:r>
        <w:rPr>
          <w:rFonts w:ascii="Times New Roman" w:eastAsia="NLDAW+TimesNewRomanPSMT" w:hAnsi="Times New Roman" w:cs="Times New Roman"/>
        </w:rPr>
        <w:t>сле</w:t>
      </w:r>
    </w:p>
    <w:p w14:paraId="4BCC1D30" w14:textId="77777777" w:rsidR="004053CE" w:rsidRDefault="00BC6B48">
      <w:pPr>
        <w:spacing w:line="276" w:lineRule="auto"/>
        <w:ind w:right="55"/>
        <w:rPr>
          <w:rFonts w:ascii="Times New Roman" w:hAnsi="Times New Roman" w:cs="Times New Roman"/>
        </w:rPr>
      </w:pPr>
      <w:r>
        <w:rPr>
          <w:rFonts w:ascii="Times New Roman" w:eastAsia="NLDAW+TimesNewRomanPSMT" w:hAnsi="Times New Roman" w:cs="Times New Roman"/>
          <w:w w:val="99"/>
        </w:rPr>
        <w:t>в</w:t>
      </w:r>
      <w:r>
        <w:rPr>
          <w:rFonts w:ascii="Times New Roman" w:eastAsia="NLDAW+TimesNewRomanPSMT" w:hAnsi="Times New Roman" w:cs="Times New Roman"/>
          <w:spacing w:val="157"/>
        </w:rPr>
        <w:t xml:space="preserve"> </w:t>
      </w:r>
      <w:r>
        <w:rPr>
          <w:rFonts w:ascii="Times New Roman" w:eastAsia="NLDAW+TimesNewRomanPSMT" w:hAnsi="Times New Roman" w:cs="Times New Roman"/>
        </w:rPr>
        <w:t>час</w:t>
      </w:r>
      <w:r>
        <w:rPr>
          <w:rFonts w:ascii="Times New Roman" w:eastAsia="NLDAW+TimesNewRomanPSMT" w:hAnsi="Times New Roman" w:cs="Times New Roman"/>
          <w:w w:val="99"/>
        </w:rPr>
        <w:t>ти</w:t>
      </w:r>
      <w:r>
        <w:rPr>
          <w:rFonts w:ascii="Times New Roman" w:eastAsia="NLDAW+TimesNewRomanPSMT" w:hAnsi="Times New Roman" w:cs="Times New Roman"/>
        </w:rPr>
        <w:t>:</w:t>
      </w:r>
      <w:r>
        <w:rPr>
          <w:rFonts w:ascii="Times New Roman" w:eastAsia="NLDAW+TimesNewRomanPSMT" w:hAnsi="Times New Roman" w:cs="Times New Roman"/>
          <w:spacing w:val="157"/>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раж</w:t>
      </w:r>
      <w:r>
        <w:rPr>
          <w:rFonts w:ascii="Times New Roman" w:eastAsia="NLDAW+TimesNewRomanPSMT" w:hAnsi="Times New Roman" w:cs="Times New Roman"/>
          <w:spacing w:val="2"/>
        </w:rPr>
        <w:t>д</w:t>
      </w:r>
      <w:r>
        <w:rPr>
          <w:rFonts w:ascii="Times New Roman" w:eastAsia="NLDAW+TimesNewRomanPSMT" w:hAnsi="Times New Roman" w:cs="Times New Roman"/>
        </w:rPr>
        <w:t>анского,</w:t>
      </w:r>
      <w:r>
        <w:rPr>
          <w:rFonts w:ascii="Times New Roman" w:eastAsia="NLDAW+TimesNewRomanPSMT" w:hAnsi="Times New Roman" w:cs="Times New Roman"/>
          <w:spacing w:val="157"/>
        </w:rPr>
        <w:t xml:space="preserve"> </w:t>
      </w:r>
      <w:r>
        <w:rPr>
          <w:rFonts w:ascii="Times New Roman" w:eastAsia="NLDAW+TimesNewRomanPSMT" w:hAnsi="Times New Roman" w:cs="Times New Roman"/>
        </w:rPr>
        <w:t>па</w:t>
      </w:r>
      <w:r>
        <w:rPr>
          <w:rFonts w:ascii="Times New Roman" w:eastAsia="NLDAW+TimesNewRomanPSMT" w:hAnsi="Times New Roman" w:cs="Times New Roman"/>
          <w:w w:val="99"/>
        </w:rPr>
        <w:t>т</w:t>
      </w:r>
      <w:r>
        <w:rPr>
          <w:rFonts w:ascii="Times New Roman" w:eastAsia="NLDAW+TimesNewRomanPSMT" w:hAnsi="Times New Roman" w:cs="Times New Roman"/>
        </w:rPr>
        <w:t>р</w:t>
      </w:r>
      <w:r>
        <w:rPr>
          <w:rFonts w:ascii="Times New Roman" w:eastAsia="NLDAW+TimesNewRomanPSMT" w:hAnsi="Times New Roman" w:cs="Times New Roman"/>
          <w:spacing w:val="2"/>
        </w:rPr>
        <w:t>и</w:t>
      </w:r>
      <w:r>
        <w:rPr>
          <w:rFonts w:ascii="Times New Roman" w:eastAsia="NLDAW+TimesNewRomanPSMT" w:hAnsi="Times New Roman" w:cs="Times New Roman"/>
        </w:rPr>
        <w:t>о</w:t>
      </w:r>
      <w:r>
        <w:rPr>
          <w:rFonts w:ascii="Times New Roman" w:eastAsia="NLDAW+TimesNewRomanPSMT" w:hAnsi="Times New Roman" w:cs="Times New Roman"/>
          <w:w w:val="99"/>
        </w:rPr>
        <w:t>ти</w:t>
      </w:r>
      <w:r>
        <w:rPr>
          <w:rFonts w:ascii="Times New Roman" w:eastAsia="NLDAW+TimesNewRomanPSMT" w:hAnsi="Times New Roman" w:cs="Times New Roman"/>
        </w:rPr>
        <w:t>ческо</w:t>
      </w:r>
      <w:r>
        <w:rPr>
          <w:rFonts w:ascii="Times New Roman" w:eastAsia="NLDAW+TimesNewRomanPSMT" w:hAnsi="Times New Roman" w:cs="Times New Roman"/>
          <w:spacing w:val="-1"/>
          <w:w w:val="99"/>
        </w:rPr>
        <w:t>г</w:t>
      </w:r>
      <w:r>
        <w:rPr>
          <w:rFonts w:ascii="Times New Roman" w:eastAsia="NLDAW+TimesNewRomanPSMT" w:hAnsi="Times New Roman" w:cs="Times New Roman"/>
        </w:rPr>
        <w:t>о,</w:t>
      </w:r>
      <w:r>
        <w:rPr>
          <w:rFonts w:ascii="Times New Roman" w:eastAsia="NLDAW+TimesNewRomanPSMT" w:hAnsi="Times New Roman" w:cs="Times New Roman"/>
          <w:spacing w:val="157"/>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у</w:t>
      </w:r>
      <w:r>
        <w:rPr>
          <w:rFonts w:ascii="Times New Roman" w:eastAsia="NLDAW+TimesNewRomanPSMT" w:hAnsi="Times New Roman" w:cs="Times New Roman"/>
        </w:rPr>
        <w:t>хов</w:t>
      </w:r>
      <w:r>
        <w:rPr>
          <w:rFonts w:ascii="Times New Roman" w:eastAsia="NLDAW+TimesNewRomanPSMT" w:hAnsi="Times New Roman" w:cs="Times New Roman"/>
          <w:w w:val="99"/>
        </w:rPr>
        <w:t>н</w:t>
      </w:r>
      <w:r>
        <w:rPr>
          <w:rFonts w:ascii="Times New Roman" w:eastAsia="NLDAW+TimesNewRomanPSMT" w:hAnsi="Times New Roman" w:cs="Times New Roman"/>
          <w:spacing w:val="4"/>
        </w:rPr>
        <w:t>о</w:t>
      </w:r>
      <w:r>
        <w:rPr>
          <w:rFonts w:ascii="Times New Roman" w:hAnsi="Times New Roman" w:cs="Times New Roman"/>
          <w:spacing w:val="1"/>
          <w:w w:val="108"/>
        </w:rPr>
        <w:t>-</w:t>
      </w:r>
      <w:r>
        <w:rPr>
          <w:rFonts w:ascii="Times New Roman" w:eastAsia="NLDAW+TimesNewRomanPSMT" w:hAnsi="Times New Roman" w:cs="Times New Roman"/>
          <w:w w:val="99"/>
        </w:rPr>
        <w:t>н</w:t>
      </w:r>
      <w:r>
        <w:rPr>
          <w:rFonts w:ascii="Times New Roman" w:eastAsia="NLDAW+TimesNewRomanPSMT" w:hAnsi="Times New Roman" w:cs="Times New Roman"/>
        </w:rPr>
        <w:t>равстве</w:t>
      </w:r>
      <w:r>
        <w:rPr>
          <w:rFonts w:ascii="Times New Roman" w:eastAsia="NLDAW+TimesNewRomanPSMT" w:hAnsi="Times New Roman" w:cs="Times New Roman"/>
          <w:w w:val="99"/>
        </w:rPr>
        <w:t>нн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56"/>
        </w:rPr>
        <w:t xml:space="preserve"> </w:t>
      </w:r>
      <w:r>
        <w:rPr>
          <w:rFonts w:ascii="Times New Roman" w:eastAsia="NLDAW+TimesNewRomanPSMT" w:hAnsi="Times New Roman" w:cs="Times New Roman"/>
        </w:rPr>
        <w:t>эстетическо</w:t>
      </w:r>
      <w:r>
        <w:rPr>
          <w:rFonts w:ascii="Times New Roman" w:eastAsia="NLDAW+TimesNewRomanPSMT" w:hAnsi="Times New Roman" w:cs="Times New Roman"/>
          <w:w w:val="99"/>
        </w:rPr>
        <w:t>г</w:t>
      </w:r>
      <w:r>
        <w:rPr>
          <w:rFonts w:ascii="Times New Roman" w:eastAsia="NLDAW+TimesNewRomanPSMT" w:hAnsi="Times New Roman" w:cs="Times New Roman"/>
        </w:rPr>
        <w:t>о, фи</w:t>
      </w:r>
      <w:r>
        <w:rPr>
          <w:rFonts w:ascii="Times New Roman" w:eastAsia="NLDAW+TimesNewRomanPSMT" w:hAnsi="Times New Roman" w:cs="Times New Roman"/>
          <w:w w:val="99"/>
        </w:rPr>
        <w:t>з</w:t>
      </w:r>
      <w:r>
        <w:rPr>
          <w:rFonts w:ascii="Times New Roman" w:eastAsia="NLDAW+TimesNewRomanPSMT" w:hAnsi="Times New Roman" w:cs="Times New Roman"/>
        </w:rPr>
        <w:t>ическо</w:t>
      </w:r>
      <w:r>
        <w:rPr>
          <w:rFonts w:ascii="Times New Roman" w:eastAsia="NLDAW+TimesNewRomanPSMT" w:hAnsi="Times New Roman" w:cs="Times New Roman"/>
          <w:w w:val="99"/>
        </w:rPr>
        <w:t>г</w:t>
      </w:r>
      <w:r>
        <w:rPr>
          <w:rFonts w:ascii="Times New Roman" w:eastAsia="NLDAW+TimesNewRomanPSMT" w:hAnsi="Times New Roman" w:cs="Times New Roman"/>
        </w:rPr>
        <w:t xml:space="preserve">о, </w:t>
      </w:r>
      <w:r>
        <w:rPr>
          <w:rFonts w:ascii="Times New Roman" w:eastAsia="NLDAW+TimesNewRomanPSMT" w:hAnsi="Times New Roman" w:cs="Times New Roman"/>
          <w:w w:val="99"/>
        </w:rPr>
        <w:t>т</w:t>
      </w:r>
      <w:r>
        <w:rPr>
          <w:rFonts w:ascii="Times New Roman" w:eastAsia="NLDAW+TimesNewRomanPSMT" w:hAnsi="Times New Roman" w:cs="Times New Roman"/>
        </w:rPr>
        <w:t>р</w:t>
      </w:r>
      <w:r>
        <w:rPr>
          <w:rFonts w:ascii="Times New Roman" w:eastAsia="NLDAW+TimesNewRomanPSMT" w:hAnsi="Times New Roman" w:cs="Times New Roman"/>
          <w:spacing w:val="2"/>
        </w:rPr>
        <w:t>у</w:t>
      </w:r>
      <w:r>
        <w:rPr>
          <w:rFonts w:ascii="Times New Roman" w:eastAsia="NLDAW+TimesNewRomanPSMT" w:hAnsi="Times New Roman" w:cs="Times New Roman"/>
        </w:rPr>
        <w:t xml:space="preserve">дового, </w:t>
      </w:r>
      <w:r>
        <w:rPr>
          <w:rFonts w:ascii="Times New Roman" w:eastAsia="NLDAW+TimesNewRomanPSMT" w:hAnsi="Times New Roman" w:cs="Times New Roman"/>
          <w:w w:val="99"/>
        </w:rPr>
        <w:t>э</w:t>
      </w:r>
      <w:r>
        <w:rPr>
          <w:rFonts w:ascii="Times New Roman" w:eastAsia="NLDAW+TimesNewRomanPSMT" w:hAnsi="Times New Roman" w:cs="Times New Roman"/>
        </w:rPr>
        <w:t>ко</w:t>
      </w:r>
      <w:r>
        <w:rPr>
          <w:rFonts w:ascii="Times New Roman" w:eastAsia="NLDAW+TimesNewRomanPSMT" w:hAnsi="Times New Roman" w:cs="Times New Roman"/>
          <w:w w:val="99"/>
        </w:rPr>
        <w:t>л</w:t>
      </w:r>
      <w:r>
        <w:rPr>
          <w:rFonts w:ascii="Times New Roman" w:eastAsia="NLDAW+TimesNewRomanPSMT" w:hAnsi="Times New Roman" w:cs="Times New Roman"/>
        </w:rPr>
        <w:t>огическо</w:t>
      </w:r>
      <w:r>
        <w:rPr>
          <w:rFonts w:ascii="Times New Roman" w:eastAsia="NLDAW+TimesNewRomanPSMT" w:hAnsi="Times New Roman" w:cs="Times New Roman"/>
          <w:w w:val="99"/>
        </w:rPr>
        <w:t>г</w:t>
      </w:r>
      <w:r>
        <w:rPr>
          <w:rFonts w:ascii="Times New Roman" w:eastAsia="NLDAW+TimesNewRomanPSMT" w:hAnsi="Times New Roman" w:cs="Times New Roman"/>
        </w:rPr>
        <w:t xml:space="preserve">о,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w w:val="99"/>
        </w:rPr>
        <w:t>зн</w:t>
      </w:r>
      <w:r>
        <w:rPr>
          <w:rFonts w:ascii="Times New Roman" w:eastAsia="NLDAW+TimesNewRomanPSMT" w:hAnsi="Times New Roman" w:cs="Times New Roman"/>
        </w:rPr>
        <w:t>ав</w:t>
      </w:r>
      <w:r>
        <w:rPr>
          <w:rFonts w:ascii="Times New Roman" w:eastAsia="NLDAW+TimesNewRomanPSMT" w:hAnsi="Times New Roman" w:cs="Times New Roman"/>
          <w:spacing w:val="1"/>
        </w:rPr>
        <w:t>а</w:t>
      </w:r>
      <w:r>
        <w:rPr>
          <w:rFonts w:ascii="Times New Roman" w:eastAsia="NLDAW+TimesNewRomanPSMT" w:hAnsi="Times New Roman" w:cs="Times New Roman"/>
        </w:rPr>
        <w:t>те</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 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w w:val="99"/>
        </w:rPr>
        <w:t>ни</w:t>
      </w:r>
      <w:r>
        <w:rPr>
          <w:rFonts w:ascii="Times New Roman" w:eastAsia="NLDAW+TimesNewRomanPSMT" w:hAnsi="Times New Roman" w:cs="Times New Roman"/>
        </w:rPr>
        <w:t>я.</w:t>
      </w:r>
    </w:p>
    <w:p w14:paraId="708889DC" w14:textId="77777777" w:rsidR="004053CE" w:rsidRDefault="00BC6B48">
      <w:pPr>
        <w:spacing w:before="52" w:line="276" w:lineRule="auto"/>
        <w:ind w:left="10" w:right="-64" w:firstLine="570"/>
        <w:rPr>
          <w:rFonts w:ascii="Times New Roman" w:hAnsi="Times New Roman" w:cs="Times New Roman"/>
        </w:rPr>
      </w:pPr>
      <w:r>
        <w:rPr>
          <w:rFonts w:ascii="Times New Roman" w:eastAsia="NLDAW+TimesNewRomanPSMT" w:hAnsi="Times New Roman" w:cs="Times New Roman"/>
        </w:rPr>
        <w:t>Про</w:t>
      </w:r>
      <w:r>
        <w:rPr>
          <w:rFonts w:ascii="Times New Roman" w:eastAsia="NLDAW+TimesNewRomanPSMT" w:hAnsi="Times New Roman" w:cs="Times New Roman"/>
          <w:w w:val="99"/>
        </w:rPr>
        <w:t>г</w:t>
      </w:r>
      <w:r>
        <w:rPr>
          <w:rFonts w:ascii="Times New Roman" w:eastAsia="NLDAW+TimesNewRomanPSMT" w:hAnsi="Times New Roman" w:cs="Times New Roman"/>
        </w:rPr>
        <w:t>рамма</w:t>
      </w:r>
      <w:r>
        <w:rPr>
          <w:rFonts w:ascii="Times New Roman" w:eastAsia="NLDAW+TimesNewRomanPSMT" w:hAnsi="Times New Roman" w:cs="Times New Roman"/>
          <w:spacing w:val="69"/>
        </w:rPr>
        <w:t xml:space="preserve"> </w:t>
      </w:r>
      <w:r>
        <w:rPr>
          <w:rFonts w:ascii="Times New Roman" w:eastAsia="NLDAW+TimesNewRomanPSMT" w:hAnsi="Times New Roman" w:cs="Times New Roman"/>
        </w:rPr>
        <w:t>вкл</w:t>
      </w:r>
      <w:r>
        <w:rPr>
          <w:rFonts w:ascii="Times New Roman" w:eastAsia="NLDAW+TimesNewRomanPSMT" w:hAnsi="Times New Roman" w:cs="Times New Roman"/>
          <w:spacing w:val="1"/>
        </w:rPr>
        <w:t>ю</w:t>
      </w:r>
      <w:r>
        <w:rPr>
          <w:rFonts w:ascii="Times New Roman" w:eastAsia="NLDAW+TimesNewRomanPSMT" w:hAnsi="Times New Roman" w:cs="Times New Roman"/>
        </w:rPr>
        <w:t>чае</w:t>
      </w:r>
      <w:r>
        <w:rPr>
          <w:rFonts w:ascii="Times New Roman" w:eastAsia="NLDAW+TimesNewRomanPSMT" w:hAnsi="Times New Roman" w:cs="Times New Roman"/>
          <w:w w:val="99"/>
        </w:rPr>
        <w:t>т</w:t>
      </w:r>
      <w:r>
        <w:rPr>
          <w:rFonts w:ascii="Times New Roman" w:eastAsia="NLDAW+TimesNewRomanPSMT" w:hAnsi="Times New Roman" w:cs="Times New Roman"/>
          <w:spacing w:val="69"/>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ри</w:t>
      </w:r>
      <w:r>
        <w:rPr>
          <w:rFonts w:ascii="Times New Roman" w:eastAsia="NLDAW+TimesNewRomanPSMT" w:hAnsi="Times New Roman" w:cs="Times New Roman"/>
          <w:spacing w:val="69"/>
        </w:rPr>
        <w:t xml:space="preserve"> </w:t>
      </w:r>
      <w:r>
        <w:rPr>
          <w:rFonts w:ascii="Times New Roman" w:eastAsia="NLDAW+TimesNewRomanPSMT" w:hAnsi="Times New Roman" w:cs="Times New Roman"/>
        </w:rPr>
        <w:t>р</w:t>
      </w:r>
      <w:r>
        <w:rPr>
          <w:rFonts w:ascii="Times New Roman" w:eastAsia="NLDAW+TimesNewRomanPSMT" w:hAnsi="Times New Roman" w:cs="Times New Roman"/>
          <w:spacing w:val="1"/>
        </w:rPr>
        <w:t>а</w:t>
      </w:r>
      <w:r>
        <w:rPr>
          <w:rFonts w:ascii="Times New Roman" w:eastAsia="NLDAW+TimesNewRomanPSMT" w:hAnsi="Times New Roman" w:cs="Times New Roman"/>
          <w:w w:val="99"/>
        </w:rPr>
        <w:t>з</w:t>
      </w:r>
      <w:r>
        <w:rPr>
          <w:rFonts w:ascii="Times New Roman" w:eastAsia="NLDAW+TimesNewRomanPSMT" w:hAnsi="Times New Roman" w:cs="Times New Roman"/>
        </w:rPr>
        <w:t>де</w:t>
      </w:r>
      <w:r>
        <w:rPr>
          <w:rFonts w:ascii="Times New Roman" w:eastAsia="NLDAW+TimesNewRomanPSMT" w:hAnsi="Times New Roman" w:cs="Times New Roman"/>
          <w:spacing w:val="1"/>
          <w:w w:val="99"/>
        </w:rPr>
        <w:t>л</w:t>
      </w:r>
      <w:r>
        <w:rPr>
          <w:rFonts w:ascii="Times New Roman" w:eastAsia="NLDAW+TimesNewRomanPSMT" w:hAnsi="Times New Roman" w:cs="Times New Roman"/>
        </w:rPr>
        <w:t>а:</w:t>
      </w:r>
      <w:r>
        <w:rPr>
          <w:rFonts w:ascii="Times New Roman" w:eastAsia="NLDAW+TimesNewRomanPSMT" w:hAnsi="Times New Roman" w:cs="Times New Roman"/>
          <w:spacing w:val="70"/>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ево</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2"/>
        </w:rPr>
        <w:t>о</w:t>
      </w:r>
      <w:r>
        <w:rPr>
          <w:rFonts w:ascii="Times New Roman" w:eastAsia="NLDAW+TimesNewRomanPSMT" w:hAnsi="Times New Roman" w:cs="Times New Roman"/>
        </w:rPr>
        <w:t>держате</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ор</w:t>
      </w:r>
      <w:r>
        <w:rPr>
          <w:rFonts w:ascii="Times New Roman" w:eastAsia="NLDAW+TimesNewRomanPSMT" w:hAnsi="Times New Roman" w:cs="Times New Roman"/>
          <w:w w:val="99"/>
        </w:rPr>
        <w:t>г</w:t>
      </w:r>
      <w:r>
        <w:rPr>
          <w:rFonts w:ascii="Times New Roman" w:eastAsia="NLDAW+TimesNewRomanPSMT" w:hAnsi="Times New Roman" w:cs="Times New Roman"/>
          <w:spacing w:val="-1"/>
        </w:rPr>
        <w:t>а</w:t>
      </w:r>
      <w:r>
        <w:rPr>
          <w:rFonts w:ascii="Times New Roman" w:eastAsia="NLDAW+TimesNewRomanPSMT" w:hAnsi="Times New Roman" w:cs="Times New Roman"/>
          <w:w w:val="99"/>
        </w:rPr>
        <w:t>низ</w:t>
      </w:r>
      <w:r>
        <w:rPr>
          <w:rFonts w:ascii="Times New Roman" w:eastAsia="NLDAW+TimesNewRomanPSMT" w:hAnsi="Times New Roman" w:cs="Times New Roman"/>
        </w:rPr>
        <w:t>а</w:t>
      </w:r>
      <w:r>
        <w:rPr>
          <w:rFonts w:ascii="Times New Roman" w:eastAsia="NLDAW+TimesNewRomanPSMT" w:hAnsi="Times New Roman" w:cs="Times New Roman"/>
          <w:w w:val="99"/>
        </w:rPr>
        <w:t>ци</w:t>
      </w:r>
      <w:r>
        <w:rPr>
          <w:rFonts w:ascii="Times New Roman" w:eastAsia="NLDAW+TimesNewRomanPSMT" w:hAnsi="Times New Roman" w:cs="Times New Roman"/>
        </w:rPr>
        <w:t>о</w:t>
      </w:r>
      <w:r>
        <w:rPr>
          <w:rFonts w:ascii="Times New Roman" w:eastAsia="NLDAW+TimesNewRomanPSMT" w:hAnsi="Times New Roman" w:cs="Times New Roman"/>
          <w:w w:val="99"/>
        </w:rPr>
        <w:t>нн</w:t>
      </w:r>
      <w:r>
        <w:rPr>
          <w:rFonts w:ascii="Times New Roman" w:eastAsia="NLDAW+TimesNewRomanPSMT" w:hAnsi="Times New Roman" w:cs="Times New Roman"/>
          <w:spacing w:val="2"/>
        </w:rPr>
        <w:t>ы</w:t>
      </w:r>
      <w:r>
        <w:rPr>
          <w:rFonts w:ascii="Times New Roman" w:eastAsia="NLDAW+TimesNewRomanPSMT" w:hAnsi="Times New Roman" w:cs="Times New Roman"/>
          <w:w w:val="99"/>
        </w:rPr>
        <w:t>й</w:t>
      </w:r>
      <w:r>
        <w:rPr>
          <w:rFonts w:ascii="Times New Roman" w:eastAsia="NLDAW+TimesNewRomanPSMT" w:hAnsi="Times New Roman" w:cs="Times New Roman"/>
        </w:rPr>
        <w:t>. Кале</w:t>
      </w:r>
      <w:r>
        <w:rPr>
          <w:rFonts w:ascii="Times New Roman" w:eastAsia="NLDAW+TimesNewRomanPSMT" w:hAnsi="Times New Roman" w:cs="Times New Roman"/>
          <w:w w:val="99"/>
        </w:rPr>
        <w:t>н</w:t>
      </w:r>
      <w:r>
        <w:rPr>
          <w:rFonts w:ascii="Times New Roman" w:eastAsia="NLDAW+TimesNewRomanPSMT" w:hAnsi="Times New Roman" w:cs="Times New Roman"/>
        </w:rPr>
        <w:t>дар</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spacing w:val="2"/>
        </w:rPr>
        <w:t>л</w:t>
      </w:r>
      <w:r>
        <w:rPr>
          <w:rFonts w:ascii="Times New Roman" w:eastAsia="NLDAW+TimesNewRomanPSMT" w:hAnsi="Times New Roman" w:cs="Times New Roman"/>
        </w:rPr>
        <w:t>ан воспи</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ельной работы ра</w:t>
      </w:r>
      <w:r>
        <w:rPr>
          <w:rFonts w:ascii="Times New Roman" w:eastAsia="NLDAW+TimesNewRomanPSMT" w:hAnsi="Times New Roman" w:cs="Times New Roman"/>
          <w:w w:val="99"/>
        </w:rPr>
        <w:t>з</w:t>
      </w:r>
      <w:r>
        <w:rPr>
          <w:rFonts w:ascii="Times New Roman" w:eastAsia="NLDAW+TimesNewRomanPSMT" w:hAnsi="Times New Roman" w:cs="Times New Roman"/>
        </w:rPr>
        <w:t>рабаты</w:t>
      </w:r>
      <w:r>
        <w:rPr>
          <w:rFonts w:ascii="Times New Roman" w:eastAsia="NLDAW+TimesNewRomanPSMT" w:hAnsi="Times New Roman" w:cs="Times New Roman"/>
          <w:spacing w:val="1"/>
        </w:rPr>
        <w:t>ва</w:t>
      </w:r>
      <w:r>
        <w:rPr>
          <w:rFonts w:ascii="Times New Roman" w:eastAsia="NLDAW+TimesNewRomanPSMT" w:hAnsi="Times New Roman" w:cs="Times New Roman"/>
        </w:rPr>
        <w:t xml:space="preserve">ется </w:t>
      </w:r>
      <w:r>
        <w:rPr>
          <w:rFonts w:ascii="Times New Roman" w:eastAsia="NLDAW+TimesNewRomanPSMT" w:hAnsi="Times New Roman" w:cs="Times New Roman"/>
          <w:spacing w:val="-1"/>
        </w:rPr>
        <w:t>е</w:t>
      </w:r>
      <w:r>
        <w:rPr>
          <w:rFonts w:ascii="Times New Roman" w:eastAsia="NLDAW+TimesNewRomanPSMT" w:hAnsi="Times New Roman" w:cs="Times New Roman"/>
        </w:rPr>
        <w:t>же</w:t>
      </w:r>
      <w:r>
        <w:rPr>
          <w:rFonts w:ascii="Times New Roman" w:eastAsia="NLDAW+TimesNewRomanPSMT" w:hAnsi="Times New Roman" w:cs="Times New Roman"/>
          <w:w w:val="99"/>
        </w:rPr>
        <w:t>г</w:t>
      </w:r>
      <w:r>
        <w:rPr>
          <w:rFonts w:ascii="Times New Roman" w:eastAsia="NLDAW+TimesNewRomanPSMT" w:hAnsi="Times New Roman" w:cs="Times New Roman"/>
          <w:spacing w:val="1"/>
        </w:rPr>
        <w:t>о</w:t>
      </w:r>
      <w:r>
        <w:rPr>
          <w:rFonts w:ascii="Times New Roman" w:eastAsia="NLDAW+TimesNewRomanPSMT" w:hAnsi="Times New Roman" w:cs="Times New Roman"/>
        </w:rPr>
        <w:t>д</w:t>
      </w:r>
      <w:r>
        <w:rPr>
          <w:rFonts w:ascii="Times New Roman" w:eastAsia="NLDAW+TimesNewRomanPSMT" w:hAnsi="Times New Roman" w:cs="Times New Roman"/>
          <w:w w:val="99"/>
        </w:rPr>
        <w:t>н</w:t>
      </w:r>
      <w:r>
        <w:rPr>
          <w:rFonts w:ascii="Times New Roman" w:eastAsia="NLDAW+TimesNewRomanPSMT" w:hAnsi="Times New Roman" w:cs="Times New Roman"/>
        </w:rPr>
        <w:t>о.</w:t>
      </w:r>
    </w:p>
    <w:p w14:paraId="411DAB71" w14:textId="77777777" w:rsidR="004053CE" w:rsidRDefault="004053CE">
      <w:pPr>
        <w:spacing w:line="240" w:lineRule="exact"/>
        <w:rPr>
          <w:rFonts w:ascii="Times New Roman" w:hAnsi="Times New Roman" w:cs="Times New Roman"/>
        </w:rPr>
      </w:pPr>
    </w:p>
    <w:p w14:paraId="0F1400D7" w14:textId="77777777" w:rsidR="00596635" w:rsidRDefault="00596635" w:rsidP="001D2148">
      <w:pPr>
        <w:ind w:right="-20"/>
        <w:rPr>
          <w:rFonts w:ascii="Times New Roman" w:eastAsia="ISGII+TimesNewRomanPSMT" w:hAnsi="Times New Roman" w:cs="Times New Roman"/>
          <w:b/>
          <w:bCs/>
        </w:rPr>
      </w:pPr>
    </w:p>
    <w:p w14:paraId="0D70FA45" w14:textId="77777777" w:rsidR="00596635" w:rsidRDefault="00596635" w:rsidP="001D2148">
      <w:pPr>
        <w:ind w:right="-20"/>
        <w:rPr>
          <w:rFonts w:ascii="Times New Roman" w:eastAsia="ISGII+TimesNewRomanPSMT" w:hAnsi="Times New Roman" w:cs="Times New Roman"/>
          <w:b/>
          <w:bCs/>
        </w:rPr>
      </w:pPr>
    </w:p>
    <w:p w14:paraId="423DEB74" w14:textId="77777777" w:rsidR="00596635" w:rsidRDefault="00596635" w:rsidP="001D2148">
      <w:pPr>
        <w:ind w:right="-20"/>
        <w:rPr>
          <w:rFonts w:ascii="Times New Roman" w:eastAsia="ISGII+TimesNewRomanPSMT" w:hAnsi="Times New Roman" w:cs="Times New Roman"/>
          <w:b/>
          <w:bCs/>
        </w:rPr>
      </w:pPr>
    </w:p>
    <w:p w14:paraId="2A46E4E5" w14:textId="6C6F90D4" w:rsidR="004053CE" w:rsidRDefault="00596635" w:rsidP="001D2148">
      <w:pPr>
        <w:ind w:right="-20"/>
        <w:rPr>
          <w:rFonts w:ascii="Times New Roman" w:hAnsi="Times New Roman" w:cs="Times New Roman"/>
          <w:b/>
          <w:bCs/>
        </w:rPr>
      </w:pPr>
      <w:r>
        <w:rPr>
          <w:rFonts w:ascii="Times New Roman" w:eastAsia="ISGII+TimesNewRomanPSMT" w:hAnsi="Times New Roman" w:cs="Times New Roman"/>
          <w:b/>
          <w:bCs/>
        </w:rPr>
        <w:lastRenderedPageBreak/>
        <w:t>3.2. Особенности организуемого в образовательной организации воспитательного процесса.</w:t>
      </w:r>
    </w:p>
    <w:p w14:paraId="7CC7ECAB" w14:textId="77777777" w:rsidR="004053CE" w:rsidRDefault="004053CE">
      <w:pPr>
        <w:spacing w:after="80" w:line="240" w:lineRule="exact"/>
        <w:rPr>
          <w:rFonts w:ascii="Times New Roman" w:hAnsi="Times New Roman" w:cs="Times New Roman"/>
        </w:rPr>
      </w:pPr>
    </w:p>
    <w:p w14:paraId="1CCF6744" w14:textId="23F4CE32" w:rsidR="004053CE" w:rsidRPr="001D2148" w:rsidRDefault="00BC6B48" w:rsidP="001D2148">
      <w:pPr>
        <w:spacing w:line="255" w:lineRule="auto"/>
        <w:ind w:right="417" w:firstLine="15"/>
        <w:jc w:val="both"/>
        <w:rPr>
          <w:rFonts w:ascii="Times New Roman" w:hAnsi="Times New Roman" w:cs="Times New Roman"/>
        </w:rPr>
      </w:pPr>
      <w:r w:rsidRPr="001D2148">
        <w:rPr>
          <w:rFonts w:ascii="Times New Roman" w:eastAsia="NLDAW+TimesNewRomanPSMT" w:hAnsi="Times New Roman" w:cs="Times New Roman"/>
        </w:rPr>
        <w:t>Учас</w:t>
      </w:r>
      <w:r w:rsidRPr="001D2148">
        <w:rPr>
          <w:rFonts w:ascii="Times New Roman" w:eastAsia="NLDAW+TimesNewRomanPSMT" w:hAnsi="Times New Roman" w:cs="Times New Roman"/>
          <w:spacing w:val="-1"/>
        </w:rPr>
        <w:t>т</w:t>
      </w:r>
      <w:r w:rsidRPr="001D2148">
        <w:rPr>
          <w:rFonts w:ascii="Times New Roman" w:eastAsia="NLDAW+TimesNewRomanPSMT" w:hAnsi="Times New Roman" w:cs="Times New Roman"/>
          <w:w w:val="99"/>
        </w:rPr>
        <w:t>ни</w:t>
      </w:r>
      <w:r w:rsidRPr="001D2148">
        <w:rPr>
          <w:rFonts w:ascii="Times New Roman" w:eastAsia="NLDAW+TimesNewRomanPSMT" w:hAnsi="Times New Roman" w:cs="Times New Roman"/>
        </w:rPr>
        <w:t>кам</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spacing w:val="25"/>
        </w:rPr>
        <w:t xml:space="preserve"> </w:t>
      </w:r>
      <w:r w:rsidRPr="001D2148">
        <w:rPr>
          <w:rFonts w:ascii="Times New Roman" w:eastAsia="NLDAW+TimesNewRomanPSMT" w:hAnsi="Times New Roman" w:cs="Times New Roman"/>
        </w:rPr>
        <w:t>обр</w:t>
      </w:r>
      <w:r w:rsidRPr="001D2148">
        <w:rPr>
          <w:rFonts w:ascii="Times New Roman" w:eastAsia="NLDAW+TimesNewRomanPSMT" w:hAnsi="Times New Roman" w:cs="Times New Roman"/>
          <w:spacing w:val="1"/>
        </w:rPr>
        <w:t>аз</w:t>
      </w:r>
      <w:r w:rsidRPr="001D2148">
        <w:rPr>
          <w:rFonts w:ascii="Times New Roman" w:eastAsia="NLDAW+TimesNewRomanPSMT" w:hAnsi="Times New Roman" w:cs="Times New Roman"/>
        </w:rPr>
        <w:t>ователь</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ых</w:t>
      </w:r>
      <w:r w:rsidRPr="001D2148">
        <w:rPr>
          <w:rFonts w:ascii="Times New Roman" w:eastAsia="NLDAW+TimesNewRomanPSMT" w:hAnsi="Times New Roman" w:cs="Times New Roman"/>
          <w:spacing w:val="24"/>
        </w:rPr>
        <w:t xml:space="preserve"> </w:t>
      </w:r>
      <w:r w:rsidRPr="001D2148">
        <w:rPr>
          <w:rFonts w:ascii="Times New Roman" w:eastAsia="NLDAW+TimesNewRomanPSMT" w:hAnsi="Times New Roman" w:cs="Times New Roman"/>
        </w:rPr>
        <w:t>отно</w:t>
      </w:r>
      <w:r w:rsidRPr="001D2148">
        <w:rPr>
          <w:rFonts w:ascii="Times New Roman" w:eastAsia="NLDAW+TimesNewRomanPSMT" w:hAnsi="Times New Roman" w:cs="Times New Roman"/>
          <w:w w:val="99"/>
        </w:rPr>
        <w:t>ш</w:t>
      </w:r>
      <w:r w:rsidRPr="001D2148">
        <w:rPr>
          <w:rFonts w:ascii="Times New Roman" w:eastAsia="NLDAW+TimesNewRomanPSMT" w:hAnsi="Times New Roman" w:cs="Times New Roman"/>
          <w:spacing w:val="1"/>
        </w:rPr>
        <w:t>е</w:t>
      </w:r>
      <w:r w:rsidRPr="001D2148">
        <w:rPr>
          <w:rFonts w:ascii="Times New Roman" w:eastAsia="NLDAW+TimesNewRomanPSMT" w:hAnsi="Times New Roman" w:cs="Times New Roman"/>
        </w:rPr>
        <w:t>ний</w:t>
      </w:r>
      <w:r w:rsidRPr="001D2148">
        <w:rPr>
          <w:rFonts w:ascii="Times New Roman" w:eastAsia="NLDAW+TimesNewRomanPSMT" w:hAnsi="Times New Roman" w:cs="Times New Roman"/>
          <w:spacing w:val="23"/>
        </w:rPr>
        <w:t xml:space="preserve"> </w:t>
      </w:r>
      <w:r w:rsidRPr="001D2148">
        <w:rPr>
          <w:rFonts w:ascii="Times New Roman" w:eastAsia="NLDAW+TimesNewRomanPSMT" w:hAnsi="Times New Roman" w:cs="Times New Roman"/>
        </w:rPr>
        <w:t>явля</w:t>
      </w:r>
      <w:r w:rsidRPr="001D2148">
        <w:rPr>
          <w:rFonts w:ascii="Times New Roman" w:eastAsia="NLDAW+TimesNewRomanPSMT" w:hAnsi="Times New Roman" w:cs="Times New Roman"/>
          <w:spacing w:val="1"/>
          <w:w w:val="99"/>
        </w:rPr>
        <w:t>ю</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ся</w:t>
      </w:r>
      <w:r w:rsidRPr="001D2148">
        <w:rPr>
          <w:rFonts w:ascii="Times New Roman" w:eastAsia="NLDAW+TimesNewRomanPSMT" w:hAnsi="Times New Roman" w:cs="Times New Roman"/>
          <w:spacing w:val="23"/>
        </w:rPr>
        <w:t xml:space="preserve"> </w:t>
      </w:r>
      <w:r w:rsidRPr="001D2148">
        <w:rPr>
          <w:rFonts w:ascii="Times New Roman" w:eastAsia="NLDAW+TimesNewRomanPSMT" w:hAnsi="Times New Roman" w:cs="Times New Roman"/>
        </w:rPr>
        <w:t>п</w:t>
      </w:r>
      <w:r w:rsidRPr="001D2148">
        <w:rPr>
          <w:rFonts w:ascii="Times New Roman" w:eastAsia="NLDAW+TimesNewRomanPSMT" w:hAnsi="Times New Roman" w:cs="Times New Roman"/>
          <w:spacing w:val="1"/>
        </w:rPr>
        <w:t>е</w:t>
      </w:r>
      <w:r w:rsidRPr="001D2148">
        <w:rPr>
          <w:rFonts w:ascii="Times New Roman" w:eastAsia="NLDAW+TimesNewRomanPSMT" w:hAnsi="Times New Roman" w:cs="Times New Roman"/>
        </w:rPr>
        <w:t>д</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rPr>
        <w:t>гоги</w:t>
      </w:r>
      <w:r w:rsidRPr="001D2148">
        <w:rPr>
          <w:rFonts w:ascii="Times New Roman" w:eastAsia="NLDAW+TimesNewRomanPSMT" w:hAnsi="Times New Roman" w:cs="Times New Roman"/>
          <w:spacing w:val="-1"/>
        </w:rPr>
        <w:t>ч</w:t>
      </w:r>
      <w:r w:rsidRPr="001D2148">
        <w:rPr>
          <w:rFonts w:ascii="Times New Roman" w:eastAsia="NLDAW+TimesNewRomanPSMT" w:hAnsi="Times New Roman" w:cs="Times New Roman"/>
          <w:spacing w:val="1"/>
        </w:rPr>
        <w:t>е</w:t>
      </w:r>
      <w:r w:rsidRPr="001D2148">
        <w:rPr>
          <w:rFonts w:ascii="Times New Roman" w:eastAsia="NLDAW+TimesNewRomanPSMT" w:hAnsi="Times New Roman" w:cs="Times New Roman"/>
        </w:rPr>
        <w:t>ские</w:t>
      </w:r>
      <w:r w:rsidRPr="001D2148">
        <w:rPr>
          <w:rFonts w:ascii="Times New Roman" w:eastAsia="NLDAW+TimesNewRomanPSMT" w:hAnsi="Times New Roman" w:cs="Times New Roman"/>
          <w:spacing w:val="24"/>
        </w:rPr>
        <w:t xml:space="preserve"> </w:t>
      </w:r>
      <w:r w:rsidRPr="001D2148">
        <w:rPr>
          <w:rFonts w:ascii="Times New Roman" w:eastAsia="NLDAW+TimesNewRomanPSMT" w:hAnsi="Times New Roman" w:cs="Times New Roman"/>
        </w:rPr>
        <w:t>и</w:t>
      </w:r>
      <w:r w:rsidRPr="001D2148">
        <w:rPr>
          <w:rFonts w:ascii="Times New Roman" w:eastAsia="NLDAW+TimesNewRomanPSMT" w:hAnsi="Times New Roman" w:cs="Times New Roman"/>
          <w:spacing w:val="23"/>
        </w:rPr>
        <w:t xml:space="preserve"> </w:t>
      </w:r>
      <w:r w:rsidRPr="001D2148">
        <w:rPr>
          <w:rFonts w:ascii="Times New Roman" w:eastAsia="NLDAW+TimesNewRomanPSMT" w:hAnsi="Times New Roman" w:cs="Times New Roman"/>
        </w:rPr>
        <w:t>д</w:t>
      </w:r>
      <w:r w:rsidRPr="001D2148">
        <w:rPr>
          <w:rFonts w:ascii="Times New Roman" w:eastAsia="NLDAW+TimesNewRomanPSMT" w:hAnsi="Times New Roman" w:cs="Times New Roman"/>
          <w:spacing w:val="3"/>
        </w:rPr>
        <w:t>р</w:t>
      </w:r>
      <w:r w:rsidRPr="001D2148">
        <w:rPr>
          <w:rFonts w:ascii="Times New Roman" w:eastAsia="NLDAW+TimesNewRomanPSMT" w:hAnsi="Times New Roman" w:cs="Times New Roman"/>
          <w:spacing w:val="-2"/>
        </w:rPr>
        <w:t>у</w:t>
      </w:r>
      <w:r w:rsidRPr="001D2148">
        <w:rPr>
          <w:rFonts w:ascii="Times New Roman" w:eastAsia="NLDAW+TimesNewRomanPSMT" w:hAnsi="Times New Roman" w:cs="Times New Roman"/>
        </w:rPr>
        <w:t>гие</w:t>
      </w:r>
      <w:r w:rsidRPr="001D2148">
        <w:rPr>
          <w:rFonts w:ascii="Times New Roman" w:eastAsia="NLDAW+TimesNewRomanPSMT" w:hAnsi="Times New Roman" w:cs="Times New Roman"/>
          <w:spacing w:val="23"/>
        </w:rPr>
        <w:t xml:space="preserve"> </w:t>
      </w:r>
      <w:r w:rsidRPr="001D2148">
        <w:rPr>
          <w:rFonts w:ascii="Times New Roman" w:eastAsia="NLDAW+TimesNewRomanPSMT" w:hAnsi="Times New Roman" w:cs="Times New Roman"/>
        </w:rPr>
        <w:t>рабо</w:t>
      </w:r>
      <w:r w:rsidRPr="001D2148">
        <w:rPr>
          <w:rFonts w:ascii="Times New Roman" w:eastAsia="NLDAW+TimesNewRomanPSMT" w:hAnsi="Times New Roman" w:cs="Times New Roman"/>
          <w:w w:val="99"/>
        </w:rPr>
        <w:t>тни</w:t>
      </w:r>
      <w:r w:rsidRPr="001D2148">
        <w:rPr>
          <w:rFonts w:ascii="Times New Roman" w:eastAsia="NLDAW+TimesNewRomanPSMT" w:hAnsi="Times New Roman" w:cs="Times New Roman"/>
        </w:rPr>
        <w:t>к</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 xml:space="preserve"> </w:t>
      </w:r>
      <w:r w:rsidR="00D06919" w:rsidRPr="001D2148">
        <w:rPr>
          <w:rFonts w:ascii="Times New Roman" w:eastAsia="NLDAW+TimesNewRomanPSMT" w:hAnsi="Times New Roman" w:cs="Times New Roman"/>
        </w:rPr>
        <w:t>школы</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70"/>
        </w:rPr>
        <w:t xml:space="preserve"> </w:t>
      </w:r>
      <w:r w:rsidRPr="001D2148">
        <w:rPr>
          <w:rFonts w:ascii="Times New Roman" w:eastAsia="NLDAW+TimesNewRomanPSMT" w:hAnsi="Times New Roman" w:cs="Times New Roman"/>
        </w:rPr>
        <w:t>о</w:t>
      </w:r>
      <w:r w:rsidRPr="001D2148">
        <w:rPr>
          <w:rFonts w:ascii="Times New Roman" w:eastAsia="NLDAW+TimesNewRomanPSMT" w:hAnsi="Times New Roman" w:cs="Times New Roman"/>
          <w:spacing w:val="3"/>
        </w:rPr>
        <w:t>б</w:t>
      </w:r>
      <w:r w:rsidRPr="001D2148">
        <w:rPr>
          <w:rFonts w:ascii="Times New Roman" w:eastAsia="NLDAW+TimesNewRomanPSMT" w:hAnsi="Times New Roman" w:cs="Times New Roman"/>
          <w:spacing w:val="-2"/>
        </w:rPr>
        <w:t>у</w:t>
      </w:r>
      <w:r w:rsidRPr="001D2148">
        <w:rPr>
          <w:rFonts w:ascii="Times New Roman" w:eastAsia="NLDAW+TimesNewRomanPSMT" w:hAnsi="Times New Roman" w:cs="Times New Roman"/>
        </w:rPr>
        <w:t>чающ</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е</w:t>
      </w:r>
      <w:r w:rsidRPr="001D2148">
        <w:rPr>
          <w:rFonts w:ascii="Times New Roman" w:eastAsia="NLDAW+TimesNewRomanPSMT" w:hAnsi="Times New Roman" w:cs="Times New Roman"/>
          <w:spacing w:val="-1"/>
        </w:rPr>
        <w:t>с</w:t>
      </w:r>
      <w:r w:rsidRPr="001D2148">
        <w:rPr>
          <w:rFonts w:ascii="Times New Roman" w:eastAsia="NLDAW+TimesNewRomanPSMT" w:hAnsi="Times New Roman" w:cs="Times New Roman"/>
        </w:rPr>
        <w:t>я,</w:t>
      </w:r>
      <w:r w:rsidRPr="001D2148">
        <w:rPr>
          <w:rFonts w:ascii="Times New Roman" w:eastAsia="NLDAW+TimesNewRomanPSMT" w:hAnsi="Times New Roman" w:cs="Times New Roman"/>
          <w:spacing w:val="171"/>
        </w:rPr>
        <w:t xml:space="preserve"> </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х</w:t>
      </w:r>
      <w:r w:rsidRPr="001D2148">
        <w:rPr>
          <w:rFonts w:ascii="Times New Roman" w:eastAsia="NLDAW+TimesNewRomanPSMT" w:hAnsi="Times New Roman" w:cs="Times New Roman"/>
          <w:spacing w:val="169"/>
        </w:rPr>
        <w:t xml:space="preserve"> </w:t>
      </w:r>
      <w:r w:rsidRPr="001D2148">
        <w:rPr>
          <w:rFonts w:ascii="Times New Roman" w:eastAsia="NLDAW+TimesNewRomanPSMT" w:hAnsi="Times New Roman" w:cs="Times New Roman"/>
        </w:rPr>
        <w:t>род</w:t>
      </w:r>
      <w:r w:rsidRPr="001D2148">
        <w:rPr>
          <w:rFonts w:ascii="Times New Roman" w:eastAsia="NLDAW+TimesNewRomanPSMT" w:hAnsi="Times New Roman" w:cs="Times New Roman"/>
          <w:spacing w:val="2"/>
          <w:w w:val="99"/>
        </w:rPr>
        <w:t>и</w:t>
      </w:r>
      <w:r w:rsidRPr="001D2148">
        <w:rPr>
          <w:rFonts w:ascii="Times New Roman" w:eastAsia="NLDAW+TimesNewRomanPSMT" w:hAnsi="Times New Roman" w:cs="Times New Roman"/>
          <w:spacing w:val="1"/>
        </w:rPr>
        <w:t>т</w:t>
      </w:r>
      <w:r w:rsidRPr="001D2148">
        <w:rPr>
          <w:rFonts w:ascii="Times New Roman" w:eastAsia="NLDAW+TimesNewRomanPSMT" w:hAnsi="Times New Roman" w:cs="Times New Roman"/>
        </w:rPr>
        <w:t>ел</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spacing w:val="169"/>
        </w:rPr>
        <w:t xml:space="preserve"> </w:t>
      </w:r>
      <w:r w:rsidRPr="001D2148">
        <w:rPr>
          <w:rFonts w:ascii="Times New Roman" w:eastAsia="NLDAW+TimesNewRomanPSMT" w:hAnsi="Times New Roman" w:cs="Times New Roman"/>
        </w:rPr>
        <w:t>(</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а</w:t>
      </w:r>
      <w:r w:rsidRPr="001D2148">
        <w:rPr>
          <w:rFonts w:ascii="Times New Roman" w:eastAsia="NLDAW+TimesNewRomanPSMT" w:hAnsi="Times New Roman" w:cs="Times New Roman"/>
          <w:spacing w:val="-1"/>
        </w:rPr>
        <w:t>к</w:t>
      </w:r>
      <w:r w:rsidRPr="001D2148">
        <w:rPr>
          <w:rFonts w:ascii="Times New Roman" w:eastAsia="NLDAW+TimesNewRomanPSMT" w:hAnsi="Times New Roman" w:cs="Times New Roman"/>
          <w:spacing w:val="1"/>
        </w:rPr>
        <w:t>о</w:t>
      </w:r>
      <w:r w:rsidRPr="001D2148">
        <w:rPr>
          <w:rFonts w:ascii="Times New Roman" w:eastAsia="NLDAW+TimesNewRomanPSMT" w:hAnsi="Times New Roman" w:cs="Times New Roman"/>
        </w:rPr>
        <w:t>нные</w:t>
      </w:r>
      <w:r w:rsidRPr="001D2148">
        <w:rPr>
          <w:rFonts w:ascii="Times New Roman" w:eastAsia="NLDAW+TimesNewRomanPSMT" w:hAnsi="Times New Roman" w:cs="Times New Roman"/>
          <w:spacing w:val="170"/>
        </w:rPr>
        <w:t xml:space="preserve"> </w:t>
      </w:r>
      <w:r w:rsidRPr="001D2148">
        <w:rPr>
          <w:rFonts w:ascii="Times New Roman" w:eastAsia="NLDAW+TimesNewRomanPSMT" w:hAnsi="Times New Roman" w:cs="Times New Roman"/>
          <w:spacing w:val="1"/>
        </w:rPr>
        <w:t>п</w:t>
      </w:r>
      <w:r w:rsidRPr="001D2148">
        <w:rPr>
          <w:rFonts w:ascii="Times New Roman" w:eastAsia="NLDAW+TimesNewRomanPSMT" w:hAnsi="Times New Roman" w:cs="Times New Roman"/>
        </w:rPr>
        <w:t>редс</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ави</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ели),</w:t>
      </w:r>
      <w:r w:rsidRPr="001D2148">
        <w:rPr>
          <w:rFonts w:ascii="Times New Roman" w:eastAsia="NLDAW+TimesNewRomanPSMT" w:hAnsi="Times New Roman" w:cs="Times New Roman"/>
          <w:spacing w:val="169"/>
        </w:rPr>
        <w:t xml:space="preserve"> </w:t>
      </w:r>
      <w:r w:rsidRPr="001D2148">
        <w:rPr>
          <w:rFonts w:ascii="Times New Roman" w:eastAsia="NLDAW+TimesNewRomanPSMT" w:hAnsi="Times New Roman" w:cs="Times New Roman"/>
        </w:rPr>
        <w:t>п</w:t>
      </w:r>
      <w:r w:rsidRPr="001D2148">
        <w:rPr>
          <w:rFonts w:ascii="Times New Roman" w:eastAsia="NLDAW+TimesNewRomanPSMT" w:hAnsi="Times New Roman" w:cs="Times New Roman"/>
          <w:spacing w:val="1"/>
        </w:rPr>
        <w:t>р</w:t>
      </w:r>
      <w:r w:rsidRPr="001D2148">
        <w:rPr>
          <w:rFonts w:ascii="Times New Roman" w:eastAsia="NLDAW+TimesNewRomanPSMT" w:hAnsi="Times New Roman" w:cs="Times New Roman"/>
        </w:rPr>
        <w:t>едс</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ави</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ели</w:t>
      </w:r>
      <w:r w:rsidRPr="001D2148">
        <w:rPr>
          <w:rFonts w:ascii="Times New Roman" w:eastAsia="NLDAW+TimesNewRomanPSMT" w:hAnsi="Times New Roman" w:cs="Times New Roman"/>
          <w:spacing w:val="168"/>
        </w:rPr>
        <w:t xml:space="preserve"> </w:t>
      </w:r>
      <w:r w:rsidRPr="001D2148">
        <w:rPr>
          <w:rFonts w:ascii="Times New Roman" w:eastAsia="NLDAW+TimesNewRomanPSMT" w:hAnsi="Times New Roman" w:cs="Times New Roman"/>
          <w:spacing w:val="1"/>
          <w:w w:val="99"/>
        </w:rPr>
        <w:t>и</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rPr>
        <w:t>ых орга</w:t>
      </w:r>
      <w:r w:rsidRPr="001D2148">
        <w:rPr>
          <w:rFonts w:ascii="Times New Roman" w:eastAsia="NLDAW+TimesNewRomanPSMT" w:hAnsi="Times New Roman" w:cs="Times New Roman"/>
          <w:w w:val="99"/>
        </w:rPr>
        <w:t>н</w:t>
      </w:r>
      <w:r w:rsidRPr="001D2148">
        <w:rPr>
          <w:rFonts w:ascii="Times New Roman" w:eastAsia="NLDAW+TimesNewRomanPSMT" w:hAnsi="Times New Roman" w:cs="Times New Roman"/>
          <w:spacing w:val="-1"/>
          <w:w w:val="99"/>
        </w:rPr>
        <w:t>и</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а</w:t>
      </w:r>
      <w:r w:rsidRPr="001D2148">
        <w:rPr>
          <w:rFonts w:ascii="Times New Roman" w:eastAsia="NLDAW+TimesNewRomanPSMT" w:hAnsi="Times New Roman" w:cs="Times New Roman"/>
          <w:w w:val="99"/>
        </w:rPr>
        <w:t>ций</w:t>
      </w:r>
      <w:r w:rsidRPr="001D2148">
        <w:rPr>
          <w:rFonts w:ascii="Times New Roman" w:eastAsia="NLDAW+TimesNewRomanPSMT" w:hAnsi="Times New Roman" w:cs="Times New Roman"/>
        </w:rPr>
        <w:t>,</w:t>
      </w:r>
      <w:r w:rsidRPr="001D2148">
        <w:rPr>
          <w:rFonts w:ascii="Times New Roman" w:eastAsia="NLDAW+TimesNewRomanPSMT" w:hAnsi="Times New Roman" w:cs="Times New Roman"/>
          <w:spacing w:val="152"/>
        </w:rPr>
        <w:t xml:space="preserve"> </w:t>
      </w:r>
      <w:r w:rsidRPr="001D2148">
        <w:rPr>
          <w:rFonts w:ascii="Times New Roman" w:eastAsia="NLDAW+TimesNewRomanPSMT" w:hAnsi="Times New Roman" w:cs="Times New Roman"/>
          <w:spacing w:val="-2"/>
        </w:rPr>
        <w:t>у</w:t>
      </w:r>
      <w:r w:rsidRPr="001D2148">
        <w:rPr>
          <w:rFonts w:ascii="Times New Roman" w:eastAsia="NLDAW+TimesNewRomanPSMT" w:hAnsi="Times New Roman" w:cs="Times New Roman"/>
        </w:rPr>
        <w:t>частв</w:t>
      </w:r>
      <w:r w:rsidRPr="001D2148">
        <w:rPr>
          <w:rFonts w:ascii="Times New Roman" w:eastAsia="NLDAW+TimesNewRomanPSMT" w:hAnsi="Times New Roman" w:cs="Times New Roman"/>
          <w:spacing w:val="-1"/>
        </w:rPr>
        <w:t>у</w:t>
      </w:r>
      <w:r w:rsidRPr="001D2148">
        <w:rPr>
          <w:rFonts w:ascii="Times New Roman" w:eastAsia="NLDAW+TimesNewRomanPSMT" w:hAnsi="Times New Roman" w:cs="Times New Roman"/>
        </w:rPr>
        <w:t>ющ</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е</w:t>
      </w:r>
      <w:r w:rsidRPr="001D2148">
        <w:rPr>
          <w:rFonts w:ascii="Times New Roman" w:eastAsia="NLDAW+TimesNewRomanPSMT" w:hAnsi="Times New Roman" w:cs="Times New Roman"/>
          <w:spacing w:val="149"/>
        </w:rPr>
        <w:t xml:space="preserve"> </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150"/>
        </w:rPr>
        <w:t xml:space="preserve"> </w:t>
      </w:r>
      <w:r w:rsidRPr="001D2148">
        <w:rPr>
          <w:rFonts w:ascii="Times New Roman" w:eastAsia="NLDAW+TimesNewRomanPSMT" w:hAnsi="Times New Roman" w:cs="Times New Roman"/>
        </w:rPr>
        <w:t>реа</w:t>
      </w:r>
      <w:r w:rsidRPr="001D2148">
        <w:rPr>
          <w:rFonts w:ascii="Times New Roman" w:eastAsia="NLDAW+TimesNewRomanPSMT" w:hAnsi="Times New Roman" w:cs="Times New Roman"/>
          <w:spacing w:val="1"/>
        </w:rPr>
        <w:t>л</w:t>
      </w:r>
      <w:r w:rsidRPr="001D2148">
        <w:rPr>
          <w:rFonts w:ascii="Times New Roman" w:eastAsia="NLDAW+TimesNewRomanPSMT" w:hAnsi="Times New Roman" w:cs="Times New Roman"/>
          <w:w w:val="99"/>
        </w:rPr>
        <w:t>и</w:t>
      </w:r>
      <w:r w:rsidRPr="001D2148">
        <w:rPr>
          <w:rFonts w:ascii="Times New Roman" w:eastAsia="NLDAW+TimesNewRomanPSMT" w:hAnsi="Times New Roman" w:cs="Times New Roman"/>
        </w:rPr>
        <w:t>зации</w:t>
      </w:r>
      <w:r w:rsidRPr="001D2148">
        <w:rPr>
          <w:rFonts w:ascii="Times New Roman" w:eastAsia="NLDAW+TimesNewRomanPSMT" w:hAnsi="Times New Roman" w:cs="Times New Roman"/>
          <w:spacing w:val="149"/>
        </w:rPr>
        <w:t xml:space="preserve"> </w:t>
      </w:r>
      <w:r w:rsidRPr="001D2148">
        <w:rPr>
          <w:rFonts w:ascii="Times New Roman" w:eastAsia="NLDAW+TimesNewRomanPSMT" w:hAnsi="Times New Roman" w:cs="Times New Roman"/>
        </w:rPr>
        <w:t>обра</w:t>
      </w:r>
      <w:r w:rsidRPr="001D2148">
        <w:rPr>
          <w:rFonts w:ascii="Times New Roman" w:eastAsia="NLDAW+TimesNewRomanPSMT" w:hAnsi="Times New Roman" w:cs="Times New Roman"/>
          <w:w w:val="99"/>
        </w:rPr>
        <w:t>з</w:t>
      </w:r>
      <w:r w:rsidRPr="001D2148">
        <w:rPr>
          <w:rFonts w:ascii="Times New Roman" w:eastAsia="NLDAW+TimesNewRomanPSMT" w:hAnsi="Times New Roman" w:cs="Times New Roman"/>
        </w:rPr>
        <w:t>ова</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spacing w:val="1"/>
        </w:rPr>
        <w:t>е</w:t>
      </w:r>
      <w:r w:rsidRPr="001D2148">
        <w:rPr>
          <w:rFonts w:ascii="Times New Roman" w:eastAsia="NLDAW+TimesNewRomanPSMT" w:hAnsi="Times New Roman" w:cs="Times New Roman"/>
        </w:rPr>
        <w:t>льного</w:t>
      </w:r>
      <w:r w:rsidRPr="001D2148">
        <w:rPr>
          <w:rFonts w:ascii="Times New Roman" w:eastAsia="NLDAW+TimesNewRomanPSMT" w:hAnsi="Times New Roman" w:cs="Times New Roman"/>
          <w:spacing w:val="149"/>
        </w:rPr>
        <w:t xml:space="preserve"> </w:t>
      </w:r>
      <w:r w:rsidRPr="001D2148">
        <w:rPr>
          <w:rFonts w:ascii="Times New Roman" w:eastAsia="NLDAW+TimesNewRomanPSMT" w:hAnsi="Times New Roman" w:cs="Times New Roman"/>
        </w:rPr>
        <w:t>процесса</w:t>
      </w:r>
      <w:r w:rsidRPr="001D2148">
        <w:rPr>
          <w:rFonts w:ascii="Times New Roman" w:eastAsia="NLDAW+TimesNewRomanPSMT" w:hAnsi="Times New Roman" w:cs="Times New Roman"/>
          <w:spacing w:val="151"/>
        </w:rPr>
        <w:t xml:space="preserve"> </w:t>
      </w:r>
      <w:r w:rsidRPr="001D2148">
        <w:rPr>
          <w:rFonts w:ascii="Times New Roman" w:eastAsia="NLDAW+TimesNewRomanPSMT" w:hAnsi="Times New Roman" w:cs="Times New Roman"/>
        </w:rPr>
        <w:t>в</w:t>
      </w:r>
      <w:r w:rsidRPr="001D2148">
        <w:rPr>
          <w:rFonts w:ascii="Times New Roman" w:eastAsia="NLDAW+TimesNewRomanPSMT" w:hAnsi="Times New Roman" w:cs="Times New Roman"/>
          <w:spacing w:val="150"/>
        </w:rPr>
        <w:t xml:space="preserve"> </w:t>
      </w:r>
      <w:r w:rsidRPr="001D2148">
        <w:rPr>
          <w:rFonts w:ascii="Times New Roman" w:eastAsia="NLDAW+TimesNewRomanPSMT" w:hAnsi="Times New Roman" w:cs="Times New Roman"/>
        </w:rPr>
        <w:t>соо</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ве</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с</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в</w:t>
      </w:r>
      <w:r w:rsidRPr="001D2148">
        <w:rPr>
          <w:rFonts w:ascii="Times New Roman" w:eastAsia="NLDAW+TimesNewRomanPSMT" w:hAnsi="Times New Roman" w:cs="Times New Roman"/>
          <w:w w:val="99"/>
        </w:rPr>
        <w:t>ии</w:t>
      </w:r>
      <w:r w:rsidRPr="001D2148">
        <w:rPr>
          <w:rFonts w:ascii="Times New Roman" w:eastAsia="NLDAW+TimesNewRomanPSMT" w:hAnsi="Times New Roman" w:cs="Times New Roman"/>
          <w:spacing w:val="149"/>
        </w:rPr>
        <w:t xml:space="preserve"> </w:t>
      </w:r>
      <w:r w:rsidRPr="001D2148">
        <w:rPr>
          <w:rFonts w:ascii="Times New Roman" w:eastAsia="NLDAW+TimesNewRomanPSMT" w:hAnsi="Times New Roman" w:cs="Times New Roman"/>
        </w:rPr>
        <w:t>с законода</w:t>
      </w:r>
      <w:r w:rsidRPr="001D2148">
        <w:rPr>
          <w:rFonts w:ascii="Times New Roman" w:eastAsia="NLDAW+TimesNewRomanPSMT" w:hAnsi="Times New Roman" w:cs="Times New Roman"/>
          <w:spacing w:val="-1"/>
        </w:rPr>
        <w:t>т</w:t>
      </w:r>
      <w:r w:rsidRPr="001D2148">
        <w:rPr>
          <w:rFonts w:ascii="Times New Roman" w:eastAsia="NLDAW+TimesNewRomanPSMT" w:hAnsi="Times New Roman" w:cs="Times New Roman"/>
        </w:rPr>
        <w:t>е</w:t>
      </w:r>
      <w:r w:rsidRPr="001D2148">
        <w:rPr>
          <w:rFonts w:ascii="Times New Roman" w:eastAsia="NLDAW+TimesNewRomanPSMT" w:hAnsi="Times New Roman" w:cs="Times New Roman"/>
          <w:w w:val="99"/>
        </w:rPr>
        <w:t>л</w:t>
      </w:r>
      <w:r w:rsidRPr="001D2148">
        <w:rPr>
          <w:rFonts w:ascii="Times New Roman" w:eastAsia="NLDAW+TimesNewRomanPSMT" w:hAnsi="Times New Roman" w:cs="Times New Roman"/>
        </w:rPr>
        <w:t>ьств</w:t>
      </w:r>
      <w:r w:rsidRPr="001D2148">
        <w:rPr>
          <w:rFonts w:ascii="Times New Roman" w:eastAsia="NLDAW+TimesNewRomanPSMT" w:hAnsi="Times New Roman" w:cs="Times New Roman"/>
          <w:spacing w:val="1"/>
          <w:w w:val="99"/>
        </w:rPr>
        <w:t>о</w:t>
      </w:r>
      <w:r w:rsidRPr="001D2148">
        <w:rPr>
          <w:rFonts w:ascii="Times New Roman" w:eastAsia="NLDAW+TimesNewRomanPSMT" w:hAnsi="Times New Roman" w:cs="Times New Roman"/>
        </w:rPr>
        <w:t xml:space="preserve">м </w:t>
      </w:r>
      <w:r w:rsidRPr="001D2148">
        <w:rPr>
          <w:rFonts w:ascii="Times New Roman" w:eastAsia="NLDAW+TimesNewRomanPSMT" w:hAnsi="Times New Roman" w:cs="Times New Roman"/>
          <w:w w:val="99"/>
        </w:rPr>
        <w:t>Р</w:t>
      </w:r>
      <w:r w:rsidRPr="001D2148">
        <w:rPr>
          <w:rFonts w:ascii="Times New Roman" w:eastAsia="NLDAW+TimesNewRomanPSMT" w:hAnsi="Times New Roman" w:cs="Times New Roman"/>
        </w:rPr>
        <w:t>осс</w:t>
      </w:r>
      <w:r w:rsidRPr="001D2148">
        <w:rPr>
          <w:rFonts w:ascii="Times New Roman" w:eastAsia="NLDAW+TimesNewRomanPSMT" w:hAnsi="Times New Roman" w:cs="Times New Roman"/>
          <w:w w:val="99"/>
        </w:rPr>
        <w:t>ий</w:t>
      </w:r>
      <w:r w:rsidRPr="001D2148">
        <w:rPr>
          <w:rFonts w:ascii="Times New Roman" w:eastAsia="NLDAW+TimesNewRomanPSMT" w:hAnsi="Times New Roman" w:cs="Times New Roman"/>
        </w:rPr>
        <w:t>ско</w:t>
      </w:r>
      <w:r w:rsidRPr="001D2148">
        <w:rPr>
          <w:rFonts w:ascii="Times New Roman" w:eastAsia="NLDAW+TimesNewRomanPSMT" w:hAnsi="Times New Roman" w:cs="Times New Roman"/>
          <w:w w:val="99"/>
        </w:rPr>
        <w:t>й</w:t>
      </w:r>
      <w:r w:rsidRPr="001D2148">
        <w:rPr>
          <w:rFonts w:ascii="Times New Roman" w:eastAsia="NLDAW+TimesNewRomanPSMT" w:hAnsi="Times New Roman" w:cs="Times New Roman"/>
          <w:spacing w:val="-1"/>
        </w:rPr>
        <w:t xml:space="preserve"> </w:t>
      </w:r>
      <w:r w:rsidRPr="001D2148">
        <w:rPr>
          <w:rFonts w:ascii="Times New Roman" w:eastAsia="NLDAW+TimesNewRomanPSMT" w:hAnsi="Times New Roman" w:cs="Times New Roman"/>
          <w:spacing w:val="2"/>
          <w:w w:val="99"/>
        </w:rPr>
        <w:t>Ф</w:t>
      </w:r>
      <w:r w:rsidRPr="001D2148">
        <w:rPr>
          <w:rFonts w:ascii="Times New Roman" w:eastAsia="NLDAW+TimesNewRomanPSMT" w:hAnsi="Times New Roman" w:cs="Times New Roman"/>
        </w:rPr>
        <w:t>едера</w:t>
      </w:r>
      <w:r w:rsidRPr="001D2148">
        <w:rPr>
          <w:rFonts w:ascii="Times New Roman" w:eastAsia="NLDAW+TimesNewRomanPSMT" w:hAnsi="Times New Roman" w:cs="Times New Roman"/>
          <w:w w:val="99"/>
        </w:rPr>
        <w:t>ци</w:t>
      </w:r>
      <w:r w:rsidRPr="001D2148">
        <w:rPr>
          <w:rFonts w:ascii="Times New Roman" w:eastAsia="NLDAW+TimesNewRomanPSMT" w:hAnsi="Times New Roman" w:cs="Times New Roman"/>
        </w:rPr>
        <w:t xml:space="preserve">и, локальными </w:t>
      </w:r>
      <w:r w:rsidRPr="001D2148">
        <w:rPr>
          <w:rFonts w:ascii="Times New Roman" w:eastAsia="NLDAW+TimesNewRomanPSMT" w:hAnsi="Times New Roman" w:cs="Times New Roman"/>
          <w:spacing w:val="1"/>
        </w:rPr>
        <w:t>а</w:t>
      </w:r>
      <w:r w:rsidRPr="001D2148">
        <w:rPr>
          <w:rFonts w:ascii="Times New Roman" w:eastAsia="NLDAW+TimesNewRomanPSMT" w:hAnsi="Times New Roman" w:cs="Times New Roman"/>
        </w:rPr>
        <w:t>к</w:t>
      </w:r>
      <w:r w:rsidRPr="001D2148">
        <w:rPr>
          <w:rFonts w:ascii="Times New Roman" w:eastAsia="NLDAW+TimesNewRomanPSMT" w:hAnsi="Times New Roman" w:cs="Times New Roman"/>
          <w:w w:val="99"/>
        </w:rPr>
        <w:t>т</w:t>
      </w:r>
      <w:r w:rsidRPr="001D2148">
        <w:rPr>
          <w:rFonts w:ascii="Times New Roman" w:eastAsia="NLDAW+TimesNewRomanPSMT" w:hAnsi="Times New Roman" w:cs="Times New Roman"/>
        </w:rPr>
        <w:t>ами школы.</w:t>
      </w:r>
    </w:p>
    <w:p w14:paraId="5BB95B04" w14:textId="77777777" w:rsidR="004053CE" w:rsidRDefault="00BC6B48">
      <w:pPr>
        <w:tabs>
          <w:tab w:val="left" w:pos="1946"/>
          <w:tab w:val="left" w:pos="3391"/>
          <w:tab w:val="left" w:pos="5369"/>
          <w:tab w:val="left" w:pos="7946"/>
          <w:tab w:val="left" w:pos="9767"/>
        </w:tabs>
        <w:spacing w:before="2" w:line="269" w:lineRule="auto"/>
        <w:ind w:left="15" w:right="-15" w:firstLine="564"/>
        <w:jc w:val="both"/>
        <w:rPr>
          <w:rFonts w:ascii="Times New Roman" w:hAnsi="Times New Roman" w:cs="Times New Roman"/>
        </w:rPr>
      </w:pPr>
      <w:r>
        <w:rPr>
          <w:rFonts w:ascii="Times New Roman" w:eastAsia="NLDAW+TimesNewRomanPSMT" w:hAnsi="Times New Roman" w:cs="Times New Roman"/>
          <w:w w:val="99"/>
        </w:rPr>
        <w:t>Р</w:t>
      </w:r>
      <w:r>
        <w:rPr>
          <w:rFonts w:ascii="Times New Roman" w:eastAsia="NLDAW+TimesNewRomanPSMT" w:hAnsi="Times New Roman" w:cs="Times New Roman"/>
        </w:rPr>
        <w:t>од</w:t>
      </w:r>
      <w:r>
        <w:rPr>
          <w:rFonts w:ascii="Times New Roman" w:eastAsia="NLDAW+TimesNewRomanPSMT" w:hAnsi="Times New Roman" w:cs="Times New Roman"/>
          <w:w w:val="99"/>
        </w:rPr>
        <w:t>и</w:t>
      </w:r>
      <w:r>
        <w:rPr>
          <w:rFonts w:ascii="Times New Roman" w:eastAsia="NLDAW+TimesNewRomanPSMT" w:hAnsi="Times New Roman" w:cs="Times New Roman"/>
        </w:rPr>
        <w:t>те</w:t>
      </w:r>
      <w:r>
        <w:rPr>
          <w:rFonts w:ascii="Times New Roman" w:eastAsia="NLDAW+TimesNewRomanPSMT" w:hAnsi="Times New Roman" w:cs="Times New Roman"/>
          <w:w w:val="99"/>
        </w:rPr>
        <w:t>ли</w:t>
      </w:r>
      <w:r>
        <w:rPr>
          <w:rFonts w:ascii="Times New Roman" w:eastAsia="NLDAW+TimesNewRomanPSMT" w:hAnsi="Times New Roman" w:cs="Times New Roman"/>
        </w:rPr>
        <w:tab/>
        <w:t>(за</w:t>
      </w:r>
      <w:r>
        <w:rPr>
          <w:rFonts w:ascii="Times New Roman" w:eastAsia="NLDAW+TimesNewRomanPSMT" w:hAnsi="Times New Roman" w:cs="Times New Roman"/>
          <w:spacing w:val="-1"/>
        </w:rPr>
        <w:t>к</w:t>
      </w:r>
      <w:r>
        <w:rPr>
          <w:rFonts w:ascii="Times New Roman" w:eastAsia="NLDAW+TimesNewRomanPSMT" w:hAnsi="Times New Roman" w:cs="Times New Roman"/>
        </w:rPr>
        <w:t>о</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н</w:t>
      </w:r>
      <w:r>
        <w:rPr>
          <w:rFonts w:ascii="Times New Roman" w:eastAsia="NLDAW+TimesNewRomanPSMT" w:hAnsi="Times New Roman" w:cs="Times New Roman"/>
        </w:rPr>
        <w:t>ые</w:t>
      </w:r>
      <w:r>
        <w:rPr>
          <w:rFonts w:ascii="Times New Roman" w:eastAsia="NLDAW+TimesNewRomanPSMT" w:hAnsi="Times New Roman" w:cs="Times New Roman"/>
        </w:rPr>
        <w:tab/>
      </w:r>
      <w:r>
        <w:rPr>
          <w:rFonts w:ascii="Times New Roman" w:eastAsia="NLDAW+TimesNewRomanPSMT" w:hAnsi="Times New Roman" w:cs="Times New Roman"/>
          <w:w w:val="99"/>
        </w:rPr>
        <w:t>п</w:t>
      </w:r>
      <w:r>
        <w:rPr>
          <w:rFonts w:ascii="Times New Roman" w:eastAsia="NLDAW+TimesNewRomanPSMT" w:hAnsi="Times New Roman" w:cs="Times New Roman"/>
        </w:rPr>
        <w:t>редс</w:t>
      </w:r>
      <w:r>
        <w:rPr>
          <w:rFonts w:ascii="Times New Roman" w:eastAsia="NLDAW+TimesNewRomanPSMT" w:hAnsi="Times New Roman" w:cs="Times New Roman"/>
          <w:spacing w:val="-1"/>
        </w:rPr>
        <w:t>т</w:t>
      </w:r>
      <w:r>
        <w:rPr>
          <w:rFonts w:ascii="Times New Roman" w:eastAsia="NLDAW+TimesNewRomanPSMT" w:hAnsi="Times New Roman" w:cs="Times New Roman"/>
        </w:rPr>
        <w:t>ави</w:t>
      </w:r>
      <w:r>
        <w:rPr>
          <w:rFonts w:ascii="Times New Roman" w:eastAsia="NLDAW+TimesNewRomanPSMT" w:hAnsi="Times New Roman" w:cs="Times New Roman"/>
          <w:w w:val="99"/>
        </w:rPr>
        <w:t>т</w:t>
      </w:r>
      <w:r>
        <w:rPr>
          <w:rFonts w:ascii="Times New Roman" w:eastAsia="NLDAW+TimesNewRomanPSMT" w:hAnsi="Times New Roman" w:cs="Times New Roman"/>
        </w:rPr>
        <w:t>ели)</w:t>
      </w:r>
      <w:r>
        <w:rPr>
          <w:rFonts w:ascii="Times New Roman" w:eastAsia="NLDAW+TimesNewRomanPSMT" w:hAnsi="Times New Roman" w:cs="Times New Roman"/>
        </w:rPr>
        <w:tab/>
        <w:t>несовер</w:t>
      </w:r>
      <w:r>
        <w:rPr>
          <w:rFonts w:ascii="Times New Roman" w:eastAsia="NLDAW+TimesNewRomanPSMT" w:hAnsi="Times New Roman" w:cs="Times New Roman"/>
          <w:w w:val="99"/>
        </w:rPr>
        <w:t>ш</w:t>
      </w:r>
      <w:r>
        <w:rPr>
          <w:rFonts w:ascii="Times New Roman" w:eastAsia="NLDAW+TimesNewRomanPSMT" w:hAnsi="Times New Roman" w:cs="Times New Roman"/>
        </w:rPr>
        <w:t>енноле</w:t>
      </w:r>
      <w:r>
        <w:rPr>
          <w:rFonts w:ascii="Times New Roman" w:eastAsia="NLDAW+TimesNewRomanPSMT" w:hAnsi="Times New Roman" w:cs="Times New Roman"/>
          <w:spacing w:val="-1"/>
          <w:w w:val="99"/>
        </w:rPr>
        <w:t>т</w:t>
      </w:r>
      <w:r>
        <w:rPr>
          <w:rFonts w:ascii="Times New Roman" w:eastAsia="NLDAW+TimesNewRomanPSMT" w:hAnsi="Times New Roman" w:cs="Times New Roman"/>
        </w:rPr>
        <w:t>н</w:t>
      </w:r>
      <w:r>
        <w:rPr>
          <w:rFonts w:ascii="Times New Roman" w:eastAsia="NLDAW+TimesNewRomanPSMT" w:hAnsi="Times New Roman" w:cs="Times New Roman"/>
          <w:spacing w:val="-1"/>
        </w:rPr>
        <w:t>и</w:t>
      </w:r>
      <w:r>
        <w:rPr>
          <w:rFonts w:ascii="Times New Roman" w:eastAsia="NLDAW+TimesNewRomanPSMT" w:hAnsi="Times New Roman" w:cs="Times New Roman"/>
        </w:rPr>
        <w:t>х</w:t>
      </w:r>
      <w:r>
        <w:rPr>
          <w:rFonts w:ascii="Times New Roman" w:eastAsia="NLDAW+TimesNewRomanPSMT" w:hAnsi="Times New Roman" w:cs="Times New Roman"/>
        </w:rPr>
        <w:tab/>
        <w:t>о</w:t>
      </w:r>
      <w:r>
        <w:rPr>
          <w:rFonts w:ascii="Times New Roman" w:eastAsia="NLDAW+TimesNewRomanPSMT" w:hAnsi="Times New Roman" w:cs="Times New Roman"/>
          <w:spacing w:val="3"/>
        </w:rPr>
        <w:t>б</w:t>
      </w:r>
      <w:r>
        <w:rPr>
          <w:rFonts w:ascii="Times New Roman" w:eastAsia="NLDAW+TimesNewRomanPSMT" w:hAnsi="Times New Roman" w:cs="Times New Roman"/>
          <w:spacing w:val="-2"/>
        </w:rPr>
        <w:t>у</w:t>
      </w:r>
      <w:r>
        <w:rPr>
          <w:rFonts w:ascii="Times New Roman" w:eastAsia="NLDAW+TimesNewRomanPSMT" w:hAnsi="Times New Roman" w:cs="Times New Roman"/>
        </w:rPr>
        <w:t>ча</w:t>
      </w:r>
      <w:r>
        <w:rPr>
          <w:rFonts w:ascii="Times New Roman" w:eastAsia="NLDAW+TimesNewRomanPSMT" w:hAnsi="Times New Roman" w:cs="Times New Roman"/>
          <w:w w:val="99"/>
        </w:rPr>
        <w:t>ющ</w:t>
      </w:r>
      <w:r>
        <w:rPr>
          <w:rFonts w:ascii="Times New Roman" w:eastAsia="NLDAW+TimesNewRomanPSMT" w:hAnsi="Times New Roman" w:cs="Times New Roman"/>
        </w:rPr>
        <w:t>ихся</w:t>
      </w:r>
      <w:r>
        <w:rPr>
          <w:rFonts w:ascii="Times New Roman" w:eastAsia="NLDAW+TimesNewRomanPSMT" w:hAnsi="Times New Roman" w:cs="Times New Roman"/>
        </w:rPr>
        <w:tab/>
      </w:r>
      <w:r>
        <w:rPr>
          <w:rFonts w:ascii="Times New Roman" w:eastAsia="NLDAW+TimesNewRomanPSMT" w:hAnsi="Times New Roman" w:cs="Times New Roman"/>
          <w:w w:val="99"/>
        </w:rPr>
        <w:t>и</w:t>
      </w:r>
      <w:r>
        <w:rPr>
          <w:rFonts w:ascii="Times New Roman" w:eastAsia="NLDAW+TimesNewRomanPSMT" w:hAnsi="Times New Roman" w:cs="Times New Roman"/>
        </w:rPr>
        <w:t>ме</w:t>
      </w:r>
      <w:r>
        <w:rPr>
          <w:rFonts w:ascii="Times New Roman" w:eastAsia="NLDAW+TimesNewRomanPSMT" w:hAnsi="Times New Roman" w:cs="Times New Roman"/>
          <w:spacing w:val="1"/>
          <w:w w:val="99"/>
        </w:rPr>
        <w:t>ю</w:t>
      </w:r>
      <w:r>
        <w:rPr>
          <w:rFonts w:ascii="Times New Roman" w:eastAsia="NLDAW+TimesNewRomanPSMT" w:hAnsi="Times New Roman" w:cs="Times New Roman"/>
        </w:rPr>
        <w:t xml:space="preserve">т </w:t>
      </w:r>
      <w:r>
        <w:rPr>
          <w:rFonts w:ascii="Times New Roman" w:eastAsia="NLDAW+TimesNewRomanPSMT" w:hAnsi="Times New Roman" w:cs="Times New Roman"/>
          <w:w w:val="99"/>
        </w:rPr>
        <w:t>п</w:t>
      </w:r>
      <w:r>
        <w:rPr>
          <w:rFonts w:ascii="Times New Roman" w:eastAsia="NLDAW+TimesNewRomanPSMT" w:hAnsi="Times New Roman" w:cs="Times New Roman"/>
        </w:rPr>
        <w:t>ре</w:t>
      </w:r>
      <w:r>
        <w:rPr>
          <w:rFonts w:ascii="Times New Roman" w:eastAsia="NLDAW+TimesNewRomanPSMT" w:hAnsi="Times New Roman" w:cs="Times New Roman"/>
          <w:w w:val="99"/>
        </w:rPr>
        <w:t>и</w:t>
      </w:r>
      <w:r>
        <w:rPr>
          <w:rFonts w:ascii="Times New Roman" w:eastAsia="NLDAW+TimesNewRomanPSMT" w:hAnsi="Times New Roman" w:cs="Times New Roman"/>
          <w:spacing w:val="2"/>
        </w:rPr>
        <w:t>м</w:t>
      </w:r>
      <w:r>
        <w:rPr>
          <w:rFonts w:ascii="Times New Roman" w:eastAsia="NLDAW+TimesNewRomanPSMT" w:hAnsi="Times New Roman" w:cs="Times New Roman"/>
          <w:spacing w:val="-2"/>
        </w:rPr>
        <w:t>у</w:t>
      </w:r>
      <w:r>
        <w:rPr>
          <w:rFonts w:ascii="Times New Roman" w:eastAsia="NLDAW+TimesNewRomanPSMT" w:hAnsi="Times New Roman" w:cs="Times New Roman"/>
          <w:w w:val="99"/>
        </w:rPr>
        <w:t>щ</w:t>
      </w:r>
      <w:r>
        <w:rPr>
          <w:rFonts w:ascii="Times New Roman" w:eastAsia="NLDAW+TimesNewRomanPSMT" w:hAnsi="Times New Roman" w:cs="Times New Roman"/>
        </w:rPr>
        <w:t>естве</w:t>
      </w:r>
      <w:r>
        <w:rPr>
          <w:rFonts w:ascii="Times New Roman" w:eastAsia="NLDAW+TimesNewRomanPSMT" w:hAnsi="Times New Roman" w:cs="Times New Roman"/>
          <w:w w:val="99"/>
        </w:rPr>
        <w:t>н</w:t>
      </w:r>
      <w:r>
        <w:rPr>
          <w:rFonts w:ascii="Times New Roman" w:eastAsia="NLDAW+TimesNewRomanPSMT" w:hAnsi="Times New Roman" w:cs="Times New Roman"/>
        </w:rPr>
        <w:t>ное</w:t>
      </w:r>
      <w:r>
        <w:rPr>
          <w:rFonts w:ascii="Times New Roman" w:eastAsia="NLDAW+TimesNewRomanPSMT" w:hAnsi="Times New Roman" w:cs="Times New Roman"/>
          <w:spacing w:val="83"/>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раво</w:t>
      </w:r>
      <w:r>
        <w:rPr>
          <w:rFonts w:ascii="Times New Roman" w:eastAsia="NLDAW+TimesNewRomanPSMT" w:hAnsi="Times New Roman" w:cs="Times New Roman"/>
          <w:spacing w:val="81"/>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spacing w:val="83"/>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82"/>
        </w:rPr>
        <w:t xml:space="preserve"> </w:t>
      </w:r>
      <w:r>
        <w:rPr>
          <w:rFonts w:ascii="Times New Roman" w:eastAsia="NLDAW+TimesNewRomanPSMT" w:hAnsi="Times New Roman" w:cs="Times New Roman"/>
        </w:rPr>
        <w:t>своих</w:t>
      </w:r>
      <w:r>
        <w:rPr>
          <w:rFonts w:ascii="Times New Roman" w:eastAsia="NLDAW+TimesNewRomanPSMT" w:hAnsi="Times New Roman" w:cs="Times New Roman"/>
          <w:spacing w:val="81"/>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е</w:t>
      </w:r>
      <w:r>
        <w:rPr>
          <w:rFonts w:ascii="Times New Roman" w:eastAsia="NLDAW+TimesNewRomanPSMT" w:hAnsi="Times New Roman" w:cs="Times New Roman"/>
          <w:w w:val="99"/>
        </w:rPr>
        <w:t>т</w:t>
      </w:r>
      <w:r>
        <w:rPr>
          <w:rFonts w:ascii="Times New Roman" w:eastAsia="NLDAW+TimesNewRomanPSMT" w:hAnsi="Times New Roman" w:cs="Times New Roman"/>
        </w:rPr>
        <w:t>ей.</w:t>
      </w:r>
      <w:r>
        <w:rPr>
          <w:rFonts w:ascii="Times New Roman" w:eastAsia="NLDAW+TimesNewRomanPSMT" w:hAnsi="Times New Roman" w:cs="Times New Roman"/>
          <w:spacing w:val="83"/>
        </w:rPr>
        <w:t xml:space="preserve"> </w:t>
      </w:r>
      <w:r>
        <w:rPr>
          <w:rFonts w:ascii="Times New Roman" w:eastAsia="NLDAW+TimesNewRomanPSMT" w:hAnsi="Times New Roman" w:cs="Times New Roman"/>
        </w:rPr>
        <w:t>Содержан</w:t>
      </w:r>
      <w:r>
        <w:rPr>
          <w:rFonts w:ascii="Times New Roman" w:eastAsia="NLDAW+TimesNewRomanPSMT" w:hAnsi="Times New Roman" w:cs="Times New Roman"/>
          <w:spacing w:val="1"/>
        </w:rPr>
        <w:t>и</w:t>
      </w:r>
      <w:r>
        <w:rPr>
          <w:rFonts w:ascii="Times New Roman" w:eastAsia="NLDAW+TimesNewRomanPSMT" w:hAnsi="Times New Roman" w:cs="Times New Roman"/>
        </w:rPr>
        <w:t>е</w:t>
      </w:r>
      <w:r>
        <w:rPr>
          <w:rFonts w:ascii="Times New Roman" w:eastAsia="NLDAW+TimesNewRomanPSMT" w:hAnsi="Times New Roman" w:cs="Times New Roman"/>
          <w:spacing w:val="81"/>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
        </w:rPr>
        <w:t>о</w:t>
      </w:r>
      <w:r>
        <w:rPr>
          <w:rFonts w:ascii="Times New Roman" w:eastAsia="NLDAW+TimesNewRomanPSMT" w:hAnsi="Times New Roman" w:cs="Times New Roman"/>
        </w:rPr>
        <w:t>с</w:t>
      </w:r>
      <w:r>
        <w:rPr>
          <w:rFonts w:ascii="Times New Roman" w:eastAsia="NLDAW+TimesNewRomanPSMT" w:hAnsi="Times New Roman" w:cs="Times New Roman"/>
          <w:spacing w:val="1"/>
        </w:rPr>
        <w:t>п</w:t>
      </w:r>
      <w:r>
        <w:rPr>
          <w:rFonts w:ascii="Times New Roman" w:eastAsia="NLDAW+TimesNewRomanPSMT" w:hAnsi="Times New Roman" w:cs="Times New Roman"/>
        </w:rPr>
        <w:t>и</w:t>
      </w:r>
      <w:r>
        <w:rPr>
          <w:rFonts w:ascii="Times New Roman" w:eastAsia="NLDAW+TimesNewRomanPSMT" w:hAnsi="Times New Roman" w:cs="Times New Roman"/>
          <w:spacing w:val="-1"/>
          <w:w w:val="99"/>
        </w:rPr>
        <w:t>т</w:t>
      </w:r>
      <w:r>
        <w:rPr>
          <w:rFonts w:ascii="Times New Roman" w:eastAsia="NLDAW+TimesNewRomanPSMT" w:hAnsi="Times New Roman" w:cs="Times New Roman"/>
        </w:rPr>
        <w:t>ания</w:t>
      </w:r>
      <w:r>
        <w:rPr>
          <w:rFonts w:ascii="Times New Roman" w:eastAsia="NLDAW+TimesNewRomanPSMT" w:hAnsi="Times New Roman" w:cs="Times New Roman"/>
          <w:spacing w:val="82"/>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3"/>
        </w:rPr>
        <w:t>б</w:t>
      </w:r>
      <w:r>
        <w:rPr>
          <w:rFonts w:ascii="Times New Roman" w:eastAsia="NLDAW+TimesNewRomanPSMT" w:hAnsi="Times New Roman" w:cs="Times New Roman"/>
          <w:spacing w:val="-2"/>
        </w:rPr>
        <w:t>у</w:t>
      </w:r>
      <w:r>
        <w:rPr>
          <w:rFonts w:ascii="Times New Roman" w:eastAsia="NLDAW+TimesNewRomanPSMT" w:hAnsi="Times New Roman" w:cs="Times New Roman"/>
        </w:rPr>
        <w:t>ча</w:t>
      </w:r>
      <w:r>
        <w:rPr>
          <w:rFonts w:ascii="Times New Roman" w:eastAsia="NLDAW+TimesNewRomanPSMT" w:hAnsi="Times New Roman" w:cs="Times New Roman"/>
          <w:w w:val="99"/>
        </w:rPr>
        <w:t>ющи</w:t>
      </w:r>
      <w:r>
        <w:rPr>
          <w:rFonts w:ascii="Times New Roman" w:eastAsia="NLDAW+TimesNewRomanPSMT" w:hAnsi="Times New Roman" w:cs="Times New Roman"/>
        </w:rPr>
        <w:t>хся</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п</w:t>
      </w:r>
      <w:r>
        <w:rPr>
          <w:rFonts w:ascii="Times New Roman" w:eastAsia="NLDAW+TimesNewRomanPSMT" w:hAnsi="Times New Roman" w:cs="Times New Roman"/>
          <w:spacing w:val="2"/>
        </w:rPr>
        <w:t>р</w:t>
      </w:r>
      <w:r>
        <w:rPr>
          <w:rFonts w:ascii="Times New Roman" w:eastAsia="NLDAW+TimesNewRomanPSMT" w:hAnsi="Times New Roman" w:cs="Times New Roman"/>
        </w:rPr>
        <w:t>едел</w:t>
      </w:r>
      <w:r>
        <w:rPr>
          <w:rFonts w:ascii="Times New Roman" w:eastAsia="NLDAW+TimesNewRomanPSMT" w:hAnsi="Times New Roman" w:cs="Times New Roman"/>
          <w:spacing w:val="1"/>
        </w:rPr>
        <w:t>я</w:t>
      </w:r>
      <w:r>
        <w:rPr>
          <w:rFonts w:ascii="Times New Roman" w:eastAsia="NLDAW+TimesNewRomanPSMT" w:hAnsi="Times New Roman" w:cs="Times New Roman"/>
        </w:rPr>
        <w:t>ется</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содержа</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ем</w:t>
      </w:r>
      <w:r>
        <w:rPr>
          <w:rFonts w:ascii="Times New Roman" w:eastAsia="NLDAW+TimesNewRomanPSMT" w:hAnsi="Times New Roman" w:cs="Times New Roman"/>
          <w:spacing w:val="71"/>
        </w:rPr>
        <w:t xml:space="preserve"> </w:t>
      </w:r>
      <w:r>
        <w:rPr>
          <w:rFonts w:ascii="Times New Roman" w:eastAsia="NLDAW+TimesNewRomanPSMT" w:hAnsi="Times New Roman" w:cs="Times New Roman"/>
        </w:rPr>
        <w:t>р</w:t>
      </w:r>
      <w:r>
        <w:rPr>
          <w:rFonts w:ascii="Times New Roman" w:eastAsia="NLDAW+TimesNewRomanPSMT" w:hAnsi="Times New Roman" w:cs="Times New Roman"/>
          <w:w w:val="99"/>
        </w:rPr>
        <w:t>о</w:t>
      </w:r>
      <w:r>
        <w:rPr>
          <w:rFonts w:ascii="Times New Roman" w:eastAsia="NLDAW+TimesNewRomanPSMT" w:hAnsi="Times New Roman" w:cs="Times New Roman"/>
        </w:rPr>
        <w:t>ссийских</w:t>
      </w:r>
      <w:r>
        <w:rPr>
          <w:rFonts w:ascii="Times New Roman" w:eastAsia="NLDAW+TimesNewRomanPSMT" w:hAnsi="Times New Roman" w:cs="Times New Roman"/>
          <w:spacing w:val="71"/>
        </w:rPr>
        <w:t xml:space="preserve"> </w:t>
      </w:r>
      <w:r>
        <w:rPr>
          <w:rFonts w:ascii="Times New Roman" w:eastAsia="NLDAW+TimesNewRomanPSMT" w:hAnsi="Times New Roman" w:cs="Times New Roman"/>
          <w:spacing w:val="2"/>
        </w:rPr>
        <w:t>б</w:t>
      </w:r>
      <w:r>
        <w:rPr>
          <w:rFonts w:ascii="Times New Roman" w:eastAsia="NLDAW+TimesNewRomanPSMT" w:hAnsi="Times New Roman" w:cs="Times New Roman"/>
        </w:rPr>
        <w:t>а</w:t>
      </w:r>
      <w:r>
        <w:rPr>
          <w:rFonts w:ascii="Times New Roman" w:eastAsia="NLDAW+TimesNewRomanPSMT" w:hAnsi="Times New Roman" w:cs="Times New Roman"/>
          <w:w w:val="99"/>
        </w:rPr>
        <w:t>з</w:t>
      </w:r>
      <w:r>
        <w:rPr>
          <w:rFonts w:ascii="Times New Roman" w:eastAsia="NLDAW+TimesNewRomanPSMT" w:hAnsi="Times New Roman" w:cs="Times New Roman"/>
        </w:rPr>
        <w:t>о</w:t>
      </w:r>
      <w:r>
        <w:rPr>
          <w:rFonts w:ascii="Times New Roman" w:eastAsia="NLDAW+TimesNewRomanPSMT" w:hAnsi="Times New Roman" w:cs="Times New Roman"/>
          <w:spacing w:val="1"/>
        </w:rPr>
        <w:t>в</w:t>
      </w:r>
      <w:r>
        <w:rPr>
          <w:rFonts w:ascii="Times New Roman" w:eastAsia="NLDAW+TimesNewRomanPSMT" w:hAnsi="Times New Roman" w:cs="Times New Roman"/>
        </w:rPr>
        <w:t>ых</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(гражданских,</w:t>
      </w:r>
      <w:r>
        <w:rPr>
          <w:rFonts w:ascii="Times New Roman" w:eastAsia="NLDAW+TimesNewRomanPSMT" w:hAnsi="Times New Roman" w:cs="Times New Roman"/>
          <w:spacing w:val="71"/>
        </w:rPr>
        <w:t xml:space="preserve"> </w:t>
      </w:r>
      <w:r>
        <w:rPr>
          <w:rFonts w:ascii="Times New Roman" w:eastAsia="NLDAW+TimesNewRomanPSMT" w:hAnsi="Times New Roman" w:cs="Times New Roman"/>
        </w:rPr>
        <w:t>национ</w:t>
      </w:r>
      <w:r>
        <w:rPr>
          <w:rFonts w:ascii="Times New Roman" w:eastAsia="NLDAW+TimesNewRomanPSMT" w:hAnsi="Times New Roman" w:cs="Times New Roman"/>
          <w:spacing w:val="-1"/>
        </w:rPr>
        <w:t>а</w:t>
      </w:r>
      <w:r>
        <w:rPr>
          <w:rFonts w:ascii="Times New Roman" w:eastAsia="NLDAW+TimesNewRomanPSMT" w:hAnsi="Times New Roman" w:cs="Times New Roman"/>
        </w:rPr>
        <w:t>льных</w:t>
      </w:r>
      <w:r>
        <w:rPr>
          <w:rFonts w:ascii="Times New Roman" w:eastAsia="NLDAW+TimesNewRomanPSMT" w:hAnsi="Times New Roman" w:cs="Times New Roman"/>
          <w:w w:val="99"/>
        </w:rPr>
        <w:t>)</w:t>
      </w:r>
      <w:r>
        <w:rPr>
          <w:rFonts w:ascii="Times New Roman" w:eastAsia="NLDAW+TimesNewRomanPSMT" w:hAnsi="Times New Roman" w:cs="Times New Roman"/>
          <w:spacing w:val="70"/>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rPr>
        <w:t>рм</w:t>
      </w:r>
      <w:r>
        <w:rPr>
          <w:rFonts w:ascii="Times New Roman" w:eastAsia="NLDAW+TimesNewRomanPSMT" w:hAnsi="Times New Roman" w:cs="Times New Roman"/>
          <w:spacing w:val="69"/>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rPr>
        <w:t>осте</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65"/>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1"/>
        </w:rPr>
        <w:t>о</w:t>
      </w:r>
      <w:r>
        <w:rPr>
          <w:rFonts w:ascii="Times New Roman" w:eastAsia="NLDAW+TimesNewRomanPSMT" w:hAnsi="Times New Roman" w:cs="Times New Roman"/>
        </w:rPr>
        <w:t>то</w:t>
      </w:r>
      <w:r>
        <w:rPr>
          <w:rFonts w:ascii="Times New Roman" w:eastAsia="NLDAW+TimesNewRomanPSMT" w:hAnsi="Times New Roman" w:cs="Times New Roman"/>
          <w:w w:val="99"/>
        </w:rPr>
        <w:t>р</w:t>
      </w:r>
      <w:r>
        <w:rPr>
          <w:rFonts w:ascii="Times New Roman" w:eastAsia="NLDAW+TimesNewRomanPSMT" w:hAnsi="Times New Roman" w:cs="Times New Roman"/>
        </w:rPr>
        <w:t>ые</w:t>
      </w:r>
      <w:r>
        <w:rPr>
          <w:rFonts w:ascii="Times New Roman" w:eastAsia="NLDAW+TimesNewRomanPSMT" w:hAnsi="Times New Roman" w:cs="Times New Roman"/>
          <w:spacing w:val="65"/>
        </w:rPr>
        <w:t xml:space="preserve"> </w:t>
      </w:r>
      <w:r>
        <w:rPr>
          <w:rFonts w:ascii="Times New Roman" w:eastAsia="NLDAW+TimesNewRomanPSMT" w:hAnsi="Times New Roman" w:cs="Times New Roman"/>
        </w:rPr>
        <w:t>закре</w:t>
      </w:r>
      <w:r>
        <w:rPr>
          <w:rFonts w:ascii="Times New Roman" w:eastAsia="NLDAW+TimesNewRomanPSMT" w:hAnsi="Times New Roman" w:cs="Times New Roman"/>
          <w:spacing w:val="-1"/>
          <w:w w:val="99"/>
        </w:rPr>
        <w:t>п</w:t>
      </w:r>
      <w:r>
        <w:rPr>
          <w:rFonts w:ascii="Times New Roman" w:eastAsia="NLDAW+TimesNewRomanPSMT" w:hAnsi="Times New Roman" w:cs="Times New Roman"/>
          <w:spacing w:val="1"/>
        </w:rPr>
        <w:t>л</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spacing w:val="66"/>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Ко</w:t>
      </w:r>
      <w:r>
        <w:rPr>
          <w:rFonts w:ascii="Times New Roman" w:eastAsia="NLDAW+TimesNewRomanPSMT" w:hAnsi="Times New Roman" w:cs="Times New Roman"/>
          <w:w w:val="99"/>
        </w:rPr>
        <w:t>н</w:t>
      </w:r>
      <w:r>
        <w:rPr>
          <w:rFonts w:ascii="Times New Roman" w:eastAsia="NLDAW+TimesNewRomanPSMT" w:hAnsi="Times New Roman" w:cs="Times New Roman"/>
        </w:rPr>
        <w:t>с</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1"/>
        </w:rPr>
        <w:t>и</w:t>
      </w:r>
      <w:r>
        <w:rPr>
          <w:rFonts w:ascii="Times New Roman" w:eastAsia="NLDAW+TimesNewRomanPSMT" w:hAnsi="Times New Roman" w:cs="Times New Roman"/>
          <w:spacing w:val="2"/>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ции</w:t>
      </w:r>
      <w:r>
        <w:rPr>
          <w:rFonts w:ascii="Times New Roman" w:eastAsia="NLDAW+TimesNewRomanPSMT" w:hAnsi="Times New Roman" w:cs="Times New Roman"/>
          <w:spacing w:val="64"/>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w:t>
      </w:r>
      <w:r>
        <w:rPr>
          <w:rFonts w:ascii="Times New Roman" w:eastAsia="NLDAW+TimesNewRomanPSMT" w:hAnsi="Times New Roman" w:cs="Times New Roman"/>
          <w:spacing w:val="1"/>
        </w:rPr>
        <w:t>си</w:t>
      </w:r>
      <w:r>
        <w:rPr>
          <w:rFonts w:ascii="Times New Roman" w:eastAsia="NLDAW+TimesNewRomanPSMT" w:hAnsi="Times New Roman" w:cs="Times New Roman"/>
        </w:rPr>
        <w:t>йской</w:t>
      </w:r>
      <w:r>
        <w:rPr>
          <w:rFonts w:ascii="Times New Roman" w:eastAsia="NLDAW+TimesNewRomanPSMT" w:hAnsi="Times New Roman" w:cs="Times New Roman"/>
          <w:spacing w:val="64"/>
        </w:rPr>
        <w:t xml:space="preserve"> </w:t>
      </w:r>
      <w:r>
        <w:rPr>
          <w:rFonts w:ascii="Times New Roman" w:eastAsia="NLDAW+TimesNewRomanPSMT" w:hAnsi="Times New Roman" w:cs="Times New Roman"/>
        </w:rPr>
        <w:t>Федерации.</w:t>
      </w:r>
      <w:r>
        <w:rPr>
          <w:rFonts w:ascii="Times New Roman" w:eastAsia="NLDAW+TimesNewRomanPSMT" w:hAnsi="Times New Roman" w:cs="Times New Roman"/>
          <w:spacing w:val="66"/>
        </w:rPr>
        <w:t xml:space="preserve"> </w:t>
      </w:r>
      <w:r>
        <w:rPr>
          <w:rFonts w:ascii="Times New Roman" w:eastAsia="NLDAW+TimesNewRomanPSMT" w:hAnsi="Times New Roman" w:cs="Times New Roman"/>
        </w:rPr>
        <w:t>Э</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64"/>
        </w:rPr>
        <w:t xml:space="preserve"> </w:t>
      </w:r>
      <w:r>
        <w:rPr>
          <w:rFonts w:ascii="Times New Roman" w:eastAsia="NLDAW+TimesNewRomanPSMT" w:hAnsi="Times New Roman" w:cs="Times New Roman"/>
        </w:rPr>
        <w:t>ценнос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64"/>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68"/>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ормы о</w:t>
      </w:r>
      <w:r>
        <w:rPr>
          <w:rFonts w:ascii="Times New Roman" w:eastAsia="NLDAW+TimesNewRomanPSMT" w:hAnsi="Times New Roman" w:cs="Times New Roman"/>
          <w:w w:val="99"/>
        </w:rPr>
        <w:t>п</w:t>
      </w:r>
      <w:r>
        <w:rPr>
          <w:rFonts w:ascii="Times New Roman" w:eastAsia="NLDAW+TimesNewRomanPSMT" w:hAnsi="Times New Roman" w:cs="Times New Roman"/>
        </w:rPr>
        <w:t>реде</w:t>
      </w:r>
      <w:r>
        <w:rPr>
          <w:rFonts w:ascii="Times New Roman" w:eastAsia="NLDAW+TimesNewRomanPSMT" w:hAnsi="Times New Roman" w:cs="Times New Roman"/>
          <w:w w:val="99"/>
        </w:rPr>
        <w:t>л</w:t>
      </w:r>
      <w:r>
        <w:rPr>
          <w:rFonts w:ascii="Times New Roman" w:eastAsia="NLDAW+TimesNewRomanPSMT" w:hAnsi="Times New Roman" w:cs="Times New Roman"/>
          <w:spacing w:val="-1"/>
        </w:rPr>
        <w:t>я</w:t>
      </w:r>
      <w:r>
        <w:rPr>
          <w:rFonts w:ascii="Times New Roman" w:eastAsia="NLDAW+TimesNewRomanPSMT" w:hAnsi="Times New Roman" w:cs="Times New Roman"/>
          <w:w w:val="99"/>
        </w:rPr>
        <w:t>ю</w:t>
      </w:r>
      <w:r>
        <w:rPr>
          <w:rFonts w:ascii="Times New Roman" w:eastAsia="NLDAW+TimesNewRomanPSMT" w:hAnsi="Times New Roman" w:cs="Times New Roman"/>
        </w:rPr>
        <w:t>т</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со</w:t>
      </w:r>
      <w:r>
        <w:rPr>
          <w:rFonts w:ascii="Times New Roman" w:eastAsia="NLDAW+TimesNewRomanPSMT" w:hAnsi="Times New Roman" w:cs="Times New Roman"/>
          <w:spacing w:val="1"/>
        </w:rPr>
        <w:t>д</w:t>
      </w:r>
      <w:r>
        <w:rPr>
          <w:rFonts w:ascii="Times New Roman" w:eastAsia="NLDAW+TimesNewRomanPSMT" w:hAnsi="Times New Roman" w:cs="Times New Roman"/>
        </w:rPr>
        <w:t>е</w:t>
      </w:r>
      <w:r>
        <w:rPr>
          <w:rFonts w:ascii="Times New Roman" w:eastAsia="NLDAW+TimesNewRomanPSMT" w:hAnsi="Times New Roman" w:cs="Times New Roman"/>
          <w:spacing w:val="1"/>
        </w:rPr>
        <w:t>р</w:t>
      </w:r>
      <w:r>
        <w:rPr>
          <w:rFonts w:ascii="Times New Roman" w:eastAsia="NLDAW+TimesNewRomanPSMT" w:hAnsi="Times New Roman" w:cs="Times New Roman"/>
        </w:rPr>
        <w:t>жа</w:t>
      </w:r>
      <w:r>
        <w:rPr>
          <w:rFonts w:ascii="Times New Roman" w:eastAsia="NLDAW+TimesNewRomanPSMT" w:hAnsi="Times New Roman" w:cs="Times New Roman"/>
          <w:w w:val="99"/>
        </w:rPr>
        <w:t>ни</w:t>
      </w:r>
      <w:r>
        <w:rPr>
          <w:rFonts w:ascii="Times New Roman" w:eastAsia="NLDAW+TimesNewRomanPSMT" w:hAnsi="Times New Roman" w:cs="Times New Roman"/>
        </w:rPr>
        <w:t>е 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б</w:t>
      </w:r>
      <w:r>
        <w:rPr>
          <w:rFonts w:ascii="Times New Roman" w:eastAsia="NLDAW+TimesNewRomanPSMT" w:hAnsi="Times New Roman" w:cs="Times New Roman"/>
          <w:spacing w:val="-3"/>
        </w:rPr>
        <w:t>у</w:t>
      </w:r>
      <w:r>
        <w:rPr>
          <w:rFonts w:ascii="Times New Roman" w:eastAsia="NLDAW+TimesNewRomanPSMT" w:hAnsi="Times New Roman" w:cs="Times New Roman"/>
        </w:rPr>
        <w:t>ча</w:t>
      </w:r>
      <w:r>
        <w:rPr>
          <w:rFonts w:ascii="Times New Roman" w:eastAsia="NLDAW+TimesNewRomanPSMT" w:hAnsi="Times New Roman" w:cs="Times New Roman"/>
          <w:w w:val="99"/>
        </w:rPr>
        <w:t>ющ</w:t>
      </w:r>
      <w:r>
        <w:rPr>
          <w:rFonts w:ascii="Times New Roman" w:eastAsia="NLDAW+TimesNewRomanPSMT" w:hAnsi="Times New Roman" w:cs="Times New Roman"/>
        </w:rPr>
        <w:t>ихся.</w:t>
      </w:r>
    </w:p>
    <w:p w14:paraId="70E594F2" w14:textId="38095ABE" w:rsidR="004053CE" w:rsidRDefault="00BC6B48">
      <w:pPr>
        <w:spacing w:before="4" w:line="267" w:lineRule="auto"/>
        <w:ind w:right="-19" w:firstLine="710"/>
        <w:jc w:val="both"/>
        <w:rPr>
          <w:rFonts w:ascii="Times New Roman" w:hAnsi="Times New Roman" w:cs="Times New Roman"/>
        </w:rPr>
      </w:pP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spacing w:val="-1"/>
        </w:rPr>
        <w:t>т</w:t>
      </w:r>
      <w:r>
        <w:rPr>
          <w:rFonts w:ascii="Times New Roman" w:eastAsia="NLDAW+TimesNewRomanPSMT" w:hAnsi="Times New Roman" w:cs="Times New Roman"/>
        </w:rPr>
        <w:t>атель</w:t>
      </w:r>
      <w:r>
        <w:rPr>
          <w:rFonts w:ascii="Times New Roman" w:eastAsia="NLDAW+TimesNewRomanPSMT" w:hAnsi="Times New Roman" w:cs="Times New Roman"/>
          <w:w w:val="99"/>
        </w:rPr>
        <w:t>н</w:t>
      </w:r>
      <w:r>
        <w:rPr>
          <w:rFonts w:ascii="Times New Roman" w:eastAsia="NLDAW+TimesNewRomanPSMT" w:hAnsi="Times New Roman" w:cs="Times New Roman"/>
        </w:rPr>
        <w:t>ая</w:t>
      </w:r>
      <w:r>
        <w:rPr>
          <w:rFonts w:ascii="Times New Roman" w:eastAsia="NLDAW+TimesNewRomanPSMT" w:hAnsi="Times New Roman" w:cs="Times New Roman"/>
          <w:spacing w:val="57"/>
        </w:rPr>
        <w:t xml:space="preserve"> </w:t>
      </w:r>
      <w:r>
        <w:rPr>
          <w:rFonts w:ascii="Times New Roman" w:eastAsia="NLDAW+TimesNewRomanPSMT" w:hAnsi="Times New Roman" w:cs="Times New Roman"/>
          <w:spacing w:val="1"/>
        </w:rPr>
        <w:t>де</w:t>
      </w:r>
      <w:r>
        <w:rPr>
          <w:rFonts w:ascii="Times New Roman" w:eastAsia="NLDAW+TimesNewRomanPSMT" w:hAnsi="Times New Roman" w:cs="Times New Roman"/>
        </w:rPr>
        <w:t>ятель</w:t>
      </w:r>
      <w:r>
        <w:rPr>
          <w:rFonts w:ascii="Times New Roman" w:eastAsia="NLDAW+TimesNewRomanPSMT" w:hAnsi="Times New Roman" w:cs="Times New Roman"/>
          <w:w w:val="99"/>
        </w:rPr>
        <w:t>н</w:t>
      </w:r>
      <w:r>
        <w:rPr>
          <w:rFonts w:ascii="Times New Roman" w:eastAsia="NLDAW+TimesNewRomanPSMT" w:hAnsi="Times New Roman" w:cs="Times New Roman"/>
        </w:rPr>
        <w:t>ость</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60"/>
        </w:rPr>
        <w:t xml:space="preserve"> </w:t>
      </w:r>
      <w:r w:rsidR="00D06919">
        <w:rPr>
          <w:rFonts w:ascii="Times New Roman" w:eastAsia="NLDAW+TimesNewRomanPSMT" w:hAnsi="Times New Roman" w:cs="Times New Roman"/>
          <w:spacing w:val="60"/>
        </w:rPr>
        <w:t>МБОУ Мишкинская СОШ</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пла</w:t>
      </w:r>
      <w:r>
        <w:rPr>
          <w:rFonts w:ascii="Times New Roman" w:eastAsia="NLDAW+TimesNewRomanPSMT" w:hAnsi="Times New Roman" w:cs="Times New Roman"/>
          <w:spacing w:val="1"/>
        </w:rPr>
        <w:t>н</w:t>
      </w:r>
      <w:r>
        <w:rPr>
          <w:rFonts w:ascii="Times New Roman" w:eastAsia="NLDAW+TimesNewRomanPSMT" w:hAnsi="Times New Roman" w:cs="Times New Roman"/>
        </w:rPr>
        <w:t>и</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rPr>
        <w:t>е</w:t>
      </w:r>
      <w:r>
        <w:rPr>
          <w:rFonts w:ascii="Times New Roman" w:eastAsia="NLDAW+TimesNewRomanPSMT" w:hAnsi="Times New Roman" w:cs="Times New Roman"/>
          <w:w w:val="99"/>
        </w:rPr>
        <w:t>т</w:t>
      </w:r>
      <w:r>
        <w:rPr>
          <w:rFonts w:ascii="Times New Roman" w:eastAsia="NLDAW+TimesNewRomanPSMT" w:hAnsi="Times New Roman" w:cs="Times New Roman"/>
        </w:rPr>
        <w:t>ся</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с</w:t>
      </w:r>
      <w:r>
        <w:rPr>
          <w:rFonts w:ascii="Times New Roman" w:eastAsia="NLDAW+TimesNewRomanPSMT" w:hAnsi="Times New Roman" w:cs="Times New Roman"/>
          <w:spacing w:val="-2"/>
        </w:rPr>
        <w:t>у</w:t>
      </w:r>
      <w:r>
        <w:rPr>
          <w:rFonts w:ascii="Times New Roman" w:eastAsia="NLDAW+TimesNewRomanPSMT" w:hAnsi="Times New Roman" w:cs="Times New Roman"/>
          <w:w w:val="99"/>
        </w:rPr>
        <w:t>щ</w:t>
      </w:r>
      <w:r>
        <w:rPr>
          <w:rFonts w:ascii="Times New Roman" w:eastAsia="NLDAW+TimesNewRomanPSMT" w:hAnsi="Times New Roman" w:cs="Times New Roman"/>
        </w:rPr>
        <w:t>ес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вляе</w:t>
      </w:r>
      <w:r>
        <w:rPr>
          <w:rFonts w:ascii="Times New Roman" w:eastAsia="NLDAW+TimesNewRomanPSMT" w:hAnsi="Times New Roman" w:cs="Times New Roman"/>
          <w:w w:val="99"/>
        </w:rPr>
        <w:t>т</w:t>
      </w:r>
      <w:r>
        <w:rPr>
          <w:rFonts w:ascii="Times New Roman" w:eastAsia="NLDAW+TimesNewRomanPSMT" w:hAnsi="Times New Roman" w:cs="Times New Roman"/>
        </w:rPr>
        <w:t>ся</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соо</w:t>
      </w:r>
      <w:r>
        <w:rPr>
          <w:rFonts w:ascii="Times New Roman" w:eastAsia="NLDAW+TimesNewRomanPSMT" w:hAnsi="Times New Roman" w:cs="Times New Roman"/>
          <w:spacing w:val="-1"/>
          <w:w w:val="99"/>
        </w:rPr>
        <w:t>т</w:t>
      </w:r>
      <w:r>
        <w:rPr>
          <w:rFonts w:ascii="Times New Roman" w:eastAsia="NLDAW+TimesNewRomanPSMT" w:hAnsi="Times New Roman" w:cs="Times New Roman"/>
        </w:rPr>
        <w:t>ве</w:t>
      </w:r>
      <w:r>
        <w:rPr>
          <w:rFonts w:ascii="Times New Roman" w:eastAsia="NLDAW+TimesNewRomanPSMT" w:hAnsi="Times New Roman" w:cs="Times New Roman"/>
          <w:spacing w:val="3"/>
        </w:rPr>
        <w:t>т</w:t>
      </w:r>
      <w:r>
        <w:rPr>
          <w:rFonts w:ascii="Times New Roman" w:eastAsia="NLDAW+TimesNewRomanPSMT" w:hAnsi="Times New Roman" w:cs="Times New Roman"/>
        </w:rPr>
        <w:t>ств</w:t>
      </w:r>
      <w:r>
        <w:rPr>
          <w:rFonts w:ascii="Times New Roman" w:eastAsia="NLDAW+TimesNewRomanPSMT" w:hAnsi="Times New Roman" w:cs="Times New Roman"/>
          <w:w w:val="99"/>
        </w:rPr>
        <w:t>ии</w:t>
      </w:r>
      <w:r>
        <w:rPr>
          <w:rFonts w:ascii="Times New Roman" w:eastAsia="NLDAW+TimesNewRomanPSMT" w:hAnsi="Times New Roman" w:cs="Times New Roman"/>
          <w:spacing w:val="58"/>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 xml:space="preserve"> пр</w:t>
      </w:r>
      <w:r>
        <w:rPr>
          <w:rFonts w:ascii="Times New Roman" w:eastAsia="NLDAW+TimesNewRomanPSMT" w:hAnsi="Times New Roman" w:cs="Times New Roman"/>
          <w:w w:val="99"/>
        </w:rPr>
        <w:t>ио</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етам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3"/>
        </w:rPr>
        <w:t>с</w:t>
      </w:r>
      <w:r>
        <w:rPr>
          <w:rFonts w:ascii="Times New Roman" w:eastAsia="NLDAW+TimesNewRomanPSMT" w:hAnsi="Times New Roman" w:cs="Times New Roman"/>
          <w:spacing w:val="-1"/>
        </w:rPr>
        <w:t>у</w:t>
      </w:r>
      <w:r>
        <w:rPr>
          <w:rFonts w:ascii="Times New Roman" w:eastAsia="NLDAW+TimesNewRomanPSMT" w:hAnsi="Times New Roman" w:cs="Times New Roman"/>
        </w:rPr>
        <w:t>дарс</w:t>
      </w:r>
      <w:r>
        <w:rPr>
          <w:rFonts w:ascii="Times New Roman" w:eastAsia="NLDAW+TimesNewRomanPSMT" w:hAnsi="Times New Roman" w:cs="Times New Roman"/>
          <w:spacing w:val="-1"/>
        </w:rPr>
        <w:t>т</w:t>
      </w:r>
      <w:r>
        <w:rPr>
          <w:rFonts w:ascii="Times New Roman" w:eastAsia="NLDAW+TimesNewRomanPSMT" w:hAnsi="Times New Roman" w:cs="Times New Roman"/>
        </w:rPr>
        <w:t>ве</w:t>
      </w:r>
      <w:r>
        <w:rPr>
          <w:rFonts w:ascii="Times New Roman" w:eastAsia="NLDAW+TimesNewRomanPSMT" w:hAnsi="Times New Roman" w:cs="Times New Roman"/>
          <w:w w:val="99"/>
        </w:rPr>
        <w:t>нн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ол</w:t>
      </w:r>
      <w:r>
        <w:rPr>
          <w:rFonts w:ascii="Times New Roman" w:eastAsia="NLDAW+TimesNewRomanPSMT" w:hAnsi="Times New Roman" w:cs="Times New Roman"/>
          <w:spacing w:val="1"/>
          <w:w w:val="99"/>
        </w:rPr>
        <w:t>и</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к</w:t>
      </w:r>
      <w:r>
        <w:rPr>
          <w:rFonts w:ascii="Times New Roman" w:eastAsia="NLDAW+TimesNewRomanPSMT" w:hAnsi="Times New Roman" w:cs="Times New Roman"/>
          <w:w w:val="99"/>
        </w:rPr>
        <w:t>и</w:t>
      </w:r>
      <w:r>
        <w:rPr>
          <w:rFonts w:ascii="Times New Roman" w:eastAsia="NLDAW+TimesNewRomanPSMT" w:hAnsi="Times New Roman" w:cs="Times New Roman"/>
        </w:rPr>
        <w:t xml:space="preserve"> в сфере</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воспи</w:t>
      </w:r>
      <w:r>
        <w:rPr>
          <w:rFonts w:ascii="Times New Roman" w:eastAsia="NLDAW+TimesNewRomanPSMT" w:hAnsi="Times New Roman" w:cs="Times New Roman"/>
          <w:w w:val="99"/>
        </w:rPr>
        <w:t>т</w:t>
      </w:r>
      <w:r>
        <w:rPr>
          <w:rFonts w:ascii="Times New Roman" w:eastAsia="NLDAW+TimesNewRomanPSMT" w:hAnsi="Times New Roman" w:cs="Times New Roman"/>
        </w:rPr>
        <w:t>ани</w:t>
      </w:r>
      <w:r>
        <w:rPr>
          <w:rFonts w:ascii="Times New Roman" w:eastAsia="NLDAW+TimesNewRomanPSMT" w:hAnsi="Times New Roman" w:cs="Times New Roman"/>
          <w:spacing w:val="-1"/>
        </w:rPr>
        <w:t>я</w:t>
      </w:r>
      <w:r>
        <w:rPr>
          <w:rFonts w:ascii="Times New Roman" w:eastAsia="NLDAW+TimesNewRomanPSMT" w:hAnsi="Times New Roman" w:cs="Times New Roman"/>
        </w:rPr>
        <w:t>,</w:t>
      </w:r>
      <w:r>
        <w:rPr>
          <w:rFonts w:ascii="Times New Roman" w:eastAsia="NLDAW+TimesNewRomanPSMT" w:hAnsi="Times New Roman" w:cs="Times New Roman"/>
          <w:spacing w:val="3"/>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spacing w:val="-1"/>
        </w:rPr>
        <w:t>н</w:t>
      </w:r>
      <w:r>
        <w:rPr>
          <w:rFonts w:ascii="Times New Roman" w:eastAsia="NLDAW+TimesNewRomanPSMT" w:hAnsi="Times New Roman" w:cs="Times New Roman"/>
        </w:rPr>
        <w:t>овле</w:t>
      </w:r>
      <w:r>
        <w:rPr>
          <w:rFonts w:ascii="Times New Roman" w:eastAsia="NLDAW+TimesNewRomanPSMT" w:hAnsi="Times New Roman" w:cs="Times New Roman"/>
          <w:spacing w:val="1"/>
        </w:rPr>
        <w:t>н</w:t>
      </w:r>
      <w:r>
        <w:rPr>
          <w:rFonts w:ascii="Times New Roman" w:eastAsia="NLDAW+TimesNewRomanPSMT" w:hAnsi="Times New Roman" w:cs="Times New Roman"/>
        </w:rPr>
        <w:t>ными в С</w:t>
      </w:r>
      <w:r>
        <w:rPr>
          <w:rFonts w:ascii="Times New Roman" w:eastAsia="NLDAW+TimesNewRomanPSMT" w:hAnsi="Times New Roman" w:cs="Times New Roman"/>
          <w:w w:val="99"/>
        </w:rPr>
        <w:t>т</w:t>
      </w:r>
      <w:r>
        <w:rPr>
          <w:rFonts w:ascii="Times New Roman" w:eastAsia="NLDAW+TimesNewRomanPSMT" w:hAnsi="Times New Roman" w:cs="Times New Roman"/>
        </w:rPr>
        <w:t>ра</w:t>
      </w:r>
      <w:r>
        <w:rPr>
          <w:rFonts w:ascii="Times New Roman" w:eastAsia="NLDAW+TimesNewRomanPSMT" w:hAnsi="Times New Roman" w:cs="Times New Roman"/>
          <w:w w:val="99"/>
        </w:rPr>
        <w:t>т</w:t>
      </w:r>
      <w:r>
        <w:rPr>
          <w:rFonts w:ascii="Times New Roman" w:eastAsia="NLDAW+TimesNewRomanPSMT" w:hAnsi="Times New Roman" w:cs="Times New Roman"/>
        </w:rPr>
        <w:t>еги</w:t>
      </w:r>
      <w:r>
        <w:rPr>
          <w:rFonts w:ascii="Times New Roman" w:eastAsia="NLDAW+TimesNewRomanPSMT" w:hAnsi="Times New Roman" w:cs="Times New Roman"/>
          <w:w w:val="99"/>
        </w:rPr>
        <w:t>и</w:t>
      </w:r>
      <w:r>
        <w:rPr>
          <w:rFonts w:ascii="Times New Roman" w:eastAsia="NLDAW+TimesNewRomanPSMT" w:hAnsi="Times New Roman" w:cs="Times New Roman"/>
        </w:rPr>
        <w:t xml:space="preserve"> ра</w:t>
      </w:r>
      <w:r>
        <w:rPr>
          <w:rFonts w:ascii="Times New Roman" w:eastAsia="NLDAW+TimesNewRomanPSMT" w:hAnsi="Times New Roman" w:cs="Times New Roman"/>
          <w:w w:val="99"/>
        </w:rPr>
        <w:t>з</w:t>
      </w:r>
      <w:r>
        <w:rPr>
          <w:rFonts w:ascii="Times New Roman" w:eastAsia="NLDAW+TimesNewRomanPSMT" w:hAnsi="Times New Roman" w:cs="Times New Roman"/>
          <w:spacing w:val="2"/>
        </w:rPr>
        <w:t>в</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spacing w:val="1"/>
          <w:w w:val="99"/>
        </w:rPr>
        <w:t>и</w:t>
      </w:r>
      <w:r>
        <w:rPr>
          <w:rFonts w:ascii="Times New Roman" w:eastAsia="NLDAW+TimesNewRomanPSMT" w:hAnsi="Times New Roman" w:cs="Times New Roman"/>
        </w:rPr>
        <w:t>я восп</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103"/>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05"/>
        </w:rPr>
        <w:t xml:space="preserve"> </w:t>
      </w:r>
      <w:r>
        <w:rPr>
          <w:rFonts w:ascii="Times New Roman" w:eastAsia="NLDAW+TimesNewRomanPSMT" w:hAnsi="Times New Roman" w:cs="Times New Roman"/>
        </w:rPr>
        <w:t>Росс</w:t>
      </w:r>
      <w:r>
        <w:rPr>
          <w:rFonts w:ascii="Times New Roman" w:eastAsia="NLDAW+TimesNewRomanPSMT" w:hAnsi="Times New Roman" w:cs="Times New Roman"/>
          <w:w w:val="99"/>
        </w:rPr>
        <w:t>ий</w:t>
      </w:r>
      <w:r>
        <w:rPr>
          <w:rFonts w:ascii="Times New Roman" w:eastAsia="NLDAW+TimesNewRomanPSMT" w:hAnsi="Times New Roman" w:cs="Times New Roman"/>
          <w:spacing w:val="-1"/>
        </w:rPr>
        <w:t>с</w:t>
      </w:r>
      <w:r>
        <w:rPr>
          <w:rFonts w:ascii="Times New Roman" w:eastAsia="NLDAW+TimesNewRomanPSMT" w:hAnsi="Times New Roman" w:cs="Times New Roman"/>
        </w:rPr>
        <w:t>ко</w:t>
      </w:r>
      <w:r>
        <w:rPr>
          <w:rFonts w:ascii="Times New Roman" w:eastAsia="NLDAW+TimesNewRomanPSMT" w:hAnsi="Times New Roman" w:cs="Times New Roman"/>
          <w:w w:val="99"/>
        </w:rPr>
        <w:t>й</w:t>
      </w:r>
      <w:r>
        <w:rPr>
          <w:rFonts w:ascii="Times New Roman" w:eastAsia="NLDAW+TimesNewRomanPSMT" w:hAnsi="Times New Roman" w:cs="Times New Roman"/>
          <w:spacing w:val="102"/>
        </w:rPr>
        <w:t xml:space="preserve"> </w:t>
      </w:r>
      <w:r>
        <w:rPr>
          <w:rFonts w:ascii="Times New Roman" w:eastAsia="NLDAW+TimesNewRomanPSMT" w:hAnsi="Times New Roman" w:cs="Times New Roman"/>
          <w:spacing w:val="3"/>
          <w:w w:val="99"/>
        </w:rPr>
        <w:t>Ф</w:t>
      </w:r>
      <w:r>
        <w:rPr>
          <w:rFonts w:ascii="Times New Roman" w:eastAsia="NLDAW+TimesNewRomanPSMT" w:hAnsi="Times New Roman" w:cs="Times New Roman"/>
        </w:rPr>
        <w:t>едера</w:t>
      </w:r>
      <w:r>
        <w:rPr>
          <w:rFonts w:ascii="Times New Roman" w:eastAsia="NLDAW+TimesNewRomanPSMT" w:hAnsi="Times New Roman" w:cs="Times New Roman"/>
          <w:w w:val="99"/>
        </w:rPr>
        <w:t>ц</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и</w:t>
      </w:r>
      <w:r>
        <w:rPr>
          <w:rFonts w:ascii="Times New Roman" w:eastAsia="NLDAW+TimesNewRomanPSMT" w:hAnsi="Times New Roman" w:cs="Times New Roman"/>
          <w:spacing w:val="104"/>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spacing w:val="103"/>
        </w:rPr>
        <w:t xml:space="preserve"> </w:t>
      </w:r>
      <w:r>
        <w:rPr>
          <w:rFonts w:ascii="Times New Roman" w:eastAsia="NLDAW+TimesNewRomanPSMT" w:hAnsi="Times New Roman" w:cs="Times New Roman"/>
        </w:rPr>
        <w:t>период</w:t>
      </w:r>
      <w:r>
        <w:rPr>
          <w:rFonts w:ascii="Times New Roman" w:eastAsia="NLDAW+TimesNewRomanPSMT" w:hAnsi="Times New Roman" w:cs="Times New Roman"/>
          <w:spacing w:val="103"/>
        </w:rPr>
        <w:t xml:space="preserve"> </w:t>
      </w:r>
      <w:r>
        <w:rPr>
          <w:rFonts w:ascii="Times New Roman" w:eastAsia="NLDAW+TimesNewRomanPSMT" w:hAnsi="Times New Roman" w:cs="Times New Roman"/>
        </w:rPr>
        <w:t>до</w:t>
      </w:r>
      <w:r>
        <w:rPr>
          <w:rFonts w:ascii="Times New Roman" w:eastAsia="NLDAW+TimesNewRomanPSMT" w:hAnsi="Times New Roman" w:cs="Times New Roman"/>
          <w:spacing w:val="105"/>
        </w:rPr>
        <w:t xml:space="preserve"> </w:t>
      </w:r>
      <w:r>
        <w:rPr>
          <w:rFonts w:ascii="Times New Roman" w:eastAsia="NLDAW+TimesNewRomanPSMT" w:hAnsi="Times New Roman" w:cs="Times New Roman"/>
        </w:rPr>
        <w:t>2025</w:t>
      </w:r>
      <w:r>
        <w:rPr>
          <w:rFonts w:ascii="Times New Roman" w:eastAsia="NLDAW+TimesNewRomanPSMT" w:hAnsi="Times New Roman" w:cs="Times New Roman"/>
          <w:spacing w:val="104"/>
        </w:rPr>
        <w:t xml:space="preserve"> </w:t>
      </w:r>
      <w:r>
        <w:rPr>
          <w:rFonts w:ascii="Times New Roman" w:eastAsia="NLDAW+TimesNewRomanPSMT" w:hAnsi="Times New Roman" w:cs="Times New Roman"/>
        </w:rPr>
        <w:t>года</w:t>
      </w:r>
      <w:r>
        <w:rPr>
          <w:rFonts w:ascii="Times New Roman" w:eastAsia="NLDAW+TimesNewRomanPSMT" w:hAnsi="Times New Roman" w:cs="Times New Roman"/>
          <w:spacing w:val="102"/>
        </w:rPr>
        <w:t xml:space="preserve"> </w:t>
      </w:r>
      <w:r>
        <w:rPr>
          <w:rFonts w:ascii="Times New Roman" w:eastAsia="NLDAW+TimesNewRomanPSMT" w:hAnsi="Times New Roman" w:cs="Times New Roman"/>
        </w:rPr>
        <w:t>(</w:t>
      </w:r>
      <w:r>
        <w:rPr>
          <w:rFonts w:ascii="Times New Roman" w:eastAsia="NLDAW+TimesNewRomanPSMT" w:hAnsi="Times New Roman" w:cs="Times New Roman"/>
          <w:w w:val="99"/>
        </w:rPr>
        <w:t>Р</w:t>
      </w:r>
      <w:r>
        <w:rPr>
          <w:rFonts w:ascii="Times New Roman" w:eastAsia="NLDAW+TimesNewRomanPSMT" w:hAnsi="Times New Roman" w:cs="Times New Roman"/>
        </w:rPr>
        <w:t>аспоряжение</w:t>
      </w:r>
      <w:r>
        <w:rPr>
          <w:rFonts w:ascii="Times New Roman" w:eastAsia="NLDAW+TimesNewRomanPSMT" w:hAnsi="Times New Roman" w:cs="Times New Roman"/>
          <w:spacing w:val="102"/>
        </w:rPr>
        <w:t xml:space="preserve"> </w:t>
      </w:r>
      <w:r>
        <w:rPr>
          <w:rFonts w:ascii="Times New Roman" w:eastAsia="NLDAW+TimesNewRomanPSMT" w:hAnsi="Times New Roman" w:cs="Times New Roman"/>
        </w:rPr>
        <w:t>Пра</w:t>
      </w:r>
      <w:r>
        <w:rPr>
          <w:rFonts w:ascii="Times New Roman" w:eastAsia="NLDAW+TimesNewRomanPSMT" w:hAnsi="Times New Roman" w:cs="Times New Roman"/>
          <w:spacing w:val="1"/>
        </w:rPr>
        <w:t>в</w:t>
      </w:r>
      <w:r>
        <w:rPr>
          <w:rFonts w:ascii="Times New Roman" w:eastAsia="NLDAW+TimesNewRomanPSMT" w:hAnsi="Times New Roman" w:cs="Times New Roman"/>
          <w:w w:val="99"/>
        </w:rPr>
        <w:t>и</w:t>
      </w:r>
      <w:r>
        <w:rPr>
          <w:rFonts w:ascii="Times New Roman" w:eastAsia="NLDAW+TimesNewRomanPSMT" w:hAnsi="Times New Roman" w:cs="Times New Roman"/>
        </w:rPr>
        <w:t>те</w:t>
      </w:r>
      <w:r>
        <w:rPr>
          <w:rFonts w:ascii="Times New Roman" w:eastAsia="NLDAW+TimesNewRomanPSMT" w:hAnsi="Times New Roman" w:cs="Times New Roman"/>
          <w:w w:val="99"/>
        </w:rPr>
        <w:t>ль</w:t>
      </w:r>
      <w:r>
        <w:rPr>
          <w:rFonts w:ascii="Times New Roman" w:eastAsia="NLDAW+TimesNewRomanPSMT" w:hAnsi="Times New Roman" w:cs="Times New Roman"/>
        </w:rPr>
        <w:t>ст</w:t>
      </w:r>
      <w:r>
        <w:rPr>
          <w:rFonts w:ascii="Times New Roman" w:eastAsia="NLDAW+TimesNewRomanPSMT" w:hAnsi="Times New Roman" w:cs="Times New Roman"/>
          <w:spacing w:val="1"/>
        </w:rPr>
        <w:t>в</w:t>
      </w:r>
      <w:r>
        <w:rPr>
          <w:rFonts w:ascii="Times New Roman" w:eastAsia="NLDAW+TimesNewRomanPSMT" w:hAnsi="Times New Roman" w:cs="Times New Roman"/>
        </w:rPr>
        <w:t>а Росс</w:t>
      </w:r>
      <w:r>
        <w:rPr>
          <w:rFonts w:ascii="Times New Roman" w:eastAsia="NLDAW+TimesNewRomanPSMT" w:hAnsi="Times New Roman" w:cs="Times New Roman"/>
          <w:w w:val="99"/>
        </w:rPr>
        <w:t>ий</w:t>
      </w:r>
      <w:r>
        <w:rPr>
          <w:rFonts w:ascii="Times New Roman" w:eastAsia="NLDAW+TimesNewRomanPSMT" w:hAnsi="Times New Roman" w:cs="Times New Roman"/>
          <w:spacing w:val="-1"/>
        </w:rPr>
        <w:t>с</w:t>
      </w:r>
      <w:r>
        <w:rPr>
          <w:rFonts w:ascii="Times New Roman" w:eastAsia="NLDAW+TimesNewRomanPSMT" w:hAnsi="Times New Roman" w:cs="Times New Roman"/>
        </w:rPr>
        <w:t>ко</w:t>
      </w:r>
      <w:r>
        <w:rPr>
          <w:rFonts w:ascii="Times New Roman" w:eastAsia="NLDAW+TimesNewRomanPSMT" w:hAnsi="Times New Roman" w:cs="Times New Roman"/>
          <w:w w:val="99"/>
        </w:rPr>
        <w:t>й</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Федер</w:t>
      </w:r>
      <w:r>
        <w:rPr>
          <w:rFonts w:ascii="Times New Roman" w:eastAsia="NLDAW+TimesNewRomanPSMT" w:hAnsi="Times New Roman" w:cs="Times New Roman"/>
          <w:spacing w:val="1"/>
        </w:rPr>
        <w:t>а</w:t>
      </w:r>
      <w:r>
        <w:rPr>
          <w:rFonts w:ascii="Times New Roman" w:eastAsia="NLDAW+TimesNewRomanPSMT" w:hAnsi="Times New Roman" w:cs="Times New Roman"/>
          <w:w w:val="99"/>
        </w:rPr>
        <w:t>ции</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от</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29.05.2015</w:t>
      </w:r>
      <w:r>
        <w:rPr>
          <w:rFonts w:ascii="Times New Roman" w:eastAsia="NLDAW+TimesNewRomanPSMT" w:hAnsi="Times New Roman" w:cs="Times New Roman"/>
          <w:spacing w:val="-6"/>
        </w:rPr>
        <w:t xml:space="preserve"> </w:t>
      </w:r>
      <w:r>
        <w:rPr>
          <w:rFonts w:ascii="Times New Roman" w:eastAsia="NLDAW+TimesNewRomanPSMT" w:hAnsi="Times New Roman" w:cs="Times New Roman"/>
          <w:w w:val="99"/>
        </w:rPr>
        <w:t>№</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9</w:t>
      </w:r>
      <w:r>
        <w:rPr>
          <w:rFonts w:ascii="Times New Roman" w:eastAsia="NLDAW+TimesNewRomanPSMT" w:hAnsi="Times New Roman" w:cs="Times New Roman"/>
          <w:w w:val="99"/>
        </w:rPr>
        <w:t>9</w:t>
      </w:r>
      <w:r>
        <w:rPr>
          <w:rFonts w:ascii="Times New Roman" w:eastAsia="NLDAW+TimesNewRomanPSMT" w:hAnsi="Times New Roman" w:cs="Times New Roman"/>
        </w:rPr>
        <w:t>6</w:t>
      </w:r>
      <w:r>
        <w:rPr>
          <w:rFonts w:ascii="Times New Roman" w:hAnsi="Times New Roman" w:cs="Times New Roman"/>
          <w:w w:val="108"/>
        </w:rPr>
        <w:t>-</w:t>
      </w:r>
      <w:r>
        <w:rPr>
          <w:rFonts w:ascii="Times New Roman" w:eastAsia="NLDAW+TimesNewRomanPSMT" w:hAnsi="Times New Roman" w:cs="Times New Roman"/>
        </w:rPr>
        <w:t>р).</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Приори</w:t>
      </w:r>
      <w:r>
        <w:rPr>
          <w:rFonts w:ascii="Times New Roman" w:eastAsia="NLDAW+TimesNewRomanPSMT" w:hAnsi="Times New Roman" w:cs="Times New Roman"/>
          <w:spacing w:val="-1"/>
          <w:w w:val="99"/>
        </w:rPr>
        <w:t>т</w:t>
      </w:r>
      <w:r>
        <w:rPr>
          <w:rFonts w:ascii="Times New Roman" w:eastAsia="NLDAW+TimesNewRomanPSMT" w:hAnsi="Times New Roman" w:cs="Times New Roman"/>
        </w:rPr>
        <w:t>е</w:t>
      </w:r>
      <w:r>
        <w:rPr>
          <w:rFonts w:ascii="Times New Roman" w:eastAsia="NLDAW+TimesNewRomanPSMT" w:hAnsi="Times New Roman" w:cs="Times New Roman"/>
          <w:w w:val="99"/>
        </w:rPr>
        <w:t>т</w:t>
      </w:r>
      <w:r>
        <w:rPr>
          <w:rFonts w:ascii="Times New Roman" w:eastAsia="NLDAW+TimesNewRomanPSMT" w:hAnsi="Times New Roman" w:cs="Times New Roman"/>
        </w:rPr>
        <w:t>ной</w:t>
      </w:r>
      <w:r>
        <w:rPr>
          <w:rFonts w:ascii="Times New Roman" w:eastAsia="NLDAW+TimesNewRomanPSMT" w:hAnsi="Times New Roman" w:cs="Times New Roman"/>
          <w:spacing w:val="-8"/>
        </w:rPr>
        <w:t xml:space="preserve"> </w:t>
      </w:r>
      <w:r>
        <w:rPr>
          <w:rFonts w:ascii="Times New Roman" w:eastAsia="NLDAW+TimesNewRomanPSMT" w:hAnsi="Times New Roman" w:cs="Times New Roman"/>
          <w:w w:val="99"/>
        </w:rPr>
        <w:t>з</w:t>
      </w:r>
      <w:r>
        <w:rPr>
          <w:rFonts w:ascii="Times New Roman" w:eastAsia="NLDAW+TimesNewRomanPSMT" w:hAnsi="Times New Roman" w:cs="Times New Roman"/>
        </w:rPr>
        <w:t>адачей</w:t>
      </w:r>
      <w:r>
        <w:rPr>
          <w:rFonts w:ascii="Times New Roman" w:eastAsia="NLDAW+TimesNewRomanPSMT" w:hAnsi="Times New Roman" w:cs="Times New Roman"/>
          <w:spacing w:val="-7"/>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w:t>
      </w:r>
      <w:r>
        <w:rPr>
          <w:rFonts w:ascii="Times New Roman" w:eastAsia="NLDAW+TimesNewRomanPSMT" w:hAnsi="Times New Roman" w:cs="Times New Roman"/>
          <w:spacing w:val="1"/>
        </w:rPr>
        <w:t>и</w:t>
      </w:r>
      <w:r>
        <w:rPr>
          <w:rFonts w:ascii="Times New Roman" w:eastAsia="NLDAW+TimesNewRomanPSMT" w:hAnsi="Times New Roman" w:cs="Times New Roman"/>
        </w:rPr>
        <w:t>йской</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Фед</w:t>
      </w:r>
      <w:r>
        <w:rPr>
          <w:rFonts w:ascii="Times New Roman" w:eastAsia="NLDAW+TimesNewRomanPSMT" w:hAnsi="Times New Roman" w:cs="Times New Roman"/>
          <w:spacing w:val="-1"/>
        </w:rPr>
        <w:t>е</w:t>
      </w:r>
      <w:r>
        <w:rPr>
          <w:rFonts w:ascii="Times New Roman" w:eastAsia="NLDAW+TimesNewRomanPSMT" w:hAnsi="Times New Roman" w:cs="Times New Roman"/>
          <w:spacing w:val="1"/>
        </w:rPr>
        <w:t>р</w:t>
      </w:r>
      <w:r>
        <w:rPr>
          <w:rFonts w:ascii="Times New Roman" w:eastAsia="NLDAW+TimesNewRomanPSMT" w:hAnsi="Times New Roman" w:cs="Times New Roman"/>
        </w:rPr>
        <w:t>аци</w:t>
      </w:r>
      <w:r>
        <w:rPr>
          <w:rFonts w:ascii="Times New Roman" w:eastAsia="NLDAW+TimesNewRomanPSMT" w:hAnsi="Times New Roman" w:cs="Times New Roman"/>
          <w:w w:val="99"/>
        </w:rPr>
        <w:t>и</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сфере восп</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111"/>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е</w:t>
      </w:r>
      <w:r>
        <w:rPr>
          <w:rFonts w:ascii="Times New Roman" w:eastAsia="NLDAW+TimesNewRomanPSMT" w:hAnsi="Times New Roman" w:cs="Times New Roman"/>
        </w:rPr>
        <w:t>те</w:t>
      </w:r>
      <w:r>
        <w:rPr>
          <w:rFonts w:ascii="Times New Roman" w:eastAsia="NLDAW+TimesNewRomanPSMT" w:hAnsi="Times New Roman" w:cs="Times New Roman"/>
          <w:w w:val="99"/>
        </w:rPr>
        <w:t>й</w:t>
      </w:r>
      <w:r>
        <w:rPr>
          <w:rFonts w:ascii="Times New Roman" w:eastAsia="NLDAW+TimesNewRomanPSMT" w:hAnsi="Times New Roman" w:cs="Times New Roman"/>
          <w:spacing w:val="112"/>
        </w:rPr>
        <w:t xml:space="preserve"> </w:t>
      </w:r>
      <w:r>
        <w:rPr>
          <w:rFonts w:ascii="Times New Roman" w:eastAsia="NLDAW+TimesNewRomanPSMT" w:hAnsi="Times New Roman" w:cs="Times New Roman"/>
        </w:rPr>
        <w:t>является</w:t>
      </w:r>
      <w:r>
        <w:rPr>
          <w:rFonts w:ascii="Times New Roman" w:eastAsia="NLDAW+TimesNewRomanPSMT" w:hAnsi="Times New Roman" w:cs="Times New Roman"/>
          <w:spacing w:val="112"/>
        </w:rPr>
        <w:t xml:space="preserve"> </w:t>
      </w:r>
      <w:r>
        <w:rPr>
          <w:rFonts w:ascii="Times New Roman" w:eastAsia="NLDAW+TimesNewRomanPSMT" w:hAnsi="Times New Roman" w:cs="Times New Roman"/>
        </w:rPr>
        <w:t>разв</w:t>
      </w:r>
      <w:r>
        <w:rPr>
          <w:rFonts w:ascii="Times New Roman" w:eastAsia="NLDAW+TimesNewRomanPSMT" w:hAnsi="Times New Roman" w:cs="Times New Roman"/>
          <w:spacing w:val="1"/>
          <w:w w:val="99"/>
        </w:rPr>
        <w:t>и</w:t>
      </w:r>
      <w:r>
        <w:rPr>
          <w:rFonts w:ascii="Times New Roman" w:eastAsia="NLDAW+TimesNewRomanPSMT" w:hAnsi="Times New Roman" w:cs="Times New Roman"/>
        </w:rPr>
        <w:t>т</w:t>
      </w:r>
      <w:r>
        <w:rPr>
          <w:rFonts w:ascii="Times New Roman" w:eastAsia="NLDAW+TimesNewRomanPSMT" w:hAnsi="Times New Roman" w:cs="Times New Roman"/>
          <w:spacing w:val="1"/>
          <w:w w:val="99"/>
        </w:rPr>
        <w:t>и</w:t>
      </w:r>
      <w:r>
        <w:rPr>
          <w:rFonts w:ascii="Times New Roman" w:eastAsia="NLDAW+TimesNewRomanPSMT" w:hAnsi="Times New Roman" w:cs="Times New Roman"/>
        </w:rPr>
        <w:t>е</w:t>
      </w:r>
      <w:r>
        <w:rPr>
          <w:rFonts w:ascii="Times New Roman" w:eastAsia="NLDAW+TimesNewRomanPSMT" w:hAnsi="Times New Roman" w:cs="Times New Roman"/>
          <w:spacing w:val="111"/>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spacing w:val="1"/>
        </w:rPr>
        <w:t>ы</w:t>
      </w:r>
      <w:r>
        <w:rPr>
          <w:rFonts w:ascii="Times New Roman" w:eastAsia="NLDAW+TimesNewRomanPSMT" w:hAnsi="Times New Roman" w:cs="Times New Roman"/>
        </w:rPr>
        <w:t>соконравс</w:t>
      </w:r>
      <w:r>
        <w:rPr>
          <w:rFonts w:ascii="Times New Roman" w:eastAsia="NLDAW+TimesNewRomanPSMT" w:hAnsi="Times New Roman" w:cs="Times New Roman"/>
          <w:w w:val="99"/>
        </w:rPr>
        <w:t>т</w:t>
      </w:r>
      <w:r>
        <w:rPr>
          <w:rFonts w:ascii="Times New Roman" w:eastAsia="NLDAW+TimesNewRomanPSMT" w:hAnsi="Times New Roman" w:cs="Times New Roman"/>
        </w:rPr>
        <w:t>венной</w:t>
      </w:r>
      <w:r>
        <w:rPr>
          <w:rFonts w:ascii="Times New Roman" w:eastAsia="NLDAW+TimesNewRomanPSMT" w:hAnsi="Times New Roman" w:cs="Times New Roman"/>
          <w:spacing w:val="111"/>
        </w:rPr>
        <w:t xml:space="preserve"> </w:t>
      </w:r>
      <w:r>
        <w:rPr>
          <w:rFonts w:ascii="Times New Roman" w:eastAsia="NLDAW+TimesNewRomanPSMT" w:hAnsi="Times New Roman" w:cs="Times New Roman"/>
        </w:rPr>
        <w:t>личн</w:t>
      </w:r>
      <w:r>
        <w:rPr>
          <w:rFonts w:ascii="Times New Roman" w:eastAsia="NLDAW+TimesNewRomanPSMT" w:hAnsi="Times New Roman" w:cs="Times New Roman"/>
          <w:spacing w:val="1"/>
        </w:rPr>
        <w:t>о</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112"/>
        </w:rPr>
        <w:t xml:space="preserve"> </w:t>
      </w:r>
      <w:r>
        <w:rPr>
          <w:rFonts w:ascii="Times New Roman" w:eastAsia="NLDAW+TimesNewRomanPSMT" w:hAnsi="Times New Roman" w:cs="Times New Roman"/>
        </w:rPr>
        <w:t>р</w:t>
      </w:r>
      <w:r>
        <w:rPr>
          <w:rFonts w:ascii="Times New Roman" w:eastAsia="NLDAW+TimesNewRomanPSMT" w:hAnsi="Times New Roman" w:cs="Times New Roman"/>
          <w:spacing w:val="1"/>
        </w:rPr>
        <w:t>а</w:t>
      </w:r>
      <w:r>
        <w:rPr>
          <w:rFonts w:ascii="Times New Roman" w:eastAsia="NLDAW+TimesNewRomanPSMT" w:hAnsi="Times New Roman" w:cs="Times New Roman"/>
          <w:w w:val="99"/>
        </w:rPr>
        <w:t>з</w:t>
      </w:r>
      <w:r>
        <w:rPr>
          <w:rFonts w:ascii="Times New Roman" w:eastAsia="NLDAW+TimesNewRomanPSMT" w:hAnsi="Times New Roman" w:cs="Times New Roman"/>
        </w:rPr>
        <w:t>деля</w:t>
      </w:r>
      <w:r>
        <w:rPr>
          <w:rFonts w:ascii="Times New Roman" w:eastAsia="NLDAW+TimesNewRomanPSMT" w:hAnsi="Times New Roman" w:cs="Times New Roman"/>
          <w:w w:val="99"/>
        </w:rPr>
        <w:t>ющ</w:t>
      </w:r>
      <w:r>
        <w:rPr>
          <w:rFonts w:ascii="Times New Roman" w:eastAsia="NLDAW+TimesNewRomanPSMT" w:hAnsi="Times New Roman" w:cs="Times New Roman"/>
        </w:rPr>
        <w:t>ей</w:t>
      </w:r>
      <w:r>
        <w:rPr>
          <w:rFonts w:ascii="Times New Roman" w:eastAsia="NLDAW+TimesNewRomanPSMT" w:hAnsi="Times New Roman" w:cs="Times New Roman"/>
          <w:spacing w:val="112"/>
        </w:rPr>
        <w:t xml:space="preserve"> </w:t>
      </w:r>
      <w:r>
        <w:rPr>
          <w:rFonts w:ascii="Times New Roman" w:eastAsia="NLDAW+TimesNewRomanPSMT" w:hAnsi="Times New Roman" w:cs="Times New Roman"/>
        </w:rPr>
        <w:t>росс</w:t>
      </w:r>
      <w:r>
        <w:rPr>
          <w:rFonts w:ascii="Times New Roman" w:eastAsia="NLDAW+TimesNewRomanPSMT" w:hAnsi="Times New Roman" w:cs="Times New Roman"/>
          <w:spacing w:val="1"/>
          <w:w w:val="99"/>
        </w:rPr>
        <w:t>ий</w:t>
      </w:r>
      <w:r>
        <w:rPr>
          <w:rFonts w:ascii="Times New Roman" w:eastAsia="NLDAW+TimesNewRomanPSMT" w:hAnsi="Times New Roman" w:cs="Times New Roman"/>
        </w:rPr>
        <w:t>ск</w:t>
      </w:r>
      <w:r>
        <w:rPr>
          <w:rFonts w:ascii="Times New Roman" w:eastAsia="NLDAW+TimesNewRomanPSMT" w:hAnsi="Times New Roman" w:cs="Times New Roman"/>
          <w:w w:val="99"/>
        </w:rPr>
        <w:t>и</w:t>
      </w:r>
      <w:r>
        <w:rPr>
          <w:rFonts w:ascii="Times New Roman" w:eastAsia="NLDAW+TimesNewRomanPSMT" w:hAnsi="Times New Roman" w:cs="Times New Roman"/>
        </w:rPr>
        <w:t xml:space="preserve">е </w:t>
      </w:r>
      <w:r>
        <w:rPr>
          <w:rFonts w:ascii="Times New Roman" w:eastAsia="NLDAW+TimesNewRomanPSMT" w:hAnsi="Times New Roman" w:cs="Times New Roman"/>
          <w:w w:val="99"/>
        </w:rPr>
        <w:t>т</w:t>
      </w:r>
      <w:r>
        <w:rPr>
          <w:rFonts w:ascii="Times New Roman" w:eastAsia="NLDAW+TimesNewRomanPSMT" w:hAnsi="Times New Roman" w:cs="Times New Roman"/>
        </w:rPr>
        <w:t>ра</w:t>
      </w:r>
      <w:r>
        <w:rPr>
          <w:rFonts w:ascii="Times New Roman" w:eastAsia="NLDAW+TimesNewRomanPSMT" w:hAnsi="Times New Roman" w:cs="Times New Roman"/>
          <w:spacing w:val="-1"/>
        </w:rPr>
        <w:t>д</w:t>
      </w:r>
      <w:r>
        <w:rPr>
          <w:rFonts w:ascii="Times New Roman" w:eastAsia="NLDAW+TimesNewRomanPSMT" w:hAnsi="Times New Roman" w:cs="Times New Roman"/>
          <w:w w:val="99"/>
        </w:rPr>
        <w:t>ици</w:t>
      </w:r>
      <w:r>
        <w:rPr>
          <w:rFonts w:ascii="Times New Roman" w:eastAsia="NLDAW+TimesNewRomanPSMT" w:hAnsi="Times New Roman" w:cs="Times New Roman"/>
        </w:rPr>
        <w:t>о</w:t>
      </w:r>
      <w:r>
        <w:rPr>
          <w:rFonts w:ascii="Times New Roman" w:eastAsia="NLDAW+TimesNewRomanPSMT" w:hAnsi="Times New Roman" w:cs="Times New Roman"/>
          <w:w w:val="99"/>
        </w:rPr>
        <w:t>нн</w:t>
      </w:r>
      <w:r>
        <w:rPr>
          <w:rFonts w:ascii="Times New Roman" w:eastAsia="NLDAW+TimesNewRomanPSMT" w:hAnsi="Times New Roman" w:cs="Times New Roman"/>
        </w:rPr>
        <w:t>ые</w:t>
      </w:r>
      <w:r>
        <w:rPr>
          <w:rFonts w:ascii="Times New Roman" w:eastAsia="NLDAW+TimesNewRomanPSMT" w:hAnsi="Times New Roman" w:cs="Times New Roman"/>
          <w:spacing w:val="70"/>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spacing w:val="-3"/>
        </w:rPr>
        <w:t>у</w:t>
      </w:r>
      <w:r>
        <w:rPr>
          <w:rFonts w:ascii="Times New Roman" w:eastAsia="NLDAW+TimesNewRomanPSMT" w:hAnsi="Times New Roman" w:cs="Times New Roman"/>
        </w:rPr>
        <w:t>хо</w:t>
      </w:r>
      <w:r>
        <w:rPr>
          <w:rFonts w:ascii="Times New Roman" w:eastAsia="NLDAW+TimesNewRomanPSMT" w:hAnsi="Times New Roman" w:cs="Times New Roman"/>
          <w:spacing w:val="1"/>
        </w:rPr>
        <w:t>в</w:t>
      </w:r>
      <w:r>
        <w:rPr>
          <w:rFonts w:ascii="Times New Roman" w:eastAsia="NLDAW+TimesNewRomanPSMT" w:hAnsi="Times New Roman" w:cs="Times New Roman"/>
          <w:w w:val="99"/>
        </w:rPr>
        <w:t>н</w:t>
      </w:r>
      <w:r>
        <w:rPr>
          <w:rFonts w:ascii="Times New Roman" w:eastAsia="NLDAW+TimesNewRomanPSMT" w:hAnsi="Times New Roman" w:cs="Times New Roman"/>
        </w:rPr>
        <w:t>ые</w:t>
      </w:r>
      <w:r>
        <w:rPr>
          <w:rFonts w:ascii="Times New Roman" w:eastAsia="NLDAW+TimesNewRomanPSMT" w:hAnsi="Times New Roman" w:cs="Times New Roman"/>
          <w:spacing w:val="70"/>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w:t>
      </w:r>
      <w:r>
        <w:rPr>
          <w:rFonts w:ascii="Times New Roman" w:eastAsia="NLDAW+TimesNewRomanPSMT" w:hAnsi="Times New Roman" w:cs="Times New Roman"/>
          <w:spacing w:val="68"/>
        </w:rPr>
        <w:t xml:space="preserve"> </w:t>
      </w:r>
      <w:r>
        <w:rPr>
          <w:rFonts w:ascii="Times New Roman" w:eastAsia="NLDAW+TimesNewRomanPSMT" w:hAnsi="Times New Roman" w:cs="Times New Roman"/>
          <w:spacing w:val="2"/>
        </w:rPr>
        <w:t>о</w:t>
      </w:r>
      <w:r>
        <w:rPr>
          <w:rFonts w:ascii="Times New Roman" w:eastAsia="NLDAW+TimesNewRomanPSMT" w:hAnsi="Times New Roman" w:cs="Times New Roman"/>
        </w:rPr>
        <w:t>блада</w:t>
      </w:r>
      <w:r>
        <w:rPr>
          <w:rFonts w:ascii="Times New Roman" w:eastAsia="NLDAW+TimesNewRomanPSMT" w:hAnsi="Times New Roman" w:cs="Times New Roman"/>
          <w:w w:val="99"/>
        </w:rPr>
        <w:t>ющ</w:t>
      </w:r>
      <w:r>
        <w:rPr>
          <w:rFonts w:ascii="Times New Roman" w:eastAsia="NLDAW+TimesNewRomanPSMT" w:hAnsi="Times New Roman" w:cs="Times New Roman"/>
        </w:rPr>
        <w:t>ей</w:t>
      </w:r>
      <w:r>
        <w:rPr>
          <w:rFonts w:ascii="Times New Roman" w:eastAsia="NLDAW+TimesNewRomanPSMT" w:hAnsi="Times New Roman" w:cs="Times New Roman"/>
          <w:spacing w:val="68"/>
        </w:rPr>
        <w:t xml:space="preserve"> </w:t>
      </w:r>
      <w:r>
        <w:rPr>
          <w:rFonts w:ascii="Times New Roman" w:eastAsia="NLDAW+TimesNewRomanPSMT" w:hAnsi="Times New Roman" w:cs="Times New Roman"/>
        </w:rPr>
        <w:t>ак</w:t>
      </w:r>
      <w:r>
        <w:rPr>
          <w:rFonts w:ascii="Times New Roman" w:eastAsia="NLDAW+TimesNewRomanPSMT" w:hAnsi="Times New Roman" w:cs="Times New Roman"/>
          <w:spacing w:val="3"/>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альн</w:t>
      </w:r>
      <w:r>
        <w:rPr>
          <w:rFonts w:ascii="Times New Roman" w:eastAsia="NLDAW+TimesNewRomanPSMT" w:hAnsi="Times New Roman" w:cs="Times New Roman"/>
          <w:spacing w:val="1"/>
        </w:rPr>
        <w:t>ы</w:t>
      </w:r>
      <w:r>
        <w:rPr>
          <w:rFonts w:ascii="Times New Roman" w:eastAsia="NLDAW+TimesNewRomanPSMT" w:hAnsi="Times New Roman" w:cs="Times New Roman"/>
        </w:rPr>
        <w:t>ми</w:t>
      </w:r>
      <w:r>
        <w:rPr>
          <w:rFonts w:ascii="Times New Roman" w:eastAsia="NLDAW+TimesNewRomanPSMT" w:hAnsi="Times New Roman" w:cs="Times New Roman"/>
          <w:spacing w:val="70"/>
        </w:rPr>
        <w:t xml:space="preserve"> </w:t>
      </w:r>
      <w:r>
        <w:rPr>
          <w:rFonts w:ascii="Times New Roman" w:eastAsia="NLDAW+TimesNewRomanPSMT" w:hAnsi="Times New Roman" w:cs="Times New Roman"/>
          <w:w w:val="99"/>
        </w:rPr>
        <w:t>з</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rPr>
        <w:t>ниями</w:t>
      </w:r>
      <w:r>
        <w:rPr>
          <w:rFonts w:ascii="Times New Roman" w:eastAsia="NLDAW+TimesNewRomanPSMT" w:hAnsi="Times New Roman" w:cs="Times New Roman"/>
          <w:spacing w:val="68"/>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73"/>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мениями,</w:t>
      </w:r>
      <w:r>
        <w:rPr>
          <w:rFonts w:ascii="Times New Roman" w:eastAsia="NLDAW+TimesNewRomanPSMT" w:hAnsi="Times New Roman" w:cs="Times New Roman"/>
          <w:spacing w:val="69"/>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п</w:t>
      </w:r>
      <w:r>
        <w:rPr>
          <w:rFonts w:ascii="Times New Roman" w:eastAsia="NLDAW+TimesNewRomanPSMT" w:hAnsi="Times New Roman" w:cs="Times New Roman"/>
        </w:rPr>
        <w:t>ос</w:t>
      </w:r>
      <w:r>
        <w:rPr>
          <w:rFonts w:ascii="Times New Roman" w:eastAsia="NLDAW+TimesNewRomanPSMT" w:hAnsi="Times New Roman" w:cs="Times New Roman"/>
          <w:spacing w:val="1"/>
        </w:rPr>
        <w:t>о</w:t>
      </w:r>
      <w:r>
        <w:rPr>
          <w:rFonts w:ascii="Times New Roman" w:eastAsia="NLDAW+TimesNewRomanPSMT" w:hAnsi="Times New Roman" w:cs="Times New Roman"/>
        </w:rPr>
        <w:t>б</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реа</w:t>
      </w:r>
      <w:r>
        <w:rPr>
          <w:rFonts w:ascii="Times New Roman" w:eastAsia="NLDAW+TimesNewRomanPSMT" w:hAnsi="Times New Roman" w:cs="Times New Roman"/>
          <w:w w:val="99"/>
        </w:rPr>
        <w:t>ли</w:t>
      </w:r>
      <w:r>
        <w:rPr>
          <w:rFonts w:ascii="Times New Roman" w:eastAsia="NLDAW+TimesNewRomanPSMT" w:hAnsi="Times New Roman" w:cs="Times New Roman"/>
          <w:spacing w:val="-1"/>
          <w:w w:val="99"/>
        </w:rPr>
        <w:t>з</w:t>
      </w:r>
      <w:r>
        <w:rPr>
          <w:rFonts w:ascii="Times New Roman" w:eastAsia="NLDAW+TimesNewRomanPSMT" w:hAnsi="Times New Roman" w:cs="Times New Roman"/>
        </w:rPr>
        <w:t>ова</w:t>
      </w:r>
      <w:r>
        <w:rPr>
          <w:rFonts w:ascii="Times New Roman" w:eastAsia="NLDAW+TimesNewRomanPSMT" w:hAnsi="Times New Roman" w:cs="Times New Roman"/>
          <w:spacing w:val="-1"/>
        </w:rPr>
        <w:t>т</w:t>
      </w:r>
      <w:r>
        <w:rPr>
          <w:rFonts w:ascii="Times New Roman" w:eastAsia="NLDAW+TimesNewRomanPSMT" w:hAnsi="Times New Roman" w:cs="Times New Roman"/>
        </w:rPr>
        <w:t>ь</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сво</w:t>
      </w:r>
      <w:r>
        <w:rPr>
          <w:rFonts w:ascii="Times New Roman" w:eastAsia="NLDAW+TimesNewRomanPSMT" w:hAnsi="Times New Roman" w:cs="Times New Roman"/>
          <w:w w:val="99"/>
        </w:rPr>
        <w:t>й</w:t>
      </w:r>
      <w:r>
        <w:rPr>
          <w:rFonts w:ascii="Times New Roman" w:eastAsia="NLDAW+TimesNewRomanPSMT" w:hAnsi="Times New Roman" w:cs="Times New Roman"/>
          <w:spacing w:val="39"/>
        </w:rPr>
        <w:t xml:space="preserve"> </w:t>
      </w:r>
      <w:r>
        <w:rPr>
          <w:rFonts w:ascii="Times New Roman" w:eastAsia="NLDAW+TimesNewRomanPSMT" w:hAnsi="Times New Roman" w:cs="Times New Roman"/>
          <w:spacing w:val="2"/>
          <w:w w:val="99"/>
        </w:rPr>
        <w:t>п</w:t>
      </w:r>
      <w:r>
        <w:rPr>
          <w:rFonts w:ascii="Times New Roman" w:eastAsia="NLDAW+TimesNewRomanPSMT" w:hAnsi="Times New Roman" w:cs="Times New Roman"/>
        </w:rPr>
        <w:t>оте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ци</w:t>
      </w:r>
      <w:r>
        <w:rPr>
          <w:rFonts w:ascii="Times New Roman" w:eastAsia="NLDAW+TimesNewRomanPSMT" w:hAnsi="Times New Roman" w:cs="Times New Roman"/>
        </w:rPr>
        <w:t>ал</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42"/>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слов</w:t>
      </w:r>
      <w:r>
        <w:rPr>
          <w:rFonts w:ascii="Times New Roman" w:eastAsia="NLDAW+TimesNewRomanPSMT" w:hAnsi="Times New Roman" w:cs="Times New Roman"/>
          <w:w w:val="99"/>
        </w:rPr>
        <w:t>и</w:t>
      </w:r>
      <w:r>
        <w:rPr>
          <w:rFonts w:ascii="Times New Roman" w:eastAsia="NLDAW+TimesNewRomanPSMT" w:hAnsi="Times New Roman" w:cs="Times New Roman"/>
        </w:rPr>
        <w:t>ях</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современного</w:t>
      </w:r>
      <w:r>
        <w:rPr>
          <w:rFonts w:ascii="Times New Roman" w:eastAsia="NLDAW+TimesNewRomanPSMT" w:hAnsi="Times New Roman" w:cs="Times New Roman"/>
          <w:spacing w:val="38"/>
        </w:rPr>
        <w:t xml:space="preserve"> </w:t>
      </w:r>
      <w:r>
        <w:rPr>
          <w:rFonts w:ascii="Times New Roman" w:eastAsia="NLDAW+TimesNewRomanPSMT" w:hAnsi="Times New Roman" w:cs="Times New Roman"/>
          <w:spacing w:val="2"/>
        </w:rPr>
        <w:t>о</w:t>
      </w:r>
      <w:r>
        <w:rPr>
          <w:rFonts w:ascii="Times New Roman" w:eastAsia="NLDAW+TimesNewRomanPSMT" w:hAnsi="Times New Roman" w:cs="Times New Roman"/>
        </w:rPr>
        <w:t>б</w:t>
      </w:r>
      <w:r>
        <w:rPr>
          <w:rFonts w:ascii="Times New Roman" w:eastAsia="NLDAW+TimesNewRomanPSMT" w:hAnsi="Times New Roman" w:cs="Times New Roman"/>
          <w:w w:val="99"/>
        </w:rPr>
        <w:t>щ</w:t>
      </w:r>
      <w:r>
        <w:rPr>
          <w:rFonts w:ascii="Times New Roman" w:eastAsia="NLDAW+TimesNewRomanPSMT" w:hAnsi="Times New Roman" w:cs="Times New Roman"/>
        </w:rPr>
        <w:t>е</w:t>
      </w:r>
      <w:r>
        <w:rPr>
          <w:rFonts w:ascii="Times New Roman" w:eastAsia="NLDAW+TimesNewRomanPSMT" w:hAnsi="Times New Roman" w:cs="Times New Roman"/>
          <w:spacing w:val="-1"/>
        </w:rPr>
        <w:t>с</w:t>
      </w:r>
      <w:r>
        <w:rPr>
          <w:rFonts w:ascii="Times New Roman" w:eastAsia="NLDAW+TimesNewRomanPSMT" w:hAnsi="Times New Roman" w:cs="Times New Roman"/>
          <w:spacing w:val="3"/>
          <w:w w:val="99"/>
        </w:rPr>
        <w:t>т</w:t>
      </w:r>
      <w:r>
        <w:rPr>
          <w:rFonts w:ascii="Times New Roman" w:eastAsia="NLDAW+TimesNewRomanPSMT" w:hAnsi="Times New Roman" w:cs="Times New Roman"/>
        </w:rPr>
        <w:t>ва,</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г</w:t>
      </w:r>
      <w:r>
        <w:rPr>
          <w:rFonts w:ascii="Times New Roman" w:eastAsia="NLDAW+TimesNewRomanPSMT" w:hAnsi="Times New Roman" w:cs="Times New Roman"/>
          <w:spacing w:val="2"/>
        </w:rPr>
        <w:t>о</w:t>
      </w:r>
      <w:r>
        <w:rPr>
          <w:rFonts w:ascii="Times New Roman" w:eastAsia="NLDAW+TimesNewRomanPSMT" w:hAnsi="Times New Roman" w:cs="Times New Roman"/>
          <w:w w:val="99"/>
        </w:rPr>
        <w:t>т</w:t>
      </w:r>
      <w:r>
        <w:rPr>
          <w:rFonts w:ascii="Times New Roman" w:eastAsia="NLDAW+TimesNewRomanPSMT" w:hAnsi="Times New Roman" w:cs="Times New Roman"/>
        </w:rPr>
        <w:t>овой</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мирно</w:t>
      </w:r>
      <w:r>
        <w:rPr>
          <w:rFonts w:ascii="Times New Roman" w:eastAsia="NLDAW+TimesNewRomanPSMT" w:hAnsi="Times New Roman" w:cs="Times New Roman"/>
          <w:spacing w:val="1"/>
        </w:rPr>
        <w:t>м</w:t>
      </w:r>
      <w:r>
        <w:rPr>
          <w:rFonts w:ascii="Times New Roman" w:eastAsia="NLDAW+TimesNewRomanPSMT" w:hAnsi="Times New Roman" w:cs="Times New Roman"/>
        </w:rPr>
        <w:t>у</w:t>
      </w:r>
      <w:r>
        <w:rPr>
          <w:rFonts w:ascii="Times New Roman" w:eastAsia="NLDAW+TimesNewRomanPSMT" w:hAnsi="Times New Roman" w:cs="Times New Roman"/>
          <w:spacing w:val="35"/>
        </w:rPr>
        <w:t xml:space="preserve"> </w:t>
      </w:r>
      <w:r>
        <w:rPr>
          <w:rFonts w:ascii="Times New Roman" w:eastAsia="NLDAW+TimesNewRomanPSMT" w:hAnsi="Times New Roman" w:cs="Times New Roman"/>
        </w:rPr>
        <w:t>соз</w:t>
      </w:r>
      <w:r>
        <w:rPr>
          <w:rFonts w:ascii="Times New Roman" w:eastAsia="NLDAW+TimesNewRomanPSMT" w:hAnsi="Times New Roman" w:cs="Times New Roman"/>
          <w:w w:val="99"/>
        </w:rPr>
        <w:t>и</w:t>
      </w:r>
      <w:r>
        <w:rPr>
          <w:rFonts w:ascii="Times New Roman" w:eastAsia="NLDAW+TimesNewRomanPSMT" w:hAnsi="Times New Roman" w:cs="Times New Roman"/>
        </w:rPr>
        <w:t>да</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ию</w:t>
      </w:r>
      <w:r>
        <w:rPr>
          <w:rFonts w:ascii="Times New Roman" w:eastAsia="NLDAW+TimesNewRomanPSMT" w:hAnsi="Times New Roman" w:cs="Times New Roman"/>
          <w:spacing w:val="4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за</w:t>
      </w:r>
      <w:r>
        <w:rPr>
          <w:rFonts w:ascii="Times New Roman" w:eastAsia="NLDAW+TimesNewRomanPSMT" w:hAnsi="Times New Roman" w:cs="Times New Roman"/>
          <w:spacing w:val="-1"/>
          <w:w w:val="99"/>
        </w:rPr>
        <w:t>щ</w:t>
      </w:r>
      <w:r>
        <w:rPr>
          <w:rFonts w:ascii="Times New Roman" w:eastAsia="NLDAW+TimesNewRomanPSMT" w:hAnsi="Times New Roman" w:cs="Times New Roman"/>
          <w:w w:val="99"/>
        </w:rPr>
        <w:t>и</w:t>
      </w:r>
      <w:r>
        <w:rPr>
          <w:rFonts w:ascii="Times New Roman" w:eastAsia="NLDAW+TimesNewRomanPSMT" w:hAnsi="Times New Roman" w:cs="Times New Roman"/>
        </w:rPr>
        <w:t xml:space="preserve">те </w:t>
      </w:r>
      <w:r>
        <w:rPr>
          <w:rFonts w:ascii="Times New Roman" w:eastAsia="NLDAW+TimesNewRomanPSMT" w:hAnsi="Times New Roman" w:cs="Times New Roman"/>
          <w:w w:val="99"/>
        </w:rPr>
        <w:t>Р</w:t>
      </w:r>
      <w:r>
        <w:rPr>
          <w:rFonts w:ascii="Times New Roman" w:eastAsia="NLDAW+TimesNewRomanPSMT" w:hAnsi="Times New Roman" w:cs="Times New Roman"/>
        </w:rPr>
        <w:t>од</w:t>
      </w:r>
      <w:r>
        <w:rPr>
          <w:rFonts w:ascii="Times New Roman" w:eastAsia="NLDAW+TimesNewRomanPSMT" w:hAnsi="Times New Roman" w:cs="Times New Roman"/>
          <w:w w:val="99"/>
        </w:rPr>
        <w:t>ин</w:t>
      </w:r>
      <w:r>
        <w:rPr>
          <w:rFonts w:ascii="Times New Roman" w:eastAsia="NLDAW+TimesNewRomanPSMT" w:hAnsi="Times New Roman" w:cs="Times New Roman"/>
        </w:rPr>
        <w:t>ы.</w:t>
      </w:r>
    </w:p>
    <w:p w14:paraId="329008B8" w14:textId="77777777" w:rsidR="004053CE" w:rsidRDefault="004053CE">
      <w:pPr>
        <w:spacing w:after="98" w:line="240" w:lineRule="exact"/>
        <w:rPr>
          <w:rFonts w:ascii="Times New Roman" w:hAnsi="Times New Roman" w:cs="Times New Roman"/>
        </w:rPr>
      </w:pPr>
    </w:p>
    <w:p w14:paraId="5AAB379C" w14:textId="7F0DB105" w:rsidR="004053CE" w:rsidRDefault="00BC6B48">
      <w:pPr>
        <w:ind w:right="-20"/>
        <w:rPr>
          <w:rFonts w:ascii="Times New Roman" w:hAnsi="Times New Roman" w:cs="Times New Roman"/>
          <w:b/>
          <w:bCs/>
        </w:rPr>
      </w:pPr>
      <w:r>
        <w:rPr>
          <w:rFonts w:ascii="Times New Roman" w:eastAsia="ISGII+TimesNewRomanPSMT" w:hAnsi="Times New Roman" w:cs="Times New Roman"/>
          <w:b/>
          <w:bCs/>
        </w:rPr>
        <w:t>Це</w:t>
      </w:r>
      <w:r>
        <w:rPr>
          <w:rFonts w:ascii="Times New Roman" w:eastAsia="ISGII+TimesNewRomanPSMT" w:hAnsi="Times New Roman" w:cs="Times New Roman"/>
          <w:b/>
          <w:bCs/>
          <w:spacing w:val="-1"/>
        </w:rPr>
        <w:t>л</w:t>
      </w:r>
      <w:r>
        <w:rPr>
          <w:rFonts w:ascii="Times New Roman" w:eastAsia="ISGII+TimesNewRomanPSMT" w:hAnsi="Times New Roman" w:cs="Times New Roman"/>
          <w:b/>
          <w:bCs/>
        </w:rPr>
        <w:t xml:space="preserve">ь и задачи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ания об</w:t>
      </w:r>
      <w:r>
        <w:rPr>
          <w:rFonts w:ascii="Times New Roman" w:eastAsia="ISGII+TimesNewRomanPSMT" w:hAnsi="Times New Roman" w:cs="Times New Roman"/>
          <w:b/>
          <w:bCs/>
          <w:spacing w:val="1"/>
        </w:rPr>
        <w:t>у</w:t>
      </w:r>
      <w:r>
        <w:rPr>
          <w:rFonts w:ascii="Times New Roman" w:eastAsia="ISGII+TimesNewRomanPSMT" w:hAnsi="Times New Roman" w:cs="Times New Roman"/>
          <w:b/>
          <w:bCs/>
        </w:rPr>
        <w:t>ча</w:t>
      </w:r>
      <w:r>
        <w:rPr>
          <w:rFonts w:ascii="Times New Roman" w:eastAsia="ISGII+TimesNewRomanPSMT" w:hAnsi="Times New Roman" w:cs="Times New Roman"/>
          <w:b/>
          <w:bCs/>
          <w:w w:val="99"/>
        </w:rPr>
        <w:t>ющи</w:t>
      </w:r>
      <w:r>
        <w:rPr>
          <w:rFonts w:ascii="Times New Roman" w:eastAsia="ISGII+TimesNewRomanPSMT" w:hAnsi="Times New Roman" w:cs="Times New Roman"/>
          <w:b/>
          <w:bCs/>
          <w:spacing w:val="-2"/>
        </w:rPr>
        <w:t>х</w:t>
      </w:r>
      <w:r>
        <w:rPr>
          <w:rFonts w:ascii="Times New Roman" w:eastAsia="ISGII+TimesNewRomanPSMT" w:hAnsi="Times New Roman" w:cs="Times New Roman"/>
          <w:b/>
          <w:bCs/>
        </w:rPr>
        <w:t>ся</w:t>
      </w:r>
    </w:p>
    <w:p w14:paraId="7581416C" w14:textId="77777777" w:rsidR="004053CE" w:rsidRDefault="00BC6B48">
      <w:pPr>
        <w:spacing w:before="25" w:line="269" w:lineRule="auto"/>
        <w:ind w:right="-18" w:firstLine="710"/>
        <w:jc w:val="both"/>
        <w:rPr>
          <w:rFonts w:ascii="Times New Roman" w:hAnsi="Times New Roman" w:cs="Times New Roman"/>
        </w:rPr>
      </w:pPr>
      <w:r>
        <w:rPr>
          <w:rFonts w:ascii="Times New Roman" w:eastAsia="NLDAW+TimesNewRomanPSMT" w:hAnsi="Times New Roman" w:cs="Times New Roman"/>
        </w:rPr>
        <w:t>Совреме</w:t>
      </w:r>
      <w:r>
        <w:rPr>
          <w:rFonts w:ascii="Times New Roman" w:eastAsia="NLDAW+TimesNewRomanPSMT" w:hAnsi="Times New Roman" w:cs="Times New Roman"/>
          <w:w w:val="99"/>
        </w:rPr>
        <w:t>н</w:t>
      </w:r>
      <w:r>
        <w:rPr>
          <w:rFonts w:ascii="Times New Roman" w:eastAsia="NLDAW+TimesNewRomanPSMT" w:hAnsi="Times New Roman" w:cs="Times New Roman"/>
        </w:rPr>
        <w:t>ны</w:t>
      </w:r>
      <w:r>
        <w:rPr>
          <w:rFonts w:ascii="Times New Roman" w:eastAsia="NLDAW+TimesNewRomanPSMT" w:hAnsi="Times New Roman" w:cs="Times New Roman"/>
          <w:w w:val="99"/>
        </w:rPr>
        <w:t>й</w:t>
      </w:r>
      <w:r>
        <w:rPr>
          <w:rFonts w:ascii="Times New Roman" w:eastAsia="NLDAW+TimesNewRomanPSMT" w:hAnsi="Times New Roman" w:cs="Times New Roman"/>
          <w:spacing w:val="118"/>
        </w:rPr>
        <w:t xml:space="preserve"> </w:t>
      </w:r>
      <w:r>
        <w:rPr>
          <w:rFonts w:ascii="Times New Roman" w:eastAsia="NLDAW+TimesNewRomanPSMT" w:hAnsi="Times New Roman" w:cs="Times New Roman"/>
        </w:rPr>
        <w:t>ро</w:t>
      </w:r>
      <w:r>
        <w:rPr>
          <w:rFonts w:ascii="Times New Roman" w:eastAsia="NLDAW+TimesNewRomanPSMT" w:hAnsi="Times New Roman" w:cs="Times New Roman"/>
          <w:spacing w:val="1"/>
        </w:rPr>
        <w:t>с</w:t>
      </w:r>
      <w:r>
        <w:rPr>
          <w:rFonts w:ascii="Times New Roman" w:eastAsia="NLDAW+TimesNewRomanPSMT" w:hAnsi="Times New Roman" w:cs="Times New Roman"/>
        </w:rPr>
        <w:t>с</w:t>
      </w:r>
      <w:r>
        <w:rPr>
          <w:rFonts w:ascii="Times New Roman" w:eastAsia="NLDAW+TimesNewRomanPSMT" w:hAnsi="Times New Roman" w:cs="Times New Roman"/>
          <w:w w:val="99"/>
        </w:rPr>
        <w:t>ий</w:t>
      </w:r>
      <w:r>
        <w:rPr>
          <w:rFonts w:ascii="Times New Roman" w:eastAsia="NLDAW+TimesNewRomanPSMT" w:hAnsi="Times New Roman" w:cs="Times New Roman"/>
          <w:spacing w:val="-1"/>
        </w:rPr>
        <w:t>с</w:t>
      </w:r>
      <w:r>
        <w:rPr>
          <w:rFonts w:ascii="Times New Roman" w:eastAsia="NLDAW+TimesNewRomanPSMT" w:hAnsi="Times New Roman" w:cs="Times New Roman"/>
        </w:rPr>
        <w:t>к</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й</w:t>
      </w:r>
      <w:r>
        <w:rPr>
          <w:rFonts w:ascii="Times New Roman" w:eastAsia="NLDAW+TimesNewRomanPSMT" w:hAnsi="Times New Roman" w:cs="Times New Roman"/>
          <w:spacing w:val="117"/>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w w:val="99"/>
        </w:rPr>
        <w:t>ци</w:t>
      </w:r>
      <w:r>
        <w:rPr>
          <w:rFonts w:ascii="Times New Roman" w:eastAsia="NLDAW+TimesNewRomanPSMT" w:hAnsi="Times New Roman" w:cs="Times New Roman"/>
        </w:rPr>
        <w:t>он</w:t>
      </w:r>
      <w:r>
        <w:rPr>
          <w:rFonts w:ascii="Times New Roman" w:eastAsia="NLDAW+TimesNewRomanPSMT" w:hAnsi="Times New Roman" w:cs="Times New Roman"/>
          <w:spacing w:val="-1"/>
        </w:rPr>
        <w:t>а</w:t>
      </w:r>
      <w:r>
        <w:rPr>
          <w:rFonts w:ascii="Times New Roman" w:eastAsia="NLDAW+TimesNewRomanPSMT" w:hAnsi="Times New Roman" w:cs="Times New Roman"/>
          <w:spacing w:val="1"/>
        </w:rPr>
        <w:t>л</w:t>
      </w:r>
      <w:r>
        <w:rPr>
          <w:rFonts w:ascii="Times New Roman" w:eastAsia="NLDAW+TimesNewRomanPSMT" w:hAnsi="Times New Roman" w:cs="Times New Roman"/>
          <w:w w:val="99"/>
        </w:rPr>
        <w:t>ь</w:t>
      </w:r>
      <w:r>
        <w:rPr>
          <w:rFonts w:ascii="Times New Roman" w:eastAsia="NLDAW+TimesNewRomanPSMT" w:hAnsi="Times New Roman" w:cs="Times New Roman"/>
        </w:rPr>
        <w:t>н</w:t>
      </w:r>
      <w:r>
        <w:rPr>
          <w:rFonts w:ascii="Times New Roman" w:eastAsia="NLDAW+TimesNewRomanPSMT" w:hAnsi="Times New Roman" w:cs="Times New Roman"/>
          <w:spacing w:val="1"/>
        </w:rPr>
        <w:t>ы</w:t>
      </w:r>
      <w:r>
        <w:rPr>
          <w:rFonts w:ascii="Times New Roman" w:eastAsia="NLDAW+TimesNewRomanPSMT" w:hAnsi="Times New Roman" w:cs="Times New Roman"/>
        </w:rPr>
        <w:t>й</w:t>
      </w:r>
      <w:r>
        <w:rPr>
          <w:rFonts w:ascii="Times New Roman" w:eastAsia="NLDAW+TimesNewRomanPSMT" w:hAnsi="Times New Roman" w:cs="Times New Roman"/>
          <w:spacing w:val="118"/>
        </w:rPr>
        <w:t xml:space="preserve"> </w:t>
      </w:r>
      <w:r>
        <w:rPr>
          <w:rFonts w:ascii="Times New Roman" w:eastAsia="NLDAW+TimesNewRomanPSMT" w:hAnsi="Times New Roman" w:cs="Times New Roman"/>
        </w:rPr>
        <w:t>воспи</w:t>
      </w:r>
      <w:r>
        <w:rPr>
          <w:rFonts w:ascii="Times New Roman" w:eastAsia="NLDAW+TimesNewRomanPSMT" w:hAnsi="Times New Roman" w:cs="Times New Roman"/>
          <w:spacing w:val="-1"/>
          <w:w w:val="99"/>
        </w:rPr>
        <w:t>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ный</w:t>
      </w:r>
      <w:r>
        <w:rPr>
          <w:rFonts w:ascii="Times New Roman" w:eastAsia="NLDAW+TimesNewRomanPSMT" w:hAnsi="Times New Roman" w:cs="Times New Roman"/>
          <w:spacing w:val="118"/>
        </w:rPr>
        <w:t xml:space="preserve"> </w:t>
      </w:r>
      <w:r>
        <w:rPr>
          <w:rFonts w:ascii="Times New Roman" w:eastAsia="NLDAW+TimesNewRomanPSMT" w:hAnsi="Times New Roman" w:cs="Times New Roman"/>
        </w:rPr>
        <w:t>идеал</w:t>
      </w:r>
      <w:r>
        <w:rPr>
          <w:rFonts w:ascii="Times New Roman" w:eastAsia="NLDAW+TimesNewRomanPSMT" w:hAnsi="Times New Roman" w:cs="Times New Roman"/>
          <w:spacing w:val="121"/>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
        </w:rPr>
        <w:t>ы</w:t>
      </w:r>
      <w:r>
        <w:rPr>
          <w:rFonts w:ascii="Times New Roman" w:eastAsia="NLDAW+TimesNewRomanPSMT" w:hAnsi="Times New Roman" w:cs="Times New Roman"/>
        </w:rPr>
        <w:t>соконравс</w:t>
      </w:r>
      <w:r>
        <w:rPr>
          <w:rFonts w:ascii="Times New Roman" w:eastAsia="NLDAW+TimesNewRomanPSMT" w:hAnsi="Times New Roman" w:cs="Times New Roman"/>
          <w:spacing w:val="-1"/>
        </w:rPr>
        <w:t>т</w:t>
      </w:r>
      <w:r>
        <w:rPr>
          <w:rFonts w:ascii="Times New Roman" w:eastAsia="NLDAW+TimesNewRomanPSMT" w:hAnsi="Times New Roman" w:cs="Times New Roman"/>
        </w:rPr>
        <w:t>ве</w:t>
      </w:r>
      <w:r>
        <w:rPr>
          <w:rFonts w:ascii="Times New Roman" w:eastAsia="NLDAW+TimesNewRomanPSMT" w:hAnsi="Times New Roman" w:cs="Times New Roman"/>
          <w:w w:val="99"/>
        </w:rPr>
        <w:t>нн</w:t>
      </w:r>
      <w:r>
        <w:rPr>
          <w:rFonts w:ascii="Times New Roman" w:eastAsia="NLDAW+TimesNewRomanPSMT" w:hAnsi="Times New Roman" w:cs="Times New Roman"/>
        </w:rPr>
        <w:t>ы</w:t>
      </w:r>
      <w:r>
        <w:rPr>
          <w:rFonts w:ascii="Times New Roman" w:eastAsia="NLDAW+TimesNewRomanPSMT" w:hAnsi="Times New Roman" w:cs="Times New Roman"/>
          <w:spacing w:val="2"/>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вор</w:t>
      </w:r>
      <w:r>
        <w:rPr>
          <w:rFonts w:ascii="Times New Roman" w:eastAsia="NLDAW+TimesNewRomanPSMT" w:hAnsi="Times New Roman" w:cs="Times New Roman"/>
          <w:spacing w:val="-1"/>
        </w:rPr>
        <w:t>ч</w:t>
      </w:r>
      <w:r>
        <w:rPr>
          <w:rFonts w:ascii="Times New Roman" w:eastAsia="NLDAW+TimesNewRomanPSMT" w:hAnsi="Times New Roman" w:cs="Times New Roman"/>
        </w:rPr>
        <w:t>еск</w:t>
      </w:r>
      <w:r>
        <w:rPr>
          <w:rFonts w:ascii="Times New Roman" w:eastAsia="NLDAW+TimesNewRomanPSMT" w:hAnsi="Times New Roman" w:cs="Times New Roman"/>
          <w:w w:val="99"/>
        </w:rPr>
        <w:t>ий</w:t>
      </w:r>
      <w:r>
        <w:rPr>
          <w:rFonts w:ascii="Times New Roman" w:eastAsia="NLDAW+TimesNewRomanPSMT" w:hAnsi="Times New Roman" w:cs="Times New Roman"/>
        </w:rPr>
        <w:t>,</w:t>
      </w:r>
      <w:r>
        <w:rPr>
          <w:rFonts w:ascii="Times New Roman" w:eastAsia="NLDAW+TimesNewRomanPSMT" w:hAnsi="Times New Roman" w:cs="Times New Roman"/>
          <w:spacing w:val="35"/>
        </w:rPr>
        <w:t xml:space="preserve"> </w:t>
      </w:r>
      <w:r>
        <w:rPr>
          <w:rFonts w:ascii="Times New Roman" w:eastAsia="NLDAW+TimesNewRomanPSMT" w:hAnsi="Times New Roman" w:cs="Times New Roman"/>
        </w:rPr>
        <w:t>ко</w:t>
      </w:r>
      <w:r>
        <w:rPr>
          <w:rFonts w:ascii="Times New Roman" w:eastAsia="NLDAW+TimesNewRomanPSMT" w:hAnsi="Times New Roman" w:cs="Times New Roman"/>
          <w:spacing w:val="2"/>
        </w:rPr>
        <w:t>м</w:t>
      </w:r>
      <w:r>
        <w:rPr>
          <w:rFonts w:ascii="Times New Roman" w:eastAsia="NLDAW+TimesNewRomanPSMT" w:hAnsi="Times New Roman" w:cs="Times New Roman"/>
        </w:rPr>
        <w:t>пете</w:t>
      </w:r>
      <w:r>
        <w:rPr>
          <w:rFonts w:ascii="Times New Roman" w:eastAsia="NLDAW+TimesNewRomanPSMT" w:hAnsi="Times New Roman" w:cs="Times New Roman"/>
          <w:w w:val="99"/>
        </w:rPr>
        <w:t>н</w:t>
      </w:r>
      <w:r>
        <w:rPr>
          <w:rFonts w:ascii="Times New Roman" w:eastAsia="NLDAW+TimesNewRomanPSMT" w:hAnsi="Times New Roman" w:cs="Times New Roman"/>
        </w:rPr>
        <w:t>т</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й</w:t>
      </w:r>
      <w:r>
        <w:rPr>
          <w:rFonts w:ascii="Times New Roman" w:eastAsia="NLDAW+TimesNewRomanPSMT" w:hAnsi="Times New Roman" w:cs="Times New Roman"/>
          <w:spacing w:val="36"/>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раж</w:t>
      </w:r>
      <w:r>
        <w:rPr>
          <w:rFonts w:ascii="Times New Roman" w:eastAsia="NLDAW+TimesNewRomanPSMT" w:hAnsi="Times New Roman" w:cs="Times New Roman"/>
          <w:spacing w:val="1"/>
        </w:rPr>
        <w:t>д</w:t>
      </w:r>
      <w:r>
        <w:rPr>
          <w:rFonts w:ascii="Times New Roman" w:eastAsia="NLDAW+TimesNewRomanPSMT" w:hAnsi="Times New Roman" w:cs="Times New Roman"/>
        </w:rPr>
        <w:t>а</w:t>
      </w:r>
      <w:r>
        <w:rPr>
          <w:rFonts w:ascii="Times New Roman" w:eastAsia="NLDAW+TimesNewRomanPSMT" w:hAnsi="Times New Roman" w:cs="Times New Roman"/>
          <w:w w:val="99"/>
        </w:rPr>
        <w:t>нин</w:t>
      </w:r>
      <w:r>
        <w:rPr>
          <w:rFonts w:ascii="Times New Roman" w:eastAsia="NLDAW+TimesNewRomanPSMT" w:hAnsi="Times New Roman" w:cs="Times New Roman"/>
          <w:spacing w:val="35"/>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оссии,</w:t>
      </w:r>
      <w:r>
        <w:rPr>
          <w:rFonts w:ascii="Times New Roman" w:eastAsia="NLDAW+TimesNewRomanPSMT" w:hAnsi="Times New Roman" w:cs="Times New Roman"/>
          <w:spacing w:val="36"/>
        </w:rPr>
        <w:t xml:space="preserve"> </w:t>
      </w:r>
      <w:r>
        <w:rPr>
          <w:rFonts w:ascii="Times New Roman" w:eastAsia="NLDAW+TimesNewRomanPSMT" w:hAnsi="Times New Roman" w:cs="Times New Roman"/>
        </w:rPr>
        <w:t>при</w:t>
      </w:r>
      <w:r>
        <w:rPr>
          <w:rFonts w:ascii="Times New Roman" w:eastAsia="NLDAW+TimesNewRomanPSMT" w:hAnsi="Times New Roman" w:cs="Times New Roman"/>
          <w:spacing w:val="1"/>
        </w:rPr>
        <w:t>н</w:t>
      </w:r>
      <w:r>
        <w:rPr>
          <w:rFonts w:ascii="Times New Roman" w:eastAsia="NLDAW+TimesNewRomanPSMT" w:hAnsi="Times New Roman" w:cs="Times New Roman"/>
        </w:rPr>
        <w:t>им</w:t>
      </w:r>
      <w:r>
        <w:rPr>
          <w:rFonts w:ascii="Times New Roman" w:eastAsia="NLDAW+TimesNewRomanPSMT" w:hAnsi="Times New Roman" w:cs="Times New Roman"/>
          <w:spacing w:val="1"/>
        </w:rPr>
        <w:t>а</w:t>
      </w:r>
      <w:r>
        <w:rPr>
          <w:rFonts w:ascii="Times New Roman" w:eastAsia="NLDAW+TimesNewRomanPSMT" w:hAnsi="Times New Roman" w:cs="Times New Roman"/>
          <w:spacing w:val="1"/>
          <w:w w:val="99"/>
        </w:rPr>
        <w:t>ю</w:t>
      </w:r>
      <w:r>
        <w:rPr>
          <w:rFonts w:ascii="Times New Roman" w:eastAsia="NLDAW+TimesNewRomanPSMT" w:hAnsi="Times New Roman" w:cs="Times New Roman"/>
          <w:w w:val="99"/>
        </w:rPr>
        <w:t>щ</w:t>
      </w:r>
      <w:r>
        <w:rPr>
          <w:rFonts w:ascii="Times New Roman" w:eastAsia="NLDAW+TimesNewRomanPSMT" w:hAnsi="Times New Roman" w:cs="Times New Roman"/>
        </w:rPr>
        <w:t>ий</w:t>
      </w:r>
      <w:r>
        <w:rPr>
          <w:rFonts w:ascii="Times New Roman" w:eastAsia="NLDAW+TimesNewRomanPSMT" w:hAnsi="Times New Roman" w:cs="Times New Roman"/>
          <w:spacing w:val="34"/>
        </w:rPr>
        <w:t xml:space="preserve"> </w:t>
      </w:r>
      <w:r>
        <w:rPr>
          <w:rFonts w:ascii="Times New Roman" w:eastAsia="NLDAW+TimesNewRomanPSMT" w:hAnsi="Times New Roman" w:cs="Times New Roman"/>
          <w:spacing w:val="3"/>
        </w:rPr>
        <w:t>с</w:t>
      </w:r>
      <w:r>
        <w:rPr>
          <w:rFonts w:ascii="Times New Roman" w:eastAsia="NLDAW+TimesNewRomanPSMT" w:hAnsi="Times New Roman" w:cs="Times New Roman"/>
          <w:spacing w:val="-3"/>
        </w:rPr>
        <w:t>у</w:t>
      </w:r>
      <w:r>
        <w:rPr>
          <w:rFonts w:ascii="Times New Roman" w:eastAsia="NLDAW+TimesNewRomanPSMT" w:hAnsi="Times New Roman" w:cs="Times New Roman"/>
        </w:rPr>
        <w:t>дь</w:t>
      </w:r>
      <w:r>
        <w:rPr>
          <w:rFonts w:ascii="Times New Roman" w:eastAsia="NLDAW+TimesNewRomanPSMT" w:hAnsi="Times New Roman" w:cs="Times New Roman"/>
          <w:spacing w:val="4"/>
        </w:rPr>
        <w:t>б</w:t>
      </w:r>
      <w:r>
        <w:rPr>
          <w:rFonts w:ascii="Times New Roman" w:eastAsia="NLDAW+TimesNewRomanPSMT" w:hAnsi="Times New Roman" w:cs="Times New Roman"/>
        </w:rPr>
        <w:t>у</w:t>
      </w:r>
      <w:r>
        <w:rPr>
          <w:rFonts w:ascii="Times New Roman" w:eastAsia="NLDAW+TimesNewRomanPSMT" w:hAnsi="Times New Roman" w:cs="Times New Roman"/>
          <w:spacing w:val="32"/>
        </w:rPr>
        <w:t xml:space="preserve"> </w:t>
      </w:r>
      <w:r>
        <w:rPr>
          <w:rFonts w:ascii="Times New Roman" w:eastAsia="NLDAW+TimesNewRomanPSMT" w:hAnsi="Times New Roman" w:cs="Times New Roman"/>
          <w:spacing w:val="2"/>
        </w:rPr>
        <w:t>О</w:t>
      </w:r>
      <w:r>
        <w:rPr>
          <w:rFonts w:ascii="Times New Roman" w:eastAsia="NLDAW+TimesNewRomanPSMT" w:hAnsi="Times New Roman" w:cs="Times New Roman"/>
          <w:w w:val="99"/>
        </w:rPr>
        <w:t>т</w:t>
      </w:r>
      <w:r>
        <w:rPr>
          <w:rFonts w:ascii="Times New Roman" w:eastAsia="NLDAW+TimesNewRomanPSMT" w:hAnsi="Times New Roman" w:cs="Times New Roman"/>
        </w:rPr>
        <w:t>ечес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ва</w:t>
      </w:r>
      <w:r>
        <w:rPr>
          <w:rFonts w:ascii="Times New Roman" w:eastAsia="NLDAW+TimesNewRomanPSMT" w:hAnsi="Times New Roman" w:cs="Times New Roman"/>
          <w:spacing w:val="37"/>
        </w:rPr>
        <w:t xml:space="preserve"> </w:t>
      </w:r>
      <w:r>
        <w:rPr>
          <w:rFonts w:ascii="Times New Roman" w:eastAsia="NLDAW+TimesNewRomanPSMT" w:hAnsi="Times New Roman" w:cs="Times New Roman"/>
        </w:rPr>
        <w:t>как</w:t>
      </w:r>
      <w:r>
        <w:rPr>
          <w:rFonts w:ascii="Times New Roman" w:eastAsia="NLDAW+TimesNewRomanPSMT" w:hAnsi="Times New Roman" w:cs="Times New Roman"/>
          <w:spacing w:val="36"/>
        </w:rPr>
        <w:t xml:space="preserve"> </w:t>
      </w:r>
      <w:r>
        <w:rPr>
          <w:rFonts w:ascii="Times New Roman" w:eastAsia="NLDAW+TimesNewRomanPSMT" w:hAnsi="Times New Roman" w:cs="Times New Roman"/>
        </w:rPr>
        <w:t>свою</w:t>
      </w:r>
      <w:r>
        <w:rPr>
          <w:rFonts w:ascii="Times New Roman" w:eastAsia="NLDAW+TimesNewRomanPSMT" w:hAnsi="Times New Roman" w:cs="Times New Roman"/>
          <w:spacing w:val="37"/>
        </w:rPr>
        <w:t xml:space="preserve"> </w:t>
      </w:r>
      <w:r>
        <w:rPr>
          <w:rFonts w:ascii="Times New Roman" w:eastAsia="NLDAW+TimesNewRomanPSMT" w:hAnsi="Times New Roman" w:cs="Times New Roman"/>
          <w:w w:val="99"/>
        </w:rPr>
        <w:t>л</w:t>
      </w:r>
      <w:r>
        <w:rPr>
          <w:rFonts w:ascii="Times New Roman" w:eastAsia="NLDAW+TimesNewRomanPSMT" w:hAnsi="Times New Roman" w:cs="Times New Roman"/>
          <w:spacing w:val="1"/>
          <w:w w:val="99"/>
        </w:rPr>
        <w:t>и</w:t>
      </w:r>
      <w:r>
        <w:rPr>
          <w:rFonts w:ascii="Times New Roman" w:eastAsia="NLDAW+TimesNewRomanPSMT" w:hAnsi="Times New Roman" w:cs="Times New Roman"/>
        </w:rPr>
        <w:t>ч</w:t>
      </w:r>
      <w:r>
        <w:rPr>
          <w:rFonts w:ascii="Times New Roman" w:eastAsia="NLDAW+TimesNewRomanPSMT" w:hAnsi="Times New Roman" w:cs="Times New Roman"/>
          <w:spacing w:val="3"/>
          <w:w w:val="99"/>
        </w:rPr>
        <w:t>н</w:t>
      </w:r>
      <w:r>
        <w:rPr>
          <w:rFonts w:ascii="Times New Roman" w:eastAsia="NLDAW+TimesNewRomanPSMT" w:hAnsi="Times New Roman" w:cs="Times New Roman"/>
          <w:spacing w:val="-5"/>
        </w:rPr>
        <w:t>у</w:t>
      </w:r>
      <w:r>
        <w:rPr>
          <w:rFonts w:ascii="Times New Roman" w:eastAsia="NLDAW+TimesNewRomanPSMT" w:hAnsi="Times New Roman" w:cs="Times New Roman"/>
          <w:spacing w:val="2"/>
          <w:w w:val="99"/>
        </w:rPr>
        <w:t>ю</w:t>
      </w:r>
      <w:r>
        <w:rPr>
          <w:rFonts w:ascii="Times New Roman" w:eastAsia="NLDAW+TimesNewRomanPSMT" w:hAnsi="Times New Roman" w:cs="Times New Roman"/>
        </w:rPr>
        <w:t>, осо</w:t>
      </w:r>
      <w:r>
        <w:rPr>
          <w:rFonts w:ascii="Times New Roman" w:eastAsia="NLDAW+TimesNewRomanPSMT" w:hAnsi="Times New Roman" w:cs="Times New Roman"/>
          <w:spacing w:val="-1"/>
        </w:rPr>
        <w:t>з</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w w:val="99"/>
        </w:rPr>
        <w:t>ющ</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й</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т</w:t>
      </w:r>
      <w:r>
        <w:rPr>
          <w:rFonts w:ascii="Times New Roman" w:eastAsia="NLDAW+TimesNewRomanPSMT" w:hAnsi="Times New Roman" w:cs="Times New Roman"/>
        </w:rPr>
        <w:t>ветстве</w:t>
      </w:r>
      <w:r>
        <w:rPr>
          <w:rFonts w:ascii="Times New Roman" w:eastAsia="NLDAW+TimesNewRomanPSMT" w:hAnsi="Times New Roman" w:cs="Times New Roman"/>
          <w:w w:val="99"/>
        </w:rPr>
        <w:t>нн</w:t>
      </w:r>
      <w:r>
        <w:rPr>
          <w:rFonts w:ascii="Times New Roman" w:eastAsia="NLDAW+TimesNewRomanPSMT" w:hAnsi="Times New Roman" w:cs="Times New Roman"/>
        </w:rPr>
        <w:t>ость</w:t>
      </w:r>
      <w:r>
        <w:rPr>
          <w:rFonts w:ascii="Times New Roman" w:eastAsia="NLDAW+TimesNewRomanPSMT" w:hAnsi="Times New Roman" w:cs="Times New Roman"/>
          <w:spacing w:val="-7"/>
        </w:rPr>
        <w:t xml:space="preserve"> </w:t>
      </w:r>
      <w:r>
        <w:rPr>
          <w:rFonts w:ascii="Times New Roman" w:eastAsia="NLDAW+TimesNewRomanPSMT" w:hAnsi="Times New Roman" w:cs="Times New Roman"/>
          <w:spacing w:val="-1"/>
        </w:rPr>
        <w:t>з</w:t>
      </w:r>
      <w:r>
        <w:rPr>
          <w:rFonts w:ascii="Times New Roman" w:eastAsia="NLDAW+TimesNewRomanPSMT" w:hAnsi="Times New Roman" w:cs="Times New Roman"/>
        </w:rPr>
        <w:t>а</w:t>
      </w:r>
      <w:r>
        <w:rPr>
          <w:rFonts w:ascii="Times New Roman" w:eastAsia="NLDAW+TimesNewRomanPSMT" w:hAnsi="Times New Roman" w:cs="Times New Roman"/>
          <w:spacing w:val="-8"/>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ас</w:t>
      </w:r>
      <w:r>
        <w:rPr>
          <w:rFonts w:ascii="Times New Roman" w:eastAsia="NLDAW+TimesNewRomanPSMT" w:hAnsi="Times New Roman" w:cs="Times New Roman"/>
          <w:spacing w:val="-1"/>
        </w:rPr>
        <w:t>т</w:t>
      </w:r>
      <w:r>
        <w:rPr>
          <w:rFonts w:ascii="Times New Roman" w:eastAsia="NLDAW+TimesNewRomanPSMT" w:hAnsi="Times New Roman" w:cs="Times New Roman"/>
        </w:rPr>
        <w:t>оящее</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8"/>
        </w:rPr>
        <w:t xml:space="preserve"> </w:t>
      </w:r>
      <w:r>
        <w:rPr>
          <w:rFonts w:ascii="Times New Roman" w:eastAsia="NLDAW+TimesNewRomanPSMT" w:hAnsi="Times New Roman" w:cs="Times New Roman"/>
          <w:spacing w:val="1"/>
        </w:rPr>
        <w:t>б</w:t>
      </w:r>
      <w:r>
        <w:rPr>
          <w:rFonts w:ascii="Times New Roman" w:eastAsia="NLDAW+TimesNewRomanPSMT" w:hAnsi="Times New Roman" w:cs="Times New Roman"/>
          <w:spacing w:val="-2"/>
        </w:rPr>
        <w:t>у</w:t>
      </w:r>
      <w:r>
        <w:rPr>
          <w:rFonts w:ascii="Times New Roman" w:eastAsia="NLDAW+TimesNewRomanPSMT" w:hAnsi="Times New Roman" w:cs="Times New Roman"/>
          <w:spacing w:val="1"/>
        </w:rPr>
        <w:t>д</w:t>
      </w:r>
      <w:r>
        <w:rPr>
          <w:rFonts w:ascii="Times New Roman" w:eastAsia="NLDAW+TimesNewRomanPSMT" w:hAnsi="Times New Roman" w:cs="Times New Roman"/>
          <w:spacing w:val="-2"/>
        </w:rPr>
        <w:t>у</w:t>
      </w:r>
      <w:r>
        <w:rPr>
          <w:rFonts w:ascii="Times New Roman" w:eastAsia="NLDAW+TimesNewRomanPSMT" w:hAnsi="Times New Roman" w:cs="Times New Roman"/>
          <w:w w:val="99"/>
        </w:rPr>
        <w:t>щ</w:t>
      </w:r>
      <w:r>
        <w:rPr>
          <w:rFonts w:ascii="Times New Roman" w:eastAsia="NLDAW+TimesNewRomanPSMT" w:hAnsi="Times New Roman" w:cs="Times New Roman"/>
        </w:rPr>
        <w:t>ее</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раны,</w:t>
      </w:r>
      <w:r>
        <w:rPr>
          <w:rFonts w:ascii="Times New Roman" w:eastAsia="NLDAW+TimesNewRomanPSMT" w:hAnsi="Times New Roman" w:cs="Times New Roman"/>
          <w:spacing w:val="-5"/>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rPr>
        <w:t>кор</w:t>
      </w:r>
      <w:r>
        <w:rPr>
          <w:rFonts w:ascii="Times New Roman" w:eastAsia="NLDAW+TimesNewRomanPSMT" w:hAnsi="Times New Roman" w:cs="Times New Roman"/>
          <w:spacing w:val="-1"/>
        </w:rPr>
        <w:t>е</w:t>
      </w:r>
      <w:r>
        <w:rPr>
          <w:rFonts w:ascii="Times New Roman" w:eastAsia="NLDAW+TimesNewRomanPSMT" w:hAnsi="Times New Roman" w:cs="Times New Roman"/>
        </w:rPr>
        <w:t>нённый</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9"/>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spacing w:val="-3"/>
        </w:rPr>
        <w:t>у</w:t>
      </w:r>
      <w:r>
        <w:rPr>
          <w:rFonts w:ascii="Times New Roman" w:eastAsia="NLDAW+TimesNewRomanPSMT" w:hAnsi="Times New Roman" w:cs="Times New Roman"/>
        </w:rPr>
        <w:t>ховных</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9"/>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spacing w:val="-3"/>
          <w:w w:val="99"/>
        </w:rPr>
        <w:t>у</w:t>
      </w:r>
      <w:r>
        <w:rPr>
          <w:rFonts w:ascii="Times New Roman" w:eastAsia="NLDAW+TimesNewRomanPSMT" w:hAnsi="Times New Roman" w:cs="Times New Roman"/>
          <w:w w:val="99"/>
        </w:rPr>
        <w:t>ль</w:t>
      </w:r>
      <w:r>
        <w:rPr>
          <w:rFonts w:ascii="Times New Roman" w:eastAsia="NLDAW+TimesNewRomanPSMT" w:hAnsi="Times New Roman" w:cs="Times New Roman"/>
          <w:spacing w:val="2"/>
        </w:rPr>
        <w:t>тур</w:t>
      </w:r>
      <w:r>
        <w:rPr>
          <w:rFonts w:ascii="Times New Roman" w:eastAsia="NLDAW+TimesNewRomanPSMT" w:hAnsi="Times New Roman" w:cs="Times New Roman"/>
          <w:w w:val="99"/>
        </w:rPr>
        <w:t>н</w:t>
      </w:r>
      <w:r>
        <w:rPr>
          <w:rFonts w:ascii="Times New Roman" w:eastAsia="NLDAW+TimesNewRomanPSMT" w:hAnsi="Times New Roman" w:cs="Times New Roman"/>
          <w:spacing w:val="2"/>
        </w:rPr>
        <w:t>ы</w:t>
      </w:r>
      <w:r>
        <w:rPr>
          <w:rFonts w:ascii="Times New Roman" w:eastAsia="NLDAW+TimesNewRomanPSMT" w:hAnsi="Times New Roman" w:cs="Times New Roman"/>
        </w:rPr>
        <w:t xml:space="preserve">х </w:t>
      </w:r>
      <w:r>
        <w:rPr>
          <w:rFonts w:ascii="Times New Roman" w:eastAsia="NLDAW+TimesNewRomanPSMT" w:hAnsi="Times New Roman" w:cs="Times New Roman"/>
          <w:w w:val="99"/>
        </w:rPr>
        <w:t>т</w:t>
      </w:r>
      <w:r>
        <w:rPr>
          <w:rFonts w:ascii="Times New Roman" w:eastAsia="NLDAW+TimesNewRomanPSMT" w:hAnsi="Times New Roman" w:cs="Times New Roman"/>
        </w:rPr>
        <w:t>ра</w:t>
      </w:r>
      <w:r>
        <w:rPr>
          <w:rFonts w:ascii="Times New Roman" w:eastAsia="NLDAW+TimesNewRomanPSMT" w:hAnsi="Times New Roman" w:cs="Times New Roman"/>
          <w:spacing w:val="-1"/>
        </w:rPr>
        <w:t>д</w:t>
      </w:r>
      <w:r>
        <w:rPr>
          <w:rFonts w:ascii="Times New Roman" w:eastAsia="NLDAW+TimesNewRomanPSMT" w:hAnsi="Times New Roman" w:cs="Times New Roman"/>
          <w:w w:val="99"/>
        </w:rPr>
        <w:t>ици</w:t>
      </w:r>
      <w:r>
        <w:rPr>
          <w:rFonts w:ascii="Times New Roman" w:eastAsia="NLDAW+TimesNewRomanPSMT" w:hAnsi="Times New Roman" w:cs="Times New Roman"/>
        </w:rPr>
        <w:t>ях м</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ци</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rPr>
        <w:t>аль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 xml:space="preserve">о </w:t>
      </w:r>
      <w:r>
        <w:rPr>
          <w:rFonts w:ascii="Times New Roman" w:eastAsia="NLDAW+TimesNewRomanPSMT" w:hAnsi="Times New Roman" w:cs="Times New Roman"/>
          <w:w w:val="99"/>
        </w:rPr>
        <w:t>н</w:t>
      </w:r>
      <w:r>
        <w:rPr>
          <w:rFonts w:ascii="Times New Roman" w:eastAsia="NLDAW+TimesNewRomanPSMT" w:hAnsi="Times New Roman" w:cs="Times New Roman"/>
        </w:rPr>
        <w:t xml:space="preserve">арода </w:t>
      </w:r>
      <w:r>
        <w:rPr>
          <w:rFonts w:ascii="Times New Roman" w:eastAsia="NLDAW+TimesNewRomanPSMT" w:hAnsi="Times New Roman" w:cs="Times New Roman"/>
          <w:w w:val="99"/>
        </w:rPr>
        <w:t>Р</w:t>
      </w:r>
      <w:r>
        <w:rPr>
          <w:rFonts w:ascii="Times New Roman" w:eastAsia="NLDAW+TimesNewRomanPSMT" w:hAnsi="Times New Roman" w:cs="Times New Roman"/>
        </w:rPr>
        <w:t>оссийской Фед</w:t>
      </w:r>
      <w:r>
        <w:rPr>
          <w:rFonts w:ascii="Times New Roman" w:eastAsia="NLDAW+TimesNewRomanPSMT" w:hAnsi="Times New Roman" w:cs="Times New Roman"/>
          <w:spacing w:val="1"/>
        </w:rPr>
        <w:t>е</w:t>
      </w:r>
      <w:r>
        <w:rPr>
          <w:rFonts w:ascii="Times New Roman" w:eastAsia="NLDAW+TimesNewRomanPSMT" w:hAnsi="Times New Roman" w:cs="Times New Roman"/>
        </w:rPr>
        <w:t>раци</w:t>
      </w:r>
      <w:r>
        <w:rPr>
          <w:rFonts w:ascii="Times New Roman" w:eastAsia="NLDAW+TimesNewRomanPSMT" w:hAnsi="Times New Roman" w:cs="Times New Roman"/>
          <w:spacing w:val="-1"/>
        </w:rPr>
        <w:t>и</w:t>
      </w:r>
      <w:r>
        <w:rPr>
          <w:rFonts w:ascii="Times New Roman" w:eastAsia="NLDAW+TimesNewRomanPSMT" w:hAnsi="Times New Roman" w:cs="Times New Roman"/>
        </w:rPr>
        <w:t>.</w:t>
      </w:r>
    </w:p>
    <w:p w14:paraId="7AB7BFB2" w14:textId="77777777" w:rsidR="004053CE" w:rsidRDefault="00BC6B48">
      <w:pPr>
        <w:spacing w:before="6" w:line="264" w:lineRule="auto"/>
        <w:ind w:right="-52" w:firstLine="710"/>
        <w:rPr>
          <w:rFonts w:ascii="Times New Roman" w:hAnsi="Times New Roman" w:cs="Times New Roman"/>
        </w:rPr>
      </w:pPr>
      <w:r>
        <w:rPr>
          <w:rFonts w:ascii="Times New Roman" w:eastAsia="NLDAW+TimesNewRomanPSMT" w:hAnsi="Times New Roman" w:cs="Times New Roman"/>
        </w:rPr>
        <w:t>В</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соответств</w:t>
      </w:r>
      <w:r>
        <w:rPr>
          <w:rFonts w:ascii="Times New Roman" w:eastAsia="NLDAW+TimesNewRomanPSMT" w:hAnsi="Times New Roman" w:cs="Times New Roman"/>
          <w:w w:val="99"/>
        </w:rPr>
        <w:t>ии</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2"/>
        </w:rPr>
        <w:t xml:space="preserve"> </w:t>
      </w:r>
      <w:r>
        <w:rPr>
          <w:rFonts w:ascii="Times New Roman" w:eastAsia="NLDAW+TimesNewRomanPSMT" w:hAnsi="Times New Roman" w:cs="Times New Roman"/>
          <w:spacing w:val="2"/>
          <w:w w:val="99"/>
        </w:rPr>
        <w:t>э</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spacing w:val="1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деалом</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но</w:t>
      </w:r>
      <w:r>
        <w:rPr>
          <w:rFonts w:ascii="Times New Roman" w:eastAsia="NLDAW+TimesNewRomanPSMT" w:hAnsi="Times New Roman" w:cs="Times New Roman"/>
          <w:spacing w:val="1"/>
        </w:rPr>
        <w:t>р</w:t>
      </w:r>
      <w:r>
        <w:rPr>
          <w:rFonts w:ascii="Times New Roman" w:eastAsia="NLDAW+TimesNewRomanPSMT" w:hAnsi="Times New Roman" w:cs="Times New Roman"/>
        </w:rPr>
        <w:t>ма</w:t>
      </w:r>
      <w:r>
        <w:rPr>
          <w:rFonts w:ascii="Times New Roman" w:eastAsia="NLDAW+TimesNewRomanPSMT" w:hAnsi="Times New Roman" w:cs="Times New Roman"/>
          <w:w w:val="99"/>
        </w:rPr>
        <w:t>т</w:t>
      </w:r>
      <w:r>
        <w:rPr>
          <w:rFonts w:ascii="Times New Roman" w:eastAsia="NLDAW+TimesNewRomanPSMT" w:hAnsi="Times New Roman" w:cs="Times New Roman"/>
        </w:rPr>
        <w:t>ивными</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правов</w:t>
      </w:r>
      <w:r>
        <w:rPr>
          <w:rFonts w:ascii="Times New Roman" w:eastAsia="NLDAW+TimesNewRomanPSMT" w:hAnsi="Times New Roman" w:cs="Times New Roman"/>
          <w:spacing w:val="1"/>
        </w:rPr>
        <w:t>ы</w:t>
      </w:r>
      <w:r>
        <w:rPr>
          <w:rFonts w:ascii="Times New Roman" w:eastAsia="NLDAW+TimesNewRomanPSMT" w:hAnsi="Times New Roman" w:cs="Times New Roman"/>
        </w:rPr>
        <w:t>ми</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ак</w:t>
      </w:r>
      <w:r>
        <w:rPr>
          <w:rFonts w:ascii="Times New Roman" w:eastAsia="NLDAW+TimesNewRomanPSMT" w:hAnsi="Times New Roman" w:cs="Times New Roman"/>
          <w:spacing w:val="-1"/>
          <w:w w:val="99"/>
        </w:rPr>
        <w:t>т</w:t>
      </w:r>
      <w:r>
        <w:rPr>
          <w:rFonts w:ascii="Times New Roman" w:eastAsia="NLDAW+TimesNewRomanPSMT" w:hAnsi="Times New Roman" w:cs="Times New Roman"/>
        </w:rPr>
        <w:t>ами</w:t>
      </w:r>
      <w:r>
        <w:rPr>
          <w:rFonts w:ascii="Times New Roman" w:eastAsia="NLDAW+TimesNewRomanPSMT" w:hAnsi="Times New Roman" w:cs="Times New Roman"/>
          <w:spacing w:val="11"/>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w:t>
      </w:r>
      <w:r>
        <w:rPr>
          <w:rFonts w:ascii="Times New Roman" w:eastAsia="NLDAW+TimesNewRomanPSMT" w:hAnsi="Times New Roman" w:cs="Times New Roman"/>
          <w:spacing w:val="1"/>
        </w:rPr>
        <w:t>с</w:t>
      </w:r>
      <w:r>
        <w:rPr>
          <w:rFonts w:ascii="Times New Roman" w:eastAsia="NLDAW+TimesNewRomanPSMT" w:hAnsi="Times New Roman" w:cs="Times New Roman"/>
        </w:rPr>
        <w:t>и</w:t>
      </w:r>
      <w:r>
        <w:rPr>
          <w:rFonts w:ascii="Times New Roman" w:eastAsia="NLDAW+TimesNewRomanPSMT" w:hAnsi="Times New Roman" w:cs="Times New Roman"/>
          <w:spacing w:val="1"/>
        </w:rPr>
        <w:t>й</w:t>
      </w:r>
      <w:r>
        <w:rPr>
          <w:rFonts w:ascii="Times New Roman" w:eastAsia="NLDAW+TimesNewRomanPSMT" w:hAnsi="Times New Roman" w:cs="Times New Roman"/>
        </w:rPr>
        <w:t>ской</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Федер</w:t>
      </w:r>
      <w:r>
        <w:rPr>
          <w:rFonts w:ascii="Times New Roman" w:eastAsia="NLDAW+TimesNewRomanPSMT" w:hAnsi="Times New Roman" w:cs="Times New Roman"/>
          <w:spacing w:val="1"/>
        </w:rPr>
        <w:t>а</w:t>
      </w:r>
      <w:r>
        <w:rPr>
          <w:rFonts w:ascii="Times New Roman" w:eastAsia="NLDAW+TimesNewRomanPSMT" w:hAnsi="Times New Roman" w:cs="Times New Roman"/>
          <w:w w:val="99"/>
        </w:rPr>
        <w:t>ции</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в сфере обра</w:t>
      </w:r>
      <w:r>
        <w:rPr>
          <w:rFonts w:ascii="Times New Roman" w:eastAsia="NLDAW+TimesNewRomanPSMT" w:hAnsi="Times New Roman" w:cs="Times New Roman"/>
          <w:spacing w:val="-1"/>
          <w:w w:val="99"/>
        </w:rPr>
        <w:t>з</w:t>
      </w:r>
      <w:r>
        <w:rPr>
          <w:rFonts w:ascii="Times New Roman" w:eastAsia="NLDAW+TimesNewRomanPSMT" w:hAnsi="Times New Roman" w:cs="Times New Roman"/>
        </w:rPr>
        <w:t>ова</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w:t>
      </w:r>
      <w:r>
        <w:rPr>
          <w:rFonts w:ascii="Times New Roman" w:eastAsia="NLDAW+TimesNewRomanPSMT" w:hAnsi="Times New Roman" w:cs="Times New Roman"/>
          <w:spacing w:val="2"/>
        </w:rPr>
        <w:t xml:space="preserve"> </w:t>
      </w:r>
      <w:r>
        <w:rPr>
          <w:rFonts w:ascii="Times New Roman" w:eastAsia="ISGII+TimesNewRomanPSMT" w:hAnsi="Times New Roman" w:cs="Times New Roman"/>
          <w:b/>
          <w:bCs/>
        </w:rPr>
        <w:t>це</w:t>
      </w:r>
      <w:r>
        <w:rPr>
          <w:rFonts w:ascii="Times New Roman" w:eastAsia="ISGII+TimesNewRomanPSMT" w:hAnsi="Times New Roman" w:cs="Times New Roman"/>
          <w:b/>
          <w:bCs/>
          <w:w w:val="99"/>
        </w:rPr>
        <w:t>л</w:t>
      </w:r>
      <w:r>
        <w:rPr>
          <w:rFonts w:ascii="Times New Roman" w:eastAsia="ISGII+TimesNewRomanPSMT" w:hAnsi="Times New Roman" w:cs="Times New Roman"/>
          <w:b/>
          <w:bCs/>
        </w:rPr>
        <w:t>ь</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w:t>
      </w:r>
      <w:r>
        <w:rPr>
          <w:rFonts w:ascii="Times New Roman" w:eastAsia="ISGII+TimesNewRomanPSMT" w:hAnsi="Times New Roman" w:cs="Times New Roman"/>
          <w:b/>
          <w:bCs/>
          <w:spacing w:val="1"/>
        </w:rPr>
        <w:t>п</w:t>
      </w:r>
      <w:r>
        <w:rPr>
          <w:rFonts w:ascii="Times New Roman" w:eastAsia="ISGII+TimesNewRomanPSMT" w:hAnsi="Times New Roman" w:cs="Times New Roman"/>
          <w:b/>
          <w:bCs/>
        </w:rPr>
        <w:t>и</w:t>
      </w:r>
      <w:r>
        <w:rPr>
          <w:rFonts w:ascii="Times New Roman" w:eastAsia="ISGII+TimesNewRomanPSMT" w:hAnsi="Times New Roman" w:cs="Times New Roman"/>
          <w:b/>
          <w:bCs/>
          <w:w w:val="99"/>
        </w:rPr>
        <w:t>т</w:t>
      </w:r>
      <w:r>
        <w:rPr>
          <w:rFonts w:ascii="Times New Roman" w:eastAsia="ISGII+TimesNewRomanPSMT" w:hAnsi="Times New Roman" w:cs="Times New Roman"/>
          <w:b/>
          <w:bCs/>
        </w:rPr>
        <w:t xml:space="preserve">ания </w:t>
      </w:r>
      <w:r>
        <w:rPr>
          <w:rFonts w:ascii="Times New Roman" w:eastAsia="NLDAW+TimesNewRomanPSMT" w:hAnsi="Times New Roman" w:cs="Times New Roman"/>
          <w:spacing w:val="2"/>
        </w:rPr>
        <w:t>об</w:t>
      </w:r>
      <w:r>
        <w:rPr>
          <w:rFonts w:ascii="Times New Roman" w:eastAsia="NLDAW+TimesNewRomanPSMT" w:hAnsi="Times New Roman" w:cs="Times New Roman"/>
          <w:spacing w:val="-3"/>
        </w:rPr>
        <w:t>у</w:t>
      </w:r>
      <w:r>
        <w:rPr>
          <w:rFonts w:ascii="Times New Roman" w:eastAsia="NLDAW+TimesNewRomanPSMT" w:hAnsi="Times New Roman" w:cs="Times New Roman"/>
        </w:rPr>
        <w:t>ча</w:t>
      </w:r>
      <w:r>
        <w:rPr>
          <w:rFonts w:ascii="Times New Roman" w:eastAsia="NLDAW+TimesNewRomanPSMT" w:hAnsi="Times New Roman" w:cs="Times New Roman"/>
          <w:w w:val="99"/>
        </w:rPr>
        <w:t>ющ</w:t>
      </w:r>
      <w:r>
        <w:rPr>
          <w:rFonts w:ascii="Times New Roman" w:eastAsia="NLDAW+TimesNewRomanPSMT" w:hAnsi="Times New Roman" w:cs="Times New Roman"/>
        </w:rPr>
        <w:t>ихся в ги</w:t>
      </w:r>
      <w:r>
        <w:rPr>
          <w:rFonts w:ascii="Times New Roman" w:eastAsia="NLDAW+TimesNewRomanPSMT" w:hAnsi="Times New Roman" w:cs="Times New Roman"/>
          <w:spacing w:val="1"/>
        </w:rPr>
        <w:t>мн</w:t>
      </w:r>
      <w:r>
        <w:rPr>
          <w:rFonts w:ascii="Times New Roman" w:eastAsia="NLDAW+TimesNewRomanPSMT" w:hAnsi="Times New Roman" w:cs="Times New Roman"/>
        </w:rPr>
        <w:t>а</w:t>
      </w:r>
      <w:r>
        <w:rPr>
          <w:rFonts w:ascii="Times New Roman" w:eastAsia="NLDAW+TimesNewRomanPSMT" w:hAnsi="Times New Roman" w:cs="Times New Roman"/>
          <w:w w:val="99"/>
        </w:rPr>
        <w:t>з</w:t>
      </w:r>
      <w:r>
        <w:rPr>
          <w:rFonts w:ascii="Times New Roman" w:eastAsia="NLDAW+TimesNewRomanPSMT" w:hAnsi="Times New Roman" w:cs="Times New Roman"/>
        </w:rPr>
        <w:t>ии</w:t>
      </w:r>
      <w:r>
        <w:rPr>
          <w:rFonts w:ascii="Times New Roman" w:hAnsi="Times New Roman" w:cs="Times New Roman"/>
          <w:w w:val="104"/>
        </w:rPr>
        <w:t>:</w:t>
      </w:r>
    </w:p>
    <w:p w14:paraId="76420C6B" w14:textId="77777777" w:rsidR="004053CE" w:rsidRDefault="00BC6B48">
      <w:pPr>
        <w:spacing w:line="267" w:lineRule="auto"/>
        <w:ind w:right="-54" w:firstLine="580"/>
        <w:rPr>
          <w:rFonts w:ascii="Times New Roman" w:hAnsi="Times New Roman" w:cs="Times New Roman"/>
        </w:rPr>
      </w:pPr>
      <w:r>
        <w:rPr>
          <w:rFonts w:ascii="Times New Roman" w:eastAsia="NLDAW+TimesNewRomanPSMT" w:hAnsi="Times New Roman" w:cs="Times New Roman"/>
        </w:rPr>
        <w:t>ра</w:t>
      </w:r>
      <w:r>
        <w:rPr>
          <w:rFonts w:ascii="Times New Roman" w:eastAsia="NLDAW+TimesNewRomanPSMT" w:hAnsi="Times New Roman" w:cs="Times New Roman"/>
          <w:spacing w:val="-1"/>
          <w:w w:val="99"/>
        </w:rPr>
        <w:t>з</w:t>
      </w:r>
      <w:r>
        <w:rPr>
          <w:rFonts w:ascii="Times New Roman" w:eastAsia="NLDAW+TimesNewRomanPSMT" w:hAnsi="Times New Roman" w:cs="Times New Roman"/>
        </w:rPr>
        <w:t>в</w:t>
      </w:r>
      <w:r>
        <w:rPr>
          <w:rFonts w:ascii="Times New Roman" w:eastAsia="NLDAW+TimesNewRomanPSMT" w:hAnsi="Times New Roman" w:cs="Times New Roman"/>
          <w:w w:val="99"/>
        </w:rPr>
        <w:t>и</w:t>
      </w:r>
      <w:r>
        <w:rPr>
          <w:rFonts w:ascii="Times New Roman" w:eastAsia="NLDAW+TimesNewRomanPSMT" w:hAnsi="Times New Roman" w:cs="Times New Roman"/>
        </w:rPr>
        <w:t>т</w:t>
      </w:r>
      <w:r>
        <w:rPr>
          <w:rFonts w:ascii="Times New Roman" w:eastAsia="NLDAW+TimesNewRomanPSMT" w:hAnsi="Times New Roman" w:cs="Times New Roman"/>
          <w:spacing w:val="-1"/>
          <w:w w:val="99"/>
        </w:rPr>
        <w:t>и</w:t>
      </w:r>
      <w:r>
        <w:rPr>
          <w:rFonts w:ascii="Times New Roman" w:eastAsia="NLDAW+TimesNewRomanPSMT" w:hAnsi="Times New Roman" w:cs="Times New Roman"/>
        </w:rPr>
        <w:t xml:space="preserve">е </w:t>
      </w:r>
      <w:r>
        <w:rPr>
          <w:rFonts w:ascii="Times New Roman" w:eastAsia="NLDAW+TimesNewRomanPSMT" w:hAnsi="Times New Roman" w:cs="Times New Roman"/>
          <w:spacing w:val="1"/>
          <w:w w:val="99"/>
        </w:rPr>
        <w:t>л</w:t>
      </w:r>
      <w:r>
        <w:rPr>
          <w:rFonts w:ascii="Times New Roman" w:eastAsia="NLDAW+TimesNewRomanPSMT" w:hAnsi="Times New Roman" w:cs="Times New Roman"/>
          <w:w w:val="99"/>
        </w:rPr>
        <w:t>и</w:t>
      </w:r>
      <w:r>
        <w:rPr>
          <w:rFonts w:ascii="Times New Roman" w:eastAsia="NLDAW+TimesNewRomanPSMT" w:hAnsi="Times New Roman" w:cs="Times New Roman"/>
        </w:rPr>
        <w:t>ч</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со</w:t>
      </w:r>
      <w:r>
        <w:rPr>
          <w:rFonts w:ascii="Times New Roman" w:eastAsia="NLDAW+TimesNewRomanPSMT" w:hAnsi="Times New Roman" w:cs="Times New Roman"/>
          <w:spacing w:val="-1"/>
        </w:rPr>
        <w:t>з</w:t>
      </w:r>
      <w:r>
        <w:rPr>
          <w:rFonts w:ascii="Times New Roman" w:eastAsia="NLDAW+TimesNewRomanPSMT" w:hAnsi="Times New Roman" w:cs="Times New Roman"/>
        </w:rPr>
        <w:t>да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3"/>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 xml:space="preserve">словий </w:t>
      </w:r>
      <w:r>
        <w:rPr>
          <w:rFonts w:ascii="Times New Roman" w:eastAsia="NLDAW+TimesNewRomanPSMT" w:hAnsi="Times New Roman" w:cs="Times New Roman"/>
          <w:spacing w:val="1"/>
        </w:rPr>
        <w:t>д</w:t>
      </w:r>
      <w:r>
        <w:rPr>
          <w:rFonts w:ascii="Times New Roman" w:eastAsia="NLDAW+TimesNewRomanPSMT" w:hAnsi="Times New Roman" w:cs="Times New Roman"/>
        </w:rPr>
        <w:t>ля самоо</w:t>
      </w:r>
      <w:r>
        <w:rPr>
          <w:rFonts w:ascii="Times New Roman" w:eastAsia="NLDAW+TimesNewRomanPSMT" w:hAnsi="Times New Roman" w:cs="Times New Roman"/>
          <w:spacing w:val="2"/>
        </w:rPr>
        <w:t>п</w:t>
      </w:r>
      <w:r>
        <w:rPr>
          <w:rFonts w:ascii="Times New Roman" w:eastAsia="NLDAW+TimesNewRomanPSMT" w:hAnsi="Times New Roman" w:cs="Times New Roman"/>
        </w:rPr>
        <w:t>редел</w:t>
      </w:r>
      <w:r>
        <w:rPr>
          <w:rFonts w:ascii="Times New Roman" w:eastAsia="NLDAW+TimesNewRomanPSMT" w:hAnsi="Times New Roman" w:cs="Times New Roman"/>
          <w:spacing w:val="1"/>
        </w:rPr>
        <w:t>е</w:t>
      </w:r>
      <w:r>
        <w:rPr>
          <w:rFonts w:ascii="Times New Roman" w:eastAsia="NLDAW+TimesNewRomanPSMT" w:hAnsi="Times New Roman" w:cs="Times New Roman"/>
        </w:rPr>
        <w:t>н</w:t>
      </w:r>
      <w:r>
        <w:rPr>
          <w:rFonts w:ascii="Times New Roman" w:eastAsia="NLDAW+TimesNewRomanPSMT" w:hAnsi="Times New Roman" w:cs="Times New Roman"/>
          <w:spacing w:val="1"/>
        </w:rPr>
        <w:t>и</w:t>
      </w:r>
      <w:r>
        <w:rPr>
          <w:rFonts w:ascii="Times New Roman" w:eastAsia="NLDAW+TimesNewRomanPSMT" w:hAnsi="Times New Roman" w:cs="Times New Roman"/>
        </w:rPr>
        <w:t>я и соци</w:t>
      </w:r>
      <w:r>
        <w:rPr>
          <w:rFonts w:ascii="Times New Roman" w:eastAsia="NLDAW+TimesNewRomanPSMT" w:hAnsi="Times New Roman" w:cs="Times New Roman"/>
          <w:spacing w:val="-1"/>
        </w:rPr>
        <w:t>а</w:t>
      </w:r>
      <w:r>
        <w:rPr>
          <w:rFonts w:ascii="Times New Roman" w:eastAsia="NLDAW+TimesNewRomanPSMT" w:hAnsi="Times New Roman" w:cs="Times New Roman"/>
        </w:rPr>
        <w:t>л</w:t>
      </w:r>
      <w:r>
        <w:rPr>
          <w:rFonts w:ascii="Times New Roman" w:eastAsia="NLDAW+TimesNewRomanPSMT" w:hAnsi="Times New Roman" w:cs="Times New Roman"/>
          <w:spacing w:val="1"/>
        </w:rPr>
        <w:t>и</w:t>
      </w:r>
      <w:r>
        <w:rPr>
          <w:rFonts w:ascii="Times New Roman" w:eastAsia="NLDAW+TimesNewRomanPSMT" w:hAnsi="Times New Roman" w:cs="Times New Roman"/>
          <w:w w:val="99"/>
        </w:rPr>
        <w:t>з</w:t>
      </w:r>
      <w:r>
        <w:rPr>
          <w:rFonts w:ascii="Times New Roman" w:eastAsia="NLDAW+TimesNewRomanPSMT" w:hAnsi="Times New Roman" w:cs="Times New Roman"/>
        </w:rPr>
        <w:t xml:space="preserve">ации </w:t>
      </w:r>
      <w:r>
        <w:rPr>
          <w:rFonts w:ascii="Times New Roman" w:eastAsia="NLDAW+TimesNewRomanPSMT" w:hAnsi="Times New Roman" w:cs="Times New Roman"/>
          <w:spacing w:val="1"/>
        </w:rPr>
        <w:t>н</w:t>
      </w:r>
      <w:r>
        <w:rPr>
          <w:rFonts w:ascii="Times New Roman" w:eastAsia="NLDAW+TimesNewRomanPSMT" w:hAnsi="Times New Roman" w:cs="Times New Roman"/>
        </w:rPr>
        <w:t>а основе со</w:t>
      </w:r>
      <w:r>
        <w:rPr>
          <w:rFonts w:ascii="Times New Roman" w:eastAsia="NLDAW+TimesNewRomanPSMT" w:hAnsi="Times New Roman" w:cs="Times New Roman"/>
          <w:w w:val="99"/>
        </w:rPr>
        <w:t>ц</w:t>
      </w:r>
      <w:r>
        <w:rPr>
          <w:rFonts w:ascii="Times New Roman" w:eastAsia="NLDAW+TimesNewRomanPSMT" w:hAnsi="Times New Roman" w:cs="Times New Roman"/>
        </w:rPr>
        <w:t>ио</w:t>
      </w:r>
      <w:r>
        <w:rPr>
          <w:rFonts w:ascii="Times New Roman" w:eastAsia="NLDAW+TimesNewRomanPSMT" w:hAnsi="Times New Roman" w:cs="Times New Roman"/>
          <w:spacing w:val="1"/>
        </w:rPr>
        <w:t>к</w:t>
      </w:r>
      <w:r>
        <w:rPr>
          <w:rFonts w:ascii="Times New Roman" w:eastAsia="NLDAW+TimesNewRomanPSMT" w:hAnsi="Times New Roman" w:cs="Times New Roman"/>
          <w:spacing w:val="-2"/>
        </w:rPr>
        <w:t>у</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spacing w:val="1"/>
        </w:rPr>
        <w:t>т</w:t>
      </w:r>
      <w:r>
        <w:rPr>
          <w:rFonts w:ascii="Times New Roman" w:eastAsia="NLDAW+TimesNewRomanPSMT" w:hAnsi="Times New Roman" w:cs="Times New Roman"/>
          <w:spacing w:val="-2"/>
        </w:rPr>
        <w:t>у</w:t>
      </w:r>
      <w:r>
        <w:rPr>
          <w:rFonts w:ascii="Times New Roman" w:eastAsia="NLDAW+TimesNewRomanPSMT" w:hAnsi="Times New Roman" w:cs="Times New Roman"/>
        </w:rPr>
        <w:t>р</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х</w:t>
      </w:r>
      <w:r>
        <w:rPr>
          <w:rFonts w:ascii="Times New Roman" w:eastAsia="NLDAW+TimesNewRomanPSMT" w:hAnsi="Times New Roman" w:cs="Times New Roman"/>
        </w:rPr>
        <w:t>,</w:t>
      </w:r>
      <w:r>
        <w:rPr>
          <w:rFonts w:ascii="Times New Roman" w:eastAsia="NLDAW+TimesNewRomanPSMT" w:hAnsi="Times New Roman" w:cs="Times New Roman"/>
          <w:spacing w:val="39"/>
        </w:rPr>
        <w:t xml:space="preserve"> </w:t>
      </w:r>
      <w:r>
        <w:rPr>
          <w:rFonts w:ascii="Times New Roman" w:eastAsia="NLDAW+TimesNewRomanPSMT" w:hAnsi="Times New Roman" w:cs="Times New Roman"/>
          <w:spacing w:val="2"/>
        </w:rPr>
        <w:t>д</w:t>
      </w:r>
      <w:r>
        <w:rPr>
          <w:rFonts w:ascii="Times New Roman" w:eastAsia="NLDAW+TimesNewRomanPSMT" w:hAnsi="Times New Roman" w:cs="Times New Roman"/>
          <w:spacing w:val="-2"/>
        </w:rPr>
        <w:t>у</w:t>
      </w:r>
      <w:r>
        <w:rPr>
          <w:rFonts w:ascii="Times New Roman" w:eastAsia="NLDAW+TimesNewRomanPSMT" w:hAnsi="Times New Roman" w:cs="Times New Roman"/>
        </w:rPr>
        <w:t>хов</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hAnsi="Times New Roman" w:cs="Times New Roman"/>
          <w:w w:val="108"/>
        </w:rPr>
        <w:t>-</w:t>
      </w:r>
      <w:r>
        <w:rPr>
          <w:rFonts w:ascii="Times New Roman" w:eastAsia="NLDAW+TimesNewRomanPSMT" w:hAnsi="Times New Roman" w:cs="Times New Roman"/>
          <w:w w:val="99"/>
        </w:rPr>
        <w:t>н</w:t>
      </w:r>
      <w:r>
        <w:rPr>
          <w:rFonts w:ascii="Times New Roman" w:eastAsia="NLDAW+TimesNewRomanPSMT" w:hAnsi="Times New Roman" w:cs="Times New Roman"/>
        </w:rPr>
        <w:t>рав</w:t>
      </w:r>
      <w:r>
        <w:rPr>
          <w:rFonts w:ascii="Times New Roman" w:eastAsia="NLDAW+TimesNewRomanPSMT" w:hAnsi="Times New Roman" w:cs="Times New Roman"/>
          <w:spacing w:val="1"/>
        </w:rPr>
        <w:t>стве</w:t>
      </w:r>
      <w:r>
        <w:rPr>
          <w:rFonts w:ascii="Times New Roman" w:eastAsia="NLDAW+TimesNewRomanPSMT" w:hAnsi="Times New Roman" w:cs="Times New Roman"/>
          <w:w w:val="99"/>
        </w:rPr>
        <w:t>нн</w:t>
      </w:r>
      <w:r>
        <w:rPr>
          <w:rFonts w:ascii="Times New Roman" w:eastAsia="NLDAW+TimesNewRomanPSMT" w:hAnsi="Times New Roman" w:cs="Times New Roman"/>
        </w:rPr>
        <w:t>ых</w:t>
      </w:r>
      <w:r>
        <w:rPr>
          <w:rFonts w:ascii="Times New Roman" w:eastAsia="NLDAW+TimesNewRomanPSMT" w:hAnsi="Times New Roman" w:cs="Times New Roman"/>
          <w:spacing w:val="38"/>
        </w:rPr>
        <w:t xml:space="preserve"> </w:t>
      </w:r>
      <w:r>
        <w:rPr>
          <w:rFonts w:ascii="Times New Roman" w:eastAsia="NLDAW+TimesNewRomanPSMT" w:hAnsi="Times New Roman" w:cs="Times New Roman"/>
        </w:rPr>
        <w:t>цен</w:t>
      </w:r>
      <w:r>
        <w:rPr>
          <w:rFonts w:ascii="Times New Roman" w:eastAsia="NLDAW+TimesNewRomanPSMT" w:hAnsi="Times New Roman" w:cs="Times New Roman"/>
          <w:spacing w:val="-1"/>
        </w:rPr>
        <w:t>н</w:t>
      </w:r>
      <w:r>
        <w:rPr>
          <w:rFonts w:ascii="Times New Roman" w:eastAsia="NLDAW+TimesNewRomanPSMT" w:hAnsi="Times New Roman" w:cs="Times New Roman"/>
        </w:rPr>
        <w:t>ос</w:t>
      </w:r>
      <w:r>
        <w:rPr>
          <w:rFonts w:ascii="Times New Roman" w:eastAsia="NLDAW+TimesNewRomanPSMT" w:hAnsi="Times New Roman" w:cs="Times New Roman"/>
          <w:w w:val="99"/>
        </w:rPr>
        <w:t>т</w:t>
      </w:r>
      <w:r>
        <w:rPr>
          <w:rFonts w:ascii="Times New Roman" w:eastAsia="NLDAW+TimesNewRomanPSMT" w:hAnsi="Times New Roman" w:cs="Times New Roman"/>
        </w:rPr>
        <w:t>ей</w:t>
      </w:r>
      <w:r>
        <w:rPr>
          <w:rFonts w:ascii="Times New Roman" w:eastAsia="NLDAW+TimesNewRomanPSMT" w:hAnsi="Times New Roman" w:cs="Times New Roman"/>
          <w:spacing w:val="37"/>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38"/>
        </w:rPr>
        <w:t xml:space="preserve"> </w:t>
      </w:r>
      <w:r>
        <w:rPr>
          <w:rFonts w:ascii="Times New Roman" w:eastAsia="NLDAW+TimesNewRomanPSMT" w:hAnsi="Times New Roman" w:cs="Times New Roman"/>
          <w:spacing w:val="1"/>
        </w:rPr>
        <w:t>п</w:t>
      </w:r>
      <w:r>
        <w:rPr>
          <w:rFonts w:ascii="Times New Roman" w:eastAsia="NLDAW+TimesNewRomanPSMT" w:hAnsi="Times New Roman" w:cs="Times New Roman"/>
        </w:rPr>
        <w:t>риня</w:t>
      </w:r>
      <w:r>
        <w:rPr>
          <w:rFonts w:ascii="Times New Roman" w:eastAsia="NLDAW+TimesNewRomanPSMT" w:hAnsi="Times New Roman" w:cs="Times New Roman"/>
          <w:spacing w:val="-1"/>
          <w:w w:val="99"/>
        </w:rPr>
        <w:t>т</w:t>
      </w:r>
      <w:r>
        <w:rPr>
          <w:rFonts w:ascii="Times New Roman" w:eastAsia="NLDAW+TimesNewRomanPSMT" w:hAnsi="Times New Roman" w:cs="Times New Roman"/>
        </w:rPr>
        <w:t>ых</w:t>
      </w:r>
      <w:r>
        <w:rPr>
          <w:rFonts w:ascii="Times New Roman" w:eastAsia="NLDAW+TimesNewRomanPSMT" w:hAnsi="Times New Roman" w:cs="Times New Roman"/>
          <w:spacing w:val="38"/>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38"/>
        </w:rPr>
        <w:t xml:space="preserve"> </w:t>
      </w:r>
      <w:r>
        <w:rPr>
          <w:rFonts w:ascii="Times New Roman" w:eastAsia="NLDAW+TimesNewRomanPSMT" w:hAnsi="Times New Roman" w:cs="Times New Roman"/>
        </w:rPr>
        <w:t>россий</w:t>
      </w:r>
      <w:r>
        <w:rPr>
          <w:rFonts w:ascii="Times New Roman" w:eastAsia="NLDAW+TimesNewRomanPSMT" w:hAnsi="Times New Roman" w:cs="Times New Roman"/>
          <w:spacing w:val="2"/>
        </w:rPr>
        <w:t>с</w:t>
      </w:r>
      <w:r>
        <w:rPr>
          <w:rFonts w:ascii="Times New Roman" w:eastAsia="NLDAW+TimesNewRomanPSMT" w:hAnsi="Times New Roman" w:cs="Times New Roman"/>
        </w:rPr>
        <w:t>ком</w:t>
      </w:r>
      <w:r>
        <w:rPr>
          <w:rFonts w:ascii="Times New Roman" w:eastAsia="NLDAW+TimesNewRomanPSMT" w:hAnsi="Times New Roman" w:cs="Times New Roman"/>
          <w:spacing w:val="38"/>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ес</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spacing w:val="37"/>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ра</w:t>
      </w:r>
      <w:r>
        <w:rPr>
          <w:rFonts w:ascii="Times New Roman" w:eastAsia="NLDAW+TimesNewRomanPSMT" w:hAnsi="Times New Roman" w:cs="Times New Roman"/>
          <w:spacing w:val="2"/>
        </w:rPr>
        <w:t>в</w:t>
      </w:r>
      <w:r>
        <w:rPr>
          <w:rFonts w:ascii="Times New Roman" w:eastAsia="NLDAW+TimesNewRomanPSMT" w:hAnsi="Times New Roman" w:cs="Times New Roman"/>
          <w:w w:val="99"/>
        </w:rPr>
        <w:t>ил</w:t>
      </w:r>
      <w:r>
        <w:rPr>
          <w:rFonts w:ascii="Times New Roman" w:eastAsia="NLDAW+TimesNewRomanPSMT" w:hAnsi="Times New Roman" w:cs="Times New Roman"/>
          <w:spacing w:val="38"/>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норм</w:t>
      </w:r>
      <w:r>
        <w:rPr>
          <w:rFonts w:ascii="Times New Roman" w:eastAsia="NLDAW+TimesNewRomanPSMT" w:hAnsi="Times New Roman" w:cs="Times New Roman"/>
          <w:spacing w:val="-9"/>
        </w:rPr>
        <w:t xml:space="preserve"> </w:t>
      </w:r>
      <w:r>
        <w:rPr>
          <w:rFonts w:ascii="Times New Roman" w:eastAsia="NLDAW+TimesNewRomanPSMT" w:hAnsi="Times New Roman" w:cs="Times New Roman"/>
          <w:spacing w:val="-1"/>
          <w:w w:val="99"/>
        </w:rPr>
        <w:t>п</w:t>
      </w:r>
      <w:r>
        <w:rPr>
          <w:rFonts w:ascii="Times New Roman" w:eastAsia="NLDAW+TimesNewRomanPSMT" w:hAnsi="Times New Roman" w:cs="Times New Roman"/>
        </w:rPr>
        <w:t>оведе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rPr>
        <w:t>я</w:t>
      </w:r>
      <w:r>
        <w:rPr>
          <w:rFonts w:ascii="Times New Roman" w:eastAsia="NLDAW+TimesNewRomanPSMT" w:hAnsi="Times New Roman" w:cs="Times New Roman"/>
          <w:spacing w:val="-9"/>
        </w:rPr>
        <w:t xml:space="preserve"> </w:t>
      </w:r>
      <w:r>
        <w:rPr>
          <w:rFonts w:ascii="Times New Roman" w:eastAsia="NLDAW+TimesNewRomanPSMT" w:hAnsi="Times New Roman" w:cs="Times New Roman"/>
          <w:w w:val="99"/>
        </w:rPr>
        <w:t>в</w:t>
      </w:r>
      <w:r>
        <w:rPr>
          <w:rFonts w:ascii="Times New Roman" w:eastAsia="NLDAW+TimesNewRomanPSMT" w:hAnsi="Times New Roman" w:cs="Times New Roman"/>
          <w:spacing w:val="-10"/>
        </w:rPr>
        <w:t xml:space="preserve"> </w:t>
      </w:r>
      <w:r>
        <w:rPr>
          <w:rFonts w:ascii="Times New Roman" w:eastAsia="NLDAW+TimesNewRomanPSMT" w:hAnsi="Times New Roman" w:cs="Times New Roman"/>
          <w:w w:val="99"/>
        </w:rPr>
        <w:t>ин</w:t>
      </w:r>
      <w:r>
        <w:rPr>
          <w:rFonts w:ascii="Times New Roman" w:eastAsia="NLDAW+TimesNewRomanPSMT" w:hAnsi="Times New Roman" w:cs="Times New Roman"/>
        </w:rPr>
        <w:t>тер</w:t>
      </w:r>
      <w:r>
        <w:rPr>
          <w:rFonts w:ascii="Times New Roman" w:eastAsia="NLDAW+TimesNewRomanPSMT" w:hAnsi="Times New Roman" w:cs="Times New Roman"/>
          <w:spacing w:val="-1"/>
        </w:rPr>
        <w:t>е</w:t>
      </w:r>
      <w:r>
        <w:rPr>
          <w:rFonts w:ascii="Times New Roman" w:eastAsia="NLDAW+TimesNewRomanPSMT" w:hAnsi="Times New Roman" w:cs="Times New Roman"/>
          <w:spacing w:val="1"/>
        </w:rPr>
        <w:t>с</w:t>
      </w:r>
      <w:r>
        <w:rPr>
          <w:rFonts w:ascii="Times New Roman" w:eastAsia="NLDAW+TimesNewRomanPSMT" w:hAnsi="Times New Roman" w:cs="Times New Roman"/>
        </w:rPr>
        <w:t>ах</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человека,</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
        </w:rPr>
        <w:t>е</w:t>
      </w:r>
      <w:r>
        <w:rPr>
          <w:rFonts w:ascii="Times New Roman" w:eastAsia="NLDAW+TimesNewRomanPSMT" w:hAnsi="Times New Roman" w:cs="Times New Roman"/>
        </w:rPr>
        <w:t>м</w:t>
      </w:r>
      <w:r>
        <w:rPr>
          <w:rFonts w:ascii="Times New Roman" w:eastAsia="NLDAW+TimesNewRomanPSMT" w:hAnsi="Times New Roman" w:cs="Times New Roman"/>
          <w:w w:val="99"/>
        </w:rPr>
        <w:t>ь</w:t>
      </w:r>
      <w:r>
        <w:rPr>
          <w:rFonts w:ascii="Times New Roman" w:eastAsia="NLDAW+TimesNewRomanPSMT" w:hAnsi="Times New Roman" w:cs="Times New Roman"/>
        </w:rPr>
        <w:t>и,</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об</w:t>
      </w:r>
      <w:r>
        <w:rPr>
          <w:rFonts w:ascii="Times New Roman" w:eastAsia="NLDAW+TimesNewRomanPSMT" w:hAnsi="Times New Roman" w:cs="Times New Roman"/>
          <w:spacing w:val="-1"/>
          <w:w w:val="99"/>
        </w:rPr>
        <w:t>щ</w:t>
      </w:r>
      <w:r>
        <w:rPr>
          <w:rFonts w:ascii="Times New Roman" w:eastAsia="NLDAW+TimesNewRomanPSMT" w:hAnsi="Times New Roman" w:cs="Times New Roman"/>
        </w:rPr>
        <w:t>ес</w:t>
      </w:r>
      <w:r>
        <w:rPr>
          <w:rFonts w:ascii="Times New Roman" w:eastAsia="NLDAW+TimesNewRomanPSMT" w:hAnsi="Times New Roman" w:cs="Times New Roman"/>
          <w:w w:val="99"/>
        </w:rPr>
        <w:t>т</w:t>
      </w:r>
      <w:r>
        <w:rPr>
          <w:rFonts w:ascii="Times New Roman" w:eastAsia="NLDAW+TimesNewRomanPSMT" w:hAnsi="Times New Roman" w:cs="Times New Roman"/>
        </w:rPr>
        <w:t>ва</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го</w:t>
      </w:r>
      <w:r>
        <w:rPr>
          <w:rFonts w:ascii="Times New Roman" w:eastAsia="NLDAW+TimesNewRomanPSMT" w:hAnsi="Times New Roman" w:cs="Times New Roman"/>
          <w:spacing w:val="1"/>
        </w:rPr>
        <w:t>с</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д</w:t>
      </w:r>
      <w:r>
        <w:rPr>
          <w:rFonts w:ascii="Times New Roman" w:eastAsia="NLDAW+TimesNewRomanPSMT" w:hAnsi="Times New Roman" w:cs="Times New Roman"/>
        </w:rPr>
        <w:t>арс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ва,</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форми</w:t>
      </w:r>
      <w:r>
        <w:rPr>
          <w:rFonts w:ascii="Times New Roman" w:eastAsia="NLDAW+TimesNewRomanPSMT" w:hAnsi="Times New Roman" w:cs="Times New Roman"/>
          <w:spacing w:val="1"/>
        </w:rPr>
        <w:t>р</w:t>
      </w:r>
      <w:r>
        <w:rPr>
          <w:rFonts w:ascii="Times New Roman" w:eastAsia="NLDAW+TimesNewRomanPSMT" w:hAnsi="Times New Roman" w:cs="Times New Roman"/>
        </w:rPr>
        <w:t>о</w:t>
      </w:r>
      <w:r>
        <w:rPr>
          <w:rFonts w:ascii="Times New Roman" w:eastAsia="NLDAW+TimesNewRomanPSMT" w:hAnsi="Times New Roman" w:cs="Times New Roman"/>
          <w:spacing w:val="1"/>
        </w:rPr>
        <w:t>в</w:t>
      </w:r>
      <w:r>
        <w:rPr>
          <w:rFonts w:ascii="Times New Roman" w:eastAsia="NLDAW+TimesNewRomanPSMT" w:hAnsi="Times New Roman" w:cs="Times New Roman"/>
        </w:rPr>
        <w:t>ание</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у</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3"/>
        </w:rPr>
        <w:t>б</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ч</w:t>
      </w:r>
      <w:r>
        <w:rPr>
          <w:rFonts w:ascii="Times New Roman" w:eastAsia="NLDAW+TimesNewRomanPSMT" w:hAnsi="Times New Roman" w:cs="Times New Roman"/>
        </w:rPr>
        <w:t>а</w:t>
      </w:r>
      <w:r>
        <w:rPr>
          <w:rFonts w:ascii="Times New Roman" w:eastAsia="NLDAW+TimesNewRomanPSMT" w:hAnsi="Times New Roman" w:cs="Times New Roman"/>
          <w:w w:val="99"/>
        </w:rPr>
        <w:t>ю</w:t>
      </w:r>
      <w:r>
        <w:rPr>
          <w:rFonts w:ascii="Times New Roman" w:eastAsia="NLDAW+TimesNewRomanPSMT" w:hAnsi="Times New Roman" w:cs="Times New Roman"/>
          <w:spacing w:val="1"/>
          <w:w w:val="99"/>
        </w:rPr>
        <w:t>щ</w:t>
      </w:r>
      <w:r>
        <w:rPr>
          <w:rFonts w:ascii="Times New Roman" w:eastAsia="NLDAW+TimesNewRomanPSMT" w:hAnsi="Times New Roman" w:cs="Times New Roman"/>
          <w:spacing w:val="2"/>
          <w:w w:val="99"/>
        </w:rPr>
        <w:t>и</w:t>
      </w:r>
      <w:r>
        <w:rPr>
          <w:rFonts w:ascii="Times New Roman" w:eastAsia="NLDAW+TimesNewRomanPSMT" w:hAnsi="Times New Roman" w:cs="Times New Roman"/>
        </w:rPr>
        <w:t>хся ч</w:t>
      </w:r>
      <w:r>
        <w:rPr>
          <w:rFonts w:ascii="Times New Roman" w:eastAsia="NLDAW+TimesNewRomanPSMT" w:hAnsi="Times New Roman" w:cs="Times New Roman"/>
          <w:spacing w:val="-2"/>
        </w:rPr>
        <w:t>у</w:t>
      </w:r>
      <w:r>
        <w:rPr>
          <w:rFonts w:ascii="Times New Roman" w:eastAsia="NLDAW+TimesNewRomanPSMT" w:hAnsi="Times New Roman" w:cs="Times New Roman"/>
        </w:rPr>
        <w:t>вства</w:t>
      </w:r>
      <w:r>
        <w:rPr>
          <w:rFonts w:ascii="Times New Roman" w:eastAsia="NLDAW+TimesNewRomanPSMT" w:hAnsi="Times New Roman" w:cs="Times New Roman"/>
          <w:spacing w:val="39"/>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атр</w:t>
      </w:r>
      <w:r>
        <w:rPr>
          <w:rFonts w:ascii="Times New Roman" w:eastAsia="NLDAW+TimesNewRomanPSMT" w:hAnsi="Times New Roman" w:cs="Times New Roman"/>
          <w:w w:val="99"/>
        </w:rPr>
        <w:t>и</w:t>
      </w:r>
      <w:r>
        <w:rPr>
          <w:rFonts w:ascii="Times New Roman" w:eastAsia="NLDAW+TimesNewRomanPSMT" w:hAnsi="Times New Roman" w:cs="Times New Roman"/>
        </w:rPr>
        <w:t>от</w:t>
      </w:r>
      <w:r>
        <w:rPr>
          <w:rFonts w:ascii="Times New Roman" w:eastAsia="NLDAW+TimesNewRomanPSMT" w:hAnsi="Times New Roman" w:cs="Times New Roman"/>
          <w:w w:val="99"/>
        </w:rPr>
        <w:t>и</w:t>
      </w:r>
      <w:r>
        <w:rPr>
          <w:rFonts w:ascii="Times New Roman" w:eastAsia="NLDAW+TimesNewRomanPSMT" w:hAnsi="Times New Roman" w:cs="Times New Roman"/>
          <w:spacing w:val="1"/>
        </w:rPr>
        <w:t>з</w:t>
      </w:r>
      <w:r>
        <w:rPr>
          <w:rFonts w:ascii="Times New Roman" w:eastAsia="NLDAW+TimesNewRomanPSMT" w:hAnsi="Times New Roman" w:cs="Times New Roman"/>
        </w:rPr>
        <w:t>ма,</w:t>
      </w:r>
      <w:r>
        <w:rPr>
          <w:rFonts w:ascii="Times New Roman" w:eastAsia="NLDAW+TimesNewRomanPSMT" w:hAnsi="Times New Roman" w:cs="Times New Roman"/>
          <w:spacing w:val="39"/>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ражда</w:t>
      </w:r>
      <w:r>
        <w:rPr>
          <w:rFonts w:ascii="Times New Roman" w:eastAsia="NLDAW+TimesNewRomanPSMT" w:hAnsi="Times New Roman" w:cs="Times New Roman"/>
          <w:w w:val="99"/>
        </w:rPr>
        <w:t>н</w:t>
      </w:r>
      <w:r>
        <w:rPr>
          <w:rFonts w:ascii="Times New Roman" w:eastAsia="NLDAW+TimesNewRomanPSMT" w:hAnsi="Times New Roman" w:cs="Times New Roman"/>
        </w:rPr>
        <w:t>стве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spacing w:val="3"/>
        </w:rPr>
        <w:t>о</w:t>
      </w:r>
      <w:r>
        <w:rPr>
          <w:rFonts w:ascii="Times New Roman" w:eastAsia="NLDAW+TimesNewRomanPSMT" w:hAnsi="Times New Roman" w:cs="Times New Roman"/>
        </w:rPr>
        <w:t>ст</w:t>
      </w:r>
      <w:r>
        <w:rPr>
          <w:rFonts w:ascii="Times New Roman" w:eastAsia="NLDAW+TimesNewRomanPSMT" w:hAnsi="Times New Roman" w:cs="Times New Roman"/>
          <w:w w:val="99"/>
        </w:rPr>
        <w:t>и</w:t>
      </w:r>
      <w:r>
        <w:rPr>
          <w:rFonts w:ascii="Times New Roman" w:eastAsia="NLDAW+TimesNewRomanPSMT" w:hAnsi="Times New Roman" w:cs="Times New Roman"/>
        </w:rPr>
        <w:t>,</w:t>
      </w:r>
      <w:r>
        <w:rPr>
          <w:rFonts w:ascii="Times New Roman" w:eastAsia="NLDAW+TimesNewRomanPSMT" w:hAnsi="Times New Roman" w:cs="Times New Roman"/>
          <w:spacing w:val="42"/>
        </w:rPr>
        <w:t xml:space="preserve"> </w:t>
      </w:r>
      <w:r>
        <w:rPr>
          <w:rFonts w:ascii="Times New Roman" w:eastAsia="NLDAW+TimesNewRomanPSMT" w:hAnsi="Times New Roman" w:cs="Times New Roman"/>
          <w:spacing w:val="-5"/>
        </w:rPr>
        <w:t>у</w:t>
      </w:r>
      <w:r>
        <w:rPr>
          <w:rFonts w:ascii="Times New Roman" w:eastAsia="NLDAW+TimesNewRomanPSMT" w:hAnsi="Times New Roman" w:cs="Times New Roman"/>
          <w:spacing w:val="2"/>
        </w:rPr>
        <w:t>в</w:t>
      </w:r>
      <w:r>
        <w:rPr>
          <w:rFonts w:ascii="Times New Roman" w:eastAsia="NLDAW+TimesNewRomanPSMT" w:hAnsi="Times New Roman" w:cs="Times New Roman"/>
        </w:rPr>
        <w:t>ажения</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памя</w:t>
      </w:r>
      <w:r>
        <w:rPr>
          <w:rFonts w:ascii="Times New Roman" w:eastAsia="NLDAW+TimesNewRomanPSMT" w:hAnsi="Times New Roman" w:cs="Times New Roman"/>
          <w:spacing w:val="-1"/>
          <w:w w:val="99"/>
        </w:rPr>
        <w:t>т</w:t>
      </w:r>
      <w:r>
        <w:rPr>
          <w:rFonts w:ascii="Times New Roman" w:eastAsia="NLDAW+TimesNewRomanPSMT" w:hAnsi="Times New Roman" w:cs="Times New Roman"/>
        </w:rPr>
        <w:t>и</w:t>
      </w:r>
      <w:r>
        <w:rPr>
          <w:rFonts w:ascii="Times New Roman" w:eastAsia="NLDAW+TimesNewRomanPSMT" w:hAnsi="Times New Roman" w:cs="Times New Roman"/>
          <w:spacing w:val="39"/>
        </w:rPr>
        <w:t xml:space="preserve"> </w:t>
      </w:r>
      <w:r>
        <w:rPr>
          <w:rFonts w:ascii="Times New Roman" w:eastAsia="NLDAW+TimesNewRomanPSMT" w:hAnsi="Times New Roman" w:cs="Times New Roman"/>
          <w:spacing w:val="1"/>
          <w:w w:val="99"/>
        </w:rPr>
        <w:t>з</w:t>
      </w:r>
      <w:r>
        <w:rPr>
          <w:rFonts w:ascii="Times New Roman" w:eastAsia="NLDAW+TimesNewRomanPSMT" w:hAnsi="Times New Roman" w:cs="Times New Roman"/>
        </w:rPr>
        <w:t>а</w:t>
      </w:r>
      <w:r>
        <w:rPr>
          <w:rFonts w:ascii="Times New Roman" w:eastAsia="NLDAW+TimesNewRomanPSMT" w:hAnsi="Times New Roman" w:cs="Times New Roman"/>
          <w:w w:val="99"/>
        </w:rPr>
        <w:t>щ</w:t>
      </w:r>
      <w:r>
        <w:rPr>
          <w:rFonts w:ascii="Times New Roman" w:eastAsia="NLDAW+TimesNewRomanPSMT" w:hAnsi="Times New Roman" w:cs="Times New Roman"/>
        </w:rPr>
        <w:t>и</w:t>
      </w:r>
      <w:r>
        <w:rPr>
          <w:rFonts w:ascii="Times New Roman" w:eastAsia="NLDAW+TimesNewRomanPSMT" w:hAnsi="Times New Roman" w:cs="Times New Roman"/>
          <w:w w:val="99"/>
        </w:rPr>
        <w:t>т</w:t>
      </w:r>
      <w:r>
        <w:rPr>
          <w:rFonts w:ascii="Times New Roman" w:eastAsia="NLDAW+TimesNewRomanPSMT" w:hAnsi="Times New Roman" w:cs="Times New Roman"/>
        </w:rPr>
        <w:t>н</w:t>
      </w:r>
      <w:r>
        <w:rPr>
          <w:rFonts w:ascii="Times New Roman" w:eastAsia="NLDAW+TimesNewRomanPSMT" w:hAnsi="Times New Roman" w:cs="Times New Roman"/>
          <w:spacing w:val="-1"/>
        </w:rPr>
        <w:t>и</w:t>
      </w:r>
      <w:r>
        <w:rPr>
          <w:rFonts w:ascii="Times New Roman" w:eastAsia="NLDAW+TimesNewRomanPSMT" w:hAnsi="Times New Roman" w:cs="Times New Roman"/>
        </w:rPr>
        <w:t>к</w:t>
      </w:r>
      <w:r>
        <w:rPr>
          <w:rFonts w:ascii="Times New Roman" w:eastAsia="NLDAW+TimesNewRomanPSMT" w:hAnsi="Times New Roman" w:cs="Times New Roman"/>
          <w:spacing w:val="1"/>
        </w:rPr>
        <w:t>о</w:t>
      </w:r>
      <w:r>
        <w:rPr>
          <w:rFonts w:ascii="Times New Roman" w:eastAsia="NLDAW+TimesNewRomanPSMT" w:hAnsi="Times New Roman" w:cs="Times New Roman"/>
        </w:rPr>
        <w:t>в</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ече</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ва</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39"/>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spacing w:val="1"/>
        </w:rPr>
        <w:t>д</w:t>
      </w:r>
      <w:r>
        <w:rPr>
          <w:rFonts w:ascii="Times New Roman" w:eastAsia="NLDAW+TimesNewRomanPSMT" w:hAnsi="Times New Roman" w:cs="Times New Roman"/>
        </w:rPr>
        <w:t>в</w:t>
      </w:r>
      <w:r>
        <w:rPr>
          <w:rFonts w:ascii="Times New Roman" w:eastAsia="NLDAW+TimesNewRomanPSMT" w:hAnsi="Times New Roman" w:cs="Times New Roman"/>
          <w:w w:val="99"/>
        </w:rPr>
        <w:t>иг</w:t>
      </w:r>
      <w:r>
        <w:rPr>
          <w:rFonts w:ascii="Times New Roman" w:eastAsia="NLDAW+TimesNewRomanPSMT" w:hAnsi="Times New Roman" w:cs="Times New Roman"/>
        </w:rPr>
        <w:t>ам Гер</w:t>
      </w:r>
      <w:r>
        <w:rPr>
          <w:rFonts w:ascii="Times New Roman" w:eastAsia="NLDAW+TimesNewRomanPSMT" w:hAnsi="Times New Roman" w:cs="Times New Roman"/>
          <w:w w:val="99"/>
        </w:rPr>
        <w:t>о</w:t>
      </w:r>
      <w:r>
        <w:rPr>
          <w:rFonts w:ascii="Times New Roman" w:eastAsia="NLDAW+TimesNewRomanPSMT" w:hAnsi="Times New Roman" w:cs="Times New Roman"/>
          <w:spacing w:val="-1"/>
        </w:rPr>
        <w:t>е</w:t>
      </w:r>
      <w:r>
        <w:rPr>
          <w:rFonts w:ascii="Times New Roman" w:eastAsia="NLDAW+TimesNewRomanPSMT" w:hAnsi="Times New Roman" w:cs="Times New Roman"/>
        </w:rPr>
        <w:t>в</w:t>
      </w:r>
      <w:r>
        <w:rPr>
          <w:rFonts w:ascii="Times New Roman" w:eastAsia="NLDAW+TimesNewRomanPSMT" w:hAnsi="Times New Roman" w:cs="Times New Roman"/>
          <w:spacing w:val="56"/>
        </w:rPr>
        <w:t xml:space="preserve"> </w:t>
      </w:r>
      <w:r>
        <w:rPr>
          <w:rFonts w:ascii="Times New Roman" w:eastAsia="NLDAW+TimesNewRomanPSMT" w:hAnsi="Times New Roman" w:cs="Times New Roman"/>
        </w:rPr>
        <w:t>Оте</w:t>
      </w:r>
      <w:r>
        <w:rPr>
          <w:rFonts w:ascii="Times New Roman" w:eastAsia="NLDAW+TimesNewRomanPSMT" w:hAnsi="Times New Roman" w:cs="Times New Roman"/>
          <w:spacing w:val="-1"/>
        </w:rPr>
        <w:t>ч</w:t>
      </w:r>
      <w:r>
        <w:rPr>
          <w:rFonts w:ascii="Times New Roman" w:eastAsia="NLDAW+TimesNewRomanPSMT" w:hAnsi="Times New Roman" w:cs="Times New Roman"/>
          <w:spacing w:val="1"/>
        </w:rPr>
        <w:t>е</w:t>
      </w:r>
      <w:r>
        <w:rPr>
          <w:rFonts w:ascii="Times New Roman" w:eastAsia="NLDAW+TimesNewRomanPSMT" w:hAnsi="Times New Roman" w:cs="Times New Roman"/>
        </w:rPr>
        <w:t>ст</w:t>
      </w:r>
      <w:r>
        <w:rPr>
          <w:rFonts w:ascii="Times New Roman" w:eastAsia="NLDAW+TimesNewRomanPSMT" w:hAnsi="Times New Roman" w:cs="Times New Roman"/>
          <w:w w:val="99"/>
        </w:rPr>
        <w:t>в</w:t>
      </w:r>
      <w:r>
        <w:rPr>
          <w:rFonts w:ascii="Times New Roman" w:eastAsia="NLDAW+TimesNewRomanPSMT" w:hAnsi="Times New Roman" w:cs="Times New Roman"/>
        </w:rPr>
        <w:t>а,</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за</w:t>
      </w:r>
      <w:r>
        <w:rPr>
          <w:rFonts w:ascii="Times New Roman" w:eastAsia="NLDAW+TimesNewRomanPSMT" w:hAnsi="Times New Roman" w:cs="Times New Roman"/>
          <w:spacing w:val="-1"/>
        </w:rPr>
        <w:t>к</w:t>
      </w:r>
      <w:r>
        <w:rPr>
          <w:rFonts w:ascii="Times New Roman" w:eastAsia="NLDAW+TimesNewRomanPSMT" w:hAnsi="Times New Roman" w:cs="Times New Roman"/>
        </w:rPr>
        <w:t>о</w:t>
      </w:r>
      <w:r>
        <w:rPr>
          <w:rFonts w:ascii="Times New Roman" w:eastAsia="NLDAW+TimesNewRomanPSMT" w:hAnsi="Times New Roman" w:cs="Times New Roman"/>
          <w:spacing w:val="3"/>
          <w:w w:val="99"/>
        </w:rPr>
        <w:t>н</w:t>
      </w:r>
      <w:r>
        <w:rPr>
          <w:rFonts w:ascii="Times New Roman" w:eastAsia="NLDAW+TimesNewRomanPSMT" w:hAnsi="Times New Roman" w:cs="Times New Roman"/>
        </w:rPr>
        <w:t>у</w:t>
      </w:r>
      <w:r>
        <w:rPr>
          <w:rFonts w:ascii="Times New Roman" w:eastAsia="NLDAW+TimesNewRomanPSMT" w:hAnsi="Times New Roman" w:cs="Times New Roman"/>
          <w:spacing w:val="52"/>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5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раво</w:t>
      </w:r>
      <w:r>
        <w:rPr>
          <w:rFonts w:ascii="Times New Roman" w:eastAsia="NLDAW+TimesNewRomanPSMT" w:hAnsi="Times New Roman" w:cs="Times New Roman"/>
          <w:spacing w:val="1"/>
          <w:w w:val="99"/>
        </w:rPr>
        <w:t>п</w:t>
      </w:r>
      <w:r>
        <w:rPr>
          <w:rFonts w:ascii="Times New Roman" w:eastAsia="NLDAW+TimesNewRomanPSMT" w:hAnsi="Times New Roman" w:cs="Times New Roman"/>
        </w:rPr>
        <w:t>оряд</w:t>
      </w:r>
      <w:r>
        <w:rPr>
          <w:rFonts w:ascii="Times New Roman" w:eastAsia="NLDAW+TimesNewRomanPSMT" w:hAnsi="Times New Roman" w:cs="Times New Roman"/>
          <w:spacing w:val="2"/>
        </w:rPr>
        <w:t>к</w:t>
      </w:r>
      <w:r>
        <w:rPr>
          <w:rFonts w:ascii="Times New Roman" w:eastAsia="NLDAW+TimesNewRomanPSMT" w:hAnsi="Times New Roman" w:cs="Times New Roman"/>
          <w:spacing w:val="-2"/>
        </w:rPr>
        <w:t>у</w:t>
      </w:r>
      <w:r>
        <w:rPr>
          <w:rFonts w:ascii="Times New Roman" w:eastAsia="NLDAW+TimesNewRomanPSMT" w:hAnsi="Times New Roman" w:cs="Times New Roman"/>
        </w:rPr>
        <w:t>,</w:t>
      </w:r>
      <w:r>
        <w:rPr>
          <w:rFonts w:ascii="Times New Roman" w:eastAsia="NLDAW+TimesNewRomanPSMT" w:hAnsi="Times New Roman" w:cs="Times New Roman"/>
          <w:spacing w:val="55"/>
        </w:rPr>
        <w:t xml:space="preserve"> </w:t>
      </w:r>
      <w:r>
        <w:rPr>
          <w:rFonts w:ascii="Times New Roman" w:eastAsia="NLDAW+TimesNewRomanPSMT" w:hAnsi="Times New Roman" w:cs="Times New Roman"/>
        </w:rPr>
        <w:t>челове</w:t>
      </w:r>
      <w:r>
        <w:rPr>
          <w:rFonts w:ascii="Times New Roman" w:eastAsia="NLDAW+TimesNewRomanPSMT" w:hAnsi="Times New Roman" w:cs="Times New Roman"/>
          <w:spacing w:val="3"/>
        </w:rPr>
        <w:t>к</w:t>
      </w:r>
      <w:r>
        <w:rPr>
          <w:rFonts w:ascii="Times New Roman" w:eastAsia="NLDAW+TimesNewRomanPSMT" w:hAnsi="Times New Roman" w:cs="Times New Roman"/>
        </w:rPr>
        <w:t>у</w:t>
      </w:r>
      <w:r>
        <w:rPr>
          <w:rFonts w:ascii="Times New Roman" w:eastAsia="NLDAW+TimesNewRomanPSMT" w:hAnsi="Times New Roman" w:cs="Times New Roman"/>
          <w:spacing w:val="54"/>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spacing w:val="1"/>
        </w:rPr>
        <w:t>р</w:t>
      </w:r>
      <w:r>
        <w:rPr>
          <w:rFonts w:ascii="Times New Roman" w:eastAsia="NLDAW+TimesNewRomanPSMT" w:hAnsi="Times New Roman" w:cs="Times New Roman"/>
          <w:spacing w:val="-2"/>
        </w:rPr>
        <w:t>у</w:t>
      </w:r>
      <w:r>
        <w:rPr>
          <w:rFonts w:ascii="Times New Roman" w:eastAsia="NLDAW+TimesNewRomanPSMT" w:hAnsi="Times New Roman" w:cs="Times New Roman"/>
        </w:rPr>
        <w:t>да</w:t>
      </w:r>
      <w:r>
        <w:rPr>
          <w:rFonts w:ascii="Times New Roman" w:eastAsia="NLDAW+TimesNewRomanPSMT" w:hAnsi="Times New Roman" w:cs="Times New Roman"/>
          <w:spacing w:val="55"/>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55"/>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ар</w:t>
      </w:r>
      <w:r>
        <w:rPr>
          <w:rFonts w:ascii="Times New Roman" w:eastAsia="NLDAW+TimesNewRomanPSMT" w:hAnsi="Times New Roman" w:cs="Times New Roman"/>
          <w:spacing w:val="1"/>
          <w:w w:val="99"/>
        </w:rPr>
        <w:t>ш</w:t>
      </w:r>
      <w:r>
        <w:rPr>
          <w:rFonts w:ascii="Times New Roman" w:eastAsia="NLDAW+TimesNewRomanPSMT" w:hAnsi="Times New Roman" w:cs="Times New Roman"/>
        </w:rPr>
        <w:t>е</w:t>
      </w:r>
      <w:r>
        <w:rPr>
          <w:rFonts w:ascii="Times New Roman" w:eastAsia="NLDAW+TimesNewRomanPSMT" w:hAnsi="Times New Roman" w:cs="Times New Roman"/>
          <w:spacing w:val="2"/>
        </w:rPr>
        <w:t>м</w:t>
      </w:r>
      <w:r>
        <w:rPr>
          <w:rFonts w:ascii="Times New Roman" w:eastAsia="NLDAW+TimesNewRomanPSMT" w:hAnsi="Times New Roman" w:cs="Times New Roman"/>
          <w:spacing w:val="1"/>
        </w:rPr>
        <w:t>у</w:t>
      </w:r>
      <w:r>
        <w:rPr>
          <w:rFonts w:ascii="Times New Roman" w:eastAsia="NLDAW+TimesNewRomanPSMT" w:hAnsi="Times New Roman" w:cs="Times New Roman"/>
          <w:spacing w:val="54"/>
        </w:rPr>
        <w:t xml:space="preserve"> </w:t>
      </w:r>
      <w:r>
        <w:rPr>
          <w:rFonts w:ascii="Times New Roman" w:eastAsia="NLDAW+TimesNewRomanPSMT" w:hAnsi="Times New Roman" w:cs="Times New Roman"/>
        </w:rPr>
        <w:t>поколе</w:t>
      </w:r>
      <w:r>
        <w:rPr>
          <w:rFonts w:ascii="Times New Roman" w:eastAsia="NLDAW+TimesNewRomanPSMT" w:hAnsi="Times New Roman" w:cs="Times New Roman"/>
          <w:spacing w:val="-1"/>
        </w:rPr>
        <w:t>н</w:t>
      </w:r>
      <w:r>
        <w:rPr>
          <w:rFonts w:ascii="Times New Roman" w:eastAsia="NLDAW+TimesNewRomanPSMT" w:hAnsi="Times New Roman" w:cs="Times New Roman"/>
        </w:rPr>
        <w:t>и</w:t>
      </w:r>
      <w:r>
        <w:rPr>
          <w:rFonts w:ascii="Times New Roman" w:eastAsia="NLDAW+TimesNewRomanPSMT" w:hAnsi="Times New Roman" w:cs="Times New Roman"/>
          <w:w w:val="99"/>
        </w:rPr>
        <w:t>ю</w:t>
      </w:r>
      <w:r>
        <w:rPr>
          <w:rFonts w:ascii="Times New Roman" w:eastAsia="NLDAW+TimesNewRomanPSMT" w:hAnsi="Times New Roman" w:cs="Times New Roman"/>
        </w:rPr>
        <w:t>,</w:t>
      </w:r>
      <w:r>
        <w:rPr>
          <w:rFonts w:ascii="Times New Roman" w:eastAsia="NLDAW+TimesNewRomanPSMT" w:hAnsi="Times New Roman" w:cs="Times New Roman"/>
          <w:spacing w:val="56"/>
        </w:rPr>
        <w:t xml:space="preserve"> </w:t>
      </w:r>
      <w:r>
        <w:rPr>
          <w:rFonts w:ascii="Times New Roman" w:eastAsia="NLDAW+TimesNewRomanPSMT" w:hAnsi="Times New Roman" w:cs="Times New Roman"/>
          <w:w w:val="99"/>
        </w:rPr>
        <w:t>вз</w:t>
      </w:r>
      <w:r>
        <w:rPr>
          <w:rFonts w:ascii="Times New Roman" w:eastAsia="NLDAW+TimesNewRomanPSMT" w:hAnsi="Times New Roman" w:cs="Times New Roman"/>
        </w:rPr>
        <w:t>а</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 xml:space="preserve">о </w:t>
      </w:r>
      <w:r>
        <w:rPr>
          <w:rFonts w:ascii="Times New Roman" w:eastAsia="NLDAW+TimesNewRomanPSMT" w:hAnsi="Times New Roman" w:cs="Times New Roman"/>
          <w:spacing w:val="-4"/>
        </w:rPr>
        <w:t>у</w:t>
      </w:r>
      <w:r>
        <w:rPr>
          <w:rFonts w:ascii="Times New Roman" w:eastAsia="NLDAW+TimesNewRomanPSMT" w:hAnsi="Times New Roman" w:cs="Times New Roman"/>
          <w:spacing w:val="2"/>
        </w:rPr>
        <w:t>в</w:t>
      </w:r>
      <w:r>
        <w:rPr>
          <w:rFonts w:ascii="Times New Roman" w:eastAsia="NLDAW+TimesNewRomanPSMT" w:hAnsi="Times New Roman" w:cs="Times New Roman"/>
        </w:rPr>
        <w:t>аже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w:t>
      </w:r>
      <w:r>
        <w:rPr>
          <w:rFonts w:ascii="Times New Roman" w:eastAsia="NLDAW+TimesNewRomanPSMT" w:hAnsi="Times New Roman" w:cs="Times New Roman"/>
          <w:spacing w:val="-18"/>
        </w:rPr>
        <w:t xml:space="preserve"> </w:t>
      </w:r>
      <w:r>
        <w:rPr>
          <w:rFonts w:ascii="Times New Roman" w:eastAsia="NLDAW+TimesNewRomanPSMT" w:hAnsi="Times New Roman" w:cs="Times New Roman"/>
        </w:rPr>
        <w:t>бе</w:t>
      </w:r>
      <w:r>
        <w:rPr>
          <w:rFonts w:ascii="Times New Roman" w:eastAsia="NLDAW+TimesNewRomanPSMT" w:hAnsi="Times New Roman" w:cs="Times New Roman"/>
          <w:spacing w:val="1"/>
        </w:rPr>
        <w:t>р</w:t>
      </w:r>
      <w:r>
        <w:rPr>
          <w:rFonts w:ascii="Times New Roman" w:eastAsia="NLDAW+TimesNewRomanPSMT" w:hAnsi="Times New Roman" w:cs="Times New Roman"/>
        </w:rPr>
        <w:t>еж</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7"/>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т</w:t>
      </w:r>
      <w:r>
        <w:rPr>
          <w:rFonts w:ascii="Times New Roman" w:eastAsia="NLDAW+TimesNewRomanPSMT" w:hAnsi="Times New Roman" w:cs="Times New Roman"/>
          <w:w w:val="99"/>
        </w:rPr>
        <w:t>н</w:t>
      </w:r>
      <w:r>
        <w:rPr>
          <w:rFonts w:ascii="Times New Roman" w:eastAsia="NLDAW+TimesNewRomanPSMT" w:hAnsi="Times New Roman" w:cs="Times New Roman"/>
        </w:rPr>
        <w:t>оше</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17"/>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17"/>
        </w:rPr>
        <w:t xml:space="preserve"> </w:t>
      </w:r>
      <w:r>
        <w:rPr>
          <w:rFonts w:ascii="Times New Roman" w:eastAsia="NLDAW+TimesNewRomanPSMT" w:hAnsi="Times New Roman" w:cs="Times New Roman"/>
          <w:spacing w:val="2"/>
        </w:rPr>
        <w:t>к</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л</w:t>
      </w:r>
      <w:r>
        <w:rPr>
          <w:rFonts w:ascii="Times New Roman" w:eastAsia="NLDAW+TimesNewRomanPSMT" w:hAnsi="Times New Roman" w:cs="Times New Roman"/>
        </w:rPr>
        <w:t>ь</w:t>
      </w:r>
      <w:r>
        <w:rPr>
          <w:rFonts w:ascii="Times New Roman" w:eastAsia="NLDAW+TimesNewRomanPSMT" w:hAnsi="Times New Roman" w:cs="Times New Roman"/>
          <w:spacing w:val="1"/>
        </w:rPr>
        <w:t>т</w:t>
      </w:r>
      <w:r>
        <w:rPr>
          <w:rFonts w:ascii="Times New Roman" w:eastAsia="NLDAW+TimesNewRomanPSMT" w:hAnsi="Times New Roman" w:cs="Times New Roman"/>
          <w:spacing w:val="-3"/>
        </w:rPr>
        <w:t>у</w:t>
      </w:r>
      <w:r>
        <w:rPr>
          <w:rFonts w:ascii="Times New Roman" w:eastAsia="NLDAW+TimesNewRomanPSMT" w:hAnsi="Times New Roman" w:cs="Times New Roman"/>
        </w:rPr>
        <w:t>рно</w:t>
      </w:r>
      <w:r>
        <w:rPr>
          <w:rFonts w:ascii="Times New Roman" w:eastAsia="NLDAW+TimesNewRomanPSMT" w:hAnsi="Times New Roman" w:cs="Times New Roman"/>
          <w:spacing w:val="3"/>
        </w:rPr>
        <w:t>м</w:t>
      </w:r>
      <w:r>
        <w:rPr>
          <w:rFonts w:ascii="Times New Roman" w:eastAsia="NLDAW+TimesNewRomanPSMT" w:hAnsi="Times New Roman" w:cs="Times New Roman"/>
        </w:rPr>
        <w:t>у</w:t>
      </w:r>
      <w:r>
        <w:rPr>
          <w:rFonts w:ascii="Times New Roman" w:eastAsia="NLDAW+TimesNewRomanPSMT" w:hAnsi="Times New Roman" w:cs="Times New Roman"/>
          <w:spacing w:val="-19"/>
        </w:rPr>
        <w:t xml:space="preserve"> </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rPr>
        <w:t>с</w:t>
      </w:r>
      <w:r>
        <w:rPr>
          <w:rFonts w:ascii="Times New Roman" w:eastAsia="NLDAW+TimesNewRomanPSMT" w:hAnsi="Times New Roman" w:cs="Times New Roman"/>
          <w:spacing w:val="1"/>
        </w:rPr>
        <w:t>л</w:t>
      </w:r>
      <w:r>
        <w:rPr>
          <w:rFonts w:ascii="Times New Roman" w:eastAsia="NLDAW+TimesNewRomanPSMT" w:hAnsi="Times New Roman" w:cs="Times New Roman"/>
        </w:rPr>
        <w:t>еди</w:t>
      </w:r>
      <w:r>
        <w:rPr>
          <w:rFonts w:ascii="Times New Roman" w:eastAsia="NLDAW+TimesNewRomanPSMT" w:hAnsi="Times New Roman" w:cs="Times New Roman"/>
          <w:w w:val="99"/>
        </w:rPr>
        <w:t>ю</w:t>
      </w:r>
      <w:r>
        <w:rPr>
          <w:rFonts w:ascii="Times New Roman" w:eastAsia="NLDAW+TimesNewRomanPSMT" w:hAnsi="Times New Roman" w:cs="Times New Roman"/>
          <w:spacing w:val="-16"/>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7"/>
        </w:rPr>
        <w:t xml:space="preserve"> </w:t>
      </w:r>
      <w:r>
        <w:rPr>
          <w:rFonts w:ascii="Times New Roman" w:eastAsia="NLDAW+TimesNewRomanPSMT" w:hAnsi="Times New Roman" w:cs="Times New Roman"/>
          <w:spacing w:val="-1"/>
          <w:w w:val="99"/>
        </w:rPr>
        <w:t>т</w:t>
      </w:r>
      <w:r>
        <w:rPr>
          <w:rFonts w:ascii="Times New Roman" w:eastAsia="NLDAW+TimesNewRomanPSMT" w:hAnsi="Times New Roman" w:cs="Times New Roman"/>
        </w:rPr>
        <w:t>радициям</w:t>
      </w:r>
      <w:r>
        <w:rPr>
          <w:rFonts w:ascii="Times New Roman" w:eastAsia="NLDAW+TimesNewRomanPSMT" w:hAnsi="Times New Roman" w:cs="Times New Roman"/>
          <w:spacing w:val="-17"/>
        </w:rPr>
        <w:t xml:space="preserve"> </w:t>
      </w:r>
      <w:r>
        <w:rPr>
          <w:rFonts w:ascii="Times New Roman" w:eastAsia="NLDAW+TimesNewRomanPSMT" w:hAnsi="Times New Roman" w:cs="Times New Roman"/>
        </w:rPr>
        <w:t>многонацион</w:t>
      </w:r>
      <w:r>
        <w:rPr>
          <w:rFonts w:ascii="Times New Roman" w:eastAsia="NLDAW+TimesNewRomanPSMT" w:hAnsi="Times New Roman" w:cs="Times New Roman"/>
          <w:spacing w:val="-1"/>
        </w:rPr>
        <w:t>а</w:t>
      </w:r>
      <w:r>
        <w:rPr>
          <w:rFonts w:ascii="Times New Roman" w:eastAsia="NLDAW+TimesNewRomanPSMT" w:hAnsi="Times New Roman" w:cs="Times New Roman"/>
        </w:rPr>
        <w:t>льно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7"/>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арода Росс</w:t>
      </w:r>
      <w:r>
        <w:rPr>
          <w:rFonts w:ascii="Times New Roman" w:eastAsia="NLDAW+TimesNewRomanPSMT" w:hAnsi="Times New Roman" w:cs="Times New Roman"/>
          <w:w w:val="99"/>
        </w:rPr>
        <w:t>ий</w:t>
      </w:r>
      <w:r>
        <w:rPr>
          <w:rFonts w:ascii="Times New Roman" w:eastAsia="NLDAW+TimesNewRomanPSMT" w:hAnsi="Times New Roman" w:cs="Times New Roman"/>
          <w:spacing w:val="-1"/>
        </w:rPr>
        <w:t>с</w:t>
      </w:r>
      <w:r>
        <w:rPr>
          <w:rFonts w:ascii="Times New Roman" w:eastAsia="NLDAW+TimesNewRomanPSMT" w:hAnsi="Times New Roman" w:cs="Times New Roman"/>
        </w:rPr>
        <w:t>ко</w:t>
      </w:r>
      <w:r>
        <w:rPr>
          <w:rFonts w:ascii="Times New Roman" w:eastAsia="NLDAW+TimesNewRomanPSMT" w:hAnsi="Times New Roman" w:cs="Times New Roman"/>
          <w:w w:val="99"/>
        </w:rPr>
        <w:t>й</w:t>
      </w:r>
      <w:r>
        <w:rPr>
          <w:rFonts w:ascii="Times New Roman" w:eastAsia="NLDAW+TimesNewRomanPSMT" w:hAnsi="Times New Roman" w:cs="Times New Roman"/>
          <w:spacing w:val="-26"/>
        </w:rPr>
        <w:t xml:space="preserve"> </w:t>
      </w:r>
      <w:r>
        <w:rPr>
          <w:rFonts w:ascii="Times New Roman" w:eastAsia="NLDAW+TimesNewRomanPSMT" w:hAnsi="Times New Roman" w:cs="Times New Roman"/>
          <w:spacing w:val="1"/>
        </w:rPr>
        <w:t>Ф</w:t>
      </w:r>
      <w:r>
        <w:rPr>
          <w:rFonts w:ascii="Times New Roman" w:eastAsia="NLDAW+TimesNewRomanPSMT" w:hAnsi="Times New Roman" w:cs="Times New Roman"/>
        </w:rPr>
        <w:t>едера</w:t>
      </w:r>
      <w:r>
        <w:rPr>
          <w:rFonts w:ascii="Times New Roman" w:eastAsia="NLDAW+TimesNewRomanPSMT" w:hAnsi="Times New Roman" w:cs="Times New Roman"/>
          <w:w w:val="99"/>
        </w:rPr>
        <w:t>ции</w:t>
      </w:r>
      <w:r>
        <w:rPr>
          <w:rFonts w:ascii="Times New Roman" w:eastAsia="NLDAW+TimesNewRomanPSMT" w:hAnsi="Times New Roman" w:cs="Times New Roman"/>
        </w:rPr>
        <w:t>,</w:t>
      </w:r>
      <w:r>
        <w:rPr>
          <w:rFonts w:ascii="Times New Roman" w:eastAsia="NLDAW+TimesNewRomanPSMT" w:hAnsi="Times New Roman" w:cs="Times New Roman"/>
          <w:spacing w:val="-26"/>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роде</w:t>
      </w:r>
      <w:r>
        <w:rPr>
          <w:rFonts w:ascii="Times New Roman" w:eastAsia="NLDAW+TimesNewRomanPSMT" w:hAnsi="Times New Roman" w:cs="Times New Roman"/>
          <w:spacing w:val="-25"/>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к</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ж</w:t>
      </w:r>
      <w:r>
        <w:rPr>
          <w:rFonts w:ascii="Times New Roman" w:eastAsia="NLDAW+TimesNewRomanPSMT" w:hAnsi="Times New Roman" w:cs="Times New Roman"/>
        </w:rPr>
        <w:t>а</w:t>
      </w:r>
      <w:r>
        <w:rPr>
          <w:rFonts w:ascii="Times New Roman" w:eastAsia="NLDAW+TimesNewRomanPSMT" w:hAnsi="Times New Roman" w:cs="Times New Roman"/>
          <w:w w:val="99"/>
        </w:rPr>
        <w:t>ющ</w:t>
      </w:r>
      <w:r>
        <w:rPr>
          <w:rFonts w:ascii="Times New Roman" w:eastAsia="NLDAW+TimesNewRomanPSMT" w:hAnsi="Times New Roman" w:cs="Times New Roman"/>
          <w:spacing w:val="1"/>
        </w:rPr>
        <w:t>е</w:t>
      </w:r>
      <w:r>
        <w:rPr>
          <w:rFonts w:ascii="Times New Roman" w:eastAsia="NLDAW+TimesNewRomanPSMT" w:hAnsi="Times New Roman" w:cs="Times New Roman"/>
        </w:rPr>
        <w:t>й</w:t>
      </w:r>
      <w:r>
        <w:rPr>
          <w:rFonts w:ascii="Times New Roman" w:eastAsia="NLDAW+TimesNewRomanPSMT" w:hAnsi="Times New Roman" w:cs="Times New Roman"/>
          <w:spacing w:val="-25"/>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ре</w:t>
      </w:r>
      <w:r>
        <w:rPr>
          <w:rFonts w:ascii="Times New Roman" w:eastAsia="NLDAW+TimesNewRomanPSMT" w:hAnsi="Times New Roman" w:cs="Times New Roman"/>
          <w:spacing w:val="1"/>
        </w:rPr>
        <w:t>д</w:t>
      </w:r>
      <w:r>
        <w:rPr>
          <w:rFonts w:ascii="Times New Roman" w:eastAsia="NLDAW+TimesNewRomanPSMT" w:hAnsi="Times New Roman" w:cs="Times New Roman"/>
        </w:rPr>
        <w:t>е.</w:t>
      </w:r>
    </w:p>
    <w:p w14:paraId="5EE34F58" w14:textId="77777777" w:rsidR="004053CE" w:rsidRDefault="004053CE">
      <w:pPr>
        <w:spacing w:after="81" w:line="240" w:lineRule="exact"/>
        <w:rPr>
          <w:rFonts w:ascii="Times New Roman" w:hAnsi="Times New Roman" w:cs="Times New Roman"/>
        </w:rPr>
      </w:pPr>
    </w:p>
    <w:p w14:paraId="5167C127" w14:textId="77777777" w:rsidR="004053CE" w:rsidRDefault="00BC6B48">
      <w:pPr>
        <w:ind w:left="726" w:right="-20"/>
        <w:rPr>
          <w:rFonts w:ascii="Times New Roman" w:hAnsi="Times New Roman" w:cs="Times New Roman"/>
        </w:rPr>
      </w:pPr>
      <w:r>
        <w:rPr>
          <w:rFonts w:ascii="Times New Roman" w:eastAsia="ISGII+TimesNewRomanPSMT" w:hAnsi="Times New Roman" w:cs="Times New Roman"/>
          <w:b/>
          <w:bCs/>
        </w:rPr>
        <w:t>Задачи воспи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 xml:space="preserve">ания </w:t>
      </w:r>
      <w:r>
        <w:rPr>
          <w:rFonts w:ascii="Times New Roman" w:eastAsia="NLDAW+TimesNewRomanPSMT" w:hAnsi="Times New Roman" w:cs="Times New Roman"/>
        </w:rPr>
        <w:t>об</w:t>
      </w:r>
      <w:r>
        <w:rPr>
          <w:rFonts w:ascii="Times New Roman" w:eastAsia="NLDAW+TimesNewRomanPSMT" w:hAnsi="Times New Roman" w:cs="Times New Roman"/>
          <w:spacing w:val="-2"/>
        </w:rPr>
        <w:t>у</w:t>
      </w:r>
      <w:r>
        <w:rPr>
          <w:rFonts w:ascii="Times New Roman" w:eastAsia="NLDAW+TimesNewRomanPSMT" w:hAnsi="Times New Roman" w:cs="Times New Roman"/>
        </w:rPr>
        <w:t>чающ</w:t>
      </w:r>
      <w:r>
        <w:rPr>
          <w:rFonts w:ascii="Times New Roman" w:eastAsia="NLDAW+TimesNewRomanPSMT" w:hAnsi="Times New Roman" w:cs="Times New Roman"/>
          <w:w w:val="99"/>
        </w:rPr>
        <w:t>и</w:t>
      </w:r>
      <w:r>
        <w:rPr>
          <w:rFonts w:ascii="Times New Roman" w:eastAsia="NLDAW+TimesNewRomanPSMT" w:hAnsi="Times New Roman" w:cs="Times New Roman"/>
        </w:rPr>
        <w:t>хся:</w:t>
      </w:r>
    </w:p>
    <w:p w14:paraId="1469DB60" w14:textId="77777777" w:rsidR="004053CE" w:rsidRDefault="00BC6B48">
      <w:pPr>
        <w:spacing w:before="34"/>
        <w:ind w:left="25" w:right="52" w:hanging="10"/>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65"/>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свое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56"/>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w w:val="99"/>
        </w:rPr>
        <w:t>и</w:t>
      </w:r>
      <w:r>
        <w:rPr>
          <w:rFonts w:ascii="Times New Roman" w:eastAsia="NLDAW+TimesNewRomanPSMT" w:hAnsi="Times New Roman" w:cs="Times New Roman"/>
          <w:spacing w:val="57"/>
        </w:rPr>
        <w:t xml:space="preserve"> </w:t>
      </w:r>
      <w:r>
        <w:rPr>
          <w:rFonts w:ascii="Times New Roman" w:eastAsia="NLDAW+TimesNewRomanPSMT" w:hAnsi="Times New Roman" w:cs="Times New Roman"/>
          <w:spacing w:val="1"/>
        </w:rPr>
        <w:t>з</w:t>
      </w:r>
      <w:r>
        <w:rPr>
          <w:rFonts w:ascii="Times New Roman" w:eastAsia="NLDAW+TimesNewRomanPSMT" w:hAnsi="Times New Roman" w:cs="Times New Roman"/>
          <w:spacing w:val="2"/>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ний</w:t>
      </w:r>
      <w:r>
        <w:rPr>
          <w:rFonts w:ascii="Times New Roman" w:eastAsia="NLDAW+TimesNewRomanPSMT" w:hAnsi="Times New Roman" w:cs="Times New Roman"/>
          <w:spacing w:val="56"/>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орм,</w:t>
      </w:r>
      <w:r>
        <w:rPr>
          <w:rFonts w:ascii="Times New Roman" w:eastAsia="NLDAW+TimesNewRomanPSMT" w:hAnsi="Times New Roman" w:cs="Times New Roman"/>
          <w:spacing w:val="58"/>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spacing w:val="-2"/>
        </w:rPr>
        <w:t>у</w:t>
      </w:r>
      <w:r>
        <w:rPr>
          <w:rFonts w:ascii="Times New Roman" w:eastAsia="NLDAW+TimesNewRomanPSMT" w:hAnsi="Times New Roman" w:cs="Times New Roman"/>
        </w:rPr>
        <w:t>хов</w:t>
      </w:r>
      <w:r>
        <w:rPr>
          <w:rFonts w:ascii="Times New Roman" w:eastAsia="NLDAW+TimesNewRomanPSMT" w:hAnsi="Times New Roman" w:cs="Times New Roman"/>
          <w:w w:val="99"/>
        </w:rPr>
        <w:t>н</w:t>
      </w:r>
      <w:r>
        <w:rPr>
          <w:rFonts w:ascii="Times New Roman" w:eastAsia="NLDAW+TimesNewRomanPSMT" w:hAnsi="Times New Roman" w:cs="Times New Roman"/>
          <w:spacing w:val="2"/>
        </w:rPr>
        <w:t>о</w:t>
      </w:r>
      <w:r>
        <w:rPr>
          <w:rFonts w:ascii="Times New Roman" w:hAnsi="Times New Roman" w:cs="Times New Roman"/>
          <w:w w:val="108"/>
        </w:rPr>
        <w:t>-</w:t>
      </w:r>
      <w:r>
        <w:rPr>
          <w:rFonts w:ascii="Times New Roman" w:eastAsia="NLDAW+TimesNewRomanPSMT" w:hAnsi="Times New Roman" w:cs="Times New Roman"/>
        </w:rPr>
        <w:t>нравс</w:t>
      </w:r>
      <w:r>
        <w:rPr>
          <w:rFonts w:ascii="Times New Roman" w:eastAsia="NLDAW+TimesNewRomanPSMT" w:hAnsi="Times New Roman" w:cs="Times New Roman"/>
          <w:w w:val="99"/>
        </w:rPr>
        <w:t>т</w:t>
      </w:r>
      <w:r>
        <w:rPr>
          <w:rFonts w:ascii="Times New Roman" w:eastAsia="NLDAW+TimesNewRomanPSMT" w:hAnsi="Times New Roman" w:cs="Times New Roman"/>
        </w:rPr>
        <w:t>венных</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ц</w:t>
      </w:r>
      <w:r>
        <w:rPr>
          <w:rFonts w:ascii="Times New Roman" w:eastAsia="NLDAW+TimesNewRomanPSMT" w:hAnsi="Times New Roman" w:cs="Times New Roman"/>
          <w:spacing w:val="1"/>
        </w:rPr>
        <w:t>е</w:t>
      </w:r>
      <w:r>
        <w:rPr>
          <w:rFonts w:ascii="Times New Roman" w:eastAsia="NLDAW+TimesNewRomanPSMT" w:hAnsi="Times New Roman" w:cs="Times New Roman"/>
        </w:rPr>
        <w:t>ннос</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1"/>
        </w:rPr>
        <w:t>е</w:t>
      </w:r>
      <w:r>
        <w:rPr>
          <w:rFonts w:ascii="Times New Roman" w:eastAsia="NLDAW+TimesNewRomanPSMT" w:hAnsi="Times New Roman" w:cs="Times New Roman"/>
        </w:rPr>
        <w:t>й,</w:t>
      </w:r>
      <w:r>
        <w:rPr>
          <w:rFonts w:ascii="Times New Roman" w:eastAsia="NLDAW+TimesNewRomanPSMT" w:hAnsi="Times New Roman" w:cs="Times New Roman"/>
          <w:spacing w:val="57"/>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радиций,</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ко</w:t>
      </w:r>
      <w:r>
        <w:rPr>
          <w:rFonts w:ascii="Times New Roman" w:eastAsia="NLDAW+TimesNewRomanPSMT" w:hAnsi="Times New Roman" w:cs="Times New Roman"/>
          <w:w w:val="99"/>
        </w:rPr>
        <w:t>т</w:t>
      </w:r>
      <w:r>
        <w:rPr>
          <w:rFonts w:ascii="Times New Roman" w:eastAsia="NLDAW+TimesNewRomanPSMT" w:hAnsi="Times New Roman" w:cs="Times New Roman"/>
        </w:rPr>
        <w:t>орые</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
        </w:rPr>
        <w:t>ы</w:t>
      </w:r>
      <w:r>
        <w:rPr>
          <w:rFonts w:ascii="Times New Roman" w:eastAsia="NLDAW+TimesNewRomanPSMT" w:hAnsi="Times New Roman" w:cs="Times New Roman"/>
        </w:rPr>
        <w:t>работа</w:t>
      </w:r>
      <w:r>
        <w:rPr>
          <w:rFonts w:ascii="Times New Roman" w:eastAsia="NLDAW+TimesNewRomanPSMT" w:hAnsi="Times New Roman" w:cs="Times New Roman"/>
          <w:w w:val="99"/>
        </w:rPr>
        <w:t>л</w:t>
      </w:r>
      <w:r>
        <w:rPr>
          <w:rFonts w:ascii="Times New Roman" w:eastAsia="NLDAW+TimesNewRomanPSMT" w:hAnsi="Times New Roman" w:cs="Times New Roman"/>
        </w:rPr>
        <w:t>о росс</w:t>
      </w:r>
      <w:r>
        <w:rPr>
          <w:rFonts w:ascii="Times New Roman" w:eastAsia="NLDAW+TimesNewRomanPSMT" w:hAnsi="Times New Roman" w:cs="Times New Roman"/>
          <w:w w:val="99"/>
        </w:rPr>
        <w:t>ий</w:t>
      </w:r>
      <w:r>
        <w:rPr>
          <w:rFonts w:ascii="Times New Roman" w:eastAsia="NLDAW+TimesNewRomanPSMT" w:hAnsi="Times New Roman" w:cs="Times New Roman"/>
        </w:rPr>
        <w:t>ское об</w:t>
      </w:r>
      <w:r>
        <w:rPr>
          <w:rFonts w:ascii="Times New Roman" w:eastAsia="NLDAW+TimesNewRomanPSMT" w:hAnsi="Times New Roman" w:cs="Times New Roman"/>
          <w:w w:val="99"/>
        </w:rPr>
        <w:t>щ</w:t>
      </w:r>
      <w:r>
        <w:rPr>
          <w:rFonts w:ascii="Times New Roman" w:eastAsia="NLDAW+TimesNewRomanPSMT" w:hAnsi="Times New Roman" w:cs="Times New Roman"/>
        </w:rPr>
        <w:t>ество (со</w:t>
      </w:r>
      <w:r>
        <w:rPr>
          <w:rFonts w:ascii="Times New Roman" w:eastAsia="NLDAW+TimesNewRomanPSMT" w:hAnsi="Times New Roman" w:cs="Times New Roman"/>
          <w:w w:val="99"/>
        </w:rPr>
        <w:t>ци</w:t>
      </w:r>
      <w:r>
        <w:rPr>
          <w:rFonts w:ascii="Times New Roman" w:eastAsia="NLDAW+TimesNewRomanPSMT" w:hAnsi="Times New Roman" w:cs="Times New Roman"/>
        </w:rPr>
        <w:t>аль</w:t>
      </w:r>
      <w:r>
        <w:rPr>
          <w:rFonts w:ascii="Times New Roman" w:eastAsia="NLDAW+TimesNewRomanPSMT" w:hAnsi="Times New Roman" w:cs="Times New Roman"/>
          <w:w w:val="99"/>
        </w:rPr>
        <w:t>н</w:t>
      </w:r>
      <w:r>
        <w:rPr>
          <w:rFonts w:ascii="Times New Roman" w:eastAsia="NLDAW+TimesNewRomanPSMT" w:hAnsi="Times New Roman" w:cs="Times New Roman"/>
        </w:rPr>
        <w:t>о з</w:t>
      </w:r>
      <w:r>
        <w:rPr>
          <w:rFonts w:ascii="Times New Roman" w:eastAsia="NLDAW+TimesNewRomanPSMT" w:hAnsi="Times New Roman" w:cs="Times New Roman"/>
          <w:w w:val="99"/>
        </w:rPr>
        <w:t>н</w:t>
      </w:r>
      <w:r>
        <w:rPr>
          <w:rFonts w:ascii="Times New Roman" w:eastAsia="NLDAW+TimesNewRomanPSMT" w:hAnsi="Times New Roman" w:cs="Times New Roman"/>
        </w:rPr>
        <w:t>ач</w:t>
      </w:r>
      <w:r>
        <w:rPr>
          <w:rFonts w:ascii="Times New Roman" w:eastAsia="NLDAW+TimesNewRomanPSMT" w:hAnsi="Times New Roman" w:cs="Times New Roman"/>
          <w:w w:val="99"/>
        </w:rPr>
        <w:t>и</w:t>
      </w:r>
      <w:r>
        <w:rPr>
          <w:rFonts w:ascii="Times New Roman" w:eastAsia="NLDAW+TimesNewRomanPSMT" w:hAnsi="Times New Roman" w:cs="Times New Roman"/>
        </w:rPr>
        <w:t xml:space="preserve">мых </w:t>
      </w:r>
      <w:r>
        <w:rPr>
          <w:rFonts w:ascii="Times New Roman" w:eastAsia="NLDAW+TimesNewRomanPSMT" w:hAnsi="Times New Roman" w:cs="Times New Roman"/>
          <w:w w:val="99"/>
        </w:rPr>
        <w:t>з</w:t>
      </w:r>
      <w:r>
        <w:rPr>
          <w:rFonts w:ascii="Times New Roman" w:eastAsia="NLDAW+TimesNewRomanPSMT" w:hAnsi="Times New Roman" w:cs="Times New Roman"/>
        </w:rPr>
        <w:t>нани</w:t>
      </w:r>
      <w:r>
        <w:rPr>
          <w:rFonts w:ascii="Times New Roman" w:eastAsia="NLDAW+TimesNewRomanPSMT" w:hAnsi="Times New Roman" w:cs="Times New Roman"/>
          <w:spacing w:val="-1"/>
        </w:rPr>
        <w:t>й</w:t>
      </w:r>
      <w:r>
        <w:rPr>
          <w:rFonts w:ascii="Times New Roman" w:eastAsia="NLDAW+TimesNewRomanPSMT" w:hAnsi="Times New Roman" w:cs="Times New Roman"/>
          <w:spacing w:val="1"/>
        </w:rPr>
        <w:t>)</w:t>
      </w:r>
      <w:r>
        <w:rPr>
          <w:rFonts w:ascii="Times New Roman" w:eastAsia="NLDAW+TimesNewRomanPSMT" w:hAnsi="Times New Roman" w:cs="Times New Roman"/>
        </w:rPr>
        <w:t>;</w:t>
      </w:r>
    </w:p>
    <w:p w14:paraId="3C119C0F" w14:textId="77777777" w:rsidR="004053CE" w:rsidRDefault="00BC6B48">
      <w:pPr>
        <w:spacing w:before="11"/>
        <w:ind w:left="25" w:right="52"/>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63"/>
        </w:rPr>
        <w:t xml:space="preserve"> </w:t>
      </w:r>
      <w:r>
        <w:rPr>
          <w:rFonts w:ascii="Times New Roman" w:eastAsia="NLDAW+TimesNewRomanPSMT" w:hAnsi="Times New Roman" w:cs="Times New Roman"/>
        </w:rPr>
        <w:t>форм</w:t>
      </w:r>
      <w:r>
        <w:rPr>
          <w:rFonts w:ascii="Times New Roman" w:eastAsia="NLDAW+TimesNewRomanPSMT" w:hAnsi="Times New Roman" w:cs="Times New Roman"/>
          <w:w w:val="99"/>
        </w:rPr>
        <w:t>и</w:t>
      </w:r>
      <w:r>
        <w:rPr>
          <w:rFonts w:ascii="Times New Roman" w:eastAsia="NLDAW+TimesNewRomanPSMT" w:hAnsi="Times New Roman" w:cs="Times New Roman"/>
        </w:rPr>
        <w:t>рова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56"/>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разв</w:t>
      </w:r>
      <w:r>
        <w:rPr>
          <w:rFonts w:ascii="Times New Roman" w:eastAsia="NLDAW+TimesNewRomanPSMT" w:hAnsi="Times New Roman" w:cs="Times New Roman"/>
          <w:w w:val="99"/>
        </w:rPr>
        <w:t>и</w:t>
      </w:r>
      <w:r>
        <w:rPr>
          <w:rFonts w:ascii="Times New Roman" w:eastAsia="NLDAW+TimesNewRomanPSMT" w:hAnsi="Times New Roman" w:cs="Times New Roman"/>
        </w:rPr>
        <w:t>т</w:t>
      </w:r>
      <w:r>
        <w:rPr>
          <w:rFonts w:ascii="Times New Roman" w:eastAsia="NLDAW+TimesNewRomanPSMT" w:hAnsi="Times New Roman" w:cs="Times New Roman"/>
          <w:spacing w:val="-1"/>
          <w:w w:val="99"/>
        </w:rPr>
        <w:t>и</w:t>
      </w:r>
      <w:r>
        <w:rPr>
          <w:rFonts w:ascii="Times New Roman" w:eastAsia="NLDAW+TimesNewRomanPSMT" w:hAnsi="Times New Roman" w:cs="Times New Roman"/>
        </w:rPr>
        <w:t>е</w:t>
      </w:r>
      <w:r>
        <w:rPr>
          <w:rFonts w:ascii="Times New Roman" w:eastAsia="NLDAW+TimesNewRomanPSMT" w:hAnsi="Times New Roman" w:cs="Times New Roman"/>
          <w:spacing w:val="56"/>
        </w:rPr>
        <w:t xml:space="preserve"> </w:t>
      </w:r>
      <w:r>
        <w:rPr>
          <w:rFonts w:ascii="Times New Roman" w:eastAsia="NLDAW+TimesNewRomanPSMT" w:hAnsi="Times New Roman" w:cs="Times New Roman"/>
        </w:rPr>
        <w:t>л</w:t>
      </w:r>
      <w:r>
        <w:rPr>
          <w:rFonts w:ascii="Times New Roman" w:eastAsia="NLDAW+TimesNewRomanPSMT" w:hAnsi="Times New Roman" w:cs="Times New Roman"/>
          <w:w w:val="99"/>
        </w:rPr>
        <w:t>и</w:t>
      </w:r>
      <w:r>
        <w:rPr>
          <w:rFonts w:ascii="Times New Roman" w:eastAsia="NLDAW+TimesNewRomanPSMT" w:hAnsi="Times New Roman" w:cs="Times New Roman"/>
          <w:spacing w:val="1"/>
        </w:rPr>
        <w:t>ч</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х</w:t>
      </w:r>
      <w:r>
        <w:rPr>
          <w:rFonts w:ascii="Times New Roman" w:eastAsia="NLDAW+TimesNewRomanPSMT" w:hAnsi="Times New Roman" w:cs="Times New Roman"/>
          <w:spacing w:val="58"/>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но</w:t>
      </w:r>
      <w:r>
        <w:rPr>
          <w:rFonts w:ascii="Times New Roman" w:eastAsia="NLDAW+TimesNewRomanPSMT" w:hAnsi="Times New Roman" w:cs="Times New Roman"/>
          <w:spacing w:val="-1"/>
          <w:w w:val="99"/>
        </w:rPr>
        <w:t>ш</w:t>
      </w:r>
      <w:r>
        <w:rPr>
          <w:rFonts w:ascii="Times New Roman" w:eastAsia="NLDAW+TimesNewRomanPSMT" w:hAnsi="Times New Roman" w:cs="Times New Roman"/>
        </w:rPr>
        <w:t>е</w:t>
      </w:r>
      <w:r>
        <w:rPr>
          <w:rFonts w:ascii="Times New Roman" w:eastAsia="NLDAW+TimesNewRomanPSMT" w:hAnsi="Times New Roman" w:cs="Times New Roman"/>
          <w:spacing w:val="-1"/>
        </w:rPr>
        <w:t>н</w:t>
      </w:r>
      <w:r>
        <w:rPr>
          <w:rFonts w:ascii="Times New Roman" w:eastAsia="NLDAW+TimesNewRomanPSMT" w:hAnsi="Times New Roman" w:cs="Times New Roman"/>
          <w:spacing w:val="1"/>
        </w:rPr>
        <w:t>и</w:t>
      </w:r>
      <w:r>
        <w:rPr>
          <w:rFonts w:ascii="Times New Roman" w:eastAsia="NLDAW+TimesNewRomanPSMT" w:hAnsi="Times New Roman" w:cs="Times New Roman"/>
        </w:rPr>
        <w:t>й</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57"/>
        </w:rPr>
        <w:t xml:space="preserve"> </w:t>
      </w:r>
      <w:r>
        <w:rPr>
          <w:rFonts w:ascii="Times New Roman" w:eastAsia="NLDAW+TimesNewRomanPSMT" w:hAnsi="Times New Roman" w:cs="Times New Roman"/>
          <w:spacing w:val="1"/>
        </w:rPr>
        <w:t>э</w:t>
      </w:r>
      <w:r>
        <w:rPr>
          <w:rFonts w:ascii="Times New Roman" w:eastAsia="NLDAW+TimesNewRomanPSMT" w:hAnsi="Times New Roman" w:cs="Times New Roman"/>
          <w:w w:val="99"/>
        </w:rPr>
        <w:t>т</w:t>
      </w:r>
      <w:r>
        <w:rPr>
          <w:rFonts w:ascii="Times New Roman" w:eastAsia="NLDAW+TimesNewRomanPSMT" w:hAnsi="Times New Roman" w:cs="Times New Roman"/>
        </w:rPr>
        <w:t>им</w:t>
      </w:r>
      <w:r>
        <w:rPr>
          <w:rFonts w:ascii="Times New Roman" w:eastAsia="NLDAW+TimesNewRomanPSMT" w:hAnsi="Times New Roman" w:cs="Times New Roman"/>
          <w:spacing w:val="61"/>
        </w:rPr>
        <w:t xml:space="preserve"> </w:t>
      </w:r>
      <w:r>
        <w:rPr>
          <w:rFonts w:ascii="Times New Roman" w:eastAsia="NLDAW+TimesNewRomanPSMT" w:hAnsi="Times New Roman" w:cs="Times New Roman"/>
        </w:rPr>
        <w:t>нормам,</w:t>
      </w:r>
      <w:r>
        <w:rPr>
          <w:rFonts w:ascii="Times New Roman" w:eastAsia="NLDAW+TimesNewRomanPSMT" w:hAnsi="Times New Roman" w:cs="Times New Roman"/>
          <w:spacing w:val="58"/>
        </w:rPr>
        <w:t xml:space="preserve"> </w:t>
      </w:r>
      <w:r>
        <w:rPr>
          <w:rFonts w:ascii="Times New Roman" w:eastAsia="NLDAW+TimesNewRomanPSMT" w:hAnsi="Times New Roman" w:cs="Times New Roman"/>
        </w:rPr>
        <w:t>ценнос</w:t>
      </w:r>
      <w:r>
        <w:rPr>
          <w:rFonts w:ascii="Times New Roman" w:eastAsia="NLDAW+TimesNewRomanPSMT" w:hAnsi="Times New Roman" w:cs="Times New Roman"/>
          <w:w w:val="99"/>
        </w:rPr>
        <w:t>т</w:t>
      </w:r>
      <w:r>
        <w:rPr>
          <w:rFonts w:ascii="Times New Roman" w:eastAsia="NLDAW+TimesNewRomanPSMT" w:hAnsi="Times New Roman" w:cs="Times New Roman"/>
        </w:rPr>
        <w:t>ям,</w:t>
      </w:r>
      <w:r>
        <w:rPr>
          <w:rFonts w:ascii="Times New Roman" w:eastAsia="NLDAW+TimesNewRomanPSMT" w:hAnsi="Times New Roman" w:cs="Times New Roman"/>
          <w:spacing w:val="57"/>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ради</w:t>
      </w:r>
      <w:r>
        <w:rPr>
          <w:rFonts w:ascii="Times New Roman" w:eastAsia="NLDAW+TimesNewRomanPSMT" w:hAnsi="Times New Roman" w:cs="Times New Roman"/>
          <w:w w:val="99"/>
        </w:rPr>
        <w:t>ци</w:t>
      </w:r>
      <w:r>
        <w:rPr>
          <w:rFonts w:ascii="Times New Roman" w:eastAsia="NLDAW+TimesNewRomanPSMT" w:hAnsi="Times New Roman" w:cs="Times New Roman"/>
        </w:rPr>
        <w:t>ям</w:t>
      </w:r>
      <w:r>
        <w:rPr>
          <w:rFonts w:ascii="Times New Roman" w:eastAsia="NLDAW+TimesNewRomanPSMT" w:hAnsi="Times New Roman" w:cs="Times New Roman"/>
          <w:spacing w:val="59"/>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х освое</w:t>
      </w:r>
      <w:r>
        <w:rPr>
          <w:rFonts w:ascii="Times New Roman" w:eastAsia="NLDAW+TimesNewRomanPSMT" w:hAnsi="Times New Roman" w:cs="Times New Roman"/>
          <w:w w:val="99"/>
        </w:rPr>
        <w:t>ни</w:t>
      </w:r>
      <w:r>
        <w:rPr>
          <w:rFonts w:ascii="Times New Roman" w:eastAsia="NLDAW+TimesNewRomanPSMT" w:hAnsi="Times New Roman" w:cs="Times New Roman"/>
          <w:spacing w:val="-1"/>
        </w:rPr>
        <w:t>е</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н</w:t>
      </w:r>
      <w:r>
        <w:rPr>
          <w:rFonts w:ascii="Times New Roman" w:eastAsia="NLDAW+TimesNewRomanPSMT" w:hAnsi="Times New Roman" w:cs="Times New Roman"/>
        </w:rPr>
        <w:t>я</w:t>
      </w:r>
      <w:r>
        <w:rPr>
          <w:rFonts w:ascii="Times New Roman" w:eastAsia="NLDAW+TimesNewRomanPSMT" w:hAnsi="Times New Roman" w:cs="Times New Roman"/>
          <w:spacing w:val="-1"/>
          <w:w w:val="99"/>
        </w:rPr>
        <w:t>т</w:t>
      </w:r>
      <w:r>
        <w:rPr>
          <w:rFonts w:ascii="Times New Roman" w:eastAsia="NLDAW+TimesNewRomanPSMT" w:hAnsi="Times New Roman" w:cs="Times New Roman"/>
          <w:w w:val="99"/>
        </w:rPr>
        <w:t>и</w:t>
      </w:r>
      <w:r>
        <w:rPr>
          <w:rFonts w:ascii="Times New Roman" w:eastAsia="NLDAW+TimesNewRomanPSMT" w:hAnsi="Times New Roman" w:cs="Times New Roman"/>
          <w:spacing w:val="2"/>
        </w:rPr>
        <w:t>е</w:t>
      </w:r>
      <w:r>
        <w:rPr>
          <w:rFonts w:ascii="Times New Roman" w:eastAsia="NLDAW+TimesNewRomanPSMT" w:hAnsi="Times New Roman" w:cs="Times New Roman"/>
        </w:rPr>
        <w:t>);</w:t>
      </w:r>
    </w:p>
    <w:p w14:paraId="0A9CCF68" w14:textId="77777777" w:rsidR="004053CE" w:rsidRDefault="00BC6B48">
      <w:pPr>
        <w:spacing w:before="12"/>
        <w:ind w:left="15" w:right="401" w:hanging="15"/>
        <w:rPr>
          <w:rFonts w:ascii="Times New Roman" w:hAnsi="Times New Roman" w:cs="Times New Roman"/>
        </w:rPr>
      </w:pPr>
      <w:r>
        <w:rPr>
          <w:rFonts w:ascii="Times New Roman" w:hAnsi="Times New Roman" w:cs="Times New Roman"/>
          <w:spacing w:val="46"/>
          <w:w w:val="108"/>
        </w:rPr>
        <w:t>-</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обр</w:t>
      </w:r>
      <w:r>
        <w:rPr>
          <w:rFonts w:ascii="Times New Roman" w:eastAsia="NLDAW+TimesNewRomanPSMT" w:hAnsi="Times New Roman" w:cs="Times New Roman"/>
          <w:spacing w:val="-1"/>
        </w:rPr>
        <w:t>е</w:t>
      </w:r>
      <w:r>
        <w:rPr>
          <w:rFonts w:ascii="Times New Roman" w:eastAsia="NLDAW+TimesNewRomanPSMT" w:hAnsi="Times New Roman" w:cs="Times New Roman"/>
        </w:rPr>
        <w:t>те</w:t>
      </w:r>
      <w:r>
        <w:rPr>
          <w:rFonts w:ascii="Times New Roman" w:eastAsia="NLDAW+TimesNewRomanPSMT" w:hAnsi="Times New Roman" w:cs="Times New Roman"/>
          <w:w w:val="99"/>
        </w:rPr>
        <w:t>ни</w:t>
      </w:r>
      <w:r>
        <w:rPr>
          <w:rFonts w:ascii="Times New Roman" w:eastAsia="NLDAW+TimesNewRomanPSMT" w:hAnsi="Times New Roman" w:cs="Times New Roman"/>
          <w:spacing w:val="45"/>
        </w:rPr>
        <w:t>е</w:t>
      </w:r>
      <w:r>
        <w:rPr>
          <w:rFonts w:ascii="Times New Roman" w:eastAsia="NLDAW+TimesNewRomanPSMT" w:hAnsi="Times New Roman" w:cs="Times New Roman"/>
        </w:rPr>
        <w:t>соот</w:t>
      </w:r>
      <w:r>
        <w:rPr>
          <w:rFonts w:ascii="Times New Roman" w:eastAsia="NLDAW+TimesNewRomanPSMT" w:hAnsi="Times New Roman" w:cs="Times New Roman"/>
          <w:spacing w:val="1"/>
        </w:rPr>
        <w:t>в</w:t>
      </w:r>
      <w:r>
        <w:rPr>
          <w:rFonts w:ascii="Times New Roman" w:eastAsia="NLDAW+TimesNewRomanPSMT" w:hAnsi="Times New Roman" w:cs="Times New Roman"/>
        </w:rPr>
        <w:t>етс</w:t>
      </w:r>
      <w:r>
        <w:rPr>
          <w:rFonts w:ascii="Times New Roman" w:eastAsia="NLDAW+TimesNewRomanPSMT" w:hAnsi="Times New Roman" w:cs="Times New Roman"/>
          <w:spacing w:val="-1"/>
        </w:rPr>
        <w:t>т</w:t>
      </w:r>
      <w:r>
        <w:rPr>
          <w:rFonts w:ascii="Times New Roman" w:eastAsia="NLDAW+TimesNewRomanPSMT" w:hAnsi="Times New Roman" w:cs="Times New Roman"/>
          <w:spacing w:val="3"/>
        </w:rPr>
        <w:t>в</w:t>
      </w:r>
      <w:r>
        <w:rPr>
          <w:rFonts w:ascii="Times New Roman" w:eastAsia="NLDAW+TimesNewRomanPSMT" w:hAnsi="Times New Roman" w:cs="Times New Roman"/>
          <w:spacing w:val="-5"/>
        </w:rPr>
        <w:t>у</w:t>
      </w:r>
      <w:r>
        <w:rPr>
          <w:rFonts w:ascii="Times New Roman" w:eastAsia="NLDAW+TimesNewRomanPSMT" w:hAnsi="Times New Roman" w:cs="Times New Roman"/>
          <w:spacing w:val="2"/>
        </w:rPr>
        <w:t>ю</w:t>
      </w:r>
      <w:r>
        <w:rPr>
          <w:rFonts w:ascii="Times New Roman" w:eastAsia="NLDAW+TimesNewRomanPSMT" w:hAnsi="Times New Roman" w:cs="Times New Roman"/>
        </w:rPr>
        <w:t>ще</w:t>
      </w:r>
      <w:r>
        <w:rPr>
          <w:rFonts w:ascii="Times New Roman" w:eastAsia="NLDAW+TimesNewRomanPSMT" w:hAnsi="Times New Roman" w:cs="Times New Roman"/>
          <w:spacing w:val="-1"/>
          <w:w w:val="99"/>
        </w:rPr>
        <w:t>г</w:t>
      </w:r>
      <w:r>
        <w:rPr>
          <w:rFonts w:ascii="Times New Roman" w:eastAsia="NLDAW+TimesNewRomanPSMT" w:hAnsi="Times New Roman" w:cs="Times New Roman"/>
        </w:rPr>
        <w:t>о</w:t>
      </w:r>
      <w:r>
        <w:rPr>
          <w:rFonts w:ascii="Times New Roman" w:eastAsia="NLDAW+TimesNewRomanPSMT" w:hAnsi="Times New Roman" w:cs="Times New Roman"/>
          <w:spacing w:val="-14"/>
        </w:rPr>
        <w:t xml:space="preserve"> </w:t>
      </w:r>
      <w:r>
        <w:rPr>
          <w:rFonts w:ascii="Times New Roman" w:eastAsia="NLDAW+TimesNewRomanPSMT" w:hAnsi="Times New Roman" w:cs="Times New Roman"/>
          <w:w w:val="99"/>
        </w:rPr>
        <w:t>э</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но</w:t>
      </w:r>
      <w:r>
        <w:rPr>
          <w:rFonts w:ascii="Times New Roman" w:eastAsia="NLDAW+TimesNewRomanPSMT" w:hAnsi="Times New Roman" w:cs="Times New Roman"/>
        </w:rPr>
        <w:t>рм</w:t>
      </w:r>
      <w:r>
        <w:rPr>
          <w:rFonts w:ascii="Times New Roman" w:eastAsia="NLDAW+TimesNewRomanPSMT" w:hAnsi="Times New Roman" w:cs="Times New Roman"/>
          <w:spacing w:val="-1"/>
        </w:rPr>
        <w:t>а</w:t>
      </w:r>
      <w:r>
        <w:rPr>
          <w:rFonts w:ascii="Times New Roman" w:eastAsia="NLDAW+TimesNewRomanPSMT" w:hAnsi="Times New Roman" w:cs="Times New Roman"/>
        </w:rPr>
        <w:t>м,</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ц</w:t>
      </w:r>
      <w:r>
        <w:rPr>
          <w:rFonts w:ascii="Times New Roman" w:eastAsia="NLDAW+TimesNewRomanPSMT" w:hAnsi="Times New Roman" w:cs="Times New Roman"/>
          <w:spacing w:val="-1"/>
        </w:rPr>
        <w:t>е</w:t>
      </w:r>
      <w:r>
        <w:rPr>
          <w:rFonts w:ascii="Times New Roman" w:eastAsia="NLDAW+TimesNewRomanPSMT" w:hAnsi="Times New Roman" w:cs="Times New Roman"/>
        </w:rPr>
        <w:t>н</w:t>
      </w:r>
      <w:r>
        <w:rPr>
          <w:rFonts w:ascii="Times New Roman" w:eastAsia="NLDAW+TimesNewRomanPSMT" w:hAnsi="Times New Roman" w:cs="Times New Roman"/>
          <w:spacing w:val="-1"/>
        </w:rPr>
        <w:t>н</w:t>
      </w:r>
      <w:r>
        <w:rPr>
          <w:rFonts w:ascii="Times New Roman" w:eastAsia="NLDAW+TimesNewRomanPSMT" w:hAnsi="Times New Roman" w:cs="Times New Roman"/>
        </w:rPr>
        <w:t>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ям,</w:t>
      </w:r>
      <w:r>
        <w:rPr>
          <w:rFonts w:ascii="Times New Roman" w:eastAsia="NLDAW+TimesNewRomanPSMT" w:hAnsi="Times New Roman" w:cs="Times New Roman"/>
          <w:spacing w:val="-12"/>
        </w:rPr>
        <w:t xml:space="preserve"> </w:t>
      </w:r>
      <w:r>
        <w:rPr>
          <w:rFonts w:ascii="Times New Roman" w:eastAsia="NLDAW+TimesNewRomanPSMT" w:hAnsi="Times New Roman" w:cs="Times New Roman"/>
          <w:spacing w:val="-1"/>
          <w:w w:val="99"/>
        </w:rPr>
        <w:t>т</w:t>
      </w:r>
      <w:r>
        <w:rPr>
          <w:rFonts w:ascii="Times New Roman" w:eastAsia="NLDAW+TimesNewRomanPSMT" w:hAnsi="Times New Roman" w:cs="Times New Roman"/>
        </w:rPr>
        <w:t>ра</w:t>
      </w:r>
      <w:r>
        <w:rPr>
          <w:rFonts w:ascii="Times New Roman" w:eastAsia="NLDAW+TimesNewRomanPSMT" w:hAnsi="Times New Roman" w:cs="Times New Roman"/>
          <w:spacing w:val="-1"/>
        </w:rPr>
        <w:t>д</w:t>
      </w:r>
      <w:r>
        <w:rPr>
          <w:rFonts w:ascii="Times New Roman" w:eastAsia="NLDAW+TimesNewRomanPSMT" w:hAnsi="Times New Roman" w:cs="Times New Roman"/>
        </w:rPr>
        <w:t>ици</w:t>
      </w:r>
      <w:r>
        <w:rPr>
          <w:rFonts w:ascii="Times New Roman" w:eastAsia="NLDAW+TimesNewRomanPSMT" w:hAnsi="Times New Roman" w:cs="Times New Roman"/>
          <w:spacing w:val="-1"/>
        </w:rPr>
        <w:t>я</w:t>
      </w:r>
      <w:r>
        <w:rPr>
          <w:rFonts w:ascii="Times New Roman" w:eastAsia="NLDAW+TimesNewRomanPSMT" w:hAnsi="Times New Roman" w:cs="Times New Roman"/>
        </w:rPr>
        <w:t>м</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социо</w:t>
      </w:r>
      <w:r>
        <w:rPr>
          <w:rFonts w:ascii="Times New Roman" w:eastAsia="NLDAW+TimesNewRomanPSMT" w:hAnsi="Times New Roman" w:cs="Times New Roman"/>
          <w:spacing w:val="3"/>
        </w:rPr>
        <w:t>к</w:t>
      </w:r>
      <w:r>
        <w:rPr>
          <w:rFonts w:ascii="Times New Roman" w:eastAsia="NLDAW+TimesNewRomanPSMT" w:hAnsi="Times New Roman" w:cs="Times New Roman"/>
          <w:spacing w:val="-1"/>
        </w:rPr>
        <w:t>у</w:t>
      </w:r>
      <w:r>
        <w:rPr>
          <w:rFonts w:ascii="Times New Roman" w:eastAsia="NLDAW+TimesNewRomanPSMT" w:hAnsi="Times New Roman" w:cs="Times New Roman"/>
        </w:rPr>
        <w:t>ль</w:t>
      </w:r>
      <w:r>
        <w:rPr>
          <w:rFonts w:ascii="Times New Roman" w:eastAsia="NLDAW+TimesNewRomanPSMT" w:hAnsi="Times New Roman" w:cs="Times New Roman"/>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рного</w:t>
      </w:r>
      <w:r>
        <w:rPr>
          <w:rFonts w:ascii="Times New Roman" w:eastAsia="NLDAW+TimesNewRomanPSMT" w:hAnsi="Times New Roman" w:cs="Times New Roman"/>
          <w:spacing w:val="31"/>
        </w:rPr>
        <w:t xml:space="preserve"> </w:t>
      </w:r>
      <w:r>
        <w:rPr>
          <w:rFonts w:ascii="Times New Roman" w:eastAsia="NLDAW+TimesNewRomanPSMT" w:hAnsi="Times New Roman" w:cs="Times New Roman"/>
        </w:rPr>
        <w:t>опы</w:t>
      </w:r>
      <w:r>
        <w:rPr>
          <w:rFonts w:ascii="Times New Roman" w:eastAsia="NLDAW+TimesNewRomanPSMT" w:hAnsi="Times New Roman" w:cs="Times New Roman"/>
          <w:spacing w:val="1"/>
        </w:rPr>
        <w:t>т</w:t>
      </w:r>
      <w:r>
        <w:rPr>
          <w:rFonts w:ascii="Times New Roman" w:eastAsia="NLDAW+TimesNewRomanPSMT" w:hAnsi="Times New Roman" w:cs="Times New Roman"/>
        </w:rPr>
        <w:t xml:space="preserve">а </w:t>
      </w:r>
      <w:r>
        <w:rPr>
          <w:rFonts w:ascii="Times New Roman" w:eastAsia="NLDAW+TimesNewRomanPSMT" w:hAnsi="Times New Roman" w:cs="Times New Roman"/>
          <w:w w:val="99"/>
        </w:rPr>
        <w:t>п</w:t>
      </w:r>
      <w:r>
        <w:rPr>
          <w:rFonts w:ascii="Times New Roman" w:eastAsia="NLDAW+TimesNewRomanPSMT" w:hAnsi="Times New Roman" w:cs="Times New Roman"/>
        </w:rPr>
        <w:t>оведе</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б</w:t>
      </w:r>
      <w:r>
        <w:rPr>
          <w:rFonts w:ascii="Times New Roman" w:eastAsia="NLDAW+TimesNewRomanPSMT" w:hAnsi="Times New Roman" w:cs="Times New Roman"/>
          <w:w w:val="99"/>
        </w:rPr>
        <w:t>щ</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межл</w:t>
      </w:r>
      <w:r>
        <w:rPr>
          <w:rFonts w:ascii="Times New Roman" w:eastAsia="NLDAW+TimesNewRomanPSMT" w:hAnsi="Times New Roman" w:cs="Times New Roman"/>
          <w:w w:val="99"/>
        </w:rPr>
        <w:t>и</w:t>
      </w:r>
      <w:r>
        <w:rPr>
          <w:rFonts w:ascii="Times New Roman" w:eastAsia="NLDAW+TimesNewRomanPSMT" w:hAnsi="Times New Roman" w:cs="Times New Roman"/>
        </w:rPr>
        <w:t>ч</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1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со</w:t>
      </w:r>
      <w:r>
        <w:rPr>
          <w:rFonts w:ascii="Times New Roman" w:eastAsia="NLDAW+TimesNewRomanPSMT" w:hAnsi="Times New Roman" w:cs="Times New Roman"/>
          <w:spacing w:val="-1"/>
        </w:rPr>
        <w:t>ц</w:t>
      </w:r>
      <w:r>
        <w:rPr>
          <w:rFonts w:ascii="Times New Roman" w:eastAsia="NLDAW+TimesNewRomanPSMT" w:hAnsi="Times New Roman" w:cs="Times New Roman"/>
        </w:rPr>
        <w:t>и</w:t>
      </w:r>
      <w:r>
        <w:rPr>
          <w:rFonts w:ascii="Times New Roman" w:eastAsia="NLDAW+TimesNewRomanPSMT" w:hAnsi="Times New Roman" w:cs="Times New Roman"/>
          <w:spacing w:val="-1"/>
        </w:rPr>
        <w:t>а</w:t>
      </w:r>
      <w:r>
        <w:rPr>
          <w:rFonts w:ascii="Times New Roman" w:eastAsia="NLDAW+TimesNewRomanPSMT" w:hAnsi="Times New Roman" w:cs="Times New Roman"/>
        </w:rPr>
        <w:t>льных</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w w:val="99"/>
        </w:rPr>
        <w:t>т</w:t>
      </w:r>
      <w:r>
        <w:rPr>
          <w:rFonts w:ascii="Times New Roman" w:eastAsia="NLDAW+TimesNewRomanPSMT" w:hAnsi="Times New Roman" w:cs="Times New Roman"/>
        </w:rPr>
        <w:t>н</w:t>
      </w:r>
      <w:r>
        <w:rPr>
          <w:rFonts w:ascii="Times New Roman" w:eastAsia="NLDAW+TimesNewRomanPSMT" w:hAnsi="Times New Roman" w:cs="Times New Roman"/>
          <w:spacing w:val="1"/>
        </w:rPr>
        <w:t>о</w:t>
      </w:r>
      <w:r>
        <w:rPr>
          <w:rFonts w:ascii="Times New Roman" w:eastAsia="NLDAW+TimesNewRomanPSMT" w:hAnsi="Times New Roman" w:cs="Times New Roman"/>
          <w:w w:val="99"/>
        </w:rPr>
        <w:t>ш</w:t>
      </w:r>
      <w:r>
        <w:rPr>
          <w:rFonts w:ascii="Times New Roman" w:eastAsia="NLDAW+TimesNewRomanPSMT" w:hAnsi="Times New Roman" w:cs="Times New Roman"/>
        </w:rPr>
        <w:t>е</w:t>
      </w:r>
      <w:r>
        <w:rPr>
          <w:rFonts w:ascii="Times New Roman" w:eastAsia="NLDAW+TimesNewRomanPSMT" w:hAnsi="Times New Roman" w:cs="Times New Roman"/>
          <w:spacing w:val="-1"/>
        </w:rPr>
        <w:t>н</w:t>
      </w:r>
      <w:r>
        <w:rPr>
          <w:rFonts w:ascii="Times New Roman" w:eastAsia="NLDAW+TimesNewRomanPSMT" w:hAnsi="Times New Roman" w:cs="Times New Roman"/>
        </w:rPr>
        <w:t>ий,</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применения</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по</w:t>
      </w:r>
      <w:r>
        <w:rPr>
          <w:rFonts w:ascii="Times New Roman" w:eastAsia="NLDAW+TimesNewRomanPSMT" w:hAnsi="Times New Roman" w:cs="Times New Roman"/>
          <w:spacing w:val="1"/>
        </w:rPr>
        <w:t>л</w:t>
      </w:r>
      <w:r>
        <w:rPr>
          <w:rFonts w:ascii="Times New Roman" w:eastAsia="NLDAW+TimesNewRomanPSMT" w:hAnsi="Times New Roman" w:cs="Times New Roman"/>
          <w:spacing w:val="-3"/>
        </w:rPr>
        <w:t>у</w:t>
      </w:r>
      <w:r>
        <w:rPr>
          <w:rFonts w:ascii="Times New Roman" w:eastAsia="NLDAW+TimesNewRomanPSMT" w:hAnsi="Times New Roman" w:cs="Times New Roman"/>
        </w:rPr>
        <w:t>ченных</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з</w:t>
      </w:r>
      <w:r>
        <w:rPr>
          <w:rFonts w:ascii="Times New Roman" w:eastAsia="NLDAW+TimesNewRomanPSMT" w:hAnsi="Times New Roman" w:cs="Times New Roman"/>
        </w:rPr>
        <w:t>на</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ий</w:t>
      </w:r>
      <w:r>
        <w:rPr>
          <w:rFonts w:ascii="Times New Roman" w:eastAsia="NLDAW+TimesNewRomanPSMT" w:hAnsi="Times New Roman" w:cs="Times New Roman"/>
        </w:rPr>
        <w:t xml:space="preserve">; </w:t>
      </w:r>
      <w:r>
        <w:rPr>
          <w:rFonts w:ascii="Times New Roman" w:hAnsi="Times New Roman" w:cs="Times New Roman"/>
          <w:w w:val="108"/>
        </w:rPr>
        <w:t>-</w:t>
      </w:r>
      <w:r>
        <w:rPr>
          <w:rFonts w:ascii="Times New Roman" w:hAnsi="Times New Roman" w:cs="Times New Roman"/>
          <w:spacing w:val="-12"/>
        </w:rPr>
        <w:t xml:space="preserve"> </w:t>
      </w:r>
      <w:r>
        <w:rPr>
          <w:rFonts w:ascii="Times New Roman" w:eastAsia="NLDAW+TimesNewRomanPSMT" w:hAnsi="Times New Roman" w:cs="Times New Roman"/>
        </w:rPr>
        <w:t>дос</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же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18"/>
        </w:rPr>
        <w:t xml:space="preserve"> </w:t>
      </w:r>
      <w:r>
        <w:rPr>
          <w:rFonts w:ascii="Times New Roman" w:eastAsia="NLDAW+TimesNewRomanPSMT" w:hAnsi="Times New Roman" w:cs="Times New Roman"/>
          <w:w w:val="99"/>
        </w:rPr>
        <w:t>ли</w:t>
      </w:r>
      <w:r>
        <w:rPr>
          <w:rFonts w:ascii="Times New Roman" w:eastAsia="NLDAW+TimesNewRomanPSMT" w:hAnsi="Times New Roman" w:cs="Times New Roman"/>
          <w:spacing w:val="-1"/>
        </w:rPr>
        <w:t>ч</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rPr>
        <w:t>ст</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18"/>
        </w:rPr>
        <w:t xml:space="preserve"> </w:t>
      </w:r>
      <w:r>
        <w:rPr>
          <w:rFonts w:ascii="Times New Roman" w:eastAsia="NLDAW+TimesNewRomanPSMT" w:hAnsi="Times New Roman" w:cs="Times New Roman"/>
        </w:rPr>
        <w:t>ре</w:t>
      </w:r>
      <w:r>
        <w:rPr>
          <w:rFonts w:ascii="Times New Roman" w:eastAsia="NLDAW+TimesNewRomanPSMT" w:hAnsi="Times New Roman" w:cs="Times New Roman"/>
          <w:spacing w:val="2"/>
        </w:rPr>
        <w:t>з</w:t>
      </w:r>
      <w:r>
        <w:rPr>
          <w:rFonts w:ascii="Times New Roman" w:eastAsia="NLDAW+TimesNewRomanPSMT" w:hAnsi="Times New Roman" w:cs="Times New Roman"/>
          <w:spacing w:val="-3"/>
        </w:rPr>
        <w:t>у</w:t>
      </w:r>
      <w:r>
        <w:rPr>
          <w:rFonts w:ascii="Times New Roman" w:eastAsia="NLDAW+TimesNewRomanPSMT" w:hAnsi="Times New Roman" w:cs="Times New Roman"/>
        </w:rPr>
        <w:t>ль</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а</w:t>
      </w:r>
      <w:r>
        <w:rPr>
          <w:rFonts w:ascii="Times New Roman" w:eastAsia="NLDAW+TimesNewRomanPSMT" w:hAnsi="Times New Roman" w:cs="Times New Roman"/>
        </w:rPr>
        <w:t>тов</w:t>
      </w:r>
      <w:r>
        <w:rPr>
          <w:rFonts w:ascii="Times New Roman" w:eastAsia="NLDAW+TimesNewRomanPSMT" w:hAnsi="Times New Roman" w:cs="Times New Roman"/>
          <w:spacing w:val="-17"/>
        </w:rPr>
        <w:t xml:space="preserve"> </w:t>
      </w:r>
      <w:r>
        <w:rPr>
          <w:rFonts w:ascii="Times New Roman" w:eastAsia="NLDAW+TimesNewRomanPSMT" w:hAnsi="Times New Roman" w:cs="Times New Roman"/>
        </w:rPr>
        <w:t>ос</w:t>
      </w:r>
      <w:r>
        <w:rPr>
          <w:rFonts w:ascii="Times New Roman" w:eastAsia="NLDAW+TimesNewRomanPSMT" w:hAnsi="Times New Roman" w:cs="Times New Roman"/>
          <w:w w:val="99"/>
        </w:rPr>
        <w:t>в</w:t>
      </w:r>
      <w:r>
        <w:rPr>
          <w:rFonts w:ascii="Times New Roman" w:eastAsia="NLDAW+TimesNewRomanPSMT" w:hAnsi="Times New Roman" w:cs="Times New Roman"/>
        </w:rPr>
        <w:t>ое</w:t>
      </w:r>
      <w:r>
        <w:rPr>
          <w:rFonts w:ascii="Times New Roman" w:eastAsia="NLDAW+TimesNewRomanPSMT" w:hAnsi="Times New Roman" w:cs="Times New Roman"/>
          <w:spacing w:val="-1"/>
        </w:rPr>
        <w:t>н</w:t>
      </w:r>
      <w:r>
        <w:rPr>
          <w:rFonts w:ascii="Times New Roman" w:eastAsia="NLDAW+TimesNewRomanPSMT" w:hAnsi="Times New Roman" w:cs="Times New Roman"/>
        </w:rPr>
        <w:t>ия</w:t>
      </w:r>
      <w:r>
        <w:rPr>
          <w:rFonts w:ascii="Times New Roman" w:eastAsia="NLDAW+TimesNewRomanPSMT" w:hAnsi="Times New Roman" w:cs="Times New Roman"/>
          <w:spacing w:val="-18"/>
        </w:rPr>
        <w:t xml:space="preserve"> </w:t>
      </w:r>
      <w:r>
        <w:rPr>
          <w:rFonts w:ascii="Times New Roman" w:eastAsia="NLDAW+TimesNewRomanPSMT" w:hAnsi="Times New Roman" w:cs="Times New Roman"/>
        </w:rPr>
        <w:t>об</w:t>
      </w:r>
      <w:r>
        <w:rPr>
          <w:rFonts w:ascii="Times New Roman" w:eastAsia="NLDAW+TimesNewRomanPSMT" w:hAnsi="Times New Roman" w:cs="Times New Roman"/>
          <w:spacing w:val="-1"/>
          <w:w w:val="99"/>
        </w:rPr>
        <w:t>щ</w:t>
      </w:r>
      <w:r>
        <w:rPr>
          <w:rFonts w:ascii="Times New Roman" w:eastAsia="NLDAW+TimesNewRomanPSMT" w:hAnsi="Times New Roman" w:cs="Times New Roman"/>
        </w:rPr>
        <w:t>еоб</w:t>
      </w:r>
      <w:r>
        <w:rPr>
          <w:rFonts w:ascii="Times New Roman" w:eastAsia="NLDAW+TimesNewRomanPSMT" w:hAnsi="Times New Roman" w:cs="Times New Roman"/>
          <w:spacing w:val="1"/>
        </w:rPr>
        <w:t>ра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т</w:t>
      </w:r>
      <w:r>
        <w:rPr>
          <w:rFonts w:ascii="Times New Roman" w:eastAsia="NLDAW+TimesNewRomanPSMT" w:hAnsi="Times New Roman" w:cs="Times New Roman"/>
        </w:rPr>
        <w:t>ельных</w:t>
      </w:r>
      <w:r>
        <w:rPr>
          <w:rFonts w:ascii="Times New Roman" w:eastAsia="NLDAW+TimesNewRomanPSMT" w:hAnsi="Times New Roman" w:cs="Times New Roman"/>
          <w:spacing w:val="-17"/>
        </w:rPr>
        <w:t xml:space="preserve"> </w:t>
      </w:r>
      <w:r>
        <w:rPr>
          <w:rFonts w:ascii="Times New Roman" w:eastAsia="NLDAW+TimesNewRomanPSMT" w:hAnsi="Times New Roman" w:cs="Times New Roman"/>
        </w:rPr>
        <w:t>программ</w:t>
      </w:r>
      <w:r>
        <w:rPr>
          <w:rFonts w:ascii="Times New Roman" w:eastAsia="NLDAW+TimesNewRomanPSMT" w:hAnsi="Times New Roman" w:cs="Times New Roman"/>
          <w:spacing w:val="-17"/>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90"/>
        </w:rPr>
        <w:t xml:space="preserve"> </w:t>
      </w:r>
      <w:r>
        <w:rPr>
          <w:rFonts w:ascii="Times New Roman" w:eastAsia="NLDAW+TimesNewRomanPSMT" w:hAnsi="Times New Roman" w:cs="Times New Roman"/>
        </w:rPr>
        <w:t>соо</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spacing w:val="-1"/>
        </w:rPr>
        <w:t>т</w:t>
      </w:r>
      <w:r>
        <w:rPr>
          <w:rFonts w:ascii="Times New Roman" w:eastAsia="NLDAW+TimesNewRomanPSMT" w:hAnsi="Times New Roman" w:cs="Times New Roman"/>
        </w:rPr>
        <w:t>с</w:t>
      </w:r>
      <w:r>
        <w:rPr>
          <w:rFonts w:ascii="Times New Roman" w:eastAsia="NLDAW+TimesNewRomanPSMT" w:hAnsi="Times New Roman" w:cs="Times New Roman"/>
          <w:spacing w:val="-1"/>
        </w:rPr>
        <w:t>т</w:t>
      </w:r>
      <w:r>
        <w:rPr>
          <w:rFonts w:ascii="Times New Roman" w:eastAsia="NLDAW+TimesNewRomanPSMT" w:hAnsi="Times New Roman" w:cs="Times New Roman"/>
        </w:rPr>
        <w:t>в</w:t>
      </w:r>
      <w:r>
        <w:rPr>
          <w:rFonts w:ascii="Times New Roman" w:eastAsia="NLDAW+TimesNewRomanPSMT" w:hAnsi="Times New Roman" w:cs="Times New Roman"/>
          <w:w w:val="99"/>
        </w:rPr>
        <w:t>ии</w:t>
      </w:r>
      <w:r>
        <w:rPr>
          <w:rFonts w:ascii="Times New Roman" w:eastAsia="NLDAW+TimesNewRomanPSMT" w:hAnsi="Times New Roman" w:cs="Times New Roman"/>
        </w:rPr>
        <w:t xml:space="preserve"> с</w:t>
      </w:r>
      <w:r>
        <w:rPr>
          <w:rFonts w:ascii="Times New Roman" w:eastAsia="NLDAW+TimesNewRomanPSMT" w:hAnsi="Times New Roman" w:cs="Times New Roman"/>
          <w:spacing w:val="16"/>
        </w:rPr>
        <w:t xml:space="preserve"> </w:t>
      </w:r>
      <w:r>
        <w:rPr>
          <w:rFonts w:ascii="Times New Roman" w:eastAsia="NLDAW+TimesNewRomanPSMT" w:hAnsi="Times New Roman" w:cs="Times New Roman"/>
          <w:w w:val="99"/>
        </w:rPr>
        <w:t>Ф</w:t>
      </w:r>
      <w:r>
        <w:rPr>
          <w:rFonts w:ascii="Times New Roman" w:eastAsia="NLDAW+TimesNewRomanPSMT" w:hAnsi="Times New Roman" w:cs="Times New Roman"/>
        </w:rPr>
        <w:t>ГОС.</w:t>
      </w:r>
    </w:p>
    <w:p w14:paraId="3CCD8819" w14:textId="77777777" w:rsidR="004053CE" w:rsidRDefault="00BC6B48">
      <w:pPr>
        <w:pStyle w:val="a3"/>
        <w:rPr>
          <w:rFonts w:ascii="Times New Roman" w:hAnsi="Times New Roman" w:cs="Times New Roman"/>
        </w:rPr>
      </w:pPr>
      <w:r>
        <w:rPr>
          <w:rFonts w:ascii="Times New Roman" w:eastAsia="ISGII+TimesNewRomanPSMT" w:hAnsi="Times New Roman" w:cs="Times New Roman"/>
          <w:b/>
          <w:bCs/>
          <w:color w:val="000000"/>
        </w:rPr>
        <w:t>Личнос</w:t>
      </w:r>
      <w:r>
        <w:rPr>
          <w:rFonts w:ascii="Times New Roman" w:eastAsia="ISGII+TimesNewRomanPSMT" w:hAnsi="Times New Roman" w:cs="Times New Roman"/>
          <w:b/>
          <w:bCs/>
          <w:color w:val="000000"/>
          <w:w w:val="99"/>
        </w:rPr>
        <w:t>тн</w:t>
      </w:r>
      <w:r>
        <w:rPr>
          <w:rFonts w:ascii="Times New Roman" w:eastAsia="ISGII+TimesNewRomanPSMT" w:hAnsi="Times New Roman" w:cs="Times New Roman"/>
          <w:b/>
          <w:bCs/>
          <w:color w:val="000000"/>
        </w:rPr>
        <w:t>ые</w:t>
      </w:r>
      <w:r>
        <w:rPr>
          <w:rFonts w:ascii="Times New Roman" w:eastAsia="ISGII+TimesNewRomanPSMT" w:hAnsi="Times New Roman" w:cs="Times New Roman"/>
          <w:color w:val="000000"/>
        </w:rPr>
        <w:tab/>
      </w:r>
      <w:r>
        <w:rPr>
          <w:rFonts w:ascii="Times New Roman" w:eastAsia="ISGII+TimesNewRomanPSMT" w:hAnsi="Times New Roman" w:cs="Times New Roman"/>
          <w:b/>
          <w:bCs/>
          <w:color w:val="000000"/>
          <w:w w:val="99"/>
        </w:rPr>
        <w:t>р</w:t>
      </w:r>
      <w:r>
        <w:rPr>
          <w:rFonts w:ascii="Times New Roman" w:eastAsia="ISGII+TimesNewRomanPSMT" w:hAnsi="Times New Roman" w:cs="Times New Roman"/>
          <w:b/>
          <w:bCs/>
          <w:color w:val="000000"/>
        </w:rPr>
        <w:t>е</w:t>
      </w:r>
      <w:r>
        <w:rPr>
          <w:rFonts w:ascii="Times New Roman" w:eastAsia="ISGII+TimesNewRomanPSMT" w:hAnsi="Times New Roman" w:cs="Times New Roman"/>
          <w:b/>
          <w:bCs/>
          <w:color w:val="000000"/>
          <w:spacing w:val="1"/>
        </w:rPr>
        <w:t>з</w:t>
      </w:r>
      <w:r>
        <w:rPr>
          <w:rFonts w:ascii="Times New Roman" w:eastAsia="ISGII+TimesNewRomanPSMT" w:hAnsi="Times New Roman" w:cs="Times New Roman"/>
          <w:b/>
          <w:bCs/>
          <w:color w:val="000000"/>
          <w:spacing w:val="2"/>
        </w:rPr>
        <w:t>у</w:t>
      </w:r>
      <w:r>
        <w:rPr>
          <w:rFonts w:ascii="Times New Roman" w:eastAsia="ISGII+TimesNewRomanPSMT" w:hAnsi="Times New Roman" w:cs="Times New Roman"/>
          <w:b/>
          <w:bCs/>
          <w:color w:val="000000"/>
          <w:w w:val="99"/>
        </w:rPr>
        <w:t>л</w:t>
      </w:r>
      <w:r>
        <w:rPr>
          <w:rFonts w:ascii="Times New Roman" w:eastAsia="ISGII+TimesNewRomanPSMT" w:hAnsi="Times New Roman" w:cs="Times New Roman"/>
          <w:b/>
          <w:bCs/>
          <w:color w:val="000000"/>
          <w:spacing w:val="-1"/>
        </w:rPr>
        <w:t>ь</w:t>
      </w:r>
      <w:r>
        <w:rPr>
          <w:rFonts w:ascii="Times New Roman" w:eastAsia="ISGII+TimesNewRomanPSMT" w:hAnsi="Times New Roman" w:cs="Times New Roman"/>
          <w:b/>
          <w:bCs/>
          <w:color w:val="000000"/>
          <w:w w:val="99"/>
        </w:rPr>
        <w:t>т</w:t>
      </w:r>
      <w:r>
        <w:rPr>
          <w:rFonts w:ascii="Times New Roman" w:eastAsia="ISGII+TimesNewRomanPSMT" w:hAnsi="Times New Roman" w:cs="Times New Roman"/>
          <w:b/>
          <w:bCs/>
          <w:color w:val="000000"/>
        </w:rPr>
        <w:t>а</w:t>
      </w:r>
      <w:r>
        <w:rPr>
          <w:rFonts w:ascii="Times New Roman" w:eastAsia="ISGII+TimesNewRomanPSMT" w:hAnsi="Times New Roman" w:cs="Times New Roman"/>
          <w:b/>
          <w:bCs/>
          <w:color w:val="000000"/>
          <w:w w:val="99"/>
        </w:rPr>
        <w:t>т</w:t>
      </w:r>
      <w:r>
        <w:rPr>
          <w:rFonts w:ascii="Times New Roman" w:eastAsia="ISGII+TimesNewRomanPSMT" w:hAnsi="Times New Roman" w:cs="Times New Roman"/>
          <w:b/>
          <w:bCs/>
          <w:color w:val="000000"/>
        </w:rPr>
        <w:t>ы</w:t>
      </w:r>
      <w:r>
        <w:rPr>
          <w:rFonts w:ascii="Times New Roman" w:eastAsia="ISGII+TimesNewRomanPSMT" w:hAnsi="Times New Roman" w:cs="Times New Roman"/>
          <w:color w:val="000000"/>
        </w:rPr>
        <w:tab/>
      </w:r>
      <w:r>
        <w:rPr>
          <w:rFonts w:ascii="Times New Roman" w:eastAsia="NLDAW+TimesNewRomanPSMT" w:hAnsi="Times New Roman" w:cs="Times New Roman"/>
          <w:color w:val="000000"/>
        </w:rPr>
        <w:t>освоения</w:t>
      </w:r>
      <w:r>
        <w:rPr>
          <w:rFonts w:ascii="Times New Roman" w:eastAsia="NLDAW+TimesNewRomanPSMT" w:hAnsi="Times New Roman" w:cs="Times New Roman"/>
          <w:color w:val="000000"/>
        </w:rPr>
        <w:tab/>
        <w:t>о</w:t>
      </w:r>
      <w:r>
        <w:rPr>
          <w:rFonts w:ascii="Times New Roman" w:eastAsia="NLDAW+TimesNewRomanPSMT" w:hAnsi="Times New Roman" w:cs="Times New Roman"/>
          <w:color w:val="000000"/>
          <w:spacing w:val="1"/>
        </w:rPr>
        <w:t>б</w:t>
      </w:r>
      <w:r>
        <w:rPr>
          <w:rFonts w:ascii="Times New Roman" w:eastAsia="NLDAW+TimesNewRomanPSMT" w:hAnsi="Times New Roman" w:cs="Times New Roman"/>
          <w:color w:val="000000"/>
          <w:spacing w:val="-2"/>
        </w:rPr>
        <w:t>у</w:t>
      </w:r>
      <w:r>
        <w:rPr>
          <w:rFonts w:ascii="Times New Roman" w:eastAsia="NLDAW+TimesNewRomanPSMT" w:hAnsi="Times New Roman" w:cs="Times New Roman"/>
          <w:color w:val="000000"/>
        </w:rPr>
        <w:t>ча</w:t>
      </w:r>
      <w:r>
        <w:rPr>
          <w:rFonts w:ascii="Times New Roman" w:eastAsia="NLDAW+TimesNewRomanPSMT" w:hAnsi="Times New Roman" w:cs="Times New Roman"/>
          <w:color w:val="000000"/>
          <w:w w:val="99"/>
        </w:rPr>
        <w:t>ющ</w:t>
      </w:r>
      <w:r>
        <w:rPr>
          <w:rFonts w:ascii="Times New Roman" w:eastAsia="NLDAW+TimesNewRomanPSMT" w:hAnsi="Times New Roman" w:cs="Times New Roman"/>
          <w:color w:val="000000"/>
        </w:rPr>
        <w:t>имися</w:t>
      </w:r>
      <w:r>
        <w:rPr>
          <w:rFonts w:ascii="Times New Roman" w:eastAsia="NLDAW+TimesNewRomanPSMT" w:hAnsi="Times New Roman" w:cs="Times New Roman"/>
          <w:color w:val="000000"/>
        </w:rPr>
        <w:tab/>
        <w:t>об</w:t>
      </w:r>
      <w:r>
        <w:rPr>
          <w:rFonts w:ascii="Times New Roman" w:eastAsia="NLDAW+TimesNewRomanPSMT" w:hAnsi="Times New Roman" w:cs="Times New Roman"/>
          <w:color w:val="000000"/>
          <w:w w:val="99"/>
        </w:rPr>
        <w:t>щ</w:t>
      </w:r>
      <w:r>
        <w:rPr>
          <w:rFonts w:ascii="Times New Roman" w:eastAsia="NLDAW+TimesNewRomanPSMT" w:hAnsi="Times New Roman" w:cs="Times New Roman"/>
          <w:color w:val="000000"/>
        </w:rPr>
        <w:t>ео</w:t>
      </w:r>
      <w:r>
        <w:rPr>
          <w:rFonts w:ascii="Times New Roman" w:eastAsia="NLDAW+TimesNewRomanPSMT" w:hAnsi="Times New Roman" w:cs="Times New Roman"/>
          <w:color w:val="000000"/>
          <w:spacing w:val="-1"/>
        </w:rPr>
        <w:t>б</w:t>
      </w:r>
      <w:r>
        <w:rPr>
          <w:rFonts w:ascii="Times New Roman" w:eastAsia="NLDAW+TimesNewRomanPSMT" w:hAnsi="Times New Roman" w:cs="Times New Roman"/>
          <w:color w:val="000000"/>
        </w:rPr>
        <w:t>ра</w:t>
      </w:r>
      <w:r>
        <w:rPr>
          <w:rFonts w:ascii="Times New Roman" w:eastAsia="NLDAW+TimesNewRomanPSMT" w:hAnsi="Times New Roman" w:cs="Times New Roman"/>
          <w:color w:val="000000"/>
          <w:spacing w:val="-1"/>
          <w:w w:val="99"/>
        </w:rPr>
        <w:t>з</w:t>
      </w:r>
      <w:r>
        <w:rPr>
          <w:rFonts w:ascii="Times New Roman" w:eastAsia="NLDAW+TimesNewRomanPSMT" w:hAnsi="Times New Roman" w:cs="Times New Roman"/>
          <w:color w:val="000000"/>
        </w:rPr>
        <w:t>ов</w:t>
      </w:r>
      <w:r>
        <w:rPr>
          <w:rFonts w:ascii="Times New Roman" w:eastAsia="NLDAW+TimesNewRomanPSMT" w:hAnsi="Times New Roman" w:cs="Times New Roman"/>
          <w:color w:val="000000"/>
          <w:spacing w:val="1"/>
        </w:rPr>
        <w:t>а</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е</w:t>
      </w:r>
      <w:r>
        <w:rPr>
          <w:rFonts w:ascii="Times New Roman" w:eastAsia="NLDAW+TimesNewRomanPSMT" w:hAnsi="Times New Roman" w:cs="Times New Roman"/>
          <w:color w:val="000000"/>
          <w:spacing w:val="1"/>
        </w:rPr>
        <w:t>л</w:t>
      </w:r>
      <w:r>
        <w:rPr>
          <w:rFonts w:ascii="Times New Roman" w:eastAsia="NLDAW+TimesNewRomanPSMT" w:hAnsi="Times New Roman" w:cs="Times New Roman"/>
          <w:color w:val="000000"/>
        </w:rPr>
        <w:t>ьн</w:t>
      </w:r>
      <w:r>
        <w:rPr>
          <w:rFonts w:ascii="Times New Roman" w:eastAsia="NLDAW+TimesNewRomanPSMT" w:hAnsi="Times New Roman" w:cs="Times New Roman"/>
          <w:color w:val="000000"/>
          <w:spacing w:val="1"/>
        </w:rPr>
        <w:t>ы</w:t>
      </w:r>
      <w:r>
        <w:rPr>
          <w:rFonts w:ascii="Times New Roman" w:eastAsia="NLDAW+TimesNewRomanPSMT" w:hAnsi="Times New Roman" w:cs="Times New Roman"/>
          <w:color w:val="000000"/>
        </w:rPr>
        <w:t>х</w:t>
      </w:r>
      <w:r>
        <w:rPr>
          <w:rFonts w:ascii="Times New Roman" w:eastAsia="NLDAW+TimesNewRomanPSMT" w:hAnsi="Times New Roman" w:cs="Times New Roman"/>
          <w:color w:val="000000"/>
        </w:rPr>
        <w:tab/>
      </w:r>
      <w:r>
        <w:rPr>
          <w:rFonts w:ascii="Times New Roman" w:eastAsia="NLDAW+TimesNewRomanPSMT" w:hAnsi="Times New Roman" w:cs="Times New Roman"/>
          <w:color w:val="000000"/>
          <w:w w:val="99"/>
        </w:rPr>
        <w:t>п</w:t>
      </w:r>
      <w:r>
        <w:rPr>
          <w:rFonts w:ascii="Times New Roman" w:eastAsia="NLDAW+TimesNewRomanPSMT" w:hAnsi="Times New Roman" w:cs="Times New Roman"/>
          <w:color w:val="000000"/>
        </w:rPr>
        <w:t>ро</w:t>
      </w:r>
      <w:r>
        <w:rPr>
          <w:rFonts w:ascii="Times New Roman" w:eastAsia="NLDAW+TimesNewRomanPSMT" w:hAnsi="Times New Roman" w:cs="Times New Roman"/>
          <w:color w:val="000000"/>
          <w:w w:val="99"/>
        </w:rPr>
        <w:t>г</w:t>
      </w:r>
      <w:r>
        <w:rPr>
          <w:rFonts w:ascii="Times New Roman" w:eastAsia="NLDAW+TimesNewRomanPSMT" w:hAnsi="Times New Roman" w:cs="Times New Roman"/>
          <w:color w:val="000000"/>
        </w:rPr>
        <w:t>рамм вк</w:t>
      </w:r>
      <w:r>
        <w:rPr>
          <w:rFonts w:ascii="Times New Roman" w:eastAsia="NLDAW+TimesNewRomanPSMT" w:hAnsi="Times New Roman" w:cs="Times New Roman"/>
          <w:color w:val="000000"/>
          <w:w w:val="99"/>
        </w:rPr>
        <w:t>л</w:t>
      </w:r>
      <w:r>
        <w:rPr>
          <w:rFonts w:ascii="Times New Roman" w:eastAsia="NLDAW+TimesNewRomanPSMT" w:hAnsi="Times New Roman" w:cs="Times New Roman"/>
          <w:color w:val="000000"/>
        </w:rPr>
        <w:t>юча</w:t>
      </w:r>
      <w:r>
        <w:rPr>
          <w:rFonts w:ascii="Times New Roman" w:eastAsia="NLDAW+TimesNewRomanPSMT" w:hAnsi="Times New Roman" w:cs="Times New Roman"/>
          <w:color w:val="000000"/>
          <w:w w:val="99"/>
        </w:rPr>
        <w:t>ю</w:t>
      </w:r>
      <w:r>
        <w:rPr>
          <w:rFonts w:ascii="Times New Roman" w:eastAsia="NLDAW+TimesNewRomanPSMT" w:hAnsi="Times New Roman" w:cs="Times New Roman"/>
          <w:color w:val="000000"/>
        </w:rPr>
        <w:t>т</w:t>
      </w:r>
      <w:r>
        <w:rPr>
          <w:rFonts w:ascii="Times New Roman" w:eastAsia="NLDAW+TimesNewRomanPSMT" w:hAnsi="Times New Roman" w:cs="Times New Roman"/>
          <w:color w:val="000000"/>
          <w:spacing w:val="169"/>
        </w:rPr>
        <w:t xml:space="preserve"> </w:t>
      </w:r>
      <w:r>
        <w:rPr>
          <w:rFonts w:ascii="Times New Roman" w:eastAsia="NLDAW+TimesNewRomanPSMT" w:hAnsi="Times New Roman" w:cs="Times New Roman"/>
          <w:color w:val="000000"/>
        </w:rPr>
        <w:t>осо</w:t>
      </w:r>
      <w:r>
        <w:rPr>
          <w:rFonts w:ascii="Times New Roman" w:eastAsia="NLDAW+TimesNewRomanPSMT" w:hAnsi="Times New Roman" w:cs="Times New Roman"/>
          <w:color w:val="000000"/>
          <w:w w:val="99"/>
        </w:rPr>
        <w:t>з</w:t>
      </w:r>
      <w:r>
        <w:rPr>
          <w:rFonts w:ascii="Times New Roman" w:eastAsia="NLDAW+TimesNewRomanPSMT" w:hAnsi="Times New Roman" w:cs="Times New Roman"/>
          <w:color w:val="000000"/>
        </w:rPr>
        <w:t>на</w:t>
      </w:r>
      <w:r>
        <w:rPr>
          <w:rFonts w:ascii="Times New Roman" w:eastAsia="NLDAW+TimesNewRomanPSMT" w:hAnsi="Times New Roman" w:cs="Times New Roman"/>
          <w:color w:val="000000"/>
          <w:w w:val="99"/>
        </w:rPr>
        <w:t>ни</w:t>
      </w:r>
      <w:r>
        <w:rPr>
          <w:rFonts w:ascii="Times New Roman" w:eastAsia="NLDAW+TimesNewRomanPSMT" w:hAnsi="Times New Roman" w:cs="Times New Roman"/>
          <w:color w:val="000000"/>
        </w:rPr>
        <w:t>е</w:t>
      </w:r>
      <w:r>
        <w:rPr>
          <w:rFonts w:ascii="Times New Roman" w:eastAsia="NLDAW+TimesNewRomanPSMT" w:hAnsi="Times New Roman" w:cs="Times New Roman"/>
          <w:color w:val="000000"/>
          <w:spacing w:val="169"/>
        </w:rPr>
        <w:t xml:space="preserve"> </w:t>
      </w:r>
      <w:r>
        <w:rPr>
          <w:rFonts w:ascii="Times New Roman" w:eastAsia="NLDAW+TimesNewRomanPSMT" w:hAnsi="Times New Roman" w:cs="Times New Roman"/>
          <w:color w:val="000000"/>
        </w:rPr>
        <w:t>росс</w:t>
      </w:r>
      <w:r>
        <w:rPr>
          <w:rFonts w:ascii="Times New Roman" w:eastAsia="NLDAW+TimesNewRomanPSMT" w:hAnsi="Times New Roman" w:cs="Times New Roman"/>
          <w:color w:val="000000"/>
          <w:w w:val="99"/>
        </w:rPr>
        <w:t>ий</w:t>
      </w:r>
      <w:r>
        <w:rPr>
          <w:rFonts w:ascii="Times New Roman" w:eastAsia="NLDAW+TimesNewRomanPSMT" w:hAnsi="Times New Roman" w:cs="Times New Roman"/>
          <w:color w:val="000000"/>
        </w:rPr>
        <w:t>ско</w:t>
      </w:r>
      <w:r>
        <w:rPr>
          <w:rFonts w:ascii="Times New Roman" w:eastAsia="NLDAW+TimesNewRomanPSMT" w:hAnsi="Times New Roman" w:cs="Times New Roman"/>
          <w:color w:val="000000"/>
          <w:w w:val="99"/>
        </w:rPr>
        <w:t>й</w:t>
      </w:r>
      <w:r>
        <w:rPr>
          <w:rFonts w:ascii="Times New Roman" w:eastAsia="NLDAW+TimesNewRomanPSMT" w:hAnsi="Times New Roman" w:cs="Times New Roman"/>
          <w:color w:val="000000"/>
          <w:spacing w:val="171"/>
        </w:rPr>
        <w:t xml:space="preserve"> </w:t>
      </w:r>
      <w:r>
        <w:rPr>
          <w:rFonts w:ascii="Times New Roman" w:eastAsia="NLDAW+TimesNewRomanPSMT" w:hAnsi="Times New Roman" w:cs="Times New Roman"/>
          <w:color w:val="000000"/>
          <w:w w:val="99"/>
        </w:rPr>
        <w:t>г</w:t>
      </w:r>
      <w:r>
        <w:rPr>
          <w:rFonts w:ascii="Times New Roman" w:eastAsia="NLDAW+TimesNewRomanPSMT" w:hAnsi="Times New Roman" w:cs="Times New Roman"/>
          <w:color w:val="000000"/>
        </w:rPr>
        <w:t>ражданс</w:t>
      </w:r>
      <w:r>
        <w:rPr>
          <w:rFonts w:ascii="Times New Roman" w:eastAsia="NLDAW+TimesNewRomanPSMT" w:hAnsi="Times New Roman" w:cs="Times New Roman"/>
          <w:color w:val="000000"/>
          <w:spacing w:val="-1"/>
        </w:rPr>
        <w:t>к</w:t>
      </w:r>
      <w:r>
        <w:rPr>
          <w:rFonts w:ascii="Times New Roman" w:eastAsia="NLDAW+TimesNewRomanPSMT" w:hAnsi="Times New Roman" w:cs="Times New Roman"/>
          <w:color w:val="000000"/>
          <w:spacing w:val="1"/>
        </w:rPr>
        <w:t>о</w:t>
      </w:r>
      <w:r>
        <w:rPr>
          <w:rFonts w:ascii="Times New Roman" w:eastAsia="NLDAW+TimesNewRomanPSMT" w:hAnsi="Times New Roman" w:cs="Times New Roman"/>
          <w:color w:val="000000"/>
        </w:rPr>
        <w:t>й</w:t>
      </w:r>
      <w:r>
        <w:rPr>
          <w:rFonts w:ascii="Times New Roman" w:eastAsia="NLDAW+TimesNewRomanPSMT" w:hAnsi="Times New Roman" w:cs="Times New Roman"/>
          <w:color w:val="000000"/>
          <w:spacing w:val="169"/>
        </w:rPr>
        <w:t xml:space="preserve"> </w:t>
      </w:r>
      <w:r>
        <w:rPr>
          <w:rFonts w:ascii="Times New Roman" w:eastAsia="NLDAW+TimesNewRomanPSMT" w:hAnsi="Times New Roman" w:cs="Times New Roman"/>
          <w:color w:val="000000"/>
        </w:rPr>
        <w:t>иде</w:t>
      </w:r>
      <w:r>
        <w:rPr>
          <w:rFonts w:ascii="Times New Roman" w:eastAsia="NLDAW+TimesNewRomanPSMT" w:hAnsi="Times New Roman" w:cs="Times New Roman"/>
          <w:color w:val="000000"/>
          <w:spacing w:val="1"/>
        </w:rPr>
        <w:t>н</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и</w:t>
      </w:r>
      <w:r>
        <w:rPr>
          <w:rFonts w:ascii="Times New Roman" w:eastAsia="NLDAW+TimesNewRomanPSMT" w:hAnsi="Times New Roman" w:cs="Times New Roman"/>
          <w:color w:val="000000"/>
          <w:spacing w:val="-1"/>
        </w:rPr>
        <w:t>ч</w:t>
      </w:r>
      <w:r>
        <w:rPr>
          <w:rFonts w:ascii="Times New Roman" w:eastAsia="NLDAW+TimesNewRomanPSMT" w:hAnsi="Times New Roman" w:cs="Times New Roman"/>
          <w:color w:val="000000"/>
        </w:rPr>
        <w:t>нос</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и,</w:t>
      </w:r>
      <w:r>
        <w:rPr>
          <w:rFonts w:ascii="Times New Roman" w:eastAsia="NLDAW+TimesNewRomanPSMT" w:hAnsi="Times New Roman" w:cs="Times New Roman"/>
          <w:color w:val="000000"/>
          <w:spacing w:val="168"/>
        </w:rPr>
        <w:t xml:space="preserve"> </w:t>
      </w:r>
      <w:r>
        <w:rPr>
          <w:rFonts w:ascii="Times New Roman" w:eastAsia="NLDAW+TimesNewRomanPSMT" w:hAnsi="Times New Roman" w:cs="Times New Roman"/>
          <w:color w:val="000000"/>
        </w:rPr>
        <w:t>сформ</w:t>
      </w:r>
      <w:r>
        <w:rPr>
          <w:rFonts w:ascii="Times New Roman" w:eastAsia="NLDAW+TimesNewRomanPSMT" w:hAnsi="Times New Roman" w:cs="Times New Roman"/>
          <w:color w:val="000000"/>
          <w:spacing w:val="1"/>
        </w:rPr>
        <w:t>и</w:t>
      </w:r>
      <w:r>
        <w:rPr>
          <w:rFonts w:ascii="Times New Roman" w:eastAsia="NLDAW+TimesNewRomanPSMT" w:hAnsi="Times New Roman" w:cs="Times New Roman"/>
          <w:color w:val="000000"/>
        </w:rPr>
        <w:t>ро</w:t>
      </w:r>
      <w:r>
        <w:rPr>
          <w:rFonts w:ascii="Times New Roman" w:eastAsia="NLDAW+TimesNewRomanPSMT" w:hAnsi="Times New Roman" w:cs="Times New Roman"/>
          <w:color w:val="000000"/>
          <w:spacing w:val="1"/>
        </w:rPr>
        <w:t>в</w:t>
      </w:r>
      <w:r>
        <w:rPr>
          <w:rFonts w:ascii="Times New Roman" w:eastAsia="NLDAW+TimesNewRomanPSMT" w:hAnsi="Times New Roman" w:cs="Times New Roman"/>
          <w:color w:val="000000"/>
        </w:rPr>
        <w:t>аннос</w:t>
      </w:r>
      <w:r>
        <w:rPr>
          <w:rFonts w:ascii="Times New Roman" w:eastAsia="NLDAW+TimesNewRomanPSMT" w:hAnsi="Times New Roman" w:cs="Times New Roman"/>
          <w:color w:val="000000"/>
          <w:spacing w:val="-1"/>
          <w:w w:val="99"/>
        </w:rPr>
        <w:t>т</w:t>
      </w:r>
      <w:r>
        <w:rPr>
          <w:rFonts w:ascii="Times New Roman" w:eastAsia="NLDAW+TimesNewRomanPSMT" w:hAnsi="Times New Roman" w:cs="Times New Roman"/>
          <w:color w:val="000000"/>
          <w:w w:val="99"/>
        </w:rPr>
        <w:t>ь</w:t>
      </w:r>
      <w:r>
        <w:rPr>
          <w:rFonts w:ascii="Times New Roman" w:eastAsia="NLDAW+TimesNewRomanPSMT" w:hAnsi="Times New Roman" w:cs="Times New Roman"/>
          <w:color w:val="000000"/>
          <w:spacing w:val="170"/>
        </w:rPr>
        <w:t xml:space="preserve"> </w:t>
      </w:r>
      <w:r>
        <w:rPr>
          <w:rFonts w:ascii="Times New Roman" w:eastAsia="NLDAW+TimesNewRomanPSMT" w:hAnsi="Times New Roman" w:cs="Times New Roman"/>
          <w:color w:val="000000"/>
        </w:rPr>
        <w:t>це</w:t>
      </w:r>
      <w:r>
        <w:rPr>
          <w:rFonts w:ascii="Times New Roman" w:eastAsia="NLDAW+TimesNewRomanPSMT" w:hAnsi="Times New Roman" w:cs="Times New Roman"/>
          <w:color w:val="000000"/>
          <w:w w:val="99"/>
        </w:rPr>
        <w:t>н</w:t>
      </w:r>
      <w:r>
        <w:rPr>
          <w:rFonts w:ascii="Times New Roman" w:eastAsia="NLDAW+TimesNewRomanPSMT" w:hAnsi="Times New Roman" w:cs="Times New Roman"/>
          <w:color w:val="000000"/>
          <w:spacing w:val="-1"/>
          <w:w w:val="99"/>
        </w:rPr>
        <w:t>н</w:t>
      </w:r>
      <w:r>
        <w:rPr>
          <w:rFonts w:ascii="Times New Roman" w:eastAsia="NLDAW+TimesNewRomanPSMT" w:hAnsi="Times New Roman" w:cs="Times New Roman"/>
          <w:color w:val="000000"/>
          <w:spacing w:val="1"/>
        </w:rPr>
        <w:t>о</w:t>
      </w:r>
      <w:r>
        <w:rPr>
          <w:rFonts w:ascii="Times New Roman" w:eastAsia="NLDAW+TimesNewRomanPSMT" w:hAnsi="Times New Roman" w:cs="Times New Roman"/>
          <w:color w:val="000000"/>
        </w:rPr>
        <w:t>ст</w:t>
      </w:r>
      <w:r>
        <w:rPr>
          <w:rFonts w:ascii="Times New Roman" w:eastAsia="NLDAW+TimesNewRomanPSMT" w:hAnsi="Times New Roman" w:cs="Times New Roman"/>
          <w:color w:val="000000"/>
          <w:spacing w:val="2"/>
        </w:rPr>
        <w:t>е</w:t>
      </w:r>
      <w:r>
        <w:rPr>
          <w:rFonts w:ascii="Times New Roman" w:eastAsia="NLDAW+TimesNewRomanPSMT" w:hAnsi="Times New Roman" w:cs="Times New Roman"/>
          <w:color w:val="000000"/>
          <w:w w:val="99"/>
        </w:rPr>
        <w:t>й</w:t>
      </w:r>
      <w:r>
        <w:rPr>
          <w:rFonts w:ascii="Times New Roman" w:eastAsia="NLDAW+TimesNewRomanPSMT" w:hAnsi="Times New Roman" w:cs="Times New Roman"/>
          <w:color w:val="000000"/>
        </w:rPr>
        <w:t xml:space="preserve"> сам</w:t>
      </w:r>
      <w:r>
        <w:rPr>
          <w:rFonts w:ascii="Times New Roman" w:eastAsia="NLDAW+TimesNewRomanPSMT" w:hAnsi="Times New Roman" w:cs="Times New Roman"/>
          <w:color w:val="000000"/>
          <w:w w:val="99"/>
        </w:rPr>
        <w:t>о</w:t>
      </w:r>
      <w:r>
        <w:rPr>
          <w:rFonts w:ascii="Times New Roman" w:eastAsia="NLDAW+TimesNewRomanPSMT" w:hAnsi="Times New Roman" w:cs="Times New Roman"/>
          <w:color w:val="000000"/>
        </w:rPr>
        <w:t>стояте</w:t>
      </w:r>
      <w:r>
        <w:rPr>
          <w:rFonts w:ascii="Times New Roman" w:eastAsia="NLDAW+TimesNewRomanPSMT" w:hAnsi="Times New Roman" w:cs="Times New Roman"/>
          <w:color w:val="000000"/>
          <w:w w:val="99"/>
        </w:rPr>
        <w:t>л</w:t>
      </w:r>
      <w:r>
        <w:rPr>
          <w:rFonts w:ascii="Times New Roman" w:eastAsia="NLDAW+TimesNewRomanPSMT" w:hAnsi="Times New Roman" w:cs="Times New Roman"/>
          <w:color w:val="000000"/>
        </w:rPr>
        <w:t>ь</w:t>
      </w:r>
      <w:r>
        <w:rPr>
          <w:rFonts w:ascii="Times New Roman" w:eastAsia="NLDAW+TimesNewRomanPSMT" w:hAnsi="Times New Roman" w:cs="Times New Roman"/>
          <w:color w:val="000000"/>
          <w:w w:val="99"/>
        </w:rPr>
        <w:t>н</w:t>
      </w:r>
      <w:r>
        <w:rPr>
          <w:rFonts w:ascii="Times New Roman" w:eastAsia="NLDAW+TimesNewRomanPSMT" w:hAnsi="Times New Roman" w:cs="Times New Roman"/>
          <w:color w:val="000000"/>
        </w:rPr>
        <w:t>ос</w:t>
      </w:r>
      <w:r>
        <w:rPr>
          <w:rFonts w:ascii="Times New Roman" w:eastAsia="NLDAW+TimesNewRomanPSMT" w:hAnsi="Times New Roman" w:cs="Times New Roman"/>
          <w:color w:val="000000"/>
          <w:w w:val="99"/>
        </w:rPr>
        <w:t>ти</w:t>
      </w:r>
      <w:r>
        <w:rPr>
          <w:rFonts w:ascii="Times New Roman" w:eastAsia="NLDAW+TimesNewRomanPSMT" w:hAnsi="Times New Roman" w:cs="Times New Roman"/>
          <w:color w:val="000000"/>
          <w:spacing w:val="2"/>
        </w:rPr>
        <w:t xml:space="preserve"> </w:t>
      </w:r>
      <w:r>
        <w:rPr>
          <w:rFonts w:ascii="Times New Roman" w:eastAsia="NLDAW+TimesNewRomanPSMT" w:hAnsi="Times New Roman" w:cs="Times New Roman"/>
          <w:color w:val="000000"/>
          <w:w w:val="99"/>
        </w:rPr>
        <w:t>и</w:t>
      </w:r>
      <w:r>
        <w:rPr>
          <w:rFonts w:ascii="Times New Roman" w:eastAsia="NLDAW+TimesNewRomanPSMT" w:hAnsi="Times New Roman" w:cs="Times New Roman"/>
          <w:color w:val="000000"/>
        </w:rPr>
        <w:t xml:space="preserve"> </w:t>
      </w:r>
      <w:r>
        <w:rPr>
          <w:rFonts w:ascii="Times New Roman" w:eastAsia="NLDAW+TimesNewRomanPSMT" w:hAnsi="Times New Roman" w:cs="Times New Roman"/>
          <w:color w:val="000000"/>
          <w:w w:val="99"/>
        </w:rPr>
        <w:t>иници</w:t>
      </w:r>
      <w:r>
        <w:rPr>
          <w:rFonts w:ascii="Times New Roman" w:eastAsia="NLDAW+TimesNewRomanPSMT" w:hAnsi="Times New Roman" w:cs="Times New Roman"/>
          <w:color w:val="000000"/>
        </w:rPr>
        <w:t>а</w:t>
      </w:r>
      <w:r>
        <w:rPr>
          <w:rFonts w:ascii="Times New Roman" w:eastAsia="NLDAW+TimesNewRomanPSMT" w:hAnsi="Times New Roman" w:cs="Times New Roman"/>
          <w:color w:val="000000"/>
          <w:spacing w:val="-1"/>
        </w:rPr>
        <w:t>т</w:t>
      </w:r>
      <w:r>
        <w:rPr>
          <w:rFonts w:ascii="Times New Roman" w:eastAsia="NLDAW+TimesNewRomanPSMT" w:hAnsi="Times New Roman" w:cs="Times New Roman"/>
          <w:color w:val="000000"/>
          <w:w w:val="99"/>
        </w:rPr>
        <w:t>и</w:t>
      </w:r>
      <w:r>
        <w:rPr>
          <w:rFonts w:ascii="Times New Roman" w:eastAsia="NLDAW+TimesNewRomanPSMT" w:hAnsi="Times New Roman" w:cs="Times New Roman"/>
          <w:color w:val="000000"/>
        </w:rPr>
        <w:t xml:space="preserve">вы, </w:t>
      </w:r>
      <w:r>
        <w:rPr>
          <w:rFonts w:ascii="Times New Roman" w:eastAsia="NLDAW+TimesNewRomanPSMT" w:hAnsi="Times New Roman" w:cs="Times New Roman"/>
          <w:color w:val="000000"/>
          <w:w w:val="99"/>
        </w:rPr>
        <w:t>г</w:t>
      </w:r>
      <w:r>
        <w:rPr>
          <w:rFonts w:ascii="Times New Roman" w:eastAsia="NLDAW+TimesNewRomanPSMT" w:hAnsi="Times New Roman" w:cs="Times New Roman"/>
          <w:color w:val="000000"/>
        </w:rPr>
        <w:t>от</w:t>
      </w:r>
      <w:r>
        <w:rPr>
          <w:rFonts w:ascii="Times New Roman" w:eastAsia="NLDAW+TimesNewRomanPSMT" w:hAnsi="Times New Roman" w:cs="Times New Roman"/>
          <w:color w:val="000000"/>
          <w:spacing w:val="1"/>
        </w:rPr>
        <w:t>о</w:t>
      </w:r>
      <w:r>
        <w:rPr>
          <w:rFonts w:ascii="Times New Roman" w:eastAsia="NLDAW+TimesNewRomanPSMT" w:hAnsi="Times New Roman" w:cs="Times New Roman"/>
          <w:color w:val="000000"/>
        </w:rPr>
        <w:t>в</w:t>
      </w:r>
      <w:r>
        <w:rPr>
          <w:rFonts w:ascii="Times New Roman" w:eastAsia="NLDAW+TimesNewRomanPSMT" w:hAnsi="Times New Roman" w:cs="Times New Roman"/>
          <w:color w:val="000000"/>
          <w:w w:val="99"/>
        </w:rPr>
        <w:t>но</w:t>
      </w:r>
      <w:r>
        <w:rPr>
          <w:rFonts w:ascii="Times New Roman" w:eastAsia="NLDAW+TimesNewRomanPSMT" w:hAnsi="Times New Roman" w:cs="Times New Roman"/>
          <w:color w:val="000000"/>
        </w:rPr>
        <w:t>с</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ь о</w:t>
      </w:r>
      <w:r>
        <w:rPr>
          <w:rFonts w:ascii="Times New Roman" w:eastAsia="NLDAW+TimesNewRomanPSMT" w:hAnsi="Times New Roman" w:cs="Times New Roman"/>
          <w:color w:val="000000"/>
          <w:spacing w:val="1"/>
        </w:rPr>
        <w:t>б</w:t>
      </w:r>
      <w:r>
        <w:rPr>
          <w:rFonts w:ascii="Times New Roman" w:eastAsia="NLDAW+TimesNewRomanPSMT" w:hAnsi="Times New Roman" w:cs="Times New Roman"/>
          <w:color w:val="000000"/>
          <w:spacing w:val="-2"/>
        </w:rPr>
        <w:t>у</w:t>
      </w:r>
      <w:r>
        <w:rPr>
          <w:rFonts w:ascii="Times New Roman" w:eastAsia="NLDAW+TimesNewRomanPSMT" w:hAnsi="Times New Roman" w:cs="Times New Roman"/>
          <w:color w:val="000000"/>
        </w:rPr>
        <w:t>ча</w:t>
      </w:r>
      <w:r>
        <w:rPr>
          <w:rFonts w:ascii="Times New Roman" w:eastAsia="NLDAW+TimesNewRomanPSMT" w:hAnsi="Times New Roman" w:cs="Times New Roman"/>
          <w:color w:val="000000"/>
          <w:w w:val="99"/>
        </w:rPr>
        <w:t>ющ</w:t>
      </w:r>
      <w:r>
        <w:rPr>
          <w:rFonts w:ascii="Times New Roman" w:eastAsia="NLDAW+TimesNewRomanPSMT" w:hAnsi="Times New Roman" w:cs="Times New Roman"/>
          <w:color w:val="000000"/>
        </w:rPr>
        <w:t xml:space="preserve">ихся к </w:t>
      </w:r>
      <w:r>
        <w:rPr>
          <w:rFonts w:ascii="Times New Roman" w:eastAsia="NLDAW+TimesNewRomanPSMT" w:hAnsi="Times New Roman" w:cs="Times New Roman"/>
          <w:color w:val="000000"/>
          <w:spacing w:val="-1"/>
        </w:rPr>
        <w:t>с</w:t>
      </w:r>
      <w:r>
        <w:rPr>
          <w:rFonts w:ascii="Times New Roman" w:eastAsia="NLDAW+TimesNewRomanPSMT" w:hAnsi="Times New Roman" w:cs="Times New Roman"/>
          <w:color w:val="000000"/>
        </w:rPr>
        <w:t>амора</w:t>
      </w:r>
      <w:r>
        <w:rPr>
          <w:rFonts w:ascii="Times New Roman" w:eastAsia="NLDAW+TimesNewRomanPSMT" w:hAnsi="Times New Roman" w:cs="Times New Roman"/>
          <w:color w:val="000000"/>
          <w:w w:val="99"/>
        </w:rPr>
        <w:t>з</w:t>
      </w:r>
      <w:r>
        <w:rPr>
          <w:rFonts w:ascii="Times New Roman" w:eastAsia="NLDAW+TimesNewRomanPSMT" w:hAnsi="Times New Roman" w:cs="Times New Roman"/>
          <w:color w:val="000000"/>
        </w:rPr>
        <w:t>ви</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и</w:t>
      </w:r>
      <w:r>
        <w:rPr>
          <w:rFonts w:ascii="Times New Roman" w:eastAsia="NLDAW+TimesNewRomanPSMT" w:hAnsi="Times New Roman" w:cs="Times New Roman"/>
          <w:color w:val="000000"/>
          <w:w w:val="99"/>
        </w:rPr>
        <w:t>ю</w:t>
      </w:r>
      <w:r>
        <w:rPr>
          <w:rFonts w:ascii="Times New Roman" w:eastAsia="NLDAW+TimesNewRomanPSMT" w:hAnsi="Times New Roman" w:cs="Times New Roman"/>
          <w:color w:val="000000"/>
        </w:rPr>
        <w:t>,</w:t>
      </w:r>
      <w:r>
        <w:rPr>
          <w:rFonts w:ascii="Times New Roman" w:eastAsia="NLDAW+TimesNewRomanPSMT" w:hAnsi="Times New Roman" w:cs="Times New Roman"/>
          <w:color w:val="000000"/>
          <w:spacing w:val="4"/>
        </w:rPr>
        <w:t xml:space="preserve"> </w:t>
      </w:r>
      <w:r>
        <w:rPr>
          <w:rFonts w:ascii="Times New Roman" w:eastAsia="NLDAW+TimesNewRomanPSMT" w:hAnsi="Times New Roman" w:cs="Times New Roman"/>
          <w:color w:val="000000"/>
        </w:rPr>
        <w:t>самос</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оя</w:t>
      </w:r>
      <w:r>
        <w:rPr>
          <w:rFonts w:ascii="Times New Roman" w:eastAsia="NLDAW+TimesNewRomanPSMT" w:hAnsi="Times New Roman" w:cs="Times New Roman"/>
          <w:color w:val="000000"/>
          <w:w w:val="99"/>
        </w:rPr>
        <w:t>т</w:t>
      </w:r>
      <w:r>
        <w:rPr>
          <w:rFonts w:ascii="Times New Roman" w:eastAsia="NLDAW+TimesNewRomanPSMT" w:hAnsi="Times New Roman" w:cs="Times New Roman"/>
          <w:color w:val="000000"/>
        </w:rPr>
        <w:t>ель</w:t>
      </w:r>
      <w:r>
        <w:rPr>
          <w:rFonts w:ascii="Times New Roman" w:eastAsia="NLDAW+TimesNewRomanPSMT" w:hAnsi="Times New Roman" w:cs="Times New Roman"/>
          <w:color w:val="000000"/>
          <w:w w:val="99"/>
        </w:rPr>
        <w:t>н</w:t>
      </w:r>
      <w:r>
        <w:rPr>
          <w:rFonts w:ascii="Times New Roman" w:eastAsia="NLDAW+TimesNewRomanPSMT" w:hAnsi="Times New Roman" w:cs="Times New Roman"/>
          <w:color w:val="000000"/>
        </w:rPr>
        <w:t>ост</w:t>
      </w:r>
      <w:r>
        <w:rPr>
          <w:rFonts w:ascii="Times New Roman" w:eastAsia="NLDAW+TimesNewRomanPSMT" w:hAnsi="Times New Roman" w:cs="Times New Roman"/>
          <w:color w:val="000000"/>
          <w:w w:val="99"/>
        </w:rPr>
        <w:t>и</w:t>
      </w:r>
      <w:r>
        <w:rPr>
          <w:rFonts w:ascii="Times New Roman" w:eastAsia="NLDAW+TimesNewRomanPSMT" w:hAnsi="Times New Roman" w:cs="Times New Roman"/>
          <w:color w:val="000000"/>
        </w:rPr>
        <w:t xml:space="preserve"> </w:t>
      </w:r>
      <w:r>
        <w:rPr>
          <w:rFonts w:ascii="NLDAW+TimesNewRomanPSMT" w:eastAsia="NLDAW+TimesNewRomanPSMT" w:hAnsi="NLDAW+TimesNewRomanPSMT" w:cs="NLDAW+TimesNewRomanPSMT"/>
          <w:color w:val="000000"/>
          <w:w w:val="99"/>
        </w:rPr>
        <w:t>л</w:t>
      </w:r>
      <w:r>
        <w:rPr>
          <w:rFonts w:ascii="Times New Roman" w:hAnsi="Times New Roman" w:cs="Times New Roman"/>
        </w:rPr>
        <w:t>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3EAED37" w14:textId="77777777" w:rsidR="004053CE" w:rsidRDefault="00BC6B48">
      <w:pPr>
        <w:pStyle w:val="a3"/>
        <w:rPr>
          <w:rFonts w:ascii="Times New Roman" w:hAnsi="Times New Roman" w:cs="Times New Roman"/>
        </w:rPr>
      </w:pPr>
      <w:r>
        <w:rPr>
          <w:rFonts w:ascii="Times New Roman" w:hAnsi="Times New Roman" w:cs="Times New Roman"/>
        </w:rPr>
        <w:t xml:space="preserve">Воспитательная деятельность планируется и осуществляется на основе аксиологического, </w:t>
      </w:r>
      <w:r>
        <w:rPr>
          <w:rFonts w:ascii="Times New Roman" w:hAnsi="Times New Roman" w:cs="Times New Roman"/>
        </w:rPr>
        <w:lastRenderedPageBreak/>
        <w:t>антропологического,</w:t>
      </w:r>
      <w:r>
        <w:rPr>
          <w:rFonts w:ascii="Times New Roman" w:hAnsi="Times New Roman" w:cs="Times New Roman"/>
        </w:rPr>
        <w:tab/>
        <w:t>культурно-исторического,</w:t>
      </w:r>
      <w:r>
        <w:rPr>
          <w:rFonts w:ascii="Times New Roman" w:hAnsi="Times New Roman" w:cs="Times New Roman"/>
        </w:rPr>
        <w:tab/>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AC3B8EE" w14:textId="2EA0F81D" w:rsidR="004053CE" w:rsidRDefault="00BC6B48">
      <w:pPr>
        <w:ind w:right="-20"/>
        <w:rPr>
          <w:rFonts w:ascii="Times New Roman" w:hAnsi="Times New Roman" w:cs="Times New Roman"/>
          <w:b/>
          <w:bCs/>
        </w:rPr>
      </w:pPr>
      <w:r>
        <w:rPr>
          <w:rFonts w:ascii="Times New Roman" w:eastAsia="ISGII+TimesNewRomanPSMT" w:hAnsi="Times New Roman" w:cs="Times New Roman"/>
          <w:b/>
          <w:bCs/>
        </w:rPr>
        <w:t>Нап</w:t>
      </w:r>
      <w:r>
        <w:rPr>
          <w:rFonts w:ascii="Times New Roman" w:eastAsia="ISGII+TimesNewRomanPSMT" w:hAnsi="Times New Roman" w:cs="Times New Roman"/>
          <w:b/>
          <w:bCs/>
          <w:w w:val="99"/>
        </w:rPr>
        <w:t>р</w:t>
      </w:r>
      <w:r>
        <w:rPr>
          <w:rFonts w:ascii="Times New Roman" w:eastAsia="ISGII+TimesNewRomanPSMT" w:hAnsi="Times New Roman" w:cs="Times New Roman"/>
          <w:b/>
          <w:bCs/>
        </w:rPr>
        <w:t>авл</w:t>
      </w:r>
      <w:r>
        <w:rPr>
          <w:rFonts w:ascii="Times New Roman" w:eastAsia="ISGII+TimesNewRomanPSMT" w:hAnsi="Times New Roman" w:cs="Times New Roman"/>
          <w:b/>
          <w:bCs/>
          <w:spacing w:val="-1"/>
        </w:rPr>
        <w:t>е</w:t>
      </w:r>
      <w:r>
        <w:rPr>
          <w:rFonts w:ascii="Times New Roman" w:eastAsia="ISGII+TimesNewRomanPSMT" w:hAnsi="Times New Roman" w:cs="Times New Roman"/>
          <w:b/>
          <w:bCs/>
        </w:rPr>
        <w:t>н</w:t>
      </w:r>
      <w:r>
        <w:rPr>
          <w:rFonts w:ascii="Times New Roman" w:eastAsia="ISGII+TimesNewRomanPSMT" w:hAnsi="Times New Roman" w:cs="Times New Roman"/>
          <w:b/>
          <w:bCs/>
          <w:w w:val="99"/>
        </w:rPr>
        <w:t>и</w:t>
      </w:r>
      <w:r>
        <w:rPr>
          <w:rFonts w:ascii="Times New Roman" w:eastAsia="ISGII+TimesNewRomanPSMT" w:hAnsi="Times New Roman" w:cs="Times New Roman"/>
          <w:b/>
          <w:bCs/>
        </w:rPr>
        <w:t>я</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ания</w:t>
      </w:r>
    </w:p>
    <w:p w14:paraId="619A3AE1" w14:textId="77777777" w:rsidR="004053CE" w:rsidRDefault="00BC6B48">
      <w:pPr>
        <w:spacing w:before="28" w:line="268" w:lineRule="auto"/>
        <w:ind w:right="-51" w:firstLine="710"/>
        <w:rPr>
          <w:rFonts w:ascii="Times New Roman" w:hAnsi="Times New Roman" w:cs="Times New Roman"/>
        </w:rPr>
      </w:pPr>
      <w:r>
        <w:rPr>
          <w:rFonts w:ascii="Times New Roman" w:eastAsia="NLDAW+TimesNewRomanPSMT" w:hAnsi="Times New Roman" w:cs="Times New Roman"/>
        </w:rPr>
        <w:t>Про</w:t>
      </w:r>
      <w:r>
        <w:rPr>
          <w:rFonts w:ascii="Times New Roman" w:eastAsia="NLDAW+TimesNewRomanPSMT" w:hAnsi="Times New Roman" w:cs="Times New Roman"/>
          <w:w w:val="99"/>
        </w:rPr>
        <w:t>г</w:t>
      </w:r>
      <w:r>
        <w:rPr>
          <w:rFonts w:ascii="Times New Roman" w:eastAsia="NLDAW+TimesNewRomanPSMT" w:hAnsi="Times New Roman" w:cs="Times New Roman"/>
        </w:rPr>
        <w:t>рамма</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реал</w:t>
      </w:r>
      <w:r>
        <w:rPr>
          <w:rFonts w:ascii="Times New Roman" w:eastAsia="NLDAW+TimesNewRomanPSMT" w:hAnsi="Times New Roman" w:cs="Times New Roman"/>
          <w:spacing w:val="1"/>
          <w:w w:val="99"/>
        </w:rPr>
        <w:t>и</w:t>
      </w:r>
      <w:r>
        <w:rPr>
          <w:rFonts w:ascii="Times New Roman" w:eastAsia="NLDAW+TimesNewRomanPSMT" w:hAnsi="Times New Roman" w:cs="Times New Roman"/>
          <w:spacing w:val="1"/>
        </w:rPr>
        <w:t>з</w:t>
      </w:r>
      <w:r>
        <w:rPr>
          <w:rFonts w:ascii="Times New Roman" w:eastAsia="NLDAW+TimesNewRomanPSMT" w:hAnsi="Times New Roman" w:cs="Times New Roman"/>
          <w:spacing w:val="-2"/>
        </w:rPr>
        <w:t>у</w:t>
      </w:r>
      <w:r>
        <w:rPr>
          <w:rFonts w:ascii="Times New Roman" w:eastAsia="NLDAW+TimesNewRomanPSMT" w:hAnsi="Times New Roman" w:cs="Times New Roman"/>
        </w:rPr>
        <w:t>ется</w:t>
      </w:r>
      <w:r>
        <w:rPr>
          <w:rFonts w:ascii="Times New Roman" w:eastAsia="NLDAW+TimesNewRomanPSMT" w:hAnsi="Times New Roman" w:cs="Times New Roman"/>
          <w:spacing w:val="46"/>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51"/>
        </w:rPr>
        <w:t xml:space="preserve"> </w:t>
      </w:r>
      <w:r>
        <w:rPr>
          <w:rFonts w:ascii="Times New Roman" w:eastAsia="NLDAW+TimesNewRomanPSMT" w:hAnsi="Times New Roman" w:cs="Times New Roman"/>
        </w:rPr>
        <w:t>ед</w:t>
      </w:r>
      <w:r>
        <w:rPr>
          <w:rFonts w:ascii="Times New Roman" w:eastAsia="NLDAW+TimesNewRomanPSMT" w:hAnsi="Times New Roman" w:cs="Times New Roman"/>
          <w:w w:val="99"/>
        </w:rPr>
        <w:t>ин</w:t>
      </w:r>
      <w:r>
        <w:rPr>
          <w:rFonts w:ascii="Times New Roman" w:eastAsia="NLDAW+TimesNewRomanPSMT" w:hAnsi="Times New Roman" w:cs="Times New Roman"/>
        </w:rPr>
        <w:t>ст</w:t>
      </w:r>
      <w:r>
        <w:rPr>
          <w:rFonts w:ascii="Times New Roman" w:eastAsia="NLDAW+TimesNewRomanPSMT" w:hAnsi="Times New Roman" w:cs="Times New Roman"/>
          <w:w w:val="99"/>
        </w:rPr>
        <w:t>в</w:t>
      </w:r>
      <w:r>
        <w:rPr>
          <w:rFonts w:ascii="Times New Roman" w:eastAsia="NLDAW+TimesNewRomanPSMT" w:hAnsi="Times New Roman" w:cs="Times New Roman"/>
        </w:rPr>
        <w:t>е</w:t>
      </w:r>
      <w:r>
        <w:rPr>
          <w:rFonts w:ascii="Times New Roman" w:eastAsia="NLDAW+TimesNewRomanPSMT" w:hAnsi="Times New Roman" w:cs="Times New Roman"/>
          <w:spacing w:val="51"/>
        </w:rPr>
        <w:t xml:space="preserve"> </w:t>
      </w:r>
      <w:r>
        <w:rPr>
          <w:rFonts w:ascii="Times New Roman" w:eastAsia="NLDAW+TimesNewRomanPSMT" w:hAnsi="Times New Roman" w:cs="Times New Roman"/>
          <w:spacing w:val="-1"/>
        </w:rPr>
        <w:t>уч</w:t>
      </w:r>
      <w:r>
        <w:rPr>
          <w:rFonts w:ascii="Times New Roman" w:eastAsia="NLDAW+TimesNewRomanPSMT" w:hAnsi="Times New Roman" w:cs="Times New Roman"/>
        </w:rPr>
        <w:t>ебной</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восп</w:t>
      </w:r>
      <w:r>
        <w:rPr>
          <w:rFonts w:ascii="Times New Roman" w:eastAsia="NLDAW+TimesNewRomanPSMT" w:hAnsi="Times New Roman" w:cs="Times New Roman"/>
          <w:spacing w:val="1"/>
        </w:rPr>
        <w:t>и</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ельной</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дея</w:t>
      </w:r>
      <w:r>
        <w:rPr>
          <w:rFonts w:ascii="Times New Roman" w:eastAsia="NLDAW+TimesNewRomanPSMT" w:hAnsi="Times New Roman" w:cs="Times New Roman"/>
          <w:w w:val="99"/>
        </w:rPr>
        <w:t>т</w:t>
      </w:r>
      <w:r>
        <w:rPr>
          <w:rFonts w:ascii="Times New Roman" w:eastAsia="NLDAW+TimesNewRomanPSMT" w:hAnsi="Times New Roman" w:cs="Times New Roman"/>
        </w:rPr>
        <w:t>ельно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154"/>
        </w:rPr>
        <w:t xml:space="preserve"> </w:t>
      </w:r>
      <w:r>
        <w:rPr>
          <w:rFonts w:ascii="Times New Roman" w:eastAsia="NLDAW+TimesNewRomanPSMT" w:hAnsi="Times New Roman" w:cs="Times New Roman"/>
        </w:rPr>
        <w:t>по</w:t>
      </w:r>
      <w:r>
        <w:rPr>
          <w:rFonts w:ascii="Times New Roman" w:eastAsia="NLDAW+TimesNewRomanPSMT" w:hAnsi="Times New Roman" w:cs="Times New Roman"/>
          <w:spacing w:val="49"/>
        </w:rPr>
        <w:t xml:space="preserve"> </w:t>
      </w:r>
      <w:r>
        <w:rPr>
          <w:rFonts w:ascii="Times New Roman" w:eastAsia="NLDAW+TimesNewRomanPSMT" w:hAnsi="Times New Roman" w:cs="Times New Roman"/>
        </w:rPr>
        <w:t>ос</w:t>
      </w:r>
      <w:r>
        <w:rPr>
          <w:rFonts w:ascii="Times New Roman" w:eastAsia="NLDAW+TimesNewRomanPSMT" w:hAnsi="Times New Roman" w:cs="Times New Roman"/>
          <w:w w:val="99"/>
        </w:rPr>
        <w:t>н</w:t>
      </w:r>
      <w:r>
        <w:rPr>
          <w:rFonts w:ascii="Times New Roman" w:eastAsia="NLDAW+TimesNewRomanPSMT" w:hAnsi="Times New Roman" w:cs="Times New Roman"/>
        </w:rPr>
        <w:t>ов</w:t>
      </w:r>
      <w:r>
        <w:rPr>
          <w:rFonts w:ascii="Times New Roman" w:eastAsia="NLDAW+TimesNewRomanPSMT" w:hAnsi="Times New Roman" w:cs="Times New Roman"/>
          <w:w w:val="99"/>
        </w:rPr>
        <w:t>н</w:t>
      </w:r>
      <w:r>
        <w:rPr>
          <w:rFonts w:ascii="Times New Roman" w:eastAsia="NLDAW+TimesNewRomanPSMT" w:hAnsi="Times New Roman" w:cs="Times New Roman"/>
        </w:rPr>
        <w:t>ым на</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spacing w:val="-1"/>
        </w:rPr>
        <w:t>а</w:t>
      </w:r>
      <w:r>
        <w:rPr>
          <w:rFonts w:ascii="Times New Roman" w:eastAsia="NLDAW+TimesNewRomanPSMT" w:hAnsi="Times New Roman" w:cs="Times New Roman"/>
        </w:rPr>
        <w:t>в</w:t>
      </w:r>
      <w:r>
        <w:rPr>
          <w:rFonts w:ascii="Times New Roman" w:eastAsia="NLDAW+TimesNewRomanPSMT" w:hAnsi="Times New Roman" w:cs="Times New Roman"/>
          <w:w w:val="99"/>
        </w:rPr>
        <w:t>л</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spacing w:val="-1"/>
        </w:rPr>
        <w:t>я</w:t>
      </w:r>
      <w:r>
        <w:rPr>
          <w:rFonts w:ascii="Times New Roman" w:eastAsia="NLDAW+TimesNewRomanPSMT" w:hAnsi="Times New Roman" w:cs="Times New Roman"/>
        </w:rPr>
        <w:t>м 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w w:val="99"/>
        </w:rPr>
        <w:t>ни</w:t>
      </w:r>
      <w:r>
        <w:rPr>
          <w:rFonts w:ascii="Times New Roman" w:eastAsia="NLDAW+TimesNewRomanPSMT" w:hAnsi="Times New Roman" w:cs="Times New Roman"/>
        </w:rPr>
        <w:t>я в соответств</w:t>
      </w:r>
      <w:r>
        <w:rPr>
          <w:rFonts w:ascii="Times New Roman" w:eastAsia="NLDAW+TimesNewRomanPSMT" w:hAnsi="Times New Roman" w:cs="Times New Roman"/>
          <w:w w:val="99"/>
        </w:rPr>
        <w:t>ии</w:t>
      </w:r>
      <w:r>
        <w:rPr>
          <w:rFonts w:ascii="Times New Roman" w:eastAsia="NLDAW+TimesNewRomanPSMT" w:hAnsi="Times New Roman" w:cs="Times New Roman"/>
        </w:rPr>
        <w:t xml:space="preserve"> с ФГОС:</w:t>
      </w:r>
    </w:p>
    <w:p w14:paraId="74D1C152" w14:textId="5AAD4A72" w:rsidR="004053CE" w:rsidRDefault="00BC6B48">
      <w:pPr>
        <w:spacing w:before="67" w:line="269" w:lineRule="auto"/>
        <w:ind w:right="-17" w:firstLine="1288"/>
        <w:jc w:val="both"/>
        <w:rPr>
          <w:rFonts w:ascii="Times New Roman" w:hAnsi="Times New Roman" w:cs="Times New Roman"/>
        </w:rPr>
      </w:pPr>
      <w:r>
        <w:rPr>
          <w:rFonts w:ascii="Times New Roman" w:eastAsia="ISGII+TimesNewRomanPSMT" w:hAnsi="Times New Roman" w:cs="Times New Roman"/>
          <w:b/>
          <w:bCs/>
          <w:w w:val="99"/>
        </w:rPr>
        <w:t>гр</w:t>
      </w:r>
      <w:r>
        <w:rPr>
          <w:rFonts w:ascii="Times New Roman" w:eastAsia="ISGII+TimesNewRomanPSMT" w:hAnsi="Times New Roman" w:cs="Times New Roman"/>
          <w:b/>
          <w:bCs/>
          <w:spacing w:val="1"/>
        </w:rPr>
        <w:t>а</w:t>
      </w:r>
      <w:r>
        <w:rPr>
          <w:rFonts w:ascii="Times New Roman" w:eastAsia="ISGII+TimesNewRomanPSMT" w:hAnsi="Times New Roman" w:cs="Times New Roman"/>
          <w:b/>
          <w:bCs/>
          <w:spacing w:val="-3"/>
        </w:rPr>
        <w:t>ж</w:t>
      </w:r>
      <w:r>
        <w:rPr>
          <w:rFonts w:ascii="Times New Roman" w:eastAsia="ISGII+TimesNewRomanPSMT" w:hAnsi="Times New Roman" w:cs="Times New Roman"/>
          <w:b/>
          <w:bCs/>
        </w:rPr>
        <w:t>данск</w:t>
      </w:r>
      <w:r>
        <w:rPr>
          <w:rFonts w:ascii="Times New Roman" w:eastAsia="ISGII+TimesNewRomanPSMT" w:hAnsi="Times New Roman" w:cs="Times New Roman"/>
          <w:b/>
          <w:bCs/>
          <w:spacing w:val="1"/>
        </w:rPr>
        <w:t>о</w:t>
      </w:r>
      <w:r>
        <w:rPr>
          <w:rFonts w:ascii="Times New Roman" w:eastAsia="ISGII+TimesNewRomanPSMT" w:hAnsi="Times New Roman" w:cs="Times New Roman"/>
          <w:b/>
          <w:bCs/>
        </w:rPr>
        <w:t>е</w:t>
      </w:r>
      <w:r>
        <w:rPr>
          <w:rFonts w:ascii="Times New Roman" w:eastAsia="ISGII+TimesNewRomanPSMT" w:hAnsi="Times New Roman" w:cs="Times New Roman"/>
          <w:b/>
          <w:bCs/>
          <w:spacing w:val="71"/>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w:t>
      </w:r>
      <w:r>
        <w:rPr>
          <w:rFonts w:ascii="Times New Roman" w:eastAsia="ISGII+TimesNewRomanPSMT" w:hAnsi="Times New Roman" w:cs="Times New Roman"/>
          <w:b/>
          <w:bCs/>
          <w:spacing w:val="2"/>
        </w:rPr>
        <w:t>п</w:t>
      </w:r>
      <w:r>
        <w:rPr>
          <w:rFonts w:ascii="Times New Roman" w:eastAsia="ISGII+TimesNewRomanPSMT" w:hAnsi="Times New Roman" w:cs="Times New Roman"/>
          <w:b/>
          <w:bCs/>
        </w:rPr>
        <w:t>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r>
        <w:rPr>
          <w:rFonts w:ascii="Times New Roman" w:eastAsia="ISGII+TimesNewRomanPSMT" w:hAnsi="Times New Roman" w:cs="Times New Roman"/>
          <w:b/>
          <w:bCs/>
          <w:spacing w:val="72"/>
        </w:rPr>
        <w:t xml:space="preserve"> </w:t>
      </w:r>
      <w:r>
        <w:rPr>
          <w:rFonts w:ascii="Times New Roman" w:eastAsia="NLDAW+TimesNewRomanPSMT" w:hAnsi="Times New Roman" w:cs="Times New Roman"/>
        </w:rPr>
        <w:t>—</w:t>
      </w:r>
      <w:r>
        <w:rPr>
          <w:rFonts w:ascii="Times New Roman" w:eastAsia="NLDAW+TimesNewRomanPSMT" w:hAnsi="Times New Roman" w:cs="Times New Roman"/>
          <w:spacing w:val="72"/>
        </w:rPr>
        <w:t xml:space="preserve"> </w:t>
      </w:r>
      <w:r>
        <w:rPr>
          <w:rFonts w:ascii="Times New Roman" w:eastAsia="NLDAW+TimesNewRomanPSMT" w:hAnsi="Times New Roman" w:cs="Times New Roman"/>
        </w:rPr>
        <w:t>формиро</w:t>
      </w:r>
      <w:r>
        <w:rPr>
          <w:rFonts w:ascii="Times New Roman" w:eastAsia="NLDAW+TimesNewRomanPSMT" w:hAnsi="Times New Roman" w:cs="Times New Roman"/>
          <w:spacing w:val="1"/>
        </w:rPr>
        <w:t>в</w:t>
      </w:r>
      <w:r>
        <w:rPr>
          <w:rFonts w:ascii="Times New Roman" w:eastAsia="NLDAW+TimesNewRomanPSMT" w:hAnsi="Times New Roman" w:cs="Times New Roman"/>
        </w:rPr>
        <w:t>ание</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российск</w:t>
      </w:r>
      <w:r>
        <w:rPr>
          <w:rFonts w:ascii="Times New Roman" w:eastAsia="NLDAW+TimesNewRomanPSMT" w:hAnsi="Times New Roman" w:cs="Times New Roman"/>
          <w:spacing w:val="1"/>
        </w:rPr>
        <w:t>о</w:t>
      </w:r>
      <w:r>
        <w:rPr>
          <w:rFonts w:ascii="Times New Roman" w:eastAsia="NLDAW+TimesNewRomanPSMT" w:hAnsi="Times New Roman" w:cs="Times New Roman"/>
        </w:rPr>
        <w:t>й</w:t>
      </w:r>
      <w:r>
        <w:rPr>
          <w:rFonts w:ascii="Times New Roman" w:eastAsia="NLDAW+TimesNewRomanPSMT" w:hAnsi="Times New Roman" w:cs="Times New Roman"/>
          <w:spacing w:val="71"/>
        </w:rPr>
        <w:t xml:space="preserve"> </w:t>
      </w:r>
      <w:r>
        <w:rPr>
          <w:rFonts w:ascii="Times New Roman" w:eastAsia="NLDAW+TimesNewRomanPSMT" w:hAnsi="Times New Roman" w:cs="Times New Roman"/>
        </w:rPr>
        <w:t>гражданс</w:t>
      </w:r>
      <w:r>
        <w:rPr>
          <w:rFonts w:ascii="Times New Roman" w:eastAsia="NLDAW+TimesNewRomanPSMT" w:hAnsi="Times New Roman" w:cs="Times New Roman"/>
          <w:spacing w:val="-1"/>
        </w:rPr>
        <w:t>к</w:t>
      </w:r>
      <w:r>
        <w:rPr>
          <w:rFonts w:ascii="Times New Roman" w:eastAsia="NLDAW+TimesNewRomanPSMT" w:hAnsi="Times New Roman" w:cs="Times New Roman"/>
          <w:spacing w:val="1"/>
        </w:rPr>
        <w:t>о</w:t>
      </w:r>
      <w:r>
        <w:rPr>
          <w:rFonts w:ascii="Times New Roman" w:eastAsia="NLDAW+TimesNewRomanPSMT" w:hAnsi="Times New Roman" w:cs="Times New Roman"/>
        </w:rPr>
        <w:t>й</w:t>
      </w:r>
      <w:r>
        <w:rPr>
          <w:rFonts w:ascii="Times New Roman" w:eastAsia="NLDAW+TimesNewRomanPSMT" w:hAnsi="Times New Roman" w:cs="Times New Roman"/>
          <w:spacing w:val="72"/>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
        </w:rPr>
        <w:t>д</w:t>
      </w:r>
      <w:r>
        <w:rPr>
          <w:rFonts w:ascii="Times New Roman" w:eastAsia="NLDAW+TimesNewRomanPSMT" w:hAnsi="Times New Roman" w:cs="Times New Roman"/>
        </w:rPr>
        <w:t>ен</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ч</w:t>
      </w:r>
      <w:r>
        <w:rPr>
          <w:rFonts w:ascii="Times New Roman" w:eastAsia="NLDAW+TimesNewRomanPSMT" w:hAnsi="Times New Roman" w:cs="Times New Roman"/>
          <w:w w:val="99"/>
        </w:rPr>
        <w:t>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 пр</w:t>
      </w:r>
      <w:r>
        <w:rPr>
          <w:rFonts w:ascii="Times New Roman" w:eastAsia="NLDAW+TimesNewRomanPSMT" w:hAnsi="Times New Roman" w:cs="Times New Roman"/>
          <w:w w:val="99"/>
        </w:rPr>
        <w:t>и</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rPr>
        <w:t>д</w:t>
      </w:r>
      <w:r>
        <w:rPr>
          <w:rFonts w:ascii="Times New Roman" w:eastAsia="NLDAW+TimesNewRomanPSMT" w:hAnsi="Times New Roman" w:cs="Times New Roman"/>
          <w:w w:val="99"/>
        </w:rPr>
        <w:t>л</w:t>
      </w:r>
      <w:r>
        <w:rPr>
          <w:rFonts w:ascii="Times New Roman" w:eastAsia="NLDAW+TimesNewRomanPSMT" w:hAnsi="Times New Roman" w:cs="Times New Roman"/>
        </w:rPr>
        <w:t>еж</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rPr>
        <w:t>ст</w:t>
      </w:r>
      <w:r>
        <w:rPr>
          <w:rFonts w:ascii="Times New Roman" w:eastAsia="NLDAW+TimesNewRomanPSMT" w:hAnsi="Times New Roman" w:cs="Times New Roman"/>
          <w:w w:val="99"/>
        </w:rPr>
        <w:t>и</w:t>
      </w:r>
      <w:r>
        <w:rPr>
          <w:rFonts w:ascii="Times New Roman" w:eastAsia="NLDAW+TimesNewRomanPSMT" w:hAnsi="Times New Roman" w:cs="Times New Roman"/>
          <w:spacing w:val="4"/>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общ</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
        </w:rPr>
        <w:t>с</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spacing w:val="3"/>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ражд</w:t>
      </w:r>
      <w:r>
        <w:rPr>
          <w:rFonts w:ascii="Times New Roman" w:eastAsia="NLDAW+TimesNewRomanPSMT" w:hAnsi="Times New Roman" w:cs="Times New Roman"/>
          <w:spacing w:val="1"/>
        </w:rPr>
        <w:t>а</w:t>
      </w:r>
      <w:r>
        <w:rPr>
          <w:rFonts w:ascii="Times New Roman" w:eastAsia="NLDAW+TimesNewRomanPSMT" w:hAnsi="Times New Roman" w:cs="Times New Roman"/>
          <w:w w:val="99"/>
        </w:rPr>
        <w:t>н</w:t>
      </w:r>
      <w:r>
        <w:rPr>
          <w:rFonts w:ascii="Times New Roman" w:eastAsia="NLDAW+TimesNewRomanPSMT" w:hAnsi="Times New Roman" w:cs="Times New Roman"/>
          <w:spacing w:val="5"/>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оссийской</w:t>
      </w:r>
      <w:r>
        <w:rPr>
          <w:rFonts w:ascii="Times New Roman" w:eastAsia="NLDAW+TimesNewRomanPSMT" w:hAnsi="Times New Roman" w:cs="Times New Roman"/>
          <w:spacing w:val="4"/>
        </w:rPr>
        <w:t xml:space="preserve"> </w:t>
      </w:r>
      <w:r>
        <w:rPr>
          <w:rFonts w:ascii="Times New Roman" w:eastAsia="NLDAW+TimesNewRomanPSMT" w:hAnsi="Times New Roman" w:cs="Times New Roman"/>
        </w:rPr>
        <w:t>Федерации,</w:t>
      </w:r>
      <w:r>
        <w:rPr>
          <w:rFonts w:ascii="Times New Roman" w:eastAsia="NLDAW+TimesNewRomanPSMT" w:hAnsi="Times New Roman" w:cs="Times New Roman"/>
          <w:spacing w:val="3"/>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5"/>
        </w:rPr>
        <w:t xml:space="preserve"> </w:t>
      </w:r>
      <w:r>
        <w:rPr>
          <w:rFonts w:ascii="Times New Roman" w:eastAsia="NLDAW+TimesNewRomanPSMT" w:hAnsi="Times New Roman" w:cs="Times New Roman"/>
        </w:rPr>
        <w:t>наро</w:t>
      </w:r>
      <w:r>
        <w:rPr>
          <w:rFonts w:ascii="Times New Roman" w:eastAsia="NLDAW+TimesNewRomanPSMT" w:hAnsi="Times New Roman" w:cs="Times New Roman"/>
          <w:spacing w:val="3"/>
        </w:rPr>
        <w:t>д</w:t>
      </w:r>
      <w:r>
        <w:rPr>
          <w:rFonts w:ascii="Times New Roman" w:eastAsia="NLDAW+TimesNewRomanPSMT" w:hAnsi="Times New Roman" w:cs="Times New Roman"/>
        </w:rPr>
        <w:t xml:space="preserve">у </w:t>
      </w:r>
      <w:r>
        <w:rPr>
          <w:rFonts w:ascii="Times New Roman" w:eastAsia="NLDAW+TimesNewRomanPSMT" w:hAnsi="Times New Roman" w:cs="Times New Roman"/>
          <w:w w:val="99"/>
        </w:rPr>
        <w:t>Р</w:t>
      </w:r>
      <w:r>
        <w:rPr>
          <w:rFonts w:ascii="Times New Roman" w:eastAsia="NLDAW+TimesNewRomanPSMT" w:hAnsi="Times New Roman" w:cs="Times New Roman"/>
        </w:rPr>
        <w:t>ос</w:t>
      </w:r>
      <w:r>
        <w:rPr>
          <w:rFonts w:ascii="Times New Roman" w:eastAsia="NLDAW+TimesNewRomanPSMT" w:hAnsi="Times New Roman" w:cs="Times New Roman"/>
          <w:spacing w:val="2"/>
        </w:rPr>
        <w:t>с</w:t>
      </w:r>
      <w:r>
        <w:rPr>
          <w:rFonts w:ascii="Times New Roman" w:eastAsia="NLDAW+TimesNewRomanPSMT" w:hAnsi="Times New Roman" w:cs="Times New Roman"/>
        </w:rPr>
        <w:t>ии</w:t>
      </w:r>
      <w:r>
        <w:rPr>
          <w:rFonts w:ascii="Times New Roman" w:eastAsia="NLDAW+TimesNewRomanPSMT" w:hAnsi="Times New Roman" w:cs="Times New Roman"/>
          <w:spacing w:val="3"/>
        </w:rPr>
        <w:t xml:space="preserve"> </w:t>
      </w:r>
      <w:r>
        <w:rPr>
          <w:rFonts w:ascii="Times New Roman" w:eastAsia="NLDAW+TimesNewRomanPSMT" w:hAnsi="Times New Roman" w:cs="Times New Roman"/>
        </w:rPr>
        <w:t>как</w:t>
      </w:r>
      <w:r>
        <w:rPr>
          <w:rFonts w:ascii="Times New Roman" w:eastAsia="NLDAW+TimesNewRomanPSMT" w:hAnsi="Times New Roman" w:cs="Times New Roman"/>
          <w:spacing w:val="4"/>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очн</w:t>
      </w:r>
      <w:r>
        <w:rPr>
          <w:rFonts w:ascii="Times New Roman" w:eastAsia="NLDAW+TimesNewRomanPSMT" w:hAnsi="Times New Roman" w:cs="Times New Roman"/>
          <w:w w:val="99"/>
        </w:rPr>
        <w:t>и</w:t>
      </w:r>
      <w:r>
        <w:rPr>
          <w:rFonts w:ascii="Times New Roman" w:eastAsia="NLDAW+TimesNewRomanPSMT" w:hAnsi="Times New Roman" w:cs="Times New Roman"/>
          <w:spacing w:val="3"/>
        </w:rPr>
        <w:t>к</w:t>
      </w:r>
      <w:r>
        <w:rPr>
          <w:rFonts w:ascii="Times New Roman" w:eastAsia="NLDAW+TimesNewRomanPSMT" w:hAnsi="Times New Roman" w:cs="Times New Roman"/>
        </w:rPr>
        <w:t xml:space="preserve">у </w:t>
      </w:r>
      <w:r>
        <w:rPr>
          <w:rFonts w:ascii="Times New Roman" w:eastAsia="NLDAW+TimesNewRomanPSMT" w:hAnsi="Times New Roman" w:cs="Times New Roman"/>
          <w:spacing w:val="2"/>
        </w:rPr>
        <w:t>в</w:t>
      </w:r>
      <w:r>
        <w:rPr>
          <w:rFonts w:ascii="Times New Roman" w:eastAsia="NLDAW+TimesNewRomanPSMT" w:hAnsi="Times New Roman" w:cs="Times New Roman"/>
          <w:w w:val="99"/>
        </w:rPr>
        <w:t>л</w:t>
      </w:r>
      <w:r>
        <w:rPr>
          <w:rFonts w:ascii="Times New Roman" w:eastAsia="NLDAW+TimesNewRomanPSMT" w:hAnsi="Times New Roman" w:cs="Times New Roman"/>
        </w:rPr>
        <w:t>аст</w:t>
      </w:r>
      <w:r>
        <w:rPr>
          <w:rFonts w:ascii="Times New Roman" w:eastAsia="NLDAW+TimesNewRomanPSMT" w:hAnsi="Times New Roman" w:cs="Times New Roman"/>
          <w:w w:val="99"/>
        </w:rPr>
        <w:t>и</w:t>
      </w:r>
      <w:r>
        <w:rPr>
          <w:rFonts w:ascii="Times New Roman" w:eastAsia="NLDAW+TimesNewRomanPSMT" w:hAnsi="Times New Roman" w:cs="Times New Roman"/>
        </w:rPr>
        <w:t xml:space="preserve"> в</w:t>
      </w:r>
      <w:r>
        <w:rPr>
          <w:rFonts w:ascii="Times New Roman" w:eastAsia="NLDAW+TimesNewRomanPSMT" w:hAnsi="Times New Roman" w:cs="Times New Roman"/>
          <w:spacing w:val="68"/>
        </w:rPr>
        <w:t xml:space="preserve"> </w:t>
      </w:r>
      <w:r>
        <w:rPr>
          <w:rFonts w:ascii="Times New Roman" w:eastAsia="NLDAW+TimesNewRomanPSMT" w:hAnsi="Times New Roman" w:cs="Times New Roman"/>
        </w:rPr>
        <w:t>Росс</w:t>
      </w:r>
      <w:r>
        <w:rPr>
          <w:rFonts w:ascii="Times New Roman" w:eastAsia="NLDAW+TimesNewRomanPSMT" w:hAnsi="Times New Roman" w:cs="Times New Roman"/>
          <w:w w:val="99"/>
        </w:rPr>
        <w:t>ий</w:t>
      </w:r>
      <w:r>
        <w:rPr>
          <w:rFonts w:ascii="Times New Roman" w:eastAsia="NLDAW+TimesNewRomanPSMT" w:hAnsi="Times New Roman" w:cs="Times New Roman"/>
          <w:spacing w:val="-1"/>
        </w:rPr>
        <w:t>с</w:t>
      </w:r>
      <w:r>
        <w:rPr>
          <w:rFonts w:ascii="Times New Roman" w:eastAsia="NLDAW+TimesNewRomanPSMT" w:hAnsi="Times New Roman" w:cs="Times New Roman"/>
        </w:rPr>
        <w:t>ком</w:t>
      </w:r>
      <w:r>
        <w:rPr>
          <w:rFonts w:ascii="Times New Roman" w:eastAsia="NLDAW+TimesNewRomanPSMT" w:hAnsi="Times New Roman" w:cs="Times New Roman"/>
          <w:spacing w:val="67"/>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spacing w:val="2"/>
        </w:rPr>
        <w:t>о</w:t>
      </w:r>
      <w:r>
        <w:rPr>
          <w:rFonts w:ascii="Times New Roman" w:eastAsia="NLDAW+TimesNewRomanPSMT" w:hAnsi="Times New Roman" w:cs="Times New Roman"/>
          <w:spacing w:val="3"/>
        </w:rPr>
        <w:t>с</w:t>
      </w:r>
      <w:r>
        <w:rPr>
          <w:rFonts w:ascii="Times New Roman" w:eastAsia="NLDAW+TimesNewRomanPSMT" w:hAnsi="Times New Roman" w:cs="Times New Roman"/>
          <w:spacing w:val="-1"/>
        </w:rPr>
        <w:t>у</w:t>
      </w:r>
      <w:r>
        <w:rPr>
          <w:rFonts w:ascii="Times New Roman" w:eastAsia="NLDAW+TimesNewRomanPSMT" w:hAnsi="Times New Roman" w:cs="Times New Roman"/>
        </w:rPr>
        <w:t>дарс</w:t>
      </w:r>
      <w:r>
        <w:rPr>
          <w:rFonts w:ascii="Times New Roman" w:eastAsia="NLDAW+TimesNewRomanPSMT" w:hAnsi="Times New Roman" w:cs="Times New Roman"/>
          <w:spacing w:val="-1"/>
        </w:rPr>
        <w:t>т</w:t>
      </w:r>
      <w:r>
        <w:rPr>
          <w:rFonts w:ascii="Times New Roman" w:eastAsia="NLDAW+TimesNewRomanPSMT" w:hAnsi="Times New Roman" w:cs="Times New Roman"/>
        </w:rPr>
        <w:t>ве</w:t>
      </w:r>
      <w:r>
        <w:rPr>
          <w:rFonts w:ascii="Times New Roman" w:eastAsia="NLDAW+TimesNewRomanPSMT" w:hAnsi="Times New Roman" w:cs="Times New Roman"/>
          <w:spacing w:val="67"/>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69"/>
        </w:rPr>
        <w:t xml:space="preserve"> </w:t>
      </w:r>
      <w:r>
        <w:rPr>
          <w:rFonts w:ascii="Times New Roman" w:eastAsia="NLDAW+TimesNewRomanPSMT" w:hAnsi="Times New Roman" w:cs="Times New Roman"/>
          <w:spacing w:val="3"/>
        </w:rPr>
        <w:t>с</w:t>
      </w:r>
      <w:r>
        <w:rPr>
          <w:rFonts w:ascii="Times New Roman" w:eastAsia="NLDAW+TimesNewRomanPSMT" w:hAnsi="Times New Roman" w:cs="Times New Roman"/>
          <w:spacing w:val="-2"/>
        </w:rPr>
        <w:t>у</w:t>
      </w:r>
      <w:r>
        <w:rPr>
          <w:rFonts w:ascii="Times New Roman" w:eastAsia="NLDAW+TimesNewRomanPSMT" w:hAnsi="Times New Roman" w:cs="Times New Roman"/>
        </w:rPr>
        <w:t>б</w:t>
      </w:r>
      <w:r>
        <w:rPr>
          <w:rFonts w:ascii="Times New Roman" w:eastAsia="NLDAW+TimesNewRomanPSMT" w:hAnsi="Times New Roman" w:cs="Times New Roman"/>
          <w:w w:val="99"/>
        </w:rPr>
        <w:t>ъ</w:t>
      </w:r>
      <w:r>
        <w:rPr>
          <w:rFonts w:ascii="Times New Roman" w:eastAsia="NLDAW+TimesNewRomanPSMT" w:hAnsi="Times New Roman" w:cs="Times New Roman"/>
          <w:spacing w:val="-1"/>
        </w:rPr>
        <w:t>е</w:t>
      </w:r>
      <w:r>
        <w:rPr>
          <w:rFonts w:ascii="Times New Roman" w:eastAsia="NLDAW+TimesNewRomanPSMT" w:hAnsi="Times New Roman" w:cs="Times New Roman"/>
        </w:rPr>
        <w:t>кту</w:t>
      </w:r>
      <w:r>
        <w:rPr>
          <w:rFonts w:ascii="Times New Roman" w:eastAsia="NLDAW+TimesNewRomanPSMT" w:hAnsi="Times New Roman" w:cs="Times New Roman"/>
          <w:spacing w:val="66"/>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ы</w:t>
      </w:r>
      <w:r>
        <w:rPr>
          <w:rFonts w:ascii="Times New Roman" w:eastAsia="NLDAW+TimesNewRomanPSMT" w:hAnsi="Times New Roman" w:cs="Times New Roman"/>
          <w:spacing w:val="1"/>
        </w:rPr>
        <w:t>с</w:t>
      </w:r>
      <w:r>
        <w:rPr>
          <w:rFonts w:ascii="Times New Roman" w:eastAsia="NLDAW+TimesNewRomanPSMT" w:hAnsi="Times New Roman" w:cs="Times New Roman"/>
        </w:rPr>
        <w:t>ячеле</w:t>
      </w:r>
      <w:r>
        <w:rPr>
          <w:rFonts w:ascii="Times New Roman" w:eastAsia="NLDAW+TimesNewRomanPSMT" w:hAnsi="Times New Roman" w:cs="Times New Roman"/>
          <w:w w:val="99"/>
        </w:rPr>
        <w:t>т</w:t>
      </w:r>
      <w:r>
        <w:rPr>
          <w:rFonts w:ascii="Times New Roman" w:eastAsia="NLDAW+TimesNewRomanPSMT" w:hAnsi="Times New Roman" w:cs="Times New Roman"/>
        </w:rPr>
        <w:t>ней</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р</w:t>
      </w:r>
      <w:r>
        <w:rPr>
          <w:rFonts w:ascii="Times New Roman" w:eastAsia="NLDAW+TimesNewRomanPSMT" w:hAnsi="Times New Roman" w:cs="Times New Roman"/>
          <w:spacing w:val="2"/>
        </w:rPr>
        <w:t>о</w:t>
      </w:r>
      <w:r>
        <w:rPr>
          <w:rFonts w:ascii="Times New Roman" w:eastAsia="NLDAW+TimesNewRomanPSMT" w:hAnsi="Times New Roman" w:cs="Times New Roman"/>
        </w:rPr>
        <w:t>сси</w:t>
      </w:r>
      <w:r>
        <w:rPr>
          <w:rFonts w:ascii="Times New Roman" w:eastAsia="NLDAW+TimesNewRomanPSMT" w:hAnsi="Times New Roman" w:cs="Times New Roman"/>
          <w:spacing w:val="-1"/>
        </w:rPr>
        <w:t>й</w:t>
      </w:r>
      <w:r>
        <w:rPr>
          <w:rFonts w:ascii="Times New Roman" w:eastAsia="NLDAW+TimesNewRomanPSMT" w:hAnsi="Times New Roman" w:cs="Times New Roman"/>
          <w:spacing w:val="1"/>
        </w:rPr>
        <w:t>с</w:t>
      </w:r>
      <w:r>
        <w:rPr>
          <w:rFonts w:ascii="Times New Roman" w:eastAsia="NLDAW+TimesNewRomanPSMT" w:hAnsi="Times New Roman" w:cs="Times New Roman"/>
        </w:rPr>
        <w:t>кой</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го</w:t>
      </w:r>
      <w:r>
        <w:rPr>
          <w:rFonts w:ascii="Times New Roman" w:eastAsia="NLDAW+TimesNewRomanPSMT" w:hAnsi="Times New Roman" w:cs="Times New Roman"/>
          <w:spacing w:val="3"/>
        </w:rPr>
        <w:t>с</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д</w:t>
      </w:r>
      <w:r>
        <w:rPr>
          <w:rFonts w:ascii="Times New Roman" w:eastAsia="NLDAW+TimesNewRomanPSMT" w:hAnsi="Times New Roman" w:cs="Times New Roman"/>
        </w:rPr>
        <w:t>ар</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веннос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70"/>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w w:val="99"/>
        </w:rPr>
        <w:t>в</w:t>
      </w:r>
      <w:r>
        <w:rPr>
          <w:rFonts w:ascii="Times New Roman" w:eastAsia="NLDAW+TimesNewRomanPSMT" w:hAnsi="Times New Roman" w:cs="Times New Roman"/>
        </w:rPr>
        <w:t>аже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w:t>
      </w:r>
      <w:r>
        <w:rPr>
          <w:rFonts w:ascii="Times New Roman" w:eastAsia="NLDAW+TimesNewRomanPSMT" w:hAnsi="Times New Roman" w:cs="Times New Roman"/>
          <w:spacing w:val="67"/>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rPr>
        <w:t xml:space="preserve"> правам, свободам </w:t>
      </w:r>
      <w:r>
        <w:rPr>
          <w:rFonts w:ascii="Times New Roman" w:eastAsia="NLDAW+TimesNewRomanPSMT" w:hAnsi="Times New Roman" w:cs="Times New Roman"/>
          <w:w w:val="99"/>
        </w:rPr>
        <w:t>и</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б</w:t>
      </w:r>
      <w:r>
        <w:rPr>
          <w:rFonts w:ascii="Times New Roman" w:eastAsia="NLDAW+TimesNewRomanPSMT" w:hAnsi="Times New Roman" w:cs="Times New Roman"/>
        </w:rPr>
        <w:t>яза</w:t>
      </w:r>
      <w:r>
        <w:rPr>
          <w:rFonts w:ascii="Times New Roman" w:eastAsia="NLDAW+TimesNewRomanPSMT" w:hAnsi="Times New Roman" w:cs="Times New Roman"/>
          <w:w w:val="99"/>
        </w:rPr>
        <w:t>нн</w:t>
      </w:r>
      <w:r>
        <w:rPr>
          <w:rFonts w:ascii="Times New Roman" w:eastAsia="NLDAW+TimesNewRomanPSMT" w:hAnsi="Times New Roman" w:cs="Times New Roman"/>
        </w:rPr>
        <w:t xml:space="preserve">остям </w:t>
      </w:r>
      <w:r>
        <w:rPr>
          <w:rFonts w:ascii="Times New Roman" w:eastAsia="NLDAW+TimesNewRomanPSMT" w:hAnsi="Times New Roman" w:cs="Times New Roman"/>
          <w:w w:val="99"/>
        </w:rPr>
        <w:t>г</w:t>
      </w:r>
      <w:r>
        <w:rPr>
          <w:rFonts w:ascii="Times New Roman" w:eastAsia="NLDAW+TimesNewRomanPSMT" w:hAnsi="Times New Roman" w:cs="Times New Roman"/>
        </w:rPr>
        <w:t>ра</w:t>
      </w:r>
      <w:r>
        <w:rPr>
          <w:rFonts w:ascii="Times New Roman" w:eastAsia="NLDAW+TimesNewRomanPSMT" w:hAnsi="Times New Roman" w:cs="Times New Roman"/>
          <w:spacing w:val="1"/>
        </w:rPr>
        <w:t>ж</w:t>
      </w:r>
      <w:r>
        <w:rPr>
          <w:rFonts w:ascii="Times New Roman" w:eastAsia="NLDAW+TimesNewRomanPSMT" w:hAnsi="Times New Roman" w:cs="Times New Roman"/>
        </w:rPr>
        <w:t>да</w:t>
      </w:r>
      <w:r>
        <w:rPr>
          <w:rFonts w:ascii="Times New Roman" w:eastAsia="NLDAW+TimesNewRomanPSMT" w:hAnsi="Times New Roman" w:cs="Times New Roman"/>
          <w:spacing w:val="1"/>
          <w:w w:val="99"/>
        </w:rPr>
        <w:t>н</w:t>
      </w:r>
      <w:r>
        <w:rPr>
          <w:rFonts w:ascii="Times New Roman" w:eastAsia="NLDAW+TimesNewRomanPSMT" w:hAnsi="Times New Roman" w:cs="Times New Roman"/>
        </w:rPr>
        <w:t xml:space="preserve">ина </w:t>
      </w:r>
      <w:r>
        <w:rPr>
          <w:rFonts w:ascii="Times New Roman" w:eastAsia="NLDAW+TimesNewRomanPSMT" w:hAnsi="Times New Roman" w:cs="Times New Roman"/>
          <w:w w:val="99"/>
        </w:rPr>
        <w:t>Р</w:t>
      </w:r>
      <w:r>
        <w:rPr>
          <w:rFonts w:ascii="Times New Roman" w:eastAsia="NLDAW+TimesNewRomanPSMT" w:hAnsi="Times New Roman" w:cs="Times New Roman"/>
        </w:rPr>
        <w:t>оссии, правовой и поли</w:t>
      </w:r>
      <w:r>
        <w:rPr>
          <w:rFonts w:ascii="Times New Roman" w:eastAsia="NLDAW+TimesNewRomanPSMT" w:hAnsi="Times New Roman" w:cs="Times New Roman"/>
          <w:spacing w:val="-1"/>
          <w:w w:val="99"/>
        </w:rPr>
        <w:t>т</w:t>
      </w:r>
      <w:r>
        <w:rPr>
          <w:rFonts w:ascii="Times New Roman" w:eastAsia="NLDAW+TimesNewRomanPSMT" w:hAnsi="Times New Roman" w:cs="Times New Roman"/>
        </w:rPr>
        <w:t>и</w:t>
      </w:r>
      <w:r>
        <w:rPr>
          <w:rFonts w:ascii="Times New Roman" w:eastAsia="NLDAW+TimesNewRomanPSMT" w:hAnsi="Times New Roman" w:cs="Times New Roman"/>
          <w:spacing w:val="-1"/>
        </w:rPr>
        <w:t>ч</w:t>
      </w:r>
      <w:r>
        <w:rPr>
          <w:rFonts w:ascii="Times New Roman" w:eastAsia="NLDAW+TimesNewRomanPSMT" w:hAnsi="Times New Roman" w:cs="Times New Roman"/>
          <w:spacing w:val="1"/>
        </w:rPr>
        <w:t>е</w:t>
      </w:r>
      <w:r>
        <w:rPr>
          <w:rFonts w:ascii="Times New Roman" w:eastAsia="NLDAW+TimesNewRomanPSMT" w:hAnsi="Times New Roman" w:cs="Times New Roman"/>
        </w:rPr>
        <w:t>с</w:t>
      </w:r>
      <w:r>
        <w:rPr>
          <w:rFonts w:ascii="Times New Roman" w:eastAsia="NLDAW+TimesNewRomanPSMT" w:hAnsi="Times New Roman" w:cs="Times New Roman"/>
          <w:spacing w:val="1"/>
        </w:rPr>
        <w:t>к</w:t>
      </w:r>
      <w:r>
        <w:rPr>
          <w:rFonts w:ascii="Times New Roman" w:eastAsia="NLDAW+TimesNewRomanPSMT" w:hAnsi="Times New Roman" w:cs="Times New Roman"/>
        </w:rPr>
        <w:t xml:space="preserve">ой </w:t>
      </w:r>
      <w:r>
        <w:rPr>
          <w:rFonts w:ascii="Times New Roman" w:eastAsia="NLDAW+TimesNewRomanPSMT" w:hAnsi="Times New Roman" w:cs="Times New Roman"/>
          <w:spacing w:val="2"/>
        </w:rPr>
        <w:t>к</w:t>
      </w:r>
      <w:r>
        <w:rPr>
          <w:rFonts w:ascii="Times New Roman" w:eastAsia="NLDAW+TimesNewRomanPSMT" w:hAnsi="Times New Roman" w:cs="Times New Roman"/>
          <w:spacing w:val="-4"/>
        </w:rPr>
        <w:t>у</w:t>
      </w:r>
      <w:r>
        <w:rPr>
          <w:rFonts w:ascii="Times New Roman" w:eastAsia="NLDAW+TimesNewRomanPSMT" w:hAnsi="Times New Roman" w:cs="Times New Roman"/>
        </w:rPr>
        <w:t>л</w:t>
      </w:r>
      <w:r>
        <w:rPr>
          <w:rFonts w:ascii="Times New Roman" w:eastAsia="NLDAW+TimesNewRomanPSMT" w:hAnsi="Times New Roman" w:cs="Times New Roman"/>
          <w:w w:val="99"/>
        </w:rPr>
        <w:t>ь</w:t>
      </w:r>
      <w:r>
        <w:rPr>
          <w:rFonts w:ascii="Times New Roman" w:eastAsia="NLDAW+TimesNewRomanPSMT" w:hAnsi="Times New Roman" w:cs="Times New Roman"/>
          <w:spacing w:val="3"/>
          <w:w w:val="99"/>
        </w:rPr>
        <w:t>т</w:t>
      </w:r>
      <w:r>
        <w:rPr>
          <w:rFonts w:ascii="Times New Roman" w:eastAsia="NLDAW+TimesNewRomanPSMT" w:hAnsi="Times New Roman" w:cs="Times New Roman"/>
          <w:spacing w:val="-2"/>
        </w:rPr>
        <w:t>у</w:t>
      </w:r>
      <w:r>
        <w:rPr>
          <w:rFonts w:ascii="Times New Roman" w:eastAsia="NLDAW+TimesNewRomanPSMT" w:hAnsi="Times New Roman" w:cs="Times New Roman"/>
        </w:rPr>
        <w:t>ры;</w:t>
      </w:r>
    </w:p>
    <w:p w14:paraId="2DF26319" w14:textId="01F2F781" w:rsidR="004053CE" w:rsidRDefault="00BC6B48">
      <w:pPr>
        <w:spacing w:before="72" w:line="269" w:lineRule="auto"/>
        <w:ind w:right="-58" w:firstLine="1288"/>
        <w:rPr>
          <w:rFonts w:ascii="Times New Roman" w:hAnsi="Times New Roman" w:cs="Times New Roman"/>
        </w:rPr>
      </w:pPr>
      <w:r>
        <w:rPr>
          <w:rFonts w:ascii="Times New Roman" w:eastAsia="ISGII+TimesNewRomanPSMT" w:hAnsi="Times New Roman" w:cs="Times New Roman"/>
          <w:b/>
          <w:bCs/>
        </w:rPr>
        <w:t>па</w:t>
      </w:r>
      <w:r>
        <w:rPr>
          <w:rFonts w:ascii="Times New Roman" w:eastAsia="ISGII+TimesNewRomanPSMT" w:hAnsi="Times New Roman" w:cs="Times New Roman"/>
          <w:b/>
          <w:bCs/>
          <w:w w:val="99"/>
        </w:rPr>
        <w:t>т</w:t>
      </w:r>
      <w:r>
        <w:rPr>
          <w:rFonts w:ascii="Times New Roman" w:eastAsia="ISGII+TimesNewRomanPSMT" w:hAnsi="Times New Roman" w:cs="Times New Roman"/>
          <w:b/>
          <w:bCs/>
        </w:rPr>
        <w:t>рио</w:t>
      </w:r>
      <w:r>
        <w:rPr>
          <w:rFonts w:ascii="Times New Roman" w:eastAsia="ISGII+TimesNewRomanPSMT" w:hAnsi="Times New Roman" w:cs="Times New Roman"/>
          <w:b/>
          <w:bCs/>
          <w:w w:val="99"/>
        </w:rPr>
        <w:t>т</w:t>
      </w:r>
      <w:r>
        <w:rPr>
          <w:rFonts w:ascii="Times New Roman" w:eastAsia="ISGII+TimesNewRomanPSMT" w:hAnsi="Times New Roman" w:cs="Times New Roman"/>
          <w:b/>
          <w:bCs/>
        </w:rPr>
        <w:t>ическое</w:t>
      </w:r>
      <w:r>
        <w:rPr>
          <w:rFonts w:ascii="Times New Roman" w:eastAsia="ISGII+TimesNewRomanPSMT" w:hAnsi="Times New Roman" w:cs="Times New Roman"/>
          <w:b/>
          <w:bCs/>
          <w:spacing w:val="49"/>
        </w:rPr>
        <w:t xml:space="preserve"> </w:t>
      </w:r>
      <w:r>
        <w:rPr>
          <w:rFonts w:ascii="Times New Roman" w:eastAsia="ISGII+TimesNewRomanPSMT" w:hAnsi="Times New Roman" w:cs="Times New Roman"/>
          <w:b/>
          <w:bCs/>
          <w:spacing w:val="2"/>
          <w:w w:val="99"/>
        </w:rPr>
        <w:t>в</w:t>
      </w:r>
      <w:r>
        <w:rPr>
          <w:rFonts w:ascii="Times New Roman" w:eastAsia="ISGII+TimesNewRomanPSMT" w:hAnsi="Times New Roman" w:cs="Times New Roman"/>
          <w:b/>
          <w:bCs/>
        </w:rPr>
        <w:t>оспи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r>
        <w:rPr>
          <w:rFonts w:ascii="Times New Roman" w:eastAsia="ISGII+TimesNewRomanPSMT" w:hAnsi="Times New Roman" w:cs="Times New Roman"/>
          <w:b/>
          <w:bCs/>
          <w:spacing w:val="50"/>
        </w:rPr>
        <w:t xml:space="preserve"> </w:t>
      </w:r>
      <w:r>
        <w:rPr>
          <w:rFonts w:ascii="Times New Roman" w:eastAsia="NLDAW+TimesNewRomanPSMT" w:hAnsi="Times New Roman" w:cs="Times New Roman"/>
        </w:rPr>
        <w:t>—</w:t>
      </w:r>
      <w:r>
        <w:rPr>
          <w:rFonts w:ascii="Times New Roman" w:eastAsia="NLDAW+TimesNewRomanPSMT" w:hAnsi="Times New Roman" w:cs="Times New Roman"/>
          <w:spacing w:val="50"/>
        </w:rPr>
        <w:t xml:space="preserve"> </w:t>
      </w:r>
      <w:r>
        <w:rPr>
          <w:rFonts w:ascii="Times New Roman" w:eastAsia="NLDAW+TimesNewRomanPSMT" w:hAnsi="Times New Roman" w:cs="Times New Roman"/>
        </w:rPr>
        <w:t>во</w:t>
      </w:r>
      <w:r>
        <w:rPr>
          <w:rFonts w:ascii="Times New Roman" w:eastAsia="NLDAW+TimesNewRomanPSMT" w:hAnsi="Times New Roman" w:cs="Times New Roman"/>
          <w:spacing w:val="2"/>
        </w:rPr>
        <w:t>с</w:t>
      </w:r>
      <w:r>
        <w:rPr>
          <w:rFonts w:ascii="Times New Roman" w:eastAsia="NLDAW+TimesNewRomanPSMT" w:hAnsi="Times New Roman" w:cs="Times New Roman"/>
        </w:rPr>
        <w:t>пи</w:t>
      </w:r>
      <w:r>
        <w:rPr>
          <w:rFonts w:ascii="Times New Roman" w:eastAsia="NLDAW+TimesNewRomanPSMT" w:hAnsi="Times New Roman" w:cs="Times New Roman"/>
          <w:spacing w:val="-1"/>
          <w:w w:val="99"/>
        </w:rPr>
        <w:t>т</w:t>
      </w:r>
      <w:r>
        <w:rPr>
          <w:rFonts w:ascii="Times New Roman" w:eastAsia="NLDAW+TimesNewRomanPSMT" w:hAnsi="Times New Roman" w:cs="Times New Roman"/>
        </w:rPr>
        <w:t>ание</w:t>
      </w:r>
      <w:r>
        <w:rPr>
          <w:rFonts w:ascii="Times New Roman" w:eastAsia="NLDAW+TimesNewRomanPSMT" w:hAnsi="Times New Roman" w:cs="Times New Roman"/>
          <w:spacing w:val="49"/>
        </w:rPr>
        <w:t xml:space="preserve"> </w:t>
      </w:r>
      <w:r>
        <w:rPr>
          <w:rFonts w:ascii="Times New Roman" w:eastAsia="NLDAW+TimesNewRomanPSMT" w:hAnsi="Times New Roman" w:cs="Times New Roman"/>
        </w:rPr>
        <w:t>л</w:t>
      </w:r>
      <w:r>
        <w:rPr>
          <w:rFonts w:ascii="Times New Roman" w:eastAsia="NLDAW+TimesNewRomanPSMT" w:hAnsi="Times New Roman" w:cs="Times New Roman"/>
          <w:spacing w:val="1"/>
          <w:w w:val="99"/>
        </w:rPr>
        <w:t>ю</w:t>
      </w:r>
      <w:r>
        <w:rPr>
          <w:rFonts w:ascii="Times New Roman" w:eastAsia="NLDAW+TimesNewRomanPSMT" w:hAnsi="Times New Roman" w:cs="Times New Roman"/>
        </w:rPr>
        <w:t>бви</w:t>
      </w:r>
      <w:r>
        <w:rPr>
          <w:rFonts w:ascii="Times New Roman" w:eastAsia="NLDAW+TimesNewRomanPSMT" w:hAnsi="Times New Roman" w:cs="Times New Roman"/>
          <w:spacing w:val="50"/>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51"/>
        </w:rPr>
        <w:t xml:space="preserve"> </w:t>
      </w:r>
      <w:r>
        <w:rPr>
          <w:rFonts w:ascii="Times New Roman" w:eastAsia="NLDAW+TimesNewRomanPSMT" w:hAnsi="Times New Roman" w:cs="Times New Roman"/>
        </w:rPr>
        <w:t>родно</w:t>
      </w:r>
      <w:r>
        <w:rPr>
          <w:rFonts w:ascii="Times New Roman" w:eastAsia="NLDAW+TimesNewRomanPSMT" w:hAnsi="Times New Roman" w:cs="Times New Roman"/>
          <w:spacing w:val="1"/>
        </w:rPr>
        <w:t>м</w:t>
      </w:r>
      <w:r>
        <w:rPr>
          <w:rFonts w:ascii="Times New Roman" w:eastAsia="NLDAW+TimesNewRomanPSMT" w:hAnsi="Times New Roman" w:cs="Times New Roman"/>
        </w:rPr>
        <w:t>у</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кра</w:t>
      </w:r>
      <w:r>
        <w:rPr>
          <w:rFonts w:ascii="Times New Roman" w:eastAsia="NLDAW+TimesNewRomanPSMT" w:hAnsi="Times New Roman" w:cs="Times New Roman"/>
          <w:w w:val="99"/>
        </w:rPr>
        <w:t>ю</w:t>
      </w:r>
      <w:r>
        <w:rPr>
          <w:rFonts w:ascii="Times New Roman" w:eastAsia="NLDAW+TimesNewRomanPSMT" w:hAnsi="Times New Roman" w:cs="Times New Roman"/>
        </w:rPr>
        <w:t>,</w:t>
      </w:r>
      <w:r>
        <w:rPr>
          <w:rFonts w:ascii="Times New Roman" w:eastAsia="NLDAW+TimesNewRomanPSMT" w:hAnsi="Times New Roman" w:cs="Times New Roman"/>
          <w:spacing w:val="49"/>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одине,</w:t>
      </w:r>
      <w:r>
        <w:rPr>
          <w:rFonts w:ascii="Times New Roman" w:eastAsia="NLDAW+TimesNewRomanPSMT" w:hAnsi="Times New Roman" w:cs="Times New Roman"/>
          <w:spacing w:val="49"/>
        </w:rPr>
        <w:t xml:space="preserve"> </w:t>
      </w:r>
      <w:r>
        <w:rPr>
          <w:rFonts w:ascii="Times New Roman" w:eastAsia="NLDAW+TimesNewRomanPSMT" w:hAnsi="Times New Roman" w:cs="Times New Roman"/>
        </w:rPr>
        <w:t>свое</w:t>
      </w:r>
      <w:r>
        <w:rPr>
          <w:rFonts w:ascii="Times New Roman" w:eastAsia="NLDAW+TimesNewRomanPSMT" w:hAnsi="Times New Roman" w:cs="Times New Roman"/>
          <w:spacing w:val="5"/>
        </w:rPr>
        <w:t>м</w:t>
      </w:r>
      <w:r>
        <w:rPr>
          <w:rFonts w:ascii="Times New Roman" w:eastAsia="NLDAW+TimesNewRomanPSMT" w:hAnsi="Times New Roman" w:cs="Times New Roman"/>
        </w:rPr>
        <w:t>у наро</w:t>
      </w:r>
      <w:r>
        <w:rPr>
          <w:rFonts w:ascii="Times New Roman" w:eastAsia="NLDAW+TimesNewRomanPSMT" w:hAnsi="Times New Roman" w:cs="Times New Roman"/>
          <w:spacing w:val="2"/>
        </w:rPr>
        <w:t>д</w:t>
      </w:r>
      <w:r>
        <w:rPr>
          <w:rFonts w:ascii="Times New Roman" w:eastAsia="NLDAW+TimesNewRomanPSMT" w:hAnsi="Times New Roman" w:cs="Times New Roman"/>
          <w:spacing w:val="-2"/>
        </w:rPr>
        <w:t>у</w:t>
      </w:r>
      <w:r>
        <w:rPr>
          <w:rFonts w:ascii="Times New Roman" w:eastAsia="NLDAW+TimesNewRomanPSMT" w:hAnsi="Times New Roman" w:cs="Times New Roman"/>
        </w:rPr>
        <w:t>,</w:t>
      </w:r>
      <w:r>
        <w:rPr>
          <w:rFonts w:ascii="Times New Roman" w:eastAsia="NLDAW+TimesNewRomanPSMT" w:hAnsi="Times New Roman" w:cs="Times New Roman"/>
          <w:spacing w:val="10"/>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важе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rPr>
        <w:t>я</w:t>
      </w:r>
      <w:r>
        <w:rPr>
          <w:rFonts w:ascii="Times New Roman" w:eastAsia="NLDAW+TimesNewRomanPSMT" w:hAnsi="Times New Roman" w:cs="Times New Roman"/>
          <w:spacing w:val="7"/>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р</w:t>
      </w:r>
      <w:r>
        <w:rPr>
          <w:rFonts w:ascii="Times New Roman" w:eastAsia="NLDAW+TimesNewRomanPSMT" w:hAnsi="Times New Roman" w:cs="Times New Roman"/>
          <w:spacing w:val="-2"/>
        </w:rPr>
        <w:t>у</w:t>
      </w:r>
      <w:r>
        <w:rPr>
          <w:rFonts w:ascii="Times New Roman" w:eastAsia="NLDAW+TimesNewRomanPSMT" w:hAnsi="Times New Roman" w:cs="Times New Roman"/>
          <w:w w:val="99"/>
        </w:rPr>
        <w:t>ги</w:t>
      </w:r>
      <w:r>
        <w:rPr>
          <w:rFonts w:ascii="Times New Roman" w:eastAsia="NLDAW+TimesNewRomanPSMT" w:hAnsi="Times New Roman" w:cs="Times New Roman"/>
          <w:spacing w:val="1"/>
        </w:rPr>
        <w:t>м</w:t>
      </w:r>
      <w:r>
        <w:rPr>
          <w:rFonts w:ascii="Times New Roman" w:eastAsia="NLDAW+TimesNewRomanPSMT" w:hAnsi="Times New Roman" w:cs="Times New Roman"/>
          <w:spacing w:val="7"/>
        </w:rPr>
        <w:t xml:space="preserve"> </w:t>
      </w:r>
      <w:r>
        <w:rPr>
          <w:rFonts w:ascii="Times New Roman" w:eastAsia="NLDAW+TimesNewRomanPSMT" w:hAnsi="Times New Roman" w:cs="Times New Roman"/>
          <w:spacing w:val="2"/>
          <w:w w:val="99"/>
        </w:rPr>
        <w:t>н</w:t>
      </w:r>
      <w:r>
        <w:rPr>
          <w:rFonts w:ascii="Times New Roman" w:eastAsia="NLDAW+TimesNewRomanPSMT" w:hAnsi="Times New Roman" w:cs="Times New Roman"/>
        </w:rPr>
        <w:t>ародам</w:t>
      </w:r>
      <w:r>
        <w:rPr>
          <w:rFonts w:ascii="Times New Roman" w:eastAsia="NLDAW+TimesNewRomanPSMT" w:hAnsi="Times New Roman" w:cs="Times New Roman"/>
          <w:spacing w:val="7"/>
        </w:rPr>
        <w:t xml:space="preserve"> </w:t>
      </w:r>
      <w:r>
        <w:rPr>
          <w:rFonts w:ascii="Times New Roman" w:eastAsia="NLDAW+TimesNewRomanPSMT" w:hAnsi="Times New Roman" w:cs="Times New Roman"/>
          <w:spacing w:val="3"/>
          <w:w w:val="99"/>
        </w:rPr>
        <w:t>Р</w:t>
      </w:r>
      <w:r>
        <w:rPr>
          <w:rFonts w:ascii="Times New Roman" w:eastAsia="NLDAW+TimesNewRomanPSMT" w:hAnsi="Times New Roman" w:cs="Times New Roman"/>
        </w:rPr>
        <w:t>осс</w:t>
      </w:r>
      <w:r>
        <w:rPr>
          <w:rFonts w:ascii="Times New Roman" w:eastAsia="NLDAW+TimesNewRomanPSMT" w:hAnsi="Times New Roman" w:cs="Times New Roman"/>
          <w:w w:val="99"/>
        </w:rPr>
        <w:t>и</w:t>
      </w:r>
      <w:r>
        <w:rPr>
          <w:rFonts w:ascii="Times New Roman" w:eastAsia="NLDAW+TimesNewRomanPSMT" w:hAnsi="Times New Roman" w:cs="Times New Roman"/>
          <w:spacing w:val="-1"/>
        </w:rPr>
        <w:t>и</w:t>
      </w:r>
      <w:r>
        <w:rPr>
          <w:rFonts w:ascii="Times New Roman" w:eastAsia="NLDAW+TimesNewRomanPSMT" w:hAnsi="Times New Roman" w:cs="Times New Roman"/>
        </w:rPr>
        <w:t>;</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орическое</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просве</w:t>
      </w:r>
      <w:r>
        <w:rPr>
          <w:rFonts w:ascii="Times New Roman" w:eastAsia="NLDAW+TimesNewRomanPSMT" w:hAnsi="Times New Roman" w:cs="Times New Roman"/>
          <w:spacing w:val="1"/>
          <w:w w:val="99"/>
        </w:rPr>
        <w:t>щ</w:t>
      </w:r>
      <w:r>
        <w:rPr>
          <w:rFonts w:ascii="Times New Roman" w:eastAsia="NLDAW+TimesNewRomanPSMT" w:hAnsi="Times New Roman" w:cs="Times New Roman"/>
        </w:rPr>
        <w:t>ени</w:t>
      </w:r>
      <w:r>
        <w:rPr>
          <w:rFonts w:ascii="Times New Roman" w:eastAsia="NLDAW+TimesNewRomanPSMT" w:hAnsi="Times New Roman" w:cs="Times New Roman"/>
          <w:spacing w:val="-1"/>
        </w:rPr>
        <w:t>е</w:t>
      </w:r>
      <w:r>
        <w:rPr>
          <w:rFonts w:ascii="Times New Roman" w:eastAsia="NLDAW+TimesNewRomanPSMT" w:hAnsi="Times New Roman" w:cs="Times New Roman"/>
        </w:rPr>
        <w:t>,</w:t>
      </w:r>
      <w:r>
        <w:rPr>
          <w:rFonts w:ascii="Times New Roman" w:eastAsia="NLDAW+TimesNewRomanPSMT" w:hAnsi="Times New Roman" w:cs="Times New Roman"/>
          <w:spacing w:val="9"/>
        </w:rPr>
        <w:t xml:space="preserve"> </w:t>
      </w:r>
      <w:r>
        <w:rPr>
          <w:rFonts w:ascii="Times New Roman" w:eastAsia="NLDAW+TimesNewRomanPSMT" w:hAnsi="Times New Roman" w:cs="Times New Roman"/>
        </w:rPr>
        <w:t>ф</w:t>
      </w:r>
      <w:r>
        <w:rPr>
          <w:rFonts w:ascii="Times New Roman" w:eastAsia="NLDAW+TimesNewRomanPSMT" w:hAnsi="Times New Roman" w:cs="Times New Roman"/>
          <w:spacing w:val="2"/>
        </w:rPr>
        <w:t>о</w:t>
      </w:r>
      <w:r>
        <w:rPr>
          <w:rFonts w:ascii="Times New Roman" w:eastAsia="NLDAW+TimesNewRomanPSMT" w:hAnsi="Times New Roman" w:cs="Times New Roman"/>
        </w:rPr>
        <w:t>рмирование</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ро</w:t>
      </w:r>
      <w:r>
        <w:rPr>
          <w:rFonts w:ascii="Times New Roman" w:eastAsia="NLDAW+TimesNewRomanPSMT" w:hAnsi="Times New Roman" w:cs="Times New Roman"/>
          <w:spacing w:val="1"/>
        </w:rPr>
        <w:t>с</w:t>
      </w:r>
      <w:r>
        <w:rPr>
          <w:rFonts w:ascii="Times New Roman" w:eastAsia="NLDAW+TimesNewRomanPSMT" w:hAnsi="Times New Roman" w:cs="Times New Roman"/>
        </w:rPr>
        <w:t>с</w:t>
      </w:r>
      <w:r>
        <w:rPr>
          <w:rFonts w:ascii="Times New Roman" w:eastAsia="NLDAW+TimesNewRomanPSMT" w:hAnsi="Times New Roman" w:cs="Times New Roman"/>
          <w:w w:val="99"/>
        </w:rPr>
        <w:t>ий</w:t>
      </w:r>
      <w:r>
        <w:rPr>
          <w:rFonts w:ascii="Times New Roman" w:eastAsia="NLDAW+TimesNewRomanPSMT" w:hAnsi="Times New Roman" w:cs="Times New Roman"/>
        </w:rPr>
        <w:t>ско</w:t>
      </w:r>
      <w:r>
        <w:rPr>
          <w:rFonts w:ascii="Times New Roman" w:eastAsia="NLDAW+TimesNewRomanPSMT" w:hAnsi="Times New Roman" w:cs="Times New Roman"/>
          <w:spacing w:val="1"/>
          <w:w w:val="99"/>
        </w:rPr>
        <w:t>г</w:t>
      </w:r>
      <w:r>
        <w:rPr>
          <w:rFonts w:ascii="Times New Roman" w:eastAsia="NLDAW+TimesNewRomanPSMT" w:hAnsi="Times New Roman" w:cs="Times New Roman"/>
        </w:rPr>
        <w:t>о на</w:t>
      </w:r>
      <w:r>
        <w:rPr>
          <w:rFonts w:ascii="Times New Roman" w:eastAsia="NLDAW+TimesNewRomanPSMT" w:hAnsi="Times New Roman" w:cs="Times New Roman"/>
          <w:w w:val="99"/>
        </w:rPr>
        <w:t>ц</w:t>
      </w:r>
      <w:r>
        <w:rPr>
          <w:rFonts w:ascii="Times New Roman" w:eastAsia="NLDAW+TimesNewRomanPSMT" w:hAnsi="Times New Roman" w:cs="Times New Roman"/>
          <w:spacing w:val="-1"/>
          <w:w w:val="99"/>
        </w:rPr>
        <w:t>и</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истор</w:t>
      </w:r>
      <w:r>
        <w:rPr>
          <w:rFonts w:ascii="Times New Roman" w:eastAsia="NLDAW+TimesNewRomanPSMT" w:hAnsi="Times New Roman" w:cs="Times New Roman"/>
          <w:w w:val="99"/>
        </w:rPr>
        <w:t>и</w:t>
      </w:r>
      <w:r>
        <w:rPr>
          <w:rFonts w:ascii="Times New Roman" w:eastAsia="NLDAW+TimesNewRomanPSMT" w:hAnsi="Times New Roman" w:cs="Times New Roman"/>
        </w:rPr>
        <w:t>ческ</w:t>
      </w:r>
      <w:r>
        <w:rPr>
          <w:rFonts w:ascii="Times New Roman" w:eastAsia="NLDAW+TimesNewRomanPSMT" w:hAnsi="Times New Roman" w:cs="Times New Roman"/>
          <w:spacing w:val="1"/>
        </w:rPr>
        <w:t>о</w:t>
      </w:r>
      <w:r>
        <w:rPr>
          <w:rFonts w:ascii="Times New Roman" w:eastAsia="NLDAW+TimesNewRomanPSMT" w:hAnsi="Times New Roman" w:cs="Times New Roman"/>
          <w:w w:val="99"/>
        </w:rPr>
        <w:t>г</w:t>
      </w:r>
      <w:r>
        <w:rPr>
          <w:rFonts w:ascii="Times New Roman" w:eastAsia="NLDAW+TimesNewRomanPSMT" w:hAnsi="Times New Roman" w:cs="Times New Roman"/>
        </w:rPr>
        <w:t>о соз</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rPr>
        <w:t xml:space="preserve">я, российской </w:t>
      </w:r>
      <w:r>
        <w:rPr>
          <w:rFonts w:ascii="Times New Roman" w:eastAsia="NLDAW+TimesNewRomanPSMT" w:hAnsi="Times New Roman" w:cs="Times New Roman"/>
          <w:spacing w:val="2"/>
        </w:rPr>
        <w:t>к</w:t>
      </w:r>
      <w:r>
        <w:rPr>
          <w:rFonts w:ascii="Times New Roman" w:eastAsia="NLDAW+TimesNewRomanPSMT" w:hAnsi="Times New Roman" w:cs="Times New Roman"/>
          <w:spacing w:val="-3"/>
        </w:rPr>
        <w:t>у</w:t>
      </w:r>
      <w:r>
        <w:rPr>
          <w:rFonts w:ascii="Times New Roman" w:eastAsia="NLDAW+TimesNewRomanPSMT" w:hAnsi="Times New Roman" w:cs="Times New Roman"/>
        </w:rPr>
        <w:t>л</w:t>
      </w:r>
      <w:r>
        <w:rPr>
          <w:rFonts w:ascii="Times New Roman" w:eastAsia="NLDAW+TimesNewRomanPSMT" w:hAnsi="Times New Roman" w:cs="Times New Roman"/>
          <w:w w:val="99"/>
        </w:rPr>
        <w:t>ь</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4"/>
        </w:rPr>
        <w:t>у</w:t>
      </w:r>
      <w:r>
        <w:rPr>
          <w:rFonts w:ascii="Times New Roman" w:eastAsia="NLDAW+TimesNewRomanPSMT" w:hAnsi="Times New Roman" w:cs="Times New Roman"/>
          <w:spacing w:val="1"/>
        </w:rPr>
        <w:t>р</w:t>
      </w:r>
      <w:r>
        <w:rPr>
          <w:rFonts w:ascii="Times New Roman" w:eastAsia="NLDAW+TimesNewRomanPSMT" w:hAnsi="Times New Roman" w:cs="Times New Roman"/>
        </w:rPr>
        <w:t>ной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иде</w:t>
      </w:r>
      <w:r>
        <w:rPr>
          <w:rFonts w:ascii="Times New Roman" w:eastAsia="NLDAW+TimesNewRomanPSMT" w:hAnsi="Times New Roman" w:cs="Times New Roman"/>
          <w:spacing w:val="1"/>
        </w:rPr>
        <w:t>н</w:t>
      </w:r>
      <w:r>
        <w:rPr>
          <w:rFonts w:ascii="Times New Roman" w:eastAsia="NLDAW+TimesNewRomanPSMT" w:hAnsi="Times New Roman" w:cs="Times New Roman"/>
          <w:w w:val="99"/>
        </w:rPr>
        <w:t>т</w:t>
      </w:r>
      <w:r>
        <w:rPr>
          <w:rFonts w:ascii="Times New Roman" w:eastAsia="NLDAW+TimesNewRomanPSMT" w:hAnsi="Times New Roman" w:cs="Times New Roman"/>
        </w:rPr>
        <w:t>ичнос</w:t>
      </w:r>
      <w:r>
        <w:rPr>
          <w:rFonts w:ascii="Times New Roman" w:eastAsia="NLDAW+TimesNewRomanPSMT" w:hAnsi="Times New Roman" w:cs="Times New Roman"/>
          <w:w w:val="99"/>
        </w:rPr>
        <w:t>т</w:t>
      </w:r>
      <w:r>
        <w:rPr>
          <w:rFonts w:ascii="Times New Roman" w:eastAsia="NLDAW+TimesNewRomanPSMT" w:hAnsi="Times New Roman" w:cs="Times New Roman"/>
        </w:rPr>
        <w:t>и;</w:t>
      </w:r>
    </w:p>
    <w:p w14:paraId="46D076BF" w14:textId="7D7D23A2" w:rsidR="004053CE" w:rsidRDefault="00BC6B48">
      <w:pPr>
        <w:spacing w:before="68" w:line="264" w:lineRule="auto"/>
        <w:ind w:right="-59" w:firstLine="1288"/>
        <w:rPr>
          <w:rFonts w:ascii="Times New Roman" w:hAnsi="Times New Roman" w:cs="Times New Roman"/>
        </w:rPr>
      </w:pPr>
      <w:r>
        <w:rPr>
          <w:rFonts w:ascii="Times New Roman" w:eastAsia="ISGII+TimesNewRomanPSMT" w:hAnsi="Times New Roman" w:cs="Times New Roman"/>
          <w:b/>
          <w:bCs/>
        </w:rPr>
        <w:t>д</w:t>
      </w:r>
      <w:r>
        <w:rPr>
          <w:rFonts w:ascii="Times New Roman" w:eastAsia="ISGII+TimesNewRomanPSMT" w:hAnsi="Times New Roman" w:cs="Times New Roman"/>
          <w:b/>
          <w:bCs/>
          <w:spacing w:val="2"/>
        </w:rPr>
        <w:t>у</w:t>
      </w:r>
      <w:r>
        <w:rPr>
          <w:rFonts w:ascii="Times New Roman" w:eastAsia="ISGII+TimesNewRomanPSMT" w:hAnsi="Times New Roman" w:cs="Times New Roman"/>
          <w:b/>
          <w:bCs/>
        </w:rPr>
        <w:t>хо</w:t>
      </w:r>
      <w:r>
        <w:rPr>
          <w:rFonts w:ascii="Times New Roman" w:eastAsia="ISGII+TimesNewRomanPSMT" w:hAnsi="Times New Roman" w:cs="Times New Roman"/>
          <w:b/>
          <w:bCs/>
          <w:w w:val="99"/>
        </w:rPr>
        <w:t>в</w:t>
      </w:r>
      <w:r>
        <w:rPr>
          <w:rFonts w:ascii="Times New Roman" w:eastAsia="ISGII+TimesNewRomanPSMT" w:hAnsi="Times New Roman" w:cs="Times New Roman"/>
          <w:b/>
          <w:bCs/>
        </w:rPr>
        <w:t>но</w:t>
      </w:r>
      <w:r>
        <w:rPr>
          <w:rFonts w:ascii="Times New Roman" w:hAnsi="Times New Roman" w:cs="Times New Roman"/>
          <w:b/>
          <w:bCs/>
          <w:w w:val="108"/>
        </w:rPr>
        <w:t>-</w:t>
      </w:r>
      <w:r>
        <w:rPr>
          <w:rFonts w:ascii="Times New Roman" w:eastAsia="ISGII+TimesNewRomanPSMT" w:hAnsi="Times New Roman" w:cs="Times New Roman"/>
          <w:b/>
          <w:bCs/>
        </w:rPr>
        <w:t>н</w:t>
      </w:r>
      <w:r>
        <w:rPr>
          <w:rFonts w:ascii="Times New Roman" w:eastAsia="ISGII+TimesNewRomanPSMT" w:hAnsi="Times New Roman" w:cs="Times New Roman"/>
          <w:b/>
          <w:bCs/>
          <w:w w:val="99"/>
        </w:rPr>
        <w:t>р</w:t>
      </w:r>
      <w:r>
        <w:rPr>
          <w:rFonts w:ascii="Times New Roman" w:eastAsia="ISGII+TimesNewRomanPSMT" w:hAnsi="Times New Roman" w:cs="Times New Roman"/>
          <w:b/>
          <w:bCs/>
        </w:rPr>
        <w:t>а</w:t>
      </w:r>
      <w:r>
        <w:rPr>
          <w:rFonts w:ascii="Times New Roman" w:eastAsia="ISGII+TimesNewRomanPSMT" w:hAnsi="Times New Roman" w:cs="Times New Roman"/>
          <w:b/>
          <w:bCs/>
          <w:w w:val="99"/>
        </w:rPr>
        <w:t>в</w:t>
      </w:r>
      <w:r>
        <w:rPr>
          <w:rFonts w:ascii="Times New Roman" w:eastAsia="ISGII+TimesNewRomanPSMT" w:hAnsi="Times New Roman" w:cs="Times New Roman"/>
          <w:b/>
          <w:bCs/>
        </w:rPr>
        <w:t>с</w:t>
      </w:r>
      <w:r>
        <w:rPr>
          <w:rFonts w:ascii="Times New Roman" w:eastAsia="ISGII+TimesNewRomanPSMT" w:hAnsi="Times New Roman" w:cs="Times New Roman"/>
          <w:b/>
          <w:bCs/>
          <w:w w:val="99"/>
        </w:rPr>
        <w:t>тв</w:t>
      </w:r>
      <w:r>
        <w:rPr>
          <w:rFonts w:ascii="Times New Roman" w:eastAsia="ISGII+TimesNewRomanPSMT" w:hAnsi="Times New Roman" w:cs="Times New Roman"/>
          <w:b/>
          <w:bCs/>
        </w:rPr>
        <w:t>енное</w:t>
      </w:r>
      <w:r>
        <w:rPr>
          <w:rFonts w:ascii="Times New Roman" w:eastAsia="ISGII+TimesNewRomanPSMT" w:hAnsi="Times New Roman" w:cs="Times New Roman"/>
          <w:b/>
          <w:bCs/>
          <w:spacing w:val="72"/>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w:t>
      </w:r>
      <w:r>
        <w:rPr>
          <w:rFonts w:ascii="Times New Roman" w:eastAsia="ISGII+TimesNewRomanPSMT" w:hAnsi="Times New Roman" w:cs="Times New Roman"/>
          <w:b/>
          <w:bCs/>
          <w:w w:val="99"/>
        </w:rPr>
        <w:t>пит</w:t>
      </w:r>
      <w:r>
        <w:rPr>
          <w:rFonts w:ascii="Times New Roman" w:eastAsia="ISGII+TimesNewRomanPSMT" w:hAnsi="Times New Roman" w:cs="Times New Roman"/>
          <w:b/>
          <w:bCs/>
        </w:rPr>
        <w:t>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е</w:t>
      </w:r>
      <w:r>
        <w:rPr>
          <w:rFonts w:ascii="Times New Roman" w:eastAsia="ISGII+TimesNewRomanPSMT" w:hAnsi="Times New Roman" w:cs="Times New Roman"/>
          <w:b/>
          <w:bCs/>
          <w:spacing w:val="76"/>
        </w:rPr>
        <w:t xml:space="preserve"> </w:t>
      </w:r>
      <w:r>
        <w:rPr>
          <w:rFonts w:ascii="Times New Roman" w:eastAsia="NLDAW+TimesNewRomanPSMT" w:hAnsi="Times New Roman" w:cs="Times New Roman"/>
        </w:rPr>
        <w:t>—</w:t>
      </w:r>
      <w:r>
        <w:rPr>
          <w:rFonts w:ascii="Times New Roman" w:eastAsia="NLDAW+TimesNewRomanPSMT" w:hAnsi="Times New Roman" w:cs="Times New Roman"/>
          <w:spacing w:val="74"/>
        </w:rPr>
        <w:t xml:space="preserve"> </w:t>
      </w:r>
      <w:r>
        <w:rPr>
          <w:rFonts w:ascii="Times New Roman" w:eastAsia="NLDAW+TimesNewRomanPSMT" w:hAnsi="Times New Roman" w:cs="Times New Roman"/>
        </w:rPr>
        <w:t>воспи</w:t>
      </w:r>
      <w:r>
        <w:rPr>
          <w:rFonts w:ascii="Times New Roman" w:eastAsia="NLDAW+TimesNewRomanPSMT" w:hAnsi="Times New Roman" w:cs="Times New Roman"/>
          <w:spacing w:val="-1"/>
          <w:w w:val="99"/>
        </w:rPr>
        <w:t>т</w:t>
      </w:r>
      <w:r>
        <w:rPr>
          <w:rFonts w:ascii="Times New Roman" w:eastAsia="NLDAW+TimesNewRomanPSMT" w:hAnsi="Times New Roman" w:cs="Times New Roman"/>
        </w:rPr>
        <w:t>ание</w:t>
      </w:r>
      <w:r>
        <w:rPr>
          <w:rFonts w:ascii="Times New Roman" w:eastAsia="NLDAW+TimesNewRomanPSMT" w:hAnsi="Times New Roman" w:cs="Times New Roman"/>
          <w:spacing w:val="72"/>
        </w:rPr>
        <w:t xml:space="preserve"> </w:t>
      </w:r>
      <w:r>
        <w:rPr>
          <w:rFonts w:ascii="Times New Roman" w:eastAsia="NLDAW+TimesNewRomanPSMT" w:hAnsi="Times New Roman" w:cs="Times New Roman"/>
        </w:rPr>
        <w:t>на</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основе</w:t>
      </w:r>
      <w:r>
        <w:rPr>
          <w:rFonts w:ascii="Times New Roman" w:eastAsia="NLDAW+TimesNewRomanPSMT" w:hAnsi="Times New Roman" w:cs="Times New Roman"/>
          <w:spacing w:val="73"/>
        </w:rPr>
        <w:t xml:space="preserve"> </w:t>
      </w:r>
      <w:r>
        <w:rPr>
          <w:rFonts w:ascii="Times New Roman" w:eastAsia="NLDAW+TimesNewRomanPSMT" w:hAnsi="Times New Roman" w:cs="Times New Roman"/>
          <w:spacing w:val="2"/>
        </w:rPr>
        <w:t>д</w:t>
      </w:r>
      <w:r>
        <w:rPr>
          <w:rFonts w:ascii="Times New Roman" w:eastAsia="NLDAW+TimesNewRomanPSMT" w:hAnsi="Times New Roman" w:cs="Times New Roman"/>
          <w:spacing w:val="-2"/>
        </w:rPr>
        <w:t>у</w:t>
      </w:r>
      <w:r>
        <w:rPr>
          <w:rFonts w:ascii="Times New Roman" w:eastAsia="NLDAW+TimesNewRomanPSMT" w:hAnsi="Times New Roman" w:cs="Times New Roman"/>
        </w:rPr>
        <w:t>ховно</w:t>
      </w:r>
      <w:r>
        <w:rPr>
          <w:rFonts w:ascii="Times New Roman" w:hAnsi="Times New Roman" w:cs="Times New Roman"/>
          <w:w w:val="108"/>
        </w:rPr>
        <w:t>-</w:t>
      </w:r>
      <w:r>
        <w:rPr>
          <w:rFonts w:ascii="Times New Roman" w:eastAsia="NLDAW+TimesNewRomanPSMT" w:hAnsi="Times New Roman" w:cs="Times New Roman"/>
        </w:rPr>
        <w:t>н</w:t>
      </w:r>
      <w:r>
        <w:rPr>
          <w:rFonts w:ascii="Times New Roman" w:eastAsia="NLDAW+TimesNewRomanPSMT" w:hAnsi="Times New Roman" w:cs="Times New Roman"/>
          <w:spacing w:val="1"/>
        </w:rPr>
        <w:t>р</w:t>
      </w:r>
      <w:r>
        <w:rPr>
          <w:rFonts w:ascii="Times New Roman" w:eastAsia="NLDAW+TimesNewRomanPSMT" w:hAnsi="Times New Roman" w:cs="Times New Roman"/>
        </w:rPr>
        <w:t>а</w:t>
      </w:r>
      <w:r>
        <w:rPr>
          <w:rFonts w:ascii="Times New Roman" w:eastAsia="NLDAW+TimesNewRomanPSMT" w:hAnsi="Times New Roman" w:cs="Times New Roman"/>
          <w:w w:val="99"/>
        </w:rPr>
        <w:t>в</w:t>
      </w:r>
      <w:r>
        <w:rPr>
          <w:rFonts w:ascii="Times New Roman" w:eastAsia="NLDAW+TimesNewRomanPSMT" w:hAnsi="Times New Roman" w:cs="Times New Roman"/>
        </w:rPr>
        <w:t>стве</w:t>
      </w:r>
      <w:r>
        <w:rPr>
          <w:rFonts w:ascii="Times New Roman" w:eastAsia="NLDAW+TimesNewRomanPSMT" w:hAnsi="Times New Roman" w:cs="Times New Roman"/>
          <w:w w:val="99"/>
        </w:rPr>
        <w:t>нн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spacing w:val="-3"/>
        </w:rPr>
        <w:t>у</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spacing w:val="2"/>
        </w:rPr>
        <w:t>т</w:t>
      </w:r>
      <w:r>
        <w:rPr>
          <w:rFonts w:ascii="Times New Roman" w:eastAsia="NLDAW+TimesNewRomanPSMT" w:hAnsi="Times New Roman" w:cs="Times New Roman"/>
          <w:spacing w:val="-3"/>
        </w:rPr>
        <w:t>у</w:t>
      </w:r>
      <w:r>
        <w:rPr>
          <w:rFonts w:ascii="Times New Roman" w:eastAsia="NLDAW+TimesNewRomanPSMT" w:hAnsi="Times New Roman" w:cs="Times New Roman"/>
        </w:rPr>
        <w:t>ры</w:t>
      </w:r>
      <w:r>
        <w:rPr>
          <w:rFonts w:ascii="Times New Roman" w:eastAsia="NLDAW+TimesNewRomanPSMT" w:hAnsi="Times New Roman" w:cs="Times New Roman"/>
          <w:spacing w:val="56"/>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ародов</w:t>
      </w:r>
      <w:r>
        <w:rPr>
          <w:rFonts w:ascii="Times New Roman" w:eastAsia="NLDAW+TimesNewRomanPSMT" w:hAnsi="Times New Roman" w:cs="Times New Roman"/>
          <w:spacing w:val="55"/>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w:t>
      </w:r>
      <w:r>
        <w:rPr>
          <w:rFonts w:ascii="Times New Roman" w:eastAsia="NLDAW+TimesNewRomanPSMT" w:hAnsi="Times New Roman" w:cs="Times New Roman"/>
          <w:w w:val="99"/>
        </w:rPr>
        <w:t>ии</w:t>
      </w:r>
      <w:r>
        <w:rPr>
          <w:rFonts w:ascii="Times New Roman" w:eastAsia="NLDAW+TimesNewRomanPSMT" w:hAnsi="Times New Roman" w:cs="Times New Roman"/>
        </w:rPr>
        <w:t>,</w:t>
      </w:r>
      <w:r>
        <w:rPr>
          <w:rFonts w:ascii="Times New Roman" w:eastAsia="NLDAW+TimesNewRomanPSMT" w:hAnsi="Times New Roman" w:cs="Times New Roman"/>
          <w:spacing w:val="54"/>
        </w:rPr>
        <w:t xml:space="preserve"> </w:t>
      </w:r>
      <w:r>
        <w:rPr>
          <w:rFonts w:ascii="Times New Roman" w:eastAsia="NLDAW+TimesNewRomanPSMT" w:hAnsi="Times New Roman" w:cs="Times New Roman"/>
        </w:rPr>
        <w:t>трад</w:t>
      </w:r>
      <w:r>
        <w:rPr>
          <w:rFonts w:ascii="Times New Roman" w:eastAsia="NLDAW+TimesNewRomanPSMT" w:hAnsi="Times New Roman" w:cs="Times New Roman"/>
          <w:w w:val="99"/>
        </w:rPr>
        <w:t>ици</w:t>
      </w:r>
      <w:r>
        <w:rPr>
          <w:rFonts w:ascii="Times New Roman" w:eastAsia="NLDAW+TimesNewRomanPSMT" w:hAnsi="Times New Roman" w:cs="Times New Roman"/>
        </w:rPr>
        <w:t>о</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57"/>
        </w:rPr>
        <w:t xml:space="preserve"> </w:t>
      </w:r>
      <w:r>
        <w:rPr>
          <w:rFonts w:ascii="Times New Roman" w:eastAsia="NLDAW+TimesNewRomanPSMT" w:hAnsi="Times New Roman" w:cs="Times New Roman"/>
        </w:rPr>
        <w:t>религ</w:t>
      </w:r>
      <w:r>
        <w:rPr>
          <w:rFonts w:ascii="Times New Roman" w:eastAsia="NLDAW+TimesNewRomanPSMT" w:hAnsi="Times New Roman" w:cs="Times New Roman"/>
          <w:spacing w:val="-1"/>
        </w:rPr>
        <w:t>и</w:t>
      </w:r>
      <w:r>
        <w:rPr>
          <w:rFonts w:ascii="Times New Roman" w:eastAsia="NLDAW+TimesNewRomanPSMT" w:hAnsi="Times New Roman" w:cs="Times New Roman"/>
        </w:rPr>
        <w:t>й</w:t>
      </w:r>
      <w:r>
        <w:rPr>
          <w:rFonts w:ascii="Times New Roman" w:eastAsia="NLDAW+TimesNewRomanPSMT" w:hAnsi="Times New Roman" w:cs="Times New Roman"/>
          <w:spacing w:val="55"/>
        </w:rPr>
        <w:t xml:space="preserve"> </w:t>
      </w:r>
      <w:r>
        <w:rPr>
          <w:rFonts w:ascii="Times New Roman" w:eastAsia="NLDAW+TimesNewRomanPSMT" w:hAnsi="Times New Roman" w:cs="Times New Roman"/>
        </w:rPr>
        <w:t>нар</w:t>
      </w:r>
      <w:r>
        <w:rPr>
          <w:rFonts w:ascii="Times New Roman" w:eastAsia="NLDAW+TimesNewRomanPSMT" w:hAnsi="Times New Roman" w:cs="Times New Roman"/>
          <w:spacing w:val="1"/>
        </w:rPr>
        <w:t>о</w:t>
      </w:r>
      <w:r>
        <w:rPr>
          <w:rFonts w:ascii="Times New Roman" w:eastAsia="NLDAW+TimesNewRomanPSMT" w:hAnsi="Times New Roman" w:cs="Times New Roman"/>
        </w:rPr>
        <w:t>дов</w:t>
      </w:r>
      <w:r>
        <w:rPr>
          <w:rFonts w:ascii="Times New Roman" w:eastAsia="NLDAW+TimesNewRomanPSMT" w:hAnsi="Times New Roman" w:cs="Times New Roman"/>
          <w:spacing w:val="56"/>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оссии,</w:t>
      </w:r>
      <w:r>
        <w:rPr>
          <w:rFonts w:ascii="Times New Roman" w:eastAsia="NLDAW+TimesNewRomanPSMT" w:hAnsi="Times New Roman" w:cs="Times New Roman"/>
          <w:spacing w:val="54"/>
        </w:rPr>
        <w:t xml:space="preserve"> </w:t>
      </w:r>
      <w:r>
        <w:rPr>
          <w:rFonts w:ascii="Times New Roman" w:eastAsia="NLDAW+TimesNewRomanPSMT" w:hAnsi="Times New Roman" w:cs="Times New Roman"/>
        </w:rPr>
        <w:t>формиро</w:t>
      </w:r>
      <w:r>
        <w:rPr>
          <w:rFonts w:ascii="Times New Roman" w:eastAsia="NLDAW+TimesNewRomanPSMT" w:hAnsi="Times New Roman" w:cs="Times New Roman"/>
          <w:spacing w:val="1"/>
        </w:rPr>
        <w:t>в</w:t>
      </w:r>
      <w:r>
        <w:rPr>
          <w:rFonts w:ascii="Times New Roman" w:eastAsia="NLDAW+TimesNewRomanPSMT" w:hAnsi="Times New Roman" w:cs="Times New Roman"/>
        </w:rPr>
        <w:t>ание</w:t>
      </w:r>
      <w:r>
        <w:rPr>
          <w:rFonts w:ascii="Times New Roman" w:eastAsia="NLDAW+TimesNewRomanPSMT" w:hAnsi="Times New Roman" w:cs="Times New Roman"/>
          <w:spacing w:val="54"/>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ра</w:t>
      </w:r>
      <w:r>
        <w:rPr>
          <w:rFonts w:ascii="Times New Roman" w:eastAsia="NLDAW+TimesNewRomanPSMT" w:hAnsi="Times New Roman" w:cs="Times New Roman"/>
          <w:spacing w:val="-1"/>
        </w:rPr>
        <w:t>д</w:t>
      </w:r>
      <w:r>
        <w:rPr>
          <w:rFonts w:ascii="Times New Roman" w:eastAsia="NLDAW+TimesNewRomanPSMT" w:hAnsi="Times New Roman" w:cs="Times New Roman"/>
          <w:w w:val="99"/>
        </w:rPr>
        <w:t>и</w:t>
      </w:r>
      <w:r>
        <w:rPr>
          <w:rFonts w:ascii="Times New Roman" w:eastAsia="NLDAW+TimesNewRomanPSMT" w:hAnsi="Times New Roman" w:cs="Times New Roman"/>
          <w:spacing w:val="1"/>
          <w:w w:val="99"/>
        </w:rPr>
        <w:t>ц</w:t>
      </w:r>
      <w:r>
        <w:rPr>
          <w:rFonts w:ascii="Times New Roman" w:eastAsia="NLDAW+TimesNewRomanPSMT" w:hAnsi="Times New Roman" w:cs="Times New Roman"/>
          <w:w w:val="99"/>
        </w:rPr>
        <w:t>и</w:t>
      </w:r>
      <w:r>
        <w:rPr>
          <w:rFonts w:ascii="Times New Roman" w:eastAsia="NLDAW+TimesNewRomanPSMT" w:hAnsi="Times New Roman" w:cs="Times New Roman"/>
        </w:rPr>
        <w:t>о</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н</w:t>
      </w:r>
      <w:r>
        <w:rPr>
          <w:rFonts w:ascii="Times New Roman" w:eastAsia="NLDAW+TimesNewRomanPSMT" w:hAnsi="Times New Roman" w:cs="Times New Roman"/>
        </w:rPr>
        <w:t>ых росс</w:t>
      </w:r>
      <w:r>
        <w:rPr>
          <w:rFonts w:ascii="Times New Roman" w:eastAsia="NLDAW+TimesNewRomanPSMT" w:hAnsi="Times New Roman" w:cs="Times New Roman"/>
          <w:w w:val="99"/>
        </w:rPr>
        <w:t>ий</w:t>
      </w:r>
      <w:r>
        <w:rPr>
          <w:rFonts w:ascii="Times New Roman" w:eastAsia="NLDAW+TimesNewRomanPSMT" w:hAnsi="Times New Roman" w:cs="Times New Roman"/>
        </w:rPr>
        <w:t>ск</w:t>
      </w:r>
      <w:r>
        <w:rPr>
          <w:rFonts w:ascii="Times New Roman" w:eastAsia="NLDAW+TimesNewRomanPSMT" w:hAnsi="Times New Roman" w:cs="Times New Roman"/>
          <w:w w:val="99"/>
        </w:rPr>
        <w:t>и</w:t>
      </w:r>
      <w:r>
        <w:rPr>
          <w:rFonts w:ascii="Times New Roman" w:eastAsia="NLDAW+TimesNewRomanPSMT" w:hAnsi="Times New Roman" w:cs="Times New Roman"/>
        </w:rPr>
        <w:t>х</w:t>
      </w:r>
      <w:r>
        <w:rPr>
          <w:rFonts w:ascii="Times New Roman" w:eastAsia="NLDAW+TimesNewRomanPSMT" w:hAnsi="Times New Roman" w:cs="Times New Roman"/>
          <w:spacing w:val="78"/>
        </w:rPr>
        <w:t xml:space="preserve"> </w:t>
      </w:r>
      <w:r>
        <w:rPr>
          <w:rFonts w:ascii="Times New Roman" w:eastAsia="NLDAW+TimesNewRomanPSMT" w:hAnsi="Times New Roman" w:cs="Times New Roman"/>
        </w:rPr>
        <w:t>семе</w:t>
      </w:r>
      <w:r>
        <w:rPr>
          <w:rFonts w:ascii="Times New Roman" w:eastAsia="NLDAW+TimesNewRomanPSMT" w:hAnsi="Times New Roman" w:cs="Times New Roman"/>
          <w:spacing w:val="2"/>
          <w:w w:val="99"/>
        </w:rPr>
        <w:t>й</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80"/>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нн</w:t>
      </w:r>
      <w:r>
        <w:rPr>
          <w:rFonts w:ascii="Times New Roman" w:eastAsia="NLDAW+TimesNewRomanPSMT" w:hAnsi="Times New Roman" w:cs="Times New Roman"/>
        </w:rPr>
        <w:t>осте</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78"/>
        </w:rPr>
        <w:t xml:space="preserve"> </w:t>
      </w:r>
      <w:r>
        <w:rPr>
          <w:rFonts w:ascii="Times New Roman" w:eastAsia="NLDAW+TimesNewRomanPSMT" w:hAnsi="Times New Roman" w:cs="Times New Roman"/>
          <w:spacing w:val="2"/>
        </w:rPr>
        <w:t>в</w:t>
      </w:r>
      <w:r>
        <w:rPr>
          <w:rFonts w:ascii="Times New Roman" w:eastAsia="NLDAW+TimesNewRomanPSMT" w:hAnsi="Times New Roman" w:cs="Times New Roman"/>
        </w:rPr>
        <w:t>ос</w:t>
      </w:r>
      <w:r>
        <w:rPr>
          <w:rFonts w:ascii="Times New Roman" w:eastAsia="NLDAW+TimesNewRomanPSMT" w:hAnsi="Times New Roman" w:cs="Times New Roman"/>
          <w:w w:val="99"/>
        </w:rPr>
        <w:t>пи</w:t>
      </w:r>
      <w:r>
        <w:rPr>
          <w:rFonts w:ascii="Times New Roman" w:eastAsia="NLDAW+TimesNewRomanPSMT" w:hAnsi="Times New Roman" w:cs="Times New Roman"/>
          <w:spacing w:val="-1"/>
          <w:w w:val="99"/>
        </w:rPr>
        <w:t>т</w:t>
      </w:r>
      <w:r>
        <w:rPr>
          <w:rFonts w:ascii="Times New Roman" w:eastAsia="NLDAW+TimesNewRomanPSMT" w:hAnsi="Times New Roman" w:cs="Times New Roman"/>
        </w:rPr>
        <w:t>а</w:t>
      </w:r>
      <w:r>
        <w:rPr>
          <w:rFonts w:ascii="Times New Roman" w:eastAsia="NLDAW+TimesNewRomanPSMT" w:hAnsi="Times New Roman" w:cs="Times New Roman"/>
          <w:spacing w:val="3"/>
        </w:rPr>
        <w:t>н</w:t>
      </w:r>
      <w:r>
        <w:rPr>
          <w:rFonts w:ascii="Times New Roman" w:eastAsia="NLDAW+TimesNewRomanPSMT" w:hAnsi="Times New Roman" w:cs="Times New Roman"/>
        </w:rPr>
        <w:t>ие</w:t>
      </w:r>
      <w:r>
        <w:rPr>
          <w:rFonts w:ascii="Times New Roman" w:eastAsia="NLDAW+TimesNewRomanPSMT" w:hAnsi="Times New Roman" w:cs="Times New Roman"/>
          <w:spacing w:val="79"/>
        </w:rPr>
        <w:t xml:space="preserve"> </w:t>
      </w:r>
      <w:r>
        <w:rPr>
          <w:rFonts w:ascii="Times New Roman" w:eastAsia="NLDAW+TimesNewRomanPSMT" w:hAnsi="Times New Roman" w:cs="Times New Roman"/>
        </w:rPr>
        <w:t>чес</w:t>
      </w:r>
      <w:r>
        <w:rPr>
          <w:rFonts w:ascii="Times New Roman" w:eastAsia="NLDAW+TimesNewRomanPSMT" w:hAnsi="Times New Roman" w:cs="Times New Roman"/>
          <w:w w:val="99"/>
        </w:rPr>
        <w:t>т</w:t>
      </w:r>
      <w:r>
        <w:rPr>
          <w:rFonts w:ascii="Times New Roman" w:eastAsia="NLDAW+TimesNewRomanPSMT" w:hAnsi="Times New Roman" w:cs="Times New Roman"/>
        </w:rPr>
        <w:t>но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78"/>
        </w:rPr>
        <w:t xml:space="preserve"> </w:t>
      </w:r>
      <w:r>
        <w:rPr>
          <w:rFonts w:ascii="Times New Roman" w:eastAsia="NLDAW+TimesNewRomanPSMT" w:hAnsi="Times New Roman" w:cs="Times New Roman"/>
        </w:rPr>
        <w:t>добро</w:t>
      </w:r>
      <w:r>
        <w:rPr>
          <w:rFonts w:ascii="Times New Roman" w:eastAsia="NLDAW+TimesNewRomanPSMT" w:hAnsi="Times New Roman" w:cs="Times New Roman"/>
          <w:w w:val="99"/>
        </w:rPr>
        <w:t>т</w:t>
      </w:r>
      <w:r>
        <w:rPr>
          <w:rFonts w:ascii="Times New Roman" w:eastAsia="NLDAW+TimesNewRomanPSMT" w:hAnsi="Times New Roman" w:cs="Times New Roman"/>
        </w:rPr>
        <w:t>ы,</w:t>
      </w:r>
      <w:r>
        <w:rPr>
          <w:rFonts w:ascii="Times New Roman" w:eastAsia="NLDAW+TimesNewRomanPSMT" w:hAnsi="Times New Roman" w:cs="Times New Roman"/>
          <w:spacing w:val="79"/>
        </w:rPr>
        <w:t xml:space="preserve"> </w:t>
      </w:r>
      <w:r>
        <w:rPr>
          <w:rFonts w:ascii="Times New Roman" w:eastAsia="NLDAW+TimesNewRomanPSMT" w:hAnsi="Times New Roman" w:cs="Times New Roman"/>
        </w:rPr>
        <w:t>мил</w:t>
      </w:r>
      <w:r>
        <w:rPr>
          <w:rFonts w:ascii="Times New Roman" w:eastAsia="NLDAW+TimesNewRomanPSMT" w:hAnsi="Times New Roman" w:cs="Times New Roman"/>
          <w:spacing w:val="1"/>
        </w:rPr>
        <w:t>о</w:t>
      </w:r>
      <w:r>
        <w:rPr>
          <w:rFonts w:ascii="Times New Roman" w:eastAsia="NLDAW+TimesNewRomanPSMT" w:hAnsi="Times New Roman" w:cs="Times New Roman"/>
        </w:rPr>
        <w:t>сердия,</w:t>
      </w:r>
      <w:r>
        <w:rPr>
          <w:rFonts w:ascii="Times New Roman" w:eastAsia="NLDAW+TimesNewRomanPSMT" w:hAnsi="Times New Roman" w:cs="Times New Roman"/>
          <w:spacing w:val="79"/>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правед</w:t>
      </w:r>
      <w:r>
        <w:rPr>
          <w:rFonts w:ascii="Times New Roman" w:eastAsia="NLDAW+TimesNewRomanPSMT" w:hAnsi="Times New Roman" w:cs="Times New Roman"/>
          <w:w w:val="99"/>
        </w:rPr>
        <w:t>л</w:t>
      </w:r>
      <w:r>
        <w:rPr>
          <w:rFonts w:ascii="Times New Roman" w:eastAsia="NLDAW+TimesNewRomanPSMT" w:hAnsi="Times New Roman" w:cs="Times New Roman"/>
          <w:spacing w:val="2"/>
          <w:w w:val="99"/>
        </w:rPr>
        <w:t>и</w:t>
      </w:r>
      <w:r>
        <w:rPr>
          <w:rFonts w:ascii="Times New Roman" w:eastAsia="NLDAW+TimesNewRomanPSMT" w:hAnsi="Times New Roman" w:cs="Times New Roman"/>
        </w:rPr>
        <w:t>вост</w:t>
      </w:r>
      <w:r>
        <w:rPr>
          <w:rFonts w:ascii="Times New Roman" w:eastAsia="NLDAW+TimesNewRomanPSMT" w:hAnsi="Times New Roman" w:cs="Times New Roman"/>
          <w:w w:val="99"/>
        </w:rPr>
        <w:t>и</w:t>
      </w:r>
      <w:r>
        <w:rPr>
          <w:rFonts w:ascii="Times New Roman" w:eastAsia="NLDAW+TimesNewRomanPSMT" w:hAnsi="Times New Roman" w:cs="Times New Roman"/>
        </w:rPr>
        <w:t>, д</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rPr>
        <w:t>же</w:t>
      </w:r>
      <w:r>
        <w:rPr>
          <w:rFonts w:ascii="Times New Roman" w:eastAsia="NLDAW+TimesNewRomanPSMT" w:hAnsi="Times New Roman" w:cs="Times New Roman"/>
          <w:w w:val="99"/>
        </w:rPr>
        <w:t>лю</w:t>
      </w:r>
      <w:r>
        <w:rPr>
          <w:rFonts w:ascii="Times New Roman" w:eastAsia="NLDAW+TimesNewRomanPSMT" w:hAnsi="Times New Roman" w:cs="Times New Roman"/>
        </w:rPr>
        <w:t>б</w:t>
      </w:r>
      <w:r>
        <w:rPr>
          <w:rFonts w:ascii="Times New Roman" w:eastAsia="NLDAW+TimesNewRomanPSMT" w:hAnsi="Times New Roman" w:cs="Times New Roman"/>
          <w:w w:val="99"/>
        </w:rPr>
        <w:t>и</w:t>
      </w:r>
      <w:r>
        <w:rPr>
          <w:rFonts w:ascii="Times New Roman" w:eastAsia="NLDAW+TimesNewRomanPSMT" w:hAnsi="Times New Roman" w:cs="Times New Roman"/>
        </w:rPr>
        <w:t xml:space="preserve">я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spacing w:val="2"/>
        </w:rPr>
        <w:t>в</w:t>
      </w:r>
      <w:r>
        <w:rPr>
          <w:rFonts w:ascii="Times New Roman" w:eastAsia="NLDAW+TimesNewRomanPSMT" w:hAnsi="Times New Roman" w:cs="Times New Roman"/>
          <w:w w:val="99"/>
        </w:rPr>
        <w:t>з</w:t>
      </w:r>
      <w:r>
        <w:rPr>
          <w:rFonts w:ascii="Times New Roman" w:eastAsia="NLDAW+TimesNewRomanPSMT" w:hAnsi="Times New Roman" w:cs="Times New Roman"/>
        </w:rPr>
        <w:t>а</w:t>
      </w:r>
      <w:r>
        <w:rPr>
          <w:rFonts w:ascii="Times New Roman" w:eastAsia="NLDAW+TimesNewRomanPSMT" w:hAnsi="Times New Roman" w:cs="Times New Roman"/>
          <w:w w:val="99"/>
        </w:rPr>
        <w:t>и</w:t>
      </w:r>
      <w:r>
        <w:rPr>
          <w:rFonts w:ascii="Times New Roman" w:eastAsia="NLDAW+TimesNewRomanPSMT" w:hAnsi="Times New Roman" w:cs="Times New Roman"/>
        </w:rPr>
        <w:t>мо</w:t>
      </w:r>
      <w:r>
        <w:rPr>
          <w:rFonts w:ascii="Times New Roman" w:eastAsia="NLDAW+TimesNewRomanPSMT" w:hAnsi="Times New Roman" w:cs="Times New Roman"/>
          <w:w w:val="99"/>
        </w:rPr>
        <w:t>п</w:t>
      </w:r>
      <w:r>
        <w:rPr>
          <w:rFonts w:ascii="Times New Roman" w:eastAsia="NLDAW+TimesNewRomanPSMT" w:hAnsi="Times New Roman" w:cs="Times New Roman"/>
        </w:rPr>
        <w:t>омощ</w:t>
      </w:r>
      <w:r>
        <w:rPr>
          <w:rFonts w:ascii="Times New Roman" w:eastAsia="NLDAW+TimesNewRomanPSMT" w:hAnsi="Times New Roman" w:cs="Times New Roman"/>
          <w:w w:val="99"/>
        </w:rPr>
        <w:t>и</w:t>
      </w:r>
      <w:r>
        <w:rPr>
          <w:rFonts w:ascii="Times New Roman" w:eastAsia="NLDAW+TimesNewRomanPSMT" w:hAnsi="Times New Roman" w:cs="Times New Roman"/>
        </w:rPr>
        <w:t>,</w:t>
      </w:r>
      <w:r>
        <w:rPr>
          <w:rFonts w:ascii="Times New Roman" w:eastAsia="NLDAW+TimesNewRomanPSMT" w:hAnsi="Times New Roman" w:cs="Times New Roman"/>
          <w:spacing w:val="2"/>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rPr>
        <w:t>важе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 к с</w:t>
      </w:r>
      <w:r>
        <w:rPr>
          <w:rFonts w:ascii="Times New Roman" w:eastAsia="NLDAW+TimesNewRomanPSMT" w:hAnsi="Times New Roman" w:cs="Times New Roman"/>
          <w:w w:val="99"/>
        </w:rPr>
        <w:t>т</w:t>
      </w:r>
      <w:r>
        <w:rPr>
          <w:rFonts w:ascii="Times New Roman" w:eastAsia="NLDAW+TimesNewRomanPSMT" w:hAnsi="Times New Roman" w:cs="Times New Roman"/>
        </w:rPr>
        <w:t>ар</w:t>
      </w:r>
      <w:r>
        <w:rPr>
          <w:rFonts w:ascii="Times New Roman" w:eastAsia="NLDAW+TimesNewRomanPSMT" w:hAnsi="Times New Roman" w:cs="Times New Roman"/>
          <w:spacing w:val="-1"/>
          <w:w w:val="99"/>
        </w:rPr>
        <w:t>ш</w:t>
      </w:r>
      <w:r>
        <w:rPr>
          <w:rFonts w:ascii="Times New Roman" w:eastAsia="NLDAW+TimesNewRomanPSMT" w:hAnsi="Times New Roman" w:cs="Times New Roman"/>
        </w:rPr>
        <w:t>им,</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к памя</w:t>
      </w:r>
      <w:r>
        <w:rPr>
          <w:rFonts w:ascii="Times New Roman" w:eastAsia="NLDAW+TimesNewRomanPSMT" w:hAnsi="Times New Roman" w:cs="Times New Roman"/>
          <w:w w:val="99"/>
        </w:rPr>
        <w:t>т</w:t>
      </w:r>
      <w:r>
        <w:rPr>
          <w:rFonts w:ascii="Times New Roman" w:eastAsia="NLDAW+TimesNewRomanPSMT" w:hAnsi="Times New Roman" w:cs="Times New Roman"/>
        </w:rPr>
        <w:t>и предков;</w:t>
      </w:r>
    </w:p>
    <w:p w14:paraId="46684DDC" w14:textId="4331CDFF" w:rsidR="004053CE" w:rsidRDefault="00596635" w:rsidP="00596635">
      <w:pPr>
        <w:spacing w:before="82" w:line="255" w:lineRule="auto"/>
        <w:ind w:right="-57"/>
        <w:rPr>
          <w:rFonts w:ascii="Times New Roman" w:hAnsi="Times New Roman" w:cs="Times New Roman"/>
        </w:rPr>
      </w:pPr>
      <w:r>
        <w:rPr>
          <w:rFonts w:ascii="Times New Roman" w:eastAsia="ISGII+TimesNewRomanPSMT" w:hAnsi="Times New Roman" w:cs="Times New Roman"/>
          <w:b/>
          <w:bCs/>
          <w:w w:val="99"/>
        </w:rPr>
        <w:t xml:space="preserve">                    </w:t>
      </w:r>
      <w:r w:rsidR="00BC6B48">
        <w:rPr>
          <w:rFonts w:ascii="Times New Roman" w:eastAsia="ISGII+TimesNewRomanPSMT" w:hAnsi="Times New Roman" w:cs="Times New Roman"/>
          <w:b/>
          <w:bCs/>
          <w:w w:val="99"/>
        </w:rPr>
        <w:t>э</w:t>
      </w:r>
      <w:r w:rsidR="00BC6B48">
        <w:rPr>
          <w:rFonts w:ascii="Times New Roman" w:eastAsia="ISGII+TimesNewRomanPSMT" w:hAnsi="Times New Roman" w:cs="Times New Roman"/>
          <w:b/>
          <w:bCs/>
        </w:rPr>
        <w:t>с</w:t>
      </w:r>
      <w:r w:rsidR="00BC6B48">
        <w:rPr>
          <w:rFonts w:ascii="Times New Roman" w:eastAsia="ISGII+TimesNewRomanPSMT" w:hAnsi="Times New Roman" w:cs="Times New Roman"/>
          <w:b/>
          <w:bCs/>
          <w:w w:val="99"/>
        </w:rPr>
        <w:t>т</w:t>
      </w:r>
      <w:r w:rsidR="00BC6B48">
        <w:rPr>
          <w:rFonts w:ascii="Times New Roman" w:eastAsia="ISGII+TimesNewRomanPSMT" w:hAnsi="Times New Roman" w:cs="Times New Roman"/>
          <w:b/>
          <w:bCs/>
        </w:rPr>
        <w:t>е</w:t>
      </w:r>
      <w:r w:rsidR="00BC6B48">
        <w:rPr>
          <w:rFonts w:ascii="Times New Roman" w:eastAsia="ISGII+TimesNewRomanPSMT" w:hAnsi="Times New Roman" w:cs="Times New Roman"/>
          <w:b/>
          <w:bCs/>
          <w:w w:val="99"/>
        </w:rPr>
        <w:t>т</w:t>
      </w:r>
      <w:r w:rsidR="00BC6B48">
        <w:rPr>
          <w:rFonts w:ascii="Times New Roman" w:eastAsia="ISGII+TimesNewRomanPSMT" w:hAnsi="Times New Roman" w:cs="Times New Roman"/>
          <w:b/>
          <w:bCs/>
        </w:rPr>
        <w:t>ическое</w:t>
      </w:r>
      <w:r w:rsidR="00BC6B48">
        <w:rPr>
          <w:rFonts w:ascii="Times New Roman" w:eastAsia="ISGII+TimesNewRomanPSMT" w:hAnsi="Times New Roman" w:cs="Times New Roman"/>
          <w:b/>
          <w:bCs/>
          <w:spacing w:val="155"/>
        </w:rPr>
        <w:t xml:space="preserve"> </w:t>
      </w:r>
      <w:r w:rsidR="00BC6B48">
        <w:rPr>
          <w:rFonts w:ascii="Times New Roman" w:eastAsia="ISGII+TimesNewRomanPSMT" w:hAnsi="Times New Roman" w:cs="Times New Roman"/>
          <w:b/>
          <w:bCs/>
          <w:w w:val="99"/>
        </w:rPr>
        <w:t>в</w:t>
      </w:r>
      <w:r w:rsidR="00BC6B48">
        <w:rPr>
          <w:rFonts w:ascii="Times New Roman" w:eastAsia="ISGII+TimesNewRomanPSMT" w:hAnsi="Times New Roman" w:cs="Times New Roman"/>
          <w:b/>
          <w:bCs/>
        </w:rPr>
        <w:t>о</w:t>
      </w:r>
      <w:r w:rsidR="00BC6B48">
        <w:rPr>
          <w:rFonts w:ascii="Times New Roman" w:eastAsia="ISGII+TimesNewRomanPSMT" w:hAnsi="Times New Roman" w:cs="Times New Roman"/>
          <w:b/>
          <w:bCs/>
          <w:spacing w:val="1"/>
        </w:rPr>
        <w:t>с</w:t>
      </w:r>
      <w:r w:rsidR="00BC6B48">
        <w:rPr>
          <w:rFonts w:ascii="Times New Roman" w:eastAsia="ISGII+TimesNewRomanPSMT" w:hAnsi="Times New Roman" w:cs="Times New Roman"/>
          <w:b/>
          <w:bCs/>
        </w:rPr>
        <w:t>пи</w:t>
      </w:r>
      <w:r w:rsidR="00BC6B48">
        <w:rPr>
          <w:rFonts w:ascii="Times New Roman" w:eastAsia="ISGII+TimesNewRomanPSMT" w:hAnsi="Times New Roman" w:cs="Times New Roman"/>
          <w:b/>
          <w:bCs/>
          <w:w w:val="99"/>
        </w:rPr>
        <w:t>т</w:t>
      </w:r>
      <w:r w:rsidR="00BC6B48">
        <w:rPr>
          <w:rFonts w:ascii="Times New Roman" w:eastAsia="ISGII+TimesNewRomanPSMT" w:hAnsi="Times New Roman" w:cs="Times New Roman"/>
          <w:b/>
          <w:bCs/>
        </w:rPr>
        <w:t>ание</w:t>
      </w:r>
      <w:r w:rsidR="00BC6B48">
        <w:rPr>
          <w:rFonts w:ascii="Times New Roman" w:eastAsia="ISGII+TimesNewRomanPSMT" w:hAnsi="Times New Roman" w:cs="Times New Roman"/>
          <w:b/>
          <w:bCs/>
          <w:spacing w:val="155"/>
        </w:rPr>
        <w:t xml:space="preserve"> </w:t>
      </w:r>
      <w:r w:rsidR="00BC6B48">
        <w:rPr>
          <w:rFonts w:ascii="Times New Roman" w:eastAsia="NLDAW+TimesNewRomanPSMT" w:hAnsi="Times New Roman" w:cs="Times New Roman"/>
        </w:rPr>
        <w:t>—</w:t>
      </w:r>
      <w:r w:rsidR="00BC6B48">
        <w:rPr>
          <w:rFonts w:ascii="Times New Roman" w:eastAsia="NLDAW+TimesNewRomanPSMT" w:hAnsi="Times New Roman" w:cs="Times New Roman"/>
          <w:spacing w:val="157"/>
        </w:rPr>
        <w:t xml:space="preserve"> </w:t>
      </w:r>
      <w:r w:rsidR="00BC6B48">
        <w:rPr>
          <w:rFonts w:ascii="Times New Roman" w:eastAsia="NLDAW+TimesNewRomanPSMT" w:hAnsi="Times New Roman" w:cs="Times New Roman"/>
        </w:rPr>
        <w:t>формиро</w:t>
      </w:r>
      <w:r w:rsidR="00BC6B48">
        <w:rPr>
          <w:rFonts w:ascii="Times New Roman" w:eastAsia="NLDAW+TimesNewRomanPSMT" w:hAnsi="Times New Roman" w:cs="Times New Roman"/>
          <w:spacing w:val="1"/>
        </w:rPr>
        <w:t>в</w:t>
      </w:r>
      <w:r w:rsidR="00BC6B48">
        <w:rPr>
          <w:rFonts w:ascii="Times New Roman" w:eastAsia="NLDAW+TimesNewRomanPSMT" w:hAnsi="Times New Roman" w:cs="Times New Roman"/>
        </w:rPr>
        <w:t>ание</w:t>
      </w:r>
      <w:r w:rsidR="00BC6B48">
        <w:rPr>
          <w:rFonts w:ascii="Times New Roman" w:eastAsia="NLDAW+TimesNewRomanPSMT" w:hAnsi="Times New Roman" w:cs="Times New Roman"/>
          <w:spacing w:val="154"/>
        </w:rPr>
        <w:t xml:space="preserve"> </w:t>
      </w:r>
      <w:r w:rsidR="00BC6B48">
        <w:rPr>
          <w:rFonts w:ascii="Times New Roman" w:eastAsia="NLDAW+TimesNewRomanPSMT" w:hAnsi="Times New Roman" w:cs="Times New Roman"/>
          <w:spacing w:val="1"/>
        </w:rPr>
        <w:t>э</w:t>
      </w:r>
      <w:r w:rsidR="00BC6B48">
        <w:rPr>
          <w:rFonts w:ascii="Times New Roman" w:eastAsia="NLDAW+TimesNewRomanPSMT" w:hAnsi="Times New Roman" w:cs="Times New Roman"/>
        </w:rPr>
        <w:t>с</w:t>
      </w:r>
      <w:r w:rsidR="00BC6B48">
        <w:rPr>
          <w:rFonts w:ascii="Times New Roman" w:eastAsia="NLDAW+TimesNewRomanPSMT" w:hAnsi="Times New Roman" w:cs="Times New Roman"/>
          <w:w w:val="99"/>
        </w:rPr>
        <w:t>т</w:t>
      </w:r>
      <w:r w:rsidR="00BC6B48">
        <w:rPr>
          <w:rFonts w:ascii="Times New Roman" w:eastAsia="NLDAW+TimesNewRomanPSMT" w:hAnsi="Times New Roman" w:cs="Times New Roman"/>
        </w:rPr>
        <w:t>е</w:t>
      </w:r>
      <w:r w:rsidR="00BC6B48">
        <w:rPr>
          <w:rFonts w:ascii="Times New Roman" w:eastAsia="NLDAW+TimesNewRomanPSMT" w:hAnsi="Times New Roman" w:cs="Times New Roman"/>
          <w:spacing w:val="-2"/>
          <w:w w:val="99"/>
        </w:rPr>
        <w:t>т</w:t>
      </w:r>
      <w:r w:rsidR="00BC6B48">
        <w:rPr>
          <w:rFonts w:ascii="Times New Roman" w:eastAsia="NLDAW+TimesNewRomanPSMT" w:hAnsi="Times New Roman" w:cs="Times New Roman"/>
          <w:spacing w:val="1"/>
        </w:rPr>
        <w:t>и</w:t>
      </w:r>
      <w:r w:rsidR="00BC6B48">
        <w:rPr>
          <w:rFonts w:ascii="Times New Roman" w:eastAsia="NLDAW+TimesNewRomanPSMT" w:hAnsi="Times New Roman" w:cs="Times New Roman"/>
        </w:rPr>
        <w:t>че</w:t>
      </w:r>
      <w:r w:rsidR="00BC6B48">
        <w:rPr>
          <w:rFonts w:ascii="Times New Roman" w:eastAsia="NLDAW+TimesNewRomanPSMT" w:hAnsi="Times New Roman" w:cs="Times New Roman"/>
          <w:spacing w:val="-1"/>
        </w:rPr>
        <w:t>с</w:t>
      </w:r>
      <w:r w:rsidR="00BC6B48">
        <w:rPr>
          <w:rFonts w:ascii="Times New Roman" w:eastAsia="NLDAW+TimesNewRomanPSMT" w:hAnsi="Times New Roman" w:cs="Times New Roman"/>
        </w:rPr>
        <w:t>кой</w:t>
      </w:r>
      <w:r w:rsidR="00BC6B48">
        <w:rPr>
          <w:rFonts w:ascii="Times New Roman" w:eastAsia="NLDAW+TimesNewRomanPSMT" w:hAnsi="Times New Roman" w:cs="Times New Roman"/>
          <w:spacing w:val="155"/>
        </w:rPr>
        <w:t xml:space="preserve"> </w:t>
      </w:r>
      <w:r w:rsidR="00BC6B48">
        <w:rPr>
          <w:rFonts w:ascii="Times New Roman" w:eastAsia="NLDAW+TimesNewRomanPSMT" w:hAnsi="Times New Roman" w:cs="Times New Roman"/>
          <w:spacing w:val="3"/>
        </w:rPr>
        <w:t>к</w:t>
      </w:r>
      <w:r w:rsidR="00BC6B48">
        <w:rPr>
          <w:rFonts w:ascii="Times New Roman" w:eastAsia="NLDAW+TimesNewRomanPSMT" w:hAnsi="Times New Roman" w:cs="Times New Roman"/>
          <w:spacing w:val="-3"/>
        </w:rPr>
        <w:t>у</w:t>
      </w:r>
      <w:r w:rsidR="00BC6B48">
        <w:rPr>
          <w:rFonts w:ascii="Times New Roman" w:eastAsia="NLDAW+TimesNewRomanPSMT" w:hAnsi="Times New Roman" w:cs="Times New Roman"/>
        </w:rPr>
        <w:t>л</w:t>
      </w:r>
      <w:r w:rsidR="00BC6B48">
        <w:rPr>
          <w:rFonts w:ascii="Times New Roman" w:eastAsia="NLDAW+TimesNewRomanPSMT" w:hAnsi="Times New Roman" w:cs="Times New Roman"/>
          <w:w w:val="99"/>
        </w:rPr>
        <w:t>ь</w:t>
      </w:r>
      <w:r w:rsidR="00BC6B48">
        <w:rPr>
          <w:rFonts w:ascii="Times New Roman" w:eastAsia="NLDAW+TimesNewRomanPSMT" w:hAnsi="Times New Roman" w:cs="Times New Roman"/>
          <w:spacing w:val="2"/>
          <w:w w:val="99"/>
        </w:rPr>
        <w:t>т</w:t>
      </w:r>
      <w:r w:rsidR="00BC6B48">
        <w:rPr>
          <w:rFonts w:ascii="Times New Roman" w:eastAsia="NLDAW+TimesNewRomanPSMT" w:hAnsi="Times New Roman" w:cs="Times New Roman"/>
          <w:spacing w:val="-3"/>
        </w:rPr>
        <w:t>у</w:t>
      </w:r>
      <w:r w:rsidR="00BC6B48">
        <w:rPr>
          <w:rFonts w:ascii="Times New Roman" w:eastAsia="NLDAW+TimesNewRomanPSMT" w:hAnsi="Times New Roman" w:cs="Times New Roman"/>
        </w:rPr>
        <w:t>ры</w:t>
      </w:r>
      <w:r w:rsidR="00BC6B48">
        <w:rPr>
          <w:rFonts w:ascii="Times New Roman" w:eastAsia="NLDAW+TimesNewRomanPSMT" w:hAnsi="Times New Roman" w:cs="Times New Roman"/>
          <w:spacing w:val="158"/>
        </w:rPr>
        <w:t xml:space="preserve"> </w:t>
      </w:r>
      <w:r w:rsidR="00BC6B48">
        <w:rPr>
          <w:rFonts w:ascii="Times New Roman" w:eastAsia="NLDAW+TimesNewRomanPSMT" w:hAnsi="Times New Roman" w:cs="Times New Roman"/>
        </w:rPr>
        <w:t>на</w:t>
      </w:r>
      <w:r w:rsidR="00BC6B48">
        <w:rPr>
          <w:rFonts w:ascii="Times New Roman" w:eastAsia="NLDAW+TimesNewRomanPSMT" w:hAnsi="Times New Roman" w:cs="Times New Roman"/>
          <w:spacing w:val="155"/>
        </w:rPr>
        <w:t xml:space="preserve"> </w:t>
      </w:r>
      <w:r w:rsidR="00BC6B48">
        <w:rPr>
          <w:rFonts w:ascii="Times New Roman" w:eastAsia="NLDAW+TimesNewRomanPSMT" w:hAnsi="Times New Roman" w:cs="Times New Roman"/>
        </w:rPr>
        <w:t>ос</w:t>
      </w:r>
      <w:r w:rsidR="00BC6B48">
        <w:rPr>
          <w:rFonts w:ascii="Times New Roman" w:eastAsia="NLDAW+TimesNewRomanPSMT" w:hAnsi="Times New Roman" w:cs="Times New Roman"/>
          <w:w w:val="99"/>
        </w:rPr>
        <w:t>н</w:t>
      </w:r>
      <w:r w:rsidR="00BC6B48">
        <w:rPr>
          <w:rFonts w:ascii="Times New Roman" w:eastAsia="NLDAW+TimesNewRomanPSMT" w:hAnsi="Times New Roman" w:cs="Times New Roman"/>
        </w:rPr>
        <w:t>ове росс</w:t>
      </w:r>
      <w:r w:rsidR="00BC6B48">
        <w:rPr>
          <w:rFonts w:ascii="Times New Roman" w:eastAsia="NLDAW+TimesNewRomanPSMT" w:hAnsi="Times New Roman" w:cs="Times New Roman"/>
          <w:w w:val="99"/>
        </w:rPr>
        <w:t>ий</w:t>
      </w:r>
      <w:r w:rsidR="00BC6B48">
        <w:rPr>
          <w:rFonts w:ascii="Times New Roman" w:eastAsia="NLDAW+TimesNewRomanPSMT" w:hAnsi="Times New Roman" w:cs="Times New Roman"/>
        </w:rPr>
        <w:t>ск</w:t>
      </w:r>
      <w:r w:rsidR="00BC6B48">
        <w:rPr>
          <w:rFonts w:ascii="Times New Roman" w:eastAsia="NLDAW+TimesNewRomanPSMT" w:hAnsi="Times New Roman" w:cs="Times New Roman"/>
          <w:w w:val="99"/>
        </w:rPr>
        <w:t>и</w:t>
      </w:r>
      <w:r w:rsidR="00BC6B48">
        <w:rPr>
          <w:rFonts w:ascii="Times New Roman" w:eastAsia="NLDAW+TimesNewRomanPSMT" w:hAnsi="Times New Roman" w:cs="Times New Roman"/>
        </w:rPr>
        <w:t>х</w:t>
      </w:r>
      <w:r w:rsidR="00BC6B48">
        <w:rPr>
          <w:rFonts w:ascii="Times New Roman" w:eastAsia="NLDAW+TimesNewRomanPSMT" w:hAnsi="Times New Roman" w:cs="Times New Roman"/>
          <w:spacing w:val="24"/>
        </w:rPr>
        <w:t xml:space="preserve"> </w:t>
      </w:r>
      <w:r w:rsidR="00BC6B48">
        <w:rPr>
          <w:rFonts w:ascii="Times New Roman" w:eastAsia="NLDAW+TimesNewRomanPSMT" w:hAnsi="Times New Roman" w:cs="Times New Roman"/>
        </w:rPr>
        <w:t>трад</w:t>
      </w:r>
      <w:r w:rsidR="00BC6B48">
        <w:rPr>
          <w:rFonts w:ascii="Times New Roman" w:eastAsia="NLDAW+TimesNewRomanPSMT" w:hAnsi="Times New Roman" w:cs="Times New Roman"/>
          <w:w w:val="99"/>
        </w:rPr>
        <w:t>ици</w:t>
      </w:r>
      <w:r w:rsidR="00BC6B48">
        <w:rPr>
          <w:rFonts w:ascii="Times New Roman" w:eastAsia="NLDAW+TimesNewRomanPSMT" w:hAnsi="Times New Roman" w:cs="Times New Roman"/>
        </w:rPr>
        <w:t>о</w:t>
      </w:r>
      <w:r w:rsidR="00BC6B48">
        <w:rPr>
          <w:rFonts w:ascii="Times New Roman" w:eastAsia="NLDAW+TimesNewRomanPSMT" w:hAnsi="Times New Roman" w:cs="Times New Roman"/>
          <w:w w:val="99"/>
        </w:rPr>
        <w:t>нн</w:t>
      </w:r>
      <w:r w:rsidR="00BC6B48">
        <w:rPr>
          <w:rFonts w:ascii="Times New Roman" w:eastAsia="NLDAW+TimesNewRomanPSMT" w:hAnsi="Times New Roman" w:cs="Times New Roman"/>
        </w:rPr>
        <w:t>ых</w:t>
      </w:r>
      <w:r w:rsidR="00BC6B48">
        <w:rPr>
          <w:rFonts w:ascii="Times New Roman" w:eastAsia="NLDAW+TimesNewRomanPSMT" w:hAnsi="Times New Roman" w:cs="Times New Roman"/>
          <w:spacing w:val="24"/>
        </w:rPr>
        <w:t xml:space="preserve"> </w:t>
      </w:r>
      <w:r w:rsidR="00BC6B48">
        <w:rPr>
          <w:rFonts w:ascii="Times New Roman" w:eastAsia="NLDAW+TimesNewRomanPSMT" w:hAnsi="Times New Roman" w:cs="Times New Roman"/>
          <w:spacing w:val="3"/>
        </w:rPr>
        <w:t>д</w:t>
      </w:r>
      <w:r w:rsidR="00BC6B48">
        <w:rPr>
          <w:rFonts w:ascii="Times New Roman" w:eastAsia="NLDAW+TimesNewRomanPSMT" w:hAnsi="Times New Roman" w:cs="Times New Roman"/>
          <w:spacing w:val="-3"/>
        </w:rPr>
        <w:t>у</w:t>
      </w:r>
      <w:r w:rsidR="00BC6B48">
        <w:rPr>
          <w:rFonts w:ascii="Times New Roman" w:eastAsia="NLDAW+TimesNewRomanPSMT" w:hAnsi="Times New Roman" w:cs="Times New Roman"/>
        </w:rPr>
        <w:t>хов</w:t>
      </w:r>
      <w:r w:rsidR="00BC6B48">
        <w:rPr>
          <w:rFonts w:ascii="Times New Roman" w:eastAsia="NLDAW+TimesNewRomanPSMT" w:hAnsi="Times New Roman" w:cs="Times New Roman"/>
          <w:w w:val="99"/>
        </w:rPr>
        <w:t>н</w:t>
      </w:r>
      <w:r w:rsidR="00BC6B48">
        <w:rPr>
          <w:rFonts w:ascii="Times New Roman" w:eastAsia="NLDAW+TimesNewRomanPSMT" w:hAnsi="Times New Roman" w:cs="Times New Roman"/>
        </w:rPr>
        <w:t>ых</w:t>
      </w:r>
      <w:r w:rsidR="00BC6B48">
        <w:rPr>
          <w:rFonts w:ascii="Times New Roman" w:eastAsia="NLDAW+TimesNewRomanPSMT" w:hAnsi="Times New Roman" w:cs="Times New Roman"/>
          <w:spacing w:val="26"/>
        </w:rPr>
        <w:t xml:space="preserve"> </w:t>
      </w:r>
      <w:r w:rsidR="00BC6B48">
        <w:rPr>
          <w:rFonts w:ascii="Times New Roman" w:eastAsia="NLDAW+TimesNewRomanPSMT" w:hAnsi="Times New Roman" w:cs="Times New Roman"/>
          <w:w w:val="99"/>
        </w:rPr>
        <w:t>ц</w:t>
      </w:r>
      <w:r w:rsidR="00BC6B48">
        <w:rPr>
          <w:rFonts w:ascii="Times New Roman" w:eastAsia="NLDAW+TimesNewRomanPSMT" w:hAnsi="Times New Roman" w:cs="Times New Roman"/>
        </w:rPr>
        <w:t>е</w:t>
      </w:r>
      <w:r w:rsidR="00BC6B48">
        <w:rPr>
          <w:rFonts w:ascii="Times New Roman" w:eastAsia="NLDAW+TimesNewRomanPSMT" w:hAnsi="Times New Roman" w:cs="Times New Roman"/>
          <w:w w:val="99"/>
        </w:rPr>
        <w:t>н</w:t>
      </w:r>
      <w:r w:rsidR="00BC6B48">
        <w:rPr>
          <w:rFonts w:ascii="Times New Roman" w:eastAsia="NLDAW+TimesNewRomanPSMT" w:hAnsi="Times New Roman" w:cs="Times New Roman"/>
        </w:rPr>
        <w:t>нос</w:t>
      </w:r>
      <w:r w:rsidR="00BC6B48">
        <w:rPr>
          <w:rFonts w:ascii="Times New Roman" w:eastAsia="NLDAW+TimesNewRomanPSMT" w:hAnsi="Times New Roman" w:cs="Times New Roman"/>
          <w:w w:val="99"/>
        </w:rPr>
        <w:t>т</w:t>
      </w:r>
      <w:r w:rsidR="00BC6B48">
        <w:rPr>
          <w:rFonts w:ascii="Times New Roman" w:eastAsia="NLDAW+TimesNewRomanPSMT" w:hAnsi="Times New Roman" w:cs="Times New Roman"/>
        </w:rPr>
        <w:t>ей,</w:t>
      </w:r>
      <w:r w:rsidR="00BC6B48">
        <w:rPr>
          <w:rFonts w:ascii="Times New Roman" w:eastAsia="NLDAW+TimesNewRomanPSMT" w:hAnsi="Times New Roman" w:cs="Times New Roman"/>
          <w:spacing w:val="24"/>
        </w:rPr>
        <w:t xml:space="preserve"> </w:t>
      </w:r>
      <w:r w:rsidR="00BC6B48">
        <w:rPr>
          <w:rFonts w:ascii="Times New Roman" w:eastAsia="NLDAW+TimesNewRomanPSMT" w:hAnsi="Times New Roman" w:cs="Times New Roman"/>
        </w:rPr>
        <w:t>приоб</w:t>
      </w:r>
      <w:r w:rsidR="00BC6B48">
        <w:rPr>
          <w:rFonts w:ascii="Times New Roman" w:eastAsia="NLDAW+TimesNewRomanPSMT" w:hAnsi="Times New Roman" w:cs="Times New Roman"/>
          <w:spacing w:val="1"/>
          <w:w w:val="99"/>
        </w:rPr>
        <w:t>щ</w:t>
      </w:r>
      <w:r w:rsidR="00BC6B48">
        <w:rPr>
          <w:rFonts w:ascii="Times New Roman" w:eastAsia="NLDAW+TimesNewRomanPSMT" w:hAnsi="Times New Roman" w:cs="Times New Roman"/>
        </w:rPr>
        <w:t>ение</w:t>
      </w:r>
      <w:r w:rsidR="00BC6B48">
        <w:rPr>
          <w:rFonts w:ascii="Times New Roman" w:eastAsia="NLDAW+TimesNewRomanPSMT" w:hAnsi="Times New Roman" w:cs="Times New Roman"/>
          <w:spacing w:val="24"/>
        </w:rPr>
        <w:t xml:space="preserve"> </w:t>
      </w:r>
      <w:r w:rsidR="00BC6B48">
        <w:rPr>
          <w:rFonts w:ascii="Times New Roman" w:eastAsia="NLDAW+TimesNewRomanPSMT" w:hAnsi="Times New Roman" w:cs="Times New Roman"/>
        </w:rPr>
        <w:t>к</w:t>
      </w:r>
      <w:r w:rsidR="00BC6B48">
        <w:rPr>
          <w:rFonts w:ascii="Times New Roman" w:eastAsia="NLDAW+TimesNewRomanPSMT" w:hAnsi="Times New Roman" w:cs="Times New Roman"/>
          <w:spacing w:val="23"/>
        </w:rPr>
        <w:t xml:space="preserve"> </w:t>
      </w:r>
      <w:r w:rsidR="00BC6B48">
        <w:rPr>
          <w:rFonts w:ascii="Times New Roman" w:eastAsia="NLDAW+TimesNewRomanPSMT" w:hAnsi="Times New Roman" w:cs="Times New Roman"/>
          <w:spacing w:val="4"/>
        </w:rPr>
        <w:t>л</w:t>
      </w:r>
      <w:r w:rsidR="00BC6B48">
        <w:rPr>
          <w:rFonts w:ascii="Times New Roman" w:eastAsia="NLDAW+TimesNewRomanPSMT" w:hAnsi="Times New Roman" w:cs="Times New Roman"/>
          <w:spacing w:val="-3"/>
        </w:rPr>
        <w:t>у</w:t>
      </w:r>
      <w:r w:rsidR="00BC6B48">
        <w:rPr>
          <w:rFonts w:ascii="Times New Roman" w:eastAsia="NLDAW+TimesNewRomanPSMT" w:hAnsi="Times New Roman" w:cs="Times New Roman"/>
        </w:rPr>
        <w:t>ч</w:t>
      </w:r>
      <w:r w:rsidR="00BC6B48">
        <w:rPr>
          <w:rFonts w:ascii="Times New Roman" w:eastAsia="NLDAW+TimesNewRomanPSMT" w:hAnsi="Times New Roman" w:cs="Times New Roman"/>
          <w:w w:val="99"/>
        </w:rPr>
        <w:t>ш</w:t>
      </w:r>
      <w:r w:rsidR="00BC6B48">
        <w:rPr>
          <w:rFonts w:ascii="Times New Roman" w:eastAsia="NLDAW+TimesNewRomanPSMT" w:hAnsi="Times New Roman" w:cs="Times New Roman"/>
        </w:rPr>
        <w:t>им</w:t>
      </w:r>
      <w:r w:rsidR="00BC6B48">
        <w:rPr>
          <w:rFonts w:ascii="Times New Roman" w:eastAsia="NLDAW+TimesNewRomanPSMT" w:hAnsi="Times New Roman" w:cs="Times New Roman"/>
          <w:spacing w:val="23"/>
        </w:rPr>
        <w:t xml:space="preserve"> </w:t>
      </w:r>
      <w:r w:rsidR="00BC6B48">
        <w:rPr>
          <w:rFonts w:ascii="Times New Roman" w:eastAsia="NLDAW+TimesNewRomanPSMT" w:hAnsi="Times New Roman" w:cs="Times New Roman"/>
        </w:rPr>
        <w:t>об</w:t>
      </w:r>
      <w:r w:rsidR="00BC6B48">
        <w:rPr>
          <w:rFonts w:ascii="Times New Roman" w:eastAsia="NLDAW+TimesNewRomanPSMT" w:hAnsi="Times New Roman" w:cs="Times New Roman"/>
          <w:spacing w:val="1"/>
        </w:rPr>
        <w:t>р</w:t>
      </w:r>
      <w:r w:rsidR="00BC6B48">
        <w:rPr>
          <w:rFonts w:ascii="Times New Roman" w:eastAsia="NLDAW+TimesNewRomanPSMT" w:hAnsi="Times New Roman" w:cs="Times New Roman"/>
          <w:spacing w:val="5"/>
        </w:rPr>
        <w:t>а</w:t>
      </w:r>
      <w:r w:rsidR="00BC6B48">
        <w:rPr>
          <w:rFonts w:ascii="Times New Roman" w:eastAsia="NLDAW+TimesNewRomanPSMT" w:hAnsi="Times New Roman" w:cs="Times New Roman"/>
          <w:w w:val="99"/>
        </w:rPr>
        <w:t>з</w:t>
      </w:r>
      <w:r w:rsidR="00BC6B48">
        <w:rPr>
          <w:rFonts w:ascii="Times New Roman" w:eastAsia="NLDAW+TimesNewRomanPSMT" w:hAnsi="Times New Roman" w:cs="Times New Roman"/>
        </w:rPr>
        <w:t>цам</w:t>
      </w:r>
      <w:r w:rsidR="00BC6B48">
        <w:rPr>
          <w:rFonts w:ascii="Times New Roman" w:eastAsia="NLDAW+TimesNewRomanPSMT" w:hAnsi="Times New Roman" w:cs="Times New Roman"/>
          <w:spacing w:val="23"/>
        </w:rPr>
        <w:t xml:space="preserve"> </w:t>
      </w:r>
      <w:r w:rsidR="00BC6B48">
        <w:rPr>
          <w:rFonts w:ascii="Times New Roman" w:eastAsia="NLDAW+TimesNewRomanPSMT" w:hAnsi="Times New Roman" w:cs="Times New Roman"/>
          <w:spacing w:val="2"/>
        </w:rPr>
        <w:t>о</w:t>
      </w:r>
      <w:r w:rsidR="00BC6B48">
        <w:rPr>
          <w:rFonts w:ascii="Times New Roman" w:eastAsia="NLDAW+TimesNewRomanPSMT" w:hAnsi="Times New Roman" w:cs="Times New Roman"/>
          <w:w w:val="99"/>
        </w:rPr>
        <w:t>т</w:t>
      </w:r>
      <w:r w:rsidR="00BC6B48">
        <w:rPr>
          <w:rFonts w:ascii="Times New Roman" w:eastAsia="NLDAW+TimesNewRomanPSMT" w:hAnsi="Times New Roman" w:cs="Times New Roman"/>
        </w:rPr>
        <w:t>ечес</w:t>
      </w:r>
      <w:r w:rsidR="00BC6B48">
        <w:rPr>
          <w:rFonts w:ascii="Times New Roman" w:eastAsia="NLDAW+TimesNewRomanPSMT" w:hAnsi="Times New Roman" w:cs="Times New Roman"/>
          <w:spacing w:val="-1"/>
        </w:rPr>
        <w:t>т</w:t>
      </w:r>
      <w:r w:rsidR="00BC6B48">
        <w:rPr>
          <w:rFonts w:ascii="Times New Roman" w:eastAsia="NLDAW+TimesNewRomanPSMT" w:hAnsi="Times New Roman" w:cs="Times New Roman"/>
        </w:rPr>
        <w:t>в</w:t>
      </w:r>
      <w:r w:rsidR="00BC6B48">
        <w:rPr>
          <w:rFonts w:ascii="Times New Roman" w:eastAsia="NLDAW+TimesNewRomanPSMT" w:hAnsi="Times New Roman" w:cs="Times New Roman"/>
          <w:spacing w:val="1"/>
        </w:rPr>
        <w:t>е</w:t>
      </w:r>
      <w:r w:rsidR="00BC6B48">
        <w:rPr>
          <w:rFonts w:ascii="Times New Roman" w:eastAsia="NLDAW+TimesNewRomanPSMT" w:hAnsi="Times New Roman" w:cs="Times New Roman"/>
          <w:w w:val="99"/>
        </w:rPr>
        <w:t>нн</w:t>
      </w:r>
      <w:r w:rsidR="00BC6B48">
        <w:rPr>
          <w:rFonts w:ascii="Times New Roman" w:eastAsia="NLDAW+TimesNewRomanPSMT" w:hAnsi="Times New Roman" w:cs="Times New Roman"/>
          <w:spacing w:val="1"/>
        </w:rPr>
        <w:t>о</w:t>
      </w:r>
      <w:r w:rsidR="00BC6B48">
        <w:rPr>
          <w:rFonts w:ascii="Times New Roman" w:eastAsia="NLDAW+TimesNewRomanPSMT" w:hAnsi="Times New Roman" w:cs="Times New Roman"/>
          <w:w w:val="99"/>
        </w:rPr>
        <w:t>г</w:t>
      </w:r>
      <w:r w:rsidR="00BC6B48">
        <w:rPr>
          <w:rFonts w:ascii="Times New Roman" w:eastAsia="NLDAW+TimesNewRomanPSMT" w:hAnsi="Times New Roman" w:cs="Times New Roman"/>
        </w:rPr>
        <w:t>о</w:t>
      </w:r>
      <w:r w:rsidR="00BC6B48">
        <w:rPr>
          <w:rFonts w:ascii="Times New Roman" w:eastAsia="NLDAW+TimesNewRomanPSMT" w:hAnsi="Times New Roman" w:cs="Times New Roman"/>
          <w:spacing w:val="25"/>
        </w:rPr>
        <w:t xml:space="preserve"> </w:t>
      </w:r>
      <w:r w:rsidR="00BC6B48">
        <w:rPr>
          <w:rFonts w:ascii="Times New Roman" w:eastAsia="NLDAW+TimesNewRomanPSMT" w:hAnsi="Times New Roman" w:cs="Times New Roman"/>
          <w:w w:val="99"/>
        </w:rPr>
        <w:t>и</w:t>
      </w:r>
      <w:r w:rsidR="00BC6B48">
        <w:rPr>
          <w:rFonts w:ascii="Times New Roman" w:eastAsia="NLDAW+TimesNewRomanPSMT" w:hAnsi="Times New Roman" w:cs="Times New Roman"/>
        </w:rPr>
        <w:t xml:space="preserve"> мирово</w:t>
      </w:r>
      <w:r w:rsidR="00BC6B48">
        <w:rPr>
          <w:rFonts w:ascii="Times New Roman" w:eastAsia="NLDAW+TimesNewRomanPSMT" w:hAnsi="Times New Roman" w:cs="Times New Roman"/>
          <w:w w:val="99"/>
        </w:rPr>
        <w:t>г</w:t>
      </w:r>
      <w:r w:rsidR="00BC6B48">
        <w:rPr>
          <w:rFonts w:ascii="Times New Roman" w:eastAsia="NLDAW+TimesNewRomanPSMT" w:hAnsi="Times New Roman" w:cs="Times New Roman"/>
        </w:rPr>
        <w:t xml:space="preserve">о </w:t>
      </w:r>
      <w:r w:rsidR="00BC6B48">
        <w:rPr>
          <w:rFonts w:ascii="Times New Roman" w:eastAsia="NLDAW+TimesNewRomanPSMT" w:hAnsi="Times New Roman" w:cs="Times New Roman"/>
          <w:w w:val="99"/>
        </w:rPr>
        <w:t>и</w:t>
      </w:r>
      <w:r w:rsidR="00BC6B48">
        <w:rPr>
          <w:rFonts w:ascii="Times New Roman" w:eastAsia="NLDAW+TimesNewRomanPSMT" w:hAnsi="Times New Roman" w:cs="Times New Roman"/>
        </w:rPr>
        <w:t>с</w:t>
      </w:r>
      <w:r w:rsidR="00BC6B48">
        <w:rPr>
          <w:rFonts w:ascii="Times New Roman" w:eastAsia="NLDAW+TimesNewRomanPSMT" w:hAnsi="Times New Roman" w:cs="Times New Roman"/>
          <w:spacing w:val="2"/>
        </w:rPr>
        <w:t>к</w:t>
      </w:r>
      <w:r w:rsidR="00BC6B48">
        <w:rPr>
          <w:rFonts w:ascii="Times New Roman" w:eastAsia="NLDAW+TimesNewRomanPSMT" w:hAnsi="Times New Roman" w:cs="Times New Roman"/>
          <w:spacing w:val="-2"/>
        </w:rPr>
        <w:t>у</w:t>
      </w:r>
      <w:r w:rsidR="00BC6B48">
        <w:rPr>
          <w:rFonts w:ascii="Times New Roman" w:eastAsia="NLDAW+TimesNewRomanPSMT" w:hAnsi="Times New Roman" w:cs="Times New Roman"/>
        </w:rPr>
        <w:t>сства;</w:t>
      </w:r>
    </w:p>
    <w:p w14:paraId="2A7FCDE9" w14:textId="1A4A0343" w:rsidR="004053CE" w:rsidRDefault="00BC6B48">
      <w:pPr>
        <w:spacing w:before="81" w:line="264" w:lineRule="auto"/>
        <w:ind w:right="-15" w:firstLine="1288"/>
        <w:jc w:val="both"/>
        <w:rPr>
          <w:rFonts w:ascii="Times New Roman" w:hAnsi="Times New Roman" w:cs="Times New Roman"/>
        </w:rPr>
      </w:pPr>
      <w:r>
        <w:rPr>
          <w:rFonts w:ascii="Times New Roman" w:eastAsia="ISGII+TimesNewRomanPSMT" w:hAnsi="Times New Roman" w:cs="Times New Roman"/>
          <w:b/>
          <w:bCs/>
          <w:spacing w:val="-1"/>
        </w:rPr>
        <w:t>ф</w:t>
      </w:r>
      <w:r>
        <w:rPr>
          <w:rFonts w:ascii="Times New Roman" w:eastAsia="ISGII+TimesNewRomanPSMT" w:hAnsi="Times New Roman" w:cs="Times New Roman"/>
          <w:b/>
          <w:bCs/>
        </w:rPr>
        <w:t>из</w:t>
      </w:r>
      <w:r>
        <w:rPr>
          <w:rFonts w:ascii="Times New Roman" w:eastAsia="ISGII+TimesNewRomanPSMT" w:hAnsi="Times New Roman" w:cs="Times New Roman"/>
          <w:b/>
          <w:bCs/>
          <w:w w:val="99"/>
        </w:rPr>
        <w:t>и</w:t>
      </w:r>
      <w:r>
        <w:rPr>
          <w:rFonts w:ascii="Times New Roman" w:eastAsia="ISGII+TimesNewRomanPSMT" w:hAnsi="Times New Roman" w:cs="Times New Roman"/>
          <w:b/>
          <w:bCs/>
        </w:rPr>
        <w:t>ческое</w:t>
      </w:r>
      <w:r>
        <w:rPr>
          <w:rFonts w:ascii="Times New Roman" w:eastAsia="ISGII+TimesNewRomanPSMT" w:hAnsi="Times New Roman" w:cs="Times New Roman"/>
          <w:b/>
          <w:bCs/>
          <w:spacing w:val="124"/>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w:t>
      </w:r>
      <w:r>
        <w:rPr>
          <w:rFonts w:ascii="Times New Roman" w:eastAsia="ISGII+TimesNewRomanPSMT" w:hAnsi="Times New Roman" w:cs="Times New Roman"/>
          <w:b/>
          <w:bCs/>
          <w:spacing w:val="2"/>
        </w:rPr>
        <w:t>п</w:t>
      </w:r>
      <w:r>
        <w:rPr>
          <w:rFonts w:ascii="Times New Roman" w:eastAsia="ISGII+TimesNewRomanPSMT" w:hAnsi="Times New Roman" w:cs="Times New Roman"/>
          <w:b/>
          <w:bCs/>
        </w:rPr>
        <w:t>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r>
        <w:rPr>
          <w:rFonts w:ascii="Times New Roman" w:hAnsi="Times New Roman" w:cs="Times New Roman"/>
        </w:rPr>
        <w:t>,</w:t>
      </w:r>
      <w:r>
        <w:rPr>
          <w:rFonts w:ascii="Times New Roman" w:hAnsi="Times New Roman" w:cs="Times New Roman"/>
          <w:spacing w:val="134"/>
        </w:rPr>
        <w:t xml:space="preserve"> </w:t>
      </w:r>
      <w:r>
        <w:rPr>
          <w:rFonts w:ascii="Times New Roman" w:eastAsia="ISGII+TimesNewRomanPSMT" w:hAnsi="Times New Roman" w:cs="Times New Roman"/>
          <w:b/>
          <w:bCs/>
          <w:spacing w:val="-1"/>
        </w:rPr>
        <w:t>ф</w:t>
      </w:r>
      <w:r>
        <w:rPr>
          <w:rFonts w:ascii="Times New Roman" w:eastAsia="ISGII+TimesNewRomanPSMT" w:hAnsi="Times New Roman" w:cs="Times New Roman"/>
          <w:b/>
          <w:bCs/>
        </w:rPr>
        <w:t>о</w:t>
      </w:r>
      <w:r>
        <w:rPr>
          <w:rFonts w:ascii="Times New Roman" w:eastAsia="ISGII+TimesNewRomanPSMT" w:hAnsi="Times New Roman" w:cs="Times New Roman"/>
          <w:b/>
          <w:bCs/>
          <w:w w:val="99"/>
        </w:rPr>
        <w:t>рмир</w:t>
      </w:r>
      <w:r>
        <w:rPr>
          <w:rFonts w:ascii="Times New Roman" w:eastAsia="ISGII+TimesNewRomanPSMT" w:hAnsi="Times New Roman" w:cs="Times New Roman"/>
          <w:b/>
          <w:bCs/>
        </w:rPr>
        <w:t>о</w:t>
      </w:r>
      <w:r>
        <w:rPr>
          <w:rFonts w:ascii="Times New Roman" w:eastAsia="ISGII+TimesNewRomanPSMT" w:hAnsi="Times New Roman" w:cs="Times New Roman"/>
          <w:b/>
          <w:bCs/>
          <w:spacing w:val="1"/>
        </w:rPr>
        <w:t>в</w:t>
      </w:r>
      <w:r>
        <w:rPr>
          <w:rFonts w:ascii="Times New Roman" w:eastAsia="ISGII+TimesNewRomanPSMT" w:hAnsi="Times New Roman" w:cs="Times New Roman"/>
          <w:b/>
          <w:bCs/>
        </w:rPr>
        <w:t>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е</w:t>
      </w:r>
      <w:r>
        <w:rPr>
          <w:rFonts w:ascii="Times New Roman" w:eastAsia="ISGII+TimesNewRomanPSMT" w:hAnsi="Times New Roman" w:cs="Times New Roman"/>
          <w:b/>
          <w:bCs/>
          <w:spacing w:val="125"/>
        </w:rPr>
        <w:t xml:space="preserve"> </w:t>
      </w:r>
      <w:r>
        <w:rPr>
          <w:rFonts w:ascii="Times New Roman" w:eastAsia="ISGII+TimesNewRomanPSMT" w:hAnsi="Times New Roman" w:cs="Times New Roman"/>
          <w:b/>
          <w:bCs/>
          <w:w w:val="99"/>
        </w:rPr>
        <w:t>к</w:t>
      </w:r>
      <w:r>
        <w:rPr>
          <w:rFonts w:ascii="Times New Roman" w:eastAsia="ISGII+TimesNewRomanPSMT" w:hAnsi="Times New Roman" w:cs="Times New Roman"/>
          <w:b/>
          <w:bCs/>
          <w:spacing w:val="1"/>
        </w:rPr>
        <w:t>у</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ь</w:t>
      </w:r>
      <w:r>
        <w:rPr>
          <w:rFonts w:ascii="Times New Roman" w:eastAsia="ISGII+TimesNewRomanPSMT" w:hAnsi="Times New Roman" w:cs="Times New Roman"/>
          <w:b/>
          <w:bCs/>
          <w:w w:val="99"/>
        </w:rPr>
        <w:t>т</w:t>
      </w:r>
      <w:r>
        <w:rPr>
          <w:rFonts w:ascii="Times New Roman" w:eastAsia="ISGII+TimesNewRomanPSMT" w:hAnsi="Times New Roman" w:cs="Times New Roman"/>
          <w:b/>
          <w:bCs/>
          <w:spacing w:val="2"/>
        </w:rPr>
        <w:t>у</w:t>
      </w:r>
      <w:r>
        <w:rPr>
          <w:rFonts w:ascii="Times New Roman" w:eastAsia="ISGII+TimesNewRomanPSMT" w:hAnsi="Times New Roman" w:cs="Times New Roman"/>
          <w:b/>
          <w:bCs/>
          <w:w w:val="99"/>
        </w:rPr>
        <w:t>р</w:t>
      </w:r>
      <w:r>
        <w:rPr>
          <w:rFonts w:ascii="Times New Roman" w:eastAsia="ISGII+TimesNewRomanPSMT" w:hAnsi="Times New Roman" w:cs="Times New Roman"/>
          <w:b/>
          <w:bCs/>
        </w:rPr>
        <w:t>ы</w:t>
      </w:r>
      <w:r>
        <w:rPr>
          <w:rFonts w:ascii="Times New Roman" w:eastAsia="ISGII+TimesNewRomanPSMT" w:hAnsi="Times New Roman" w:cs="Times New Roman"/>
          <w:b/>
          <w:bCs/>
          <w:spacing w:val="125"/>
        </w:rPr>
        <w:t xml:space="preserve"> </w:t>
      </w:r>
      <w:r>
        <w:rPr>
          <w:rFonts w:ascii="Times New Roman" w:eastAsia="ISGII+TimesNewRomanPSMT" w:hAnsi="Times New Roman" w:cs="Times New Roman"/>
          <w:b/>
          <w:bCs/>
        </w:rPr>
        <w:t>здо</w:t>
      </w:r>
      <w:r>
        <w:rPr>
          <w:rFonts w:ascii="Times New Roman" w:eastAsia="ISGII+TimesNewRomanPSMT" w:hAnsi="Times New Roman" w:cs="Times New Roman"/>
          <w:b/>
          <w:bCs/>
          <w:w w:val="99"/>
        </w:rPr>
        <w:t>р</w:t>
      </w:r>
      <w:r>
        <w:rPr>
          <w:rFonts w:ascii="Times New Roman" w:eastAsia="ISGII+TimesNewRomanPSMT" w:hAnsi="Times New Roman" w:cs="Times New Roman"/>
          <w:b/>
          <w:bCs/>
        </w:rPr>
        <w:t>о</w:t>
      </w:r>
      <w:r>
        <w:rPr>
          <w:rFonts w:ascii="Times New Roman" w:eastAsia="ISGII+TimesNewRomanPSMT" w:hAnsi="Times New Roman" w:cs="Times New Roman"/>
          <w:b/>
          <w:bCs/>
          <w:spacing w:val="1"/>
        </w:rPr>
        <w:t>в</w:t>
      </w:r>
      <w:r>
        <w:rPr>
          <w:rFonts w:ascii="Times New Roman" w:eastAsia="ISGII+TimesNewRomanPSMT" w:hAnsi="Times New Roman" w:cs="Times New Roman"/>
          <w:b/>
          <w:bCs/>
        </w:rPr>
        <w:t>о</w:t>
      </w:r>
      <w:r>
        <w:rPr>
          <w:rFonts w:ascii="Times New Roman" w:eastAsia="ISGII+TimesNewRomanPSMT" w:hAnsi="Times New Roman" w:cs="Times New Roman"/>
          <w:b/>
          <w:bCs/>
          <w:w w:val="99"/>
        </w:rPr>
        <w:t>г</w:t>
      </w:r>
      <w:r>
        <w:rPr>
          <w:rFonts w:ascii="Times New Roman" w:eastAsia="ISGII+TimesNewRomanPSMT" w:hAnsi="Times New Roman" w:cs="Times New Roman"/>
          <w:b/>
          <w:bCs/>
        </w:rPr>
        <w:t>о</w:t>
      </w:r>
      <w:r>
        <w:rPr>
          <w:rFonts w:ascii="Times New Roman" w:eastAsia="ISGII+TimesNewRomanPSMT" w:hAnsi="Times New Roman" w:cs="Times New Roman"/>
          <w:b/>
          <w:bCs/>
          <w:spacing w:val="125"/>
        </w:rPr>
        <w:t xml:space="preserve"> </w:t>
      </w:r>
      <w:r>
        <w:rPr>
          <w:rFonts w:ascii="Times New Roman" w:eastAsia="ISGII+TimesNewRomanPSMT" w:hAnsi="Times New Roman" w:cs="Times New Roman"/>
          <w:b/>
          <w:bCs/>
        </w:rPr>
        <w:t>об</w:t>
      </w:r>
      <w:r>
        <w:rPr>
          <w:rFonts w:ascii="Times New Roman" w:eastAsia="ISGII+TimesNewRomanPSMT" w:hAnsi="Times New Roman" w:cs="Times New Roman"/>
          <w:b/>
          <w:bCs/>
          <w:w w:val="99"/>
        </w:rPr>
        <w:t>р</w:t>
      </w:r>
      <w:r>
        <w:rPr>
          <w:rFonts w:ascii="Times New Roman" w:eastAsia="ISGII+TimesNewRomanPSMT" w:hAnsi="Times New Roman" w:cs="Times New Roman"/>
          <w:b/>
          <w:bCs/>
        </w:rPr>
        <w:t>аза</w:t>
      </w:r>
      <w:r>
        <w:rPr>
          <w:rFonts w:ascii="Times New Roman" w:eastAsia="ISGII+TimesNewRomanPSMT" w:hAnsi="Times New Roman" w:cs="Times New Roman"/>
          <w:b/>
          <w:bCs/>
          <w:spacing w:val="128"/>
        </w:rPr>
        <w:t xml:space="preserve"> </w:t>
      </w:r>
      <w:r>
        <w:rPr>
          <w:rFonts w:ascii="Times New Roman" w:eastAsia="ISGII+TimesNewRomanPSMT" w:hAnsi="Times New Roman" w:cs="Times New Roman"/>
          <w:b/>
          <w:bCs/>
          <w:spacing w:val="-3"/>
        </w:rPr>
        <w:t>ж</w:t>
      </w:r>
      <w:r>
        <w:rPr>
          <w:rFonts w:ascii="Times New Roman" w:eastAsia="ISGII+TimesNewRomanPSMT" w:hAnsi="Times New Roman" w:cs="Times New Roman"/>
          <w:b/>
          <w:bCs/>
          <w:w w:val="99"/>
        </w:rPr>
        <w:t>и</w:t>
      </w:r>
      <w:r>
        <w:rPr>
          <w:rFonts w:ascii="Times New Roman" w:eastAsia="ISGII+TimesNewRomanPSMT" w:hAnsi="Times New Roman" w:cs="Times New Roman"/>
          <w:b/>
          <w:bCs/>
        </w:rPr>
        <w:t>з</w:t>
      </w:r>
      <w:r>
        <w:rPr>
          <w:rFonts w:ascii="Times New Roman" w:eastAsia="ISGII+TimesNewRomanPSMT" w:hAnsi="Times New Roman" w:cs="Times New Roman"/>
          <w:b/>
          <w:bCs/>
          <w:w w:val="99"/>
        </w:rPr>
        <w:t>ни</w:t>
      </w:r>
      <w:r>
        <w:rPr>
          <w:rFonts w:ascii="Times New Roman" w:eastAsia="ISGII+TimesNewRomanPSMT" w:hAnsi="Times New Roman" w:cs="Times New Roman"/>
          <w:b/>
          <w:bCs/>
          <w:spacing w:val="125"/>
        </w:rPr>
        <w:t xml:space="preserve"> </w:t>
      </w:r>
      <w:r>
        <w:rPr>
          <w:rFonts w:ascii="Times New Roman" w:eastAsia="ISGII+TimesNewRomanPSMT" w:hAnsi="Times New Roman" w:cs="Times New Roman"/>
          <w:b/>
          <w:bCs/>
          <w:w w:val="99"/>
        </w:rPr>
        <w:t>и</w:t>
      </w:r>
      <w:r>
        <w:rPr>
          <w:rFonts w:ascii="Times New Roman" w:eastAsia="ISGII+TimesNewRomanPSMT" w:hAnsi="Times New Roman" w:cs="Times New Roman"/>
          <w:b/>
          <w:bCs/>
        </w:rPr>
        <w:t xml:space="preserve"> эмоционал</w:t>
      </w:r>
      <w:r>
        <w:rPr>
          <w:rFonts w:ascii="Times New Roman" w:eastAsia="ISGII+TimesNewRomanPSMT" w:hAnsi="Times New Roman" w:cs="Times New Roman"/>
          <w:b/>
          <w:bCs/>
          <w:spacing w:val="-1"/>
        </w:rPr>
        <w:t>ь</w:t>
      </w:r>
      <w:r>
        <w:rPr>
          <w:rFonts w:ascii="Times New Roman" w:eastAsia="ISGII+TimesNewRomanPSMT" w:hAnsi="Times New Roman" w:cs="Times New Roman"/>
          <w:b/>
          <w:bCs/>
        </w:rPr>
        <w:t>но</w:t>
      </w:r>
      <w:r>
        <w:rPr>
          <w:rFonts w:ascii="Times New Roman" w:eastAsia="ISGII+TimesNewRomanPSMT" w:hAnsi="Times New Roman" w:cs="Times New Roman"/>
          <w:b/>
          <w:bCs/>
          <w:spacing w:val="-1"/>
          <w:w w:val="99"/>
        </w:rPr>
        <w:t>г</w:t>
      </w:r>
      <w:r>
        <w:rPr>
          <w:rFonts w:ascii="Times New Roman" w:eastAsia="ISGII+TimesNewRomanPSMT" w:hAnsi="Times New Roman" w:cs="Times New Roman"/>
          <w:b/>
          <w:bCs/>
          <w:w w:val="99"/>
        </w:rPr>
        <w:t>о</w:t>
      </w:r>
      <w:r>
        <w:rPr>
          <w:rFonts w:ascii="Times New Roman" w:eastAsia="ISGII+TimesNewRomanPSMT" w:hAnsi="Times New Roman" w:cs="Times New Roman"/>
          <w:b/>
          <w:bCs/>
          <w:spacing w:val="47"/>
        </w:rPr>
        <w:t xml:space="preserve"> </w:t>
      </w:r>
      <w:r>
        <w:rPr>
          <w:rFonts w:ascii="Times New Roman" w:eastAsia="ISGII+TimesNewRomanPSMT" w:hAnsi="Times New Roman" w:cs="Times New Roman"/>
          <w:b/>
          <w:bCs/>
          <w:spacing w:val="1"/>
        </w:rPr>
        <w:t>б</w:t>
      </w:r>
      <w:r>
        <w:rPr>
          <w:rFonts w:ascii="Times New Roman" w:eastAsia="ISGII+TimesNewRomanPSMT" w:hAnsi="Times New Roman" w:cs="Times New Roman"/>
          <w:b/>
          <w:bCs/>
          <w:w w:val="99"/>
        </w:rPr>
        <w:t>л</w:t>
      </w:r>
      <w:r>
        <w:rPr>
          <w:rFonts w:ascii="Times New Roman" w:eastAsia="ISGII+TimesNewRomanPSMT" w:hAnsi="Times New Roman" w:cs="Times New Roman"/>
          <w:b/>
          <w:bCs/>
        </w:rPr>
        <w:t>а</w:t>
      </w:r>
      <w:r>
        <w:rPr>
          <w:rFonts w:ascii="Times New Roman" w:eastAsia="ISGII+TimesNewRomanPSMT" w:hAnsi="Times New Roman" w:cs="Times New Roman"/>
          <w:b/>
          <w:bCs/>
          <w:w w:val="99"/>
        </w:rPr>
        <w:t>г</w:t>
      </w:r>
      <w:r>
        <w:rPr>
          <w:rFonts w:ascii="Times New Roman" w:eastAsia="ISGII+TimesNewRomanPSMT" w:hAnsi="Times New Roman" w:cs="Times New Roman"/>
          <w:b/>
          <w:bCs/>
        </w:rPr>
        <w:t>опо</w:t>
      </w:r>
      <w:r>
        <w:rPr>
          <w:rFonts w:ascii="Times New Roman" w:eastAsia="ISGII+TimesNewRomanPSMT" w:hAnsi="Times New Roman" w:cs="Times New Roman"/>
          <w:b/>
          <w:bCs/>
          <w:w w:val="99"/>
        </w:rPr>
        <w:t>л</w:t>
      </w:r>
      <w:r>
        <w:rPr>
          <w:rFonts w:ascii="Times New Roman" w:eastAsia="ISGII+TimesNewRomanPSMT" w:hAnsi="Times New Roman" w:cs="Times New Roman"/>
          <w:b/>
          <w:bCs/>
        </w:rPr>
        <w:t>учия</w:t>
      </w:r>
      <w:r>
        <w:rPr>
          <w:rFonts w:ascii="Times New Roman" w:eastAsia="ISGII+TimesNewRomanPSMT" w:hAnsi="Times New Roman" w:cs="Times New Roman"/>
          <w:b/>
          <w:bCs/>
          <w:spacing w:val="50"/>
        </w:rPr>
        <w:t xml:space="preserve"> </w:t>
      </w:r>
      <w:r>
        <w:rPr>
          <w:rFonts w:ascii="Times New Roman" w:eastAsia="NLDAW+TimesNewRomanPSMT" w:hAnsi="Times New Roman" w:cs="Times New Roman"/>
        </w:rPr>
        <w:t>—</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ра</w:t>
      </w:r>
      <w:r>
        <w:rPr>
          <w:rFonts w:ascii="Times New Roman" w:eastAsia="NLDAW+TimesNewRomanPSMT" w:hAnsi="Times New Roman" w:cs="Times New Roman"/>
          <w:spacing w:val="-2"/>
        </w:rPr>
        <w:t>з</w:t>
      </w:r>
      <w:r>
        <w:rPr>
          <w:rFonts w:ascii="Times New Roman" w:eastAsia="NLDAW+TimesNewRomanPSMT" w:hAnsi="Times New Roman" w:cs="Times New Roman"/>
        </w:rPr>
        <w:t>ви</w:t>
      </w:r>
      <w:r>
        <w:rPr>
          <w:rFonts w:ascii="Times New Roman" w:eastAsia="NLDAW+TimesNewRomanPSMT" w:hAnsi="Times New Roman" w:cs="Times New Roman"/>
          <w:w w:val="99"/>
        </w:rPr>
        <w:t>т</w:t>
      </w:r>
      <w:r>
        <w:rPr>
          <w:rFonts w:ascii="Times New Roman" w:eastAsia="NLDAW+TimesNewRomanPSMT" w:hAnsi="Times New Roman" w:cs="Times New Roman"/>
          <w:spacing w:val="-1"/>
        </w:rPr>
        <w:t>и</w:t>
      </w:r>
      <w:r>
        <w:rPr>
          <w:rFonts w:ascii="Times New Roman" w:eastAsia="NLDAW+TimesNewRomanPSMT" w:hAnsi="Times New Roman" w:cs="Times New Roman"/>
        </w:rPr>
        <w:t>е</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ф</w:t>
      </w:r>
      <w:r>
        <w:rPr>
          <w:rFonts w:ascii="Times New Roman" w:eastAsia="NLDAW+TimesNewRomanPSMT" w:hAnsi="Times New Roman" w:cs="Times New Roman"/>
          <w:spacing w:val="2"/>
        </w:rPr>
        <w:t>и</w:t>
      </w:r>
      <w:r>
        <w:rPr>
          <w:rFonts w:ascii="Times New Roman" w:eastAsia="NLDAW+TimesNewRomanPSMT" w:hAnsi="Times New Roman" w:cs="Times New Roman"/>
          <w:w w:val="99"/>
        </w:rPr>
        <w:t>з</w:t>
      </w:r>
      <w:r>
        <w:rPr>
          <w:rFonts w:ascii="Times New Roman" w:eastAsia="NLDAW+TimesNewRomanPSMT" w:hAnsi="Times New Roman" w:cs="Times New Roman"/>
        </w:rPr>
        <w:t>и</w:t>
      </w:r>
      <w:r>
        <w:rPr>
          <w:rFonts w:ascii="Times New Roman" w:eastAsia="NLDAW+TimesNewRomanPSMT" w:hAnsi="Times New Roman" w:cs="Times New Roman"/>
          <w:spacing w:val="-1"/>
        </w:rPr>
        <w:t>ч</w:t>
      </w:r>
      <w:r>
        <w:rPr>
          <w:rFonts w:ascii="Times New Roman" w:eastAsia="NLDAW+TimesNewRomanPSMT" w:hAnsi="Times New Roman" w:cs="Times New Roman"/>
          <w:spacing w:val="1"/>
        </w:rPr>
        <w:t>е</w:t>
      </w:r>
      <w:r>
        <w:rPr>
          <w:rFonts w:ascii="Times New Roman" w:eastAsia="NLDAW+TimesNewRomanPSMT" w:hAnsi="Times New Roman" w:cs="Times New Roman"/>
        </w:rPr>
        <w:t>ск</w:t>
      </w:r>
      <w:r>
        <w:rPr>
          <w:rFonts w:ascii="Times New Roman" w:eastAsia="NLDAW+TimesNewRomanPSMT" w:hAnsi="Times New Roman" w:cs="Times New Roman"/>
          <w:spacing w:val="1"/>
        </w:rPr>
        <w:t>и</w:t>
      </w:r>
      <w:r>
        <w:rPr>
          <w:rFonts w:ascii="Times New Roman" w:eastAsia="NLDAW+TimesNewRomanPSMT" w:hAnsi="Times New Roman" w:cs="Times New Roman"/>
        </w:rPr>
        <w:t>х</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способно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ей</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47"/>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чё</w:t>
      </w:r>
      <w:r>
        <w:rPr>
          <w:rFonts w:ascii="Times New Roman" w:eastAsia="NLDAW+TimesNewRomanPSMT" w:hAnsi="Times New Roman" w:cs="Times New Roman"/>
          <w:w w:val="99"/>
        </w:rPr>
        <w:t>т</w:t>
      </w:r>
      <w:r>
        <w:rPr>
          <w:rFonts w:ascii="Times New Roman" w:eastAsia="NLDAW+TimesNewRomanPSMT" w:hAnsi="Times New Roman" w:cs="Times New Roman"/>
        </w:rPr>
        <w:t>ом</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во</w:t>
      </w:r>
      <w:r>
        <w:rPr>
          <w:rFonts w:ascii="Times New Roman" w:eastAsia="NLDAW+TimesNewRomanPSMT" w:hAnsi="Times New Roman" w:cs="Times New Roman"/>
          <w:w w:val="99"/>
        </w:rPr>
        <w:t>з</w:t>
      </w:r>
      <w:r>
        <w:rPr>
          <w:rFonts w:ascii="Times New Roman" w:eastAsia="NLDAW+TimesNewRomanPSMT" w:hAnsi="Times New Roman" w:cs="Times New Roman"/>
        </w:rPr>
        <w:t>мож</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
        </w:rPr>
        <w:t>с</w:t>
      </w:r>
      <w:r>
        <w:rPr>
          <w:rFonts w:ascii="Times New Roman" w:eastAsia="NLDAW+TimesNewRomanPSMT" w:hAnsi="Times New Roman" w:cs="Times New Roman"/>
        </w:rPr>
        <w:t>те</w:t>
      </w:r>
      <w:r>
        <w:rPr>
          <w:rFonts w:ascii="Times New Roman" w:eastAsia="NLDAW+TimesNewRomanPSMT" w:hAnsi="Times New Roman" w:cs="Times New Roman"/>
          <w:w w:val="99"/>
        </w:rPr>
        <w:t>й</w:t>
      </w:r>
      <w:r>
        <w:rPr>
          <w:rFonts w:ascii="Times New Roman" w:eastAsia="NLDAW+TimesNewRomanPSMT" w:hAnsi="Times New Roman" w:cs="Times New Roman"/>
          <w:spacing w:val="5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сос</w:t>
      </w:r>
      <w:r>
        <w:rPr>
          <w:rFonts w:ascii="Times New Roman" w:eastAsia="NLDAW+TimesNewRomanPSMT" w:hAnsi="Times New Roman" w:cs="Times New Roman"/>
          <w:spacing w:val="-1"/>
          <w:w w:val="99"/>
        </w:rPr>
        <w:t>т</w:t>
      </w:r>
      <w:r>
        <w:rPr>
          <w:rFonts w:ascii="Times New Roman" w:eastAsia="NLDAW+TimesNewRomanPSMT" w:hAnsi="Times New Roman" w:cs="Times New Roman"/>
        </w:rPr>
        <w:t>оя</w:t>
      </w:r>
      <w:r>
        <w:rPr>
          <w:rFonts w:ascii="Times New Roman" w:eastAsia="NLDAW+TimesNewRomanPSMT" w:hAnsi="Times New Roman" w:cs="Times New Roman"/>
          <w:w w:val="99"/>
        </w:rPr>
        <w:t>ни</w:t>
      </w:r>
      <w:r>
        <w:rPr>
          <w:rFonts w:ascii="Times New Roman" w:eastAsia="NLDAW+TimesNewRomanPSMT" w:hAnsi="Times New Roman" w:cs="Times New Roman"/>
        </w:rPr>
        <w:t xml:space="preserve">я </w:t>
      </w:r>
      <w:r>
        <w:rPr>
          <w:rFonts w:ascii="Times New Roman" w:eastAsia="NLDAW+TimesNewRomanPSMT" w:hAnsi="Times New Roman" w:cs="Times New Roman"/>
          <w:w w:val="99"/>
        </w:rPr>
        <w:t>з</w:t>
      </w:r>
      <w:r>
        <w:rPr>
          <w:rFonts w:ascii="Times New Roman" w:eastAsia="NLDAW+TimesNewRomanPSMT" w:hAnsi="Times New Roman" w:cs="Times New Roman"/>
        </w:rPr>
        <w:t>доро</w:t>
      </w:r>
      <w:r>
        <w:rPr>
          <w:rFonts w:ascii="Times New Roman" w:eastAsia="NLDAW+TimesNewRomanPSMT" w:hAnsi="Times New Roman" w:cs="Times New Roman"/>
          <w:w w:val="99"/>
        </w:rPr>
        <w:t>в</w:t>
      </w:r>
      <w:r>
        <w:rPr>
          <w:rFonts w:ascii="Times New Roman" w:eastAsia="NLDAW+TimesNewRomanPSMT" w:hAnsi="Times New Roman" w:cs="Times New Roman"/>
          <w:spacing w:val="1"/>
        </w:rPr>
        <w:t>ь</w:t>
      </w:r>
      <w:r>
        <w:rPr>
          <w:rFonts w:ascii="Times New Roman" w:eastAsia="NLDAW+TimesNewRomanPSMT" w:hAnsi="Times New Roman" w:cs="Times New Roman"/>
        </w:rPr>
        <w:t xml:space="preserve">я, </w:t>
      </w:r>
      <w:r>
        <w:rPr>
          <w:rFonts w:ascii="Times New Roman" w:eastAsia="NLDAW+TimesNewRomanPSMT" w:hAnsi="Times New Roman" w:cs="Times New Roman"/>
          <w:w w:val="99"/>
        </w:rPr>
        <w:t>н</w:t>
      </w:r>
      <w:r>
        <w:rPr>
          <w:rFonts w:ascii="Times New Roman" w:eastAsia="NLDAW+TimesNewRomanPSMT" w:hAnsi="Times New Roman" w:cs="Times New Roman"/>
        </w:rPr>
        <w:t>авыков безо</w:t>
      </w:r>
      <w:r>
        <w:rPr>
          <w:rFonts w:ascii="Times New Roman" w:eastAsia="NLDAW+TimesNewRomanPSMT" w:hAnsi="Times New Roman" w:cs="Times New Roman"/>
          <w:w w:val="99"/>
        </w:rPr>
        <w:t>п</w:t>
      </w:r>
      <w:r>
        <w:rPr>
          <w:rFonts w:ascii="Times New Roman" w:eastAsia="NLDAW+TimesNewRomanPSMT" w:hAnsi="Times New Roman" w:cs="Times New Roman"/>
        </w:rPr>
        <w:t>ас</w:t>
      </w:r>
      <w:r>
        <w:rPr>
          <w:rFonts w:ascii="Times New Roman" w:eastAsia="NLDAW+TimesNewRomanPSMT" w:hAnsi="Times New Roman" w:cs="Times New Roman"/>
          <w:spacing w:val="1"/>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 поведения в п</w:t>
      </w:r>
      <w:r>
        <w:rPr>
          <w:rFonts w:ascii="Times New Roman" w:eastAsia="NLDAW+TimesNewRomanPSMT" w:hAnsi="Times New Roman" w:cs="Times New Roman"/>
          <w:spacing w:val="2"/>
        </w:rPr>
        <w:t>р</w:t>
      </w:r>
      <w:r>
        <w:rPr>
          <w:rFonts w:ascii="Times New Roman" w:eastAsia="NLDAW+TimesNewRomanPSMT" w:hAnsi="Times New Roman" w:cs="Times New Roman"/>
        </w:rPr>
        <w:t>иродной и соци</w:t>
      </w:r>
      <w:r>
        <w:rPr>
          <w:rFonts w:ascii="Times New Roman" w:eastAsia="NLDAW+TimesNewRomanPSMT" w:hAnsi="Times New Roman" w:cs="Times New Roman"/>
          <w:spacing w:val="-1"/>
        </w:rPr>
        <w:t>а</w:t>
      </w:r>
      <w:r>
        <w:rPr>
          <w:rFonts w:ascii="Times New Roman" w:eastAsia="NLDAW+TimesNewRomanPSMT" w:hAnsi="Times New Roman" w:cs="Times New Roman"/>
        </w:rPr>
        <w:t>л</w:t>
      </w:r>
      <w:r>
        <w:rPr>
          <w:rFonts w:ascii="Times New Roman" w:eastAsia="NLDAW+TimesNewRomanPSMT" w:hAnsi="Times New Roman" w:cs="Times New Roman"/>
          <w:spacing w:val="2"/>
          <w:w w:val="99"/>
        </w:rPr>
        <w:t>ь</w:t>
      </w:r>
      <w:r>
        <w:rPr>
          <w:rFonts w:ascii="Times New Roman" w:eastAsia="NLDAW+TimesNewRomanPSMT" w:hAnsi="Times New Roman" w:cs="Times New Roman"/>
        </w:rPr>
        <w:t>ной среде, чре</w:t>
      </w:r>
      <w:r>
        <w:rPr>
          <w:rFonts w:ascii="Times New Roman" w:eastAsia="NLDAW+TimesNewRomanPSMT" w:hAnsi="Times New Roman" w:cs="Times New Roman"/>
          <w:w w:val="99"/>
        </w:rPr>
        <w:t>зв</w:t>
      </w:r>
      <w:r>
        <w:rPr>
          <w:rFonts w:ascii="Times New Roman" w:eastAsia="NLDAW+TimesNewRomanPSMT" w:hAnsi="Times New Roman" w:cs="Times New Roman"/>
          <w:spacing w:val="1"/>
        </w:rPr>
        <w:t>ы</w:t>
      </w:r>
      <w:r>
        <w:rPr>
          <w:rFonts w:ascii="Times New Roman" w:eastAsia="NLDAW+TimesNewRomanPSMT" w:hAnsi="Times New Roman" w:cs="Times New Roman"/>
        </w:rPr>
        <w:t>ча</w:t>
      </w:r>
      <w:r>
        <w:rPr>
          <w:rFonts w:ascii="Times New Roman" w:eastAsia="NLDAW+TimesNewRomanPSMT" w:hAnsi="Times New Roman" w:cs="Times New Roman"/>
          <w:w w:val="99"/>
        </w:rPr>
        <w:t>йн</w:t>
      </w:r>
      <w:r>
        <w:rPr>
          <w:rFonts w:ascii="Times New Roman" w:eastAsia="NLDAW+TimesNewRomanPSMT" w:hAnsi="Times New Roman" w:cs="Times New Roman"/>
          <w:spacing w:val="1"/>
        </w:rPr>
        <w:t>ы</w:t>
      </w:r>
      <w:r>
        <w:rPr>
          <w:rFonts w:ascii="Times New Roman" w:eastAsia="NLDAW+TimesNewRomanPSMT" w:hAnsi="Times New Roman" w:cs="Times New Roman"/>
        </w:rPr>
        <w:t>х с</w:t>
      </w:r>
      <w:r>
        <w:rPr>
          <w:rFonts w:ascii="Times New Roman" w:eastAsia="NLDAW+TimesNewRomanPSMT" w:hAnsi="Times New Roman" w:cs="Times New Roman"/>
          <w:w w:val="99"/>
        </w:rPr>
        <w:t>и</w:t>
      </w:r>
      <w:r>
        <w:rPr>
          <w:rFonts w:ascii="Times New Roman" w:eastAsia="NLDAW+TimesNewRomanPSMT" w:hAnsi="Times New Roman" w:cs="Times New Roman"/>
          <w:spacing w:val="2"/>
          <w:w w:val="99"/>
        </w:rPr>
        <w:t>т</w:t>
      </w:r>
      <w:r>
        <w:rPr>
          <w:rFonts w:ascii="Times New Roman" w:eastAsia="NLDAW+TimesNewRomanPSMT" w:hAnsi="Times New Roman" w:cs="Times New Roman"/>
          <w:spacing w:val="-3"/>
          <w:w w:val="99"/>
        </w:rPr>
        <w:t>у</w:t>
      </w:r>
      <w:r>
        <w:rPr>
          <w:rFonts w:ascii="Times New Roman" w:eastAsia="NLDAW+TimesNewRomanPSMT" w:hAnsi="Times New Roman" w:cs="Times New Roman"/>
        </w:rPr>
        <w:t>а</w:t>
      </w:r>
      <w:r>
        <w:rPr>
          <w:rFonts w:ascii="Times New Roman" w:eastAsia="NLDAW+TimesNewRomanPSMT" w:hAnsi="Times New Roman" w:cs="Times New Roman"/>
          <w:w w:val="99"/>
        </w:rPr>
        <w:t>ци</w:t>
      </w:r>
      <w:r>
        <w:rPr>
          <w:rFonts w:ascii="Times New Roman" w:eastAsia="NLDAW+TimesNewRomanPSMT" w:hAnsi="Times New Roman" w:cs="Times New Roman"/>
        </w:rPr>
        <w:t>ях;</w:t>
      </w:r>
    </w:p>
    <w:p w14:paraId="040B2715" w14:textId="1069BC45" w:rsidR="004053CE" w:rsidRDefault="00BC6B48">
      <w:pPr>
        <w:spacing w:before="76" w:line="269" w:lineRule="auto"/>
        <w:ind w:right="-53" w:firstLine="1288"/>
        <w:rPr>
          <w:rFonts w:ascii="Times New Roman" w:hAnsi="Times New Roman" w:cs="Times New Roman"/>
        </w:rPr>
      </w:pPr>
      <w:r>
        <w:rPr>
          <w:rFonts w:ascii="Times New Roman" w:eastAsia="ISGII+TimesNewRomanPSMT" w:hAnsi="Times New Roman" w:cs="Times New Roman"/>
          <w:b/>
          <w:bCs/>
          <w:w w:val="99"/>
        </w:rPr>
        <w:t>тр</w:t>
      </w:r>
      <w:r>
        <w:rPr>
          <w:rFonts w:ascii="Times New Roman" w:eastAsia="ISGII+TimesNewRomanPSMT" w:hAnsi="Times New Roman" w:cs="Times New Roman"/>
          <w:b/>
          <w:bCs/>
        </w:rPr>
        <w:t>удо</w:t>
      </w:r>
      <w:r>
        <w:rPr>
          <w:rFonts w:ascii="Times New Roman" w:eastAsia="ISGII+TimesNewRomanPSMT" w:hAnsi="Times New Roman" w:cs="Times New Roman"/>
          <w:b/>
          <w:bCs/>
          <w:spacing w:val="1"/>
          <w:w w:val="99"/>
        </w:rPr>
        <w:t>в</w:t>
      </w:r>
      <w:r>
        <w:rPr>
          <w:rFonts w:ascii="Times New Roman" w:eastAsia="ISGII+TimesNewRomanPSMT" w:hAnsi="Times New Roman" w:cs="Times New Roman"/>
          <w:b/>
          <w:bCs/>
        </w:rPr>
        <w:t>ое</w:t>
      </w:r>
      <w:r>
        <w:rPr>
          <w:rFonts w:ascii="Times New Roman" w:eastAsia="ISGII+TimesNewRomanPSMT" w:hAnsi="Times New Roman" w:cs="Times New Roman"/>
          <w:b/>
          <w:bCs/>
          <w:spacing w:val="11"/>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оспи</w:t>
      </w:r>
      <w:r>
        <w:rPr>
          <w:rFonts w:ascii="Times New Roman" w:eastAsia="ISGII+TimesNewRomanPSMT" w:hAnsi="Times New Roman" w:cs="Times New Roman"/>
          <w:b/>
          <w:bCs/>
          <w:w w:val="99"/>
        </w:rPr>
        <w:t>т</w:t>
      </w:r>
      <w:r>
        <w:rPr>
          <w:rFonts w:ascii="Times New Roman" w:eastAsia="ISGII+TimesNewRomanPSMT" w:hAnsi="Times New Roman" w:cs="Times New Roman"/>
          <w:b/>
          <w:bCs/>
          <w:spacing w:val="-1"/>
        </w:rPr>
        <w:t>а</w:t>
      </w:r>
      <w:r>
        <w:rPr>
          <w:rFonts w:ascii="Times New Roman" w:eastAsia="ISGII+TimesNewRomanPSMT" w:hAnsi="Times New Roman" w:cs="Times New Roman"/>
          <w:b/>
          <w:bCs/>
        </w:rPr>
        <w:t>ние</w:t>
      </w:r>
      <w:r>
        <w:rPr>
          <w:rFonts w:ascii="Times New Roman" w:eastAsia="ISGII+TimesNewRomanPSMT" w:hAnsi="Times New Roman" w:cs="Times New Roman"/>
          <w:b/>
          <w:bCs/>
          <w:spacing w:val="12"/>
        </w:rPr>
        <w:t xml:space="preserve"> </w:t>
      </w:r>
      <w:r>
        <w:rPr>
          <w:rFonts w:ascii="Times New Roman" w:eastAsia="NLDAW+TimesNewRomanPSMT" w:hAnsi="Times New Roman" w:cs="Times New Roman"/>
        </w:rPr>
        <w:t>—</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воспи</w:t>
      </w:r>
      <w:r>
        <w:rPr>
          <w:rFonts w:ascii="Times New Roman" w:eastAsia="NLDAW+TimesNewRomanPSMT" w:hAnsi="Times New Roman" w:cs="Times New Roman"/>
          <w:spacing w:val="-1"/>
          <w:w w:val="99"/>
        </w:rPr>
        <w:t>т</w:t>
      </w:r>
      <w:r>
        <w:rPr>
          <w:rFonts w:ascii="Times New Roman" w:eastAsia="NLDAW+TimesNewRomanPSMT" w:hAnsi="Times New Roman" w:cs="Times New Roman"/>
        </w:rPr>
        <w:t>ание</w:t>
      </w:r>
      <w:r>
        <w:rPr>
          <w:rFonts w:ascii="Times New Roman" w:eastAsia="NLDAW+TimesNewRomanPSMT" w:hAnsi="Times New Roman" w:cs="Times New Roman"/>
          <w:spacing w:val="11"/>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spacing w:val="2"/>
        </w:rPr>
        <w:t>в</w:t>
      </w:r>
      <w:r>
        <w:rPr>
          <w:rFonts w:ascii="Times New Roman" w:eastAsia="NLDAW+TimesNewRomanPSMT" w:hAnsi="Times New Roman" w:cs="Times New Roman"/>
        </w:rPr>
        <w:t>аже</w:t>
      </w:r>
      <w:r>
        <w:rPr>
          <w:rFonts w:ascii="Times New Roman" w:eastAsia="NLDAW+TimesNewRomanPSMT" w:hAnsi="Times New Roman" w:cs="Times New Roman"/>
          <w:spacing w:val="1"/>
        </w:rPr>
        <w:t>н</w:t>
      </w:r>
      <w:r>
        <w:rPr>
          <w:rFonts w:ascii="Times New Roman" w:eastAsia="NLDAW+TimesNewRomanPSMT" w:hAnsi="Times New Roman" w:cs="Times New Roman"/>
        </w:rPr>
        <w:t>ия</w:t>
      </w:r>
      <w:r>
        <w:rPr>
          <w:rFonts w:ascii="Times New Roman" w:eastAsia="NLDAW+TimesNewRomanPSMT" w:hAnsi="Times New Roman" w:cs="Times New Roman"/>
          <w:spacing w:val="11"/>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spacing w:val="11"/>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spacing w:val="2"/>
        </w:rPr>
        <w:t>р</w:t>
      </w:r>
      <w:r>
        <w:rPr>
          <w:rFonts w:ascii="Times New Roman" w:eastAsia="NLDAW+TimesNewRomanPSMT" w:hAnsi="Times New Roman" w:cs="Times New Roman"/>
          <w:spacing w:val="-3"/>
        </w:rPr>
        <w:t>у</w:t>
      </w:r>
      <w:r>
        <w:rPr>
          <w:rFonts w:ascii="Times New Roman" w:eastAsia="NLDAW+TimesNewRomanPSMT" w:hAnsi="Times New Roman" w:cs="Times New Roman"/>
          <w:spacing w:val="3"/>
        </w:rPr>
        <w:t>д</w:t>
      </w:r>
      <w:r>
        <w:rPr>
          <w:rFonts w:ascii="Times New Roman" w:eastAsia="NLDAW+TimesNewRomanPSMT" w:hAnsi="Times New Roman" w:cs="Times New Roman"/>
          <w:spacing w:val="-3"/>
        </w:rPr>
        <w:t>у</w:t>
      </w:r>
      <w:r>
        <w:rPr>
          <w:rFonts w:ascii="Times New Roman" w:eastAsia="NLDAW+TimesNewRomanPSMT" w:hAnsi="Times New Roman" w:cs="Times New Roman"/>
        </w:rPr>
        <w:t>,</w:t>
      </w:r>
      <w:r>
        <w:rPr>
          <w:rFonts w:ascii="Times New Roman" w:eastAsia="NLDAW+TimesNewRomanPSMT" w:hAnsi="Times New Roman" w:cs="Times New Roman"/>
          <w:spacing w:val="11"/>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rPr>
        <w:t>дя</w:t>
      </w:r>
      <w:r>
        <w:rPr>
          <w:rFonts w:ascii="Times New Roman" w:eastAsia="NLDAW+TimesNewRomanPSMT" w:hAnsi="Times New Roman" w:cs="Times New Roman"/>
          <w:w w:val="99"/>
        </w:rPr>
        <w:t>щ</w:t>
      </w:r>
      <w:r>
        <w:rPr>
          <w:rFonts w:ascii="Times New Roman" w:eastAsia="NLDAW+TimesNewRomanPSMT" w:hAnsi="Times New Roman" w:cs="Times New Roman"/>
        </w:rPr>
        <w:t>имся,</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ре</w:t>
      </w:r>
      <w:r>
        <w:rPr>
          <w:rFonts w:ascii="Times New Roman" w:eastAsia="NLDAW+TimesNewRomanPSMT" w:hAnsi="Times New Roman" w:cs="Times New Roman"/>
          <w:spacing w:val="2"/>
          <w:w w:val="99"/>
        </w:rPr>
        <w:t>з</w:t>
      </w:r>
      <w:r>
        <w:rPr>
          <w:rFonts w:ascii="Times New Roman" w:eastAsia="NLDAW+TimesNewRomanPSMT" w:hAnsi="Times New Roman" w:cs="Times New Roman"/>
          <w:spacing w:val="-2"/>
        </w:rPr>
        <w:t>у</w:t>
      </w:r>
      <w:r>
        <w:rPr>
          <w:rFonts w:ascii="Times New Roman" w:eastAsia="NLDAW+TimesNewRomanPSMT" w:hAnsi="Times New Roman" w:cs="Times New Roman"/>
        </w:rPr>
        <w:t>ль</w:t>
      </w:r>
      <w:r>
        <w:rPr>
          <w:rFonts w:ascii="Times New Roman" w:eastAsia="NLDAW+TimesNewRomanPSMT" w:hAnsi="Times New Roman" w:cs="Times New Roman"/>
          <w:w w:val="99"/>
        </w:rPr>
        <w:t>т</w:t>
      </w:r>
      <w:r>
        <w:rPr>
          <w:rFonts w:ascii="Times New Roman" w:eastAsia="NLDAW+TimesNewRomanPSMT" w:hAnsi="Times New Roman" w:cs="Times New Roman"/>
        </w:rPr>
        <w:t>атам</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т</w:t>
      </w:r>
      <w:r>
        <w:rPr>
          <w:rFonts w:ascii="Times New Roman" w:eastAsia="NLDAW+TimesNewRomanPSMT" w:hAnsi="Times New Roman" w:cs="Times New Roman"/>
          <w:spacing w:val="3"/>
        </w:rPr>
        <w:t>р</w:t>
      </w:r>
      <w:r>
        <w:rPr>
          <w:rFonts w:ascii="Times New Roman" w:eastAsia="NLDAW+TimesNewRomanPSMT" w:hAnsi="Times New Roman" w:cs="Times New Roman"/>
          <w:spacing w:val="-1"/>
        </w:rPr>
        <w:t>у</w:t>
      </w:r>
      <w:r>
        <w:rPr>
          <w:rFonts w:ascii="Times New Roman" w:eastAsia="NLDAW+TimesNewRomanPSMT" w:hAnsi="Times New Roman" w:cs="Times New Roman"/>
          <w:spacing w:val="1"/>
        </w:rPr>
        <w:t>д</w:t>
      </w:r>
      <w:r>
        <w:rPr>
          <w:rFonts w:ascii="Times New Roman" w:eastAsia="NLDAW+TimesNewRomanPSMT" w:hAnsi="Times New Roman" w:cs="Times New Roman"/>
        </w:rPr>
        <w:t xml:space="preserve">а </w:t>
      </w:r>
      <w:r>
        <w:rPr>
          <w:rFonts w:ascii="Times New Roman" w:eastAsia="NLDAW+TimesNewRomanPSMT" w:hAnsi="Times New Roman" w:cs="Times New Roman"/>
          <w:w w:val="99"/>
        </w:rPr>
        <w:t>(</w:t>
      </w:r>
      <w:r>
        <w:rPr>
          <w:rFonts w:ascii="Times New Roman" w:eastAsia="NLDAW+TimesNewRomanPSMT" w:hAnsi="Times New Roman" w:cs="Times New Roman"/>
        </w:rPr>
        <w:t>свое</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2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22"/>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р</w:t>
      </w:r>
      <w:r>
        <w:rPr>
          <w:rFonts w:ascii="Times New Roman" w:eastAsia="NLDAW+TimesNewRomanPSMT" w:hAnsi="Times New Roman" w:cs="Times New Roman"/>
          <w:spacing w:val="-2"/>
        </w:rPr>
        <w:t>у</w:t>
      </w:r>
      <w:r>
        <w:rPr>
          <w:rFonts w:ascii="Times New Roman" w:eastAsia="NLDAW+TimesNewRomanPSMT" w:hAnsi="Times New Roman" w:cs="Times New Roman"/>
          <w:w w:val="99"/>
        </w:rPr>
        <w:t>гих</w:t>
      </w:r>
      <w:r>
        <w:rPr>
          <w:rFonts w:ascii="Times New Roman" w:eastAsia="NLDAW+TimesNewRomanPSMT" w:hAnsi="Times New Roman" w:cs="Times New Roman"/>
          <w:spacing w:val="21"/>
        </w:rPr>
        <w:t xml:space="preserve"> </w:t>
      </w:r>
      <w:r>
        <w:rPr>
          <w:rFonts w:ascii="Times New Roman" w:eastAsia="NLDAW+TimesNewRomanPSMT" w:hAnsi="Times New Roman" w:cs="Times New Roman"/>
          <w:spacing w:val="2"/>
        </w:rPr>
        <w:t>л</w:t>
      </w:r>
      <w:r>
        <w:rPr>
          <w:rFonts w:ascii="Times New Roman" w:eastAsia="NLDAW+TimesNewRomanPSMT" w:hAnsi="Times New Roman" w:cs="Times New Roman"/>
        </w:rPr>
        <w:t>юде</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21"/>
        </w:rPr>
        <w:t xml:space="preserve"> </w:t>
      </w:r>
      <w:r>
        <w:rPr>
          <w:rFonts w:ascii="Times New Roman" w:eastAsia="NLDAW+TimesNewRomanPSMT" w:hAnsi="Times New Roman" w:cs="Times New Roman"/>
        </w:rPr>
        <w:t>ор</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1"/>
        </w:rPr>
        <w:t>т</w:t>
      </w:r>
      <w:r>
        <w:rPr>
          <w:rFonts w:ascii="Times New Roman" w:eastAsia="NLDAW+TimesNewRomanPSMT" w:hAnsi="Times New Roman" w:cs="Times New Roman"/>
        </w:rPr>
        <w:t>а</w:t>
      </w:r>
      <w:r>
        <w:rPr>
          <w:rFonts w:ascii="Times New Roman" w:eastAsia="NLDAW+TimesNewRomanPSMT" w:hAnsi="Times New Roman" w:cs="Times New Roman"/>
          <w:w w:val="99"/>
        </w:rPr>
        <w:t>ци</w:t>
      </w:r>
      <w:r>
        <w:rPr>
          <w:rFonts w:ascii="Times New Roman" w:eastAsia="NLDAW+TimesNewRomanPSMT" w:hAnsi="Times New Roman" w:cs="Times New Roman"/>
        </w:rPr>
        <w:t>я</w:t>
      </w:r>
      <w:r>
        <w:rPr>
          <w:rFonts w:ascii="Times New Roman" w:eastAsia="NLDAW+TimesNewRomanPSMT" w:hAnsi="Times New Roman" w:cs="Times New Roman"/>
          <w:spacing w:val="23"/>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spacing w:val="21"/>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rPr>
        <w:t>до</w:t>
      </w:r>
      <w:r>
        <w:rPr>
          <w:rFonts w:ascii="Times New Roman" w:eastAsia="NLDAW+TimesNewRomanPSMT" w:hAnsi="Times New Roman" w:cs="Times New Roman"/>
          <w:spacing w:val="3"/>
        </w:rPr>
        <w:t>в</w:t>
      </w:r>
      <w:r>
        <w:rPr>
          <w:rFonts w:ascii="Times New Roman" w:eastAsia="NLDAW+TimesNewRomanPSMT" w:hAnsi="Times New Roman" w:cs="Times New Roman"/>
          <w:spacing w:val="-5"/>
        </w:rPr>
        <w:t>у</w:t>
      </w:r>
      <w:r>
        <w:rPr>
          <w:rFonts w:ascii="Times New Roman" w:eastAsia="NLDAW+TimesNewRomanPSMT" w:hAnsi="Times New Roman" w:cs="Times New Roman"/>
          <w:w w:val="99"/>
        </w:rPr>
        <w:t>ю</w:t>
      </w:r>
      <w:r>
        <w:rPr>
          <w:rFonts w:ascii="Times New Roman" w:eastAsia="NLDAW+TimesNewRomanPSMT" w:hAnsi="Times New Roman" w:cs="Times New Roman"/>
          <w:spacing w:val="22"/>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1"/>
        </w:rPr>
        <w:t>е</w:t>
      </w:r>
      <w:r>
        <w:rPr>
          <w:rFonts w:ascii="Times New Roman" w:eastAsia="NLDAW+TimesNewRomanPSMT" w:hAnsi="Times New Roman" w:cs="Times New Roman"/>
        </w:rPr>
        <w:t>я</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нос</w:t>
      </w:r>
      <w:r>
        <w:rPr>
          <w:rFonts w:ascii="Times New Roman" w:eastAsia="NLDAW+TimesNewRomanPSMT" w:hAnsi="Times New Roman" w:cs="Times New Roman"/>
          <w:w w:val="99"/>
        </w:rPr>
        <w:t>ть</w:t>
      </w:r>
      <w:r>
        <w:rPr>
          <w:rFonts w:ascii="Times New Roman" w:eastAsia="NLDAW+TimesNewRomanPSMT" w:hAnsi="Times New Roman" w:cs="Times New Roman"/>
        </w:rPr>
        <w:t>,</w:t>
      </w:r>
      <w:r>
        <w:rPr>
          <w:rFonts w:ascii="Times New Roman" w:eastAsia="NLDAW+TimesNewRomanPSMT" w:hAnsi="Times New Roman" w:cs="Times New Roman"/>
          <w:spacing w:val="22"/>
        </w:rPr>
        <w:t xml:space="preserve"> </w:t>
      </w:r>
      <w:r>
        <w:rPr>
          <w:rFonts w:ascii="Times New Roman" w:eastAsia="NLDAW+TimesNewRomanPSMT" w:hAnsi="Times New Roman" w:cs="Times New Roman"/>
        </w:rPr>
        <w:t>по</w:t>
      </w:r>
      <w:r>
        <w:rPr>
          <w:rFonts w:ascii="Times New Roman" w:eastAsia="NLDAW+TimesNewRomanPSMT" w:hAnsi="Times New Roman" w:cs="Times New Roman"/>
          <w:spacing w:val="1"/>
        </w:rPr>
        <w:t>л</w:t>
      </w:r>
      <w:r>
        <w:rPr>
          <w:rFonts w:ascii="Times New Roman" w:eastAsia="NLDAW+TimesNewRomanPSMT" w:hAnsi="Times New Roman" w:cs="Times New Roman"/>
          <w:spacing w:val="-2"/>
        </w:rPr>
        <w:t>у</w:t>
      </w:r>
      <w:r>
        <w:rPr>
          <w:rFonts w:ascii="Times New Roman" w:eastAsia="NLDAW+TimesNewRomanPSMT" w:hAnsi="Times New Roman" w:cs="Times New Roman"/>
        </w:rPr>
        <w:t>чение</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профессии,</w:t>
      </w:r>
      <w:r>
        <w:rPr>
          <w:rFonts w:ascii="Times New Roman" w:eastAsia="NLDAW+TimesNewRomanPSMT" w:hAnsi="Times New Roman" w:cs="Times New Roman"/>
          <w:spacing w:val="20"/>
        </w:rPr>
        <w:t xml:space="preserve"> </w:t>
      </w:r>
      <w:r>
        <w:rPr>
          <w:rFonts w:ascii="Times New Roman" w:eastAsia="NLDAW+TimesNewRomanPSMT" w:hAnsi="Times New Roman" w:cs="Times New Roman"/>
        </w:rPr>
        <w:t>ли</w:t>
      </w:r>
      <w:r>
        <w:rPr>
          <w:rFonts w:ascii="Times New Roman" w:eastAsia="NLDAW+TimesNewRomanPSMT" w:hAnsi="Times New Roman" w:cs="Times New Roman"/>
          <w:spacing w:val="1"/>
        </w:rPr>
        <w:t>ч</w:t>
      </w:r>
      <w:r>
        <w:rPr>
          <w:rFonts w:ascii="Times New Roman" w:eastAsia="NLDAW+TimesNewRomanPSMT" w:hAnsi="Times New Roman" w:cs="Times New Roman"/>
          <w:w w:val="99"/>
        </w:rPr>
        <w:t>н</w:t>
      </w:r>
      <w:r>
        <w:rPr>
          <w:rFonts w:ascii="Times New Roman" w:eastAsia="NLDAW+TimesNewRomanPSMT" w:hAnsi="Times New Roman" w:cs="Times New Roman"/>
          <w:spacing w:val="2"/>
        </w:rPr>
        <w:t>о</w:t>
      </w:r>
      <w:r>
        <w:rPr>
          <w:rFonts w:ascii="Times New Roman" w:eastAsia="NLDAW+TimesNewRomanPSMT" w:hAnsi="Times New Roman" w:cs="Times New Roman"/>
        </w:rPr>
        <w:t>с</w:t>
      </w:r>
      <w:r>
        <w:rPr>
          <w:rFonts w:ascii="Times New Roman" w:eastAsia="NLDAW+TimesNewRomanPSMT" w:hAnsi="Times New Roman" w:cs="Times New Roman"/>
          <w:spacing w:val="-1"/>
        </w:rPr>
        <w:t>т</w:t>
      </w:r>
      <w:r>
        <w:rPr>
          <w:rFonts w:ascii="Times New Roman" w:eastAsia="NLDAW+TimesNewRomanPSMT" w:hAnsi="Times New Roman" w:cs="Times New Roman"/>
          <w:w w:val="99"/>
        </w:rPr>
        <w:t>н</w:t>
      </w:r>
      <w:r>
        <w:rPr>
          <w:rFonts w:ascii="Times New Roman" w:eastAsia="NLDAW+TimesNewRomanPSMT" w:hAnsi="Times New Roman" w:cs="Times New Roman"/>
        </w:rPr>
        <w:t>ое самовыраже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4"/>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ро</w:t>
      </w:r>
      <w:r>
        <w:rPr>
          <w:rFonts w:ascii="Times New Roman" w:eastAsia="NLDAW+TimesNewRomanPSMT" w:hAnsi="Times New Roman" w:cs="Times New Roman"/>
          <w:spacing w:val="1"/>
        </w:rPr>
        <w:t>д</w:t>
      </w:r>
      <w:r>
        <w:rPr>
          <w:rFonts w:ascii="Times New Roman" w:eastAsia="NLDAW+TimesNewRomanPSMT" w:hAnsi="Times New Roman" w:cs="Times New Roman"/>
          <w:spacing w:val="-3"/>
        </w:rPr>
        <w:t>у</w:t>
      </w:r>
      <w:r>
        <w:rPr>
          <w:rFonts w:ascii="Times New Roman" w:eastAsia="NLDAW+TimesNewRomanPSMT" w:hAnsi="Times New Roman" w:cs="Times New Roman"/>
        </w:rPr>
        <w:t>кт</w:t>
      </w:r>
      <w:r>
        <w:rPr>
          <w:rFonts w:ascii="Times New Roman" w:eastAsia="NLDAW+TimesNewRomanPSMT" w:hAnsi="Times New Roman" w:cs="Times New Roman"/>
          <w:w w:val="99"/>
        </w:rPr>
        <w:t>и</w:t>
      </w:r>
      <w:r>
        <w:rPr>
          <w:rFonts w:ascii="Times New Roman" w:eastAsia="NLDAW+TimesNewRomanPSMT" w:hAnsi="Times New Roman" w:cs="Times New Roman"/>
        </w:rPr>
        <w:t>в</w:t>
      </w:r>
      <w:r>
        <w:rPr>
          <w:rFonts w:ascii="Times New Roman" w:eastAsia="NLDAW+TimesNewRomanPSMT" w:hAnsi="Times New Roman" w:cs="Times New Roman"/>
          <w:w w:val="99"/>
        </w:rPr>
        <w:t>н</w:t>
      </w:r>
      <w:r>
        <w:rPr>
          <w:rFonts w:ascii="Times New Roman" w:eastAsia="NLDAW+TimesNewRomanPSMT" w:hAnsi="Times New Roman" w:cs="Times New Roman"/>
        </w:rPr>
        <w:t>ом,</w:t>
      </w:r>
      <w:r>
        <w:rPr>
          <w:rFonts w:ascii="Times New Roman" w:eastAsia="NLDAW+TimesNewRomanPSMT" w:hAnsi="Times New Roman" w:cs="Times New Roman"/>
          <w:spacing w:val="13"/>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ра</w:t>
      </w:r>
      <w:r>
        <w:rPr>
          <w:rFonts w:ascii="Times New Roman" w:eastAsia="NLDAW+TimesNewRomanPSMT" w:hAnsi="Times New Roman" w:cs="Times New Roman"/>
          <w:spacing w:val="2"/>
        </w:rPr>
        <w:t>в</w:t>
      </w:r>
      <w:r>
        <w:rPr>
          <w:rFonts w:ascii="Times New Roman" w:eastAsia="NLDAW+TimesNewRomanPSMT" w:hAnsi="Times New Roman" w:cs="Times New Roman"/>
        </w:rPr>
        <w:t>с</w:t>
      </w:r>
      <w:r>
        <w:rPr>
          <w:rFonts w:ascii="Times New Roman" w:eastAsia="NLDAW+TimesNewRomanPSMT" w:hAnsi="Times New Roman" w:cs="Times New Roman"/>
          <w:spacing w:val="-1"/>
        </w:rPr>
        <w:t>т</w:t>
      </w:r>
      <w:r>
        <w:rPr>
          <w:rFonts w:ascii="Times New Roman" w:eastAsia="NLDAW+TimesNewRomanPSMT" w:hAnsi="Times New Roman" w:cs="Times New Roman"/>
        </w:rPr>
        <w:t>венно</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до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ойном</w:t>
      </w:r>
      <w:r>
        <w:rPr>
          <w:rFonts w:ascii="Times New Roman" w:eastAsia="NLDAW+TimesNewRomanPSMT" w:hAnsi="Times New Roman" w:cs="Times New Roman"/>
          <w:spacing w:val="14"/>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д</w:t>
      </w:r>
      <w:r>
        <w:rPr>
          <w:rFonts w:ascii="Times New Roman" w:eastAsia="NLDAW+TimesNewRomanPSMT" w:hAnsi="Times New Roman" w:cs="Times New Roman"/>
        </w:rPr>
        <w:t>е</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5"/>
        </w:rPr>
        <w:t xml:space="preserve"> </w:t>
      </w:r>
      <w:r>
        <w:rPr>
          <w:rFonts w:ascii="Times New Roman" w:eastAsia="NLDAW+TimesNewRomanPSMT" w:hAnsi="Times New Roman" w:cs="Times New Roman"/>
        </w:rPr>
        <w:t>российс</w:t>
      </w:r>
      <w:r>
        <w:rPr>
          <w:rFonts w:ascii="Times New Roman" w:eastAsia="NLDAW+TimesNewRomanPSMT" w:hAnsi="Times New Roman" w:cs="Times New Roman"/>
          <w:spacing w:val="-1"/>
        </w:rPr>
        <w:t>к</w:t>
      </w:r>
      <w:r>
        <w:rPr>
          <w:rFonts w:ascii="Times New Roman" w:eastAsia="NLDAW+TimesNewRomanPSMT" w:hAnsi="Times New Roman" w:cs="Times New Roman"/>
        </w:rPr>
        <w:t>ом</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ве,</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д</w:t>
      </w:r>
      <w:r>
        <w:rPr>
          <w:rFonts w:ascii="Times New Roman" w:eastAsia="NLDAW+TimesNewRomanPSMT" w:hAnsi="Times New Roman" w:cs="Times New Roman"/>
          <w:w w:val="99"/>
        </w:rPr>
        <w:t>о</w:t>
      </w:r>
      <w:r>
        <w:rPr>
          <w:rFonts w:ascii="Times New Roman" w:eastAsia="NLDAW+TimesNewRomanPSMT" w:hAnsi="Times New Roman" w:cs="Times New Roman"/>
          <w:spacing w:val="1"/>
        </w:rPr>
        <w:t>ст</w:t>
      </w:r>
      <w:r>
        <w:rPr>
          <w:rFonts w:ascii="Times New Roman" w:eastAsia="NLDAW+TimesNewRomanPSMT" w:hAnsi="Times New Roman" w:cs="Times New Roman"/>
          <w:w w:val="99"/>
        </w:rPr>
        <w:t>и</w:t>
      </w:r>
      <w:r>
        <w:rPr>
          <w:rFonts w:ascii="Times New Roman" w:eastAsia="NLDAW+TimesNewRomanPSMT" w:hAnsi="Times New Roman" w:cs="Times New Roman"/>
        </w:rPr>
        <w:t>же</w:t>
      </w:r>
      <w:r>
        <w:rPr>
          <w:rFonts w:ascii="Times New Roman" w:eastAsia="NLDAW+TimesNewRomanPSMT" w:hAnsi="Times New Roman" w:cs="Times New Roman"/>
          <w:spacing w:val="1"/>
          <w:w w:val="99"/>
        </w:rPr>
        <w:t>ни</w:t>
      </w:r>
      <w:r>
        <w:rPr>
          <w:rFonts w:ascii="Times New Roman" w:eastAsia="NLDAW+TimesNewRomanPSMT" w:hAnsi="Times New Roman" w:cs="Times New Roman"/>
        </w:rPr>
        <w:t>е в</w:t>
      </w:r>
      <w:r>
        <w:rPr>
          <w:rFonts w:ascii="Times New Roman" w:eastAsia="NLDAW+TimesNewRomanPSMT" w:hAnsi="Times New Roman" w:cs="Times New Roman"/>
          <w:spacing w:val="1"/>
        </w:rPr>
        <w:t>ы</w:t>
      </w:r>
      <w:r>
        <w:rPr>
          <w:rFonts w:ascii="Times New Roman" w:eastAsia="NLDAW+TimesNewRomanPSMT" w:hAnsi="Times New Roman" w:cs="Times New Roman"/>
        </w:rPr>
        <w:t>да</w:t>
      </w:r>
      <w:r>
        <w:rPr>
          <w:rFonts w:ascii="Times New Roman" w:eastAsia="NLDAW+TimesNewRomanPSMT" w:hAnsi="Times New Roman" w:cs="Times New Roman"/>
          <w:w w:val="99"/>
        </w:rPr>
        <w:t>ющи</w:t>
      </w:r>
      <w:r>
        <w:rPr>
          <w:rFonts w:ascii="Times New Roman" w:eastAsia="NLDAW+TimesNewRomanPSMT" w:hAnsi="Times New Roman" w:cs="Times New Roman"/>
        </w:rPr>
        <w:t>хся р</w:t>
      </w:r>
      <w:r>
        <w:rPr>
          <w:rFonts w:ascii="Times New Roman" w:eastAsia="NLDAW+TimesNewRomanPSMT" w:hAnsi="Times New Roman" w:cs="Times New Roman"/>
          <w:spacing w:val="-1"/>
        </w:rPr>
        <w:t>е</w:t>
      </w:r>
      <w:r>
        <w:rPr>
          <w:rFonts w:ascii="Times New Roman" w:eastAsia="NLDAW+TimesNewRomanPSMT" w:hAnsi="Times New Roman" w:cs="Times New Roman"/>
          <w:spacing w:val="2"/>
          <w:w w:val="99"/>
        </w:rPr>
        <w:t>з</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л</w:t>
      </w:r>
      <w:r>
        <w:rPr>
          <w:rFonts w:ascii="Times New Roman" w:eastAsia="NLDAW+TimesNewRomanPSMT" w:hAnsi="Times New Roman" w:cs="Times New Roman"/>
        </w:rPr>
        <w:t xml:space="preserve">ьтатов в </w:t>
      </w:r>
      <w:r>
        <w:rPr>
          <w:rFonts w:ascii="Times New Roman" w:eastAsia="NLDAW+TimesNewRomanPSMT" w:hAnsi="Times New Roman" w:cs="Times New Roman"/>
          <w:w w:val="99"/>
        </w:rPr>
        <w:t>п</w:t>
      </w:r>
      <w:r>
        <w:rPr>
          <w:rFonts w:ascii="Times New Roman" w:eastAsia="NLDAW+TimesNewRomanPSMT" w:hAnsi="Times New Roman" w:cs="Times New Roman"/>
        </w:rPr>
        <w:t>рофесс</w:t>
      </w:r>
      <w:r>
        <w:rPr>
          <w:rFonts w:ascii="Times New Roman" w:eastAsia="NLDAW+TimesNewRomanPSMT" w:hAnsi="Times New Roman" w:cs="Times New Roman"/>
          <w:w w:val="99"/>
        </w:rPr>
        <w:t>и</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rPr>
        <w:t>ал</w:t>
      </w:r>
      <w:r>
        <w:rPr>
          <w:rFonts w:ascii="Times New Roman" w:eastAsia="NLDAW+TimesNewRomanPSMT" w:hAnsi="Times New Roman" w:cs="Times New Roman"/>
          <w:w w:val="99"/>
        </w:rPr>
        <w:t>ь</w:t>
      </w:r>
      <w:r>
        <w:rPr>
          <w:rFonts w:ascii="Times New Roman" w:eastAsia="NLDAW+TimesNewRomanPSMT" w:hAnsi="Times New Roman" w:cs="Times New Roman"/>
        </w:rPr>
        <w:t>ной дея</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и;</w:t>
      </w:r>
    </w:p>
    <w:p w14:paraId="3AE71663" w14:textId="65D9E76A" w:rsidR="004053CE" w:rsidRDefault="00BC6B48">
      <w:pPr>
        <w:spacing w:before="77" w:line="255" w:lineRule="auto"/>
        <w:ind w:right="-54" w:firstLine="1288"/>
        <w:rPr>
          <w:rFonts w:ascii="Times New Roman" w:hAnsi="Times New Roman" w:cs="Times New Roman"/>
        </w:rPr>
      </w:pPr>
      <w:r>
        <w:rPr>
          <w:rFonts w:ascii="Times New Roman" w:eastAsia="ISGII+TimesNewRomanPSMT" w:hAnsi="Times New Roman" w:cs="Times New Roman"/>
          <w:b/>
          <w:bCs/>
          <w:w w:val="99"/>
        </w:rPr>
        <w:t>э</w:t>
      </w:r>
      <w:r>
        <w:rPr>
          <w:rFonts w:ascii="Times New Roman" w:eastAsia="ISGII+TimesNewRomanPSMT" w:hAnsi="Times New Roman" w:cs="Times New Roman"/>
          <w:b/>
          <w:bCs/>
        </w:rPr>
        <w:t>ко</w:t>
      </w:r>
      <w:r>
        <w:rPr>
          <w:rFonts w:ascii="Times New Roman" w:eastAsia="ISGII+TimesNewRomanPSMT" w:hAnsi="Times New Roman" w:cs="Times New Roman"/>
          <w:b/>
          <w:bCs/>
          <w:w w:val="99"/>
        </w:rPr>
        <w:t>л</w:t>
      </w:r>
      <w:r>
        <w:rPr>
          <w:rFonts w:ascii="Times New Roman" w:eastAsia="ISGII+TimesNewRomanPSMT" w:hAnsi="Times New Roman" w:cs="Times New Roman"/>
          <w:b/>
          <w:bCs/>
        </w:rPr>
        <w:t>о</w:t>
      </w:r>
      <w:r>
        <w:rPr>
          <w:rFonts w:ascii="Times New Roman" w:eastAsia="ISGII+TimesNewRomanPSMT" w:hAnsi="Times New Roman" w:cs="Times New Roman"/>
          <w:b/>
          <w:bCs/>
          <w:w w:val="99"/>
        </w:rPr>
        <w:t>г</w:t>
      </w:r>
      <w:r>
        <w:rPr>
          <w:rFonts w:ascii="Times New Roman" w:eastAsia="ISGII+TimesNewRomanPSMT" w:hAnsi="Times New Roman" w:cs="Times New Roman"/>
          <w:b/>
          <w:bCs/>
        </w:rPr>
        <w:t>ическое</w:t>
      </w:r>
      <w:r>
        <w:rPr>
          <w:rFonts w:ascii="Times New Roman" w:eastAsia="ISGII+TimesNewRomanPSMT" w:hAnsi="Times New Roman" w:cs="Times New Roman"/>
          <w:b/>
          <w:bCs/>
          <w:spacing w:val="7"/>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w:t>
      </w:r>
      <w:r>
        <w:rPr>
          <w:rFonts w:ascii="Times New Roman" w:eastAsia="ISGII+TimesNewRomanPSMT" w:hAnsi="Times New Roman" w:cs="Times New Roman"/>
          <w:b/>
          <w:bCs/>
          <w:spacing w:val="2"/>
        </w:rPr>
        <w:t>с</w:t>
      </w:r>
      <w:r>
        <w:rPr>
          <w:rFonts w:ascii="Times New Roman" w:eastAsia="ISGII+TimesNewRomanPSMT" w:hAnsi="Times New Roman" w:cs="Times New Roman"/>
          <w:b/>
          <w:bCs/>
        </w:rPr>
        <w:t>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w:t>
      </w:r>
      <w:r>
        <w:rPr>
          <w:rFonts w:ascii="Times New Roman" w:eastAsia="ISGII+TimesNewRomanPSMT" w:hAnsi="Times New Roman" w:cs="Times New Roman"/>
          <w:b/>
          <w:bCs/>
          <w:spacing w:val="1"/>
        </w:rPr>
        <w:t>н</w:t>
      </w:r>
      <w:r>
        <w:rPr>
          <w:rFonts w:ascii="Times New Roman" w:eastAsia="ISGII+TimesNewRomanPSMT" w:hAnsi="Times New Roman" w:cs="Times New Roman"/>
          <w:b/>
          <w:bCs/>
        </w:rPr>
        <w:t>ие</w:t>
      </w:r>
      <w:r>
        <w:rPr>
          <w:rFonts w:ascii="Times New Roman" w:eastAsia="ISGII+TimesNewRomanPSMT" w:hAnsi="Times New Roman" w:cs="Times New Roman"/>
          <w:b/>
          <w:bCs/>
          <w:spacing w:val="7"/>
        </w:rPr>
        <w:t xml:space="preserve"> </w:t>
      </w:r>
      <w:r>
        <w:rPr>
          <w:rFonts w:ascii="Times New Roman" w:eastAsia="NLDAW+TimesNewRomanPSMT" w:hAnsi="Times New Roman" w:cs="Times New Roman"/>
        </w:rPr>
        <w:t>—</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форм</w:t>
      </w:r>
      <w:r>
        <w:rPr>
          <w:rFonts w:ascii="Times New Roman" w:eastAsia="NLDAW+TimesNewRomanPSMT" w:hAnsi="Times New Roman" w:cs="Times New Roman"/>
          <w:spacing w:val="2"/>
        </w:rPr>
        <w:t>и</w:t>
      </w:r>
      <w:r>
        <w:rPr>
          <w:rFonts w:ascii="Times New Roman" w:eastAsia="NLDAW+TimesNewRomanPSMT" w:hAnsi="Times New Roman" w:cs="Times New Roman"/>
        </w:rPr>
        <w:t>ро</w:t>
      </w:r>
      <w:r>
        <w:rPr>
          <w:rFonts w:ascii="Times New Roman" w:eastAsia="NLDAW+TimesNewRomanPSMT" w:hAnsi="Times New Roman" w:cs="Times New Roman"/>
          <w:spacing w:val="1"/>
        </w:rPr>
        <w:t>в</w:t>
      </w:r>
      <w:r>
        <w:rPr>
          <w:rFonts w:ascii="Times New Roman" w:eastAsia="NLDAW+TimesNewRomanPSMT" w:hAnsi="Times New Roman" w:cs="Times New Roman"/>
        </w:rPr>
        <w:t>ание</w:t>
      </w:r>
      <w:r>
        <w:rPr>
          <w:rFonts w:ascii="Times New Roman" w:eastAsia="NLDAW+TimesNewRomanPSMT" w:hAnsi="Times New Roman" w:cs="Times New Roman"/>
          <w:spacing w:val="6"/>
        </w:rPr>
        <w:t xml:space="preserve"> </w:t>
      </w:r>
      <w:r>
        <w:rPr>
          <w:rFonts w:ascii="Times New Roman" w:eastAsia="NLDAW+TimesNewRomanPSMT" w:hAnsi="Times New Roman" w:cs="Times New Roman"/>
          <w:spacing w:val="1"/>
        </w:rPr>
        <w:t>э</w:t>
      </w:r>
      <w:r>
        <w:rPr>
          <w:rFonts w:ascii="Times New Roman" w:eastAsia="NLDAW+TimesNewRomanPSMT" w:hAnsi="Times New Roman" w:cs="Times New Roman"/>
        </w:rPr>
        <w:t>колог</w:t>
      </w:r>
      <w:r>
        <w:rPr>
          <w:rFonts w:ascii="Times New Roman" w:eastAsia="NLDAW+TimesNewRomanPSMT" w:hAnsi="Times New Roman" w:cs="Times New Roman"/>
          <w:spacing w:val="1"/>
        </w:rPr>
        <w:t>и</w:t>
      </w:r>
      <w:r>
        <w:rPr>
          <w:rFonts w:ascii="Times New Roman" w:eastAsia="NLDAW+TimesNewRomanPSMT" w:hAnsi="Times New Roman" w:cs="Times New Roman"/>
        </w:rPr>
        <w:t>ческой</w:t>
      </w:r>
      <w:r>
        <w:rPr>
          <w:rFonts w:ascii="Times New Roman" w:eastAsia="NLDAW+TimesNewRomanPSMT" w:hAnsi="Times New Roman" w:cs="Times New Roman"/>
          <w:spacing w:val="6"/>
        </w:rPr>
        <w:t xml:space="preserve"> </w:t>
      </w:r>
      <w:r>
        <w:rPr>
          <w:rFonts w:ascii="Times New Roman" w:eastAsia="NLDAW+TimesNewRomanPSMT" w:hAnsi="Times New Roman" w:cs="Times New Roman"/>
          <w:spacing w:val="4"/>
        </w:rPr>
        <w:t>к</w:t>
      </w:r>
      <w:r>
        <w:rPr>
          <w:rFonts w:ascii="Times New Roman" w:eastAsia="NLDAW+TimesNewRomanPSMT" w:hAnsi="Times New Roman" w:cs="Times New Roman"/>
          <w:spacing w:val="-3"/>
        </w:rPr>
        <w:t>у</w:t>
      </w:r>
      <w:r>
        <w:rPr>
          <w:rFonts w:ascii="Times New Roman" w:eastAsia="NLDAW+TimesNewRomanPSMT" w:hAnsi="Times New Roman" w:cs="Times New Roman"/>
        </w:rPr>
        <w:t>л</w:t>
      </w:r>
      <w:r>
        <w:rPr>
          <w:rFonts w:ascii="Times New Roman" w:eastAsia="NLDAW+TimesNewRomanPSMT" w:hAnsi="Times New Roman" w:cs="Times New Roman"/>
          <w:w w:val="99"/>
        </w:rPr>
        <w:t>ь</w:t>
      </w:r>
      <w:r>
        <w:rPr>
          <w:rFonts w:ascii="Times New Roman" w:eastAsia="NLDAW+TimesNewRomanPSMT" w:hAnsi="Times New Roman" w:cs="Times New Roman"/>
          <w:spacing w:val="2"/>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ры,</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в</w:t>
      </w:r>
      <w:r>
        <w:rPr>
          <w:rFonts w:ascii="Times New Roman" w:eastAsia="NLDAW+TimesNewRomanPSMT" w:hAnsi="Times New Roman" w:cs="Times New Roman"/>
          <w:spacing w:val="1"/>
        </w:rPr>
        <w:t>е</w:t>
      </w:r>
      <w:r>
        <w:rPr>
          <w:rFonts w:ascii="Times New Roman" w:eastAsia="NLDAW+TimesNewRomanPSMT" w:hAnsi="Times New Roman" w:cs="Times New Roman"/>
          <w:w w:val="99"/>
        </w:rPr>
        <w:t>т</w:t>
      </w:r>
      <w:r>
        <w:rPr>
          <w:rFonts w:ascii="Times New Roman" w:eastAsia="NLDAW+TimesNewRomanPSMT" w:hAnsi="Times New Roman" w:cs="Times New Roman"/>
        </w:rPr>
        <w:t>с</w:t>
      </w:r>
      <w:r>
        <w:rPr>
          <w:rFonts w:ascii="Times New Roman" w:eastAsia="NLDAW+TimesNewRomanPSMT" w:hAnsi="Times New Roman" w:cs="Times New Roman"/>
          <w:spacing w:val="-1"/>
        </w:rPr>
        <w:t>т</w:t>
      </w:r>
      <w:r>
        <w:rPr>
          <w:rFonts w:ascii="Times New Roman" w:eastAsia="NLDAW+TimesNewRomanPSMT" w:hAnsi="Times New Roman" w:cs="Times New Roman"/>
        </w:rPr>
        <w:t>ве</w:t>
      </w:r>
      <w:r>
        <w:rPr>
          <w:rFonts w:ascii="Times New Roman" w:eastAsia="NLDAW+TimesNewRomanPSMT" w:hAnsi="Times New Roman" w:cs="Times New Roman"/>
          <w:w w:val="99"/>
        </w:rPr>
        <w:t>нн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 береж</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т</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ш</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7"/>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ро</w:t>
      </w:r>
      <w:r>
        <w:rPr>
          <w:rFonts w:ascii="Times New Roman" w:eastAsia="NLDAW+TimesNewRomanPSMT" w:hAnsi="Times New Roman" w:cs="Times New Roman"/>
          <w:spacing w:val="1"/>
        </w:rPr>
        <w:t>д</w:t>
      </w:r>
      <w:r>
        <w:rPr>
          <w:rFonts w:ascii="Times New Roman" w:eastAsia="NLDAW+TimesNewRomanPSMT" w:hAnsi="Times New Roman" w:cs="Times New Roman"/>
        </w:rPr>
        <w:t>е,</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ок</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ж</w:t>
      </w:r>
      <w:r>
        <w:rPr>
          <w:rFonts w:ascii="Times New Roman" w:eastAsia="NLDAW+TimesNewRomanPSMT" w:hAnsi="Times New Roman" w:cs="Times New Roman"/>
        </w:rPr>
        <w:t>аю</w:t>
      </w:r>
      <w:r>
        <w:rPr>
          <w:rFonts w:ascii="Times New Roman" w:eastAsia="NLDAW+TimesNewRomanPSMT" w:hAnsi="Times New Roman" w:cs="Times New Roman"/>
          <w:w w:val="99"/>
        </w:rPr>
        <w:t>щ</w:t>
      </w:r>
      <w:r>
        <w:rPr>
          <w:rFonts w:ascii="Times New Roman" w:eastAsia="NLDAW+TimesNewRomanPSMT" w:hAnsi="Times New Roman" w:cs="Times New Roman"/>
          <w:spacing w:val="1"/>
        </w:rPr>
        <w:t>е</w:t>
      </w:r>
      <w:r>
        <w:rPr>
          <w:rFonts w:ascii="Times New Roman" w:eastAsia="NLDAW+TimesNewRomanPSMT" w:hAnsi="Times New Roman" w:cs="Times New Roman"/>
        </w:rPr>
        <w:t>й</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сре</w:t>
      </w:r>
      <w:r>
        <w:rPr>
          <w:rFonts w:ascii="Times New Roman" w:eastAsia="NLDAW+TimesNewRomanPSMT" w:hAnsi="Times New Roman" w:cs="Times New Roman"/>
          <w:spacing w:val="1"/>
        </w:rPr>
        <w:t>д</w:t>
      </w:r>
      <w:r>
        <w:rPr>
          <w:rFonts w:ascii="Times New Roman" w:eastAsia="NLDAW+TimesNewRomanPSMT" w:hAnsi="Times New Roman" w:cs="Times New Roman"/>
        </w:rPr>
        <w:t>е</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на</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основе</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российских</w:t>
      </w:r>
      <w:r>
        <w:rPr>
          <w:rFonts w:ascii="Times New Roman" w:eastAsia="NLDAW+TimesNewRomanPSMT" w:hAnsi="Times New Roman" w:cs="Times New Roman"/>
          <w:spacing w:val="8"/>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радиционных</w:t>
      </w:r>
      <w:r>
        <w:rPr>
          <w:rFonts w:ascii="Times New Roman" w:eastAsia="NLDAW+TimesNewRomanPSMT" w:hAnsi="Times New Roman" w:cs="Times New Roman"/>
          <w:spacing w:val="8"/>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spacing w:val="-2"/>
        </w:rPr>
        <w:t>у</w:t>
      </w:r>
      <w:r>
        <w:rPr>
          <w:rFonts w:ascii="Times New Roman" w:eastAsia="NLDAW+TimesNewRomanPSMT" w:hAnsi="Times New Roman" w:cs="Times New Roman"/>
        </w:rPr>
        <w:t>хов</w:t>
      </w:r>
      <w:r>
        <w:rPr>
          <w:rFonts w:ascii="Times New Roman" w:eastAsia="NLDAW+TimesNewRomanPSMT" w:hAnsi="Times New Roman" w:cs="Times New Roman"/>
          <w:w w:val="99"/>
        </w:rPr>
        <w:t>н</w:t>
      </w:r>
      <w:r>
        <w:rPr>
          <w:rFonts w:ascii="Times New Roman" w:eastAsia="NLDAW+TimesNewRomanPSMT" w:hAnsi="Times New Roman" w:cs="Times New Roman"/>
        </w:rPr>
        <w:t>ых це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rPr>
        <w:t>осте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авыков охра</w:t>
      </w:r>
      <w:r>
        <w:rPr>
          <w:rFonts w:ascii="Times New Roman" w:eastAsia="NLDAW+TimesNewRomanPSMT" w:hAnsi="Times New Roman" w:cs="Times New Roman"/>
          <w:w w:val="99"/>
        </w:rPr>
        <w:t>н</w:t>
      </w:r>
      <w:r>
        <w:rPr>
          <w:rFonts w:ascii="Times New Roman" w:eastAsia="NLDAW+TimesNewRomanPSMT" w:hAnsi="Times New Roman" w:cs="Times New Roman"/>
        </w:rPr>
        <w:t>ы, за</w:t>
      </w:r>
      <w:r>
        <w:rPr>
          <w:rFonts w:ascii="Times New Roman" w:eastAsia="NLDAW+TimesNewRomanPSMT" w:hAnsi="Times New Roman" w:cs="Times New Roman"/>
          <w:spacing w:val="-1"/>
        </w:rPr>
        <w:t>щ</w:t>
      </w:r>
      <w:r>
        <w:rPr>
          <w:rFonts w:ascii="Times New Roman" w:eastAsia="NLDAW+TimesNewRomanPSMT" w:hAnsi="Times New Roman" w:cs="Times New Roman"/>
          <w:w w:val="99"/>
        </w:rPr>
        <w:t>и</w:t>
      </w:r>
      <w:r>
        <w:rPr>
          <w:rFonts w:ascii="Times New Roman" w:eastAsia="NLDAW+TimesNewRomanPSMT" w:hAnsi="Times New Roman" w:cs="Times New Roman"/>
        </w:rPr>
        <w:t>ты, восс</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spacing w:val="-1"/>
        </w:rPr>
        <w:t>н</w:t>
      </w:r>
      <w:r>
        <w:rPr>
          <w:rFonts w:ascii="Times New Roman" w:eastAsia="NLDAW+TimesNewRomanPSMT" w:hAnsi="Times New Roman" w:cs="Times New Roman"/>
        </w:rPr>
        <w:t>овления природы, ок</w:t>
      </w:r>
      <w:r>
        <w:rPr>
          <w:rFonts w:ascii="Times New Roman" w:eastAsia="NLDAW+TimesNewRomanPSMT" w:hAnsi="Times New Roman" w:cs="Times New Roman"/>
          <w:spacing w:val="2"/>
        </w:rPr>
        <w:t>р</w:t>
      </w:r>
      <w:r>
        <w:rPr>
          <w:rFonts w:ascii="Times New Roman" w:eastAsia="NLDAW+TimesNewRomanPSMT" w:hAnsi="Times New Roman" w:cs="Times New Roman"/>
          <w:spacing w:val="-3"/>
        </w:rPr>
        <w:t>у</w:t>
      </w:r>
      <w:r>
        <w:rPr>
          <w:rFonts w:ascii="Times New Roman" w:eastAsia="NLDAW+TimesNewRomanPSMT" w:hAnsi="Times New Roman" w:cs="Times New Roman"/>
        </w:rPr>
        <w:t>жа</w:t>
      </w:r>
      <w:r>
        <w:rPr>
          <w:rFonts w:ascii="Times New Roman" w:eastAsia="NLDAW+TimesNewRomanPSMT" w:hAnsi="Times New Roman" w:cs="Times New Roman"/>
          <w:w w:val="99"/>
        </w:rPr>
        <w:t>ющ</w:t>
      </w:r>
      <w:r>
        <w:rPr>
          <w:rFonts w:ascii="Times New Roman" w:eastAsia="NLDAW+TimesNewRomanPSMT" w:hAnsi="Times New Roman" w:cs="Times New Roman"/>
        </w:rPr>
        <w:t>ей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среды;</w:t>
      </w:r>
    </w:p>
    <w:p w14:paraId="4E52B1ED" w14:textId="36B9AD5B" w:rsidR="004053CE" w:rsidRDefault="00BC6B48">
      <w:pPr>
        <w:spacing w:before="84" w:line="255" w:lineRule="auto"/>
        <w:ind w:right="-56" w:firstLine="1288"/>
        <w:sectPr w:rsidR="004053CE">
          <w:pgSz w:w="11908" w:h="16838"/>
          <w:pgMar w:top="787" w:right="627" w:bottom="769" w:left="834" w:header="0" w:footer="0" w:gutter="0"/>
          <w:cols w:space="708"/>
        </w:sectPr>
      </w:pPr>
      <w:r>
        <w:rPr>
          <w:rFonts w:ascii="Times New Roman" w:eastAsia="ISGII+TimesNewRomanPSMT" w:hAnsi="Times New Roman" w:cs="Times New Roman"/>
          <w:b/>
          <w:bCs/>
        </w:rPr>
        <w:t>позна</w:t>
      </w:r>
      <w:r>
        <w:rPr>
          <w:rFonts w:ascii="Times New Roman" w:eastAsia="ISGII+TimesNewRomanPSMT" w:hAnsi="Times New Roman" w:cs="Times New Roman"/>
          <w:b/>
          <w:bCs/>
          <w:w w:val="99"/>
        </w:rPr>
        <w:t>в</w:t>
      </w:r>
      <w:r>
        <w:rPr>
          <w:rFonts w:ascii="Times New Roman" w:eastAsia="ISGII+TimesNewRomanPSMT" w:hAnsi="Times New Roman" w:cs="Times New Roman"/>
          <w:b/>
          <w:bCs/>
        </w:rPr>
        <w:t>а</w:t>
      </w:r>
      <w:r>
        <w:rPr>
          <w:rFonts w:ascii="Times New Roman" w:eastAsia="ISGII+TimesNewRomanPSMT" w:hAnsi="Times New Roman" w:cs="Times New Roman"/>
          <w:b/>
          <w:bCs/>
          <w:w w:val="99"/>
        </w:rPr>
        <w:t>т</w:t>
      </w:r>
      <w:r>
        <w:rPr>
          <w:rFonts w:ascii="Times New Roman" w:eastAsia="ISGII+TimesNewRomanPSMT" w:hAnsi="Times New Roman" w:cs="Times New Roman"/>
          <w:b/>
          <w:bCs/>
        </w:rPr>
        <w:t>е</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2"/>
        </w:rPr>
        <w:t>ь</w:t>
      </w:r>
      <w:r>
        <w:rPr>
          <w:rFonts w:ascii="Times New Roman" w:eastAsia="ISGII+TimesNewRomanPSMT" w:hAnsi="Times New Roman" w:cs="Times New Roman"/>
          <w:b/>
          <w:bCs/>
        </w:rPr>
        <w:t>н</w:t>
      </w:r>
      <w:r>
        <w:rPr>
          <w:rFonts w:ascii="Times New Roman" w:eastAsia="ISGII+TimesNewRomanPSMT" w:hAnsi="Times New Roman" w:cs="Times New Roman"/>
          <w:b/>
          <w:bCs/>
          <w:spacing w:val="1"/>
        </w:rPr>
        <w:t>о</w:t>
      </w:r>
      <w:r>
        <w:rPr>
          <w:rFonts w:ascii="Times New Roman" w:eastAsia="ISGII+TimesNewRomanPSMT" w:hAnsi="Times New Roman" w:cs="Times New Roman"/>
          <w:b/>
          <w:bCs/>
        </w:rPr>
        <w:t>е</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rPr>
        <w:t>нап</w:t>
      </w:r>
      <w:r>
        <w:rPr>
          <w:rFonts w:ascii="Times New Roman" w:eastAsia="ISGII+TimesNewRomanPSMT" w:hAnsi="Times New Roman" w:cs="Times New Roman"/>
          <w:b/>
          <w:bCs/>
          <w:w w:val="99"/>
        </w:rPr>
        <w:t>р</w:t>
      </w:r>
      <w:r>
        <w:rPr>
          <w:rFonts w:ascii="Times New Roman" w:eastAsia="ISGII+TimesNewRomanPSMT" w:hAnsi="Times New Roman" w:cs="Times New Roman"/>
          <w:b/>
          <w:bCs/>
        </w:rPr>
        <w:t>а</w:t>
      </w:r>
      <w:r>
        <w:rPr>
          <w:rFonts w:ascii="Times New Roman" w:eastAsia="ISGII+TimesNewRomanPSMT" w:hAnsi="Times New Roman" w:cs="Times New Roman"/>
          <w:b/>
          <w:bCs/>
          <w:spacing w:val="1"/>
          <w:w w:val="99"/>
        </w:rPr>
        <w:t>в</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е</w:t>
      </w:r>
      <w:r>
        <w:rPr>
          <w:rFonts w:ascii="Times New Roman" w:eastAsia="ISGII+TimesNewRomanPSMT" w:hAnsi="Times New Roman" w:cs="Times New Roman"/>
          <w:b/>
          <w:bCs/>
        </w:rPr>
        <w:t>н</w:t>
      </w:r>
      <w:r>
        <w:rPr>
          <w:rFonts w:ascii="Times New Roman" w:eastAsia="ISGII+TimesNewRomanPSMT" w:hAnsi="Times New Roman" w:cs="Times New Roman"/>
          <w:b/>
          <w:bCs/>
          <w:w w:val="99"/>
        </w:rPr>
        <w:t>и</w:t>
      </w:r>
      <w:r>
        <w:rPr>
          <w:rFonts w:ascii="Times New Roman" w:eastAsia="ISGII+TimesNewRomanPSMT" w:hAnsi="Times New Roman" w:cs="Times New Roman"/>
          <w:b/>
          <w:bCs/>
        </w:rPr>
        <w:t>е</w:t>
      </w:r>
      <w:r>
        <w:rPr>
          <w:rFonts w:ascii="Times New Roman" w:eastAsia="ISGII+TimesNewRomanPSMT" w:hAnsi="Times New Roman" w:cs="Times New Roman"/>
          <w:b/>
          <w:bCs/>
          <w:spacing w:val="-2"/>
        </w:rPr>
        <w:t xml:space="preserve"> </w:t>
      </w:r>
      <w:r>
        <w:rPr>
          <w:rFonts w:ascii="Times New Roman" w:eastAsia="ISGII+TimesNewRomanPSMT" w:hAnsi="Times New Roman" w:cs="Times New Roman"/>
          <w:b/>
          <w:bCs/>
        </w:rPr>
        <w:t>в</w:t>
      </w:r>
      <w:r>
        <w:rPr>
          <w:rFonts w:ascii="Times New Roman" w:eastAsia="ISGII+TimesNewRomanPSMT" w:hAnsi="Times New Roman" w:cs="Times New Roman"/>
          <w:b/>
          <w:bCs/>
          <w:spacing w:val="1"/>
        </w:rPr>
        <w:t>о</w:t>
      </w:r>
      <w:r>
        <w:rPr>
          <w:rFonts w:ascii="Times New Roman" w:eastAsia="ISGII+TimesNewRomanPSMT" w:hAnsi="Times New Roman" w:cs="Times New Roman"/>
          <w:b/>
          <w:bCs/>
        </w:rPr>
        <w:t>с</w:t>
      </w:r>
      <w:r>
        <w:rPr>
          <w:rFonts w:ascii="Times New Roman" w:eastAsia="ISGII+TimesNewRomanPSMT" w:hAnsi="Times New Roman" w:cs="Times New Roman"/>
          <w:b/>
          <w:bCs/>
          <w:w w:val="99"/>
        </w:rPr>
        <w:t>пи</w:t>
      </w:r>
      <w:r>
        <w:rPr>
          <w:rFonts w:ascii="Times New Roman" w:eastAsia="ISGII+TimesNewRomanPSMT" w:hAnsi="Times New Roman" w:cs="Times New Roman"/>
          <w:b/>
          <w:bCs/>
          <w:spacing w:val="1"/>
          <w:w w:val="99"/>
        </w:rPr>
        <w:t>т</w:t>
      </w:r>
      <w:r>
        <w:rPr>
          <w:rFonts w:ascii="Times New Roman" w:eastAsia="ISGII+TimesNewRomanPSMT" w:hAnsi="Times New Roman" w:cs="Times New Roman"/>
          <w:b/>
          <w:bCs/>
        </w:rPr>
        <w:t>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я</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воспи</w:t>
      </w:r>
      <w:r>
        <w:rPr>
          <w:rFonts w:ascii="Times New Roman" w:eastAsia="NLDAW+TimesNewRomanPSMT" w:hAnsi="Times New Roman" w:cs="Times New Roman"/>
          <w:spacing w:val="-1"/>
          <w:w w:val="99"/>
        </w:rPr>
        <w:t>т</w:t>
      </w:r>
      <w:r>
        <w:rPr>
          <w:rFonts w:ascii="Times New Roman" w:eastAsia="NLDAW+TimesNewRomanPSMT" w:hAnsi="Times New Roman" w:cs="Times New Roman"/>
        </w:rPr>
        <w:t>ание</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
          <w:w w:val="99"/>
        </w:rPr>
        <w:t>т</w:t>
      </w:r>
      <w:r>
        <w:rPr>
          <w:rFonts w:ascii="Times New Roman" w:eastAsia="NLDAW+TimesNewRomanPSMT" w:hAnsi="Times New Roman" w:cs="Times New Roman"/>
        </w:rPr>
        <w:t>ремления</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по</w:t>
      </w:r>
      <w:r>
        <w:rPr>
          <w:rFonts w:ascii="Times New Roman" w:eastAsia="NLDAW+TimesNewRomanPSMT" w:hAnsi="Times New Roman" w:cs="Times New Roman"/>
          <w:w w:val="99"/>
        </w:rPr>
        <w:t>з</w:t>
      </w:r>
      <w:r>
        <w:rPr>
          <w:rFonts w:ascii="Times New Roman" w:eastAsia="NLDAW+TimesNewRomanPSMT" w:hAnsi="Times New Roman" w:cs="Times New Roman"/>
          <w:spacing w:val="1"/>
        </w:rPr>
        <w:t>н</w:t>
      </w:r>
      <w:r>
        <w:rPr>
          <w:rFonts w:ascii="Times New Roman" w:eastAsia="NLDAW+TimesNewRomanPSMT" w:hAnsi="Times New Roman" w:cs="Times New Roman"/>
        </w:rPr>
        <w:t>а</w:t>
      </w:r>
      <w:r>
        <w:rPr>
          <w:rFonts w:ascii="Times New Roman" w:eastAsia="NLDAW+TimesNewRomanPSMT" w:hAnsi="Times New Roman" w:cs="Times New Roman"/>
          <w:w w:val="99"/>
        </w:rPr>
        <w:t>нию</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
        </w:rPr>
        <w:t>е</w:t>
      </w:r>
      <w:r>
        <w:rPr>
          <w:rFonts w:ascii="Times New Roman" w:eastAsia="NLDAW+TimesNewRomanPSMT" w:hAnsi="Times New Roman" w:cs="Times New Roman"/>
        </w:rPr>
        <w:t>бя</w:t>
      </w:r>
      <w:r>
        <w:rPr>
          <w:rFonts w:ascii="Times New Roman" w:eastAsia="NLDAW+TimesNewRomanPSMT" w:hAnsi="Times New Roman" w:cs="Times New Roman"/>
          <w:spacing w:val="-2"/>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д</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rPr>
        <w:t>г</w:t>
      </w:r>
      <w:r>
        <w:rPr>
          <w:rFonts w:ascii="Times New Roman" w:eastAsia="NLDAW+TimesNewRomanPSMT" w:hAnsi="Times New Roman" w:cs="Times New Roman"/>
          <w:w w:val="99"/>
        </w:rPr>
        <w:t>и</w:t>
      </w:r>
      <w:r>
        <w:rPr>
          <w:rFonts w:ascii="Times New Roman" w:eastAsia="NLDAW+TimesNewRomanPSMT" w:hAnsi="Times New Roman" w:cs="Times New Roman"/>
        </w:rPr>
        <w:t>х</w:t>
      </w:r>
      <w:r>
        <w:rPr>
          <w:rFonts w:ascii="Times New Roman" w:eastAsia="NLDAW+TimesNewRomanPSMT" w:hAnsi="Times New Roman" w:cs="Times New Roman"/>
          <w:spacing w:val="62"/>
        </w:rPr>
        <w:t xml:space="preserve"> </w:t>
      </w:r>
      <w:r>
        <w:rPr>
          <w:rFonts w:ascii="Times New Roman" w:eastAsia="NLDAW+TimesNewRomanPSMT" w:hAnsi="Times New Roman" w:cs="Times New Roman"/>
          <w:w w:val="99"/>
        </w:rPr>
        <w:t>л</w:t>
      </w:r>
      <w:r>
        <w:rPr>
          <w:rFonts w:ascii="Times New Roman" w:eastAsia="NLDAW+TimesNewRomanPSMT" w:hAnsi="Times New Roman" w:cs="Times New Roman"/>
          <w:spacing w:val="1"/>
          <w:w w:val="99"/>
        </w:rPr>
        <w:t>ю</w:t>
      </w:r>
      <w:r>
        <w:rPr>
          <w:rFonts w:ascii="Times New Roman" w:eastAsia="NLDAW+TimesNewRomanPSMT" w:hAnsi="Times New Roman" w:cs="Times New Roman"/>
        </w:rPr>
        <w:t>де</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6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spacing w:val="1"/>
          <w:w w:val="99"/>
        </w:rPr>
        <w:t>и</w:t>
      </w:r>
      <w:r>
        <w:rPr>
          <w:rFonts w:ascii="Times New Roman" w:eastAsia="NLDAW+TimesNewRomanPSMT" w:hAnsi="Times New Roman" w:cs="Times New Roman"/>
        </w:rPr>
        <w:t>роды</w:t>
      </w:r>
      <w:r>
        <w:rPr>
          <w:rFonts w:ascii="Times New Roman" w:eastAsia="NLDAW+TimesNewRomanPSMT" w:hAnsi="Times New Roman" w:cs="Times New Roman"/>
          <w:spacing w:val="62"/>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62"/>
        </w:rPr>
        <w:t xml:space="preserve"> </w:t>
      </w:r>
      <w:r>
        <w:rPr>
          <w:rFonts w:ascii="Times New Roman" w:eastAsia="NLDAW+TimesNewRomanPSMT" w:hAnsi="Times New Roman" w:cs="Times New Roman"/>
        </w:rPr>
        <w:t>общества,</w:t>
      </w:r>
      <w:r>
        <w:rPr>
          <w:rFonts w:ascii="Times New Roman" w:eastAsia="NLDAW+TimesNewRomanPSMT" w:hAnsi="Times New Roman" w:cs="Times New Roman"/>
          <w:spacing w:val="64"/>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61"/>
        </w:rPr>
        <w:t xml:space="preserve"> </w:t>
      </w:r>
      <w:r>
        <w:rPr>
          <w:rFonts w:ascii="Times New Roman" w:eastAsia="NLDAW+TimesNewRomanPSMT" w:hAnsi="Times New Roman" w:cs="Times New Roman"/>
        </w:rPr>
        <w:t>по</w:t>
      </w:r>
      <w:r>
        <w:rPr>
          <w:rFonts w:ascii="Times New Roman" w:eastAsia="NLDAW+TimesNewRomanPSMT" w:hAnsi="Times New Roman" w:cs="Times New Roman"/>
          <w:spacing w:val="4"/>
        </w:rPr>
        <w:t>л</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ч</w:t>
      </w:r>
      <w:r>
        <w:rPr>
          <w:rFonts w:ascii="Times New Roman" w:eastAsia="NLDAW+TimesNewRomanPSMT" w:hAnsi="Times New Roman" w:cs="Times New Roman"/>
        </w:rPr>
        <w:t>ени</w:t>
      </w:r>
      <w:r>
        <w:rPr>
          <w:rFonts w:ascii="Times New Roman" w:eastAsia="NLDAW+TimesNewRomanPSMT" w:hAnsi="Times New Roman" w:cs="Times New Roman"/>
          <w:w w:val="99"/>
        </w:rPr>
        <w:t>ю</w:t>
      </w:r>
      <w:r>
        <w:rPr>
          <w:rFonts w:ascii="Times New Roman" w:eastAsia="NLDAW+TimesNewRomanPSMT" w:hAnsi="Times New Roman" w:cs="Times New Roman"/>
          <w:spacing w:val="62"/>
        </w:rPr>
        <w:t xml:space="preserve"> </w:t>
      </w:r>
      <w:r>
        <w:rPr>
          <w:rFonts w:ascii="Times New Roman" w:eastAsia="NLDAW+TimesNewRomanPSMT" w:hAnsi="Times New Roman" w:cs="Times New Roman"/>
          <w:w w:val="99"/>
        </w:rPr>
        <w:t>з</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spacing w:val="1"/>
        </w:rPr>
        <w:t>н</w:t>
      </w:r>
      <w:r>
        <w:rPr>
          <w:rFonts w:ascii="Times New Roman" w:eastAsia="NLDAW+TimesNewRomanPSMT" w:hAnsi="Times New Roman" w:cs="Times New Roman"/>
        </w:rPr>
        <w:t>ий,</w:t>
      </w:r>
      <w:r>
        <w:rPr>
          <w:rFonts w:ascii="Times New Roman" w:eastAsia="NLDAW+TimesNewRomanPSMT" w:hAnsi="Times New Roman" w:cs="Times New Roman"/>
          <w:spacing w:val="61"/>
        </w:rPr>
        <w:t xml:space="preserve"> </w:t>
      </w:r>
      <w:r>
        <w:rPr>
          <w:rFonts w:ascii="Times New Roman" w:eastAsia="NLDAW+TimesNewRomanPSMT" w:hAnsi="Times New Roman" w:cs="Times New Roman"/>
        </w:rPr>
        <w:t>качес</w:t>
      </w:r>
      <w:r>
        <w:rPr>
          <w:rFonts w:ascii="Times New Roman" w:eastAsia="NLDAW+TimesNewRomanPSMT" w:hAnsi="Times New Roman" w:cs="Times New Roman"/>
          <w:w w:val="99"/>
        </w:rPr>
        <w:t>т</w:t>
      </w:r>
      <w:r>
        <w:rPr>
          <w:rFonts w:ascii="Times New Roman" w:eastAsia="NLDAW+TimesNewRomanPSMT" w:hAnsi="Times New Roman" w:cs="Times New Roman"/>
        </w:rPr>
        <w:t>венного</w:t>
      </w:r>
      <w:r>
        <w:rPr>
          <w:rFonts w:ascii="Times New Roman" w:eastAsia="NLDAW+TimesNewRomanPSMT" w:hAnsi="Times New Roman" w:cs="Times New Roman"/>
          <w:spacing w:val="63"/>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ования</w:t>
      </w:r>
      <w:r>
        <w:rPr>
          <w:rFonts w:ascii="Times New Roman" w:eastAsia="NLDAW+TimesNewRomanPSMT" w:hAnsi="Times New Roman" w:cs="Times New Roman"/>
          <w:spacing w:val="62"/>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65"/>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чёт</w:t>
      </w:r>
      <w:r>
        <w:rPr>
          <w:rFonts w:ascii="Times New Roman" w:eastAsia="NLDAW+TimesNewRomanPSMT" w:hAnsi="Times New Roman" w:cs="Times New Roman"/>
          <w:spacing w:val="1"/>
        </w:rPr>
        <w:t>о</w:t>
      </w:r>
      <w:r>
        <w:rPr>
          <w:rFonts w:ascii="Times New Roman" w:eastAsia="NLDAW+TimesNewRomanPSMT" w:hAnsi="Times New Roman" w:cs="Times New Roman"/>
        </w:rPr>
        <w:t xml:space="preserve">м </w:t>
      </w:r>
      <w:r>
        <w:rPr>
          <w:rFonts w:ascii="Times New Roman" w:eastAsia="NLDAW+TimesNewRomanPSMT" w:hAnsi="Times New Roman" w:cs="Times New Roman"/>
          <w:w w:val="99"/>
        </w:rPr>
        <w:t>л</w:t>
      </w:r>
      <w:r>
        <w:rPr>
          <w:rFonts w:ascii="Times New Roman" w:eastAsia="NLDAW+TimesNewRomanPSMT" w:hAnsi="Times New Roman" w:cs="Times New Roman"/>
        </w:rPr>
        <w:t>ич</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
        </w:rPr>
        <w:t>с</w:t>
      </w:r>
      <w:r>
        <w:rPr>
          <w:rFonts w:ascii="Times New Roman" w:eastAsia="NLDAW+TimesNewRomanPSMT" w:hAnsi="Times New Roman" w:cs="Times New Roman"/>
        </w:rPr>
        <w:t>т</w:t>
      </w:r>
      <w:r>
        <w:rPr>
          <w:rFonts w:ascii="Times New Roman" w:eastAsia="NLDAW+TimesNewRomanPSMT" w:hAnsi="Times New Roman" w:cs="Times New Roman"/>
          <w:w w:val="99"/>
        </w:rPr>
        <w:t>н</w:t>
      </w:r>
      <w:r>
        <w:rPr>
          <w:rFonts w:ascii="Times New Roman" w:eastAsia="NLDAW+TimesNewRomanPSMT" w:hAnsi="Times New Roman" w:cs="Times New Roman"/>
        </w:rPr>
        <w:t xml:space="preserve">ых </w:t>
      </w:r>
      <w:r>
        <w:rPr>
          <w:rFonts w:ascii="Times New Roman" w:eastAsia="NLDAW+TimesNewRomanPSMT" w:hAnsi="Times New Roman" w:cs="Times New Roman"/>
          <w:w w:val="99"/>
        </w:rPr>
        <w:t>ин</w:t>
      </w:r>
      <w:r>
        <w:rPr>
          <w:rFonts w:ascii="Times New Roman" w:eastAsia="NLDAW+TimesNewRomanPSMT" w:hAnsi="Times New Roman" w:cs="Times New Roman"/>
        </w:rPr>
        <w:t>тер</w:t>
      </w:r>
      <w:r>
        <w:rPr>
          <w:rFonts w:ascii="Times New Roman" w:eastAsia="NLDAW+TimesNewRomanPSMT" w:hAnsi="Times New Roman" w:cs="Times New Roman"/>
          <w:spacing w:val="1"/>
        </w:rPr>
        <w:t>е</w:t>
      </w:r>
      <w:r>
        <w:rPr>
          <w:rFonts w:ascii="Times New Roman" w:eastAsia="NLDAW+TimesNewRomanPSMT" w:hAnsi="Times New Roman" w:cs="Times New Roman"/>
        </w:rPr>
        <w:t xml:space="preserve">сов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обществе</w:t>
      </w:r>
      <w:r>
        <w:rPr>
          <w:rFonts w:ascii="Times New Roman" w:eastAsia="NLDAW+TimesNewRomanPSMT" w:hAnsi="Times New Roman" w:cs="Times New Roman"/>
          <w:w w:val="99"/>
        </w:rPr>
        <w:t>нн</w:t>
      </w:r>
      <w:r>
        <w:rPr>
          <w:rFonts w:ascii="Times New Roman" w:eastAsia="NLDAW+TimesNewRomanPSMT" w:hAnsi="Times New Roman" w:cs="Times New Roman"/>
          <w:spacing w:val="1"/>
        </w:rPr>
        <w:t>ы</w:t>
      </w:r>
      <w:r>
        <w:rPr>
          <w:rFonts w:ascii="Times New Roman" w:eastAsia="NLDAW+TimesNewRomanPSMT" w:hAnsi="Times New Roman" w:cs="Times New Roman"/>
        </w:rPr>
        <w:t xml:space="preserve">х </w:t>
      </w:r>
      <w:r>
        <w:rPr>
          <w:rFonts w:ascii="Times New Roman" w:eastAsia="NLDAW+TimesNewRomanPSMT" w:hAnsi="Times New Roman" w:cs="Times New Roman"/>
          <w:w w:val="99"/>
        </w:rPr>
        <w:t>по</w:t>
      </w:r>
      <w:r>
        <w:rPr>
          <w:rFonts w:ascii="Times New Roman" w:eastAsia="NLDAW+TimesNewRomanPSMT" w:hAnsi="Times New Roman" w:cs="Times New Roman"/>
          <w:spacing w:val="-1"/>
          <w:w w:val="99"/>
        </w:rPr>
        <w:t>т</w:t>
      </w:r>
      <w:r>
        <w:rPr>
          <w:rFonts w:ascii="Times New Roman" w:eastAsia="NLDAW+TimesNewRomanPSMT" w:hAnsi="Times New Roman" w:cs="Times New Roman"/>
        </w:rPr>
        <w:t>ребнос</w:t>
      </w:r>
      <w:r>
        <w:rPr>
          <w:rFonts w:ascii="Times New Roman" w:eastAsia="NLDAW+TimesNewRomanPSMT" w:hAnsi="Times New Roman" w:cs="Times New Roman"/>
          <w:w w:val="99"/>
        </w:rPr>
        <w:t>т</w:t>
      </w:r>
      <w:r>
        <w:rPr>
          <w:rFonts w:ascii="Times New Roman" w:eastAsia="NLDAW+TimesNewRomanPSMT" w:hAnsi="Times New Roman" w:cs="Times New Roman"/>
        </w:rPr>
        <w:t>е</w:t>
      </w:r>
      <w:r>
        <w:rPr>
          <w:rFonts w:ascii="Times New Roman" w:eastAsia="NLDAW+TimesNewRomanPSMT" w:hAnsi="Times New Roman" w:cs="Times New Roman"/>
          <w:spacing w:val="-1"/>
        </w:rPr>
        <w:t>й</w:t>
      </w:r>
      <w:r>
        <w:rPr>
          <w:rFonts w:ascii="Times New Roman" w:eastAsia="NLDAW+TimesNewRomanPSMT" w:hAnsi="Times New Roman" w:cs="Times New Roman"/>
        </w:rPr>
        <w:t>.</w:t>
      </w:r>
    </w:p>
    <w:p w14:paraId="5580A265" w14:textId="705B3312" w:rsidR="004053CE" w:rsidRDefault="00BC6B48">
      <w:pPr>
        <w:ind w:right="-20"/>
        <w:rPr>
          <w:rFonts w:ascii="Times New Roman" w:hAnsi="Times New Roman" w:cs="Times New Roman"/>
          <w:b/>
          <w:bCs/>
        </w:rPr>
      </w:pPr>
      <w:r>
        <w:rPr>
          <w:rFonts w:ascii="Times New Roman" w:eastAsia="ISGII+TimesNewRomanPSMT" w:hAnsi="Times New Roman" w:cs="Times New Roman"/>
          <w:b/>
          <w:bCs/>
        </w:rPr>
        <w:lastRenderedPageBreak/>
        <w:t>Це</w:t>
      </w:r>
      <w:r>
        <w:rPr>
          <w:rFonts w:ascii="Times New Roman" w:eastAsia="ISGII+TimesNewRomanPSMT" w:hAnsi="Times New Roman" w:cs="Times New Roman"/>
          <w:b/>
          <w:bCs/>
          <w:spacing w:val="-1"/>
        </w:rPr>
        <w:t>л</w:t>
      </w:r>
      <w:r>
        <w:rPr>
          <w:rFonts w:ascii="Times New Roman" w:eastAsia="ISGII+TimesNewRomanPSMT" w:hAnsi="Times New Roman" w:cs="Times New Roman"/>
          <w:b/>
          <w:bCs/>
        </w:rPr>
        <w:t>евые о</w:t>
      </w:r>
      <w:r>
        <w:rPr>
          <w:rFonts w:ascii="Times New Roman" w:eastAsia="ISGII+TimesNewRomanPSMT" w:hAnsi="Times New Roman" w:cs="Times New Roman"/>
          <w:b/>
          <w:bCs/>
          <w:w w:val="99"/>
        </w:rPr>
        <w:t>р</w:t>
      </w:r>
      <w:r>
        <w:rPr>
          <w:rFonts w:ascii="Times New Roman" w:eastAsia="ISGII+TimesNewRomanPSMT" w:hAnsi="Times New Roman" w:cs="Times New Roman"/>
          <w:b/>
          <w:bCs/>
        </w:rPr>
        <w:t>и</w:t>
      </w:r>
      <w:r>
        <w:rPr>
          <w:rFonts w:ascii="Times New Roman" w:eastAsia="ISGII+TimesNewRomanPSMT" w:hAnsi="Times New Roman" w:cs="Times New Roman"/>
          <w:b/>
          <w:bCs/>
          <w:spacing w:val="1"/>
        </w:rPr>
        <w:t>е</w:t>
      </w:r>
      <w:r>
        <w:rPr>
          <w:rFonts w:ascii="Times New Roman" w:eastAsia="ISGII+TimesNewRomanPSMT" w:hAnsi="Times New Roman" w:cs="Times New Roman"/>
          <w:b/>
          <w:bCs/>
        </w:rPr>
        <w:t>н</w:t>
      </w:r>
      <w:r>
        <w:rPr>
          <w:rFonts w:ascii="Times New Roman" w:eastAsia="ISGII+TimesNewRomanPSMT" w:hAnsi="Times New Roman" w:cs="Times New Roman"/>
          <w:b/>
          <w:bCs/>
          <w:w w:val="99"/>
        </w:rPr>
        <w:t>т</w:t>
      </w:r>
      <w:r>
        <w:rPr>
          <w:rFonts w:ascii="Times New Roman" w:eastAsia="ISGII+TimesNewRomanPSMT" w:hAnsi="Times New Roman" w:cs="Times New Roman"/>
          <w:b/>
          <w:bCs/>
        </w:rPr>
        <w:t>и</w:t>
      </w:r>
      <w:r>
        <w:rPr>
          <w:rFonts w:ascii="Times New Roman" w:eastAsia="ISGII+TimesNewRomanPSMT" w:hAnsi="Times New Roman" w:cs="Times New Roman"/>
          <w:b/>
          <w:bCs/>
          <w:w w:val="99"/>
        </w:rPr>
        <w:t>р</w:t>
      </w:r>
      <w:r>
        <w:rPr>
          <w:rFonts w:ascii="Times New Roman" w:eastAsia="ISGII+TimesNewRomanPSMT" w:hAnsi="Times New Roman" w:cs="Times New Roman"/>
          <w:b/>
          <w:bCs/>
          <w:spacing w:val="1"/>
        </w:rPr>
        <w:t>ы</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р</w:t>
      </w:r>
      <w:r>
        <w:rPr>
          <w:rFonts w:ascii="Times New Roman" w:eastAsia="ISGII+TimesNewRomanPSMT" w:hAnsi="Times New Roman" w:cs="Times New Roman"/>
          <w:b/>
          <w:bCs/>
        </w:rPr>
        <w:t>ез</w:t>
      </w:r>
      <w:r>
        <w:rPr>
          <w:rFonts w:ascii="Times New Roman" w:eastAsia="ISGII+TimesNewRomanPSMT" w:hAnsi="Times New Roman" w:cs="Times New Roman"/>
          <w:b/>
          <w:bCs/>
          <w:spacing w:val="1"/>
        </w:rPr>
        <w:t>у</w:t>
      </w:r>
      <w:r>
        <w:rPr>
          <w:rFonts w:ascii="Times New Roman" w:eastAsia="ISGII+TimesNewRomanPSMT" w:hAnsi="Times New Roman" w:cs="Times New Roman"/>
          <w:b/>
          <w:bCs/>
          <w:w w:val="99"/>
        </w:rPr>
        <w:t>л</w:t>
      </w:r>
      <w:r>
        <w:rPr>
          <w:rFonts w:ascii="Times New Roman" w:eastAsia="ISGII+TimesNewRomanPSMT" w:hAnsi="Times New Roman" w:cs="Times New Roman"/>
          <w:b/>
          <w:bCs/>
        </w:rPr>
        <w:t>ь</w:t>
      </w:r>
      <w:r>
        <w:rPr>
          <w:rFonts w:ascii="Times New Roman" w:eastAsia="ISGII+TimesNewRomanPSMT" w:hAnsi="Times New Roman" w:cs="Times New Roman"/>
          <w:b/>
          <w:bCs/>
          <w:w w:val="99"/>
        </w:rPr>
        <w:t>т</w:t>
      </w:r>
      <w:r>
        <w:rPr>
          <w:rFonts w:ascii="Times New Roman" w:eastAsia="ISGII+TimesNewRomanPSMT" w:hAnsi="Times New Roman" w:cs="Times New Roman"/>
          <w:b/>
          <w:bCs/>
        </w:rPr>
        <w:t>а</w:t>
      </w:r>
      <w:r>
        <w:rPr>
          <w:rFonts w:ascii="Times New Roman" w:eastAsia="ISGII+TimesNewRomanPSMT" w:hAnsi="Times New Roman" w:cs="Times New Roman"/>
          <w:b/>
          <w:bCs/>
          <w:w w:val="99"/>
        </w:rPr>
        <w:t>т</w:t>
      </w:r>
      <w:r>
        <w:rPr>
          <w:rFonts w:ascii="Times New Roman" w:eastAsia="ISGII+TimesNewRomanPSMT" w:hAnsi="Times New Roman" w:cs="Times New Roman"/>
          <w:b/>
          <w:bCs/>
        </w:rPr>
        <w:t>о</w:t>
      </w:r>
      <w:r>
        <w:rPr>
          <w:rFonts w:ascii="Times New Roman" w:eastAsia="ISGII+TimesNewRomanPSMT" w:hAnsi="Times New Roman" w:cs="Times New Roman"/>
          <w:b/>
          <w:bCs/>
          <w:w w:val="99"/>
        </w:rPr>
        <w:t>в</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w:t>
      </w:r>
      <w:r>
        <w:rPr>
          <w:rFonts w:ascii="Times New Roman" w:eastAsia="ISGII+TimesNewRomanPSMT" w:hAnsi="Times New Roman" w:cs="Times New Roman"/>
          <w:b/>
          <w:bCs/>
          <w:w w:val="99"/>
        </w:rPr>
        <w:t>пит</w:t>
      </w:r>
      <w:r>
        <w:rPr>
          <w:rFonts w:ascii="Times New Roman" w:eastAsia="ISGII+TimesNewRomanPSMT" w:hAnsi="Times New Roman" w:cs="Times New Roman"/>
          <w:b/>
          <w:bCs/>
        </w:rPr>
        <w:t>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я</w:t>
      </w:r>
    </w:p>
    <w:p w14:paraId="42E2D99A" w14:textId="77777777" w:rsidR="004053CE" w:rsidRDefault="00BC6B48">
      <w:pPr>
        <w:spacing w:before="27"/>
        <w:ind w:left="708" w:right="-20"/>
        <w:rPr>
          <w:rFonts w:ascii="Times New Roman" w:hAnsi="Times New Roman" w:cs="Times New Roman"/>
          <w:b/>
          <w:bCs/>
        </w:rPr>
      </w:pPr>
      <w:r>
        <w:rPr>
          <w:rFonts w:ascii="Times New Roman" w:eastAsia="ISGII+TimesNewRomanPSMT" w:hAnsi="Times New Roman" w:cs="Times New Roman"/>
          <w:b/>
          <w:bCs/>
        </w:rPr>
        <w:t>Це</w:t>
      </w:r>
      <w:r>
        <w:rPr>
          <w:rFonts w:ascii="Times New Roman" w:eastAsia="ISGII+TimesNewRomanPSMT" w:hAnsi="Times New Roman" w:cs="Times New Roman"/>
          <w:b/>
          <w:bCs/>
          <w:spacing w:val="-1"/>
        </w:rPr>
        <w:t>л</w:t>
      </w:r>
      <w:r>
        <w:rPr>
          <w:rFonts w:ascii="Times New Roman" w:eastAsia="ISGII+TimesNewRomanPSMT" w:hAnsi="Times New Roman" w:cs="Times New Roman"/>
          <w:b/>
          <w:bCs/>
        </w:rPr>
        <w:t>евые о</w:t>
      </w:r>
      <w:r>
        <w:rPr>
          <w:rFonts w:ascii="Times New Roman" w:eastAsia="ISGII+TimesNewRomanPSMT" w:hAnsi="Times New Roman" w:cs="Times New Roman"/>
          <w:b/>
          <w:bCs/>
          <w:w w:val="99"/>
        </w:rPr>
        <w:t>р</w:t>
      </w:r>
      <w:r>
        <w:rPr>
          <w:rFonts w:ascii="Times New Roman" w:eastAsia="ISGII+TimesNewRomanPSMT" w:hAnsi="Times New Roman" w:cs="Times New Roman"/>
          <w:b/>
          <w:bCs/>
        </w:rPr>
        <w:t>иен</w:t>
      </w:r>
      <w:r>
        <w:rPr>
          <w:rFonts w:ascii="Times New Roman" w:eastAsia="ISGII+TimesNewRomanPSMT" w:hAnsi="Times New Roman" w:cs="Times New Roman"/>
          <w:b/>
          <w:bCs/>
          <w:w w:val="99"/>
        </w:rPr>
        <w:t>т</w:t>
      </w:r>
      <w:r>
        <w:rPr>
          <w:rFonts w:ascii="Times New Roman" w:eastAsia="ISGII+TimesNewRomanPSMT" w:hAnsi="Times New Roman" w:cs="Times New Roman"/>
          <w:b/>
          <w:bCs/>
        </w:rPr>
        <w:t>и</w:t>
      </w:r>
      <w:r>
        <w:rPr>
          <w:rFonts w:ascii="Times New Roman" w:eastAsia="ISGII+TimesNewRomanPSMT" w:hAnsi="Times New Roman" w:cs="Times New Roman"/>
          <w:b/>
          <w:bCs/>
          <w:spacing w:val="2"/>
          <w:w w:val="99"/>
        </w:rPr>
        <w:t>р</w:t>
      </w:r>
      <w:r>
        <w:rPr>
          <w:rFonts w:ascii="Times New Roman" w:eastAsia="ISGII+TimesNewRomanPSMT" w:hAnsi="Times New Roman" w:cs="Times New Roman"/>
          <w:b/>
          <w:bCs/>
        </w:rPr>
        <w:t xml:space="preserve">ы </w:t>
      </w:r>
      <w:r>
        <w:rPr>
          <w:rFonts w:ascii="Times New Roman" w:eastAsia="ISGII+TimesNewRomanPSMT" w:hAnsi="Times New Roman" w:cs="Times New Roman"/>
          <w:b/>
          <w:bCs/>
          <w:spacing w:val="1"/>
          <w:w w:val="99"/>
        </w:rPr>
        <w:t>р</w:t>
      </w:r>
      <w:r>
        <w:rPr>
          <w:rFonts w:ascii="Times New Roman" w:eastAsia="ISGII+TimesNewRomanPSMT" w:hAnsi="Times New Roman" w:cs="Times New Roman"/>
          <w:b/>
          <w:bCs/>
        </w:rPr>
        <w:t>ез</w:t>
      </w:r>
      <w:r>
        <w:rPr>
          <w:rFonts w:ascii="Times New Roman" w:eastAsia="ISGII+TimesNewRomanPSMT" w:hAnsi="Times New Roman" w:cs="Times New Roman"/>
          <w:b/>
          <w:bCs/>
          <w:spacing w:val="1"/>
        </w:rPr>
        <w:t>у</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ь</w:t>
      </w:r>
      <w:r>
        <w:rPr>
          <w:rFonts w:ascii="Times New Roman" w:eastAsia="ISGII+TimesNewRomanPSMT" w:hAnsi="Times New Roman" w:cs="Times New Roman"/>
          <w:b/>
          <w:bCs/>
          <w:w w:val="99"/>
        </w:rPr>
        <w:t>т</w:t>
      </w:r>
      <w:r>
        <w:rPr>
          <w:rFonts w:ascii="Times New Roman" w:eastAsia="ISGII+TimesNewRomanPSMT" w:hAnsi="Times New Roman" w:cs="Times New Roman"/>
          <w:b/>
          <w:bCs/>
        </w:rPr>
        <w:t>а</w:t>
      </w:r>
      <w:r>
        <w:rPr>
          <w:rFonts w:ascii="Times New Roman" w:eastAsia="ISGII+TimesNewRomanPSMT" w:hAnsi="Times New Roman" w:cs="Times New Roman"/>
          <w:b/>
          <w:bCs/>
          <w:w w:val="99"/>
        </w:rPr>
        <w:t>т</w:t>
      </w:r>
      <w:r>
        <w:rPr>
          <w:rFonts w:ascii="Times New Roman" w:eastAsia="ISGII+TimesNewRomanPSMT" w:hAnsi="Times New Roman" w:cs="Times New Roman"/>
          <w:b/>
          <w:bCs/>
        </w:rPr>
        <w:t>о</w:t>
      </w:r>
      <w:r>
        <w:rPr>
          <w:rFonts w:ascii="Times New Roman" w:eastAsia="ISGII+TimesNewRomanPSMT" w:hAnsi="Times New Roman" w:cs="Times New Roman"/>
          <w:b/>
          <w:bCs/>
          <w:w w:val="99"/>
        </w:rPr>
        <w:t>в</w:t>
      </w:r>
      <w:r>
        <w:rPr>
          <w:rFonts w:ascii="Times New Roman" w:eastAsia="ISGII+TimesNewRomanPSMT" w:hAnsi="Times New Roman" w:cs="Times New Roman"/>
          <w:b/>
          <w:bCs/>
        </w:rPr>
        <w:t xml:space="preserve"> во</w:t>
      </w:r>
      <w:r>
        <w:rPr>
          <w:rFonts w:ascii="Times New Roman" w:eastAsia="ISGII+TimesNewRomanPSMT" w:hAnsi="Times New Roman" w:cs="Times New Roman"/>
          <w:b/>
          <w:bCs/>
          <w:spacing w:val="-1"/>
        </w:rPr>
        <w:t>с</w:t>
      </w:r>
      <w:r>
        <w:rPr>
          <w:rFonts w:ascii="Times New Roman" w:eastAsia="ISGII+TimesNewRomanPSMT" w:hAnsi="Times New Roman" w:cs="Times New Roman"/>
          <w:b/>
          <w:bCs/>
          <w:w w:val="99"/>
        </w:rPr>
        <w:t>пит</w:t>
      </w:r>
      <w:r>
        <w:rPr>
          <w:rFonts w:ascii="Times New Roman" w:eastAsia="ISGII+TimesNewRomanPSMT" w:hAnsi="Times New Roman" w:cs="Times New Roman"/>
          <w:b/>
          <w:bCs/>
        </w:rPr>
        <w:t>а</w:t>
      </w:r>
      <w:r>
        <w:rPr>
          <w:rFonts w:ascii="Times New Roman" w:eastAsia="ISGII+TimesNewRomanPSMT" w:hAnsi="Times New Roman" w:cs="Times New Roman"/>
          <w:b/>
          <w:bCs/>
          <w:w w:val="99"/>
        </w:rPr>
        <w:t>н</w:t>
      </w:r>
      <w:r>
        <w:rPr>
          <w:rFonts w:ascii="Times New Roman" w:eastAsia="ISGII+TimesNewRomanPSMT" w:hAnsi="Times New Roman" w:cs="Times New Roman"/>
          <w:b/>
          <w:bCs/>
          <w:spacing w:val="-1"/>
          <w:w w:val="99"/>
        </w:rPr>
        <w:t>и</w:t>
      </w:r>
      <w:r>
        <w:rPr>
          <w:rFonts w:ascii="Times New Roman" w:eastAsia="ISGII+TimesNewRomanPSMT" w:hAnsi="Times New Roman" w:cs="Times New Roman"/>
          <w:b/>
          <w:bCs/>
        </w:rPr>
        <w:t xml:space="preserve">я </w:t>
      </w:r>
      <w:r>
        <w:rPr>
          <w:rFonts w:ascii="Times New Roman" w:eastAsia="ISGII+TimesNewRomanPSMT" w:hAnsi="Times New Roman" w:cs="Times New Roman"/>
          <w:b/>
          <w:bCs/>
          <w:w w:val="99"/>
        </w:rPr>
        <w:t>н</w:t>
      </w:r>
      <w:r>
        <w:rPr>
          <w:rFonts w:ascii="Times New Roman" w:eastAsia="ISGII+TimesNewRomanPSMT" w:hAnsi="Times New Roman" w:cs="Times New Roman"/>
          <w:b/>
          <w:bCs/>
        </w:rPr>
        <w:t xml:space="preserve">а </w:t>
      </w:r>
      <w:r>
        <w:rPr>
          <w:rFonts w:ascii="Times New Roman" w:eastAsia="ISGII+TimesNewRomanPSMT" w:hAnsi="Times New Roman" w:cs="Times New Roman"/>
          <w:b/>
          <w:bCs/>
          <w:spacing w:val="1"/>
        </w:rPr>
        <w:t>у</w:t>
      </w:r>
      <w:r>
        <w:rPr>
          <w:rFonts w:ascii="Times New Roman" w:eastAsia="ISGII+TimesNewRomanPSMT" w:hAnsi="Times New Roman" w:cs="Times New Roman"/>
          <w:b/>
          <w:bCs/>
          <w:w w:val="99"/>
        </w:rPr>
        <w:t>р</w:t>
      </w:r>
      <w:r>
        <w:rPr>
          <w:rFonts w:ascii="Times New Roman" w:eastAsia="ISGII+TimesNewRomanPSMT" w:hAnsi="Times New Roman" w:cs="Times New Roman"/>
          <w:b/>
          <w:bCs/>
        </w:rPr>
        <w:t>о</w:t>
      </w:r>
      <w:r>
        <w:rPr>
          <w:rFonts w:ascii="Times New Roman" w:eastAsia="ISGII+TimesNewRomanPSMT" w:hAnsi="Times New Roman" w:cs="Times New Roman"/>
          <w:b/>
          <w:bCs/>
          <w:spacing w:val="1"/>
        </w:rPr>
        <w:t>в</w:t>
      </w:r>
      <w:r>
        <w:rPr>
          <w:rFonts w:ascii="Times New Roman" w:eastAsia="ISGII+TimesNewRomanPSMT" w:hAnsi="Times New Roman" w:cs="Times New Roman"/>
          <w:b/>
          <w:bCs/>
          <w:spacing w:val="-1"/>
          <w:w w:val="99"/>
        </w:rPr>
        <w:t>н</w:t>
      </w:r>
      <w:r>
        <w:rPr>
          <w:rFonts w:ascii="Times New Roman" w:eastAsia="ISGII+TimesNewRomanPSMT" w:hAnsi="Times New Roman" w:cs="Times New Roman"/>
          <w:b/>
          <w:bCs/>
        </w:rPr>
        <w:t xml:space="preserve">е </w:t>
      </w:r>
      <w:r>
        <w:rPr>
          <w:rFonts w:ascii="Times New Roman" w:eastAsia="ISGII+TimesNewRomanPSMT" w:hAnsi="Times New Roman" w:cs="Times New Roman"/>
          <w:b/>
          <w:bCs/>
          <w:spacing w:val="-1"/>
          <w:w w:val="99"/>
        </w:rPr>
        <w:t>н</w:t>
      </w:r>
      <w:r>
        <w:rPr>
          <w:rFonts w:ascii="Times New Roman" w:eastAsia="ISGII+TimesNewRomanPSMT" w:hAnsi="Times New Roman" w:cs="Times New Roman"/>
          <w:b/>
          <w:bCs/>
        </w:rPr>
        <w:t>ача</w:t>
      </w:r>
      <w:r>
        <w:rPr>
          <w:rFonts w:ascii="Times New Roman" w:eastAsia="ISGII+TimesNewRomanPSMT" w:hAnsi="Times New Roman" w:cs="Times New Roman"/>
          <w:b/>
          <w:bCs/>
          <w:w w:val="99"/>
        </w:rPr>
        <w:t>л</w:t>
      </w:r>
      <w:r>
        <w:rPr>
          <w:rFonts w:ascii="Times New Roman" w:eastAsia="ISGII+TimesNewRomanPSMT" w:hAnsi="Times New Roman" w:cs="Times New Roman"/>
          <w:b/>
          <w:bCs/>
        </w:rPr>
        <w:t>ь</w:t>
      </w:r>
      <w:r>
        <w:rPr>
          <w:rFonts w:ascii="Times New Roman" w:eastAsia="ISGII+TimesNewRomanPSMT" w:hAnsi="Times New Roman" w:cs="Times New Roman"/>
          <w:b/>
          <w:bCs/>
          <w:w w:val="99"/>
        </w:rPr>
        <w:t>н</w:t>
      </w:r>
      <w:r>
        <w:rPr>
          <w:rFonts w:ascii="Times New Roman" w:eastAsia="ISGII+TimesNewRomanPSMT" w:hAnsi="Times New Roman" w:cs="Times New Roman"/>
          <w:b/>
          <w:bCs/>
        </w:rPr>
        <w:t>о</w:t>
      </w:r>
      <w:r>
        <w:rPr>
          <w:rFonts w:ascii="Times New Roman" w:eastAsia="ISGII+TimesNewRomanPSMT" w:hAnsi="Times New Roman" w:cs="Times New Roman"/>
          <w:b/>
          <w:bCs/>
          <w:spacing w:val="-1"/>
          <w:w w:val="99"/>
        </w:rPr>
        <w:t>г</w:t>
      </w:r>
      <w:r>
        <w:rPr>
          <w:rFonts w:ascii="Times New Roman" w:eastAsia="ISGII+TimesNewRomanPSMT" w:hAnsi="Times New Roman" w:cs="Times New Roman"/>
          <w:b/>
          <w:bCs/>
        </w:rPr>
        <w:t>о об</w:t>
      </w:r>
      <w:r>
        <w:rPr>
          <w:rFonts w:ascii="Times New Roman" w:eastAsia="ISGII+TimesNewRomanPSMT" w:hAnsi="Times New Roman" w:cs="Times New Roman"/>
          <w:b/>
          <w:bCs/>
          <w:w w:val="99"/>
        </w:rPr>
        <w:t>щ</w:t>
      </w:r>
      <w:r>
        <w:rPr>
          <w:rFonts w:ascii="Times New Roman" w:eastAsia="ISGII+TimesNewRomanPSMT" w:hAnsi="Times New Roman" w:cs="Times New Roman"/>
          <w:b/>
          <w:bCs/>
          <w:spacing w:val="1"/>
        </w:rPr>
        <w:t>е</w:t>
      </w:r>
      <w:r>
        <w:rPr>
          <w:rFonts w:ascii="Times New Roman" w:eastAsia="ISGII+TimesNewRomanPSMT" w:hAnsi="Times New Roman" w:cs="Times New Roman"/>
          <w:b/>
          <w:bCs/>
          <w:w w:val="99"/>
        </w:rPr>
        <w:t>г</w:t>
      </w:r>
      <w:r>
        <w:rPr>
          <w:rFonts w:ascii="Times New Roman" w:eastAsia="ISGII+TimesNewRomanPSMT" w:hAnsi="Times New Roman" w:cs="Times New Roman"/>
          <w:b/>
          <w:bCs/>
        </w:rPr>
        <w:t>о об</w:t>
      </w:r>
      <w:r>
        <w:rPr>
          <w:rFonts w:ascii="Times New Roman" w:eastAsia="ISGII+TimesNewRomanPSMT" w:hAnsi="Times New Roman" w:cs="Times New Roman"/>
          <w:b/>
          <w:bCs/>
          <w:w w:val="99"/>
        </w:rPr>
        <w:t>р</w:t>
      </w:r>
      <w:r>
        <w:rPr>
          <w:rFonts w:ascii="Times New Roman" w:eastAsia="ISGII+TimesNewRomanPSMT" w:hAnsi="Times New Roman" w:cs="Times New Roman"/>
          <w:b/>
          <w:bCs/>
        </w:rPr>
        <w:t>азо</w:t>
      </w:r>
      <w:r>
        <w:rPr>
          <w:rFonts w:ascii="Times New Roman" w:eastAsia="ISGII+TimesNewRomanPSMT" w:hAnsi="Times New Roman" w:cs="Times New Roman"/>
          <w:b/>
          <w:bCs/>
          <w:w w:val="99"/>
        </w:rPr>
        <w:t>в</w:t>
      </w:r>
      <w:r>
        <w:rPr>
          <w:rFonts w:ascii="Times New Roman" w:eastAsia="ISGII+TimesNewRomanPSMT" w:hAnsi="Times New Roman" w:cs="Times New Roman"/>
          <w:b/>
          <w:bCs/>
        </w:rPr>
        <w:t>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я.</w:t>
      </w:r>
    </w:p>
    <w:p w14:paraId="13C2CBC7" w14:textId="77777777" w:rsidR="004053CE" w:rsidRDefault="004053CE">
      <w:pPr>
        <w:spacing w:line="39" w:lineRule="exact"/>
        <w:rPr>
          <w:rFonts w:ascii="Times New Roman" w:hAnsi="Times New Roman" w:cs="Times New Roman"/>
          <w:sz w:val="4"/>
          <w:szCs w:val="4"/>
        </w:rPr>
      </w:pPr>
    </w:p>
    <w:tbl>
      <w:tblPr>
        <w:tblW w:w="0" w:type="auto"/>
        <w:tblInd w:w="25" w:type="dxa"/>
        <w:tblLayout w:type="fixed"/>
        <w:tblCellMar>
          <w:left w:w="0" w:type="dxa"/>
          <w:right w:w="0" w:type="dxa"/>
        </w:tblCellMar>
        <w:tblLook w:val="04A0" w:firstRow="1" w:lastRow="0" w:firstColumn="1" w:lastColumn="0" w:noHBand="0" w:noVBand="1"/>
      </w:tblPr>
      <w:tblGrid>
        <w:gridCol w:w="10480"/>
      </w:tblGrid>
      <w:tr w:rsidR="004053CE" w14:paraId="15868493" w14:textId="77777777">
        <w:trPr>
          <w:cantSplit/>
          <w:trHeight w:hRule="exact" w:val="361"/>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105B2C" w14:textId="77777777" w:rsidR="004053CE" w:rsidRDefault="00BC6B48">
            <w:pPr>
              <w:spacing w:before="59"/>
              <w:ind w:left="110" w:right="-20"/>
              <w:rPr>
                <w:rFonts w:ascii="Times New Roman" w:hAnsi="Times New Roman" w:cs="Times New Roman"/>
                <w:b/>
                <w:bCs/>
              </w:rPr>
            </w:pPr>
            <w:r>
              <w:rPr>
                <w:rFonts w:ascii="Times New Roman" w:eastAsia="ISGII+TimesNewRomanPSMT" w:hAnsi="Times New Roman" w:cs="Times New Roman"/>
                <w:b/>
                <w:bCs/>
                <w:w w:val="99"/>
              </w:rPr>
              <w:t>Г</w:t>
            </w:r>
            <w:r>
              <w:rPr>
                <w:rFonts w:ascii="Times New Roman" w:eastAsia="ISGII+TimesNewRomanPSMT" w:hAnsi="Times New Roman" w:cs="Times New Roman"/>
                <w:b/>
                <w:bCs/>
              </w:rPr>
              <w:t>р</w:t>
            </w:r>
            <w:r>
              <w:rPr>
                <w:rFonts w:ascii="Times New Roman" w:eastAsia="ISGII+TimesNewRomanPSMT" w:hAnsi="Times New Roman" w:cs="Times New Roman"/>
                <w:b/>
                <w:bCs/>
                <w:spacing w:val="1"/>
              </w:rPr>
              <w:t>а</w:t>
            </w:r>
            <w:r>
              <w:rPr>
                <w:rFonts w:ascii="Times New Roman" w:eastAsia="ISGII+TimesNewRomanPSMT" w:hAnsi="Times New Roman" w:cs="Times New Roman"/>
                <w:b/>
                <w:bCs/>
                <w:spacing w:val="-3"/>
                <w:w w:val="99"/>
              </w:rPr>
              <w:t>ж</w:t>
            </w:r>
            <w:r>
              <w:rPr>
                <w:rFonts w:ascii="Times New Roman" w:eastAsia="ISGII+TimesNewRomanPSMT" w:hAnsi="Times New Roman" w:cs="Times New Roman"/>
                <w:b/>
                <w:bCs/>
              </w:rPr>
              <w:t>данско</w:t>
            </w:r>
            <w:r>
              <w:rPr>
                <w:rFonts w:ascii="Times New Roman" w:hAnsi="Times New Roman" w:cs="Times New Roman"/>
                <w:b/>
                <w:bCs/>
                <w:w w:val="108"/>
              </w:rPr>
              <w:t>-</w:t>
            </w:r>
            <w:r>
              <w:rPr>
                <w:rFonts w:ascii="Times New Roman" w:eastAsia="ISGII+TimesNewRomanPSMT" w:hAnsi="Times New Roman" w:cs="Times New Roman"/>
                <w:b/>
                <w:bCs/>
              </w:rPr>
              <w:t>па</w:t>
            </w:r>
            <w:r>
              <w:rPr>
                <w:rFonts w:ascii="Times New Roman" w:eastAsia="ISGII+TimesNewRomanPSMT" w:hAnsi="Times New Roman" w:cs="Times New Roman"/>
                <w:b/>
                <w:bCs/>
                <w:w w:val="99"/>
              </w:rPr>
              <w:t>т</w:t>
            </w:r>
            <w:r>
              <w:rPr>
                <w:rFonts w:ascii="Times New Roman" w:eastAsia="ISGII+TimesNewRomanPSMT" w:hAnsi="Times New Roman" w:cs="Times New Roman"/>
                <w:b/>
                <w:bCs/>
                <w:spacing w:val="2"/>
                <w:w w:val="99"/>
              </w:rPr>
              <w:t>р</w:t>
            </w:r>
            <w:r>
              <w:rPr>
                <w:rFonts w:ascii="Times New Roman" w:eastAsia="ISGII+TimesNewRomanPSMT" w:hAnsi="Times New Roman" w:cs="Times New Roman"/>
                <w:b/>
                <w:bCs/>
              </w:rPr>
              <w:t>ио</w:t>
            </w:r>
            <w:r>
              <w:rPr>
                <w:rFonts w:ascii="Times New Roman" w:eastAsia="ISGII+TimesNewRomanPSMT" w:hAnsi="Times New Roman" w:cs="Times New Roman"/>
                <w:b/>
                <w:bCs/>
                <w:w w:val="99"/>
              </w:rPr>
              <w:t>т</w:t>
            </w:r>
            <w:r>
              <w:rPr>
                <w:rFonts w:ascii="Times New Roman" w:eastAsia="ISGII+TimesNewRomanPSMT" w:hAnsi="Times New Roman" w:cs="Times New Roman"/>
                <w:b/>
                <w:bCs/>
              </w:rPr>
              <w:t xml:space="preserve">ическое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оспи</w:t>
            </w:r>
            <w:r>
              <w:rPr>
                <w:rFonts w:ascii="Times New Roman" w:eastAsia="ISGII+TimesNewRomanPSMT" w:hAnsi="Times New Roman" w:cs="Times New Roman"/>
                <w:b/>
                <w:bCs/>
                <w:spacing w:val="1"/>
                <w:w w:val="99"/>
              </w:rPr>
              <w:t>т</w:t>
            </w:r>
            <w:r>
              <w:rPr>
                <w:rFonts w:ascii="Times New Roman" w:eastAsia="ISGII+TimesNewRomanPSMT" w:hAnsi="Times New Roman" w:cs="Times New Roman"/>
                <w:b/>
                <w:bCs/>
              </w:rPr>
              <w:t>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е</w:t>
            </w:r>
          </w:p>
        </w:tc>
      </w:tr>
      <w:tr w:rsidR="004053CE" w14:paraId="7D49A1DE" w14:textId="77777777">
        <w:trPr>
          <w:cantSplit/>
          <w:trHeight w:hRule="exact" w:val="4124"/>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98A9DB" w14:textId="77777777" w:rsidR="004053CE" w:rsidRDefault="00BC6B48">
            <w:pPr>
              <w:spacing w:before="63" w:line="280" w:lineRule="auto"/>
              <w:ind w:left="110" w:right="107" w:firstLine="181"/>
              <w:rPr>
                <w:rFonts w:ascii="Times New Roman" w:hAnsi="Times New Roman" w:cs="Times New Roman"/>
              </w:rPr>
            </w:pPr>
            <w:r>
              <w:rPr>
                <w:rFonts w:ascii="Times New Roman" w:eastAsia="NLDAW+TimesNewRomanPSMT" w:hAnsi="Times New Roman" w:cs="Times New Roman"/>
              </w:rPr>
              <w:t>З</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ющий</w:t>
            </w:r>
            <w:r>
              <w:rPr>
                <w:rFonts w:ascii="Times New Roman" w:eastAsia="NLDAW+TimesNewRomanPSMT" w:hAnsi="Times New Roman" w:cs="Times New Roman"/>
                <w:spacing w:val="5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51"/>
              </w:rPr>
              <w:t xml:space="preserve"> </w:t>
            </w:r>
            <w:r>
              <w:rPr>
                <w:rFonts w:ascii="Times New Roman" w:eastAsia="NLDAW+TimesNewRomanPSMT" w:hAnsi="Times New Roman" w:cs="Times New Roman"/>
              </w:rPr>
              <w:t>л</w:t>
            </w:r>
            <w:r>
              <w:rPr>
                <w:rFonts w:ascii="Times New Roman" w:eastAsia="NLDAW+TimesNewRomanPSMT" w:hAnsi="Times New Roman" w:cs="Times New Roman"/>
                <w:spacing w:val="1"/>
              </w:rPr>
              <w:t>ю</w:t>
            </w:r>
            <w:r>
              <w:rPr>
                <w:rFonts w:ascii="Times New Roman" w:eastAsia="NLDAW+TimesNewRomanPSMT" w:hAnsi="Times New Roman" w:cs="Times New Roman"/>
              </w:rPr>
              <w:t>бящ</w:t>
            </w:r>
            <w:r>
              <w:rPr>
                <w:rFonts w:ascii="Times New Roman" w:eastAsia="NLDAW+TimesNewRomanPSMT" w:hAnsi="Times New Roman" w:cs="Times New Roman"/>
                <w:w w:val="99"/>
              </w:rPr>
              <w:t>ий</w:t>
            </w:r>
            <w:r>
              <w:rPr>
                <w:rFonts w:ascii="Times New Roman" w:eastAsia="NLDAW+TimesNewRomanPSMT" w:hAnsi="Times New Roman" w:cs="Times New Roman"/>
                <w:spacing w:val="52"/>
              </w:rPr>
              <w:t xml:space="preserve"> </w:t>
            </w:r>
            <w:r>
              <w:rPr>
                <w:rFonts w:ascii="Times New Roman" w:eastAsia="NLDAW+TimesNewRomanPSMT" w:hAnsi="Times New Roman" w:cs="Times New Roman"/>
              </w:rPr>
              <w:t>свою</w:t>
            </w:r>
            <w:r>
              <w:rPr>
                <w:rFonts w:ascii="Times New Roman" w:eastAsia="NLDAW+TimesNewRomanPSMT" w:hAnsi="Times New Roman" w:cs="Times New Roman"/>
                <w:spacing w:val="53"/>
              </w:rPr>
              <w:t xml:space="preserve"> </w:t>
            </w:r>
            <w:r>
              <w:rPr>
                <w:rFonts w:ascii="Times New Roman" w:eastAsia="NLDAW+TimesNewRomanPSMT" w:hAnsi="Times New Roman" w:cs="Times New Roman"/>
              </w:rPr>
              <w:t>ма</w:t>
            </w:r>
            <w:r>
              <w:rPr>
                <w:rFonts w:ascii="Times New Roman" w:eastAsia="NLDAW+TimesNewRomanPSMT" w:hAnsi="Times New Roman" w:cs="Times New Roman"/>
                <w:spacing w:val="2"/>
              </w:rPr>
              <w:t>л</w:t>
            </w:r>
            <w:r>
              <w:rPr>
                <w:rFonts w:ascii="Times New Roman" w:eastAsia="NLDAW+TimesNewRomanPSMT" w:hAnsi="Times New Roman" w:cs="Times New Roman"/>
                <w:spacing w:val="-4"/>
              </w:rPr>
              <w:t>у</w:t>
            </w:r>
            <w:r>
              <w:rPr>
                <w:rFonts w:ascii="Times New Roman" w:eastAsia="NLDAW+TimesNewRomanPSMT" w:hAnsi="Times New Roman" w:cs="Times New Roman"/>
              </w:rPr>
              <w:t>ю</w:t>
            </w:r>
            <w:r>
              <w:rPr>
                <w:rFonts w:ascii="Times New Roman" w:eastAsia="NLDAW+TimesNewRomanPSMT" w:hAnsi="Times New Roman" w:cs="Times New Roman"/>
                <w:spacing w:val="52"/>
              </w:rPr>
              <w:t xml:space="preserve"> </w:t>
            </w:r>
            <w:r>
              <w:rPr>
                <w:rFonts w:ascii="Times New Roman" w:eastAsia="NLDAW+TimesNewRomanPSMT" w:hAnsi="Times New Roman" w:cs="Times New Roman"/>
              </w:rPr>
              <w:t>р</w:t>
            </w:r>
            <w:r>
              <w:rPr>
                <w:rFonts w:ascii="Times New Roman" w:eastAsia="NLDAW+TimesNewRomanPSMT" w:hAnsi="Times New Roman" w:cs="Times New Roman"/>
                <w:w w:val="99"/>
              </w:rPr>
              <w:t>о</w:t>
            </w:r>
            <w:r>
              <w:rPr>
                <w:rFonts w:ascii="Times New Roman" w:eastAsia="NLDAW+TimesNewRomanPSMT" w:hAnsi="Times New Roman" w:cs="Times New Roman"/>
              </w:rPr>
              <w:t>ди</w:t>
            </w:r>
            <w:r>
              <w:rPr>
                <w:rFonts w:ascii="Times New Roman" w:eastAsia="NLDAW+TimesNewRomanPSMT" w:hAnsi="Times New Roman" w:cs="Times New Roman"/>
                <w:spacing w:val="1"/>
              </w:rPr>
              <w:t>н</w:t>
            </w:r>
            <w:r>
              <w:rPr>
                <w:rFonts w:ascii="Times New Roman" w:eastAsia="NLDAW+TimesNewRomanPSMT" w:hAnsi="Times New Roman" w:cs="Times New Roman"/>
                <w:spacing w:val="-3"/>
              </w:rPr>
              <w:t>у</w:t>
            </w:r>
            <w:r>
              <w:rPr>
                <w:rFonts w:ascii="Times New Roman" w:eastAsia="NLDAW+TimesNewRomanPSMT" w:hAnsi="Times New Roman" w:cs="Times New Roman"/>
              </w:rPr>
              <w:t>,</w:t>
            </w:r>
            <w:r>
              <w:rPr>
                <w:rFonts w:ascii="Times New Roman" w:eastAsia="NLDAW+TimesNewRomanPSMT" w:hAnsi="Times New Roman" w:cs="Times New Roman"/>
                <w:spacing w:val="52"/>
              </w:rPr>
              <w:t xml:space="preserve"> </w:t>
            </w:r>
            <w:r>
              <w:rPr>
                <w:rFonts w:ascii="Times New Roman" w:eastAsia="NLDAW+TimesNewRomanPSMT" w:hAnsi="Times New Roman" w:cs="Times New Roman"/>
              </w:rPr>
              <w:t>свой</w:t>
            </w:r>
            <w:r>
              <w:rPr>
                <w:rFonts w:ascii="Times New Roman" w:eastAsia="NLDAW+TimesNewRomanPSMT" w:hAnsi="Times New Roman" w:cs="Times New Roman"/>
                <w:spacing w:val="51"/>
              </w:rPr>
              <w:t xml:space="preserve"> </w:t>
            </w:r>
            <w:r>
              <w:rPr>
                <w:rFonts w:ascii="Times New Roman" w:eastAsia="NLDAW+TimesNewRomanPSMT" w:hAnsi="Times New Roman" w:cs="Times New Roman"/>
              </w:rPr>
              <w:t>край,</w:t>
            </w:r>
            <w:r>
              <w:rPr>
                <w:rFonts w:ascii="Times New Roman" w:eastAsia="NLDAW+TimesNewRomanPSMT" w:hAnsi="Times New Roman" w:cs="Times New Roman"/>
                <w:spacing w:val="51"/>
              </w:rPr>
              <w:t xml:space="preserve"> </w:t>
            </w:r>
            <w:r>
              <w:rPr>
                <w:rFonts w:ascii="Times New Roman" w:eastAsia="NLDAW+TimesNewRomanPSMT" w:hAnsi="Times New Roman" w:cs="Times New Roman"/>
                <w:spacing w:val="1"/>
              </w:rPr>
              <w:t>и</w:t>
            </w:r>
            <w:r>
              <w:rPr>
                <w:rFonts w:ascii="Times New Roman" w:eastAsia="NLDAW+TimesNewRomanPSMT" w:hAnsi="Times New Roman" w:cs="Times New Roman"/>
              </w:rPr>
              <w:t>ме</w:t>
            </w:r>
            <w:r>
              <w:rPr>
                <w:rFonts w:ascii="Times New Roman" w:eastAsia="NLDAW+TimesNewRomanPSMT" w:hAnsi="Times New Roman" w:cs="Times New Roman"/>
                <w:w w:val="99"/>
              </w:rPr>
              <w:t>ющ</w:t>
            </w:r>
            <w:r>
              <w:rPr>
                <w:rFonts w:ascii="Times New Roman" w:eastAsia="NLDAW+TimesNewRomanPSMT" w:hAnsi="Times New Roman" w:cs="Times New Roman"/>
              </w:rPr>
              <w:t>ий</w:t>
            </w:r>
            <w:r>
              <w:rPr>
                <w:rFonts w:ascii="Times New Roman" w:eastAsia="NLDAW+TimesNewRomanPSMT" w:hAnsi="Times New Roman" w:cs="Times New Roman"/>
                <w:spacing w:val="50"/>
              </w:rPr>
              <w:t xml:space="preserve"> </w:t>
            </w:r>
            <w:r>
              <w:rPr>
                <w:rFonts w:ascii="Times New Roman" w:eastAsia="NLDAW+TimesNewRomanPSMT" w:hAnsi="Times New Roman" w:cs="Times New Roman"/>
              </w:rPr>
              <w:t>пред</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ав</w:t>
            </w:r>
            <w:r>
              <w:rPr>
                <w:rFonts w:ascii="Times New Roman" w:eastAsia="NLDAW+TimesNewRomanPSMT" w:hAnsi="Times New Roman" w:cs="Times New Roman"/>
                <w:spacing w:val="1"/>
              </w:rPr>
              <w:t>л</w:t>
            </w:r>
            <w:r>
              <w:rPr>
                <w:rFonts w:ascii="Times New Roman" w:eastAsia="NLDAW+TimesNewRomanPSMT" w:hAnsi="Times New Roman" w:cs="Times New Roman"/>
              </w:rPr>
              <w:t>ение</w:t>
            </w:r>
            <w:r>
              <w:rPr>
                <w:rFonts w:ascii="Times New Roman" w:eastAsia="NLDAW+TimesNewRomanPSMT" w:hAnsi="Times New Roman" w:cs="Times New Roman"/>
                <w:spacing w:val="50"/>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52"/>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од</w:t>
            </w:r>
            <w:r>
              <w:rPr>
                <w:rFonts w:ascii="Times New Roman" w:eastAsia="NLDAW+TimesNewRomanPSMT" w:hAnsi="Times New Roman" w:cs="Times New Roman"/>
                <w:w w:val="99"/>
              </w:rPr>
              <w:t>ин</w:t>
            </w:r>
            <w:r>
              <w:rPr>
                <w:rFonts w:ascii="Times New Roman" w:eastAsia="NLDAW+TimesNewRomanPSMT" w:hAnsi="Times New Roman" w:cs="Times New Roman"/>
              </w:rPr>
              <w:t>е</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 Росс</w:t>
            </w:r>
            <w:r>
              <w:rPr>
                <w:rFonts w:ascii="Times New Roman" w:eastAsia="NLDAW+TimesNewRomanPSMT" w:hAnsi="Times New Roman" w:cs="Times New Roman"/>
                <w:w w:val="99"/>
              </w:rPr>
              <w:t>ии</w:t>
            </w:r>
            <w:r>
              <w:rPr>
                <w:rFonts w:ascii="Times New Roman" w:eastAsia="NLDAW+TimesNewRomanPSMT" w:hAnsi="Times New Roman" w:cs="Times New Roman"/>
              </w:rPr>
              <w:t xml:space="preserve">, </w:t>
            </w:r>
            <w:r>
              <w:rPr>
                <w:rFonts w:ascii="Times New Roman" w:eastAsia="NLDAW+TimesNewRomanPSMT" w:hAnsi="Times New Roman" w:cs="Times New Roman"/>
                <w:spacing w:val="-1"/>
              </w:rPr>
              <w:t>е</w:t>
            </w:r>
            <w:r>
              <w:rPr>
                <w:rFonts w:ascii="Times New Roman" w:eastAsia="NLDAW+TimesNewRomanPSMT" w:hAnsi="Times New Roman" w:cs="Times New Roman"/>
              </w:rPr>
              <w:t>ё</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территор</w:t>
            </w:r>
            <w:r>
              <w:rPr>
                <w:rFonts w:ascii="Times New Roman" w:eastAsia="NLDAW+TimesNewRomanPSMT" w:hAnsi="Times New Roman" w:cs="Times New Roman"/>
                <w:w w:val="99"/>
              </w:rPr>
              <w:t>ии</w:t>
            </w:r>
            <w:r>
              <w:rPr>
                <w:rFonts w:ascii="Times New Roman" w:eastAsia="NLDAW+TimesNewRomanPSMT" w:hAnsi="Times New Roman" w:cs="Times New Roman"/>
              </w:rPr>
              <w:t>, рас</w:t>
            </w:r>
            <w:r>
              <w:rPr>
                <w:rFonts w:ascii="Times New Roman" w:eastAsia="NLDAW+TimesNewRomanPSMT" w:hAnsi="Times New Roman" w:cs="Times New Roman"/>
                <w:w w:val="99"/>
              </w:rPr>
              <w:t>п</w:t>
            </w:r>
            <w:r>
              <w:rPr>
                <w:rFonts w:ascii="Times New Roman" w:eastAsia="NLDAW+TimesNewRomanPSMT" w:hAnsi="Times New Roman" w:cs="Times New Roman"/>
              </w:rPr>
              <w:t>оложе</w:t>
            </w:r>
            <w:r>
              <w:rPr>
                <w:rFonts w:ascii="Times New Roman" w:eastAsia="NLDAW+TimesNewRomanPSMT" w:hAnsi="Times New Roman" w:cs="Times New Roman"/>
                <w:w w:val="99"/>
              </w:rPr>
              <w:t>нии</w:t>
            </w:r>
            <w:r>
              <w:rPr>
                <w:rFonts w:ascii="Times New Roman" w:eastAsia="NLDAW+TimesNewRomanPSMT" w:hAnsi="Times New Roman" w:cs="Times New Roman"/>
              </w:rPr>
              <w:t>.</w:t>
            </w:r>
          </w:p>
          <w:p w14:paraId="4FB92813" w14:textId="77777777" w:rsidR="004053CE" w:rsidRDefault="00BC6B48">
            <w:pPr>
              <w:spacing w:line="280" w:lineRule="auto"/>
              <w:ind w:left="110" w:right="67" w:firstLine="181"/>
              <w:rPr>
                <w:rFonts w:ascii="Times New Roman" w:hAnsi="Times New Roman" w:cs="Times New Roman"/>
              </w:rPr>
            </w:pPr>
            <w:r>
              <w:rPr>
                <w:rFonts w:ascii="Times New Roman" w:eastAsia="NLDAW+TimesNewRomanPSMT" w:hAnsi="Times New Roman" w:cs="Times New Roman"/>
              </w:rPr>
              <w:t>Со</w:t>
            </w:r>
            <w:r>
              <w:rPr>
                <w:rFonts w:ascii="Times New Roman" w:eastAsia="NLDAW+TimesNewRomanPSMT" w:hAnsi="Times New Roman" w:cs="Times New Roman"/>
                <w:w w:val="99"/>
              </w:rPr>
              <w:t>зн</w:t>
            </w:r>
            <w:r>
              <w:rPr>
                <w:rFonts w:ascii="Times New Roman" w:eastAsia="NLDAW+TimesNewRomanPSMT" w:hAnsi="Times New Roman" w:cs="Times New Roman"/>
                <w:spacing w:val="-1"/>
              </w:rPr>
              <w:t>а</w:t>
            </w:r>
            <w:r>
              <w:rPr>
                <w:rFonts w:ascii="Times New Roman" w:eastAsia="NLDAW+TimesNewRomanPSMT" w:hAnsi="Times New Roman" w:cs="Times New Roman"/>
                <w:w w:val="99"/>
              </w:rPr>
              <w:t>ющий</w:t>
            </w:r>
            <w:r>
              <w:rPr>
                <w:rFonts w:ascii="Times New Roman" w:eastAsia="NLDAW+TimesNewRomanPSMT" w:hAnsi="Times New Roman" w:cs="Times New Roman"/>
                <w:spacing w:val="64"/>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н</w:t>
            </w:r>
            <w:r>
              <w:rPr>
                <w:rFonts w:ascii="Times New Roman" w:eastAsia="NLDAW+TimesNewRomanPSMT" w:hAnsi="Times New Roman" w:cs="Times New Roman"/>
                <w:spacing w:val="2"/>
              </w:rPr>
              <w:t>а</w:t>
            </w:r>
            <w:r>
              <w:rPr>
                <w:rFonts w:ascii="Times New Roman" w:eastAsia="NLDAW+TimesNewRomanPSMT" w:hAnsi="Times New Roman" w:cs="Times New Roman"/>
              </w:rPr>
              <w:t>длеж</w:t>
            </w:r>
            <w:r>
              <w:rPr>
                <w:rFonts w:ascii="Times New Roman" w:eastAsia="NLDAW+TimesNewRomanPSMT" w:hAnsi="Times New Roman" w:cs="Times New Roman"/>
                <w:w w:val="99"/>
              </w:rPr>
              <w:t>н</w:t>
            </w:r>
            <w:r>
              <w:rPr>
                <w:rFonts w:ascii="Times New Roman" w:eastAsia="NLDAW+TimesNewRomanPSMT" w:hAnsi="Times New Roman" w:cs="Times New Roman"/>
              </w:rPr>
              <w:t>ость</w:t>
            </w:r>
            <w:r>
              <w:rPr>
                <w:rFonts w:ascii="Times New Roman" w:eastAsia="NLDAW+TimesNewRomanPSMT" w:hAnsi="Times New Roman" w:cs="Times New Roman"/>
                <w:spacing w:val="65"/>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64"/>
              </w:rPr>
              <w:t xml:space="preserve"> </w:t>
            </w:r>
            <w:r>
              <w:rPr>
                <w:rFonts w:ascii="Times New Roman" w:eastAsia="NLDAW+TimesNewRomanPSMT" w:hAnsi="Times New Roman" w:cs="Times New Roman"/>
              </w:rPr>
              <w:t>сво</w:t>
            </w:r>
            <w:r>
              <w:rPr>
                <w:rFonts w:ascii="Times New Roman" w:eastAsia="NLDAW+TimesNewRomanPSMT" w:hAnsi="Times New Roman" w:cs="Times New Roman"/>
                <w:spacing w:val="1"/>
              </w:rPr>
              <w:t>е</w:t>
            </w:r>
            <w:r>
              <w:rPr>
                <w:rFonts w:ascii="Times New Roman" w:eastAsia="NLDAW+TimesNewRomanPSMT" w:hAnsi="Times New Roman" w:cs="Times New Roman"/>
                <w:spacing w:val="2"/>
              </w:rPr>
              <w:t>м</w:t>
            </w:r>
            <w:r>
              <w:rPr>
                <w:rFonts w:ascii="Times New Roman" w:eastAsia="NLDAW+TimesNewRomanPSMT" w:hAnsi="Times New Roman" w:cs="Times New Roman"/>
              </w:rPr>
              <w:t>у</w:t>
            </w:r>
            <w:r>
              <w:rPr>
                <w:rFonts w:ascii="Times New Roman" w:eastAsia="NLDAW+TimesNewRomanPSMT" w:hAnsi="Times New Roman" w:cs="Times New Roman"/>
                <w:spacing w:val="61"/>
              </w:rPr>
              <w:t xml:space="preserve"> </w:t>
            </w:r>
            <w:r>
              <w:rPr>
                <w:rFonts w:ascii="Times New Roman" w:eastAsia="NLDAW+TimesNewRomanPSMT" w:hAnsi="Times New Roman" w:cs="Times New Roman"/>
              </w:rPr>
              <w:t>наро</w:t>
            </w:r>
            <w:r>
              <w:rPr>
                <w:rFonts w:ascii="Times New Roman" w:eastAsia="NLDAW+TimesNewRomanPSMT" w:hAnsi="Times New Roman" w:cs="Times New Roman"/>
                <w:spacing w:val="3"/>
              </w:rPr>
              <w:t>д</w:t>
            </w:r>
            <w:r>
              <w:rPr>
                <w:rFonts w:ascii="Times New Roman" w:eastAsia="NLDAW+TimesNewRomanPSMT" w:hAnsi="Times New Roman" w:cs="Times New Roman"/>
              </w:rPr>
              <w:t>у</w:t>
            </w:r>
            <w:r>
              <w:rPr>
                <w:rFonts w:ascii="Times New Roman" w:eastAsia="NLDAW+TimesNewRomanPSMT" w:hAnsi="Times New Roman" w:cs="Times New Roman"/>
                <w:spacing w:val="62"/>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63"/>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spacing w:val="65"/>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б</w:t>
            </w:r>
            <w:r>
              <w:rPr>
                <w:rFonts w:ascii="Times New Roman" w:eastAsia="NLDAW+TimesNewRomanPSMT" w:hAnsi="Times New Roman" w:cs="Times New Roman"/>
                <w:w w:val="99"/>
              </w:rPr>
              <w:t>щ</w:t>
            </w:r>
            <w:r>
              <w:rPr>
                <w:rFonts w:ascii="Times New Roman" w:eastAsia="NLDAW+TimesNewRomanPSMT" w:hAnsi="Times New Roman" w:cs="Times New Roman"/>
              </w:rPr>
              <w:t>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64"/>
              </w:rPr>
              <w:t xml:space="preserve"> </w:t>
            </w:r>
            <w:r>
              <w:rPr>
                <w:rFonts w:ascii="Times New Roman" w:eastAsia="NLDAW+TimesNewRomanPSMT" w:hAnsi="Times New Roman" w:cs="Times New Roman"/>
              </w:rPr>
              <w:t>граж</w:t>
            </w:r>
            <w:r>
              <w:rPr>
                <w:rFonts w:ascii="Times New Roman" w:eastAsia="NLDAW+TimesNewRomanPSMT" w:hAnsi="Times New Roman" w:cs="Times New Roman"/>
                <w:spacing w:val="1"/>
              </w:rPr>
              <w:t>д</w:t>
            </w:r>
            <w:r>
              <w:rPr>
                <w:rFonts w:ascii="Times New Roman" w:eastAsia="NLDAW+TimesNewRomanPSMT" w:hAnsi="Times New Roman" w:cs="Times New Roman"/>
              </w:rPr>
              <w:t>ан</w:t>
            </w:r>
            <w:r>
              <w:rPr>
                <w:rFonts w:ascii="Times New Roman" w:eastAsia="NLDAW+TimesNewRomanPSMT" w:hAnsi="Times New Roman" w:cs="Times New Roman"/>
                <w:spacing w:val="63"/>
              </w:rPr>
              <w:t xml:space="preserve"> </w:t>
            </w:r>
            <w:r>
              <w:rPr>
                <w:rFonts w:ascii="Times New Roman" w:eastAsia="NLDAW+TimesNewRomanPSMT" w:hAnsi="Times New Roman" w:cs="Times New Roman"/>
                <w:spacing w:val="3"/>
                <w:w w:val="99"/>
              </w:rPr>
              <w:t>Р</w:t>
            </w:r>
            <w:r>
              <w:rPr>
                <w:rFonts w:ascii="Times New Roman" w:eastAsia="NLDAW+TimesNewRomanPSMT" w:hAnsi="Times New Roman" w:cs="Times New Roman"/>
              </w:rPr>
              <w:t>осси</w:t>
            </w:r>
            <w:r>
              <w:rPr>
                <w:rFonts w:ascii="Times New Roman" w:eastAsia="NLDAW+TimesNewRomanPSMT" w:hAnsi="Times New Roman" w:cs="Times New Roman"/>
                <w:spacing w:val="-1"/>
              </w:rPr>
              <w:t>и</w:t>
            </w:r>
            <w:r>
              <w:rPr>
                <w:rFonts w:ascii="Times New Roman" w:eastAsia="NLDAW+TimesNewRomanPSMT" w:hAnsi="Times New Roman" w:cs="Times New Roman"/>
              </w:rPr>
              <w:t>,</w:t>
            </w:r>
            <w:r>
              <w:rPr>
                <w:rFonts w:ascii="Times New Roman" w:eastAsia="NLDAW+TimesNewRomanPSMT" w:hAnsi="Times New Roman" w:cs="Times New Roman"/>
                <w:spacing w:val="65"/>
              </w:rPr>
              <w:t xml:space="preserve"> </w:t>
            </w:r>
            <w:r>
              <w:rPr>
                <w:rFonts w:ascii="Times New Roman" w:eastAsia="NLDAW+TimesNewRomanPSMT" w:hAnsi="Times New Roman" w:cs="Times New Roman"/>
              </w:rPr>
              <w:t>прояв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w:t>
            </w:r>
            <w:r>
              <w:rPr>
                <w:rFonts w:ascii="Times New Roman" w:eastAsia="NLDAW+TimesNewRomanPSMT" w:hAnsi="Times New Roman" w:cs="Times New Roman"/>
                <w:spacing w:val="2"/>
                <w:w w:val="99"/>
              </w:rPr>
              <w:t>щ</w:t>
            </w:r>
            <w:r>
              <w:rPr>
                <w:rFonts w:ascii="Times New Roman" w:eastAsia="NLDAW+TimesNewRomanPSMT" w:hAnsi="Times New Roman" w:cs="Times New Roman"/>
                <w:w w:val="99"/>
              </w:rPr>
              <w:t>ий</w:t>
            </w:r>
            <w:r>
              <w:rPr>
                <w:rFonts w:ascii="Times New Roman" w:eastAsia="NLDAW+TimesNewRomanPSMT" w:hAnsi="Times New Roman" w:cs="Times New Roman"/>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spacing w:val="2"/>
              </w:rPr>
              <w:t>в</w:t>
            </w:r>
            <w:r>
              <w:rPr>
                <w:rFonts w:ascii="Times New Roman" w:eastAsia="NLDAW+TimesNewRomanPSMT" w:hAnsi="Times New Roman" w:cs="Times New Roman"/>
              </w:rPr>
              <w:t>аже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 xml:space="preserve">е к </w:t>
            </w:r>
            <w:r>
              <w:rPr>
                <w:rFonts w:ascii="Times New Roman" w:eastAsia="NLDAW+TimesNewRomanPSMT" w:hAnsi="Times New Roman" w:cs="Times New Roman"/>
                <w:spacing w:val="-1"/>
              </w:rPr>
              <w:t>с</w:t>
            </w:r>
            <w:r>
              <w:rPr>
                <w:rFonts w:ascii="Times New Roman" w:eastAsia="NLDAW+TimesNewRomanPSMT" w:hAnsi="Times New Roman" w:cs="Times New Roman"/>
              </w:rPr>
              <w:t>вое</w:t>
            </w:r>
            <w:r>
              <w:rPr>
                <w:rFonts w:ascii="Times New Roman" w:eastAsia="NLDAW+TimesNewRomanPSMT" w:hAnsi="Times New Roman" w:cs="Times New Roman"/>
                <w:spacing w:val="4"/>
              </w:rPr>
              <w:t>м</w:t>
            </w:r>
            <w:r>
              <w:rPr>
                <w:rFonts w:ascii="Times New Roman" w:eastAsia="NLDAW+TimesNewRomanPSMT" w:hAnsi="Times New Roman" w:cs="Times New Roman"/>
              </w:rPr>
              <w:t>у</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др</w:t>
            </w:r>
            <w:r>
              <w:rPr>
                <w:rFonts w:ascii="Times New Roman" w:eastAsia="NLDAW+TimesNewRomanPSMT" w:hAnsi="Times New Roman" w:cs="Times New Roman"/>
                <w:spacing w:val="-2"/>
              </w:rPr>
              <w:t>у</w:t>
            </w:r>
            <w:r>
              <w:rPr>
                <w:rFonts w:ascii="Times New Roman" w:eastAsia="NLDAW+TimesNewRomanPSMT" w:hAnsi="Times New Roman" w:cs="Times New Roman"/>
                <w:w w:val="99"/>
              </w:rPr>
              <w:t>ги</w:t>
            </w:r>
            <w:r>
              <w:rPr>
                <w:rFonts w:ascii="Times New Roman" w:eastAsia="NLDAW+TimesNewRomanPSMT" w:hAnsi="Times New Roman" w:cs="Times New Roman"/>
              </w:rPr>
              <w:t xml:space="preserve">м </w:t>
            </w:r>
            <w:r>
              <w:rPr>
                <w:rFonts w:ascii="Times New Roman" w:eastAsia="NLDAW+TimesNewRomanPSMT" w:hAnsi="Times New Roman" w:cs="Times New Roman"/>
                <w:w w:val="99"/>
              </w:rPr>
              <w:t>н</w:t>
            </w:r>
            <w:r>
              <w:rPr>
                <w:rFonts w:ascii="Times New Roman" w:eastAsia="NLDAW+TimesNewRomanPSMT" w:hAnsi="Times New Roman" w:cs="Times New Roman"/>
              </w:rPr>
              <w:t>аро</w:t>
            </w:r>
            <w:r>
              <w:rPr>
                <w:rFonts w:ascii="Times New Roman" w:eastAsia="NLDAW+TimesNewRomanPSMT" w:hAnsi="Times New Roman" w:cs="Times New Roman"/>
                <w:spacing w:val="-1"/>
              </w:rPr>
              <w:t>д</w:t>
            </w:r>
            <w:r>
              <w:rPr>
                <w:rFonts w:ascii="Times New Roman" w:eastAsia="NLDAW+TimesNewRomanPSMT" w:hAnsi="Times New Roman" w:cs="Times New Roman"/>
              </w:rPr>
              <w:t>ам.</w:t>
            </w:r>
          </w:p>
          <w:p w14:paraId="0D4341DD" w14:textId="77777777" w:rsidR="004053CE" w:rsidRDefault="00BC6B48">
            <w:pPr>
              <w:spacing w:line="281" w:lineRule="auto"/>
              <w:ind w:left="110" w:right="70" w:firstLine="181"/>
              <w:rPr>
                <w:rFonts w:ascii="Times New Roman" w:hAnsi="Times New Roman" w:cs="Times New Roman"/>
              </w:rPr>
            </w:pPr>
            <w:r>
              <w:rPr>
                <w:rFonts w:ascii="Times New Roman" w:eastAsia="NLDAW+TimesNewRomanPSMT" w:hAnsi="Times New Roman" w:cs="Times New Roman"/>
              </w:rPr>
              <w:t>По</w:t>
            </w:r>
            <w:r>
              <w:rPr>
                <w:rFonts w:ascii="Times New Roman" w:eastAsia="NLDAW+TimesNewRomanPSMT" w:hAnsi="Times New Roman" w:cs="Times New Roman"/>
                <w:w w:val="99"/>
              </w:rPr>
              <w:t>ни</w:t>
            </w:r>
            <w:r>
              <w:rPr>
                <w:rFonts w:ascii="Times New Roman" w:eastAsia="NLDAW+TimesNewRomanPSMT" w:hAnsi="Times New Roman" w:cs="Times New Roman"/>
              </w:rPr>
              <w:t>ма</w:t>
            </w:r>
            <w:r>
              <w:rPr>
                <w:rFonts w:ascii="Times New Roman" w:eastAsia="NLDAW+TimesNewRomanPSMT" w:hAnsi="Times New Roman" w:cs="Times New Roman"/>
                <w:w w:val="99"/>
              </w:rPr>
              <w:t>ющи</w:t>
            </w:r>
            <w:r>
              <w:rPr>
                <w:rFonts w:ascii="Times New Roman" w:eastAsia="NLDAW+TimesNewRomanPSMT" w:hAnsi="Times New Roman" w:cs="Times New Roman"/>
              </w:rPr>
              <w:t>й</w:t>
            </w:r>
            <w:r>
              <w:rPr>
                <w:rFonts w:ascii="Times New Roman" w:eastAsia="NLDAW+TimesNewRomanPSMT" w:hAnsi="Times New Roman" w:cs="Times New Roman"/>
                <w:spacing w:val="30"/>
              </w:rPr>
              <w:t xml:space="preserve"> </w:t>
            </w:r>
            <w:r>
              <w:rPr>
                <w:rFonts w:ascii="Times New Roman" w:eastAsia="NLDAW+TimesNewRomanPSMT" w:hAnsi="Times New Roman" w:cs="Times New Roman"/>
              </w:rPr>
              <w:t>свою</w:t>
            </w:r>
            <w:r>
              <w:rPr>
                <w:rFonts w:ascii="Times New Roman" w:eastAsia="NLDAW+TimesNewRomanPSMT" w:hAnsi="Times New Roman" w:cs="Times New Roman"/>
                <w:spacing w:val="34"/>
              </w:rPr>
              <w:t xml:space="preserve"> </w:t>
            </w:r>
            <w:r>
              <w:rPr>
                <w:rFonts w:ascii="Times New Roman" w:eastAsia="NLDAW+TimesNewRomanPSMT" w:hAnsi="Times New Roman" w:cs="Times New Roman"/>
              </w:rPr>
              <w:t>со</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част</w:t>
            </w:r>
            <w:r>
              <w:rPr>
                <w:rFonts w:ascii="Times New Roman" w:eastAsia="NLDAW+TimesNewRomanPSMT" w:hAnsi="Times New Roman" w:cs="Times New Roman"/>
                <w:w w:val="99"/>
              </w:rPr>
              <w:t>н</w:t>
            </w:r>
            <w:r>
              <w:rPr>
                <w:rFonts w:ascii="Times New Roman" w:eastAsia="NLDAW+TimesNewRomanPSMT" w:hAnsi="Times New Roman" w:cs="Times New Roman"/>
              </w:rPr>
              <w:t>ость</w:t>
            </w:r>
            <w:r>
              <w:rPr>
                <w:rFonts w:ascii="Times New Roman" w:eastAsia="NLDAW+TimesNewRomanPSMT" w:hAnsi="Times New Roman" w:cs="Times New Roman"/>
                <w:spacing w:val="33"/>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34"/>
              </w:rPr>
              <w:t xml:space="preserve"> </w:t>
            </w:r>
            <w:r>
              <w:rPr>
                <w:rFonts w:ascii="Times New Roman" w:eastAsia="NLDAW+TimesNewRomanPSMT" w:hAnsi="Times New Roman" w:cs="Times New Roman"/>
              </w:rPr>
              <w:t>про</w:t>
            </w:r>
            <w:r>
              <w:rPr>
                <w:rFonts w:ascii="Times New Roman" w:eastAsia="NLDAW+TimesNewRomanPSMT" w:hAnsi="Times New Roman" w:cs="Times New Roman"/>
                <w:w w:val="99"/>
              </w:rPr>
              <w:t>ш</w:t>
            </w:r>
            <w:r>
              <w:rPr>
                <w:rFonts w:ascii="Times New Roman" w:eastAsia="NLDAW+TimesNewRomanPSMT" w:hAnsi="Times New Roman" w:cs="Times New Roman"/>
              </w:rPr>
              <w:t>лом</w:t>
            </w:r>
            <w:r>
              <w:rPr>
                <w:rFonts w:ascii="Times New Roman" w:eastAsia="NLDAW+TimesNewRomanPSMT" w:hAnsi="Times New Roman" w:cs="Times New Roman"/>
                <w:spacing w:val="-2"/>
              </w:rPr>
              <w:t>у</w:t>
            </w:r>
            <w:r>
              <w:rPr>
                <w:rFonts w:ascii="Times New Roman" w:eastAsia="NLDAW+TimesNewRomanPSMT" w:hAnsi="Times New Roman" w:cs="Times New Roman"/>
              </w:rPr>
              <w:t>,</w:t>
            </w:r>
            <w:r>
              <w:rPr>
                <w:rFonts w:ascii="Times New Roman" w:eastAsia="NLDAW+TimesNewRomanPSMT" w:hAnsi="Times New Roman" w:cs="Times New Roman"/>
                <w:spacing w:val="32"/>
              </w:rPr>
              <w:t xml:space="preserve"> </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оя</w:t>
            </w:r>
            <w:r>
              <w:rPr>
                <w:rFonts w:ascii="Times New Roman" w:eastAsia="NLDAW+TimesNewRomanPSMT" w:hAnsi="Times New Roman" w:cs="Times New Roman"/>
                <w:w w:val="99"/>
              </w:rPr>
              <w:t>щ</w:t>
            </w:r>
            <w:r>
              <w:rPr>
                <w:rFonts w:ascii="Times New Roman" w:eastAsia="NLDAW+TimesNewRomanPSMT" w:hAnsi="Times New Roman" w:cs="Times New Roman"/>
              </w:rPr>
              <w:t>е</w:t>
            </w:r>
            <w:r>
              <w:rPr>
                <w:rFonts w:ascii="Times New Roman" w:eastAsia="NLDAW+TimesNewRomanPSMT" w:hAnsi="Times New Roman" w:cs="Times New Roman"/>
                <w:spacing w:val="3"/>
              </w:rPr>
              <w:t>м</w:t>
            </w:r>
            <w:r>
              <w:rPr>
                <w:rFonts w:ascii="Times New Roman" w:eastAsia="NLDAW+TimesNewRomanPSMT" w:hAnsi="Times New Roman" w:cs="Times New Roman"/>
              </w:rPr>
              <w:t>у</w:t>
            </w:r>
            <w:r>
              <w:rPr>
                <w:rFonts w:ascii="Times New Roman" w:eastAsia="NLDAW+TimesNewRomanPSMT" w:hAnsi="Times New Roman" w:cs="Times New Roman"/>
                <w:spacing w:val="27"/>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33"/>
              </w:rPr>
              <w:t xml:space="preserve"> </w:t>
            </w:r>
            <w:r>
              <w:rPr>
                <w:rFonts w:ascii="Times New Roman" w:eastAsia="NLDAW+TimesNewRomanPSMT" w:hAnsi="Times New Roman" w:cs="Times New Roman"/>
                <w:spacing w:val="4"/>
              </w:rPr>
              <w:t>б</w:t>
            </w:r>
            <w:r>
              <w:rPr>
                <w:rFonts w:ascii="Times New Roman" w:eastAsia="NLDAW+TimesNewRomanPSMT" w:hAnsi="Times New Roman" w:cs="Times New Roman"/>
                <w:spacing w:val="-3"/>
              </w:rPr>
              <w:t>у</w:t>
            </w:r>
            <w:r>
              <w:rPr>
                <w:rFonts w:ascii="Times New Roman" w:eastAsia="NLDAW+TimesNewRomanPSMT" w:hAnsi="Times New Roman" w:cs="Times New Roman"/>
                <w:spacing w:val="3"/>
              </w:rPr>
              <w:t>д</w:t>
            </w:r>
            <w:r>
              <w:rPr>
                <w:rFonts w:ascii="Times New Roman" w:eastAsia="NLDAW+TimesNewRomanPSMT" w:hAnsi="Times New Roman" w:cs="Times New Roman"/>
                <w:spacing w:val="-3"/>
              </w:rPr>
              <w:t>у</w:t>
            </w:r>
            <w:r>
              <w:rPr>
                <w:rFonts w:ascii="Times New Roman" w:eastAsia="NLDAW+TimesNewRomanPSMT" w:hAnsi="Times New Roman" w:cs="Times New Roman"/>
                <w:spacing w:val="-1"/>
                <w:w w:val="99"/>
              </w:rPr>
              <w:t>щ</w:t>
            </w:r>
            <w:r>
              <w:rPr>
                <w:rFonts w:ascii="Times New Roman" w:eastAsia="NLDAW+TimesNewRomanPSMT" w:hAnsi="Times New Roman" w:cs="Times New Roman"/>
              </w:rPr>
              <w:t>е</w:t>
            </w:r>
            <w:r>
              <w:rPr>
                <w:rFonts w:ascii="Times New Roman" w:eastAsia="NLDAW+TimesNewRomanPSMT" w:hAnsi="Times New Roman" w:cs="Times New Roman"/>
                <w:spacing w:val="3"/>
              </w:rPr>
              <w:t>м</w:t>
            </w:r>
            <w:r>
              <w:rPr>
                <w:rFonts w:ascii="Times New Roman" w:eastAsia="NLDAW+TimesNewRomanPSMT" w:hAnsi="Times New Roman" w:cs="Times New Roman"/>
              </w:rPr>
              <w:t>у</w:t>
            </w:r>
            <w:r>
              <w:rPr>
                <w:rFonts w:ascii="Times New Roman" w:eastAsia="NLDAW+TimesNewRomanPSMT" w:hAnsi="Times New Roman" w:cs="Times New Roman"/>
                <w:spacing w:val="32"/>
              </w:rPr>
              <w:t xml:space="preserve"> </w:t>
            </w:r>
            <w:r>
              <w:rPr>
                <w:rFonts w:ascii="Times New Roman" w:eastAsia="NLDAW+TimesNewRomanPSMT" w:hAnsi="Times New Roman" w:cs="Times New Roman"/>
              </w:rPr>
              <w:t>родного</w:t>
            </w:r>
            <w:r>
              <w:rPr>
                <w:rFonts w:ascii="Times New Roman" w:eastAsia="NLDAW+TimesNewRomanPSMT" w:hAnsi="Times New Roman" w:cs="Times New Roman"/>
                <w:spacing w:val="31"/>
              </w:rPr>
              <w:t xml:space="preserve"> </w:t>
            </w:r>
            <w:r>
              <w:rPr>
                <w:rFonts w:ascii="Times New Roman" w:eastAsia="NLDAW+TimesNewRomanPSMT" w:hAnsi="Times New Roman" w:cs="Times New Roman"/>
              </w:rPr>
              <w:t>края,</w:t>
            </w:r>
            <w:r>
              <w:rPr>
                <w:rFonts w:ascii="Times New Roman" w:eastAsia="NLDAW+TimesNewRomanPSMT" w:hAnsi="Times New Roman" w:cs="Times New Roman"/>
                <w:spacing w:val="31"/>
              </w:rPr>
              <w:t xml:space="preserve"> </w:t>
            </w:r>
            <w:r>
              <w:rPr>
                <w:rFonts w:ascii="Times New Roman" w:eastAsia="NLDAW+TimesNewRomanPSMT" w:hAnsi="Times New Roman" w:cs="Times New Roman"/>
              </w:rPr>
              <w:t>сво</w:t>
            </w:r>
            <w:r>
              <w:rPr>
                <w:rFonts w:ascii="Times New Roman" w:eastAsia="NLDAW+TimesNewRomanPSMT" w:hAnsi="Times New Roman" w:cs="Times New Roman"/>
                <w:spacing w:val="2"/>
              </w:rPr>
              <w:t>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Род</w:t>
            </w:r>
            <w:r>
              <w:rPr>
                <w:rFonts w:ascii="Times New Roman" w:eastAsia="NLDAW+TimesNewRomanPSMT" w:hAnsi="Times New Roman" w:cs="Times New Roman"/>
                <w:w w:val="99"/>
              </w:rPr>
              <w:t>ин</w:t>
            </w:r>
            <w:r>
              <w:rPr>
                <w:rFonts w:ascii="Times New Roman" w:eastAsia="NLDAW+TimesNewRomanPSMT" w:hAnsi="Times New Roman" w:cs="Times New Roman"/>
              </w:rPr>
              <w:t>ы</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w:t>
            </w:r>
            <w:r>
              <w:rPr>
                <w:rFonts w:ascii="Times New Roman" w:eastAsia="NLDAW+TimesNewRomanPSMT" w:hAnsi="Times New Roman" w:cs="Times New Roman"/>
                <w:w w:val="99"/>
              </w:rPr>
              <w:t>ии</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осс</w:t>
            </w:r>
            <w:r>
              <w:rPr>
                <w:rFonts w:ascii="Times New Roman" w:eastAsia="NLDAW+TimesNewRomanPSMT" w:hAnsi="Times New Roman" w:cs="Times New Roman"/>
                <w:w w:val="99"/>
              </w:rPr>
              <w:t>ий</w:t>
            </w:r>
            <w:r>
              <w:rPr>
                <w:rFonts w:ascii="Times New Roman" w:eastAsia="NLDAW+TimesNewRomanPSMT" w:hAnsi="Times New Roman" w:cs="Times New Roman"/>
                <w:spacing w:val="-1"/>
              </w:rPr>
              <w:t>с</w:t>
            </w:r>
            <w:r>
              <w:rPr>
                <w:rFonts w:ascii="Times New Roman" w:eastAsia="NLDAW+TimesNewRomanPSMT" w:hAnsi="Times New Roman" w:cs="Times New Roman"/>
              </w:rPr>
              <w:t>ко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2"/>
              </w:rPr>
              <w:t>с</w:t>
            </w:r>
            <w:r>
              <w:rPr>
                <w:rFonts w:ascii="Times New Roman" w:eastAsia="NLDAW+TimesNewRomanPSMT" w:hAnsi="Times New Roman" w:cs="Times New Roman"/>
                <w:spacing w:val="-2"/>
              </w:rPr>
              <w:t>у</w:t>
            </w:r>
            <w:r>
              <w:rPr>
                <w:rFonts w:ascii="Times New Roman" w:eastAsia="NLDAW+TimesNewRomanPSMT" w:hAnsi="Times New Roman" w:cs="Times New Roman"/>
              </w:rPr>
              <w:t>дарс</w:t>
            </w:r>
            <w:r>
              <w:rPr>
                <w:rFonts w:ascii="Times New Roman" w:eastAsia="NLDAW+TimesNewRomanPSMT" w:hAnsi="Times New Roman" w:cs="Times New Roman"/>
                <w:w w:val="99"/>
              </w:rPr>
              <w:t>т</w:t>
            </w:r>
            <w:r>
              <w:rPr>
                <w:rFonts w:ascii="Times New Roman" w:eastAsia="NLDAW+TimesNewRomanPSMT" w:hAnsi="Times New Roman" w:cs="Times New Roman"/>
              </w:rPr>
              <w:t>ва.</w:t>
            </w:r>
          </w:p>
          <w:p w14:paraId="68427068" w14:textId="77777777" w:rsidR="004053CE" w:rsidRDefault="00BC6B48">
            <w:pPr>
              <w:spacing w:line="257" w:lineRule="auto"/>
              <w:ind w:left="110" w:right="751" w:firstLine="181"/>
              <w:rPr>
                <w:rFonts w:ascii="Times New Roman" w:hAnsi="Times New Roman" w:cs="Times New Roman"/>
              </w:rPr>
            </w:pPr>
            <w:r>
              <w:rPr>
                <w:rFonts w:ascii="Times New Roman" w:eastAsia="NLDAW+TimesNewRomanPSMT" w:hAnsi="Times New Roman" w:cs="Times New Roman"/>
              </w:rPr>
              <w:t>По</w:t>
            </w:r>
            <w:r>
              <w:rPr>
                <w:rFonts w:ascii="Times New Roman" w:eastAsia="NLDAW+TimesNewRomanPSMT" w:hAnsi="Times New Roman" w:cs="Times New Roman"/>
                <w:w w:val="99"/>
              </w:rPr>
              <w:t>ни</w:t>
            </w:r>
            <w:r>
              <w:rPr>
                <w:rFonts w:ascii="Times New Roman" w:eastAsia="NLDAW+TimesNewRomanPSMT" w:hAnsi="Times New Roman" w:cs="Times New Roman"/>
              </w:rPr>
              <w:t>ма</w:t>
            </w:r>
            <w:r>
              <w:rPr>
                <w:rFonts w:ascii="Times New Roman" w:eastAsia="NLDAW+TimesNewRomanPSMT" w:hAnsi="Times New Roman" w:cs="Times New Roman"/>
                <w:w w:val="99"/>
              </w:rPr>
              <w:t>ющи</w:t>
            </w:r>
            <w:r>
              <w:rPr>
                <w:rFonts w:ascii="Times New Roman" w:eastAsia="NLDAW+TimesNewRomanPSMT" w:hAnsi="Times New Roman" w:cs="Times New Roman"/>
              </w:rPr>
              <w:t>й з</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spacing w:val="-1"/>
              </w:rPr>
              <w:t>ч</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rPr>
              <w:t xml:space="preserve">е </w:t>
            </w:r>
            <w:r>
              <w:rPr>
                <w:rFonts w:ascii="Times New Roman" w:eastAsia="NLDAW+TimesNewRomanPSMT" w:hAnsi="Times New Roman" w:cs="Times New Roman"/>
                <w:w w:val="99"/>
              </w:rPr>
              <w:t>г</w:t>
            </w:r>
            <w:r>
              <w:rPr>
                <w:rFonts w:ascii="Times New Roman" w:eastAsia="NLDAW+TimesNewRomanPSMT" w:hAnsi="Times New Roman" w:cs="Times New Roman"/>
              </w:rPr>
              <w:t>ражда</w:t>
            </w:r>
            <w:r>
              <w:rPr>
                <w:rFonts w:ascii="Times New Roman" w:eastAsia="NLDAW+TimesNewRomanPSMT" w:hAnsi="Times New Roman" w:cs="Times New Roman"/>
                <w:w w:val="99"/>
              </w:rPr>
              <w:t>н</w:t>
            </w:r>
            <w:r>
              <w:rPr>
                <w:rFonts w:ascii="Times New Roman" w:eastAsia="NLDAW+TimesNewRomanPSMT" w:hAnsi="Times New Roman" w:cs="Times New Roman"/>
              </w:rPr>
              <w:t>ск</w:t>
            </w:r>
            <w:r>
              <w:rPr>
                <w:rFonts w:ascii="Times New Roman" w:eastAsia="NLDAW+TimesNewRomanPSMT" w:hAnsi="Times New Roman" w:cs="Times New Roman"/>
                <w:w w:val="99"/>
              </w:rPr>
              <w:t>и</w:t>
            </w:r>
            <w:r>
              <w:rPr>
                <w:rFonts w:ascii="Times New Roman" w:eastAsia="NLDAW+TimesNewRomanPSMT" w:hAnsi="Times New Roman" w:cs="Times New Roman"/>
              </w:rPr>
              <w:t>х символов</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(го</w:t>
            </w:r>
            <w:r>
              <w:rPr>
                <w:rFonts w:ascii="Times New Roman" w:eastAsia="NLDAW+TimesNewRomanPSMT" w:hAnsi="Times New Roman" w:cs="Times New Roman"/>
                <w:spacing w:val="1"/>
              </w:rPr>
              <w:t>с</w:t>
            </w:r>
            <w:r>
              <w:rPr>
                <w:rFonts w:ascii="Times New Roman" w:eastAsia="NLDAW+TimesNewRomanPSMT" w:hAnsi="Times New Roman" w:cs="Times New Roman"/>
                <w:spacing w:val="-3"/>
              </w:rPr>
              <w:t>у</w:t>
            </w:r>
            <w:r>
              <w:rPr>
                <w:rFonts w:ascii="Times New Roman" w:eastAsia="NLDAW+TimesNewRomanPSMT" w:hAnsi="Times New Roman" w:cs="Times New Roman"/>
              </w:rPr>
              <w:t>дарс</w:t>
            </w:r>
            <w:r>
              <w:rPr>
                <w:rFonts w:ascii="Times New Roman" w:eastAsia="NLDAW+TimesNewRomanPSMT" w:hAnsi="Times New Roman" w:cs="Times New Roman"/>
                <w:w w:val="99"/>
              </w:rPr>
              <w:t>т</w:t>
            </w:r>
            <w:r>
              <w:rPr>
                <w:rFonts w:ascii="Times New Roman" w:eastAsia="NLDAW+TimesNewRomanPSMT" w:hAnsi="Times New Roman" w:cs="Times New Roman"/>
              </w:rPr>
              <w:t>венн</w:t>
            </w:r>
            <w:r>
              <w:rPr>
                <w:rFonts w:ascii="Times New Roman" w:eastAsia="NLDAW+TimesNewRomanPSMT" w:hAnsi="Times New Roman" w:cs="Times New Roman"/>
                <w:spacing w:val="-1"/>
              </w:rPr>
              <w:t>а</w:t>
            </w:r>
            <w:r>
              <w:rPr>
                <w:rFonts w:ascii="Times New Roman" w:eastAsia="NLDAW+TimesNewRomanPSMT" w:hAnsi="Times New Roman" w:cs="Times New Roman"/>
              </w:rPr>
              <w:t xml:space="preserve">я символика </w:t>
            </w:r>
            <w:r>
              <w:rPr>
                <w:rFonts w:ascii="Times New Roman" w:eastAsia="NLDAW+TimesNewRomanPSMT" w:hAnsi="Times New Roman" w:cs="Times New Roman"/>
                <w:w w:val="99"/>
              </w:rPr>
              <w:t>Р</w:t>
            </w:r>
            <w:r>
              <w:rPr>
                <w:rFonts w:ascii="Times New Roman" w:eastAsia="NLDAW+TimesNewRomanPSMT" w:hAnsi="Times New Roman" w:cs="Times New Roman"/>
                <w:spacing w:val="2"/>
              </w:rPr>
              <w:t>о</w:t>
            </w:r>
            <w:r>
              <w:rPr>
                <w:rFonts w:ascii="Times New Roman" w:eastAsia="NLDAW+TimesNewRomanPSMT" w:hAnsi="Times New Roman" w:cs="Times New Roman"/>
              </w:rPr>
              <w:t>сси</w:t>
            </w:r>
            <w:r>
              <w:rPr>
                <w:rFonts w:ascii="Times New Roman" w:eastAsia="NLDAW+TimesNewRomanPSMT" w:hAnsi="Times New Roman" w:cs="Times New Roman"/>
                <w:spacing w:val="-1"/>
              </w:rPr>
              <w:t>и</w:t>
            </w:r>
            <w:r>
              <w:rPr>
                <w:rFonts w:ascii="Times New Roman" w:eastAsia="NLDAW+TimesNewRomanPSMT" w:hAnsi="Times New Roman" w:cs="Times New Roman"/>
              </w:rPr>
              <w:t>, свое</w:t>
            </w:r>
            <w:r>
              <w:rPr>
                <w:rFonts w:ascii="Times New Roman" w:eastAsia="NLDAW+TimesNewRomanPSMT" w:hAnsi="Times New Roman" w:cs="Times New Roman"/>
                <w:w w:val="99"/>
              </w:rPr>
              <w:t>г</w:t>
            </w:r>
            <w:r>
              <w:rPr>
                <w:rFonts w:ascii="Times New Roman" w:eastAsia="NLDAW+TimesNewRomanPSMT" w:hAnsi="Times New Roman" w:cs="Times New Roman"/>
              </w:rPr>
              <w:t>о рег</w:t>
            </w:r>
            <w:r>
              <w:rPr>
                <w:rFonts w:ascii="Times New Roman" w:eastAsia="NLDAW+TimesNewRomanPSMT" w:hAnsi="Times New Roman" w:cs="Times New Roman"/>
                <w:w w:val="99"/>
              </w:rPr>
              <w:t>и</w:t>
            </w:r>
            <w:r>
              <w:rPr>
                <w:rFonts w:ascii="Times New Roman" w:eastAsia="NLDAW+TimesNewRomanPSMT" w:hAnsi="Times New Roman" w:cs="Times New Roman"/>
              </w:rPr>
              <w:t>о</w:t>
            </w:r>
            <w:r>
              <w:rPr>
                <w:rFonts w:ascii="Times New Roman" w:eastAsia="NLDAW+TimesNewRomanPSMT" w:hAnsi="Times New Roman" w:cs="Times New Roman"/>
                <w:spacing w:val="-1"/>
                <w:w w:val="99"/>
              </w:rPr>
              <w:t>н</w:t>
            </w:r>
            <w:r>
              <w:rPr>
                <w:rFonts w:ascii="Times New Roman" w:eastAsia="NLDAW+TimesNewRomanPSMT" w:hAnsi="Times New Roman" w:cs="Times New Roman"/>
              </w:rPr>
              <w:t xml:space="preserve">а), </w:t>
            </w:r>
            <w:r>
              <w:rPr>
                <w:rFonts w:ascii="Times New Roman" w:eastAsia="NLDAW+TimesNewRomanPSMT" w:hAnsi="Times New Roman" w:cs="Times New Roman"/>
                <w:spacing w:val="-1"/>
                <w:w w:val="99"/>
              </w:rPr>
              <w:t>п</w:t>
            </w:r>
            <w:r>
              <w:rPr>
                <w:rFonts w:ascii="Times New Roman" w:eastAsia="NLDAW+TimesNewRomanPSMT" w:hAnsi="Times New Roman" w:cs="Times New Roman"/>
                <w:spacing w:val="1"/>
              </w:rPr>
              <w:t>р</w:t>
            </w:r>
            <w:r>
              <w:rPr>
                <w:rFonts w:ascii="Times New Roman" w:eastAsia="NLDAW+TimesNewRomanPSMT" w:hAnsi="Times New Roman" w:cs="Times New Roman"/>
              </w:rPr>
              <w:t>а</w:t>
            </w:r>
            <w:r>
              <w:rPr>
                <w:rFonts w:ascii="Times New Roman" w:eastAsia="NLDAW+TimesNewRomanPSMT" w:hAnsi="Times New Roman" w:cs="Times New Roman"/>
                <w:w w:val="99"/>
              </w:rPr>
              <w:t>з</w:t>
            </w:r>
            <w:r>
              <w:rPr>
                <w:rFonts w:ascii="Times New Roman" w:eastAsia="NLDAW+TimesNewRomanPSMT" w:hAnsi="Times New Roman" w:cs="Times New Roman"/>
              </w:rPr>
              <w:t>дн</w:t>
            </w:r>
            <w:r>
              <w:rPr>
                <w:rFonts w:ascii="Times New Roman" w:eastAsia="NLDAW+TimesNewRomanPSMT" w:hAnsi="Times New Roman" w:cs="Times New Roman"/>
                <w:w w:val="99"/>
              </w:rPr>
              <w:t>и</w:t>
            </w:r>
            <w:r>
              <w:rPr>
                <w:rFonts w:ascii="Times New Roman" w:eastAsia="NLDAW+TimesNewRomanPSMT" w:hAnsi="Times New Roman" w:cs="Times New Roman"/>
                <w:spacing w:val="1"/>
              </w:rPr>
              <w:t>к</w:t>
            </w:r>
            <w:r>
              <w:rPr>
                <w:rFonts w:ascii="Times New Roman" w:eastAsia="NLDAW+TimesNewRomanPSMT" w:hAnsi="Times New Roman" w:cs="Times New Roman"/>
              </w:rPr>
              <w:t>о</w:t>
            </w:r>
            <w:r>
              <w:rPr>
                <w:rFonts w:ascii="Times New Roman" w:eastAsia="NLDAW+TimesNewRomanPSMT" w:hAnsi="Times New Roman" w:cs="Times New Roman"/>
                <w:spacing w:val="1"/>
              </w:rPr>
              <w:t>в</w:t>
            </w:r>
            <w:r>
              <w:rPr>
                <w:rFonts w:ascii="Times New Roman" w:eastAsia="NLDAW+TimesNewRomanPSMT" w:hAnsi="Times New Roman" w:cs="Times New Roman"/>
              </w:rPr>
              <w:t xml:space="preserve">, мест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spacing w:val="-2"/>
              </w:rPr>
              <w:t>ч</w:t>
            </w:r>
            <w:r>
              <w:rPr>
                <w:rFonts w:ascii="Times New Roman" w:eastAsia="NLDAW+TimesNewRomanPSMT" w:hAnsi="Times New Roman" w:cs="Times New Roman"/>
                <w:spacing w:val="1"/>
                <w:w w:val="99"/>
              </w:rPr>
              <w:t>и</w:t>
            </w:r>
            <w:r>
              <w:rPr>
                <w:rFonts w:ascii="Times New Roman" w:eastAsia="NLDAW+TimesNewRomanPSMT" w:hAnsi="Times New Roman" w:cs="Times New Roman"/>
              </w:rPr>
              <w:t>та</w:t>
            </w:r>
            <w:r>
              <w:rPr>
                <w:rFonts w:ascii="Times New Roman" w:eastAsia="NLDAW+TimesNewRomanPSMT" w:hAnsi="Times New Roman" w:cs="Times New Roman"/>
                <w:spacing w:val="-1"/>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rPr>
              <w:t>я</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 xml:space="preserve">ероев и </w:t>
            </w:r>
            <w:r>
              <w:rPr>
                <w:rFonts w:ascii="Times New Roman" w:eastAsia="NLDAW+TimesNewRomanPSMT" w:hAnsi="Times New Roman" w:cs="Times New Roman"/>
                <w:w w:val="99"/>
              </w:rPr>
              <w:t>з</w:t>
            </w:r>
            <w:r>
              <w:rPr>
                <w:rFonts w:ascii="Times New Roman" w:eastAsia="NLDAW+TimesNewRomanPSMT" w:hAnsi="Times New Roman" w:cs="Times New Roman"/>
              </w:rPr>
              <w:t>а</w:t>
            </w:r>
            <w:r>
              <w:rPr>
                <w:rFonts w:ascii="Times New Roman" w:eastAsia="NLDAW+TimesNewRomanPSMT" w:hAnsi="Times New Roman" w:cs="Times New Roman"/>
                <w:w w:val="99"/>
              </w:rPr>
              <w:t>щ</w:t>
            </w:r>
            <w:r>
              <w:rPr>
                <w:rFonts w:ascii="Times New Roman" w:eastAsia="NLDAW+TimesNewRomanPSMT" w:hAnsi="Times New Roman" w:cs="Times New Roman"/>
              </w:rPr>
              <w:t>и</w:t>
            </w:r>
            <w:r>
              <w:rPr>
                <w:rFonts w:ascii="Times New Roman" w:eastAsia="NLDAW+TimesNewRomanPSMT" w:hAnsi="Times New Roman" w:cs="Times New Roman"/>
                <w:w w:val="99"/>
              </w:rPr>
              <w:t>т</w:t>
            </w:r>
            <w:r>
              <w:rPr>
                <w:rFonts w:ascii="Times New Roman" w:eastAsia="NLDAW+TimesNewRomanPSMT" w:hAnsi="Times New Roman" w:cs="Times New Roman"/>
              </w:rPr>
              <w:t>ник</w:t>
            </w:r>
            <w:r>
              <w:rPr>
                <w:rFonts w:ascii="Times New Roman" w:eastAsia="NLDAW+TimesNewRomanPSMT" w:hAnsi="Times New Roman" w:cs="Times New Roman"/>
                <w:spacing w:val="1"/>
              </w:rPr>
              <w:t>о</w:t>
            </w:r>
            <w:r>
              <w:rPr>
                <w:rFonts w:ascii="Times New Roman" w:eastAsia="NLDAW+TimesNewRomanPSMT" w:hAnsi="Times New Roman" w:cs="Times New Roman"/>
              </w:rPr>
              <w:t>в О</w:t>
            </w:r>
            <w:r>
              <w:rPr>
                <w:rFonts w:ascii="Times New Roman" w:eastAsia="NLDAW+TimesNewRomanPSMT" w:hAnsi="Times New Roman" w:cs="Times New Roman"/>
                <w:w w:val="99"/>
              </w:rPr>
              <w:t>т</w:t>
            </w:r>
            <w:r>
              <w:rPr>
                <w:rFonts w:ascii="Times New Roman" w:eastAsia="NLDAW+TimesNewRomanPSMT" w:hAnsi="Times New Roman" w:cs="Times New Roman"/>
              </w:rPr>
              <w:t>ече</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ва, проявля</w:t>
            </w:r>
            <w:r>
              <w:rPr>
                <w:rFonts w:ascii="Times New Roman" w:eastAsia="NLDAW+TimesNewRomanPSMT" w:hAnsi="Times New Roman" w:cs="Times New Roman"/>
                <w:spacing w:val="1"/>
                <w:w w:val="99"/>
              </w:rPr>
              <w:t>ю</w:t>
            </w:r>
            <w:r>
              <w:rPr>
                <w:rFonts w:ascii="Times New Roman" w:eastAsia="NLDAW+TimesNewRomanPSMT" w:hAnsi="Times New Roman" w:cs="Times New Roman"/>
                <w:w w:val="99"/>
              </w:rPr>
              <w:t>щ</w:t>
            </w:r>
            <w:r>
              <w:rPr>
                <w:rFonts w:ascii="Times New Roman" w:eastAsia="NLDAW+TimesNewRomanPSMT" w:hAnsi="Times New Roman" w:cs="Times New Roman"/>
              </w:rPr>
              <w:t>ий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к </w:t>
            </w:r>
            <w:r>
              <w:rPr>
                <w:rFonts w:ascii="Times New Roman" w:eastAsia="NLDAW+TimesNewRomanPSMT" w:hAnsi="Times New Roman" w:cs="Times New Roman"/>
                <w:spacing w:val="-1"/>
              </w:rPr>
              <w:t>н</w:t>
            </w:r>
            <w:r>
              <w:rPr>
                <w:rFonts w:ascii="Times New Roman" w:eastAsia="NLDAW+TimesNewRomanPSMT" w:hAnsi="Times New Roman" w:cs="Times New Roman"/>
              </w:rPr>
              <w:t xml:space="preserve">им </w:t>
            </w:r>
            <w:r>
              <w:rPr>
                <w:rFonts w:ascii="Times New Roman" w:eastAsia="NLDAW+TimesNewRomanPSMT" w:hAnsi="Times New Roman" w:cs="Times New Roman"/>
                <w:spacing w:val="-4"/>
              </w:rPr>
              <w:t>у</w:t>
            </w:r>
            <w:r>
              <w:rPr>
                <w:rFonts w:ascii="Times New Roman" w:eastAsia="NLDAW+TimesNewRomanPSMT" w:hAnsi="Times New Roman" w:cs="Times New Roman"/>
                <w:spacing w:val="2"/>
              </w:rPr>
              <w:t>в</w:t>
            </w:r>
            <w:r>
              <w:rPr>
                <w:rFonts w:ascii="Times New Roman" w:eastAsia="NLDAW+TimesNewRomanPSMT" w:hAnsi="Times New Roman" w:cs="Times New Roman"/>
              </w:rPr>
              <w:t>аже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е.</w:t>
            </w:r>
          </w:p>
          <w:p w14:paraId="57DF3DAA" w14:textId="77777777" w:rsidR="004053CE" w:rsidRDefault="00BC6B48">
            <w:pPr>
              <w:spacing w:before="1" w:line="276" w:lineRule="auto"/>
              <w:ind w:left="110" w:right="65" w:firstLine="181"/>
              <w:rPr>
                <w:rFonts w:ascii="Times New Roman" w:hAnsi="Times New Roman" w:cs="Times New Roman"/>
              </w:rPr>
            </w:pPr>
            <w:r>
              <w:rPr>
                <w:rFonts w:ascii="Times New Roman" w:eastAsia="NLDAW+TimesNewRomanPSMT" w:hAnsi="Times New Roman" w:cs="Times New Roman"/>
              </w:rPr>
              <w:t>Име</w:t>
            </w:r>
            <w:r>
              <w:rPr>
                <w:rFonts w:ascii="Times New Roman" w:eastAsia="NLDAW+TimesNewRomanPSMT" w:hAnsi="Times New Roman" w:cs="Times New Roman"/>
                <w:w w:val="99"/>
              </w:rPr>
              <w:t>ющий</w:t>
            </w:r>
            <w:r>
              <w:rPr>
                <w:rFonts w:ascii="Times New Roman" w:eastAsia="NLDAW+TimesNewRomanPSMT" w:hAnsi="Times New Roman" w:cs="Times New Roman"/>
                <w:spacing w:val="6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ерво</w:t>
            </w:r>
            <w:r>
              <w:rPr>
                <w:rFonts w:ascii="Times New Roman" w:eastAsia="NLDAW+TimesNewRomanPSMT" w:hAnsi="Times New Roman" w:cs="Times New Roman"/>
                <w:w w:val="99"/>
              </w:rPr>
              <w:t>н</w:t>
            </w:r>
            <w:r>
              <w:rPr>
                <w:rFonts w:ascii="Times New Roman" w:eastAsia="NLDAW+TimesNewRomanPSMT" w:hAnsi="Times New Roman" w:cs="Times New Roman"/>
              </w:rPr>
              <w:t>ачаль</w:t>
            </w:r>
            <w:r>
              <w:rPr>
                <w:rFonts w:ascii="Times New Roman" w:eastAsia="NLDAW+TimesNewRomanPSMT" w:hAnsi="Times New Roman" w:cs="Times New Roman"/>
                <w:w w:val="99"/>
              </w:rPr>
              <w:t>н</w:t>
            </w:r>
            <w:r>
              <w:rPr>
                <w:rFonts w:ascii="Times New Roman" w:eastAsia="NLDAW+TimesNewRomanPSMT" w:hAnsi="Times New Roman" w:cs="Times New Roman"/>
              </w:rPr>
              <w:t>ые</w:t>
            </w:r>
            <w:r>
              <w:rPr>
                <w:rFonts w:ascii="Times New Roman" w:eastAsia="NLDAW+TimesNewRomanPSMT" w:hAnsi="Times New Roman" w:cs="Times New Roman"/>
                <w:spacing w:val="6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ре</w:t>
            </w:r>
            <w:r>
              <w:rPr>
                <w:rFonts w:ascii="Times New Roman" w:eastAsia="NLDAW+TimesNewRomanPSMT" w:hAnsi="Times New Roman" w:cs="Times New Roman"/>
                <w:spacing w:val="1"/>
              </w:rPr>
              <w:t>д</w:t>
            </w:r>
            <w:r>
              <w:rPr>
                <w:rFonts w:ascii="Times New Roman" w:eastAsia="NLDAW+TimesNewRomanPSMT" w:hAnsi="Times New Roman" w:cs="Times New Roman"/>
              </w:rPr>
              <w:t>став</w:t>
            </w:r>
            <w:r>
              <w:rPr>
                <w:rFonts w:ascii="Times New Roman" w:eastAsia="NLDAW+TimesNewRomanPSMT" w:hAnsi="Times New Roman" w:cs="Times New Roman"/>
                <w:spacing w:val="1"/>
                <w:w w:val="99"/>
              </w:rPr>
              <w:t>л</w:t>
            </w:r>
            <w:r>
              <w:rPr>
                <w:rFonts w:ascii="Times New Roman" w:eastAsia="NLDAW+TimesNewRomanPSMT" w:hAnsi="Times New Roman" w:cs="Times New Roman"/>
              </w:rPr>
              <w:t>ения</w:t>
            </w:r>
            <w:r>
              <w:rPr>
                <w:rFonts w:ascii="Times New Roman" w:eastAsia="NLDAW+TimesNewRomanPSMT" w:hAnsi="Times New Roman" w:cs="Times New Roman"/>
                <w:spacing w:val="64"/>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68"/>
              </w:rPr>
              <w:t xml:space="preserve"> </w:t>
            </w:r>
            <w:r>
              <w:rPr>
                <w:rFonts w:ascii="Times New Roman" w:eastAsia="NLDAW+TimesNewRomanPSMT" w:hAnsi="Times New Roman" w:cs="Times New Roman"/>
              </w:rPr>
              <w:t>правах</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65"/>
              </w:rPr>
              <w:t xml:space="preserve"> </w:t>
            </w:r>
            <w:r>
              <w:rPr>
                <w:rFonts w:ascii="Times New Roman" w:eastAsia="NLDAW+TimesNewRomanPSMT" w:hAnsi="Times New Roman" w:cs="Times New Roman"/>
                <w:spacing w:val="2"/>
              </w:rPr>
              <w:t>о</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w w:val="99"/>
              </w:rPr>
              <w:t>т</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веннос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человека</w:t>
            </w:r>
            <w:r>
              <w:rPr>
                <w:rFonts w:ascii="Times New Roman" w:eastAsia="NLDAW+TimesNewRomanPSMT" w:hAnsi="Times New Roman" w:cs="Times New Roman"/>
                <w:spacing w:val="65"/>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67"/>
              </w:rPr>
              <w:t xml:space="preserve"> </w:t>
            </w:r>
            <w:r>
              <w:rPr>
                <w:rFonts w:ascii="Times New Roman" w:eastAsia="NLDAW+TimesNewRomanPSMT" w:hAnsi="Times New Roman" w:cs="Times New Roman"/>
                <w:spacing w:val="7"/>
              </w:rPr>
              <w:t>о</w:t>
            </w:r>
            <w:r>
              <w:rPr>
                <w:rFonts w:ascii="Times New Roman" w:eastAsia="NLDAW+TimesNewRomanPSMT" w:hAnsi="Times New Roman" w:cs="Times New Roman"/>
              </w:rPr>
              <w:t>б</w:t>
            </w:r>
            <w:r>
              <w:rPr>
                <w:rFonts w:ascii="Times New Roman" w:eastAsia="NLDAW+TimesNewRomanPSMT" w:hAnsi="Times New Roman" w:cs="Times New Roman"/>
                <w:spacing w:val="1"/>
                <w:w w:val="99"/>
              </w:rPr>
              <w:t>щ</w:t>
            </w:r>
            <w:r>
              <w:rPr>
                <w:rFonts w:ascii="Times New Roman" w:eastAsia="NLDAW+TimesNewRomanPSMT" w:hAnsi="Times New Roman" w:cs="Times New Roman"/>
              </w:rPr>
              <w:t>ес</w:t>
            </w:r>
            <w:r>
              <w:rPr>
                <w:rFonts w:ascii="Times New Roman" w:eastAsia="NLDAW+TimesNewRomanPSMT" w:hAnsi="Times New Roman" w:cs="Times New Roman"/>
                <w:spacing w:val="-1"/>
              </w:rPr>
              <w:t>т</w:t>
            </w:r>
            <w:r>
              <w:rPr>
                <w:rFonts w:ascii="Times New Roman" w:eastAsia="NLDAW+TimesNewRomanPSMT" w:hAnsi="Times New Roman" w:cs="Times New Roman"/>
              </w:rPr>
              <w:t>в</w:t>
            </w:r>
            <w:r>
              <w:rPr>
                <w:rFonts w:ascii="Times New Roman" w:eastAsia="NLDAW+TimesNewRomanPSMT" w:hAnsi="Times New Roman" w:cs="Times New Roman"/>
                <w:spacing w:val="1"/>
              </w:rPr>
              <w:t>е</w:t>
            </w:r>
            <w:r>
              <w:rPr>
                <w:rFonts w:ascii="Times New Roman" w:eastAsia="NLDAW+TimesNewRomanPSMT" w:hAnsi="Times New Roman" w:cs="Times New Roman"/>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ражда</w:t>
            </w:r>
            <w:r>
              <w:rPr>
                <w:rFonts w:ascii="Times New Roman" w:eastAsia="NLDAW+TimesNewRomanPSMT" w:hAnsi="Times New Roman" w:cs="Times New Roman"/>
                <w:w w:val="99"/>
              </w:rPr>
              <w:t>н</w:t>
            </w:r>
            <w:r>
              <w:rPr>
                <w:rFonts w:ascii="Times New Roman" w:eastAsia="NLDAW+TimesNewRomanPSMT" w:hAnsi="Times New Roman" w:cs="Times New Roman"/>
              </w:rPr>
              <w:t>ск</w:t>
            </w:r>
            <w:r>
              <w:rPr>
                <w:rFonts w:ascii="Times New Roman" w:eastAsia="NLDAW+TimesNewRomanPSMT" w:hAnsi="Times New Roman" w:cs="Times New Roman"/>
                <w:w w:val="99"/>
              </w:rPr>
              <w:t>и</w:t>
            </w:r>
            <w:r>
              <w:rPr>
                <w:rFonts w:ascii="Times New Roman" w:eastAsia="NLDAW+TimesNewRomanPSMT" w:hAnsi="Times New Roman" w:cs="Times New Roman"/>
              </w:rPr>
              <w:t xml:space="preserve">х </w:t>
            </w:r>
            <w:r>
              <w:rPr>
                <w:rFonts w:ascii="Times New Roman" w:eastAsia="NLDAW+TimesNewRomanPSMT" w:hAnsi="Times New Roman" w:cs="Times New Roman"/>
                <w:w w:val="99"/>
              </w:rPr>
              <w:t>п</w:t>
            </w:r>
            <w:r>
              <w:rPr>
                <w:rFonts w:ascii="Times New Roman" w:eastAsia="NLDAW+TimesNewRomanPSMT" w:hAnsi="Times New Roman" w:cs="Times New Roman"/>
              </w:rPr>
              <w:t xml:space="preserve">равах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обяза</w:t>
            </w:r>
            <w:r>
              <w:rPr>
                <w:rFonts w:ascii="Times New Roman" w:eastAsia="NLDAW+TimesNewRomanPSMT" w:hAnsi="Times New Roman" w:cs="Times New Roman"/>
                <w:w w:val="99"/>
              </w:rPr>
              <w:t>нн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rPr>
              <w:t>ях.</w:t>
            </w:r>
          </w:p>
          <w:p w14:paraId="2A4D9493" w14:textId="77777777" w:rsidR="004053CE" w:rsidRDefault="00BC6B48">
            <w:pPr>
              <w:ind w:left="110" w:right="719" w:firstLine="178"/>
              <w:rPr>
                <w:rFonts w:ascii="Times New Roman" w:hAnsi="Times New Roman" w:cs="Times New Roman"/>
              </w:rPr>
            </w:pPr>
            <w:r>
              <w:rPr>
                <w:rFonts w:ascii="Times New Roman" w:eastAsia="NLDAW+TimesNewRomanPSMT" w:hAnsi="Times New Roman" w:cs="Times New Roman"/>
              </w:rPr>
              <w:t>Пр</w:t>
            </w:r>
            <w:r>
              <w:rPr>
                <w:rFonts w:ascii="Times New Roman" w:eastAsia="NLDAW+TimesNewRomanPSMT" w:hAnsi="Times New Roman" w:cs="Times New Roman"/>
                <w:w w:val="99"/>
              </w:rPr>
              <w:t>ини</w:t>
            </w:r>
            <w:r>
              <w:rPr>
                <w:rFonts w:ascii="Times New Roman" w:eastAsia="NLDAW+TimesNewRomanPSMT" w:hAnsi="Times New Roman" w:cs="Times New Roman"/>
              </w:rPr>
              <w:t>ма</w:t>
            </w:r>
            <w:r>
              <w:rPr>
                <w:rFonts w:ascii="Times New Roman" w:eastAsia="NLDAW+TimesNewRomanPSMT" w:hAnsi="Times New Roman" w:cs="Times New Roman"/>
                <w:w w:val="99"/>
              </w:rPr>
              <w:t>ющий</w:t>
            </w:r>
            <w:r>
              <w:rPr>
                <w:rFonts w:ascii="Times New Roman" w:eastAsia="NLDAW+TimesNewRomanPSMT" w:hAnsi="Times New Roman" w:cs="Times New Roman"/>
                <w:spacing w:val="2"/>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част</w:t>
            </w:r>
            <w:r>
              <w:rPr>
                <w:rFonts w:ascii="Times New Roman" w:eastAsia="NLDAW+TimesNewRomanPSMT" w:hAnsi="Times New Roman" w:cs="Times New Roman"/>
                <w:w w:val="99"/>
              </w:rPr>
              <w:t>и</w:t>
            </w:r>
            <w:r>
              <w:rPr>
                <w:rFonts w:ascii="Times New Roman" w:eastAsia="NLDAW+TimesNewRomanPSMT" w:hAnsi="Times New Roman" w:cs="Times New Roman"/>
              </w:rPr>
              <w:t>е в ж</w:t>
            </w:r>
            <w:r>
              <w:rPr>
                <w:rFonts w:ascii="Times New Roman" w:eastAsia="NLDAW+TimesNewRomanPSMT" w:hAnsi="Times New Roman" w:cs="Times New Roman"/>
                <w:w w:val="99"/>
              </w:rPr>
              <w:t>и</w:t>
            </w:r>
            <w:r>
              <w:rPr>
                <w:rFonts w:ascii="Times New Roman" w:eastAsia="NLDAW+TimesNewRomanPSMT" w:hAnsi="Times New Roman" w:cs="Times New Roman"/>
              </w:rPr>
              <w:t>з</w:t>
            </w:r>
            <w:r>
              <w:rPr>
                <w:rFonts w:ascii="Times New Roman" w:eastAsia="NLDAW+TimesNewRomanPSMT" w:hAnsi="Times New Roman" w:cs="Times New Roman"/>
                <w:w w:val="99"/>
              </w:rPr>
              <w:t>ни</w:t>
            </w:r>
            <w:r>
              <w:rPr>
                <w:rFonts w:ascii="Times New Roman" w:eastAsia="NLDAW+TimesNewRomanPSMT" w:hAnsi="Times New Roman" w:cs="Times New Roman"/>
              </w:rPr>
              <w:t xml:space="preserve"> класса, об</w:t>
            </w:r>
            <w:r>
              <w:rPr>
                <w:rFonts w:ascii="Times New Roman" w:eastAsia="NLDAW+TimesNewRomanPSMT" w:hAnsi="Times New Roman" w:cs="Times New Roman"/>
                <w:w w:val="99"/>
              </w:rPr>
              <w:t>щ</w:t>
            </w:r>
            <w:r>
              <w:rPr>
                <w:rFonts w:ascii="Times New Roman" w:eastAsia="NLDAW+TimesNewRomanPSMT" w:hAnsi="Times New Roman" w:cs="Times New Roman"/>
              </w:rPr>
              <w:t>ео</w:t>
            </w:r>
            <w:r>
              <w:rPr>
                <w:rFonts w:ascii="Times New Roman" w:eastAsia="NLDAW+TimesNewRomanPSMT" w:hAnsi="Times New Roman" w:cs="Times New Roman"/>
                <w:spacing w:val="-1"/>
              </w:rPr>
              <w:t>б</w:t>
            </w:r>
            <w:r>
              <w:rPr>
                <w:rFonts w:ascii="Times New Roman" w:eastAsia="NLDAW+TimesNewRomanPSMT" w:hAnsi="Times New Roman" w:cs="Times New Roman"/>
              </w:rPr>
              <w:t>р</w:t>
            </w:r>
            <w:r>
              <w:rPr>
                <w:rFonts w:ascii="Times New Roman" w:eastAsia="NLDAW+TimesNewRomanPSMT" w:hAnsi="Times New Roman" w:cs="Times New Roman"/>
                <w:spacing w:val="1"/>
              </w:rPr>
              <w:t>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spacing w:val="-1"/>
                <w:w w:val="99"/>
              </w:rPr>
              <w:t>т</w:t>
            </w:r>
            <w:r>
              <w:rPr>
                <w:rFonts w:ascii="Times New Roman" w:eastAsia="NLDAW+TimesNewRomanPSMT" w:hAnsi="Times New Roman" w:cs="Times New Roman"/>
              </w:rPr>
              <w:t>е</w:t>
            </w:r>
            <w:r>
              <w:rPr>
                <w:rFonts w:ascii="Times New Roman" w:eastAsia="NLDAW+TimesNewRomanPSMT" w:hAnsi="Times New Roman" w:cs="Times New Roman"/>
                <w:spacing w:val="1"/>
              </w:rPr>
              <w:t>л</w:t>
            </w:r>
            <w:r>
              <w:rPr>
                <w:rFonts w:ascii="Times New Roman" w:eastAsia="NLDAW+TimesNewRomanPSMT" w:hAnsi="Times New Roman" w:cs="Times New Roman"/>
              </w:rPr>
              <w:t>ьной органи</w:t>
            </w:r>
            <w:r>
              <w:rPr>
                <w:rFonts w:ascii="Times New Roman" w:eastAsia="NLDAW+TimesNewRomanPSMT" w:hAnsi="Times New Roman" w:cs="Times New Roman"/>
                <w:w w:val="99"/>
              </w:rPr>
              <w:t>з</w:t>
            </w:r>
            <w:r>
              <w:rPr>
                <w:rFonts w:ascii="Times New Roman" w:eastAsia="NLDAW+TimesNewRomanPSMT" w:hAnsi="Times New Roman" w:cs="Times New Roman"/>
              </w:rPr>
              <w:t>аци</w:t>
            </w:r>
            <w:r>
              <w:rPr>
                <w:rFonts w:ascii="Times New Roman" w:eastAsia="NLDAW+TimesNewRomanPSMT" w:hAnsi="Times New Roman" w:cs="Times New Roman"/>
                <w:spacing w:val="-1"/>
              </w:rPr>
              <w:t>и</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в дос</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пно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 возра</w:t>
            </w:r>
            <w:r>
              <w:rPr>
                <w:rFonts w:ascii="Times New Roman" w:eastAsia="NLDAW+TimesNewRomanPSMT" w:hAnsi="Times New Roman" w:cs="Times New Roman"/>
                <w:spacing w:val="-1"/>
              </w:rPr>
              <w:t>с</w:t>
            </w:r>
            <w:r>
              <w:rPr>
                <w:rFonts w:ascii="Times New Roman" w:eastAsia="NLDAW+TimesNewRomanPSMT" w:hAnsi="Times New Roman" w:cs="Times New Roman"/>
                <w:spacing w:val="2"/>
              </w:rPr>
              <w:t>т</w:t>
            </w:r>
            <w:r>
              <w:rPr>
                <w:rFonts w:ascii="Times New Roman" w:eastAsia="NLDAW+TimesNewRomanPSMT" w:hAnsi="Times New Roman" w:cs="Times New Roman"/>
              </w:rPr>
              <w:t>у</w:t>
            </w:r>
            <w:r>
              <w:rPr>
                <w:rFonts w:ascii="Times New Roman" w:eastAsia="NLDAW+TimesNewRomanPSMT" w:hAnsi="Times New Roman" w:cs="Times New Roman"/>
                <w:spacing w:val="-3"/>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
              </w:rPr>
              <w:t>о</w:t>
            </w:r>
            <w:r>
              <w:rPr>
                <w:rFonts w:ascii="Times New Roman" w:eastAsia="NLDAW+TimesNewRomanPSMT" w:hAnsi="Times New Roman" w:cs="Times New Roman"/>
                <w:w w:val="99"/>
              </w:rPr>
              <w:t>ци</w:t>
            </w:r>
            <w:r>
              <w:rPr>
                <w:rFonts w:ascii="Times New Roman" w:eastAsia="NLDAW+TimesNewRomanPSMT" w:hAnsi="Times New Roman" w:cs="Times New Roman"/>
              </w:rPr>
              <w:t>аль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з</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rPr>
              <w:t>ч</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spacing w:val="1"/>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деятель</w:t>
            </w:r>
            <w:r>
              <w:rPr>
                <w:rFonts w:ascii="Times New Roman" w:eastAsia="NLDAW+TimesNewRomanPSMT" w:hAnsi="Times New Roman" w:cs="Times New Roman"/>
                <w:spacing w:val="1"/>
                <w:w w:val="99"/>
              </w:rPr>
              <w:t>н</w:t>
            </w:r>
            <w:r>
              <w:rPr>
                <w:rFonts w:ascii="Times New Roman" w:eastAsia="NLDAW+TimesNewRomanPSMT" w:hAnsi="Times New Roman" w:cs="Times New Roman"/>
              </w:rPr>
              <w:t>ос</w:t>
            </w:r>
            <w:r>
              <w:rPr>
                <w:rFonts w:ascii="Times New Roman" w:eastAsia="NLDAW+TimesNewRomanPSMT" w:hAnsi="Times New Roman" w:cs="Times New Roman"/>
                <w:w w:val="99"/>
              </w:rPr>
              <w:t>т</w:t>
            </w:r>
            <w:r>
              <w:rPr>
                <w:rFonts w:ascii="Times New Roman" w:eastAsia="NLDAW+TimesNewRomanPSMT" w:hAnsi="Times New Roman" w:cs="Times New Roman"/>
              </w:rPr>
              <w:t>и.</w:t>
            </w:r>
          </w:p>
        </w:tc>
      </w:tr>
      <w:tr w:rsidR="004053CE" w14:paraId="3087738D" w14:textId="77777777">
        <w:trPr>
          <w:cantSplit/>
          <w:trHeight w:hRule="exact" w:val="361"/>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D3B305" w14:textId="77777777" w:rsidR="004053CE" w:rsidRDefault="00BC6B48">
            <w:pPr>
              <w:spacing w:before="59"/>
              <w:ind w:left="292" w:right="-20"/>
              <w:rPr>
                <w:rFonts w:ascii="Times New Roman" w:hAnsi="Times New Roman" w:cs="Times New Roman"/>
                <w:b/>
                <w:bCs/>
              </w:rPr>
            </w:pPr>
            <w:r>
              <w:rPr>
                <w:rFonts w:ascii="Times New Roman" w:eastAsia="ISGII+TimesNewRomanPSMT" w:hAnsi="Times New Roman" w:cs="Times New Roman"/>
                <w:b/>
                <w:bCs/>
              </w:rPr>
              <w:t>Д</w:t>
            </w:r>
            <w:r>
              <w:rPr>
                <w:rFonts w:ascii="Times New Roman" w:eastAsia="ISGII+TimesNewRomanPSMT" w:hAnsi="Times New Roman" w:cs="Times New Roman"/>
                <w:b/>
                <w:bCs/>
                <w:spacing w:val="2"/>
              </w:rPr>
              <w:t>у</w:t>
            </w:r>
            <w:r>
              <w:rPr>
                <w:rFonts w:ascii="Times New Roman" w:eastAsia="ISGII+TimesNewRomanPSMT" w:hAnsi="Times New Roman" w:cs="Times New Roman"/>
                <w:b/>
                <w:bCs/>
                <w:spacing w:val="-1"/>
              </w:rPr>
              <w:t>х</w:t>
            </w:r>
            <w:r>
              <w:rPr>
                <w:rFonts w:ascii="Times New Roman" w:eastAsia="ISGII+TimesNewRomanPSMT" w:hAnsi="Times New Roman" w:cs="Times New Roman"/>
                <w:b/>
                <w:bCs/>
              </w:rPr>
              <w:t>овно</w:t>
            </w:r>
            <w:r>
              <w:rPr>
                <w:rFonts w:ascii="Times New Roman" w:hAnsi="Times New Roman" w:cs="Times New Roman"/>
                <w:b/>
                <w:bCs/>
                <w:w w:val="108"/>
              </w:rPr>
              <w:t>-</w:t>
            </w:r>
            <w:r>
              <w:rPr>
                <w:rFonts w:ascii="Times New Roman" w:eastAsia="ISGII+TimesNewRomanPSMT" w:hAnsi="Times New Roman" w:cs="Times New Roman"/>
                <w:b/>
                <w:bCs/>
              </w:rPr>
              <w:t>н</w:t>
            </w:r>
            <w:r>
              <w:rPr>
                <w:rFonts w:ascii="Times New Roman" w:eastAsia="ISGII+TimesNewRomanPSMT" w:hAnsi="Times New Roman" w:cs="Times New Roman"/>
                <w:b/>
                <w:bCs/>
                <w:w w:val="99"/>
              </w:rPr>
              <w:t>р</w:t>
            </w:r>
            <w:r>
              <w:rPr>
                <w:rFonts w:ascii="Times New Roman" w:eastAsia="ISGII+TimesNewRomanPSMT" w:hAnsi="Times New Roman" w:cs="Times New Roman"/>
                <w:b/>
                <w:bCs/>
              </w:rPr>
              <w:t>а</w:t>
            </w:r>
            <w:r>
              <w:rPr>
                <w:rFonts w:ascii="Times New Roman" w:eastAsia="ISGII+TimesNewRomanPSMT" w:hAnsi="Times New Roman" w:cs="Times New Roman"/>
                <w:b/>
                <w:bCs/>
                <w:spacing w:val="1"/>
                <w:w w:val="99"/>
              </w:rPr>
              <w:t>в</w:t>
            </w:r>
            <w:r>
              <w:rPr>
                <w:rFonts w:ascii="Times New Roman" w:eastAsia="ISGII+TimesNewRomanPSMT" w:hAnsi="Times New Roman" w:cs="Times New Roman"/>
                <w:b/>
                <w:bCs/>
              </w:rPr>
              <w:t>с</w:t>
            </w:r>
            <w:r>
              <w:rPr>
                <w:rFonts w:ascii="Times New Roman" w:eastAsia="ISGII+TimesNewRomanPSMT" w:hAnsi="Times New Roman" w:cs="Times New Roman"/>
                <w:b/>
                <w:bCs/>
                <w:w w:val="99"/>
              </w:rPr>
              <w:t>тв</w:t>
            </w:r>
            <w:r>
              <w:rPr>
                <w:rFonts w:ascii="Times New Roman" w:eastAsia="ISGII+TimesNewRomanPSMT" w:hAnsi="Times New Roman" w:cs="Times New Roman"/>
                <w:b/>
                <w:bCs/>
                <w:spacing w:val="-2"/>
              </w:rPr>
              <w:t>е</w:t>
            </w:r>
            <w:r>
              <w:rPr>
                <w:rFonts w:ascii="Times New Roman" w:eastAsia="ISGII+TimesNewRomanPSMT" w:hAnsi="Times New Roman" w:cs="Times New Roman"/>
                <w:b/>
                <w:bCs/>
              </w:rPr>
              <w:t xml:space="preserve">нное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w:t>
            </w:r>
            <w:r>
              <w:rPr>
                <w:rFonts w:ascii="Times New Roman" w:eastAsia="ISGII+TimesNewRomanPSMT" w:hAnsi="Times New Roman" w:cs="Times New Roman"/>
                <w:b/>
                <w:bCs/>
                <w:spacing w:val="-1"/>
              </w:rPr>
              <w:t>н</w:t>
            </w:r>
            <w:r>
              <w:rPr>
                <w:rFonts w:ascii="Times New Roman" w:eastAsia="ISGII+TimesNewRomanPSMT" w:hAnsi="Times New Roman" w:cs="Times New Roman"/>
                <w:b/>
                <w:bCs/>
              </w:rPr>
              <w:t>ие</w:t>
            </w:r>
          </w:p>
        </w:tc>
      </w:tr>
    </w:tbl>
    <w:p w14:paraId="5768AC8E" w14:textId="77777777" w:rsidR="004053CE" w:rsidRDefault="004053CE">
      <w:pPr>
        <w:spacing w:after="58" w:line="240" w:lineRule="exact"/>
        <w:rPr>
          <w:rFonts w:ascii="Times New Roman" w:hAnsi="Times New Roman" w:cs="Times New Roman"/>
        </w:rPr>
      </w:pPr>
    </w:p>
    <w:tbl>
      <w:tblPr>
        <w:tblW w:w="10501" w:type="dxa"/>
        <w:tblInd w:w="4" w:type="dxa"/>
        <w:tblLayout w:type="fixed"/>
        <w:tblCellMar>
          <w:left w:w="0" w:type="dxa"/>
          <w:right w:w="0" w:type="dxa"/>
        </w:tblCellMar>
        <w:tblLook w:val="04A0" w:firstRow="1" w:lastRow="0" w:firstColumn="1" w:lastColumn="0" w:noHBand="0" w:noVBand="1"/>
      </w:tblPr>
      <w:tblGrid>
        <w:gridCol w:w="21"/>
        <w:gridCol w:w="10459"/>
        <w:gridCol w:w="21"/>
      </w:tblGrid>
      <w:tr w:rsidR="004053CE" w14:paraId="4ADB0BA8" w14:textId="77777777" w:rsidTr="000358EB">
        <w:trPr>
          <w:gridBefore w:val="1"/>
          <w:wBefore w:w="21" w:type="dxa"/>
          <w:cantSplit/>
          <w:trHeight w:hRule="exact" w:val="4064"/>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B0B699" w14:textId="77777777" w:rsidR="004053CE" w:rsidRDefault="00BC6B48">
            <w:pPr>
              <w:spacing w:before="59" w:line="264" w:lineRule="auto"/>
              <w:ind w:left="110" w:right="11" w:firstLine="181"/>
              <w:rPr>
                <w:rFonts w:ascii="Times New Roman" w:hAnsi="Times New Roman" w:cs="Times New Roman"/>
              </w:rPr>
            </w:pPr>
            <w:r>
              <w:rPr>
                <w:rFonts w:ascii="Times New Roman" w:eastAsia="NLDAW+TimesNewRomanPSMT" w:hAnsi="Times New Roman" w:cs="Times New Roman"/>
              </w:rPr>
              <w:t>Уважа</w:t>
            </w:r>
            <w:r>
              <w:rPr>
                <w:rFonts w:ascii="Times New Roman" w:eastAsia="NLDAW+TimesNewRomanPSMT" w:hAnsi="Times New Roman" w:cs="Times New Roman"/>
                <w:w w:val="99"/>
              </w:rPr>
              <w:t>ющий</w:t>
            </w:r>
            <w:r>
              <w:rPr>
                <w:rFonts w:ascii="Times New Roman" w:eastAsia="NLDAW+TimesNewRomanPSMT" w:hAnsi="Times New Roman" w:cs="Times New Roman"/>
                <w:spacing w:val="29"/>
              </w:rPr>
              <w:t xml:space="preserve"> </w:t>
            </w:r>
            <w:r>
              <w:rPr>
                <w:rFonts w:ascii="Times New Roman" w:eastAsia="NLDAW+TimesNewRomanPSMT" w:hAnsi="Times New Roman" w:cs="Times New Roman"/>
                <w:spacing w:val="1"/>
              </w:rPr>
              <w:t>д</w:t>
            </w:r>
            <w:r>
              <w:rPr>
                <w:rFonts w:ascii="Times New Roman" w:eastAsia="NLDAW+TimesNewRomanPSMT" w:hAnsi="Times New Roman" w:cs="Times New Roman"/>
                <w:spacing w:val="-3"/>
              </w:rPr>
              <w:t>у</w:t>
            </w:r>
            <w:r>
              <w:rPr>
                <w:rFonts w:ascii="Times New Roman" w:eastAsia="NLDAW+TimesNewRomanPSMT" w:hAnsi="Times New Roman" w:cs="Times New Roman"/>
              </w:rPr>
              <w:t>хо</w:t>
            </w:r>
            <w:r>
              <w:rPr>
                <w:rFonts w:ascii="Times New Roman" w:eastAsia="NLDAW+TimesNewRomanPSMT" w:hAnsi="Times New Roman" w:cs="Times New Roman"/>
                <w:spacing w:val="2"/>
              </w:rPr>
              <w:t>в</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hAnsi="Times New Roman" w:cs="Times New Roman"/>
                <w:w w:val="108"/>
              </w:rPr>
              <w:t>-</w:t>
            </w:r>
            <w:r>
              <w:rPr>
                <w:rFonts w:ascii="Times New Roman" w:eastAsia="NLDAW+TimesNewRomanPSMT" w:hAnsi="Times New Roman" w:cs="Times New Roman"/>
                <w:w w:val="99"/>
              </w:rPr>
              <w:t>н</w:t>
            </w:r>
            <w:r>
              <w:rPr>
                <w:rFonts w:ascii="Times New Roman" w:eastAsia="NLDAW+TimesNewRomanPSMT" w:hAnsi="Times New Roman" w:cs="Times New Roman"/>
              </w:rPr>
              <w:t>равстве</w:t>
            </w:r>
            <w:r>
              <w:rPr>
                <w:rFonts w:ascii="Times New Roman" w:eastAsia="NLDAW+TimesNewRomanPSMT" w:hAnsi="Times New Roman" w:cs="Times New Roman"/>
                <w:w w:val="99"/>
              </w:rPr>
              <w:t>н</w:t>
            </w:r>
            <w:r>
              <w:rPr>
                <w:rFonts w:ascii="Times New Roman" w:eastAsia="NLDAW+TimesNewRomanPSMT" w:hAnsi="Times New Roman" w:cs="Times New Roman"/>
                <w:spacing w:val="2"/>
                <w:w w:val="99"/>
              </w:rPr>
              <w:t>н</w:t>
            </w:r>
            <w:r>
              <w:rPr>
                <w:rFonts w:ascii="Times New Roman" w:eastAsia="NLDAW+TimesNewRomanPSMT" w:hAnsi="Times New Roman" w:cs="Times New Roman"/>
                <w:spacing w:val="-3"/>
              </w:rPr>
              <w:t>у</w:t>
            </w:r>
            <w:r>
              <w:rPr>
                <w:rFonts w:ascii="Times New Roman" w:eastAsia="NLDAW+TimesNewRomanPSMT" w:hAnsi="Times New Roman" w:cs="Times New Roman"/>
              </w:rPr>
              <w:t>ю</w:t>
            </w:r>
            <w:r>
              <w:rPr>
                <w:rFonts w:ascii="Times New Roman" w:eastAsia="NLDAW+TimesNewRomanPSMT" w:hAnsi="Times New Roman" w:cs="Times New Roman"/>
                <w:spacing w:val="29"/>
              </w:rPr>
              <w:t xml:space="preserve"> </w:t>
            </w:r>
            <w:r>
              <w:rPr>
                <w:rFonts w:ascii="Times New Roman" w:eastAsia="NLDAW+TimesNewRomanPSMT" w:hAnsi="Times New Roman" w:cs="Times New Roman"/>
                <w:spacing w:val="1"/>
              </w:rPr>
              <w:t>к</w:t>
            </w:r>
            <w:r>
              <w:rPr>
                <w:rFonts w:ascii="Times New Roman" w:eastAsia="NLDAW+TimesNewRomanPSMT" w:hAnsi="Times New Roman" w:cs="Times New Roman"/>
                <w:spacing w:val="-2"/>
              </w:rPr>
              <w:t>у</w:t>
            </w:r>
            <w:r>
              <w:rPr>
                <w:rFonts w:ascii="Times New Roman" w:eastAsia="NLDAW+TimesNewRomanPSMT" w:hAnsi="Times New Roman" w:cs="Times New Roman"/>
              </w:rPr>
              <w:t>л</w:t>
            </w:r>
            <w:r>
              <w:rPr>
                <w:rFonts w:ascii="Times New Roman" w:eastAsia="NLDAW+TimesNewRomanPSMT" w:hAnsi="Times New Roman" w:cs="Times New Roman"/>
                <w:w w:val="99"/>
              </w:rPr>
              <w:t>ь</w:t>
            </w:r>
            <w:r>
              <w:rPr>
                <w:rFonts w:ascii="Times New Roman" w:eastAsia="NLDAW+TimesNewRomanPSMT" w:hAnsi="Times New Roman" w:cs="Times New Roman"/>
                <w:spacing w:val="3"/>
                <w:w w:val="99"/>
              </w:rPr>
              <w:t>т</w:t>
            </w:r>
            <w:r>
              <w:rPr>
                <w:rFonts w:ascii="Times New Roman" w:eastAsia="NLDAW+TimesNewRomanPSMT" w:hAnsi="Times New Roman" w:cs="Times New Roman"/>
                <w:spacing w:val="-2"/>
              </w:rPr>
              <w:t>у</w:t>
            </w:r>
            <w:r>
              <w:rPr>
                <w:rFonts w:ascii="Times New Roman" w:eastAsia="NLDAW+TimesNewRomanPSMT" w:hAnsi="Times New Roman" w:cs="Times New Roman"/>
                <w:spacing w:val="2"/>
              </w:rPr>
              <w:t>р</w:t>
            </w:r>
            <w:r>
              <w:rPr>
                <w:rFonts w:ascii="Times New Roman" w:eastAsia="NLDAW+TimesNewRomanPSMT" w:hAnsi="Times New Roman" w:cs="Times New Roman"/>
                <w:spacing w:val="1"/>
              </w:rPr>
              <w:t>у</w:t>
            </w:r>
            <w:r>
              <w:rPr>
                <w:rFonts w:ascii="Times New Roman" w:eastAsia="NLDAW+TimesNewRomanPSMT" w:hAnsi="Times New Roman" w:cs="Times New Roman"/>
                <w:spacing w:val="25"/>
              </w:rPr>
              <w:t xml:space="preserve"> </w:t>
            </w:r>
            <w:r>
              <w:rPr>
                <w:rFonts w:ascii="Times New Roman" w:eastAsia="NLDAW+TimesNewRomanPSMT" w:hAnsi="Times New Roman" w:cs="Times New Roman"/>
              </w:rPr>
              <w:t>своей</w:t>
            </w:r>
            <w:r>
              <w:rPr>
                <w:rFonts w:ascii="Times New Roman" w:eastAsia="NLDAW+TimesNewRomanPSMT" w:hAnsi="Times New Roman" w:cs="Times New Roman"/>
                <w:spacing w:val="29"/>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ем</w:t>
            </w:r>
            <w:r>
              <w:rPr>
                <w:rFonts w:ascii="Times New Roman" w:eastAsia="NLDAW+TimesNewRomanPSMT" w:hAnsi="Times New Roman" w:cs="Times New Roman"/>
                <w:w w:val="99"/>
              </w:rPr>
              <w:t>ь</w:t>
            </w:r>
            <w:r>
              <w:rPr>
                <w:rFonts w:ascii="Times New Roman" w:eastAsia="NLDAW+TimesNewRomanPSMT" w:hAnsi="Times New Roman" w:cs="Times New Roman"/>
              </w:rPr>
              <w:t>и,</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своего</w:t>
            </w:r>
            <w:r>
              <w:rPr>
                <w:rFonts w:ascii="Times New Roman" w:eastAsia="NLDAW+TimesNewRomanPSMT" w:hAnsi="Times New Roman" w:cs="Times New Roman"/>
                <w:spacing w:val="29"/>
              </w:rPr>
              <w:t xml:space="preserve"> </w:t>
            </w:r>
            <w:r>
              <w:rPr>
                <w:rFonts w:ascii="Times New Roman" w:eastAsia="NLDAW+TimesNewRomanPSMT" w:hAnsi="Times New Roman" w:cs="Times New Roman"/>
              </w:rPr>
              <w:t>народа,</w:t>
            </w:r>
            <w:r>
              <w:rPr>
                <w:rFonts w:ascii="Times New Roman" w:eastAsia="NLDAW+TimesNewRomanPSMT" w:hAnsi="Times New Roman" w:cs="Times New Roman"/>
                <w:spacing w:val="29"/>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емейные</w:t>
            </w:r>
            <w:r>
              <w:rPr>
                <w:rFonts w:ascii="Times New Roman" w:eastAsia="NLDAW+TimesNewRomanPSMT" w:hAnsi="Times New Roman" w:cs="Times New Roman"/>
                <w:spacing w:val="30"/>
              </w:rPr>
              <w:t xml:space="preserve"> </w:t>
            </w:r>
            <w:r>
              <w:rPr>
                <w:rFonts w:ascii="Times New Roman" w:eastAsia="NLDAW+TimesNewRomanPSMT" w:hAnsi="Times New Roman" w:cs="Times New Roman"/>
              </w:rPr>
              <w:t>це</w:t>
            </w:r>
            <w:r>
              <w:rPr>
                <w:rFonts w:ascii="Times New Roman" w:eastAsia="NLDAW+TimesNewRomanPSMT" w:hAnsi="Times New Roman" w:cs="Times New Roman"/>
                <w:w w:val="99"/>
              </w:rPr>
              <w:t>нн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spacing w:val="30"/>
              </w:rPr>
              <w:t xml:space="preserve"> </w:t>
            </w:r>
            <w:r>
              <w:rPr>
                <w:rFonts w:ascii="Times New Roman" w:eastAsia="NLDAW+TimesNewRomanPSMT" w:hAnsi="Times New Roman" w:cs="Times New Roman"/>
              </w:rPr>
              <w:t xml:space="preserve">с </w:t>
            </w:r>
            <w:r>
              <w:rPr>
                <w:rFonts w:ascii="Times New Roman" w:eastAsia="NLDAW+TimesNewRomanPSMT" w:hAnsi="Times New Roman" w:cs="Times New Roman"/>
                <w:spacing w:val="-3"/>
              </w:rPr>
              <w:t>у</w:t>
            </w:r>
            <w:r>
              <w:rPr>
                <w:rFonts w:ascii="Times New Roman" w:eastAsia="NLDAW+TimesNewRomanPSMT" w:hAnsi="Times New Roman" w:cs="Times New Roman"/>
              </w:rPr>
              <w:t xml:space="preserve">чётом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ци</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rPr>
              <w:t>аль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рел</w:t>
            </w:r>
            <w:r>
              <w:rPr>
                <w:rFonts w:ascii="Times New Roman" w:eastAsia="NLDAW+TimesNewRomanPSMT" w:hAnsi="Times New Roman" w:cs="Times New Roman"/>
                <w:w w:val="99"/>
              </w:rPr>
              <w:t>иг</w:t>
            </w:r>
            <w:r>
              <w:rPr>
                <w:rFonts w:ascii="Times New Roman" w:eastAsia="NLDAW+TimesNewRomanPSMT" w:hAnsi="Times New Roman" w:cs="Times New Roman"/>
                <w:spacing w:val="-1"/>
                <w:w w:val="99"/>
              </w:rPr>
              <w:t>и</w:t>
            </w:r>
            <w:r>
              <w:rPr>
                <w:rFonts w:ascii="Times New Roman" w:eastAsia="NLDAW+TimesNewRomanPSMT" w:hAnsi="Times New Roman" w:cs="Times New Roman"/>
              </w:rPr>
              <w:t>оз</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spacing w:val="1"/>
              </w:rPr>
              <w:t>р</w:t>
            </w:r>
            <w:r>
              <w:rPr>
                <w:rFonts w:ascii="Times New Roman" w:eastAsia="NLDAW+TimesNewRomanPSMT" w:hAnsi="Times New Roman" w:cs="Times New Roman"/>
                <w:w w:val="99"/>
              </w:rPr>
              <w:t>ин</w:t>
            </w:r>
            <w:r>
              <w:rPr>
                <w:rFonts w:ascii="Times New Roman" w:eastAsia="NLDAW+TimesNewRomanPSMT" w:hAnsi="Times New Roman" w:cs="Times New Roman"/>
              </w:rPr>
              <w:t>адлежнос</w:t>
            </w:r>
            <w:r>
              <w:rPr>
                <w:rFonts w:ascii="Times New Roman" w:eastAsia="NLDAW+TimesNewRomanPSMT" w:hAnsi="Times New Roman" w:cs="Times New Roman"/>
                <w:w w:val="99"/>
              </w:rPr>
              <w:t>т</w:t>
            </w:r>
            <w:r>
              <w:rPr>
                <w:rFonts w:ascii="Times New Roman" w:eastAsia="NLDAW+TimesNewRomanPSMT" w:hAnsi="Times New Roman" w:cs="Times New Roman"/>
              </w:rPr>
              <w:t>и.</w:t>
            </w:r>
          </w:p>
          <w:p w14:paraId="475A04D1" w14:textId="77777777" w:rsidR="004053CE" w:rsidRDefault="00BC6B48">
            <w:pPr>
              <w:spacing w:before="14" w:line="276" w:lineRule="auto"/>
              <w:ind w:left="110" w:right="9" w:firstLine="181"/>
              <w:rPr>
                <w:rFonts w:ascii="Times New Roman" w:hAnsi="Times New Roman" w:cs="Times New Roman"/>
              </w:rPr>
            </w:pPr>
            <w:r>
              <w:rPr>
                <w:rFonts w:ascii="Times New Roman" w:eastAsia="NLDAW+TimesNewRomanPSMT" w:hAnsi="Times New Roman" w:cs="Times New Roman"/>
              </w:rPr>
              <w:t>Со</w:t>
            </w:r>
            <w:r>
              <w:rPr>
                <w:rFonts w:ascii="Times New Roman" w:eastAsia="NLDAW+TimesNewRomanPSMT" w:hAnsi="Times New Roman" w:cs="Times New Roman"/>
                <w:w w:val="99"/>
              </w:rPr>
              <w:t>зн</w:t>
            </w:r>
            <w:r>
              <w:rPr>
                <w:rFonts w:ascii="Times New Roman" w:eastAsia="NLDAW+TimesNewRomanPSMT" w:hAnsi="Times New Roman" w:cs="Times New Roman"/>
                <w:spacing w:val="-1"/>
              </w:rPr>
              <w:t>а</w:t>
            </w:r>
            <w:r>
              <w:rPr>
                <w:rFonts w:ascii="Times New Roman" w:eastAsia="NLDAW+TimesNewRomanPSMT" w:hAnsi="Times New Roman" w:cs="Times New Roman"/>
                <w:w w:val="99"/>
              </w:rPr>
              <w:t>ющий</w:t>
            </w:r>
            <w:r>
              <w:rPr>
                <w:rFonts w:ascii="Times New Roman" w:eastAsia="NLDAW+TimesNewRomanPSMT" w:hAnsi="Times New Roman" w:cs="Times New Roman"/>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spacing w:val="1"/>
              </w:rPr>
              <w:t>ос</w:t>
            </w:r>
            <w:r>
              <w:rPr>
                <w:rFonts w:ascii="Times New Roman" w:eastAsia="NLDAW+TimesNewRomanPSMT" w:hAnsi="Times New Roman" w:cs="Times New Roman"/>
              </w:rPr>
              <w:t>ть каждо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челов</w:t>
            </w:r>
            <w:r>
              <w:rPr>
                <w:rFonts w:ascii="Times New Roman" w:eastAsia="NLDAW+TimesNewRomanPSMT" w:hAnsi="Times New Roman" w:cs="Times New Roman"/>
                <w:spacing w:val="1"/>
              </w:rPr>
              <w:t>е</w:t>
            </w:r>
            <w:r>
              <w:rPr>
                <w:rFonts w:ascii="Times New Roman" w:eastAsia="NLDAW+TimesNewRomanPSMT" w:hAnsi="Times New Roman" w:cs="Times New Roman"/>
              </w:rPr>
              <w:t>ч</w:t>
            </w:r>
            <w:r>
              <w:rPr>
                <w:rFonts w:ascii="Times New Roman" w:eastAsia="NLDAW+TimesNewRomanPSMT" w:hAnsi="Times New Roman" w:cs="Times New Roman"/>
                <w:spacing w:val="1"/>
              </w:rPr>
              <w:t>е</w:t>
            </w:r>
            <w:r>
              <w:rPr>
                <w:rFonts w:ascii="Times New Roman" w:eastAsia="NLDAW+TimesNewRomanPSMT" w:hAnsi="Times New Roman" w:cs="Times New Roman"/>
              </w:rPr>
              <w:t>ской жи</w:t>
            </w:r>
            <w:r>
              <w:rPr>
                <w:rFonts w:ascii="Times New Roman" w:eastAsia="NLDAW+TimesNewRomanPSMT" w:hAnsi="Times New Roman" w:cs="Times New Roman"/>
                <w:spacing w:val="-1"/>
                <w:w w:val="99"/>
              </w:rPr>
              <w:t>з</w:t>
            </w:r>
            <w:r>
              <w:rPr>
                <w:rFonts w:ascii="Times New Roman" w:eastAsia="NLDAW+TimesNewRomanPSMT" w:hAnsi="Times New Roman" w:cs="Times New Roman"/>
                <w:spacing w:val="1"/>
              </w:rPr>
              <w:t>н</w:t>
            </w:r>
            <w:r>
              <w:rPr>
                <w:rFonts w:ascii="Times New Roman" w:eastAsia="NLDAW+TimesNewRomanPSMT" w:hAnsi="Times New Roman" w:cs="Times New Roman"/>
              </w:rPr>
              <w:t>и, при</w:t>
            </w:r>
            <w:r>
              <w:rPr>
                <w:rFonts w:ascii="Times New Roman" w:eastAsia="NLDAW+TimesNewRomanPSMT" w:hAnsi="Times New Roman" w:cs="Times New Roman"/>
                <w:w w:val="99"/>
              </w:rPr>
              <w:t>з</w:t>
            </w:r>
            <w:r>
              <w:rPr>
                <w:rFonts w:ascii="Times New Roman" w:eastAsia="NLDAW+TimesNewRomanPSMT" w:hAnsi="Times New Roman" w:cs="Times New Roman"/>
              </w:rPr>
              <w:t>на</w:t>
            </w:r>
            <w:r>
              <w:rPr>
                <w:rFonts w:ascii="Times New Roman" w:eastAsia="NLDAW+TimesNewRomanPSMT" w:hAnsi="Times New Roman" w:cs="Times New Roman"/>
                <w:spacing w:val="1"/>
                <w:w w:val="99"/>
              </w:rPr>
              <w:t>ю</w:t>
            </w:r>
            <w:r>
              <w:rPr>
                <w:rFonts w:ascii="Times New Roman" w:eastAsia="NLDAW+TimesNewRomanPSMT" w:hAnsi="Times New Roman" w:cs="Times New Roman"/>
                <w:w w:val="99"/>
              </w:rPr>
              <w:t>щ</w:t>
            </w:r>
            <w:r>
              <w:rPr>
                <w:rFonts w:ascii="Times New Roman" w:eastAsia="NLDAW+TimesNewRomanPSMT" w:hAnsi="Times New Roman" w:cs="Times New Roman"/>
              </w:rPr>
              <w:t>ий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индиви</w:t>
            </w:r>
            <w:r>
              <w:rPr>
                <w:rFonts w:ascii="Times New Roman" w:eastAsia="NLDAW+TimesNewRomanPSMT" w:hAnsi="Times New Roman" w:cs="Times New Roman"/>
                <w:spacing w:val="2"/>
              </w:rPr>
              <w:t>д</w:t>
            </w:r>
            <w:r>
              <w:rPr>
                <w:rFonts w:ascii="Times New Roman" w:eastAsia="NLDAW+TimesNewRomanPSMT" w:hAnsi="Times New Roman" w:cs="Times New Roman"/>
                <w:spacing w:val="-3"/>
              </w:rPr>
              <w:t>у</w:t>
            </w:r>
            <w:r>
              <w:rPr>
                <w:rFonts w:ascii="Times New Roman" w:eastAsia="NLDAW+TimesNewRomanPSMT" w:hAnsi="Times New Roman" w:cs="Times New Roman"/>
              </w:rPr>
              <w:t>ал</w:t>
            </w:r>
            <w:r>
              <w:rPr>
                <w:rFonts w:ascii="Times New Roman" w:eastAsia="NLDAW+TimesNewRomanPSMT" w:hAnsi="Times New Roman" w:cs="Times New Roman"/>
                <w:spacing w:val="1"/>
              </w:rPr>
              <w:t>ь</w:t>
            </w:r>
            <w:r>
              <w:rPr>
                <w:rFonts w:ascii="Times New Roman" w:eastAsia="NLDAW+TimesNewRomanPSMT" w:hAnsi="Times New Roman" w:cs="Times New Roman"/>
              </w:rPr>
              <w:t>нос</w:t>
            </w:r>
            <w:r>
              <w:rPr>
                <w:rFonts w:ascii="Times New Roman" w:eastAsia="NLDAW+TimesNewRomanPSMT" w:hAnsi="Times New Roman" w:cs="Times New Roman"/>
                <w:w w:val="99"/>
              </w:rPr>
              <w:t>ть</w:t>
            </w:r>
            <w:r>
              <w:rPr>
                <w:rFonts w:ascii="Times New Roman" w:eastAsia="NLDAW+TimesNewRomanPSMT" w:hAnsi="Times New Roman" w:cs="Times New Roman"/>
              </w:rPr>
              <w:t xml:space="preserve"> и дос</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о</w:t>
            </w:r>
            <w:r>
              <w:rPr>
                <w:rFonts w:ascii="Times New Roman" w:eastAsia="NLDAW+TimesNewRomanPSMT" w:hAnsi="Times New Roman" w:cs="Times New Roman"/>
                <w:w w:val="99"/>
              </w:rPr>
              <w:t>ин</w:t>
            </w:r>
            <w:r>
              <w:rPr>
                <w:rFonts w:ascii="Times New Roman" w:eastAsia="NLDAW+TimesNewRomanPSMT" w:hAnsi="Times New Roman" w:cs="Times New Roman"/>
              </w:rPr>
              <w:t>ство каждо</w:t>
            </w:r>
            <w:r>
              <w:rPr>
                <w:rFonts w:ascii="Times New Roman" w:eastAsia="NLDAW+TimesNewRomanPSMT" w:hAnsi="Times New Roman" w:cs="Times New Roman"/>
                <w:w w:val="99"/>
              </w:rPr>
              <w:t>г</w:t>
            </w:r>
            <w:r>
              <w:rPr>
                <w:rFonts w:ascii="Times New Roman" w:eastAsia="NLDAW+TimesNewRomanPSMT" w:hAnsi="Times New Roman" w:cs="Times New Roman"/>
              </w:rPr>
              <w:t xml:space="preserve">о </w:t>
            </w:r>
            <w:r>
              <w:rPr>
                <w:rFonts w:ascii="Times New Roman" w:eastAsia="NLDAW+TimesNewRomanPSMT" w:hAnsi="Times New Roman" w:cs="Times New Roman"/>
                <w:spacing w:val="-1"/>
              </w:rPr>
              <w:t>ч</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ове</w:t>
            </w:r>
            <w:r>
              <w:rPr>
                <w:rFonts w:ascii="Times New Roman" w:eastAsia="NLDAW+TimesNewRomanPSMT" w:hAnsi="Times New Roman" w:cs="Times New Roman"/>
                <w:spacing w:val="1"/>
              </w:rPr>
              <w:t>к</w:t>
            </w:r>
            <w:r>
              <w:rPr>
                <w:rFonts w:ascii="Times New Roman" w:eastAsia="NLDAW+TimesNewRomanPSMT" w:hAnsi="Times New Roman" w:cs="Times New Roman"/>
              </w:rPr>
              <w:t>а.</w:t>
            </w:r>
          </w:p>
          <w:p w14:paraId="63779BB8" w14:textId="77777777" w:rsidR="004053CE" w:rsidRDefault="00BC6B48">
            <w:pPr>
              <w:tabs>
                <w:tab w:val="left" w:pos="2602"/>
                <w:tab w:val="left" w:pos="4290"/>
                <w:tab w:val="left" w:pos="6159"/>
                <w:tab w:val="left" w:pos="7531"/>
                <w:tab w:val="left" w:pos="8810"/>
              </w:tabs>
              <w:spacing w:line="258" w:lineRule="auto"/>
              <w:ind w:left="110" w:right="776" w:firstLine="181"/>
              <w:jc w:val="both"/>
              <w:rPr>
                <w:rFonts w:ascii="Times New Roman" w:hAnsi="Times New Roman" w:cs="Times New Roman"/>
              </w:rPr>
            </w:pPr>
            <w:r>
              <w:rPr>
                <w:rFonts w:ascii="Times New Roman" w:eastAsia="NLDAW+TimesNewRomanPSMT" w:hAnsi="Times New Roman" w:cs="Times New Roman"/>
                <w:w w:val="99"/>
              </w:rPr>
              <w:t>Д</w:t>
            </w:r>
            <w:r>
              <w:rPr>
                <w:rFonts w:ascii="Times New Roman" w:eastAsia="NLDAW+TimesNewRomanPSMT" w:hAnsi="Times New Roman" w:cs="Times New Roman"/>
              </w:rPr>
              <w:t>оброже</w:t>
            </w:r>
            <w:r>
              <w:rPr>
                <w:rFonts w:ascii="Times New Roman" w:eastAsia="NLDAW+TimesNewRomanPSMT" w:hAnsi="Times New Roman" w:cs="Times New Roman"/>
                <w:w w:val="99"/>
              </w:rPr>
              <w:t>л</w:t>
            </w:r>
            <w:r>
              <w:rPr>
                <w:rFonts w:ascii="Times New Roman" w:eastAsia="NLDAW+TimesNewRomanPSMT" w:hAnsi="Times New Roman" w:cs="Times New Roman"/>
              </w:rPr>
              <w:t>ате</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spacing w:val="2"/>
                <w:w w:val="99"/>
              </w:rPr>
              <w:t>й</w:t>
            </w:r>
            <w:r>
              <w:rPr>
                <w:rFonts w:ascii="Times New Roman" w:eastAsia="NLDAW+TimesNewRomanPSMT" w:hAnsi="Times New Roman" w:cs="Times New Roman"/>
              </w:rPr>
              <w:t>,</w:t>
            </w:r>
            <w:r>
              <w:rPr>
                <w:rFonts w:ascii="Times New Roman" w:eastAsia="NLDAW+TimesNewRomanPSMT" w:hAnsi="Times New Roman" w:cs="Times New Roman"/>
              </w:rPr>
              <w:tab/>
            </w:r>
            <w:r>
              <w:rPr>
                <w:rFonts w:ascii="Times New Roman" w:eastAsia="NLDAW+TimesNewRomanPSMT" w:hAnsi="Times New Roman" w:cs="Times New Roman"/>
                <w:w w:val="99"/>
              </w:rPr>
              <w:t>п</w:t>
            </w:r>
            <w:r>
              <w:rPr>
                <w:rFonts w:ascii="Times New Roman" w:eastAsia="NLDAW+TimesNewRomanPSMT" w:hAnsi="Times New Roman" w:cs="Times New Roman"/>
              </w:rPr>
              <w:t>роявляющ</w:t>
            </w:r>
            <w:r>
              <w:rPr>
                <w:rFonts w:ascii="Times New Roman" w:eastAsia="NLDAW+TimesNewRomanPSMT" w:hAnsi="Times New Roman" w:cs="Times New Roman"/>
                <w:w w:val="99"/>
              </w:rPr>
              <w:t>ий</w:t>
            </w:r>
            <w:r>
              <w:rPr>
                <w:rFonts w:ascii="Times New Roman" w:eastAsia="NLDAW+TimesNewRomanPSMT" w:hAnsi="Times New Roman" w:cs="Times New Roman"/>
              </w:rPr>
              <w:tab/>
              <w:t>сопер</w:t>
            </w:r>
            <w:r>
              <w:rPr>
                <w:rFonts w:ascii="Times New Roman" w:eastAsia="NLDAW+TimesNewRomanPSMT" w:hAnsi="Times New Roman" w:cs="Times New Roman"/>
                <w:spacing w:val="-1"/>
              </w:rPr>
              <w:t>е</w:t>
            </w:r>
            <w:r>
              <w:rPr>
                <w:rFonts w:ascii="Times New Roman" w:eastAsia="NLDAW+TimesNewRomanPSMT" w:hAnsi="Times New Roman" w:cs="Times New Roman"/>
              </w:rPr>
              <w:t>живан</w:t>
            </w:r>
            <w:r>
              <w:rPr>
                <w:rFonts w:ascii="Times New Roman" w:eastAsia="NLDAW+TimesNewRomanPSMT" w:hAnsi="Times New Roman" w:cs="Times New Roman"/>
                <w:spacing w:val="1"/>
              </w:rPr>
              <w:t>и</w:t>
            </w:r>
            <w:r>
              <w:rPr>
                <w:rFonts w:ascii="Times New Roman" w:eastAsia="NLDAW+TimesNewRomanPSMT" w:hAnsi="Times New Roman" w:cs="Times New Roman"/>
              </w:rPr>
              <w:t>е,</w:t>
            </w:r>
            <w:r>
              <w:rPr>
                <w:rFonts w:ascii="Times New Roman" w:eastAsia="NLDAW+TimesNewRomanPSMT" w:hAnsi="Times New Roman" w:cs="Times New Roman"/>
              </w:rPr>
              <w:tab/>
            </w:r>
            <w:r>
              <w:rPr>
                <w:rFonts w:ascii="Times New Roman" w:eastAsia="NLDAW+TimesNewRomanPSMT" w:hAnsi="Times New Roman" w:cs="Times New Roman"/>
                <w:spacing w:val="1"/>
              </w:rPr>
              <w:t>г</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овно</w:t>
            </w:r>
            <w:r>
              <w:rPr>
                <w:rFonts w:ascii="Times New Roman" w:eastAsia="NLDAW+TimesNewRomanPSMT" w:hAnsi="Times New Roman" w:cs="Times New Roman"/>
                <w:spacing w:val="-1"/>
              </w:rPr>
              <w:t>с</w:t>
            </w:r>
            <w:r>
              <w:rPr>
                <w:rFonts w:ascii="Times New Roman" w:eastAsia="NLDAW+TimesNewRomanPSMT" w:hAnsi="Times New Roman" w:cs="Times New Roman"/>
                <w:w w:val="99"/>
              </w:rPr>
              <w:t>ть</w:t>
            </w:r>
            <w:r>
              <w:rPr>
                <w:rFonts w:ascii="Times New Roman" w:eastAsia="NLDAW+TimesNewRomanPSMT" w:hAnsi="Times New Roman" w:cs="Times New Roman"/>
              </w:rPr>
              <w:tab/>
              <w:t>ока</w:t>
            </w:r>
            <w:r>
              <w:rPr>
                <w:rFonts w:ascii="Times New Roman" w:eastAsia="NLDAW+TimesNewRomanPSMT" w:hAnsi="Times New Roman" w:cs="Times New Roman"/>
                <w:w w:val="99"/>
              </w:rPr>
              <w:t>з</w:t>
            </w:r>
            <w:r>
              <w:rPr>
                <w:rFonts w:ascii="Times New Roman" w:eastAsia="NLDAW+TimesNewRomanPSMT" w:hAnsi="Times New Roman" w:cs="Times New Roman"/>
              </w:rPr>
              <w:t>ы</w:t>
            </w:r>
            <w:r>
              <w:rPr>
                <w:rFonts w:ascii="Times New Roman" w:eastAsia="NLDAW+TimesNewRomanPSMT" w:hAnsi="Times New Roman" w:cs="Times New Roman"/>
                <w:spacing w:val="1"/>
              </w:rPr>
              <w:t>в</w:t>
            </w:r>
            <w:r>
              <w:rPr>
                <w:rFonts w:ascii="Times New Roman" w:eastAsia="NLDAW+TimesNewRomanPSMT" w:hAnsi="Times New Roman" w:cs="Times New Roman"/>
              </w:rPr>
              <w:t>а</w:t>
            </w:r>
            <w:r>
              <w:rPr>
                <w:rFonts w:ascii="Times New Roman" w:eastAsia="NLDAW+TimesNewRomanPSMT" w:hAnsi="Times New Roman" w:cs="Times New Roman"/>
                <w:w w:val="99"/>
              </w:rPr>
              <w:t>ть</w:t>
            </w:r>
            <w:r>
              <w:rPr>
                <w:rFonts w:ascii="Times New Roman" w:eastAsia="NLDAW+TimesNewRomanPSMT" w:hAnsi="Times New Roman" w:cs="Times New Roman"/>
              </w:rPr>
              <w:tab/>
              <w:t>помощ</w:t>
            </w:r>
            <w:r>
              <w:rPr>
                <w:rFonts w:ascii="Times New Roman" w:eastAsia="NLDAW+TimesNewRomanPSMT" w:hAnsi="Times New Roman" w:cs="Times New Roman"/>
                <w:w w:val="99"/>
              </w:rPr>
              <w:t>ь</w:t>
            </w:r>
            <w:r>
              <w:rPr>
                <w:rFonts w:ascii="Times New Roman" w:eastAsia="NLDAW+TimesNewRomanPSMT" w:hAnsi="Times New Roman" w:cs="Times New Roman"/>
              </w:rPr>
              <w:t>, в</w:t>
            </w:r>
            <w:r>
              <w:rPr>
                <w:rFonts w:ascii="Times New Roman" w:eastAsia="NLDAW+TimesNewRomanPSMT" w:hAnsi="Times New Roman" w:cs="Times New Roman"/>
                <w:spacing w:val="1"/>
              </w:rPr>
              <w:t>ы</w:t>
            </w:r>
            <w:r>
              <w:rPr>
                <w:rFonts w:ascii="Times New Roman" w:eastAsia="NLDAW+TimesNewRomanPSMT" w:hAnsi="Times New Roman" w:cs="Times New Roman"/>
              </w:rPr>
              <w:t>ража</w:t>
            </w:r>
            <w:r>
              <w:rPr>
                <w:rFonts w:ascii="Times New Roman" w:eastAsia="NLDAW+TimesNewRomanPSMT" w:hAnsi="Times New Roman" w:cs="Times New Roman"/>
                <w:w w:val="99"/>
              </w:rPr>
              <w:t>ющий</w:t>
            </w:r>
            <w:r>
              <w:rPr>
                <w:rFonts w:ascii="Times New Roman" w:eastAsia="NLDAW+TimesNewRomanPSMT" w:hAnsi="Times New Roman" w:cs="Times New Roman"/>
                <w:spacing w:val="33"/>
              </w:rPr>
              <w:t xml:space="preserve"> </w:t>
            </w:r>
            <w:r>
              <w:rPr>
                <w:rFonts w:ascii="Times New Roman" w:eastAsia="NLDAW+TimesNewRomanPSMT" w:hAnsi="Times New Roman" w:cs="Times New Roman"/>
              </w:rPr>
              <w:t>не</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ят</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spacing w:val="32"/>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ове</w:t>
            </w:r>
            <w:r>
              <w:rPr>
                <w:rFonts w:ascii="Times New Roman" w:eastAsia="NLDAW+TimesNewRomanPSMT" w:hAnsi="Times New Roman" w:cs="Times New Roman"/>
                <w:spacing w:val="2"/>
              </w:rPr>
              <w:t>д</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spacing w:val="-1"/>
              </w:rPr>
              <w:t>я</w:t>
            </w:r>
            <w:r>
              <w:rPr>
                <w:rFonts w:ascii="Times New Roman" w:eastAsia="NLDAW+TimesNewRomanPSMT" w:hAnsi="Times New Roman" w:cs="Times New Roman"/>
              </w:rPr>
              <w:t>,</w:t>
            </w:r>
            <w:r>
              <w:rPr>
                <w:rFonts w:ascii="Times New Roman" w:eastAsia="NLDAW+TimesNewRomanPSMT" w:hAnsi="Times New Roman" w:cs="Times New Roman"/>
                <w:spacing w:val="34"/>
              </w:rPr>
              <w:t xml:space="preserve"> </w:t>
            </w:r>
            <w:r>
              <w:rPr>
                <w:rFonts w:ascii="Times New Roman" w:eastAsia="NLDAW+TimesNewRomanPSMT" w:hAnsi="Times New Roman" w:cs="Times New Roman"/>
                <w:spacing w:val="1"/>
                <w:w w:val="99"/>
              </w:rPr>
              <w:t>п</w:t>
            </w:r>
            <w:r>
              <w:rPr>
                <w:rFonts w:ascii="Times New Roman" w:eastAsia="NLDAW+TimesNewRomanPSMT" w:hAnsi="Times New Roman" w:cs="Times New Roman"/>
              </w:rPr>
              <w:t>ричи</w:t>
            </w:r>
            <w:r>
              <w:rPr>
                <w:rFonts w:ascii="Times New Roman" w:eastAsia="NLDAW+TimesNewRomanPSMT" w:hAnsi="Times New Roman" w:cs="Times New Roman"/>
                <w:spacing w:val="-1"/>
              </w:rPr>
              <w:t>н</w:t>
            </w:r>
            <w:r>
              <w:rPr>
                <w:rFonts w:ascii="Times New Roman" w:eastAsia="NLDAW+TimesNewRomanPSMT" w:hAnsi="Times New Roman" w:cs="Times New Roman"/>
              </w:rPr>
              <w:t>я</w:t>
            </w:r>
            <w:r>
              <w:rPr>
                <w:rFonts w:ascii="Times New Roman" w:eastAsia="NLDAW+TimesNewRomanPSMT" w:hAnsi="Times New Roman" w:cs="Times New Roman"/>
                <w:w w:val="99"/>
              </w:rPr>
              <w:t>ю</w:t>
            </w:r>
            <w:r>
              <w:rPr>
                <w:rFonts w:ascii="Times New Roman" w:eastAsia="NLDAW+TimesNewRomanPSMT" w:hAnsi="Times New Roman" w:cs="Times New Roman"/>
                <w:spacing w:val="1"/>
                <w:w w:val="99"/>
              </w:rPr>
              <w:t>щ</w:t>
            </w:r>
            <w:r>
              <w:rPr>
                <w:rFonts w:ascii="Times New Roman" w:eastAsia="NLDAW+TimesNewRomanPSMT" w:hAnsi="Times New Roman" w:cs="Times New Roman"/>
              </w:rPr>
              <w:t>его</w:t>
            </w:r>
            <w:r>
              <w:rPr>
                <w:rFonts w:ascii="Times New Roman" w:eastAsia="NLDAW+TimesNewRomanPSMT" w:hAnsi="Times New Roman" w:cs="Times New Roman"/>
                <w:spacing w:val="33"/>
              </w:rPr>
              <w:t xml:space="preserve"> </w:t>
            </w:r>
            <w:r>
              <w:rPr>
                <w:rFonts w:ascii="Times New Roman" w:eastAsia="NLDAW+TimesNewRomanPSMT" w:hAnsi="Times New Roman" w:cs="Times New Roman"/>
              </w:rPr>
              <w:t>фи</w:t>
            </w:r>
            <w:r>
              <w:rPr>
                <w:rFonts w:ascii="Times New Roman" w:eastAsia="NLDAW+TimesNewRomanPSMT" w:hAnsi="Times New Roman" w:cs="Times New Roman"/>
                <w:w w:val="99"/>
              </w:rPr>
              <w:t>з</w:t>
            </w:r>
            <w:r>
              <w:rPr>
                <w:rFonts w:ascii="Times New Roman" w:eastAsia="NLDAW+TimesNewRomanPSMT" w:hAnsi="Times New Roman" w:cs="Times New Roman"/>
                <w:spacing w:val="1"/>
              </w:rPr>
              <w:t>и</w:t>
            </w:r>
            <w:r>
              <w:rPr>
                <w:rFonts w:ascii="Times New Roman" w:eastAsia="NLDAW+TimesNewRomanPSMT" w:hAnsi="Times New Roman" w:cs="Times New Roman"/>
              </w:rPr>
              <w:t>че</w:t>
            </w:r>
            <w:r>
              <w:rPr>
                <w:rFonts w:ascii="Times New Roman" w:eastAsia="NLDAW+TimesNewRomanPSMT" w:hAnsi="Times New Roman" w:cs="Times New Roman"/>
                <w:spacing w:val="-1"/>
              </w:rPr>
              <w:t>с</w:t>
            </w:r>
            <w:r>
              <w:rPr>
                <w:rFonts w:ascii="Times New Roman" w:eastAsia="NLDAW+TimesNewRomanPSMT" w:hAnsi="Times New Roman" w:cs="Times New Roman"/>
              </w:rPr>
              <w:t>к</w:t>
            </w:r>
            <w:r>
              <w:rPr>
                <w:rFonts w:ascii="Times New Roman" w:eastAsia="NLDAW+TimesNewRomanPSMT" w:hAnsi="Times New Roman" w:cs="Times New Roman"/>
                <w:spacing w:val="1"/>
              </w:rPr>
              <w:t>и</w:t>
            </w:r>
            <w:r>
              <w:rPr>
                <w:rFonts w:ascii="Times New Roman" w:eastAsia="NLDAW+TimesNewRomanPSMT" w:hAnsi="Times New Roman" w:cs="Times New Roman"/>
              </w:rPr>
              <w:t>й</w:t>
            </w:r>
            <w:r>
              <w:rPr>
                <w:rFonts w:ascii="Times New Roman" w:eastAsia="NLDAW+TimesNewRomanPSMT" w:hAnsi="Times New Roman" w:cs="Times New Roman"/>
                <w:spacing w:val="33"/>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33"/>
              </w:rPr>
              <w:t xml:space="preserve"> </w:t>
            </w:r>
            <w:r>
              <w:rPr>
                <w:rFonts w:ascii="Times New Roman" w:eastAsia="NLDAW+TimesNewRomanPSMT" w:hAnsi="Times New Roman" w:cs="Times New Roman"/>
              </w:rPr>
              <w:t>морал</w:t>
            </w:r>
            <w:r>
              <w:rPr>
                <w:rFonts w:ascii="Times New Roman" w:eastAsia="NLDAW+TimesNewRomanPSMT" w:hAnsi="Times New Roman" w:cs="Times New Roman"/>
                <w:w w:val="99"/>
              </w:rPr>
              <w:t>ь</w:t>
            </w:r>
            <w:r>
              <w:rPr>
                <w:rFonts w:ascii="Times New Roman" w:eastAsia="NLDAW+TimesNewRomanPSMT" w:hAnsi="Times New Roman" w:cs="Times New Roman"/>
              </w:rPr>
              <w:t>ный</w:t>
            </w:r>
            <w:r>
              <w:rPr>
                <w:rFonts w:ascii="Times New Roman" w:eastAsia="NLDAW+TimesNewRomanPSMT" w:hAnsi="Times New Roman" w:cs="Times New Roman"/>
                <w:spacing w:val="34"/>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
              </w:rPr>
              <w:t>р</w:t>
            </w:r>
            <w:r>
              <w:rPr>
                <w:rFonts w:ascii="Times New Roman" w:eastAsia="NLDAW+TimesNewRomanPSMT" w:hAnsi="Times New Roman" w:cs="Times New Roman"/>
              </w:rPr>
              <w:t>ед</w:t>
            </w:r>
            <w:r>
              <w:rPr>
                <w:rFonts w:ascii="Times New Roman" w:eastAsia="NLDAW+TimesNewRomanPSMT" w:hAnsi="Times New Roman" w:cs="Times New Roman"/>
                <w:spacing w:val="33"/>
              </w:rPr>
              <w:t xml:space="preserve"> </w:t>
            </w:r>
            <w:r>
              <w:rPr>
                <w:rFonts w:ascii="Times New Roman" w:eastAsia="NLDAW+TimesNewRomanPSMT" w:hAnsi="Times New Roman" w:cs="Times New Roman"/>
              </w:rPr>
              <w:t>д</w:t>
            </w:r>
            <w:r>
              <w:rPr>
                <w:rFonts w:ascii="Times New Roman" w:eastAsia="NLDAW+TimesNewRomanPSMT" w:hAnsi="Times New Roman" w:cs="Times New Roman"/>
                <w:spacing w:val="2"/>
              </w:rPr>
              <w:t>р</w:t>
            </w:r>
            <w:r>
              <w:rPr>
                <w:rFonts w:ascii="Times New Roman" w:eastAsia="NLDAW+TimesNewRomanPSMT" w:hAnsi="Times New Roman" w:cs="Times New Roman"/>
                <w:spacing w:val="-3"/>
              </w:rPr>
              <w:t>у</w:t>
            </w:r>
            <w:r>
              <w:rPr>
                <w:rFonts w:ascii="Times New Roman" w:eastAsia="NLDAW+TimesNewRomanPSMT" w:hAnsi="Times New Roman" w:cs="Times New Roman"/>
                <w:w w:val="99"/>
              </w:rPr>
              <w:t>г</w:t>
            </w:r>
            <w:r>
              <w:rPr>
                <w:rFonts w:ascii="Times New Roman" w:eastAsia="NLDAW+TimesNewRomanPSMT" w:hAnsi="Times New Roman" w:cs="Times New Roman"/>
                <w:spacing w:val="-1"/>
                <w:w w:val="99"/>
              </w:rPr>
              <w:t>и</w:t>
            </w:r>
            <w:r>
              <w:rPr>
                <w:rFonts w:ascii="Times New Roman" w:eastAsia="NLDAW+TimesNewRomanPSMT" w:hAnsi="Times New Roman" w:cs="Times New Roman"/>
              </w:rPr>
              <w:t xml:space="preserve">м </w:t>
            </w:r>
            <w:r>
              <w:rPr>
                <w:rFonts w:ascii="Times New Roman" w:eastAsia="NLDAW+TimesNewRomanPSMT" w:hAnsi="Times New Roman" w:cs="Times New Roman"/>
                <w:w w:val="99"/>
              </w:rPr>
              <w:t>л</w:t>
            </w:r>
            <w:r>
              <w:rPr>
                <w:rFonts w:ascii="Times New Roman" w:eastAsia="NLDAW+TimesNewRomanPSMT" w:hAnsi="Times New Roman" w:cs="Times New Roman"/>
              </w:rPr>
              <w:t>юдям,</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5"/>
              </w:rPr>
              <w:t>у</w:t>
            </w:r>
            <w:r>
              <w:rPr>
                <w:rFonts w:ascii="Times New Roman" w:eastAsia="NLDAW+TimesNewRomanPSMT" w:hAnsi="Times New Roman" w:cs="Times New Roman"/>
                <w:spacing w:val="2"/>
              </w:rPr>
              <w:t>в</w:t>
            </w:r>
            <w:r>
              <w:rPr>
                <w:rFonts w:ascii="Times New Roman" w:eastAsia="NLDAW+TimesNewRomanPSMT" w:hAnsi="Times New Roman" w:cs="Times New Roman"/>
              </w:rPr>
              <w:t>ажающ</w:t>
            </w:r>
            <w:r>
              <w:rPr>
                <w:rFonts w:ascii="Times New Roman" w:eastAsia="NLDAW+TimesNewRomanPSMT" w:hAnsi="Times New Roman" w:cs="Times New Roman"/>
                <w:w w:val="99"/>
              </w:rPr>
              <w:t>ий</w:t>
            </w:r>
            <w:r>
              <w:rPr>
                <w:rFonts w:ascii="Times New Roman" w:eastAsia="NLDAW+TimesNewRomanPSMT" w:hAnsi="Times New Roman" w:cs="Times New Roman"/>
              </w:rPr>
              <w:t xml:space="preserve"> старш</w:t>
            </w:r>
            <w:r>
              <w:rPr>
                <w:rFonts w:ascii="Times New Roman" w:eastAsia="NLDAW+TimesNewRomanPSMT" w:hAnsi="Times New Roman" w:cs="Times New Roman"/>
                <w:w w:val="99"/>
              </w:rPr>
              <w:t>и</w:t>
            </w:r>
            <w:r>
              <w:rPr>
                <w:rFonts w:ascii="Times New Roman" w:eastAsia="NLDAW+TimesNewRomanPSMT" w:hAnsi="Times New Roman" w:cs="Times New Roman"/>
              </w:rPr>
              <w:t>х.</w:t>
            </w:r>
          </w:p>
          <w:p w14:paraId="7E9DBADB" w14:textId="77777777" w:rsidR="004053CE" w:rsidRDefault="00BC6B48">
            <w:pPr>
              <w:spacing w:line="281" w:lineRule="auto"/>
              <w:ind w:left="110" w:right="10" w:firstLine="181"/>
              <w:rPr>
                <w:rFonts w:ascii="Times New Roman" w:hAnsi="Times New Roman" w:cs="Times New Roman"/>
              </w:rPr>
            </w:pPr>
            <w:r>
              <w:rPr>
                <w:rFonts w:ascii="Times New Roman" w:eastAsia="NLDAW+TimesNewRomanPSMT" w:hAnsi="Times New Roman" w:cs="Times New Roman"/>
              </w:rPr>
              <w:t>Уме</w:t>
            </w:r>
            <w:r>
              <w:rPr>
                <w:rFonts w:ascii="Times New Roman" w:eastAsia="NLDAW+TimesNewRomanPSMT" w:hAnsi="Times New Roman" w:cs="Times New Roman"/>
                <w:w w:val="99"/>
              </w:rPr>
              <w:t>ющий</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ни</w:t>
            </w:r>
            <w:r>
              <w:rPr>
                <w:rFonts w:ascii="Times New Roman" w:eastAsia="NLDAW+TimesNewRomanPSMT" w:hAnsi="Times New Roman" w:cs="Times New Roman"/>
              </w:rPr>
              <w:t>в</w:t>
            </w:r>
            <w:r>
              <w:rPr>
                <w:rFonts w:ascii="Times New Roman" w:eastAsia="NLDAW+TimesNewRomanPSMT" w:hAnsi="Times New Roman" w:cs="Times New Roman"/>
                <w:spacing w:val="1"/>
              </w:rPr>
              <w:t>а</w:t>
            </w:r>
            <w:r>
              <w:rPr>
                <w:rFonts w:ascii="Times New Roman" w:eastAsia="NLDAW+TimesNewRomanPSMT" w:hAnsi="Times New Roman" w:cs="Times New Roman"/>
              </w:rPr>
              <w:t>ть</w:t>
            </w:r>
            <w:r>
              <w:rPr>
                <w:rFonts w:ascii="Times New Roman" w:eastAsia="NLDAW+TimesNewRomanPSMT" w:hAnsi="Times New Roman" w:cs="Times New Roman"/>
                <w:spacing w:val="4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ос</w:t>
            </w:r>
            <w:r>
              <w:rPr>
                <w:rFonts w:ascii="Times New Roman" w:eastAsia="NLDAW+TimesNewRomanPSMT" w:hAnsi="Times New Roman" w:cs="Times New Roman"/>
                <w:spacing w:val="2"/>
              </w:rPr>
              <w:t>т</w:t>
            </w:r>
            <w:r>
              <w:rPr>
                <w:rFonts w:ascii="Times New Roman" w:eastAsia="NLDAW+TimesNewRomanPSMT" w:hAnsi="Times New Roman" w:cs="Times New Roman"/>
                <w:spacing w:val="-3"/>
              </w:rPr>
              <w:t>у</w:t>
            </w:r>
            <w:r>
              <w:rPr>
                <w:rFonts w:ascii="Times New Roman" w:eastAsia="NLDAW+TimesNewRomanPSMT" w:hAnsi="Times New Roman" w:cs="Times New Roman"/>
                <w:w w:val="99"/>
              </w:rPr>
              <w:t>п</w:t>
            </w:r>
            <w:r>
              <w:rPr>
                <w:rFonts w:ascii="Times New Roman" w:eastAsia="NLDAW+TimesNewRomanPSMT" w:hAnsi="Times New Roman" w:cs="Times New Roman"/>
              </w:rPr>
              <w:t>к</w:t>
            </w:r>
            <w:r>
              <w:rPr>
                <w:rFonts w:ascii="Times New Roman" w:eastAsia="NLDAW+TimesNewRomanPSMT" w:hAnsi="Times New Roman" w:cs="Times New Roman"/>
                <w:w w:val="99"/>
              </w:rPr>
              <w:t>и</w:t>
            </w:r>
            <w:r>
              <w:rPr>
                <w:rFonts w:ascii="Times New Roman" w:eastAsia="NLDAW+TimesNewRomanPSMT" w:hAnsi="Times New Roman" w:cs="Times New Roman"/>
                <w:spacing w:val="42"/>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4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spacing w:val="1"/>
              </w:rPr>
              <w:t>з</w:t>
            </w:r>
            <w:r>
              <w:rPr>
                <w:rFonts w:ascii="Times New Roman" w:eastAsia="NLDAW+TimesNewRomanPSMT" w:hAnsi="Times New Roman" w:cs="Times New Roman"/>
              </w:rPr>
              <w:t>иции</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их</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соо</w:t>
            </w:r>
            <w:r>
              <w:rPr>
                <w:rFonts w:ascii="Times New Roman" w:eastAsia="NLDAW+TimesNewRomanPSMT" w:hAnsi="Times New Roman" w:cs="Times New Roman"/>
                <w:w w:val="99"/>
              </w:rPr>
              <w:t>т</w:t>
            </w:r>
            <w:r>
              <w:rPr>
                <w:rFonts w:ascii="Times New Roman" w:eastAsia="NLDAW+TimesNewRomanPSMT" w:hAnsi="Times New Roman" w:cs="Times New Roman"/>
              </w:rPr>
              <w:t>в</w:t>
            </w:r>
            <w:r>
              <w:rPr>
                <w:rFonts w:ascii="Times New Roman" w:eastAsia="NLDAW+TimesNewRomanPSMT" w:hAnsi="Times New Roman" w:cs="Times New Roman"/>
                <w:spacing w:val="1"/>
              </w:rPr>
              <w:t>е</w:t>
            </w:r>
            <w:r>
              <w:rPr>
                <w:rFonts w:ascii="Times New Roman" w:eastAsia="NLDAW+TimesNewRomanPSMT" w:hAnsi="Times New Roman" w:cs="Times New Roman"/>
                <w:w w:val="99"/>
              </w:rPr>
              <w:t>т</w:t>
            </w:r>
            <w:r>
              <w:rPr>
                <w:rFonts w:ascii="Times New Roman" w:eastAsia="NLDAW+TimesNewRomanPSMT" w:hAnsi="Times New Roman" w:cs="Times New Roman"/>
              </w:rPr>
              <w:t>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вия</w:t>
            </w:r>
            <w:r>
              <w:rPr>
                <w:rFonts w:ascii="Times New Roman" w:eastAsia="NLDAW+TimesNewRomanPSMT" w:hAnsi="Times New Roman" w:cs="Times New Roman"/>
                <w:spacing w:val="42"/>
              </w:rPr>
              <w:t xml:space="preserve"> </w:t>
            </w:r>
            <w:r>
              <w:rPr>
                <w:rFonts w:ascii="Times New Roman" w:eastAsia="NLDAW+TimesNewRomanPSMT" w:hAnsi="Times New Roman" w:cs="Times New Roman"/>
              </w:rPr>
              <w:t>нравс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венным</w:t>
            </w:r>
            <w:r>
              <w:rPr>
                <w:rFonts w:ascii="Times New Roman" w:eastAsia="NLDAW+TimesNewRomanPSMT" w:hAnsi="Times New Roman" w:cs="Times New Roman"/>
                <w:spacing w:val="44"/>
              </w:rPr>
              <w:t xml:space="preserve"> </w:t>
            </w:r>
            <w:r>
              <w:rPr>
                <w:rFonts w:ascii="Times New Roman" w:eastAsia="NLDAW+TimesNewRomanPSMT" w:hAnsi="Times New Roman" w:cs="Times New Roman"/>
              </w:rPr>
              <w:t>нормам,</w:t>
            </w:r>
            <w:r>
              <w:rPr>
                <w:rFonts w:ascii="Times New Roman" w:eastAsia="NLDAW+TimesNewRomanPSMT" w:hAnsi="Times New Roman" w:cs="Times New Roman"/>
                <w:spacing w:val="42"/>
              </w:rPr>
              <w:t xml:space="preserve"> </w:t>
            </w:r>
            <w:r>
              <w:rPr>
                <w:rFonts w:ascii="Times New Roman" w:eastAsia="NLDAW+TimesNewRomanPSMT" w:hAnsi="Times New Roman" w:cs="Times New Roman"/>
              </w:rPr>
              <w:t>осо</w:t>
            </w:r>
            <w:r>
              <w:rPr>
                <w:rFonts w:ascii="Times New Roman" w:eastAsia="NLDAW+TimesNewRomanPSMT" w:hAnsi="Times New Roman" w:cs="Times New Roman"/>
                <w:spacing w:val="-1"/>
                <w:w w:val="99"/>
              </w:rPr>
              <w:t>з</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w w:val="99"/>
              </w:rPr>
              <w:t>ю</w:t>
            </w:r>
            <w:r>
              <w:rPr>
                <w:rFonts w:ascii="Times New Roman" w:eastAsia="NLDAW+TimesNewRomanPSMT" w:hAnsi="Times New Roman" w:cs="Times New Roman"/>
                <w:spacing w:val="1"/>
                <w:w w:val="99"/>
              </w:rPr>
              <w:t>щ</w:t>
            </w:r>
            <w:r>
              <w:rPr>
                <w:rFonts w:ascii="Times New Roman" w:eastAsia="NLDAW+TimesNewRomanPSMT" w:hAnsi="Times New Roman" w:cs="Times New Roman"/>
                <w:w w:val="99"/>
              </w:rPr>
              <w:t>ий</w:t>
            </w:r>
            <w:r>
              <w:rPr>
                <w:rFonts w:ascii="Times New Roman" w:eastAsia="NLDAW+TimesNewRomanPSMT" w:hAnsi="Times New Roman" w:cs="Times New Roman"/>
              </w:rPr>
              <w:t xml:space="preserve"> о</w:t>
            </w:r>
            <w:r>
              <w:rPr>
                <w:rFonts w:ascii="Times New Roman" w:eastAsia="NLDAW+TimesNewRomanPSMT" w:hAnsi="Times New Roman" w:cs="Times New Roman"/>
                <w:w w:val="99"/>
              </w:rPr>
              <w:t>т</w:t>
            </w:r>
            <w:r>
              <w:rPr>
                <w:rFonts w:ascii="Times New Roman" w:eastAsia="NLDAW+TimesNewRomanPSMT" w:hAnsi="Times New Roman" w:cs="Times New Roman"/>
              </w:rPr>
              <w:t>ветстве</w:t>
            </w:r>
            <w:r>
              <w:rPr>
                <w:rFonts w:ascii="Times New Roman" w:eastAsia="NLDAW+TimesNewRomanPSMT" w:hAnsi="Times New Roman" w:cs="Times New Roman"/>
                <w:w w:val="99"/>
              </w:rPr>
              <w:t>нн</w:t>
            </w:r>
            <w:r>
              <w:rPr>
                <w:rFonts w:ascii="Times New Roman" w:eastAsia="NLDAW+TimesNewRomanPSMT" w:hAnsi="Times New Roman" w:cs="Times New Roman"/>
              </w:rPr>
              <w:t>ость за сво</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ос</w:t>
            </w:r>
            <w:r>
              <w:rPr>
                <w:rFonts w:ascii="Times New Roman" w:eastAsia="NLDAW+TimesNewRomanPSMT" w:hAnsi="Times New Roman" w:cs="Times New Roman"/>
                <w:spacing w:val="2"/>
              </w:rPr>
              <w:t>т</w:t>
            </w:r>
            <w:r>
              <w:rPr>
                <w:rFonts w:ascii="Times New Roman" w:eastAsia="NLDAW+TimesNewRomanPSMT" w:hAnsi="Times New Roman" w:cs="Times New Roman"/>
                <w:spacing w:val="-2"/>
              </w:rPr>
              <w:t>у</w:t>
            </w:r>
            <w:r>
              <w:rPr>
                <w:rFonts w:ascii="Times New Roman" w:eastAsia="NLDAW+TimesNewRomanPSMT" w:hAnsi="Times New Roman" w:cs="Times New Roman"/>
                <w:w w:val="99"/>
              </w:rPr>
              <w:t>п</w:t>
            </w:r>
            <w:r>
              <w:rPr>
                <w:rFonts w:ascii="Times New Roman" w:eastAsia="NLDAW+TimesNewRomanPSMT" w:hAnsi="Times New Roman" w:cs="Times New Roman"/>
              </w:rPr>
              <w:t>к</w:t>
            </w:r>
            <w:r>
              <w:rPr>
                <w:rFonts w:ascii="Times New Roman" w:eastAsia="NLDAW+TimesNewRomanPSMT" w:hAnsi="Times New Roman" w:cs="Times New Roman"/>
                <w:w w:val="99"/>
              </w:rPr>
              <w:t>и</w:t>
            </w:r>
            <w:r>
              <w:rPr>
                <w:rFonts w:ascii="Times New Roman" w:eastAsia="NLDAW+TimesNewRomanPSMT" w:hAnsi="Times New Roman" w:cs="Times New Roman"/>
              </w:rPr>
              <w:t>.</w:t>
            </w:r>
          </w:p>
          <w:p w14:paraId="04165BAC" w14:textId="77777777" w:rsidR="004053CE" w:rsidRDefault="00BC6B48">
            <w:pPr>
              <w:spacing w:line="257" w:lineRule="auto"/>
              <w:ind w:left="110" w:right="466" w:firstLine="181"/>
              <w:rPr>
                <w:rFonts w:ascii="Times New Roman" w:hAnsi="Times New Roman" w:cs="Times New Roman"/>
              </w:rPr>
            </w:pPr>
            <w:r>
              <w:rPr>
                <w:rFonts w:ascii="Times New Roman" w:eastAsia="NLDAW+TimesNewRomanPSMT" w:hAnsi="Times New Roman" w:cs="Times New Roman"/>
              </w:rPr>
              <w:t>В</w:t>
            </w:r>
            <w:r>
              <w:rPr>
                <w:rFonts w:ascii="Times New Roman" w:eastAsia="NLDAW+TimesNewRomanPSMT" w:hAnsi="Times New Roman" w:cs="Times New Roman"/>
                <w:w w:val="99"/>
              </w:rPr>
              <w:t>л</w:t>
            </w:r>
            <w:r>
              <w:rPr>
                <w:rFonts w:ascii="Times New Roman" w:eastAsia="NLDAW+TimesNewRomanPSMT" w:hAnsi="Times New Roman" w:cs="Times New Roman"/>
              </w:rPr>
              <w:t>аде</w:t>
            </w:r>
            <w:r>
              <w:rPr>
                <w:rFonts w:ascii="Times New Roman" w:eastAsia="NLDAW+TimesNewRomanPSMT" w:hAnsi="Times New Roman" w:cs="Times New Roman"/>
                <w:w w:val="99"/>
              </w:rPr>
              <w:t>ющий</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редставле</w:t>
            </w:r>
            <w:r>
              <w:rPr>
                <w:rFonts w:ascii="Times New Roman" w:eastAsia="NLDAW+TimesNewRomanPSMT" w:hAnsi="Times New Roman" w:cs="Times New Roman"/>
                <w:w w:val="99"/>
              </w:rPr>
              <w:t>ни</w:t>
            </w:r>
            <w:r>
              <w:rPr>
                <w:rFonts w:ascii="Times New Roman" w:eastAsia="NLDAW+TimesNewRomanPSMT" w:hAnsi="Times New Roman" w:cs="Times New Roman"/>
              </w:rPr>
              <w:t>ям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 м</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ообра</w:t>
            </w:r>
            <w:r>
              <w:rPr>
                <w:rFonts w:ascii="Times New Roman" w:eastAsia="NLDAW+TimesNewRomanPSMT" w:hAnsi="Times New Roman" w:cs="Times New Roman"/>
                <w:w w:val="99"/>
              </w:rPr>
              <w:t>з</w:t>
            </w:r>
            <w:r>
              <w:rPr>
                <w:rFonts w:ascii="Times New Roman" w:eastAsia="NLDAW+TimesNewRomanPSMT" w:hAnsi="Times New Roman" w:cs="Times New Roman"/>
              </w:rPr>
              <w:t>ии я</w:t>
            </w:r>
            <w:r>
              <w:rPr>
                <w:rFonts w:ascii="Times New Roman" w:eastAsia="NLDAW+TimesNewRomanPSMT" w:hAnsi="Times New Roman" w:cs="Times New Roman"/>
                <w:w w:val="99"/>
              </w:rPr>
              <w:t>з</w:t>
            </w:r>
            <w:r>
              <w:rPr>
                <w:rFonts w:ascii="Times New Roman" w:eastAsia="NLDAW+TimesNewRomanPSMT" w:hAnsi="Times New Roman" w:cs="Times New Roman"/>
              </w:rPr>
              <w:t>ыко</w:t>
            </w:r>
            <w:r>
              <w:rPr>
                <w:rFonts w:ascii="Times New Roman" w:eastAsia="NLDAW+TimesNewRomanPSMT" w:hAnsi="Times New Roman" w:cs="Times New Roman"/>
                <w:spacing w:val="1"/>
              </w:rPr>
              <w:t>в</w:t>
            </w:r>
            <w:r>
              <w:rPr>
                <w:rFonts w:ascii="Times New Roman" w:eastAsia="NLDAW+TimesNewRomanPSMT" w:hAnsi="Times New Roman" w:cs="Times New Roman"/>
              </w:rPr>
              <w:t>ого</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и </w:t>
            </w:r>
            <w:r>
              <w:rPr>
                <w:rFonts w:ascii="Times New Roman" w:eastAsia="NLDAW+TimesNewRomanPSMT" w:hAnsi="Times New Roman" w:cs="Times New Roman"/>
                <w:spacing w:val="3"/>
              </w:rPr>
              <w:t>к</w:t>
            </w:r>
            <w:r>
              <w:rPr>
                <w:rFonts w:ascii="Times New Roman" w:eastAsia="NLDAW+TimesNewRomanPSMT" w:hAnsi="Times New Roman" w:cs="Times New Roman"/>
                <w:spacing w:val="-5"/>
              </w:rPr>
              <w:t>у</w:t>
            </w:r>
            <w:r>
              <w:rPr>
                <w:rFonts w:ascii="Times New Roman" w:eastAsia="NLDAW+TimesNewRomanPSMT" w:hAnsi="Times New Roman" w:cs="Times New Roman"/>
              </w:rPr>
              <w:t>л</w:t>
            </w:r>
            <w:r>
              <w:rPr>
                <w:rFonts w:ascii="Times New Roman" w:eastAsia="NLDAW+TimesNewRomanPSMT" w:hAnsi="Times New Roman" w:cs="Times New Roman"/>
                <w:spacing w:val="2"/>
              </w:rPr>
              <w:t>ь</w:t>
            </w:r>
            <w:r>
              <w:rPr>
                <w:rFonts w:ascii="Times New Roman" w:eastAsia="NLDAW+TimesNewRomanPSMT" w:hAnsi="Times New Roman" w:cs="Times New Roman"/>
                <w:spacing w:val="3"/>
                <w:w w:val="99"/>
              </w:rPr>
              <w:t>т</w:t>
            </w:r>
            <w:r>
              <w:rPr>
                <w:rFonts w:ascii="Times New Roman" w:eastAsia="NLDAW+TimesNewRomanPSMT" w:hAnsi="Times New Roman" w:cs="Times New Roman"/>
                <w:spacing w:val="-4"/>
              </w:rPr>
              <w:t>у</w:t>
            </w:r>
            <w:r>
              <w:rPr>
                <w:rFonts w:ascii="Times New Roman" w:eastAsia="NLDAW+TimesNewRomanPSMT" w:hAnsi="Times New Roman" w:cs="Times New Roman"/>
              </w:rPr>
              <w:t>рного прос</w:t>
            </w:r>
            <w:r>
              <w:rPr>
                <w:rFonts w:ascii="Times New Roman" w:eastAsia="NLDAW+TimesNewRomanPSMT" w:hAnsi="Times New Roman" w:cs="Times New Roman"/>
                <w:w w:val="99"/>
              </w:rPr>
              <w:t>т</w:t>
            </w:r>
            <w:r>
              <w:rPr>
                <w:rFonts w:ascii="Times New Roman" w:eastAsia="NLDAW+TimesNewRomanPSMT" w:hAnsi="Times New Roman" w:cs="Times New Roman"/>
              </w:rPr>
              <w:t>ра</w:t>
            </w:r>
            <w:r>
              <w:rPr>
                <w:rFonts w:ascii="Times New Roman" w:eastAsia="NLDAW+TimesNewRomanPSMT" w:hAnsi="Times New Roman" w:cs="Times New Roman"/>
                <w:spacing w:val="-1"/>
              </w:rPr>
              <w:t>н</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 xml:space="preserve">ва </w:t>
            </w:r>
            <w:r>
              <w:rPr>
                <w:rFonts w:ascii="Times New Roman" w:eastAsia="NLDAW+TimesNewRomanPSMT" w:hAnsi="Times New Roman" w:cs="Times New Roman"/>
                <w:w w:val="99"/>
              </w:rPr>
              <w:t>Ро</w:t>
            </w:r>
            <w:r>
              <w:rPr>
                <w:rFonts w:ascii="Times New Roman" w:eastAsia="NLDAW+TimesNewRomanPSMT" w:hAnsi="Times New Roman" w:cs="Times New Roman"/>
              </w:rPr>
              <w:t>сс</w:t>
            </w:r>
            <w:r>
              <w:rPr>
                <w:rFonts w:ascii="Times New Roman" w:eastAsia="NLDAW+TimesNewRomanPSMT" w:hAnsi="Times New Roman" w:cs="Times New Roman"/>
                <w:w w:val="99"/>
              </w:rPr>
              <w:t>ии</w:t>
            </w:r>
            <w:r>
              <w:rPr>
                <w:rFonts w:ascii="Times New Roman" w:eastAsia="NLDAW+TimesNewRomanPSMT" w:hAnsi="Times New Roman" w:cs="Times New Roman"/>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ме</w:t>
            </w:r>
            <w:r>
              <w:rPr>
                <w:rFonts w:ascii="Times New Roman" w:eastAsia="NLDAW+TimesNewRomanPSMT" w:hAnsi="Times New Roman" w:cs="Times New Roman"/>
                <w:w w:val="99"/>
              </w:rPr>
              <w:t>ющий</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ерв</w:t>
            </w:r>
            <w:r>
              <w:rPr>
                <w:rFonts w:ascii="Times New Roman" w:eastAsia="NLDAW+TimesNewRomanPSMT" w:hAnsi="Times New Roman" w:cs="Times New Roman"/>
                <w:w w:val="99"/>
              </w:rPr>
              <w:t>он</w:t>
            </w:r>
            <w:r>
              <w:rPr>
                <w:rFonts w:ascii="Times New Roman" w:eastAsia="NLDAW+TimesNewRomanPSMT" w:hAnsi="Times New Roman" w:cs="Times New Roman"/>
              </w:rPr>
              <w:t>ачаль</w:t>
            </w:r>
            <w:r>
              <w:rPr>
                <w:rFonts w:ascii="Times New Roman" w:eastAsia="NLDAW+TimesNewRomanPSMT" w:hAnsi="Times New Roman" w:cs="Times New Roman"/>
                <w:spacing w:val="1"/>
                <w:w w:val="99"/>
              </w:rPr>
              <w:t>н</w:t>
            </w:r>
            <w:r>
              <w:rPr>
                <w:rFonts w:ascii="Times New Roman" w:eastAsia="NLDAW+TimesNewRomanPSMT" w:hAnsi="Times New Roman" w:cs="Times New Roman"/>
              </w:rPr>
              <w:t xml:space="preserve">ые </w:t>
            </w:r>
            <w:r>
              <w:rPr>
                <w:rFonts w:ascii="Times New Roman" w:eastAsia="NLDAW+TimesNewRomanPSMT" w:hAnsi="Times New Roman" w:cs="Times New Roman"/>
                <w:w w:val="99"/>
              </w:rPr>
              <w:t>н</w:t>
            </w:r>
            <w:r>
              <w:rPr>
                <w:rFonts w:ascii="Times New Roman" w:eastAsia="NLDAW+TimesNewRomanPSMT" w:hAnsi="Times New Roman" w:cs="Times New Roman"/>
              </w:rPr>
              <w:t>авык</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общения с л</w:t>
            </w:r>
            <w:r>
              <w:rPr>
                <w:rFonts w:ascii="Times New Roman" w:eastAsia="NLDAW+TimesNewRomanPSMT" w:hAnsi="Times New Roman" w:cs="Times New Roman"/>
                <w:w w:val="99"/>
              </w:rPr>
              <w:t>ю</w:t>
            </w:r>
            <w:r>
              <w:rPr>
                <w:rFonts w:ascii="Times New Roman" w:eastAsia="NLDAW+TimesNewRomanPSMT" w:hAnsi="Times New Roman" w:cs="Times New Roman"/>
              </w:rPr>
              <w:t>дьми ра</w:t>
            </w:r>
            <w:r>
              <w:rPr>
                <w:rFonts w:ascii="Times New Roman" w:eastAsia="NLDAW+TimesNewRomanPSMT" w:hAnsi="Times New Roman" w:cs="Times New Roman"/>
                <w:w w:val="99"/>
              </w:rPr>
              <w:t>з</w:t>
            </w:r>
            <w:r>
              <w:rPr>
                <w:rFonts w:ascii="Times New Roman" w:eastAsia="NLDAW+TimesNewRomanPSMT" w:hAnsi="Times New Roman" w:cs="Times New Roman"/>
                <w:spacing w:val="2"/>
              </w:rPr>
              <w:t>н</w:t>
            </w:r>
            <w:r>
              <w:rPr>
                <w:rFonts w:ascii="Times New Roman" w:eastAsia="NLDAW+TimesNewRomanPSMT" w:hAnsi="Times New Roman" w:cs="Times New Roman"/>
              </w:rPr>
              <w:t xml:space="preserve">ых народов, </w:t>
            </w:r>
            <w:r>
              <w:rPr>
                <w:rFonts w:ascii="Times New Roman" w:eastAsia="NLDAW+TimesNewRomanPSMT" w:hAnsi="Times New Roman" w:cs="Times New Roman"/>
                <w:spacing w:val="1"/>
              </w:rPr>
              <w:t>в</w:t>
            </w:r>
            <w:r>
              <w:rPr>
                <w:rFonts w:ascii="Times New Roman" w:eastAsia="NLDAW+TimesNewRomanPSMT" w:hAnsi="Times New Roman" w:cs="Times New Roman"/>
              </w:rPr>
              <w:t>ероис</w:t>
            </w:r>
            <w:r>
              <w:rPr>
                <w:rFonts w:ascii="Times New Roman" w:eastAsia="NLDAW+TimesNewRomanPSMT" w:hAnsi="Times New Roman" w:cs="Times New Roman"/>
                <w:spacing w:val="-1"/>
              </w:rPr>
              <w:t>п</w:t>
            </w:r>
            <w:r>
              <w:rPr>
                <w:rFonts w:ascii="Times New Roman" w:eastAsia="NLDAW+TimesNewRomanPSMT" w:hAnsi="Times New Roman" w:cs="Times New Roman"/>
              </w:rPr>
              <w:t>оведаний.</w:t>
            </w:r>
          </w:p>
          <w:p w14:paraId="68C78F8D" w14:textId="77777777" w:rsidR="004053CE" w:rsidRDefault="00BC6B48">
            <w:pPr>
              <w:ind w:left="110" w:right="153" w:firstLine="181"/>
              <w:rPr>
                <w:rFonts w:ascii="Times New Roman" w:hAnsi="Times New Roman" w:cs="Times New Roman"/>
              </w:rPr>
            </w:pPr>
            <w:r>
              <w:rPr>
                <w:rFonts w:ascii="Times New Roman" w:eastAsia="NLDAW+TimesNewRomanPSMT" w:hAnsi="Times New Roman" w:cs="Times New Roman"/>
              </w:rPr>
              <w:t>Со</w:t>
            </w:r>
            <w:r>
              <w:rPr>
                <w:rFonts w:ascii="Times New Roman" w:eastAsia="NLDAW+TimesNewRomanPSMT" w:hAnsi="Times New Roman" w:cs="Times New Roman"/>
                <w:w w:val="99"/>
              </w:rPr>
              <w:t>зн</w:t>
            </w:r>
            <w:r>
              <w:rPr>
                <w:rFonts w:ascii="Times New Roman" w:eastAsia="NLDAW+TimesNewRomanPSMT" w:hAnsi="Times New Roman" w:cs="Times New Roman"/>
                <w:spacing w:val="-1"/>
              </w:rPr>
              <w:t>а</w:t>
            </w:r>
            <w:r>
              <w:rPr>
                <w:rFonts w:ascii="Times New Roman" w:eastAsia="NLDAW+TimesNewRomanPSMT" w:hAnsi="Times New Roman" w:cs="Times New Roman"/>
                <w:w w:val="99"/>
              </w:rPr>
              <w:t>ющий</w:t>
            </w:r>
            <w:r>
              <w:rPr>
                <w:rFonts w:ascii="Times New Roman" w:eastAsia="NLDAW+TimesNewRomanPSMT" w:hAnsi="Times New Roman" w:cs="Times New Roman"/>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равстве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spacing w:val="-2"/>
              </w:rPr>
              <w:t>у</w:t>
            </w:r>
            <w:r>
              <w:rPr>
                <w:rFonts w:ascii="Times New Roman" w:eastAsia="NLDAW+TimesNewRomanPSMT" w:hAnsi="Times New Roman" w:cs="Times New Roman"/>
              </w:rPr>
              <w:t xml:space="preserve">ю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э</w:t>
            </w:r>
            <w:r>
              <w:rPr>
                <w:rFonts w:ascii="Times New Roman" w:eastAsia="NLDAW+TimesNewRomanPSMT" w:hAnsi="Times New Roman" w:cs="Times New Roman"/>
              </w:rPr>
              <w:t>стет</w:t>
            </w:r>
            <w:r>
              <w:rPr>
                <w:rFonts w:ascii="Times New Roman" w:eastAsia="NLDAW+TimesNewRomanPSMT" w:hAnsi="Times New Roman" w:cs="Times New Roman"/>
                <w:w w:val="99"/>
              </w:rPr>
              <w:t>и</w:t>
            </w:r>
            <w:r>
              <w:rPr>
                <w:rFonts w:ascii="Times New Roman" w:eastAsia="NLDAW+TimesNewRomanPSMT" w:hAnsi="Times New Roman" w:cs="Times New Roman"/>
              </w:rPr>
              <w:t>чес</w:t>
            </w:r>
            <w:r>
              <w:rPr>
                <w:rFonts w:ascii="Times New Roman" w:eastAsia="NLDAW+TimesNewRomanPSMT" w:hAnsi="Times New Roman" w:cs="Times New Roman"/>
                <w:spacing w:val="1"/>
              </w:rPr>
              <w:t>к</w:t>
            </w:r>
            <w:r>
              <w:rPr>
                <w:rFonts w:ascii="Times New Roman" w:eastAsia="NLDAW+TimesNewRomanPSMT" w:hAnsi="Times New Roman" w:cs="Times New Roman"/>
                <w:spacing w:val="-1"/>
              </w:rPr>
              <w:t>у</w:t>
            </w:r>
            <w:r>
              <w:rPr>
                <w:rFonts w:ascii="Times New Roman" w:eastAsia="NLDAW+TimesNewRomanPSMT" w:hAnsi="Times New Roman" w:cs="Times New Roman"/>
                <w:w w:val="99"/>
              </w:rPr>
              <w:t>ю</w:t>
            </w:r>
            <w:r>
              <w:rPr>
                <w:rFonts w:ascii="Times New Roman" w:eastAsia="NLDAW+TimesNewRomanPSMT" w:hAnsi="Times New Roman" w:cs="Times New Roman"/>
              </w:rPr>
              <w:t xml:space="preserve"> ценно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ь ли</w:t>
            </w:r>
            <w:r>
              <w:rPr>
                <w:rFonts w:ascii="Times New Roman" w:eastAsia="NLDAW+TimesNewRomanPSMT" w:hAnsi="Times New Roman" w:cs="Times New Roman"/>
                <w:w w:val="99"/>
              </w:rPr>
              <w:t>т</w:t>
            </w:r>
            <w:r>
              <w:rPr>
                <w:rFonts w:ascii="Times New Roman" w:eastAsia="NLDAW+TimesNewRomanPSMT" w:hAnsi="Times New Roman" w:cs="Times New Roman"/>
              </w:rPr>
              <w:t>ера</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2"/>
              </w:rPr>
              <w:t>у</w:t>
            </w:r>
            <w:r>
              <w:rPr>
                <w:rFonts w:ascii="Times New Roman" w:eastAsia="NLDAW+TimesNewRomanPSMT" w:hAnsi="Times New Roman" w:cs="Times New Roman"/>
              </w:rPr>
              <w:t>ры, родного я</w:t>
            </w:r>
            <w:r>
              <w:rPr>
                <w:rFonts w:ascii="Times New Roman" w:eastAsia="NLDAW+TimesNewRomanPSMT" w:hAnsi="Times New Roman" w:cs="Times New Roman"/>
                <w:w w:val="99"/>
              </w:rPr>
              <w:t>з</w:t>
            </w:r>
            <w:r>
              <w:rPr>
                <w:rFonts w:ascii="Times New Roman" w:eastAsia="NLDAW+TimesNewRomanPSMT" w:hAnsi="Times New Roman" w:cs="Times New Roman"/>
              </w:rPr>
              <w:t xml:space="preserve">ыка, </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rPr>
              <w:t>сского я</w:t>
            </w:r>
            <w:r>
              <w:rPr>
                <w:rFonts w:ascii="Times New Roman" w:eastAsia="NLDAW+TimesNewRomanPSMT" w:hAnsi="Times New Roman" w:cs="Times New Roman"/>
                <w:w w:val="99"/>
              </w:rPr>
              <w:t>з</w:t>
            </w:r>
            <w:r>
              <w:rPr>
                <w:rFonts w:ascii="Times New Roman" w:eastAsia="NLDAW+TimesNewRomanPSMT" w:hAnsi="Times New Roman" w:cs="Times New Roman"/>
              </w:rPr>
              <w:t>ы</w:t>
            </w:r>
            <w:r>
              <w:rPr>
                <w:rFonts w:ascii="Times New Roman" w:eastAsia="NLDAW+TimesNewRomanPSMT" w:hAnsi="Times New Roman" w:cs="Times New Roman"/>
                <w:spacing w:val="1"/>
              </w:rPr>
              <w:t>к</w:t>
            </w:r>
            <w:r>
              <w:rPr>
                <w:rFonts w:ascii="Times New Roman" w:eastAsia="NLDAW+TimesNewRomanPSMT" w:hAnsi="Times New Roman" w:cs="Times New Roman"/>
              </w:rPr>
              <w:t xml:space="preserve">а, </w:t>
            </w:r>
            <w:r>
              <w:rPr>
                <w:rFonts w:ascii="Times New Roman" w:eastAsia="NLDAW+TimesNewRomanPSMT" w:hAnsi="Times New Roman" w:cs="Times New Roman"/>
                <w:w w:val="99"/>
              </w:rPr>
              <w:t>п</w:t>
            </w:r>
            <w:r>
              <w:rPr>
                <w:rFonts w:ascii="Times New Roman" w:eastAsia="NLDAW+TimesNewRomanPSMT" w:hAnsi="Times New Roman" w:cs="Times New Roman"/>
              </w:rPr>
              <w:t>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ющий</w:t>
            </w:r>
            <w:r>
              <w:rPr>
                <w:rFonts w:ascii="Times New Roman" w:eastAsia="NLDAW+TimesNewRomanPSMT" w:hAnsi="Times New Roman" w:cs="Times New Roman"/>
              </w:rPr>
              <w:t xml:space="preserve"> </w:t>
            </w:r>
            <w:r>
              <w:rPr>
                <w:rFonts w:ascii="Times New Roman" w:eastAsia="NLDAW+TimesNewRomanPSMT" w:hAnsi="Times New Roman" w:cs="Times New Roman"/>
                <w:w w:val="99"/>
              </w:rPr>
              <w:t>ин</w:t>
            </w:r>
            <w:r>
              <w:rPr>
                <w:rFonts w:ascii="Times New Roman" w:eastAsia="NLDAW+TimesNewRomanPSMT" w:hAnsi="Times New Roman" w:cs="Times New Roman"/>
              </w:rPr>
              <w:t>терес к чт</w:t>
            </w:r>
            <w:r>
              <w:rPr>
                <w:rFonts w:ascii="Times New Roman" w:eastAsia="NLDAW+TimesNewRomanPSMT" w:hAnsi="Times New Roman" w:cs="Times New Roman"/>
                <w:spacing w:val="-1"/>
              </w:rPr>
              <w:t>е</w:t>
            </w:r>
            <w:r>
              <w:rPr>
                <w:rFonts w:ascii="Times New Roman" w:eastAsia="NLDAW+TimesNewRomanPSMT" w:hAnsi="Times New Roman" w:cs="Times New Roman"/>
                <w:w w:val="99"/>
              </w:rPr>
              <w:t>ни</w:t>
            </w:r>
            <w:r>
              <w:rPr>
                <w:rFonts w:ascii="Times New Roman" w:eastAsia="NLDAW+TimesNewRomanPSMT" w:hAnsi="Times New Roman" w:cs="Times New Roman"/>
              </w:rPr>
              <w:t>ю.</w:t>
            </w:r>
          </w:p>
        </w:tc>
      </w:tr>
      <w:tr w:rsidR="004053CE" w14:paraId="5210AA3F" w14:textId="77777777" w:rsidTr="000358EB">
        <w:trPr>
          <w:gridBefore w:val="1"/>
          <w:wBefore w:w="21" w:type="dxa"/>
          <w:cantSplit/>
          <w:trHeight w:hRule="exact" w:val="362"/>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5B1A66" w14:textId="77777777" w:rsidR="004053CE" w:rsidRDefault="00BC6B48">
            <w:pPr>
              <w:spacing w:before="63"/>
              <w:ind w:left="292" w:right="-20"/>
              <w:rPr>
                <w:rFonts w:ascii="Times New Roman" w:hAnsi="Times New Roman" w:cs="Times New Roman"/>
                <w:b/>
                <w:bCs/>
              </w:rPr>
            </w:pPr>
            <w:r>
              <w:rPr>
                <w:rFonts w:ascii="Times New Roman" w:eastAsia="ISGII+TimesNewRomanPSMT" w:hAnsi="Times New Roman" w:cs="Times New Roman"/>
                <w:b/>
                <w:bCs/>
              </w:rPr>
              <w:t>Эс</w:t>
            </w:r>
            <w:r>
              <w:rPr>
                <w:rFonts w:ascii="Times New Roman" w:eastAsia="ISGII+TimesNewRomanPSMT" w:hAnsi="Times New Roman" w:cs="Times New Roman"/>
                <w:b/>
                <w:bCs/>
                <w:w w:val="99"/>
              </w:rPr>
              <w:t>т</w:t>
            </w:r>
            <w:r>
              <w:rPr>
                <w:rFonts w:ascii="Times New Roman" w:eastAsia="ISGII+TimesNewRomanPSMT" w:hAnsi="Times New Roman" w:cs="Times New Roman"/>
                <w:b/>
                <w:bCs/>
                <w:spacing w:val="-1"/>
              </w:rPr>
              <w:t>е</w:t>
            </w:r>
            <w:r>
              <w:rPr>
                <w:rFonts w:ascii="Times New Roman" w:eastAsia="ISGII+TimesNewRomanPSMT" w:hAnsi="Times New Roman" w:cs="Times New Roman"/>
                <w:b/>
                <w:bCs/>
                <w:w w:val="99"/>
              </w:rPr>
              <w:t>т</w:t>
            </w:r>
            <w:r>
              <w:rPr>
                <w:rFonts w:ascii="Times New Roman" w:eastAsia="ISGII+TimesNewRomanPSMT" w:hAnsi="Times New Roman" w:cs="Times New Roman"/>
                <w:b/>
                <w:bCs/>
              </w:rPr>
              <w:t>ическ</w:t>
            </w:r>
            <w:r>
              <w:rPr>
                <w:rFonts w:ascii="Times New Roman" w:eastAsia="ISGII+TimesNewRomanPSMT" w:hAnsi="Times New Roman" w:cs="Times New Roman"/>
                <w:b/>
                <w:bCs/>
                <w:spacing w:val="1"/>
              </w:rPr>
              <w:t>о</w:t>
            </w:r>
            <w:r>
              <w:rPr>
                <w:rFonts w:ascii="Times New Roman" w:eastAsia="ISGII+TimesNewRomanPSMT" w:hAnsi="Times New Roman" w:cs="Times New Roman"/>
                <w:b/>
                <w:bCs/>
              </w:rPr>
              <w:t xml:space="preserve">е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w:t>
            </w:r>
            <w:r>
              <w:rPr>
                <w:rFonts w:ascii="Times New Roman" w:eastAsia="ISGII+TimesNewRomanPSMT" w:hAnsi="Times New Roman" w:cs="Times New Roman"/>
                <w:b/>
                <w:bCs/>
                <w:spacing w:val="1"/>
              </w:rPr>
              <w:t>п</w:t>
            </w:r>
            <w:r>
              <w:rPr>
                <w:rFonts w:ascii="Times New Roman" w:eastAsia="ISGII+TimesNewRomanPSMT" w:hAnsi="Times New Roman" w:cs="Times New Roman"/>
                <w:b/>
                <w:bCs/>
              </w:rPr>
              <w:t>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p>
        </w:tc>
      </w:tr>
      <w:tr w:rsidR="004053CE" w14:paraId="058755DD" w14:textId="77777777" w:rsidTr="000358EB">
        <w:trPr>
          <w:gridBefore w:val="1"/>
          <w:wBefore w:w="21" w:type="dxa"/>
          <w:cantSplit/>
          <w:trHeight w:hRule="exact" w:val="1730"/>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602201" w14:textId="77777777" w:rsidR="004053CE" w:rsidRDefault="00BC6B48">
            <w:pPr>
              <w:spacing w:before="63" w:line="275" w:lineRule="auto"/>
              <w:ind w:left="292" w:right="11"/>
              <w:rPr>
                <w:rFonts w:ascii="Times New Roman" w:hAnsi="Times New Roman" w:cs="Times New Roman"/>
              </w:rPr>
            </w:pPr>
            <w:r>
              <w:rPr>
                <w:rFonts w:ascii="Times New Roman" w:eastAsia="NLDAW+TimesNewRomanPSMT" w:hAnsi="Times New Roman" w:cs="Times New Roman"/>
              </w:rPr>
              <w:t>С</w:t>
            </w:r>
            <w:r>
              <w:rPr>
                <w:rFonts w:ascii="Times New Roman" w:eastAsia="NLDAW+TimesNewRomanPSMT" w:hAnsi="Times New Roman" w:cs="Times New Roman"/>
                <w:w w:val="99"/>
              </w:rPr>
              <w:t>п</w:t>
            </w:r>
            <w:r>
              <w:rPr>
                <w:rFonts w:ascii="Times New Roman" w:eastAsia="NLDAW+TimesNewRomanPSMT" w:hAnsi="Times New Roman" w:cs="Times New Roman"/>
              </w:rPr>
              <w:t>особ</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й</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ини</w:t>
            </w:r>
            <w:r>
              <w:rPr>
                <w:rFonts w:ascii="Times New Roman" w:eastAsia="NLDAW+TimesNewRomanPSMT" w:hAnsi="Times New Roman" w:cs="Times New Roman"/>
              </w:rPr>
              <w:t>мать</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0"/>
              </w:rPr>
              <w:t xml:space="preserve"> </w:t>
            </w:r>
            <w:r>
              <w:rPr>
                <w:rFonts w:ascii="Times New Roman" w:eastAsia="NLDAW+TimesNewRomanPSMT" w:hAnsi="Times New Roman" w:cs="Times New Roman"/>
                <w:spacing w:val="2"/>
              </w:rPr>
              <w:t>ч</w:t>
            </w:r>
            <w:r>
              <w:rPr>
                <w:rFonts w:ascii="Times New Roman" w:eastAsia="NLDAW+TimesNewRomanPSMT" w:hAnsi="Times New Roman" w:cs="Times New Roman"/>
                <w:spacing w:val="-3"/>
              </w:rPr>
              <w:t>у</w:t>
            </w:r>
            <w:r>
              <w:rPr>
                <w:rFonts w:ascii="Times New Roman" w:eastAsia="NLDAW+TimesNewRomanPSMT" w:hAnsi="Times New Roman" w:cs="Times New Roman"/>
              </w:rPr>
              <w:t>в</w:t>
            </w:r>
            <w:r>
              <w:rPr>
                <w:rFonts w:ascii="Times New Roman" w:eastAsia="NLDAW+TimesNewRomanPSMT" w:hAnsi="Times New Roman" w:cs="Times New Roman"/>
                <w:spacing w:val="1"/>
              </w:rPr>
              <w:t>с</w:t>
            </w:r>
            <w:r>
              <w:rPr>
                <w:rFonts w:ascii="Times New Roman" w:eastAsia="NLDAW+TimesNewRomanPSMT" w:hAnsi="Times New Roman" w:cs="Times New Roman"/>
              </w:rPr>
              <w:t>твоват</w:t>
            </w:r>
            <w:r>
              <w:rPr>
                <w:rFonts w:ascii="Times New Roman" w:eastAsia="NLDAW+TimesNewRomanPSMT" w:hAnsi="Times New Roman" w:cs="Times New Roman"/>
                <w:w w:val="99"/>
              </w:rPr>
              <w:t>ь</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прекра</w:t>
            </w:r>
            <w:r>
              <w:rPr>
                <w:rFonts w:ascii="Times New Roman" w:eastAsia="NLDAW+TimesNewRomanPSMT" w:hAnsi="Times New Roman" w:cs="Times New Roman"/>
                <w:spacing w:val="-1"/>
              </w:rPr>
              <w:t>с</w:t>
            </w:r>
            <w:r>
              <w:rPr>
                <w:rFonts w:ascii="Times New Roman" w:eastAsia="NLDAW+TimesNewRomanPSMT" w:hAnsi="Times New Roman" w:cs="Times New Roman"/>
              </w:rPr>
              <w:t>ное</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бы</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w:t>
            </w:r>
            <w:r>
              <w:rPr>
                <w:rFonts w:ascii="Times New Roman" w:eastAsia="NLDAW+TimesNewRomanPSMT" w:hAnsi="Times New Roman" w:cs="Times New Roman"/>
                <w:spacing w:val="-8"/>
              </w:rPr>
              <w:t xml:space="preserve"> </w:t>
            </w:r>
            <w:r>
              <w:rPr>
                <w:rFonts w:ascii="Times New Roman" w:eastAsia="NLDAW+TimesNewRomanPSMT" w:hAnsi="Times New Roman" w:cs="Times New Roman"/>
              </w:rPr>
              <w:t>пр</w:t>
            </w:r>
            <w:r>
              <w:rPr>
                <w:rFonts w:ascii="Times New Roman" w:eastAsia="NLDAW+TimesNewRomanPSMT" w:hAnsi="Times New Roman" w:cs="Times New Roman"/>
                <w:spacing w:val="-1"/>
              </w:rPr>
              <w:t>и</w:t>
            </w:r>
            <w:r>
              <w:rPr>
                <w:rFonts w:ascii="Times New Roman" w:eastAsia="NLDAW+TimesNewRomanPSMT" w:hAnsi="Times New Roman" w:cs="Times New Roman"/>
              </w:rPr>
              <w:t>роде,</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ис</w:t>
            </w:r>
            <w:r>
              <w:rPr>
                <w:rFonts w:ascii="Times New Roman" w:eastAsia="NLDAW+TimesNewRomanPSMT" w:hAnsi="Times New Roman" w:cs="Times New Roman"/>
                <w:spacing w:val="1"/>
              </w:rPr>
              <w:t>к</w:t>
            </w:r>
            <w:r>
              <w:rPr>
                <w:rFonts w:ascii="Times New Roman" w:eastAsia="NLDAW+TimesNewRomanPSMT" w:hAnsi="Times New Roman" w:cs="Times New Roman"/>
                <w:spacing w:val="-2"/>
              </w:rPr>
              <w:t>у</w:t>
            </w:r>
            <w:r>
              <w:rPr>
                <w:rFonts w:ascii="Times New Roman" w:eastAsia="NLDAW+TimesNewRomanPSMT" w:hAnsi="Times New Roman" w:cs="Times New Roman"/>
              </w:rPr>
              <w:t>сс</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ворчес</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лю</w:t>
            </w:r>
            <w:r>
              <w:rPr>
                <w:rFonts w:ascii="Times New Roman" w:eastAsia="NLDAW+TimesNewRomanPSMT" w:hAnsi="Times New Roman" w:cs="Times New Roman"/>
              </w:rPr>
              <w:t>д</w:t>
            </w:r>
            <w:r>
              <w:rPr>
                <w:rFonts w:ascii="Times New Roman" w:eastAsia="NLDAW+TimesNewRomanPSMT" w:hAnsi="Times New Roman" w:cs="Times New Roman"/>
                <w:spacing w:val="1"/>
              </w:rPr>
              <w:t>е</w:t>
            </w:r>
            <w:r>
              <w:rPr>
                <w:rFonts w:ascii="Times New Roman" w:eastAsia="NLDAW+TimesNewRomanPSMT" w:hAnsi="Times New Roman" w:cs="Times New Roman"/>
                <w:w w:val="99"/>
              </w:rPr>
              <w:t>й</w:t>
            </w:r>
            <w:r>
              <w:rPr>
                <w:rFonts w:ascii="Times New Roman" w:eastAsia="NLDAW+TimesNewRomanPSMT" w:hAnsi="Times New Roman" w:cs="Times New Roman"/>
              </w:rPr>
              <w:t>. Прояв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ющи</w:t>
            </w:r>
            <w:r>
              <w:rPr>
                <w:rFonts w:ascii="Times New Roman" w:eastAsia="NLDAW+TimesNewRomanPSMT" w:hAnsi="Times New Roman" w:cs="Times New Roman"/>
              </w:rPr>
              <w:t xml:space="preserve">й </w:t>
            </w:r>
            <w:r>
              <w:rPr>
                <w:rFonts w:ascii="Times New Roman" w:eastAsia="NLDAW+TimesNewRomanPSMT" w:hAnsi="Times New Roman" w:cs="Times New Roman"/>
                <w:w w:val="99"/>
              </w:rPr>
              <w:t>ин</w:t>
            </w:r>
            <w:r>
              <w:rPr>
                <w:rFonts w:ascii="Times New Roman" w:eastAsia="NLDAW+TimesNewRomanPSMT" w:hAnsi="Times New Roman" w:cs="Times New Roman"/>
                <w:spacing w:val="-1"/>
              </w:rPr>
              <w:t>т</w:t>
            </w:r>
            <w:r>
              <w:rPr>
                <w:rFonts w:ascii="Times New Roman" w:eastAsia="NLDAW+TimesNewRomanPSMT" w:hAnsi="Times New Roman" w:cs="Times New Roman"/>
              </w:rPr>
              <w:t xml:space="preserve">ерес </w:t>
            </w:r>
            <w:r>
              <w:rPr>
                <w:rFonts w:ascii="Times New Roman" w:eastAsia="NLDAW+TimesNewRomanPSMT" w:hAnsi="Times New Roman" w:cs="Times New Roman"/>
                <w:w w:val="99"/>
              </w:rPr>
              <w:t>и</w:t>
            </w:r>
            <w:r>
              <w:rPr>
                <w:rFonts w:ascii="Times New Roman" w:eastAsia="NLDAW+TimesNewRomanPSMT" w:hAnsi="Times New Roman" w:cs="Times New Roman"/>
                <w:spacing w:val="2"/>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spacing w:val="1"/>
              </w:rPr>
              <w:t>в</w:t>
            </w:r>
            <w:r>
              <w:rPr>
                <w:rFonts w:ascii="Times New Roman" w:eastAsia="NLDAW+TimesNewRomanPSMT" w:hAnsi="Times New Roman" w:cs="Times New Roman"/>
              </w:rPr>
              <w:t>аже</w:t>
            </w:r>
            <w:r>
              <w:rPr>
                <w:rFonts w:ascii="Times New Roman" w:eastAsia="NLDAW+TimesNewRomanPSMT" w:hAnsi="Times New Roman" w:cs="Times New Roman"/>
                <w:w w:val="99"/>
              </w:rPr>
              <w:t>ни</w:t>
            </w:r>
            <w:r>
              <w:rPr>
                <w:rFonts w:ascii="Times New Roman" w:eastAsia="NLDAW+TimesNewRomanPSMT" w:hAnsi="Times New Roman" w:cs="Times New Roman"/>
              </w:rPr>
              <w:t>е к о</w:t>
            </w:r>
            <w:r>
              <w:rPr>
                <w:rFonts w:ascii="Times New Roman" w:eastAsia="NLDAW+TimesNewRomanPSMT" w:hAnsi="Times New Roman" w:cs="Times New Roman"/>
                <w:w w:val="99"/>
              </w:rPr>
              <w:t>т</w:t>
            </w:r>
            <w:r>
              <w:rPr>
                <w:rFonts w:ascii="Times New Roman" w:eastAsia="NLDAW+TimesNewRomanPSMT" w:hAnsi="Times New Roman" w:cs="Times New Roman"/>
              </w:rPr>
              <w:t>ечес</w:t>
            </w:r>
            <w:r>
              <w:rPr>
                <w:rFonts w:ascii="Times New Roman" w:eastAsia="NLDAW+TimesNewRomanPSMT" w:hAnsi="Times New Roman" w:cs="Times New Roman"/>
                <w:w w:val="99"/>
              </w:rPr>
              <w:t>т</w:t>
            </w:r>
            <w:r>
              <w:rPr>
                <w:rFonts w:ascii="Times New Roman" w:eastAsia="NLDAW+TimesNewRomanPSMT" w:hAnsi="Times New Roman" w:cs="Times New Roman"/>
              </w:rPr>
              <w:t>венной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и </w:t>
            </w:r>
            <w:r>
              <w:rPr>
                <w:rFonts w:ascii="Times New Roman" w:eastAsia="NLDAW+TimesNewRomanPSMT" w:hAnsi="Times New Roman" w:cs="Times New Roman"/>
                <w:spacing w:val="1"/>
              </w:rPr>
              <w:t>м</w:t>
            </w:r>
            <w:r>
              <w:rPr>
                <w:rFonts w:ascii="Times New Roman" w:eastAsia="NLDAW+TimesNewRomanPSMT" w:hAnsi="Times New Roman" w:cs="Times New Roman"/>
              </w:rPr>
              <w:t>ир</w:t>
            </w:r>
            <w:r>
              <w:rPr>
                <w:rFonts w:ascii="Times New Roman" w:eastAsia="NLDAW+TimesNewRomanPSMT" w:hAnsi="Times New Roman" w:cs="Times New Roman"/>
                <w:spacing w:val="1"/>
              </w:rPr>
              <w:t>о</w:t>
            </w:r>
            <w:r>
              <w:rPr>
                <w:rFonts w:ascii="Times New Roman" w:eastAsia="NLDAW+TimesNewRomanPSMT" w:hAnsi="Times New Roman" w:cs="Times New Roman"/>
              </w:rPr>
              <w:t>в</w:t>
            </w:r>
            <w:r>
              <w:rPr>
                <w:rFonts w:ascii="Times New Roman" w:eastAsia="NLDAW+TimesNewRomanPSMT" w:hAnsi="Times New Roman" w:cs="Times New Roman"/>
                <w:spacing w:val="1"/>
              </w:rPr>
              <w:t>о</w:t>
            </w:r>
            <w:r>
              <w:rPr>
                <w:rFonts w:ascii="Times New Roman" w:eastAsia="NLDAW+TimesNewRomanPSMT" w:hAnsi="Times New Roman" w:cs="Times New Roman"/>
              </w:rPr>
              <w:t xml:space="preserve">й </w:t>
            </w:r>
            <w:r>
              <w:rPr>
                <w:rFonts w:ascii="Times New Roman" w:eastAsia="NLDAW+TimesNewRomanPSMT" w:hAnsi="Times New Roman" w:cs="Times New Roman"/>
                <w:spacing w:val="1"/>
              </w:rPr>
              <w:t>х</w:t>
            </w:r>
            <w:r>
              <w:rPr>
                <w:rFonts w:ascii="Times New Roman" w:eastAsia="NLDAW+TimesNewRomanPSMT" w:hAnsi="Times New Roman" w:cs="Times New Roman"/>
                <w:spacing w:val="-3"/>
              </w:rPr>
              <w:t>у</w:t>
            </w:r>
            <w:r>
              <w:rPr>
                <w:rFonts w:ascii="Times New Roman" w:eastAsia="NLDAW+TimesNewRomanPSMT" w:hAnsi="Times New Roman" w:cs="Times New Roman"/>
              </w:rPr>
              <w:t>доже</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 xml:space="preserve">венной </w:t>
            </w:r>
            <w:r>
              <w:rPr>
                <w:rFonts w:ascii="Times New Roman" w:eastAsia="NLDAW+TimesNewRomanPSMT" w:hAnsi="Times New Roman" w:cs="Times New Roman"/>
                <w:spacing w:val="3"/>
              </w:rPr>
              <w:t>к</w:t>
            </w:r>
            <w:r>
              <w:rPr>
                <w:rFonts w:ascii="Times New Roman" w:eastAsia="NLDAW+TimesNewRomanPSMT" w:hAnsi="Times New Roman" w:cs="Times New Roman"/>
                <w:spacing w:val="-5"/>
              </w:rPr>
              <w:t>у</w:t>
            </w:r>
            <w:r>
              <w:rPr>
                <w:rFonts w:ascii="Times New Roman" w:eastAsia="NLDAW+TimesNewRomanPSMT" w:hAnsi="Times New Roman" w:cs="Times New Roman"/>
              </w:rPr>
              <w:t>л</w:t>
            </w:r>
            <w:r>
              <w:rPr>
                <w:rFonts w:ascii="Times New Roman" w:eastAsia="NLDAW+TimesNewRomanPSMT" w:hAnsi="Times New Roman" w:cs="Times New Roman"/>
                <w:spacing w:val="2"/>
                <w:w w:val="99"/>
              </w:rPr>
              <w:t>ь</w:t>
            </w:r>
            <w:r>
              <w:rPr>
                <w:rFonts w:ascii="Times New Roman" w:eastAsia="NLDAW+TimesNewRomanPSMT" w:hAnsi="Times New Roman" w:cs="Times New Roman"/>
                <w:spacing w:val="3"/>
                <w:w w:val="99"/>
              </w:rPr>
              <w:t>т</w:t>
            </w:r>
            <w:r>
              <w:rPr>
                <w:rFonts w:ascii="Times New Roman" w:eastAsia="NLDAW+TimesNewRomanPSMT" w:hAnsi="Times New Roman" w:cs="Times New Roman"/>
                <w:spacing w:val="-3"/>
              </w:rPr>
              <w:t>у</w:t>
            </w:r>
            <w:r>
              <w:rPr>
                <w:rFonts w:ascii="Times New Roman" w:eastAsia="NLDAW+TimesNewRomanPSMT" w:hAnsi="Times New Roman" w:cs="Times New Roman"/>
              </w:rPr>
              <w:t>ре. Прояв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ющи</w:t>
            </w:r>
            <w:r>
              <w:rPr>
                <w:rFonts w:ascii="Times New Roman" w:eastAsia="NLDAW+TimesNewRomanPSMT" w:hAnsi="Times New Roman" w:cs="Times New Roman"/>
              </w:rPr>
              <w:t>й</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стремле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77"/>
              </w:rPr>
              <w:t xml:space="preserve"> </w:t>
            </w:r>
            <w:r>
              <w:rPr>
                <w:rFonts w:ascii="Times New Roman" w:eastAsia="NLDAW+TimesNewRomanPSMT" w:hAnsi="Times New Roman" w:cs="Times New Roman"/>
              </w:rPr>
              <w:t>самовы</w:t>
            </w:r>
            <w:r>
              <w:rPr>
                <w:rFonts w:ascii="Times New Roman" w:eastAsia="NLDAW+TimesNewRomanPSMT" w:hAnsi="Times New Roman" w:cs="Times New Roman"/>
                <w:spacing w:val="1"/>
              </w:rPr>
              <w:t>р</w:t>
            </w:r>
            <w:r>
              <w:rPr>
                <w:rFonts w:ascii="Times New Roman" w:eastAsia="NLDAW+TimesNewRomanPSMT" w:hAnsi="Times New Roman" w:cs="Times New Roman"/>
              </w:rPr>
              <w:t>ажени</w:t>
            </w:r>
            <w:r>
              <w:rPr>
                <w:rFonts w:ascii="Times New Roman" w:eastAsia="NLDAW+TimesNewRomanPSMT" w:hAnsi="Times New Roman" w:cs="Times New Roman"/>
                <w:w w:val="99"/>
              </w:rPr>
              <w:t>ю</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77"/>
              </w:rPr>
              <w:t xml:space="preserve"> </w:t>
            </w:r>
            <w:r>
              <w:rPr>
                <w:rFonts w:ascii="Times New Roman" w:eastAsia="NLDAW+TimesNewRomanPSMT" w:hAnsi="Times New Roman" w:cs="Times New Roman"/>
              </w:rPr>
              <w:t>ра</w:t>
            </w:r>
            <w:r>
              <w:rPr>
                <w:rFonts w:ascii="Times New Roman" w:eastAsia="NLDAW+TimesNewRomanPSMT" w:hAnsi="Times New Roman" w:cs="Times New Roman"/>
                <w:spacing w:val="-1"/>
                <w:w w:val="99"/>
              </w:rPr>
              <w:t>з</w:t>
            </w:r>
            <w:r>
              <w:rPr>
                <w:rFonts w:ascii="Times New Roman" w:eastAsia="NLDAW+TimesNewRomanPSMT" w:hAnsi="Times New Roman" w:cs="Times New Roman"/>
              </w:rPr>
              <w:t>н</w:t>
            </w:r>
            <w:r>
              <w:rPr>
                <w:rFonts w:ascii="Times New Roman" w:eastAsia="NLDAW+TimesNewRomanPSMT" w:hAnsi="Times New Roman" w:cs="Times New Roman"/>
                <w:spacing w:val="2"/>
              </w:rPr>
              <w:t>ы</w:t>
            </w:r>
            <w:r>
              <w:rPr>
                <w:rFonts w:ascii="Times New Roman" w:eastAsia="NLDAW+TimesNewRomanPSMT" w:hAnsi="Times New Roman" w:cs="Times New Roman"/>
              </w:rPr>
              <w:t>х</w:t>
            </w:r>
            <w:r>
              <w:rPr>
                <w:rFonts w:ascii="Times New Roman" w:eastAsia="NLDAW+TimesNewRomanPSMT" w:hAnsi="Times New Roman" w:cs="Times New Roman"/>
                <w:spacing w:val="76"/>
              </w:rPr>
              <w:t xml:space="preserve"> </w:t>
            </w:r>
            <w:r>
              <w:rPr>
                <w:rFonts w:ascii="Times New Roman" w:eastAsia="NLDAW+TimesNewRomanPSMT" w:hAnsi="Times New Roman" w:cs="Times New Roman"/>
              </w:rPr>
              <w:t>видах</w:t>
            </w:r>
            <w:r>
              <w:rPr>
                <w:rFonts w:ascii="Times New Roman" w:eastAsia="NLDAW+TimesNewRomanPSMT" w:hAnsi="Times New Roman" w:cs="Times New Roman"/>
                <w:spacing w:val="76"/>
              </w:rPr>
              <w:t xml:space="preserve"> </w:t>
            </w:r>
            <w:r>
              <w:rPr>
                <w:rFonts w:ascii="Times New Roman" w:eastAsia="NLDAW+TimesNewRomanPSMT" w:hAnsi="Times New Roman" w:cs="Times New Roman"/>
                <w:spacing w:val="1"/>
              </w:rPr>
              <w:t>х</w:t>
            </w:r>
            <w:r>
              <w:rPr>
                <w:rFonts w:ascii="Times New Roman" w:eastAsia="NLDAW+TimesNewRomanPSMT" w:hAnsi="Times New Roman" w:cs="Times New Roman"/>
                <w:spacing w:val="-3"/>
              </w:rPr>
              <w:t>у</w:t>
            </w:r>
            <w:r>
              <w:rPr>
                <w:rFonts w:ascii="Times New Roman" w:eastAsia="NLDAW+TimesNewRomanPSMT" w:hAnsi="Times New Roman" w:cs="Times New Roman"/>
              </w:rPr>
              <w:t>дож</w:t>
            </w:r>
            <w:r>
              <w:rPr>
                <w:rFonts w:ascii="Times New Roman" w:eastAsia="NLDAW+TimesNewRomanPSMT" w:hAnsi="Times New Roman" w:cs="Times New Roman"/>
                <w:spacing w:val="1"/>
              </w:rPr>
              <w:t>е</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spacing w:val="1"/>
              </w:rPr>
              <w:t>в</w:t>
            </w:r>
            <w:r>
              <w:rPr>
                <w:rFonts w:ascii="Times New Roman" w:eastAsia="NLDAW+TimesNewRomanPSMT" w:hAnsi="Times New Roman" w:cs="Times New Roman"/>
              </w:rPr>
              <w:t>енной</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де</w:t>
            </w:r>
            <w:r>
              <w:rPr>
                <w:rFonts w:ascii="Times New Roman" w:eastAsia="NLDAW+TimesNewRomanPSMT" w:hAnsi="Times New Roman" w:cs="Times New Roman"/>
                <w:spacing w:val="1"/>
              </w:rPr>
              <w:t>я</w:t>
            </w:r>
            <w:r>
              <w:rPr>
                <w:rFonts w:ascii="Times New Roman" w:eastAsia="NLDAW+TimesNewRomanPSMT" w:hAnsi="Times New Roman" w:cs="Times New Roman"/>
                <w:w w:val="99"/>
              </w:rPr>
              <w:t>т</w:t>
            </w:r>
            <w:r>
              <w:rPr>
                <w:rFonts w:ascii="Times New Roman" w:eastAsia="NLDAW+TimesNewRomanPSMT" w:hAnsi="Times New Roman" w:cs="Times New Roman"/>
              </w:rPr>
              <w:t>е</w:t>
            </w:r>
            <w:r>
              <w:rPr>
                <w:rFonts w:ascii="Times New Roman" w:eastAsia="NLDAW+TimesNewRomanPSMT" w:hAnsi="Times New Roman" w:cs="Times New Roman"/>
                <w:w w:val="99"/>
              </w:rPr>
              <w:t>льн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rPr>
              <w:t>,</w:t>
            </w:r>
          </w:p>
          <w:p w14:paraId="57056883" w14:textId="77777777" w:rsidR="004053CE" w:rsidRDefault="00BC6B48">
            <w:pPr>
              <w:ind w:left="110" w:right="-20"/>
              <w:rPr>
                <w:rFonts w:ascii="Times New Roman" w:hAnsi="Times New Roman" w:cs="Times New Roman"/>
              </w:rPr>
            </w:pPr>
            <w:r>
              <w:rPr>
                <w:rFonts w:ascii="Times New Roman" w:eastAsia="NLDAW+TimesNewRomanPSMT" w:hAnsi="Times New Roman" w:cs="Times New Roman"/>
                <w:w w:val="99"/>
              </w:rPr>
              <w:t>и</w:t>
            </w:r>
            <w:r>
              <w:rPr>
                <w:rFonts w:ascii="Times New Roman" w:eastAsia="NLDAW+TimesNewRomanPSMT" w:hAnsi="Times New Roman" w:cs="Times New Roman"/>
              </w:rPr>
              <w:t>с</w:t>
            </w:r>
            <w:r>
              <w:rPr>
                <w:rFonts w:ascii="Times New Roman" w:eastAsia="NLDAW+TimesNewRomanPSMT" w:hAnsi="Times New Roman" w:cs="Times New Roman"/>
                <w:spacing w:val="2"/>
              </w:rPr>
              <w:t>к</w:t>
            </w:r>
            <w:r>
              <w:rPr>
                <w:rFonts w:ascii="Times New Roman" w:eastAsia="NLDAW+TimesNewRomanPSMT" w:hAnsi="Times New Roman" w:cs="Times New Roman"/>
                <w:spacing w:val="-3"/>
              </w:rPr>
              <w:t>у</w:t>
            </w:r>
            <w:r>
              <w:rPr>
                <w:rFonts w:ascii="Times New Roman" w:eastAsia="NLDAW+TimesNewRomanPSMT" w:hAnsi="Times New Roman" w:cs="Times New Roman"/>
              </w:rPr>
              <w:t>сстве.</w:t>
            </w:r>
          </w:p>
        </w:tc>
      </w:tr>
      <w:tr w:rsidR="004053CE" w14:paraId="768C7557" w14:textId="77777777" w:rsidTr="000358EB">
        <w:trPr>
          <w:gridBefore w:val="1"/>
          <w:wBefore w:w="21" w:type="dxa"/>
          <w:cantSplit/>
          <w:trHeight w:hRule="exact" w:val="660"/>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F5C4D2" w14:textId="77777777" w:rsidR="004053CE" w:rsidRDefault="00BC6B48">
            <w:pPr>
              <w:spacing w:before="64" w:line="258" w:lineRule="auto"/>
              <w:ind w:left="110" w:right="1571" w:firstLine="181"/>
              <w:rPr>
                <w:rFonts w:ascii="Times New Roman" w:hAnsi="Times New Roman" w:cs="Times New Roman"/>
                <w:b/>
                <w:bCs/>
              </w:rPr>
            </w:pPr>
            <w:r>
              <w:rPr>
                <w:rFonts w:ascii="Times New Roman" w:eastAsia="ISGII+TimesNewRomanPSMT" w:hAnsi="Times New Roman" w:cs="Times New Roman"/>
                <w:b/>
                <w:bCs/>
              </w:rPr>
              <w:t>Физическое во</w:t>
            </w:r>
            <w:r>
              <w:rPr>
                <w:rFonts w:ascii="Times New Roman" w:eastAsia="ISGII+TimesNewRomanPSMT" w:hAnsi="Times New Roman" w:cs="Times New Roman"/>
                <w:b/>
                <w:bCs/>
                <w:spacing w:val="-1"/>
              </w:rPr>
              <w:t>с</w:t>
            </w:r>
            <w:r>
              <w:rPr>
                <w:rFonts w:ascii="Times New Roman" w:eastAsia="ISGII+TimesNewRomanPSMT" w:hAnsi="Times New Roman" w:cs="Times New Roman"/>
                <w:b/>
                <w:bCs/>
                <w:spacing w:val="1"/>
              </w:rPr>
              <w:t>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spacing w:val="-1"/>
              </w:rPr>
              <w:t>ф</w:t>
            </w:r>
            <w:r>
              <w:rPr>
                <w:rFonts w:ascii="Times New Roman" w:eastAsia="ISGII+TimesNewRomanPSMT" w:hAnsi="Times New Roman" w:cs="Times New Roman"/>
                <w:b/>
                <w:bCs/>
              </w:rPr>
              <w:t>о</w:t>
            </w:r>
            <w:r>
              <w:rPr>
                <w:rFonts w:ascii="Times New Roman" w:eastAsia="ISGII+TimesNewRomanPSMT" w:hAnsi="Times New Roman" w:cs="Times New Roman"/>
                <w:b/>
                <w:bCs/>
                <w:w w:val="99"/>
              </w:rPr>
              <w:t>рм</w:t>
            </w:r>
            <w:r>
              <w:rPr>
                <w:rFonts w:ascii="Times New Roman" w:eastAsia="ISGII+TimesNewRomanPSMT" w:hAnsi="Times New Roman" w:cs="Times New Roman"/>
                <w:b/>
                <w:bCs/>
              </w:rPr>
              <w:t>и</w:t>
            </w:r>
            <w:r>
              <w:rPr>
                <w:rFonts w:ascii="Times New Roman" w:eastAsia="ISGII+TimesNewRomanPSMT" w:hAnsi="Times New Roman" w:cs="Times New Roman"/>
                <w:b/>
                <w:bCs/>
                <w:w w:val="99"/>
              </w:rPr>
              <w:t>р</w:t>
            </w:r>
            <w:r>
              <w:rPr>
                <w:rFonts w:ascii="Times New Roman" w:eastAsia="ISGII+TimesNewRomanPSMT" w:hAnsi="Times New Roman" w:cs="Times New Roman"/>
                <w:b/>
                <w:bCs/>
              </w:rPr>
              <w:t>о</w:t>
            </w:r>
            <w:r>
              <w:rPr>
                <w:rFonts w:ascii="Times New Roman" w:eastAsia="ISGII+TimesNewRomanPSMT" w:hAnsi="Times New Roman" w:cs="Times New Roman"/>
                <w:b/>
                <w:bCs/>
                <w:spacing w:val="1"/>
                <w:w w:val="99"/>
              </w:rPr>
              <w:t>в</w:t>
            </w:r>
            <w:r>
              <w:rPr>
                <w:rFonts w:ascii="Times New Roman" w:eastAsia="ISGII+TimesNewRomanPSMT" w:hAnsi="Times New Roman" w:cs="Times New Roman"/>
                <w:b/>
                <w:bCs/>
              </w:rPr>
              <w:t>ан</w:t>
            </w:r>
            <w:r>
              <w:rPr>
                <w:rFonts w:ascii="Times New Roman" w:eastAsia="ISGII+TimesNewRomanPSMT" w:hAnsi="Times New Roman" w:cs="Times New Roman"/>
                <w:b/>
                <w:bCs/>
                <w:w w:val="99"/>
              </w:rPr>
              <w:t>и</w:t>
            </w:r>
            <w:r>
              <w:rPr>
                <w:rFonts w:ascii="Times New Roman" w:eastAsia="ISGII+TimesNewRomanPSMT" w:hAnsi="Times New Roman" w:cs="Times New Roman"/>
                <w:b/>
                <w:bCs/>
              </w:rPr>
              <w:t xml:space="preserve">е </w:t>
            </w:r>
            <w:r>
              <w:rPr>
                <w:rFonts w:ascii="Times New Roman" w:eastAsia="ISGII+TimesNewRomanPSMT" w:hAnsi="Times New Roman" w:cs="Times New Roman"/>
                <w:b/>
                <w:bCs/>
                <w:w w:val="99"/>
              </w:rPr>
              <w:t>к</w:t>
            </w:r>
            <w:r>
              <w:rPr>
                <w:rFonts w:ascii="Times New Roman" w:eastAsia="ISGII+TimesNewRomanPSMT" w:hAnsi="Times New Roman" w:cs="Times New Roman"/>
                <w:b/>
                <w:bCs/>
                <w:spacing w:val="1"/>
              </w:rPr>
              <w:t>у</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ь</w:t>
            </w:r>
            <w:r>
              <w:rPr>
                <w:rFonts w:ascii="Times New Roman" w:eastAsia="ISGII+TimesNewRomanPSMT" w:hAnsi="Times New Roman" w:cs="Times New Roman"/>
                <w:b/>
                <w:bCs/>
                <w:w w:val="99"/>
              </w:rPr>
              <w:t>т</w:t>
            </w:r>
            <w:r>
              <w:rPr>
                <w:rFonts w:ascii="Times New Roman" w:eastAsia="ISGII+TimesNewRomanPSMT" w:hAnsi="Times New Roman" w:cs="Times New Roman"/>
                <w:b/>
                <w:bCs/>
                <w:spacing w:val="1"/>
              </w:rPr>
              <w:t>у</w:t>
            </w:r>
            <w:r>
              <w:rPr>
                <w:rFonts w:ascii="Times New Roman" w:eastAsia="ISGII+TimesNewRomanPSMT" w:hAnsi="Times New Roman" w:cs="Times New Roman"/>
                <w:b/>
                <w:bCs/>
                <w:w w:val="99"/>
              </w:rPr>
              <w:t>р</w:t>
            </w:r>
            <w:r>
              <w:rPr>
                <w:rFonts w:ascii="Times New Roman" w:eastAsia="ISGII+TimesNewRomanPSMT" w:hAnsi="Times New Roman" w:cs="Times New Roman"/>
                <w:b/>
                <w:bCs/>
              </w:rPr>
              <w:t>ы</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rPr>
              <w:t>здо</w:t>
            </w:r>
            <w:r>
              <w:rPr>
                <w:rFonts w:ascii="Times New Roman" w:eastAsia="ISGII+TimesNewRomanPSMT" w:hAnsi="Times New Roman" w:cs="Times New Roman"/>
                <w:b/>
                <w:bCs/>
                <w:w w:val="99"/>
              </w:rPr>
              <w:t>р</w:t>
            </w:r>
            <w:r>
              <w:rPr>
                <w:rFonts w:ascii="Times New Roman" w:eastAsia="ISGII+TimesNewRomanPSMT" w:hAnsi="Times New Roman" w:cs="Times New Roman"/>
                <w:b/>
                <w:bCs/>
              </w:rPr>
              <w:t xml:space="preserve">овья </w:t>
            </w:r>
            <w:r>
              <w:rPr>
                <w:rFonts w:ascii="Times New Roman" w:eastAsia="ISGII+TimesNewRomanPSMT" w:hAnsi="Times New Roman" w:cs="Times New Roman"/>
                <w:b/>
                <w:bCs/>
                <w:w w:val="99"/>
              </w:rPr>
              <w:t>и</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эм</w:t>
            </w:r>
            <w:r>
              <w:rPr>
                <w:rFonts w:ascii="Times New Roman" w:eastAsia="ISGII+TimesNewRomanPSMT" w:hAnsi="Times New Roman" w:cs="Times New Roman"/>
                <w:b/>
                <w:bCs/>
              </w:rPr>
              <w:t>о</w:t>
            </w:r>
            <w:r>
              <w:rPr>
                <w:rFonts w:ascii="Times New Roman" w:eastAsia="ISGII+TimesNewRomanPSMT" w:hAnsi="Times New Roman" w:cs="Times New Roman"/>
                <w:b/>
                <w:bCs/>
                <w:w w:val="99"/>
              </w:rPr>
              <w:t>ци</w:t>
            </w:r>
            <w:r>
              <w:rPr>
                <w:rFonts w:ascii="Times New Roman" w:eastAsia="ISGII+TimesNewRomanPSMT" w:hAnsi="Times New Roman" w:cs="Times New Roman"/>
                <w:b/>
                <w:bCs/>
              </w:rPr>
              <w:t>о</w:t>
            </w:r>
            <w:r>
              <w:rPr>
                <w:rFonts w:ascii="Times New Roman" w:eastAsia="ISGII+TimesNewRomanPSMT" w:hAnsi="Times New Roman" w:cs="Times New Roman"/>
                <w:b/>
                <w:bCs/>
                <w:w w:val="99"/>
              </w:rPr>
              <w:t>н</w:t>
            </w:r>
            <w:r>
              <w:rPr>
                <w:rFonts w:ascii="Times New Roman" w:eastAsia="ISGII+TimesNewRomanPSMT" w:hAnsi="Times New Roman" w:cs="Times New Roman"/>
                <w:b/>
                <w:bCs/>
              </w:rPr>
              <w:t>а</w:t>
            </w:r>
            <w:r>
              <w:rPr>
                <w:rFonts w:ascii="Times New Roman" w:eastAsia="ISGII+TimesNewRomanPSMT" w:hAnsi="Times New Roman" w:cs="Times New Roman"/>
                <w:b/>
                <w:bCs/>
                <w:spacing w:val="-1"/>
                <w:w w:val="99"/>
              </w:rPr>
              <w:t>л</w:t>
            </w:r>
            <w:r>
              <w:rPr>
                <w:rFonts w:ascii="Times New Roman" w:eastAsia="ISGII+TimesNewRomanPSMT" w:hAnsi="Times New Roman" w:cs="Times New Roman"/>
                <w:b/>
                <w:bCs/>
                <w:spacing w:val="-1"/>
              </w:rPr>
              <w:t>ь</w:t>
            </w:r>
            <w:r>
              <w:rPr>
                <w:rFonts w:ascii="Times New Roman" w:eastAsia="ISGII+TimesNewRomanPSMT" w:hAnsi="Times New Roman" w:cs="Times New Roman"/>
                <w:b/>
                <w:bCs/>
                <w:w w:val="99"/>
              </w:rPr>
              <w:t>н</w:t>
            </w:r>
            <w:r>
              <w:rPr>
                <w:rFonts w:ascii="Times New Roman" w:eastAsia="ISGII+TimesNewRomanPSMT" w:hAnsi="Times New Roman" w:cs="Times New Roman"/>
                <w:b/>
                <w:bCs/>
              </w:rPr>
              <w:t>о</w:t>
            </w:r>
            <w:r>
              <w:rPr>
                <w:rFonts w:ascii="Times New Roman" w:eastAsia="ISGII+TimesNewRomanPSMT" w:hAnsi="Times New Roman" w:cs="Times New Roman"/>
                <w:b/>
                <w:bCs/>
                <w:spacing w:val="-1"/>
                <w:w w:val="99"/>
              </w:rPr>
              <w:t>г</w:t>
            </w:r>
            <w:r>
              <w:rPr>
                <w:rFonts w:ascii="Times New Roman" w:eastAsia="ISGII+TimesNewRomanPSMT" w:hAnsi="Times New Roman" w:cs="Times New Roman"/>
                <w:b/>
                <w:bCs/>
              </w:rPr>
              <w:t>о б</w:t>
            </w:r>
            <w:r>
              <w:rPr>
                <w:rFonts w:ascii="Times New Roman" w:eastAsia="ISGII+TimesNewRomanPSMT" w:hAnsi="Times New Roman" w:cs="Times New Roman"/>
                <w:b/>
                <w:bCs/>
                <w:w w:val="99"/>
              </w:rPr>
              <w:t>лаг</w:t>
            </w:r>
            <w:r>
              <w:rPr>
                <w:rFonts w:ascii="Times New Roman" w:eastAsia="ISGII+TimesNewRomanPSMT" w:hAnsi="Times New Roman" w:cs="Times New Roman"/>
                <w:b/>
                <w:bCs/>
              </w:rPr>
              <w:t>ополучи</w:t>
            </w:r>
            <w:r>
              <w:rPr>
                <w:rFonts w:ascii="Times New Roman" w:eastAsia="ISGII+TimesNewRomanPSMT" w:hAnsi="Times New Roman" w:cs="Times New Roman"/>
                <w:b/>
                <w:bCs/>
                <w:w w:val="99"/>
              </w:rPr>
              <w:t>я</w:t>
            </w:r>
          </w:p>
        </w:tc>
      </w:tr>
      <w:tr w:rsidR="004053CE" w14:paraId="0530715F" w14:textId="77777777" w:rsidTr="000358EB">
        <w:trPr>
          <w:gridAfter w:val="1"/>
          <w:wAfter w:w="21" w:type="dxa"/>
          <w:cantSplit/>
          <w:trHeight w:hRule="exact" w:val="2556"/>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67DA23" w14:textId="77777777" w:rsidR="004053CE" w:rsidRDefault="00BC6B48">
            <w:pPr>
              <w:spacing w:before="63" w:line="257" w:lineRule="auto"/>
              <w:ind w:left="110" w:right="389" w:firstLine="181"/>
              <w:rPr>
                <w:rFonts w:ascii="Times New Roman" w:hAnsi="Times New Roman" w:cs="Times New Roman"/>
              </w:rPr>
            </w:pPr>
            <w:r>
              <w:rPr>
                <w:rFonts w:ascii="Times New Roman" w:eastAsia="NLDAW+TimesNewRomanPSMT" w:hAnsi="Times New Roman" w:cs="Times New Roman"/>
              </w:rPr>
              <w:t>Береж</w:t>
            </w:r>
            <w:r>
              <w:rPr>
                <w:rFonts w:ascii="Times New Roman" w:eastAsia="NLDAW+TimesNewRomanPSMT" w:hAnsi="Times New Roman" w:cs="Times New Roman"/>
                <w:w w:val="99"/>
              </w:rPr>
              <w:t>н</w:t>
            </w:r>
            <w:r>
              <w:rPr>
                <w:rFonts w:ascii="Times New Roman" w:eastAsia="NLDAW+TimesNewRomanPSMT" w:hAnsi="Times New Roman" w:cs="Times New Roman"/>
              </w:rPr>
              <w:t>о о</w:t>
            </w:r>
            <w:r>
              <w:rPr>
                <w:rFonts w:ascii="Times New Roman" w:eastAsia="NLDAW+TimesNewRomanPSMT" w:hAnsi="Times New Roman" w:cs="Times New Roman"/>
                <w:spacing w:val="-1"/>
              </w:rPr>
              <w:t>т</w:t>
            </w:r>
            <w:r>
              <w:rPr>
                <w:rFonts w:ascii="Times New Roman" w:eastAsia="NLDAW+TimesNewRomanPSMT" w:hAnsi="Times New Roman" w:cs="Times New Roman"/>
                <w:w w:val="99"/>
              </w:rPr>
              <w:t>н</w:t>
            </w:r>
            <w:r>
              <w:rPr>
                <w:rFonts w:ascii="Times New Roman" w:eastAsia="NLDAW+TimesNewRomanPSMT" w:hAnsi="Times New Roman" w:cs="Times New Roman"/>
              </w:rPr>
              <w:t>осящ</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й</w:t>
            </w:r>
            <w:r>
              <w:rPr>
                <w:rFonts w:ascii="Times New Roman" w:eastAsia="NLDAW+TimesNewRomanPSMT" w:hAnsi="Times New Roman" w:cs="Times New Roman"/>
              </w:rPr>
              <w:t>ся к</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ф</w:t>
            </w:r>
            <w:r>
              <w:rPr>
                <w:rFonts w:ascii="Times New Roman" w:eastAsia="NLDAW+TimesNewRomanPSMT" w:hAnsi="Times New Roman" w:cs="Times New Roman"/>
                <w:w w:val="99"/>
              </w:rPr>
              <w:t>и</w:t>
            </w:r>
            <w:r>
              <w:rPr>
                <w:rFonts w:ascii="Times New Roman" w:eastAsia="NLDAW+TimesNewRomanPSMT" w:hAnsi="Times New Roman" w:cs="Times New Roman"/>
                <w:spacing w:val="1"/>
              </w:rPr>
              <w:t>з</w:t>
            </w:r>
            <w:r>
              <w:rPr>
                <w:rFonts w:ascii="Times New Roman" w:eastAsia="NLDAW+TimesNewRomanPSMT" w:hAnsi="Times New Roman" w:cs="Times New Roman"/>
                <w:w w:val="99"/>
              </w:rPr>
              <w:t>и</w:t>
            </w:r>
            <w:r>
              <w:rPr>
                <w:rFonts w:ascii="Times New Roman" w:eastAsia="NLDAW+TimesNewRomanPSMT" w:hAnsi="Times New Roman" w:cs="Times New Roman"/>
                <w:spacing w:val="-1"/>
              </w:rPr>
              <w:t>ч</w:t>
            </w:r>
            <w:r>
              <w:rPr>
                <w:rFonts w:ascii="Times New Roman" w:eastAsia="NLDAW+TimesNewRomanPSMT" w:hAnsi="Times New Roman" w:cs="Times New Roman"/>
              </w:rPr>
              <w:t>е</w:t>
            </w:r>
            <w:r>
              <w:rPr>
                <w:rFonts w:ascii="Times New Roman" w:eastAsia="NLDAW+TimesNewRomanPSMT" w:hAnsi="Times New Roman" w:cs="Times New Roman"/>
                <w:spacing w:val="1"/>
              </w:rPr>
              <w:t>с</w:t>
            </w:r>
            <w:r>
              <w:rPr>
                <w:rFonts w:ascii="Times New Roman" w:eastAsia="NLDAW+TimesNewRomanPSMT" w:hAnsi="Times New Roman" w:cs="Times New Roman"/>
              </w:rPr>
              <w:t>ко</w:t>
            </w:r>
            <w:r>
              <w:rPr>
                <w:rFonts w:ascii="Times New Roman" w:eastAsia="NLDAW+TimesNewRomanPSMT" w:hAnsi="Times New Roman" w:cs="Times New Roman"/>
                <w:spacing w:val="3"/>
              </w:rPr>
              <w:t>м</w:t>
            </w:r>
            <w:r>
              <w:rPr>
                <w:rFonts w:ascii="Times New Roman" w:eastAsia="NLDAW+TimesNewRomanPSMT" w:hAnsi="Times New Roman" w:cs="Times New Roman"/>
              </w:rPr>
              <w:t>у</w:t>
            </w:r>
            <w:r>
              <w:rPr>
                <w:rFonts w:ascii="Times New Roman" w:eastAsia="NLDAW+TimesNewRomanPSMT" w:hAnsi="Times New Roman" w:cs="Times New Roman"/>
                <w:spacing w:val="-1"/>
              </w:rPr>
              <w:t xml:space="preserve"> з</w:t>
            </w:r>
            <w:r>
              <w:rPr>
                <w:rFonts w:ascii="Times New Roman" w:eastAsia="NLDAW+TimesNewRomanPSMT" w:hAnsi="Times New Roman" w:cs="Times New Roman"/>
              </w:rPr>
              <w:t>доровь</w:t>
            </w:r>
            <w:r>
              <w:rPr>
                <w:rFonts w:ascii="Times New Roman" w:eastAsia="NLDAW+TimesNewRomanPSMT" w:hAnsi="Times New Roman" w:cs="Times New Roman"/>
                <w:spacing w:val="1"/>
                <w:w w:val="99"/>
              </w:rPr>
              <w:t>ю</w:t>
            </w:r>
            <w:r>
              <w:rPr>
                <w:rFonts w:ascii="Times New Roman" w:eastAsia="NLDAW+TimesNewRomanPSMT" w:hAnsi="Times New Roman" w:cs="Times New Roman"/>
              </w:rPr>
              <w:t>, собл</w:t>
            </w:r>
            <w:r>
              <w:rPr>
                <w:rFonts w:ascii="Times New Roman" w:eastAsia="NLDAW+TimesNewRomanPSMT" w:hAnsi="Times New Roman" w:cs="Times New Roman"/>
                <w:w w:val="99"/>
              </w:rPr>
              <w:t>ю</w:t>
            </w:r>
            <w:r>
              <w:rPr>
                <w:rFonts w:ascii="Times New Roman" w:eastAsia="NLDAW+TimesNewRomanPSMT" w:hAnsi="Times New Roman" w:cs="Times New Roman"/>
              </w:rPr>
              <w:t>да</w:t>
            </w:r>
            <w:r>
              <w:rPr>
                <w:rFonts w:ascii="Times New Roman" w:eastAsia="NLDAW+TimesNewRomanPSMT" w:hAnsi="Times New Roman" w:cs="Times New Roman"/>
                <w:w w:val="99"/>
              </w:rPr>
              <w:t>ющ</w:t>
            </w:r>
            <w:r>
              <w:rPr>
                <w:rFonts w:ascii="Times New Roman" w:eastAsia="NLDAW+TimesNewRomanPSMT" w:hAnsi="Times New Roman" w:cs="Times New Roman"/>
              </w:rPr>
              <w:t>ий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основные п</w:t>
            </w:r>
            <w:r>
              <w:rPr>
                <w:rFonts w:ascii="Times New Roman" w:eastAsia="NLDAW+TimesNewRomanPSMT" w:hAnsi="Times New Roman" w:cs="Times New Roman"/>
                <w:spacing w:val="1"/>
              </w:rPr>
              <w:t>р</w:t>
            </w:r>
            <w:r>
              <w:rPr>
                <w:rFonts w:ascii="Times New Roman" w:eastAsia="NLDAW+TimesNewRomanPSMT" w:hAnsi="Times New Roman" w:cs="Times New Roman"/>
              </w:rPr>
              <w:t xml:space="preserve">авила </w:t>
            </w:r>
            <w:r>
              <w:rPr>
                <w:rFonts w:ascii="Times New Roman" w:eastAsia="NLDAW+TimesNewRomanPSMT" w:hAnsi="Times New Roman" w:cs="Times New Roman"/>
                <w:w w:val="99"/>
              </w:rPr>
              <w:t>з</w:t>
            </w:r>
            <w:r>
              <w:rPr>
                <w:rFonts w:ascii="Times New Roman" w:eastAsia="NLDAW+TimesNewRomanPSMT" w:hAnsi="Times New Roman" w:cs="Times New Roman"/>
              </w:rPr>
              <w:t>дор</w:t>
            </w:r>
            <w:r>
              <w:rPr>
                <w:rFonts w:ascii="Times New Roman" w:eastAsia="NLDAW+TimesNewRomanPSMT" w:hAnsi="Times New Roman" w:cs="Times New Roman"/>
                <w:w w:val="99"/>
              </w:rPr>
              <w:t>о</w:t>
            </w:r>
            <w:r>
              <w:rPr>
                <w:rFonts w:ascii="Times New Roman" w:eastAsia="NLDAW+TimesNewRomanPSMT" w:hAnsi="Times New Roman" w:cs="Times New Roman"/>
              </w:rPr>
              <w:t>во</w:t>
            </w:r>
            <w:r>
              <w:rPr>
                <w:rFonts w:ascii="Times New Roman" w:eastAsia="NLDAW+TimesNewRomanPSMT" w:hAnsi="Times New Roman" w:cs="Times New Roman"/>
                <w:w w:val="99"/>
              </w:rPr>
              <w:t>г</w:t>
            </w:r>
            <w:r>
              <w:rPr>
                <w:rFonts w:ascii="Times New Roman" w:eastAsia="NLDAW+TimesNewRomanPSMT" w:hAnsi="Times New Roman" w:cs="Times New Roman"/>
              </w:rPr>
              <w:t xml:space="preserve">о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безо</w:t>
            </w:r>
            <w:r>
              <w:rPr>
                <w:rFonts w:ascii="Times New Roman" w:eastAsia="NLDAW+TimesNewRomanPSMT" w:hAnsi="Times New Roman" w:cs="Times New Roman"/>
                <w:w w:val="99"/>
              </w:rPr>
              <w:t>п</w:t>
            </w:r>
            <w:r>
              <w:rPr>
                <w:rFonts w:ascii="Times New Roman" w:eastAsia="NLDAW+TimesNewRomanPSMT" w:hAnsi="Times New Roman" w:cs="Times New Roman"/>
                <w:spacing w:val="-1"/>
              </w:rPr>
              <w:t>а</w:t>
            </w:r>
            <w:r>
              <w:rPr>
                <w:rFonts w:ascii="Times New Roman" w:eastAsia="NLDAW+TimesNewRomanPSMT" w:hAnsi="Times New Roman" w:cs="Times New Roman"/>
              </w:rPr>
              <w:t>с</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 д</w:t>
            </w:r>
            <w:r>
              <w:rPr>
                <w:rFonts w:ascii="Times New Roman" w:eastAsia="NLDAW+TimesNewRomanPSMT" w:hAnsi="Times New Roman" w:cs="Times New Roman"/>
                <w:w w:val="99"/>
              </w:rPr>
              <w:t>л</w:t>
            </w:r>
            <w:r>
              <w:rPr>
                <w:rFonts w:ascii="Times New Roman" w:eastAsia="NLDAW+TimesNewRomanPSMT" w:hAnsi="Times New Roman" w:cs="Times New Roman"/>
              </w:rPr>
              <w:t xml:space="preserve">я </w:t>
            </w:r>
            <w:r>
              <w:rPr>
                <w:rFonts w:ascii="Times New Roman" w:eastAsia="NLDAW+TimesNewRomanPSMT" w:hAnsi="Times New Roman" w:cs="Times New Roman"/>
                <w:spacing w:val="1"/>
              </w:rPr>
              <w:t>се</w:t>
            </w:r>
            <w:r>
              <w:rPr>
                <w:rFonts w:ascii="Times New Roman" w:eastAsia="NLDAW+TimesNewRomanPSMT" w:hAnsi="Times New Roman" w:cs="Times New Roman"/>
              </w:rPr>
              <w:t xml:space="preserve">бя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д</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w w:val="99"/>
              </w:rPr>
              <w:t>г</w:t>
            </w:r>
            <w:r>
              <w:rPr>
                <w:rFonts w:ascii="Times New Roman" w:eastAsia="NLDAW+TimesNewRomanPSMT" w:hAnsi="Times New Roman" w:cs="Times New Roman"/>
                <w:spacing w:val="-1"/>
                <w:w w:val="99"/>
              </w:rPr>
              <w:t>и</w:t>
            </w:r>
            <w:r>
              <w:rPr>
                <w:rFonts w:ascii="Times New Roman" w:eastAsia="NLDAW+TimesNewRomanPSMT" w:hAnsi="Times New Roman" w:cs="Times New Roman"/>
              </w:rPr>
              <w:t>х люде</w:t>
            </w:r>
            <w:r>
              <w:rPr>
                <w:rFonts w:ascii="Times New Roman" w:eastAsia="NLDAW+TimesNewRomanPSMT" w:hAnsi="Times New Roman" w:cs="Times New Roman"/>
                <w:w w:val="99"/>
              </w:rPr>
              <w:t>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а жи</w:t>
            </w:r>
            <w:r>
              <w:rPr>
                <w:rFonts w:ascii="Times New Roman" w:eastAsia="NLDAW+TimesNewRomanPSMT" w:hAnsi="Times New Roman" w:cs="Times New Roman"/>
                <w:w w:val="99"/>
              </w:rPr>
              <w:t>з</w:t>
            </w:r>
            <w:r>
              <w:rPr>
                <w:rFonts w:ascii="Times New Roman" w:eastAsia="NLDAW+TimesNewRomanPSMT" w:hAnsi="Times New Roman" w:cs="Times New Roman"/>
              </w:rPr>
              <w:t xml:space="preserve">ни, в </w:t>
            </w:r>
            <w:r>
              <w:rPr>
                <w:rFonts w:ascii="Times New Roman" w:eastAsia="NLDAW+TimesNewRomanPSMT" w:hAnsi="Times New Roman" w:cs="Times New Roman"/>
                <w:spacing w:val="-1"/>
                <w:w w:val="99"/>
              </w:rPr>
              <w:t>т</w:t>
            </w:r>
            <w:r>
              <w:rPr>
                <w:rFonts w:ascii="Times New Roman" w:eastAsia="NLDAW+TimesNewRomanPSMT" w:hAnsi="Times New Roman" w:cs="Times New Roman"/>
              </w:rPr>
              <w:t>ом</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чи</w:t>
            </w:r>
            <w:r>
              <w:rPr>
                <w:rFonts w:ascii="Times New Roman" w:eastAsia="NLDAW+TimesNewRomanPSMT" w:hAnsi="Times New Roman" w:cs="Times New Roman"/>
                <w:spacing w:val="-1"/>
              </w:rPr>
              <w:t>с</w:t>
            </w:r>
            <w:r>
              <w:rPr>
                <w:rFonts w:ascii="Times New Roman" w:eastAsia="NLDAW+TimesNewRomanPSMT" w:hAnsi="Times New Roman" w:cs="Times New Roman"/>
              </w:rPr>
              <w:t>ле в информац</w:t>
            </w:r>
            <w:r>
              <w:rPr>
                <w:rFonts w:ascii="Times New Roman" w:eastAsia="NLDAW+TimesNewRomanPSMT" w:hAnsi="Times New Roman" w:cs="Times New Roman"/>
                <w:spacing w:val="1"/>
              </w:rPr>
              <w:t>и</w:t>
            </w:r>
            <w:r>
              <w:rPr>
                <w:rFonts w:ascii="Times New Roman" w:eastAsia="NLDAW+TimesNewRomanPSMT" w:hAnsi="Times New Roman" w:cs="Times New Roman"/>
              </w:rPr>
              <w:t xml:space="preserve">онной </w:t>
            </w:r>
            <w:r>
              <w:rPr>
                <w:rFonts w:ascii="Times New Roman" w:eastAsia="NLDAW+TimesNewRomanPSMT" w:hAnsi="Times New Roman" w:cs="Times New Roman"/>
                <w:spacing w:val="-1"/>
              </w:rPr>
              <w:t>с</w:t>
            </w:r>
            <w:r>
              <w:rPr>
                <w:rFonts w:ascii="Times New Roman" w:eastAsia="NLDAW+TimesNewRomanPSMT" w:hAnsi="Times New Roman" w:cs="Times New Roman"/>
              </w:rPr>
              <w:t>реде.</w:t>
            </w:r>
          </w:p>
          <w:p w14:paraId="69284502" w14:textId="77777777" w:rsidR="004053CE" w:rsidRDefault="00BC6B48">
            <w:pPr>
              <w:spacing w:before="2" w:line="280" w:lineRule="auto"/>
              <w:ind w:left="110" w:right="9" w:firstLine="181"/>
              <w:rPr>
                <w:rFonts w:ascii="Times New Roman" w:hAnsi="Times New Roman" w:cs="Times New Roman"/>
              </w:rPr>
            </w:pPr>
            <w:r>
              <w:rPr>
                <w:rFonts w:ascii="Times New Roman" w:eastAsia="NLDAW+TimesNewRomanPSMT" w:hAnsi="Times New Roman" w:cs="Times New Roman"/>
              </w:rPr>
              <w:t>В</w:t>
            </w:r>
            <w:r>
              <w:rPr>
                <w:rFonts w:ascii="Times New Roman" w:eastAsia="NLDAW+TimesNewRomanPSMT" w:hAnsi="Times New Roman" w:cs="Times New Roman"/>
                <w:w w:val="99"/>
              </w:rPr>
              <w:t>л</w:t>
            </w:r>
            <w:r>
              <w:rPr>
                <w:rFonts w:ascii="Times New Roman" w:eastAsia="NLDAW+TimesNewRomanPSMT" w:hAnsi="Times New Roman" w:cs="Times New Roman"/>
              </w:rPr>
              <w:t>аде</w:t>
            </w:r>
            <w:r>
              <w:rPr>
                <w:rFonts w:ascii="Times New Roman" w:eastAsia="NLDAW+TimesNewRomanPSMT" w:hAnsi="Times New Roman" w:cs="Times New Roman"/>
                <w:w w:val="99"/>
              </w:rPr>
              <w:t>ющи</w:t>
            </w:r>
            <w:r>
              <w:rPr>
                <w:rFonts w:ascii="Times New Roman" w:eastAsia="NLDAW+TimesNewRomanPSMT" w:hAnsi="Times New Roman" w:cs="Times New Roman"/>
                <w:spacing w:val="44"/>
                <w:w w:val="99"/>
              </w:rPr>
              <w:t>й</w:t>
            </w:r>
            <w:r>
              <w:rPr>
                <w:rFonts w:ascii="Times New Roman" w:eastAsia="NLDAW+TimesNewRomanPSMT" w:hAnsi="Times New Roman" w:cs="Times New Roman"/>
              </w:rPr>
              <w:t>о</w:t>
            </w:r>
            <w:r>
              <w:rPr>
                <w:rFonts w:ascii="Times New Roman" w:eastAsia="NLDAW+TimesNewRomanPSMT" w:hAnsi="Times New Roman" w:cs="Times New Roman"/>
                <w:spacing w:val="2"/>
              </w:rPr>
              <w:t>с</w:t>
            </w:r>
            <w:r>
              <w:rPr>
                <w:rFonts w:ascii="Times New Roman" w:eastAsia="NLDAW+TimesNewRomanPSMT" w:hAnsi="Times New Roman" w:cs="Times New Roman"/>
                <w:w w:val="99"/>
              </w:rPr>
              <w:t>н</w:t>
            </w:r>
            <w:r>
              <w:rPr>
                <w:rFonts w:ascii="Times New Roman" w:eastAsia="NLDAW+TimesNewRomanPSMT" w:hAnsi="Times New Roman" w:cs="Times New Roman"/>
              </w:rPr>
              <w:t>ов</w:t>
            </w:r>
            <w:r>
              <w:rPr>
                <w:rFonts w:ascii="Times New Roman" w:eastAsia="NLDAW+TimesNewRomanPSMT" w:hAnsi="Times New Roman" w:cs="Times New Roman"/>
                <w:w w:val="99"/>
              </w:rPr>
              <w:t>н</w:t>
            </w:r>
            <w:r>
              <w:rPr>
                <w:rFonts w:ascii="Times New Roman" w:eastAsia="NLDAW+TimesNewRomanPSMT" w:hAnsi="Times New Roman" w:cs="Times New Roman"/>
              </w:rPr>
              <w:t>ым</w:t>
            </w:r>
            <w:r>
              <w:rPr>
                <w:rFonts w:ascii="Times New Roman" w:eastAsia="NLDAW+TimesNewRomanPSMT" w:hAnsi="Times New Roman" w:cs="Times New Roman"/>
                <w:w w:val="99"/>
              </w:rPr>
              <w:t>и</w:t>
            </w:r>
            <w:r>
              <w:rPr>
                <w:rFonts w:ascii="Times New Roman" w:eastAsia="NLDAW+TimesNewRomanPSMT" w:hAnsi="Times New Roman" w:cs="Times New Roman"/>
                <w:spacing w:val="-12"/>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авык</w:t>
            </w:r>
            <w:r>
              <w:rPr>
                <w:rFonts w:ascii="Times New Roman" w:eastAsia="NLDAW+TimesNewRomanPSMT" w:hAnsi="Times New Roman" w:cs="Times New Roman"/>
                <w:spacing w:val="-1"/>
              </w:rPr>
              <w:t>а</w:t>
            </w:r>
            <w:r>
              <w:rPr>
                <w:rFonts w:ascii="Times New Roman" w:eastAsia="NLDAW+TimesNewRomanPSMT" w:hAnsi="Times New Roman" w:cs="Times New Roman"/>
              </w:rPr>
              <w:t>м</w:t>
            </w:r>
            <w:r>
              <w:rPr>
                <w:rFonts w:ascii="Times New Roman" w:eastAsia="NLDAW+TimesNewRomanPSMT" w:hAnsi="Times New Roman" w:cs="Times New Roman"/>
                <w:w w:val="99"/>
              </w:rPr>
              <w:t>и</w:t>
            </w:r>
            <w:r>
              <w:rPr>
                <w:rFonts w:ascii="Times New Roman" w:eastAsia="NLDAW+TimesNewRomanPSMT" w:hAnsi="Times New Roman" w:cs="Times New Roman"/>
                <w:spacing w:val="-14"/>
              </w:rPr>
              <w:t xml:space="preserve"> </w:t>
            </w:r>
            <w:r>
              <w:rPr>
                <w:rFonts w:ascii="Times New Roman" w:eastAsia="NLDAW+TimesNewRomanPSMT" w:hAnsi="Times New Roman" w:cs="Times New Roman"/>
              </w:rPr>
              <w:t>л</w:t>
            </w:r>
            <w:r>
              <w:rPr>
                <w:rFonts w:ascii="Times New Roman" w:eastAsia="NLDAW+TimesNewRomanPSMT" w:hAnsi="Times New Roman" w:cs="Times New Roman"/>
                <w:w w:val="99"/>
              </w:rPr>
              <w:t>и</w:t>
            </w:r>
            <w:r>
              <w:rPr>
                <w:rFonts w:ascii="Times New Roman" w:eastAsia="NLDAW+TimesNewRomanPSMT" w:hAnsi="Times New Roman" w:cs="Times New Roman"/>
                <w:spacing w:val="-1"/>
              </w:rPr>
              <w:t>ч</w:t>
            </w:r>
            <w:r>
              <w:rPr>
                <w:rFonts w:ascii="Times New Roman" w:eastAsia="NLDAW+TimesNewRomanPSMT" w:hAnsi="Times New Roman" w:cs="Times New Roman"/>
                <w:spacing w:val="1"/>
                <w:w w:val="99"/>
              </w:rPr>
              <w:t>н</w:t>
            </w:r>
            <w:r>
              <w:rPr>
                <w:rFonts w:ascii="Times New Roman" w:eastAsia="NLDAW+TimesNewRomanPSMT" w:hAnsi="Times New Roman" w:cs="Times New Roman"/>
              </w:rPr>
              <w:t>ой</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5"/>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ес</w:t>
            </w:r>
            <w:r>
              <w:rPr>
                <w:rFonts w:ascii="Times New Roman" w:eastAsia="NLDAW+TimesNewRomanPSMT" w:hAnsi="Times New Roman" w:cs="Times New Roman"/>
                <w:w w:val="99"/>
              </w:rPr>
              <w:t>т</w:t>
            </w:r>
            <w:r>
              <w:rPr>
                <w:rFonts w:ascii="Times New Roman" w:eastAsia="NLDAW+TimesNewRomanPSMT" w:hAnsi="Times New Roman" w:cs="Times New Roman"/>
              </w:rPr>
              <w:t>венной</w:t>
            </w:r>
            <w:r>
              <w:rPr>
                <w:rFonts w:ascii="Times New Roman" w:eastAsia="NLDAW+TimesNewRomanPSMT" w:hAnsi="Times New Roman" w:cs="Times New Roman"/>
                <w:spacing w:val="-11"/>
              </w:rPr>
              <w:t xml:space="preserve"> </w:t>
            </w:r>
            <w:r>
              <w:rPr>
                <w:rFonts w:ascii="Times New Roman" w:eastAsia="NLDAW+TimesNewRomanPSMT" w:hAnsi="Times New Roman" w:cs="Times New Roman"/>
              </w:rPr>
              <w:t>г</w:t>
            </w:r>
            <w:r>
              <w:rPr>
                <w:rFonts w:ascii="Times New Roman" w:eastAsia="NLDAW+TimesNewRomanPSMT" w:hAnsi="Times New Roman" w:cs="Times New Roman"/>
                <w:spacing w:val="-1"/>
              </w:rPr>
              <w:t>и</w:t>
            </w:r>
            <w:r>
              <w:rPr>
                <w:rFonts w:ascii="Times New Roman" w:eastAsia="NLDAW+TimesNewRomanPSMT" w:hAnsi="Times New Roman" w:cs="Times New Roman"/>
              </w:rPr>
              <w:t>г</w:t>
            </w:r>
            <w:r>
              <w:rPr>
                <w:rFonts w:ascii="Times New Roman" w:eastAsia="NLDAW+TimesNewRomanPSMT" w:hAnsi="Times New Roman" w:cs="Times New Roman"/>
                <w:spacing w:val="-1"/>
              </w:rPr>
              <w:t>и</w:t>
            </w:r>
            <w:r>
              <w:rPr>
                <w:rFonts w:ascii="Times New Roman" w:eastAsia="NLDAW+TimesNewRomanPSMT" w:hAnsi="Times New Roman" w:cs="Times New Roman"/>
              </w:rPr>
              <w:t>ены,</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бе</w:t>
            </w:r>
            <w:r>
              <w:rPr>
                <w:rFonts w:ascii="Times New Roman" w:eastAsia="NLDAW+TimesNewRomanPSMT" w:hAnsi="Times New Roman" w:cs="Times New Roman"/>
                <w:w w:val="99"/>
              </w:rPr>
              <w:t>з</w:t>
            </w:r>
            <w:r>
              <w:rPr>
                <w:rFonts w:ascii="Times New Roman" w:eastAsia="NLDAW+TimesNewRomanPSMT" w:hAnsi="Times New Roman" w:cs="Times New Roman"/>
              </w:rPr>
              <w:t>опасного</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поведен</w:t>
            </w:r>
            <w:r>
              <w:rPr>
                <w:rFonts w:ascii="Times New Roman" w:eastAsia="NLDAW+TimesNewRomanPSMT" w:hAnsi="Times New Roman" w:cs="Times New Roman"/>
                <w:spacing w:val="-1"/>
                <w:w w:val="99"/>
              </w:rPr>
              <w:t>и</w:t>
            </w:r>
            <w:r>
              <w:rPr>
                <w:rFonts w:ascii="Times New Roman" w:eastAsia="NLDAW+TimesNewRomanPSMT" w:hAnsi="Times New Roman" w:cs="Times New Roman"/>
              </w:rPr>
              <w:t>я</w:t>
            </w:r>
            <w:r>
              <w:rPr>
                <w:rFonts w:ascii="Times New Roman" w:eastAsia="NLDAW+TimesNewRomanPSMT" w:hAnsi="Times New Roman" w:cs="Times New Roman"/>
                <w:spacing w:val="-12"/>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3"/>
              </w:rPr>
              <w:t xml:space="preserve"> </w:t>
            </w:r>
            <w:r>
              <w:rPr>
                <w:rFonts w:ascii="Times New Roman" w:eastAsia="NLDAW+TimesNewRomanPSMT" w:hAnsi="Times New Roman" w:cs="Times New Roman"/>
              </w:rPr>
              <w:t>бы</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у</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род</w:t>
            </w:r>
            <w:r>
              <w:rPr>
                <w:rFonts w:ascii="Times New Roman" w:eastAsia="NLDAW+TimesNewRomanPSMT" w:hAnsi="Times New Roman" w:cs="Times New Roman"/>
                <w:spacing w:val="-1"/>
              </w:rPr>
              <w:t>е</w:t>
            </w:r>
            <w:r>
              <w:rPr>
                <w:rFonts w:ascii="Times New Roman" w:eastAsia="NLDAW+TimesNewRomanPSMT" w:hAnsi="Times New Roman" w:cs="Times New Roman"/>
              </w:rPr>
              <w:t>, об</w:t>
            </w:r>
            <w:r>
              <w:rPr>
                <w:rFonts w:ascii="Times New Roman" w:eastAsia="NLDAW+TimesNewRomanPSMT" w:hAnsi="Times New Roman" w:cs="Times New Roman"/>
                <w:w w:val="99"/>
              </w:rPr>
              <w:t>щ</w:t>
            </w:r>
            <w:r>
              <w:rPr>
                <w:rFonts w:ascii="Times New Roman" w:eastAsia="NLDAW+TimesNewRomanPSMT" w:hAnsi="Times New Roman" w:cs="Times New Roman"/>
              </w:rPr>
              <w:t>естве.</w:t>
            </w:r>
          </w:p>
          <w:p w14:paraId="48EC44D4" w14:textId="77777777" w:rsidR="004053CE" w:rsidRDefault="00BC6B48">
            <w:pPr>
              <w:spacing w:before="3" w:line="280" w:lineRule="auto"/>
              <w:ind w:left="110" w:right="1388" w:firstLine="181"/>
              <w:rPr>
                <w:rFonts w:ascii="Times New Roman" w:hAnsi="Times New Roman" w:cs="Times New Roman"/>
              </w:rPr>
            </w:pPr>
            <w:r>
              <w:rPr>
                <w:rFonts w:ascii="Times New Roman" w:eastAsia="NLDAW+TimesNewRomanPSMT" w:hAnsi="Times New Roman" w:cs="Times New Roman"/>
              </w:rPr>
              <w:t>Ор</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рова</w:t>
            </w:r>
            <w:r>
              <w:rPr>
                <w:rFonts w:ascii="Times New Roman" w:eastAsia="NLDAW+TimesNewRomanPSMT" w:hAnsi="Times New Roman" w:cs="Times New Roman"/>
                <w:w w:val="99"/>
              </w:rPr>
              <w:t>нн</w:t>
            </w:r>
            <w:r>
              <w:rPr>
                <w:rFonts w:ascii="Times New Roman" w:eastAsia="NLDAW+TimesNewRomanPSMT" w:hAnsi="Times New Roman" w:cs="Times New Roman"/>
              </w:rPr>
              <w:t>ы</w:t>
            </w:r>
            <w:r>
              <w:rPr>
                <w:rFonts w:ascii="Times New Roman" w:eastAsia="NLDAW+TimesNewRomanPSMT" w:hAnsi="Times New Roman" w:cs="Times New Roman"/>
                <w:w w:val="99"/>
              </w:rPr>
              <w:t>й</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 ф</w:t>
            </w:r>
            <w:r>
              <w:rPr>
                <w:rFonts w:ascii="Times New Roman" w:eastAsia="NLDAW+TimesNewRomanPSMT" w:hAnsi="Times New Roman" w:cs="Times New Roman"/>
                <w:w w:val="99"/>
              </w:rPr>
              <w:t>и</w:t>
            </w:r>
            <w:r>
              <w:rPr>
                <w:rFonts w:ascii="Times New Roman" w:eastAsia="NLDAW+TimesNewRomanPSMT" w:hAnsi="Times New Roman" w:cs="Times New Roman"/>
              </w:rPr>
              <w:t>з</w:t>
            </w:r>
            <w:r>
              <w:rPr>
                <w:rFonts w:ascii="Times New Roman" w:eastAsia="NLDAW+TimesNewRomanPSMT" w:hAnsi="Times New Roman" w:cs="Times New Roman"/>
                <w:w w:val="99"/>
              </w:rPr>
              <w:t>и</w:t>
            </w:r>
            <w:r>
              <w:rPr>
                <w:rFonts w:ascii="Times New Roman" w:eastAsia="NLDAW+TimesNewRomanPSMT" w:hAnsi="Times New Roman" w:cs="Times New Roman"/>
              </w:rPr>
              <w:t>ческое ра</w:t>
            </w:r>
            <w:r>
              <w:rPr>
                <w:rFonts w:ascii="Times New Roman" w:eastAsia="NLDAW+TimesNewRomanPSMT" w:hAnsi="Times New Roman" w:cs="Times New Roman"/>
                <w:spacing w:val="-1"/>
              </w:rPr>
              <w:t>з</w:t>
            </w:r>
            <w:r>
              <w:rPr>
                <w:rFonts w:ascii="Times New Roman" w:eastAsia="NLDAW+TimesNewRomanPSMT" w:hAnsi="Times New Roman" w:cs="Times New Roman"/>
                <w:spacing w:val="1"/>
              </w:rPr>
              <w:t>в</w:t>
            </w:r>
            <w:r>
              <w:rPr>
                <w:rFonts w:ascii="Times New Roman" w:eastAsia="NLDAW+TimesNewRomanPSMT" w:hAnsi="Times New Roman" w:cs="Times New Roman"/>
                <w:w w:val="99"/>
              </w:rPr>
              <w:t>ит</w:t>
            </w:r>
            <w:r>
              <w:rPr>
                <w:rFonts w:ascii="Times New Roman" w:eastAsia="NLDAW+TimesNewRomanPSMT" w:hAnsi="Times New Roman" w:cs="Times New Roman"/>
              </w:rPr>
              <w:t>ие с</w:t>
            </w:r>
            <w:r>
              <w:rPr>
                <w:rFonts w:ascii="Times New Roman" w:eastAsia="NLDAW+TimesNewRomanPSMT" w:hAnsi="Times New Roman" w:cs="Times New Roman"/>
                <w:spacing w:val="2"/>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чё</w:t>
            </w:r>
            <w:r>
              <w:rPr>
                <w:rFonts w:ascii="Times New Roman" w:eastAsia="NLDAW+TimesNewRomanPSMT" w:hAnsi="Times New Roman" w:cs="Times New Roman"/>
                <w:w w:val="99"/>
              </w:rPr>
              <w:t>т</w:t>
            </w:r>
            <w:r>
              <w:rPr>
                <w:rFonts w:ascii="Times New Roman" w:eastAsia="NLDAW+TimesNewRomanPSMT" w:hAnsi="Times New Roman" w:cs="Times New Roman"/>
              </w:rPr>
              <w:t>ом во</w:t>
            </w:r>
            <w:r>
              <w:rPr>
                <w:rFonts w:ascii="Times New Roman" w:eastAsia="NLDAW+TimesNewRomanPSMT" w:hAnsi="Times New Roman" w:cs="Times New Roman"/>
                <w:w w:val="99"/>
              </w:rPr>
              <w:t>з</w:t>
            </w:r>
            <w:r>
              <w:rPr>
                <w:rFonts w:ascii="Times New Roman" w:eastAsia="NLDAW+TimesNewRomanPSMT" w:hAnsi="Times New Roman" w:cs="Times New Roman"/>
                <w:spacing w:val="1"/>
              </w:rPr>
              <w:t>м</w:t>
            </w:r>
            <w:r>
              <w:rPr>
                <w:rFonts w:ascii="Times New Roman" w:eastAsia="NLDAW+TimesNewRomanPSMT" w:hAnsi="Times New Roman" w:cs="Times New Roman"/>
              </w:rPr>
              <w:t>ожнос</w:t>
            </w:r>
            <w:r>
              <w:rPr>
                <w:rFonts w:ascii="Times New Roman" w:eastAsia="NLDAW+TimesNewRomanPSMT" w:hAnsi="Times New Roman" w:cs="Times New Roman"/>
                <w:w w:val="99"/>
              </w:rPr>
              <w:t>т</w:t>
            </w:r>
            <w:r>
              <w:rPr>
                <w:rFonts w:ascii="Times New Roman" w:eastAsia="NLDAW+TimesNewRomanPSMT" w:hAnsi="Times New Roman" w:cs="Times New Roman"/>
              </w:rPr>
              <w:t xml:space="preserve">ей </w:t>
            </w:r>
            <w:r>
              <w:rPr>
                <w:rFonts w:ascii="Times New Roman" w:eastAsia="NLDAW+TimesNewRomanPSMT" w:hAnsi="Times New Roman" w:cs="Times New Roman"/>
                <w:w w:val="99"/>
              </w:rPr>
              <w:t>з</w:t>
            </w:r>
            <w:r>
              <w:rPr>
                <w:rFonts w:ascii="Times New Roman" w:eastAsia="NLDAW+TimesNewRomanPSMT" w:hAnsi="Times New Roman" w:cs="Times New Roman"/>
              </w:rPr>
              <w:t>доров</w:t>
            </w:r>
            <w:r>
              <w:rPr>
                <w:rFonts w:ascii="Times New Roman" w:eastAsia="NLDAW+TimesNewRomanPSMT" w:hAnsi="Times New Roman" w:cs="Times New Roman"/>
                <w:w w:val="99"/>
              </w:rPr>
              <w:t>ь</w:t>
            </w:r>
            <w:r>
              <w:rPr>
                <w:rFonts w:ascii="Times New Roman" w:eastAsia="NLDAW+TimesNewRomanPSMT" w:hAnsi="Times New Roman" w:cs="Times New Roman"/>
              </w:rPr>
              <w:t xml:space="preserve">я, </w:t>
            </w:r>
            <w:r>
              <w:rPr>
                <w:rFonts w:ascii="Times New Roman" w:eastAsia="NLDAW+TimesNewRomanPSMT" w:hAnsi="Times New Roman" w:cs="Times New Roman"/>
                <w:w w:val="99"/>
              </w:rPr>
              <w:t>з</w:t>
            </w:r>
            <w:r>
              <w:rPr>
                <w:rFonts w:ascii="Times New Roman" w:eastAsia="NLDAW+TimesNewRomanPSMT" w:hAnsi="Times New Roman" w:cs="Times New Roman"/>
              </w:rPr>
              <w:t>а</w:t>
            </w:r>
            <w:r>
              <w:rPr>
                <w:rFonts w:ascii="Times New Roman" w:eastAsia="NLDAW+TimesNewRomanPSMT" w:hAnsi="Times New Roman" w:cs="Times New Roman"/>
                <w:spacing w:val="-1"/>
              </w:rPr>
              <w:t>н</w:t>
            </w:r>
            <w:r>
              <w:rPr>
                <w:rFonts w:ascii="Times New Roman" w:eastAsia="NLDAW+TimesNewRomanPSMT" w:hAnsi="Times New Roman" w:cs="Times New Roman"/>
                <w:spacing w:val="1"/>
              </w:rPr>
              <w:t>я</w:t>
            </w:r>
            <w:r>
              <w:rPr>
                <w:rFonts w:ascii="Times New Roman" w:eastAsia="NLDAW+TimesNewRomanPSMT" w:hAnsi="Times New Roman" w:cs="Times New Roman"/>
                <w:w w:val="99"/>
              </w:rPr>
              <w:t>т</w:t>
            </w:r>
            <w:r>
              <w:rPr>
                <w:rFonts w:ascii="Times New Roman" w:eastAsia="NLDAW+TimesNewRomanPSMT" w:hAnsi="Times New Roman" w:cs="Times New Roman"/>
              </w:rPr>
              <w:t>ия ф</w:t>
            </w:r>
            <w:r>
              <w:rPr>
                <w:rFonts w:ascii="Times New Roman" w:eastAsia="NLDAW+TimesNewRomanPSMT" w:hAnsi="Times New Roman" w:cs="Times New Roman"/>
                <w:w w:val="99"/>
              </w:rPr>
              <w:t>из</w:t>
            </w:r>
            <w:r>
              <w:rPr>
                <w:rFonts w:ascii="Times New Roman" w:eastAsia="NLDAW+TimesNewRomanPSMT" w:hAnsi="Times New Roman" w:cs="Times New Roman"/>
                <w:spacing w:val="2"/>
              </w:rPr>
              <w:t>к</w:t>
            </w:r>
            <w:r>
              <w:rPr>
                <w:rFonts w:ascii="Times New Roman" w:eastAsia="NLDAW+TimesNewRomanPSMT" w:hAnsi="Times New Roman" w:cs="Times New Roman"/>
                <w:spacing w:val="-3"/>
              </w:rPr>
              <w:t>у</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spacing w:val="3"/>
              </w:rPr>
              <w:t>т</w:t>
            </w:r>
            <w:r>
              <w:rPr>
                <w:rFonts w:ascii="Times New Roman" w:eastAsia="NLDAW+TimesNewRomanPSMT" w:hAnsi="Times New Roman" w:cs="Times New Roman"/>
                <w:spacing w:val="-3"/>
              </w:rPr>
              <w:t>у</w:t>
            </w:r>
            <w:r>
              <w:rPr>
                <w:rFonts w:ascii="Times New Roman" w:eastAsia="NLDAW+TimesNewRomanPSMT" w:hAnsi="Times New Roman" w:cs="Times New Roman"/>
              </w:rPr>
              <w:t>ро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п</w:t>
            </w:r>
            <w:r>
              <w:rPr>
                <w:rFonts w:ascii="Times New Roman" w:eastAsia="NLDAW+TimesNewRomanPSMT" w:hAnsi="Times New Roman" w:cs="Times New Roman"/>
                <w:spacing w:val="2"/>
              </w:rPr>
              <w:t>о</w:t>
            </w:r>
            <w:r>
              <w:rPr>
                <w:rFonts w:ascii="Times New Roman" w:eastAsia="NLDAW+TimesNewRomanPSMT" w:hAnsi="Times New Roman" w:cs="Times New Roman"/>
              </w:rPr>
              <w:t>ртом.</w:t>
            </w:r>
          </w:p>
          <w:p w14:paraId="2B195075" w14:textId="77777777" w:rsidR="004053CE" w:rsidRDefault="00BC6B48">
            <w:pPr>
              <w:tabs>
                <w:tab w:val="left" w:pos="1810"/>
                <w:tab w:val="left" w:pos="2228"/>
                <w:tab w:val="left" w:pos="4027"/>
                <w:tab w:val="left" w:pos="4836"/>
                <w:tab w:val="left" w:pos="6024"/>
                <w:tab w:val="left" w:pos="8071"/>
                <w:tab w:val="left" w:pos="10178"/>
              </w:tabs>
              <w:spacing w:before="2"/>
              <w:ind w:left="110" w:right="5" w:firstLine="181"/>
              <w:rPr>
                <w:rFonts w:ascii="Times New Roman" w:hAnsi="Times New Roman" w:cs="Times New Roman"/>
              </w:rPr>
            </w:pPr>
            <w:r>
              <w:rPr>
                <w:rFonts w:ascii="Times New Roman" w:eastAsia="NLDAW+TimesNewRomanPSMT" w:hAnsi="Times New Roman" w:cs="Times New Roman"/>
              </w:rPr>
              <w:t>Со</w:t>
            </w:r>
            <w:r>
              <w:rPr>
                <w:rFonts w:ascii="Times New Roman" w:eastAsia="NLDAW+TimesNewRomanPSMT" w:hAnsi="Times New Roman" w:cs="Times New Roman"/>
                <w:w w:val="99"/>
              </w:rPr>
              <w:t>зн</w:t>
            </w:r>
            <w:r>
              <w:rPr>
                <w:rFonts w:ascii="Times New Roman" w:eastAsia="NLDAW+TimesNewRomanPSMT" w:hAnsi="Times New Roman" w:cs="Times New Roman"/>
                <w:spacing w:val="-1"/>
              </w:rPr>
              <w:t>а</w:t>
            </w:r>
            <w:r>
              <w:rPr>
                <w:rFonts w:ascii="Times New Roman" w:eastAsia="NLDAW+TimesNewRomanPSMT" w:hAnsi="Times New Roman" w:cs="Times New Roman"/>
                <w:w w:val="99"/>
              </w:rPr>
              <w:t>ющий</w:t>
            </w:r>
            <w:r>
              <w:rPr>
                <w:rFonts w:ascii="Times New Roman" w:eastAsia="NLDAW+TimesNewRomanPSMT" w:hAnsi="Times New Roman" w:cs="Times New Roman"/>
              </w:rPr>
              <w:tab/>
            </w:r>
            <w:r>
              <w:rPr>
                <w:rFonts w:ascii="Times New Roman" w:eastAsia="NLDAW+TimesNewRomanPSMT" w:hAnsi="Times New Roman" w:cs="Times New Roman"/>
                <w:w w:val="99"/>
              </w:rPr>
              <w:t>и</w:t>
            </w:r>
            <w:r>
              <w:rPr>
                <w:rFonts w:ascii="Times New Roman" w:eastAsia="NLDAW+TimesNewRomanPSMT" w:hAnsi="Times New Roman" w:cs="Times New Roman"/>
              </w:rPr>
              <w:tab/>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ин</w:t>
            </w:r>
            <w:r>
              <w:rPr>
                <w:rFonts w:ascii="Times New Roman" w:eastAsia="NLDAW+TimesNewRomanPSMT" w:hAnsi="Times New Roman" w:cs="Times New Roman"/>
                <w:spacing w:val="-1"/>
                <w:w w:val="99"/>
              </w:rPr>
              <w:t>и</w:t>
            </w:r>
            <w:r>
              <w:rPr>
                <w:rFonts w:ascii="Times New Roman" w:eastAsia="NLDAW+TimesNewRomanPSMT" w:hAnsi="Times New Roman" w:cs="Times New Roman"/>
              </w:rPr>
              <w:t>мающ</w:t>
            </w:r>
            <w:r>
              <w:rPr>
                <w:rFonts w:ascii="Times New Roman" w:eastAsia="NLDAW+TimesNewRomanPSMT" w:hAnsi="Times New Roman" w:cs="Times New Roman"/>
                <w:w w:val="99"/>
              </w:rPr>
              <w:t>ий</w:t>
            </w:r>
            <w:r>
              <w:rPr>
                <w:rFonts w:ascii="Times New Roman" w:eastAsia="NLDAW+TimesNewRomanPSMT" w:hAnsi="Times New Roman" w:cs="Times New Roman"/>
              </w:rPr>
              <w:tab/>
              <w:t>с</w:t>
            </w:r>
            <w:r>
              <w:rPr>
                <w:rFonts w:ascii="Times New Roman" w:eastAsia="NLDAW+TimesNewRomanPSMT" w:hAnsi="Times New Roman" w:cs="Times New Roman"/>
                <w:spacing w:val="2"/>
              </w:rPr>
              <w:t>в</w:t>
            </w:r>
            <w:r>
              <w:rPr>
                <w:rFonts w:ascii="Times New Roman" w:eastAsia="NLDAW+TimesNewRomanPSMT" w:hAnsi="Times New Roman" w:cs="Times New Roman"/>
              </w:rPr>
              <w:t>о</w:t>
            </w:r>
            <w:r>
              <w:rPr>
                <w:rFonts w:ascii="Times New Roman" w:eastAsia="NLDAW+TimesNewRomanPSMT" w:hAnsi="Times New Roman" w:cs="Times New Roman"/>
                <w:w w:val="99"/>
              </w:rPr>
              <w:t>ю</w:t>
            </w:r>
            <w:r>
              <w:rPr>
                <w:rFonts w:ascii="Times New Roman" w:eastAsia="NLDAW+TimesNewRomanPSMT" w:hAnsi="Times New Roman" w:cs="Times New Roman"/>
              </w:rPr>
              <w:tab/>
              <w:t>поло</w:t>
            </w:r>
            <w:r>
              <w:rPr>
                <w:rFonts w:ascii="Times New Roman" w:eastAsia="NLDAW+TimesNewRomanPSMT" w:hAnsi="Times New Roman" w:cs="Times New Roman"/>
                <w:spacing w:val="2"/>
              </w:rPr>
              <w:t>в</w:t>
            </w:r>
            <w:r>
              <w:rPr>
                <w:rFonts w:ascii="Times New Roman" w:eastAsia="NLDAW+TimesNewRomanPSMT" w:hAnsi="Times New Roman" w:cs="Times New Roman"/>
                <w:spacing w:val="-5"/>
              </w:rPr>
              <w:t>у</w:t>
            </w:r>
            <w:r>
              <w:rPr>
                <w:rFonts w:ascii="Times New Roman" w:eastAsia="NLDAW+TimesNewRomanPSMT" w:hAnsi="Times New Roman" w:cs="Times New Roman"/>
                <w:w w:val="99"/>
              </w:rPr>
              <w:t>ю</w:t>
            </w:r>
            <w:r>
              <w:rPr>
                <w:rFonts w:ascii="Times New Roman" w:eastAsia="NLDAW+TimesNewRomanPSMT" w:hAnsi="Times New Roman" w:cs="Times New Roman"/>
              </w:rPr>
              <w:tab/>
              <w:t>п</w:t>
            </w:r>
            <w:r>
              <w:rPr>
                <w:rFonts w:ascii="Times New Roman" w:eastAsia="NLDAW+TimesNewRomanPSMT" w:hAnsi="Times New Roman" w:cs="Times New Roman"/>
                <w:spacing w:val="1"/>
              </w:rPr>
              <w:t>р</w:t>
            </w:r>
            <w:r>
              <w:rPr>
                <w:rFonts w:ascii="Times New Roman" w:eastAsia="NLDAW+TimesNewRomanPSMT" w:hAnsi="Times New Roman" w:cs="Times New Roman"/>
              </w:rPr>
              <w:t>ин</w:t>
            </w:r>
            <w:r>
              <w:rPr>
                <w:rFonts w:ascii="Times New Roman" w:eastAsia="NLDAW+TimesNewRomanPSMT" w:hAnsi="Times New Roman" w:cs="Times New Roman"/>
                <w:spacing w:val="3"/>
              </w:rPr>
              <w:t>а</w:t>
            </w:r>
            <w:r>
              <w:rPr>
                <w:rFonts w:ascii="Times New Roman" w:eastAsia="NLDAW+TimesNewRomanPSMT" w:hAnsi="Times New Roman" w:cs="Times New Roman"/>
              </w:rPr>
              <w:t>длежнос</w:t>
            </w:r>
            <w:r>
              <w:rPr>
                <w:rFonts w:ascii="Times New Roman" w:eastAsia="NLDAW+TimesNewRomanPSMT" w:hAnsi="Times New Roman" w:cs="Times New Roman"/>
                <w:w w:val="99"/>
              </w:rPr>
              <w:t>ть</w:t>
            </w:r>
            <w:r>
              <w:rPr>
                <w:rFonts w:ascii="Times New Roman" w:eastAsia="NLDAW+TimesNewRomanPSMT" w:hAnsi="Times New Roman" w:cs="Times New Roman"/>
              </w:rPr>
              <w:t>,</w:t>
            </w:r>
            <w:r>
              <w:rPr>
                <w:rFonts w:ascii="Times New Roman" w:eastAsia="NLDAW+TimesNewRomanPSMT" w:hAnsi="Times New Roman" w:cs="Times New Roman"/>
              </w:rPr>
              <w:tab/>
              <w:t>с</w:t>
            </w:r>
            <w:r>
              <w:rPr>
                <w:rFonts w:ascii="Times New Roman" w:eastAsia="NLDAW+TimesNewRomanPSMT" w:hAnsi="Times New Roman" w:cs="Times New Roman"/>
                <w:spacing w:val="1"/>
              </w:rPr>
              <w:t>о</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ве</w:t>
            </w:r>
            <w:r>
              <w:rPr>
                <w:rFonts w:ascii="Times New Roman" w:eastAsia="NLDAW+TimesNewRomanPSMT" w:hAnsi="Times New Roman" w:cs="Times New Roman"/>
                <w:w w:val="99"/>
              </w:rPr>
              <w:t>т</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spacing w:val="1"/>
              </w:rPr>
              <w:t>в</w:t>
            </w:r>
            <w:r>
              <w:rPr>
                <w:rFonts w:ascii="Times New Roman" w:eastAsia="NLDAW+TimesNewRomanPSMT" w:hAnsi="Times New Roman" w:cs="Times New Roman"/>
                <w:spacing w:val="-2"/>
              </w:rPr>
              <w:t>у</w:t>
            </w:r>
            <w:r>
              <w:rPr>
                <w:rFonts w:ascii="Times New Roman" w:eastAsia="NLDAW+TimesNewRomanPSMT" w:hAnsi="Times New Roman" w:cs="Times New Roman"/>
                <w:w w:val="99"/>
              </w:rPr>
              <w:t>ющи</w:t>
            </w:r>
            <w:r>
              <w:rPr>
                <w:rFonts w:ascii="Times New Roman" w:eastAsia="NLDAW+TimesNewRomanPSMT" w:hAnsi="Times New Roman" w:cs="Times New Roman"/>
              </w:rPr>
              <w:t>е</w:t>
            </w:r>
            <w:r>
              <w:rPr>
                <w:rFonts w:ascii="Times New Roman" w:eastAsia="NLDAW+TimesNewRomanPSMT" w:hAnsi="Times New Roman" w:cs="Times New Roman"/>
              </w:rPr>
              <w:tab/>
            </w:r>
            <w:r>
              <w:rPr>
                <w:rFonts w:ascii="Times New Roman" w:eastAsia="NLDAW+TimesNewRomanPSMT" w:hAnsi="Times New Roman" w:cs="Times New Roman"/>
                <w:spacing w:val="1"/>
              </w:rPr>
              <w:t>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с</w:t>
            </w:r>
            <w:r>
              <w:rPr>
                <w:rFonts w:ascii="Times New Roman" w:eastAsia="NLDAW+TimesNewRomanPSMT" w:hAnsi="Times New Roman" w:cs="Times New Roman"/>
                <w:w w:val="99"/>
              </w:rPr>
              <w:t>и</w:t>
            </w:r>
            <w:r>
              <w:rPr>
                <w:rFonts w:ascii="Times New Roman" w:eastAsia="NLDAW+TimesNewRomanPSMT" w:hAnsi="Times New Roman" w:cs="Times New Roman"/>
              </w:rPr>
              <w:t>хоф</w:t>
            </w:r>
            <w:r>
              <w:rPr>
                <w:rFonts w:ascii="Times New Roman" w:eastAsia="NLDAW+TimesNewRomanPSMT" w:hAnsi="Times New Roman" w:cs="Times New Roman"/>
                <w:w w:val="99"/>
              </w:rPr>
              <w:t>изи</w:t>
            </w:r>
            <w:r>
              <w:rPr>
                <w:rFonts w:ascii="Times New Roman" w:eastAsia="NLDAW+TimesNewRomanPSMT" w:hAnsi="Times New Roman" w:cs="Times New Roman"/>
              </w:rPr>
              <w:t>ческ</w:t>
            </w:r>
            <w:r>
              <w:rPr>
                <w:rFonts w:ascii="Times New Roman" w:eastAsia="NLDAW+TimesNewRomanPSMT" w:hAnsi="Times New Roman" w:cs="Times New Roman"/>
                <w:w w:val="99"/>
              </w:rPr>
              <w:t>и</w:t>
            </w:r>
            <w:r>
              <w:rPr>
                <w:rFonts w:ascii="Times New Roman" w:eastAsia="NLDAW+TimesNewRomanPSMT" w:hAnsi="Times New Roman" w:cs="Times New Roman"/>
              </w:rPr>
              <w:t xml:space="preserve">е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оведе</w:t>
            </w:r>
            <w:r>
              <w:rPr>
                <w:rFonts w:ascii="Times New Roman" w:eastAsia="NLDAW+TimesNewRomanPSMT" w:hAnsi="Times New Roman" w:cs="Times New Roman"/>
                <w:w w:val="99"/>
              </w:rPr>
              <w:t>н</w:t>
            </w:r>
            <w:r>
              <w:rPr>
                <w:rFonts w:ascii="Times New Roman" w:eastAsia="NLDAW+TimesNewRomanPSMT" w:hAnsi="Times New Roman" w:cs="Times New Roman"/>
              </w:rPr>
              <w:t>ческ</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1"/>
              </w:rPr>
              <w:t>о</w:t>
            </w:r>
            <w:r>
              <w:rPr>
                <w:rFonts w:ascii="Times New Roman" w:eastAsia="NLDAW+TimesNewRomanPSMT" w:hAnsi="Times New Roman" w:cs="Times New Roman"/>
              </w:rPr>
              <w:t>со</w:t>
            </w:r>
            <w:r>
              <w:rPr>
                <w:rFonts w:ascii="Times New Roman" w:eastAsia="NLDAW+TimesNewRomanPSMT" w:hAnsi="Times New Roman" w:cs="Times New Roman"/>
                <w:spacing w:val="1"/>
              </w:rPr>
              <w:t>б</w:t>
            </w:r>
            <w:r>
              <w:rPr>
                <w:rFonts w:ascii="Times New Roman" w:eastAsia="NLDAW+TimesNewRomanPSMT" w:hAnsi="Times New Roman" w:cs="Times New Roman"/>
              </w:rPr>
              <w:t>енно</w:t>
            </w:r>
            <w:r>
              <w:rPr>
                <w:rFonts w:ascii="Times New Roman" w:eastAsia="NLDAW+TimesNewRomanPSMT" w:hAnsi="Times New Roman" w:cs="Times New Roman"/>
                <w:spacing w:val="-1"/>
              </w:rPr>
              <w:t>с</w:t>
            </w:r>
            <w:r>
              <w:rPr>
                <w:rFonts w:ascii="Times New Roman" w:eastAsia="NLDAW+TimesNewRomanPSMT" w:hAnsi="Times New Roman" w:cs="Times New Roman"/>
                <w:spacing w:val="1"/>
                <w:w w:val="99"/>
              </w:rPr>
              <w:t>т</w:t>
            </w:r>
            <w:r>
              <w:rPr>
                <w:rFonts w:ascii="Times New Roman" w:eastAsia="NLDAW+TimesNewRomanPSMT" w:hAnsi="Times New Roman" w:cs="Times New Roman"/>
              </w:rPr>
              <w:t>и с</w:t>
            </w:r>
            <w:r>
              <w:rPr>
                <w:rFonts w:ascii="Times New Roman" w:eastAsia="NLDAW+TimesNewRomanPSMT" w:hAnsi="Times New Roman" w:cs="Times New Roman"/>
                <w:spacing w:val="3"/>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spacing w:val="-1"/>
              </w:rPr>
              <w:t>ч</w:t>
            </w:r>
            <w:r>
              <w:rPr>
                <w:rFonts w:ascii="Times New Roman" w:eastAsia="NLDAW+TimesNewRomanPSMT" w:hAnsi="Times New Roman" w:cs="Times New Roman"/>
              </w:rPr>
              <w:t>ё</w:t>
            </w:r>
            <w:r>
              <w:rPr>
                <w:rFonts w:ascii="Times New Roman" w:eastAsia="NLDAW+TimesNewRomanPSMT" w:hAnsi="Times New Roman" w:cs="Times New Roman"/>
                <w:w w:val="99"/>
              </w:rPr>
              <w:t>т</w:t>
            </w:r>
            <w:r>
              <w:rPr>
                <w:rFonts w:ascii="Times New Roman" w:eastAsia="NLDAW+TimesNewRomanPSMT" w:hAnsi="Times New Roman" w:cs="Times New Roman"/>
              </w:rPr>
              <w:t xml:space="preserve">ом </w:t>
            </w:r>
            <w:r>
              <w:rPr>
                <w:rFonts w:ascii="Times New Roman" w:eastAsia="NLDAW+TimesNewRomanPSMT" w:hAnsi="Times New Roman" w:cs="Times New Roman"/>
                <w:spacing w:val="2"/>
              </w:rPr>
              <w:t>в</w:t>
            </w:r>
            <w:r>
              <w:rPr>
                <w:rFonts w:ascii="Times New Roman" w:eastAsia="NLDAW+TimesNewRomanPSMT" w:hAnsi="Times New Roman" w:cs="Times New Roman"/>
              </w:rPr>
              <w:t>о</w:t>
            </w:r>
            <w:r>
              <w:rPr>
                <w:rFonts w:ascii="Times New Roman" w:eastAsia="NLDAW+TimesNewRomanPSMT" w:hAnsi="Times New Roman" w:cs="Times New Roman"/>
                <w:w w:val="99"/>
              </w:rPr>
              <w:t>з</w:t>
            </w:r>
            <w:r>
              <w:rPr>
                <w:rFonts w:ascii="Times New Roman" w:eastAsia="NLDAW+TimesNewRomanPSMT" w:hAnsi="Times New Roman" w:cs="Times New Roman"/>
              </w:rPr>
              <w:t>ра</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а.</w:t>
            </w:r>
          </w:p>
        </w:tc>
      </w:tr>
      <w:tr w:rsidR="004053CE" w14:paraId="1B5DEB64" w14:textId="77777777" w:rsidTr="000358EB">
        <w:trPr>
          <w:gridAfter w:val="1"/>
          <w:wAfter w:w="21" w:type="dxa"/>
          <w:cantSplit/>
          <w:trHeight w:hRule="exact" w:val="361"/>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7A0D53" w14:textId="77777777" w:rsidR="004053CE" w:rsidRDefault="00BC6B48">
            <w:pPr>
              <w:spacing w:before="63"/>
              <w:ind w:left="292" w:right="-20"/>
              <w:rPr>
                <w:rFonts w:ascii="Times New Roman" w:hAnsi="Times New Roman" w:cs="Times New Roman"/>
                <w:b/>
                <w:bCs/>
              </w:rPr>
            </w:pPr>
            <w:r>
              <w:rPr>
                <w:rFonts w:ascii="Times New Roman" w:eastAsia="ISGII+TimesNewRomanPSMT" w:hAnsi="Times New Roman" w:cs="Times New Roman"/>
                <w:b/>
                <w:bCs/>
              </w:rPr>
              <w:lastRenderedPageBreak/>
              <w:t>Т</w:t>
            </w:r>
            <w:r>
              <w:rPr>
                <w:rFonts w:ascii="Times New Roman" w:eastAsia="ISGII+TimesNewRomanPSMT" w:hAnsi="Times New Roman" w:cs="Times New Roman"/>
                <w:b/>
                <w:bCs/>
                <w:w w:val="99"/>
              </w:rPr>
              <w:t>р</w:t>
            </w:r>
            <w:r>
              <w:rPr>
                <w:rFonts w:ascii="Times New Roman" w:eastAsia="ISGII+TimesNewRomanPSMT" w:hAnsi="Times New Roman" w:cs="Times New Roman"/>
                <w:b/>
                <w:bCs/>
              </w:rPr>
              <w:t>удовое</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rPr>
              <w:t>воспи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p>
        </w:tc>
      </w:tr>
      <w:tr w:rsidR="004053CE" w14:paraId="0AF3C269" w14:textId="77777777" w:rsidTr="000358EB">
        <w:trPr>
          <w:gridAfter w:val="1"/>
          <w:wAfter w:w="21" w:type="dxa"/>
          <w:cantSplit/>
          <w:trHeight w:hRule="exact" w:val="1618"/>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1C24AE" w14:textId="77777777" w:rsidR="004053CE" w:rsidRDefault="00BC6B48">
            <w:pPr>
              <w:spacing w:before="63"/>
              <w:ind w:left="292" w:right="-20"/>
              <w:rPr>
                <w:rFonts w:ascii="Times New Roman" w:hAnsi="Times New Roman" w:cs="Times New Roman"/>
              </w:rPr>
            </w:pPr>
            <w:r>
              <w:rPr>
                <w:rFonts w:ascii="Times New Roman" w:eastAsia="NLDAW+TimesNewRomanPSMT" w:hAnsi="Times New Roman" w:cs="Times New Roman"/>
              </w:rPr>
              <w:t>Со</w:t>
            </w:r>
            <w:r>
              <w:rPr>
                <w:rFonts w:ascii="Times New Roman" w:eastAsia="NLDAW+TimesNewRomanPSMT" w:hAnsi="Times New Roman" w:cs="Times New Roman"/>
                <w:w w:val="99"/>
              </w:rPr>
              <w:t>зн</w:t>
            </w:r>
            <w:r>
              <w:rPr>
                <w:rFonts w:ascii="Times New Roman" w:eastAsia="NLDAW+TimesNewRomanPSMT" w:hAnsi="Times New Roman" w:cs="Times New Roman"/>
                <w:spacing w:val="-1"/>
              </w:rPr>
              <w:t>а</w:t>
            </w:r>
            <w:r>
              <w:rPr>
                <w:rFonts w:ascii="Times New Roman" w:eastAsia="NLDAW+TimesNewRomanPSMT" w:hAnsi="Times New Roman" w:cs="Times New Roman"/>
                <w:w w:val="99"/>
              </w:rPr>
              <w:t>ющий</w:t>
            </w:r>
            <w:r>
              <w:rPr>
                <w:rFonts w:ascii="Times New Roman" w:eastAsia="NLDAW+TimesNewRomanPSMT" w:hAnsi="Times New Roman" w:cs="Times New Roman"/>
              </w:rPr>
              <w:t xml:space="preserve"> </w:t>
            </w:r>
            <w:r>
              <w:rPr>
                <w:rFonts w:ascii="Times New Roman" w:eastAsia="NLDAW+TimesNewRomanPSMT" w:hAnsi="Times New Roman" w:cs="Times New Roman"/>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spacing w:val="1"/>
              </w:rPr>
              <w:t>ос</w:t>
            </w:r>
            <w:r>
              <w:rPr>
                <w:rFonts w:ascii="Times New Roman" w:eastAsia="NLDAW+TimesNewRomanPSMT" w:hAnsi="Times New Roman" w:cs="Times New Roman"/>
              </w:rPr>
              <w:t>ть т</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rPr>
              <w:t>да в ж</w:t>
            </w:r>
            <w:r>
              <w:rPr>
                <w:rFonts w:ascii="Times New Roman" w:eastAsia="NLDAW+TimesNewRomanPSMT" w:hAnsi="Times New Roman" w:cs="Times New Roman"/>
                <w:w w:val="99"/>
              </w:rPr>
              <w:t>и</w:t>
            </w:r>
            <w:r>
              <w:rPr>
                <w:rFonts w:ascii="Times New Roman" w:eastAsia="NLDAW+TimesNewRomanPSMT" w:hAnsi="Times New Roman" w:cs="Times New Roman"/>
                <w:spacing w:val="-1"/>
              </w:rPr>
              <w:t>з</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 xml:space="preserve"> чело</w:t>
            </w:r>
            <w:r>
              <w:rPr>
                <w:rFonts w:ascii="Times New Roman" w:eastAsia="NLDAW+TimesNewRomanPSMT" w:hAnsi="Times New Roman" w:cs="Times New Roman"/>
                <w:spacing w:val="1"/>
              </w:rPr>
              <w:t>в</w:t>
            </w:r>
            <w:r>
              <w:rPr>
                <w:rFonts w:ascii="Times New Roman" w:eastAsia="NLDAW+TimesNewRomanPSMT" w:hAnsi="Times New Roman" w:cs="Times New Roman"/>
              </w:rPr>
              <w:t xml:space="preserve">ека, </w:t>
            </w:r>
            <w:r>
              <w:rPr>
                <w:rFonts w:ascii="Times New Roman" w:eastAsia="NLDAW+TimesNewRomanPSMT" w:hAnsi="Times New Roman" w:cs="Times New Roman"/>
                <w:spacing w:val="-1"/>
              </w:rPr>
              <w:t>с</w:t>
            </w:r>
            <w:r>
              <w:rPr>
                <w:rFonts w:ascii="Times New Roman" w:eastAsia="NLDAW+TimesNewRomanPSMT" w:hAnsi="Times New Roman" w:cs="Times New Roman"/>
              </w:rPr>
              <w:t>емьи, об</w:t>
            </w:r>
            <w:r>
              <w:rPr>
                <w:rFonts w:ascii="Times New Roman" w:eastAsia="NLDAW+TimesNewRomanPSMT" w:hAnsi="Times New Roman" w:cs="Times New Roman"/>
                <w:spacing w:val="1"/>
                <w:w w:val="99"/>
              </w:rPr>
              <w:t>щ</w:t>
            </w:r>
            <w:r>
              <w:rPr>
                <w:rFonts w:ascii="Times New Roman" w:eastAsia="NLDAW+TimesNewRomanPSMT" w:hAnsi="Times New Roman" w:cs="Times New Roman"/>
              </w:rPr>
              <w:t>ес</w:t>
            </w:r>
            <w:r>
              <w:rPr>
                <w:rFonts w:ascii="Times New Roman" w:eastAsia="NLDAW+TimesNewRomanPSMT" w:hAnsi="Times New Roman" w:cs="Times New Roman"/>
                <w:spacing w:val="-1"/>
                <w:w w:val="99"/>
              </w:rPr>
              <w:t>т</w:t>
            </w:r>
            <w:r>
              <w:rPr>
                <w:rFonts w:ascii="Times New Roman" w:eastAsia="NLDAW+TimesNewRomanPSMT" w:hAnsi="Times New Roman" w:cs="Times New Roman"/>
              </w:rPr>
              <w:t>ва.</w:t>
            </w:r>
          </w:p>
          <w:p w14:paraId="3BB820BF" w14:textId="77777777" w:rsidR="004053CE" w:rsidRDefault="00BC6B48">
            <w:pPr>
              <w:spacing w:before="22" w:line="276" w:lineRule="auto"/>
              <w:ind w:left="110" w:right="40" w:firstLine="181"/>
              <w:rPr>
                <w:rFonts w:ascii="Times New Roman" w:hAnsi="Times New Roman" w:cs="Times New Roman"/>
              </w:rPr>
            </w:pPr>
            <w:r>
              <w:rPr>
                <w:rFonts w:ascii="Times New Roman" w:eastAsia="NLDAW+TimesNewRomanPSMT" w:hAnsi="Times New Roman" w:cs="Times New Roman"/>
              </w:rPr>
              <w:t>Прояв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ющи</w:t>
            </w:r>
            <w:r>
              <w:rPr>
                <w:rFonts w:ascii="Times New Roman" w:eastAsia="NLDAW+TimesNewRomanPSMT" w:hAnsi="Times New Roman" w:cs="Times New Roman"/>
              </w:rPr>
              <w:t>й</w:t>
            </w:r>
            <w:r>
              <w:rPr>
                <w:rFonts w:ascii="Times New Roman" w:eastAsia="NLDAW+TimesNewRomanPSMT" w:hAnsi="Times New Roman" w:cs="Times New Roman"/>
                <w:spacing w:val="87"/>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rPr>
              <w:t>важе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84"/>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86"/>
              </w:rPr>
              <w:t xml:space="preserve"> </w:t>
            </w:r>
            <w:r>
              <w:rPr>
                <w:rFonts w:ascii="Times New Roman" w:eastAsia="NLDAW+TimesNewRomanPSMT" w:hAnsi="Times New Roman" w:cs="Times New Roman"/>
              </w:rPr>
              <w:t>т</w:t>
            </w:r>
            <w:r>
              <w:rPr>
                <w:rFonts w:ascii="Times New Roman" w:eastAsia="NLDAW+TimesNewRomanPSMT" w:hAnsi="Times New Roman" w:cs="Times New Roman"/>
                <w:spacing w:val="2"/>
              </w:rPr>
              <w:t>р</w:t>
            </w:r>
            <w:r>
              <w:rPr>
                <w:rFonts w:ascii="Times New Roman" w:eastAsia="NLDAW+TimesNewRomanPSMT" w:hAnsi="Times New Roman" w:cs="Times New Roman"/>
                <w:spacing w:val="-3"/>
              </w:rPr>
              <w:t>у</w:t>
            </w:r>
            <w:r>
              <w:rPr>
                <w:rFonts w:ascii="Times New Roman" w:eastAsia="NLDAW+TimesNewRomanPSMT" w:hAnsi="Times New Roman" w:cs="Times New Roman"/>
                <w:spacing w:val="3"/>
              </w:rPr>
              <w:t>д</w:t>
            </w:r>
            <w:r>
              <w:rPr>
                <w:rFonts w:ascii="Times New Roman" w:eastAsia="NLDAW+TimesNewRomanPSMT" w:hAnsi="Times New Roman" w:cs="Times New Roman"/>
                <w:spacing w:val="-3"/>
              </w:rPr>
              <w:t>у</w:t>
            </w:r>
            <w:r>
              <w:rPr>
                <w:rFonts w:ascii="Times New Roman" w:eastAsia="NLDAW+TimesNewRomanPSMT" w:hAnsi="Times New Roman" w:cs="Times New Roman"/>
              </w:rPr>
              <w:t>,</w:t>
            </w:r>
            <w:r>
              <w:rPr>
                <w:rFonts w:ascii="Times New Roman" w:eastAsia="NLDAW+TimesNewRomanPSMT" w:hAnsi="Times New Roman" w:cs="Times New Roman"/>
                <w:spacing w:val="85"/>
              </w:rPr>
              <w:t xml:space="preserve"> </w:t>
            </w:r>
            <w:r>
              <w:rPr>
                <w:rFonts w:ascii="Times New Roman" w:eastAsia="NLDAW+TimesNewRomanPSMT" w:hAnsi="Times New Roman" w:cs="Times New Roman"/>
              </w:rPr>
              <w:t>л</w:t>
            </w:r>
            <w:r>
              <w:rPr>
                <w:rFonts w:ascii="Times New Roman" w:eastAsia="NLDAW+TimesNewRomanPSMT" w:hAnsi="Times New Roman" w:cs="Times New Roman"/>
                <w:spacing w:val="1"/>
                <w:w w:val="99"/>
              </w:rPr>
              <w:t>ю</w:t>
            </w:r>
            <w:r>
              <w:rPr>
                <w:rFonts w:ascii="Times New Roman" w:eastAsia="NLDAW+TimesNewRomanPSMT" w:hAnsi="Times New Roman" w:cs="Times New Roman"/>
              </w:rPr>
              <w:t>дям</w:t>
            </w:r>
            <w:r>
              <w:rPr>
                <w:rFonts w:ascii="Times New Roman" w:eastAsia="NLDAW+TimesNewRomanPSMT" w:hAnsi="Times New Roman" w:cs="Times New Roman"/>
                <w:spacing w:val="85"/>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spacing w:val="1"/>
              </w:rPr>
              <w:t>р</w:t>
            </w:r>
            <w:r>
              <w:rPr>
                <w:rFonts w:ascii="Times New Roman" w:eastAsia="NLDAW+TimesNewRomanPSMT" w:hAnsi="Times New Roman" w:cs="Times New Roman"/>
                <w:spacing w:val="-3"/>
              </w:rPr>
              <w:t>у</w:t>
            </w:r>
            <w:r>
              <w:rPr>
                <w:rFonts w:ascii="Times New Roman" w:eastAsia="NLDAW+TimesNewRomanPSMT" w:hAnsi="Times New Roman" w:cs="Times New Roman"/>
              </w:rPr>
              <w:t>да,</w:t>
            </w:r>
            <w:r>
              <w:rPr>
                <w:rFonts w:ascii="Times New Roman" w:eastAsia="NLDAW+TimesNewRomanPSMT" w:hAnsi="Times New Roman" w:cs="Times New Roman"/>
                <w:spacing w:val="85"/>
              </w:rPr>
              <w:t xml:space="preserve"> </w:t>
            </w:r>
            <w:r>
              <w:rPr>
                <w:rFonts w:ascii="Times New Roman" w:eastAsia="NLDAW+TimesNewRomanPSMT" w:hAnsi="Times New Roman" w:cs="Times New Roman"/>
              </w:rPr>
              <w:t>бережное</w:t>
            </w:r>
            <w:r>
              <w:rPr>
                <w:rFonts w:ascii="Times New Roman" w:eastAsia="NLDAW+TimesNewRomanPSMT" w:hAnsi="Times New Roman" w:cs="Times New Roman"/>
                <w:spacing w:val="85"/>
              </w:rPr>
              <w:t xml:space="preserve"> </w:t>
            </w:r>
            <w:r>
              <w:rPr>
                <w:rFonts w:ascii="Times New Roman" w:eastAsia="NLDAW+TimesNewRomanPSMT" w:hAnsi="Times New Roman" w:cs="Times New Roman"/>
              </w:rPr>
              <w:t>о</w:t>
            </w:r>
            <w:r>
              <w:rPr>
                <w:rFonts w:ascii="Times New Roman" w:eastAsia="NLDAW+TimesNewRomanPSMT" w:hAnsi="Times New Roman" w:cs="Times New Roman"/>
                <w:w w:val="99"/>
              </w:rPr>
              <w:t>т</w:t>
            </w:r>
            <w:r>
              <w:rPr>
                <w:rFonts w:ascii="Times New Roman" w:eastAsia="NLDAW+TimesNewRomanPSMT" w:hAnsi="Times New Roman" w:cs="Times New Roman"/>
              </w:rPr>
              <w:t>но</w:t>
            </w:r>
            <w:r>
              <w:rPr>
                <w:rFonts w:ascii="Times New Roman" w:eastAsia="NLDAW+TimesNewRomanPSMT" w:hAnsi="Times New Roman" w:cs="Times New Roman"/>
                <w:spacing w:val="-1"/>
                <w:w w:val="99"/>
              </w:rPr>
              <w:t>ш</w:t>
            </w:r>
            <w:r>
              <w:rPr>
                <w:rFonts w:ascii="Times New Roman" w:eastAsia="NLDAW+TimesNewRomanPSMT" w:hAnsi="Times New Roman" w:cs="Times New Roman"/>
              </w:rPr>
              <w:t>ение</w:t>
            </w:r>
            <w:r>
              <w:rPr>
                <w:rFonts w:ascii="Times New Roman" w:eastAsia="NLDAW+TimesNewRomanPSMT" w:hAnsi="Times New Roman" w:cs="Times New Roman"/>
                <w:spacing w:val="85"/>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85"/>
              </w:rPr>
              <w:t xml:space="preserve"> </w:t>
            </w:r>
            <w:r>
              <w:rPr>
                <w:rFonts w:ascii="Times New Roman" w:eastAsia="NLDAW+TimesNewRomanPSMT" w:hAnsi="Times New Roman" w:cs="Times New Roman"/>
              </w:rPr>
              <w:t>ре</w:t>
            </w:r>
            <w:r>
              <w:rPr>
                <w:rFonts w:ascii="Times New Roman" w:eastAsia="NLDAW+TimesNewRomanPSMT" w:hAnsi="Times New Roman" w:cs="Times New Roman"/>
                <w:w w:val="99"/>
              </w:rPr>
              <w:t>з</w:t>
            </w:r>
            <w:r>
              <w:rPr>
                <w:rFonts w:ascii="Times New Roman" w:eastAsia="NLDAW+TimesNewRomanPSMT" w:hAnsi="Times New Roman" w:cs="Times New Roman"/>
                <w:spacing w:val="-2"/>
              </w:rPr>
              <w:t>у</w:t>
            </w:r>
            <w:r>
              <w:rPr>
                <w:rFonts w:ascii="Times New Roman" w:eastAsia="NLDAW+TimesNewRomanPSMT" w:hAnsi="Times New Roman" w:cs="Times New Roman"/>
              </w:rPr>
              <w:t>л</w:t>
            </w:r>
            <w:r>
              <w:rPr>
                <w:rFonts w:ascii="Times New Roman" w:eastAsia="NLDAW+TimesNewRomanPSMT" w:hAnsi="Times New Roman" w:cs="Times New Roman"/>
                <w:spacing w:val="1"/>
              </w:rPr>
              <w:t>ь</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ам</w:t>
            </w:r>
            <w:r>
              <w:rPr>
                <w:rFonts w:ascii="Times New Roman" w:eastAsia="NLDAW+TimesNewRomanPSMT" w:hAnsi="Times New Roman" w:cs="Times New Roman"/>
                <w:spacing w:val="84"/>
              </w:rPr>
              <w:t xml:space="preserve"> </w:t>
            </w:r>
            <w:r>
              <w:rPr>
                <w:rFonts w:ascii="Times New Roman" w:eastAsia="NLDAW+TimesNewRomanPSMT" w:hAnsi="Times New Roman" w:cs="Times New Roman"/>
              </w:rPr>
              <w:t>т</w:t>
            </w:r>
            <w:r>
              <w:rPr>
                <w:rFonts w:ascii="Times New Roman" w:eastAsia="NLDAW+TimesNewRomanPSMT" w:hAnsi="Times New Roman" w:cs="Times New Roman"/>
                <w:spacing w:val="3"/>
              </w:rPr>
              <w:t>р</w:t>
            </w:r>
            <w:r>
              <w:rPr>
                <w:rFonts w:ascii="Times New Roman" w:eastAsia="NLDAW+TimesNewRomanPSMT" w:hAnsi="Times New Roman" w:cs="Times New Roman"/>
                <w:spacing w:val="-1"/>
              </w:rPr>
              <w:t>у</w:t>
            </w:r>
            <w:r>
              <w:rPr>
                <w:rFonts w:ascii="Times New Roman" w:eastAsia="NLDAW+TimesNewRomanPSMT" w:hAnsi="Times New Roman" w:cs="Times New Roman"/>
              </w:rPr>
              <w:t>да, о</w:t>
            </w:r>
            <w:r>
              <w:rPr>
                <w:rFonts w:ascii="Times New Roman" w:eastAsia="NLDAW+TimesNewRomanPSMT" w:hAnsi="Times New Roman" w:cs="Times New Roman"/>
                <w:w w:val="99"/>
              </w:rPr>
              <w:t>т</w:t>
            </w:r>
            <w:r>
              <w:rPr>
                <w:rFonts w:ascii="Times New Roman" w:eastAsia="NLDAW+TimesNewRomanPSMT" w:hAnsi="Times New Roman" w:cs="Times New Roman"/>
              </w:rPr>
              <w:t>ветстве</w:t>
            </w:r>
            <w:r>
              <w:rPr>
                <w:rFonts w:ascii="Times New Roman" w:eastAsia="NLDAW+TimesNewRomanPSMT" w:hAnsi="Times New Roman" w:cs="Times New Roman"/>
                <w:w w:val="99"/>
              </w:rPr>
              <w:t>нн</w:t>
            </w:r>
            <w:r>
              <w:rPr>
                <w:rFonts w:ascii="Times New Roman" w:eastAsia="NLDAW+TimesNewRomanPSMT" w:hAnsi="Times New Roman" w:cs="Times New Roman"/>
              </w:rPr>
              <w:t>ое</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от</w:t>
            </w:r>
            <w:r>
              <w:rPr>
                <w:rFonts w:ascii="Times New Roman" w:eastAsia="NLDAW+TimesNewRomanPSMT" w:hAnsi="Times New Roman" w:cs="Times New Roman"/>
                <w:spacing w:val="1"/>
              </w:rPr>
              <w:t>р</w:t>
            </w:r>
            <w:r>
              <w:rPr>
                <w:rFonts w:ascii="Times New Roman" w:eastAsia="NLDAW+TimesNewRomanPSMT" w:hAnsi="Times New Roman" w:cs="Times New Roman"/>
              </w:rPr>
              <w:t>ебле</w:t>
            </w:r>
            <w:r>
              <w:rPr>
                <w:rFonts w:ascii="Times New Roman" w:eastAsia="NLDAW+TimesNewRomanPSMT" w:hAnsi="Times New Roman" w:cs="Times New Roman"/>
                <w:w w:val="99"/>
              </w:rPr>
              <w:t>ни</w:t>
            </w:r>
            <w:r>
              <w:rPr>
                <w:rFonts w:ascii="Times New Roman" w:eastAsia="NLDAW+TimesNewRomanPSMT" w:hAnsi="Times New Roman" w:cs="Times New Roman"/>
              </w:rPr>
              <w:t>е.</w:t>
            </w:r>
          </w:p>
          <w:p w14:paraId="21CD0AD7" w14:textId="77777777" w:rsidR="004053CE" w:rsidRDefault="00BC6B48">
            <w:pPr>
              <w:spacing w:before="4"/>
              <w:ind w:left="292" w:right="-20"/>
              <w:rPr>
                <w:rFonts w:ascii="Times New Roman" w:hAnsi="Times New Roman" w:cs="Times New Roman"/>
              </w:rPr>
            </w:pPr>
            <w:r>
              <w:rPr>
                <w:rFonts w:ascii="Times New Roman" w:eastAsia="NLDAW+TimesNewRomanPSMT" w:hAnsi="Times New Roman" w:cs="Times New Roman"/>
              </w:rPr>
              <w:t>Прояв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ющи</w:t>
            </w:r>
            <w:r>
              <w:rPr>
                <w:rFonts w:ascii="Times New Roman" w:eastAsia="NLDAW+TimesNewRomanPSMT" w:hAnsi="Times New Roman" w:cs="Times New Roman"/>
              </w:rPr>
              <w:t xml:space="preserve">й </w:t>
            </w:r>
            <w:r>
              <w:rPr>
                <w:rFonts w:ascii="Times New Roman" w:eastAsia="NLDAW+TimesNewRomanPSMT" w:hAnsi="Times New Roman" w:cs="Times New Roman"/>
                <w:w w:val="99"/>
              </w:rPr>
              <w:t>ин</w:t>
            </w:r>
            <w:r>
              <w:rPr>
                <w:rFonts w:ascii="Times New Roman" w:eastAsia="NLDAW+TimesNewRomanPSMT" w:hAnsi="Times New Roman" w:cs="Times New Roman"/>
                <w:spacing w:val="-1"/>
              </w:rPr>
              <w:t>т</w:t>
            </w:r>
            <w:r>
              <w:rPr>
                <w:rFonts w:ascii="Times New Roman" w:eastAsia="NLDAW+TimesNewRomanPSMT" w:hAnsi="Times New Roman" w:cs="Times New Roman"/>
              </w:rPr>
              <w:t>ерес к раз</w:t>
            </w:r>
            <w:r>
              <w:rPr>
                <w:rFonts w:ascii="Times New Roman" w:eastAsia="NLDAW+TimesNewRomanPSMT" w:hAnsi="Times New Roman" w:cs="Times New Roman"/>
                <w:w w:val="99"/>
              </w:rPr>
              <w:t>н</w:t>
            </w:r>
            <w:r>
              <w:rPr>
                <w:rFonts w:ascii="Times New Roman" w:eastAsia="NLDAW+TimesNewRomanPSMT" w:hAnsi="Times New Roman" w:cs="Times New Roman"/>
              </w:rPr>
              <w:t xml:space="preserve">ым </w:t>
            </w:r>
            <w:r>
              <w:rPr>
                <w:rFonts w:ascii="Times New Roman" w:eastAsia="NLDAW+TimesNewRomanPSMT" w:hAnsi="Times New Roman" w:cs="Times New Roman"/>
                <w:w w:val="99"/>
              </w:rPr>
              <w:t>п</w:t>
            </w:r>
            <w:r>
              <w:rPr>
                <w:rFonts w:ascii="Times New Roman" w:eastAsia="NLDAW+TimesNewRomanPSMT" w:hAnsi="Times New Roman" w:cs="Times New Roman"/>
              </w:rPr>
              <w:t>роф</w:t>
            </w:r>
            <w:r>
              <w:rPr>
                <w:rFonts w:ascii="Times New Roman" w:eastAsia="NLDAW+TimesNewRomanPSMT" w:hAnsi="Times New Roman" w:cs="Times New Roman"/>
                <w:spacing w:val="1"/>
              </w:rPr>
              <w:t>е</w:t>
            </w:r>
            <w:r>
              <w:rPr>
                <w:rFonts w:ascii="Times New Roman" w:eastAsia="NLDAW+TimesNewRomanPSMT" w:hAnsi="Times New Roman" w:cs="Times New Roman"/>
              </w:rPr>
              <w:t>ссиям.</w:t>
            </w:r>
          </w:p>
          <w:p w14:paraId="5225B092" w14:textId="77777777" w:rsidR="004053CE" w:rsidRDefault="00BC6B48">
            <w:pPr>
              <w:spacing w:before="42"/>
              <w:ind w:left="1229" w:right="-20"/>
              <w:rPr>
                <w:rFonts w:ascii="Times New Roman" w:hAnsi="Times New Roman" w:cs="Times New Roman"/>
              </w:rPr>
            </w:pPr>
            <w:r>
              <w:rPr>
                <w:rFonts w:ascii="Times New Roman" w:eastAsia="NLDAW+TimesNewRomanPSMT" w:hAnsi="Times New Roman" w:cs="Times New Roman"/>
              </w:rPr>
              <w:t>Учас</w:t>
            </w:r>
            <w:r>
              <w:rPr>
                <w:rFonts w:ascii="Times New Roman" w:eastAsia="NLDAW+TimesNewRomanPSMT" w:hAnsi="Times New Roman" w:cs="Times New Roman"/>
                <w:spacing w:val="-1"/>
              </w:rPr>
              <w:t>т</w:t>
            </w:r>
            <w:r>
              <w:rPr>
                <w:rFonts w:ascii="Times New Roman" w:eastAsia="NLDAW+TimesNewRomanPSMT" w:hAnsi="Times New Roman" w:cs="Times New Roman"/>
                <w:spacing w:val="3"/>
              </w:rPr>
              <w:t>в</w:t>
            </w:r>
            <w:r>
              <w:rPr>
                <w:rFonts w:ascii="Times New Roman" w:eastAsia="NLDAW+TimesNewRomanPSMT" w:hAnsi="Times New Roman" w:cs="Times New Roman"/>
                <w:spacing w:val="-3"/>
              </w:rPr>
              <w:t>у</w:t>
            </w:r>
            <w:r>
              <w:rPr>
                <w:rFonts w:ascii="Times New Roman" w:eastAsia="NLDAW+TimesNewRomanPSMT" w:hAnsi="Times New Roman" w:cs="Times New Roman"/>
              </w:rPr>
              <w:t>ющ</w:t>
            </w:r>
            <w:r>
              <w:rPr>
                <w:rFonts w:ascii="Times New Roman" w:eastAsia="NLDAW+TimesNewRomanPSMT" w:hAnsi="Times New Roman" w:cs="Times New Roman"/>
                <w:w w:val="99"/>
              </w:rPr>
              <w:t>ий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в р</w:t>
            </w:r>
            <w:r>
              <w:rPr>
                <w:rFonts w:ascii="Times New Roman" w:eastAsia="NLDAW+TimesNewRomanPSMT" w:hAnsi="Times New Roman" w:cs="Times New Roman"/>
                <w:spacing w:val="1"/>
              </w:rPr>
              <w:t>аз</w:t>
            </w:r>
            <w:r>
              <w:rPr>
                <w:rFonts w:ascii="Times New Roman" w:eastAsia="NLDAW+TimesNewRomanPSMT" w:hAnsi="Times New Roman" w:cs="Times New Roman"/>
              </w:rPr>
              <w:t>л</w:t>
            </w:r>
            <w:r>
              <w:rPr>
                <w:rFonts w:ascii="Times New Roman" w:eastAsia="NLDAW+TimesNewRomanPSMT" w:hAnsi="Times New Roman" w:cs="Times New Roman"/>
                <w:w w:val="99"/>
              </w:rPr>
              <w:t>и</w:t>
            </w:r>
            <w:r>
              <w:rPr>
                <w:rFonts w:ascii="Times New Roman" w:eastAsia="NLDAW+TimesNewRomanPSMT" w:hAnsi="Times New Roman" w:cs="Times New Roman"/>
              </w:rPr>
              <w:t>ч</w:t>
            </w:r>
            <w:r>
              <w:rPr>
                <w:rFonts w:ascii="Times New Roman" w:eastAsia="NLDAW+TimesNewRomanPSMT" w:hAnsi="Times New Roman" w:cs="Times New Roman"/>
                <w:w w:val="99"/>
              </w:rPr>
              <w:t>н</w:t>
            </w:r>
            <w:r>
              <w:rPr>
                <w:rFonts w:ascii="Times New Roman" w:eastAsia="NLDAW+TimesNewRomanPSMT" w:hAnsi="Times New Roman" w:cs="Times New Roman"/>
              </w:rPr>
              <w:t>ых видах дос</w:t>
            </w:r>
            <w:r>
              <w:rPr>
                <w:rFonts w:ascii="Times New Roman" w:eastAsia="NLDAW+TimesNewRomanPSMT" w:hAnsi="Times New Roman" w:cs="Times New Roman"/>
                <w:w w:val="99"/>
              </w:rPr>
              <w:t>т</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п</w:t>
            </w:r>
            <w:r>
              <w:rPr>
                <w:rFonts w:ascii="Times New Roman" w:eastAsia="NLDAW+TimesNewRomanPSMT" w:hAnsi="Times New Roman" w:cs="Times New Roman"/>
              </w:rPr>
              <w:t>н</w:t>
            </w:r>
            <w:r>
              <w:rPr>
                <w:rFonts w:ascii="Times New Roman" w:eastAsia="NLDAW+TimesNewRomanPSMT" w:hAnsi="Times New Roman" w:cs="Times New Roman"/>
                <w:spacing w:val="1"/>
              </w:rPr>
              <w:t>о</w:t>
            </w:r>
            <w:r>
              <w:rPr>
                <w:rFonts w:ascii="Times New Roman" w:eastAsia="NLDAW+TimesNewRomanPSMT" w:hAnsi="Times New Roman" w:cs="Times New Roman"/>
              </w:rPr>
              <w:t>го по во</w:t>
            </w:r>
            <w:r>
              <w:rPr>
                <w:rFonts w:ascii="Times New Roman" w:eastAsia="NLDAW+TimesNewRomanPSMT" w:hAnsi="Times New Roman" w:cs="Times New Roman"/>
                <w:w w:val="99"/>
              </w:rPr>
              <w:t>з</w:t>
            </w:r>
            <w:r>
              <w:rPr>
                <w:rFonts w:ascii="Times New Roman" w:eastAsia="NLDAW+TimesNewRomanPSMT" w:hAnsi="Times New Roman" w:cs="Times New Roman"/>
              </w:rPr>
              <w:t>рас</w:t>
            </w:r>
            <w:r>
              <w:rPr>
                <w:rFonts w:ascii="Times New Roman" w:eastAsia="NLDAW+TimesNewRomanPSMT" w:hAnsi="Times New Roman" w:cs="Times New Roman"/>
                <w:spacing w:val="3"/>
                <w:w w:val="99"/>
              </w:rPr>
              <w:t>т</w:t>
            </w:r>
            <w:r>
              <w:rPr>
                <w:rFonts w:ascii="Times New Roman" w:eastAsia="NLDAW+TimesNewRomanPSMT" w:hAnsi="Times New Roman" w:cs="Times New Roman"/>
              </w:rPr>
              <w:t>у</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т</w:t>
            </w:r>
            <w:r>
              <w:rPr>
                <w:rFonts w:ascii="Times New Roman" w:eastAsia="NLDAW+TimesNewRomanPSMT" w:hAnsi="Times New Roman" w:cs="Times New Roman"/>
              </w:rPr>
              <w:t>р</w:t>
            </w:r>
            <w:r>
              <w:rPr>
                <w:rFonts w:ascii="Times New Roman" w:eastAsia="NLDAW+TimesNewRomanPSMT" w:hAnsi="Times New Roman" w:cs="Times New Roman"/>
                <w:spacing w:val="-3"/>
              </w:rPr>
              <w:t>у</w:t>
            </w:r>
            <w:r>
              <w:rPr>
                <w:rFonts w:ascii="Times New Roman" w:eastAsia="NLDAW+TimesNewRomanPSMT" w:hAnsi="Times New Roman" w:cs="Times New Roman"/>
              </w:rPr>
              <w:t xml:space="preserve">да, </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rPr>
              <w:t>довой д</w:t>
            </w:r>
            <w:r>
              <w:rPr>
                <w:rFonts w:ascii="Times New Roman" w:eastAsia="NLDAW+TimesNewRomanPSMT" w:hAnsi="Times New Roman" w:cs="Times New Roman"/>
                <w:spacing w:val="1"/>
              </w:rPr>
              <w:t>ея</w:t>
            </w:r>
            <w:r>
              <w:rPr>
                <w:rFonts w:ascii="Times New Roman" w:eastAsia="NLDAW+TimesNewRomanPSMT" w:hAnsi="Times New Roman" w:cs="Times New Roman"/>
                <w:w w:val="99"/>
              </w:rPr>
              <w:t>т</w:t>
            </w:r>
            <w:r>
              <w:rPr>
                <w:rFonts w:ascii="Times New Roman" w:eastAsia="NLDAW+TimesNewRomanPSMT" w:hAnsi="Times New Roman" w:cs="Times New Roman"/>
              </w:rPr>
              <w:t>е</w:t>
            </w:r>
            <w:r>
              <w:rPr>
                <w:rFonts w:ascii="Times New Roman" w:eastAsia="NLDAW+TimesNewRomanPSMT" w:hAnsi="Times New Roman" w:cs="Times New Roman"/>
                <w:w w:val="99"/>
              </w:rPr>
              <w:t>льн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w:t>
            </w:r>
          </w:p>
        </w:tc>
      </w:tr>
      <w:tr w:rsidR="004053CE" w14:paraId="798AB633" w14:textId="77777777" w:rsidTr="000358EB">
        <w:trPr>
          <w:gridAfter w:val="1"/>
          <w:wAfter w:w="21" w:type="dxa"/>
          <w:cantSplit/>
          <w:trHeight w:hRule="exact" w:val="361"/>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75E2CD" w14:textId="77777777" w:rsidR="004053CE" w:rsidRDefault="00BC6B48">
            <w:pPr>
              <w:spacing w:before="63"/>
              <w:ind w:left="292" w:right="-20"/>
              <w:rPr>
                <w:rFonts w:ascii="Times New Roman" w:hAnsi="Times New Roman" w:cs="Times New Roman"/>
                <w:b/>
                <w:bCs/>
              </w:rPr>
            </w:pPr>
            <w:r>
              <w:rPr>
                <w:rFonts w:ascii="Times New Roman" w:eastAsia="ISGII+TimesNewRomanPSMT" w:hAnsi="Times New Roman" w:cs="Times New Roman"/>
                <w:b/>
                <w:bCs/>
              </w:rPr>
              <w:t>Эко</w:t>
            </w:r>
            <w:r>
              <w:rPr>
                <w:rFonts w:ascii="Times New Roman" w:eastAsia="ISGII+TimesNewRomanPSMT" w:hAnsi="Times New Roman" w:cs="Times New Roman"/>
                <w:b/>
                <w:bCs/>
                <w:spacing w:val="-1"/>
              </w:rPr>
              <w:t>л</w:t>
            </w:r>
            <w:r>
              <w:rPr>
                <w:rFonts w:ascii="Times New Roman" w:eastAsia="ISGII+TimesNewRomanPSMT" w:hAnsi="Times New Roman" w:cs="Times New Roman"/>
                <w:b/>
                <w:bCs/>
              </w:rPr>
              <w:t>о</w:t>
            </w:r>
            <w:r>
              <w:rPr>
                <w:rFonts w:ascii="Times New Roman" w:eastAsia="ISGII+TimesNewRomanPSMT" w:hAnsi="Times New Roman" w:cs="Times New Roman"/>
                <w:b/>
                <w:bCs/>
                <w:spacing w:val="-1"/>
                <w:w w:val="99"/>
              </w:rPr>
              <w:t>г</w:t>
            </w:r>
            <w:r>
              <w:rPr>
                <w:rFonts w:ascii="Times New Roman" w:eastAsia="ISGII+TimesNewRomanPSMT" w:hAnsi="Times New Roman" w:cs="Times New Roman"/>
                <w:b/>
                <w:bCs/>
              </w:rPr>
              <w:t>ич</w:t>
            </w:r>
            <w:r>
              <w:rPr>
                <w:rFonts w:ascii="Times New Roman" w:eastAsia="ISGII+TimesNewRomanPSMT" w:hAnsi="Times New Roman" w:cs="Times New Roman"/>
                <w:b/>
                <w:bCs/>
                <w:spacing w:val="1"/>
              </w:rPr>
              <w:t>е</w:t>
            </w:r>
            <w:r>
              <w:rPr>
                <w:rFonts w:ascii="Times New Roman" w:eastAsia="ISGII+TimesNewRomanPSMT" w:hAnsi="Times New Roman" w:cs="Times New Roman"/>
                <w:b/>
                <w:bCs/>
              </w:rPr>
              <w:t>ск</w:t>
            </w:r>
            <w:r>
              <w:rPr>
                <w:rFonts w:ascii="Times New Roman" w:eastAsia="ISGII+TimesNewRomanPSMT" w:hAnsi="Times New Roman" w:cs="Times New Roman"/>
                <w:b/>
                <w:bCs/>
                <w:w w:val="99"/>
              </w:rPr>
              <w:t>о</w:t>
            </w:r>
            <w:r>
              <w:rPr>
                <w:rFonts w:ascii="Times New Roman" w:eastAsia="ISGII+TimesNewRomanPSMT" w:hAnsi="Times New Roman" w:cs="Times New Roman"/>
                <w:b/>
                <w:bCs/>
              </w:rPr>
              <w:t xml:space="preserve">е </w:t>
            </w:r>
            <w:r>
              <w:rPr>
                <w:rFonts w:ascii="Times New Roman" w:eastAsia="ISGII+TimesNewRomanPSMT" w:hAnsi="Times New Roman" w:cs="Times New Roman"/>
                <w:b/>
                <w:bCs/>
                <w:w w:val="99"/>
              </w:rPr>
              <w:t>в</w:t>
            </w:r>
            <w:r>
              <w:rPr>
                <w:rFonts w:ascii="Times New Roman" w:eastAsia="ISGII+TimesNewRomanPSMT" w:hAnsi="Times New Roman" w:cs="Times New Roman"/>
                <w:b/>
                <w:bCs/>
                <w:spacing w:val="2"/>
              </w:rPr>
              <w:t>о</w:t>
            </w:r>
            <w:r>
              <w:rPr>
                <w:rFonts w:ascii="Times New Roman" w:eastAsia="ISGII+TimesNewRomanPSMT" w:hAnsi="Times New Roman" w:cs="Times New Roman"/>
                <w:b/>
                <w:bCs/>
              </w:rPr>
              <w:t>спи</w:t>
            </w:r>
            <w:r>
              <w:rPr>
                <w:rFonts w:ascii="Times New Roman" w:eastAsia="ISGII+TimesNewRomanPSMT" w:hAnsi="Times New Roman" w:cs="Times New Roman"/>
                <w:b/>
                <w:bCs/>
                <w:w w:val="99"/>
              </w:rPr>
              <w:t>т</w:t>
            </w:r>
            <w:r>
              <w:rPr>
                <w:rFonts w:ascii="Times New Roman" w:eastAsia="ISGII+TimesNewRomanPSMT" w:hAnsi="Times New Roman" w:cs="Times New Roman"/>
                <w:b/>
                <w:bCs/>
              </w:rPr>
              <w:t>ание</w:t>
            </w:r>
          </w:p>
        </w:tc>
      </w:tr>
      <w:tr w:rsidR="004053CE" w14:paraId="1F5B0C80" w14:textId="77777777" w:rsidTr="000358EB">
        <w:trPr>
          <w:gridAfter w:val="1"/>
          <w:wAfter w:w="21" w:type="dxa"/>
          <w:cantSplit/>
          <w:trHeight w:hRule="exact" w:val="1654"/>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7CB9AA" w14:textId="77777777" w:rsidR="004053CE" w:rsidRDefault="00BC6B48">
            <w:pPr>
              <w:spacing w:before="63" w:line="280" w:lineRule="auto"/>
              <w:ind w:left="110" w:right="724" w:firstLine="181"/>
              <w:rPr>
                <w:rFonts w:ascii="Times New Roman" w:hAnsi="Times New Roman" w:cs="Times New Roman"/>
              </w:rPr>
            </w:pPr>
            <w:r>
              <w:rPr>
                <w:rFonts w:ascii="Times New Roman" w:eastAsia="NLDAW+TimesNewRomanPSMT" w:hAnsi="Times New Roman" w:cs="Times New Roman"/>
              </w:rPr>
              <w:t>По</w:t>
            </w:r>
            <w:r>
              <w:rPr>
                <w:rFonts w:ascii="Times New Roman" w:eastAsia="NLDAW+TimesNewRomanPSMT" w:hAnsi="Times New Roman" w:cs="Times New Roman"/>
                <w:w w:val="99"/>
              </w:rPr>
              <w:t>ни</w:t>
            </w:r>
            <w:r>
              <w:rPr>
                <w:rFonts w:ascii="Times New Roman" w:eastAsia="NLDAW+TimesNewRomanPSMT" w:hAnsi="Times New Roman" w:cs="Times New Roman"/>
              </w:rPr>
              <w:t>ма</w:t>
            </w:r>
            <w:r>
              <w:rPr>
                <w:rFonts w:ascii="Times New Roman" w:eastAsia="NLDAW+TimesNewRomanPSMT" w:hAnsi="Times New Roman" w:cs="Times New Roman"/>
                <w:w w:val="99"/>
              </w:rPr>
              <w:t>ющи</w:t>
            </w:r>
            <w:r>
              <w:rPr>
                <w:rFonts w:ascii="Times New Roman" w:eastAsia="NLDAW+TimesNewRomanPSMT" w:hAnsi="Times New Roman" w:cs="Times New Roman"/>
              </w:rPr>
              <w:t xml:space="preserve">й </w:t>
            </w:r>
            <w:r>
              <w:rPr>
                <w:rFonts w:ascii="Times New Roman" w:eastAsia="NLDAW+TimesNewRomanPSMT" w:hAnsi="Times New Roman" w:cs="Times New Roman"/>
                <w:spacing w:val="-1"/>
                <w:w w:val="99"/>
              </w:rPr>
              <w:t>ц</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spacing w:val="2"/>
                <w:w w:val="99"/>
              </w:rPr>
              <w:t>н</w:t>
            </w:r>
            <w:r>
              <w:rPr>
                <w:rFonts w:ascii="Times New Roman" w:eastAsia="NLDAW+TimesNewRomanPSMT" w:hAnsi="Times New Roman" w:cs="Times New Roman"/>
              </w:rPr>
              <w:t xml:space="preserve">ость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роды, зав</w:t>
            </w:r>
            <w:r>
              <w:rPr>
                <w:rFonts w:ascii="Times New Roman" w:eastAsia="NLDAW+TimesNewRomanPSMT" w:hAnsi="Times New Roman" w:cs="Times New Roman"/>
                <w:w w:val="99"/>
              </w:rPr>
              <w:t>и</w:t>
            </w:r>
            <w:r>
              <w:rPr>
                <w:rFonts w:ascii="Times New Roman" w:eastAsia="NLDAW+TimesNewRomanPSMT" w:hAnsi="Times New Roman" w:cs="Times New Roman"/>
              </w:rPr>
              <w:t>симос</w:t>
            </w:r>
            <w:r>
              <w:rPr>
                <w:rFonts w:ascii="Times New Roman" w:eastAsia="NLDAW+TimesNewRomanPSMT" w:hAnsi="Times New Roman" w:cs="Times New Roman"/>
                <w:w w:val="99"/>
              </w:rPr>
              <w:t>ть</w:t>
            </w:r>
            <w:r>
              <w:rPr>
                <w:rFonts w:ascii="Times New Roman" w:eastAsia="NLDAW+TimesNewRomanPSMT" w:hAnsi="Times New Roman" w:cs="Times New Roman"/>
              </w:rPr>
              <w:t xml:space="preserve"> жи</w:t>
            </w:r>
            <w:r>
              <w:rPr>
                <w:rFonts w:ascii="Times New Roman" w:eastAsia="NLDAW+TimesNewRomanPSMT" w:hAnsi="Times New Roman" w:cs="Times New Roman"/>
                <w:w w:val="99"/>
              </w:rPr>
              <w:t>з</w:t>
            </w:r>
            <w:r>
              <w:rPr>
                <w:rFonts w:ascii="Times New Roman" w:eastAsia="NLDAW+TimesNewRomanPSMT" w:hAnsi="Times New Roman" w:cs="Times New Roman"/>
              </w:rPr>
              <w:t>ни л</w:t>
            </w:r>
            <w:r>
              <w:rPr>
                <w:rFonts w:ascii="Times New Roman" w:eastAsia="NLDAW+TimesNewRomanPSMT" w:hAnsi="Times New Roman" w:cs="Times New Roman"/>
                <w:w w:val="99"/>
              </w:rPr>
              <w:t>ю</w:t>
            </w:r>
            <w:r>
              <w:rPr>
                <w:rFonts w:ascii="Times New Roman" w:eastAsia="NLDAW+TimesNewRomanPSMT" w:hAnsi="Times New Roman" w:cs="Times New Roman"/>
              </w:rPr>
              <w:t>дей о</w:t>
            </w:r>
            <w:r>
              <w:rPr>
                <w:rFonts w:ascii="Times New Roman" w:eastAsia="NLDAW+TimesNewRomanPSMT" w:hAnsi="Times New Roman" w:cs="Times New Roman"/>
                <w:w w:val="99"/>
              </w:rPr>
              <w:t>т</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природы, вл</w:t>
            </w:r>
            <w:r>
              <w:rPr>
                <w:rFonts w:ascii="Times New Roman" w:eastAsia="NLDAW+TimesNewRomanPSMT" w:hAnsi="Times New Roman" w:cs="Times New Roman"/>
                <w:spacing w:val="2"/>
              </w:rPr>
              <w:t>и</w:t>
            </w:r>
            <w:r>
              <w:rPr>
                <w:rFonts w:ascii="Times New Roman" w:eastAsia="NLDAW+TimesNewRomanPSMT" w:hAnsi="Times New Roman" w:cs="Times New Roman"/>
              </w:rPr>
              <w:t>яние</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л</w:t>
            </w:r>
            <w:r>
              <w:rPr>
                <w:rFonts w:ascii="Times New Roman" w:eastAsia="NLDAW+TimesNewRomanPSMT" w:hAnsi="Times New Roman" w:cs="Times New Roman"/>
                <w:w w:val="99"/>
              </w:rPr>
              <w:t>ю</w:t>
            </w:r>
            <w:r>
              <w:rPr>
                <w:rFonts w:ascii="Times New Roman" w:eastAsia="NLDAW+TimesNewRomanPSMT" w:hAnsi="Times New Roman" w:cs="Times New Roman"/>
              </w:rPr>
              <w:t>де</w:t>
            </w:r>
            <w:r>
              <w:rPr>
                <w:rFonts w:ascii="Times New Roman" w:eastAsia="NLDAW+TimesNewRomanPSMT" w:hAnsi="Times New Roman" w:cs="Times New Roman"/>
                <w:w w:val="99"/>
              </w:rPr>
              <w:t>й</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 xml:space="preserve">а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род</w:t>
            </w:r>
            <w:r>
              <w:rPr>
                <w:rFonts w:ascii="Times New Roman" w:eastAsia="NLDAW+TimesNewRomanPSMT" w:hAnsi="Times New Roman" w:cs="Times New Roman"/>
                <w:spacing w:val="-2"/>
              </w:rPr>
              <w:t>у</w:t>
            </w:r>
            <w:r>
              <w:rPr>
                <w:rFonts w:ascii="Times New Roman" w:eastAsia="NLDAW+TimesNewRomanPSMT" w:hAnsi="Times New Roman" w:cs="Times New Roman"/>
              </w:rPr>
              <w:t>, ок</w:t>
            </w:r>
            <w:r>
              <w:rPr>
                <w:rFonts w:ascii="Times New Roman" w:eastAsia="NLDAW+TimesNewRomanPSMT" w:hAnsi="Times New Roman" w:cs="Times New Roman"/>
                <w:spacing w:val="3"/>
              </w:rPr>
              <w:t>р</w:t>
            </w:r>
            <w:r>
              <w:rPr>
                <w:rFonts w:ascii="Times New Roman" w:eastAsia="NLDAW+TimesNewRomanPSMT" w:hAnsi="Times New Roman" w:cs="Times New Roman"/>
                <w:spacing w:val="-2"/>
              </w:rPr>
              <w:t>у</w:t>
            </w:r>
            <w:r>
              <w:rPr>
                <w:rFonts w:ascii="Times New Roman" w:eastAsia="NLDAW+TimesNewRomanPSMT" w:hAnsi="Times New Roman" w:cs="Times New Roman"/>
              </w:rPr>
              <w:t>жающ</w:t>
            </w:r>
            <w:r>
              <w:rPr>
                <w:rFonts w:ascii="Times New Roman" w:eastAsia="NLDAW+TimesNewRomanPSMT" w:hAnsi="Times New Roman" w:cs="Times New Roman"/>
                <w:spacing w:val="-2"/>
              </w:rPr>
              <w:t>у</w:t>
            </w:r>
            <w:r>
              <w:rPr>
                <w:rFonts w:ascii="Times New Roman" w:eastAsia="NLDAW+TimesNewRomanPSMT" w:hAnsi="Times New Roman" w:cs="Times New Roman"/>
              </w:rPr>
              <w:t>ю с</w:t>
            </w:r>
            <w:r>
              <w:rPr>
                <w:rFonts w:ascii="Times New Roman" w:eastAsia="NLDAW+TimesNewRomanPSMT" w:hAnsi="Times New Roman" w:cs="Times New Roman"/>
                <w:spacing w:val="1"/>
              </w:rPr>
              <w:t>р</w:t>
            </w:r>
            <w:r>
              <w:rPr>
                <w:rFonts w:ascii="Times New Roman" w:eastAsia="NLDAW+TimesNewRomanPSMT" w:hAnsi="Times New Roman" w:cs="Times New Roman"/>
              </w:rPr>
              <w:t>е</w:t>
            </w:r>
            <w:r>
              <w:rPr>
                <w:rFonts w:ascii="Times New Roman" w:eastAsia="NLDAW+TimesNewRomanPSMT" w:hAnsi="Times New Roman" w:cs="Times New Roman"/>
                <w:spacing w:val="3"/>
              </w:rPr>
              <w:t>д</w:t>
            </w:r>
            <w:r>
              <w:rPr>
                <w:rFonts w:ascii="Times New Roman" w:eastAsia="NLDAW+TimesNewRomanPSMT" w:hAnsi="Times New Roman" w:cs="Times New Roman"/>
                <w:spacing w:val="-2"/>
              </w:rPr>
              <w:t>у</w:t>
            </w:r>
            <w:r>
              <w:rPr>
                <w:rFonts w:ascii="Times New Roman" w:eastAsia="NLDAW+TimesNewRomanPSMT" w:hAnsi="Times New Roman" w:cs="Times New Roman"/>
              </w:rPr>
              <w:t>.</w:t>
            </w:r>
          </w:p>
          <w:p w14:paraId="20EB8168" w14:textId="77777777" w:rsidR="004053CE" w:rsidRDefault="00BC6B48">
            <w:pPr>
              <w:spacing w:line="281" w:lineRule="auto"/>
              <w:ind w:left="110" w:right="226" w:firstLine="181"/>
              <w:rPr>
                <w:rFonts w:ascii="Times New Roman" w:hAnsi="Times New Roman" w:cs="Times New Roman"/>
              </w:rPr>
            </w:pPr>
            <w:r>
              <w:rPr>
                <w:rFonts w:ascii="Times New Roman" w:eastAsia="NLDAW+TimesNewRomanPSMT" w:hAnsi="Times New Roman" w:cs="Times New Roman"/>
              </w:rPr>
              <w:t>Прояв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w w:val="99"/>
              </w:rPr>
              <w:t>ющи</w:t>
            </w:r>
            <w:r>
              <w:rPr>
                <w:rFonts w:ascii="Times New Roman" w:eastAsia="NLDAW+TimesNewRomanPSMT" w:hAnsi="Times New Roman" w:cs="Times New Roman"/>
              </w:rPr>
              <w:t>й любовь</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береж</w:t>
            </w:r>
            <w:r>
              <w:rPr>
                <w:rFonts w:ascii="Times New Roman" w:eastAsia="NLDAW+TimesNewRomanPSMT" w:hAnsi="Times New Roman" w:cs="Times New Roman"/>
                <w:w w:val="99"/>
              </w:rPr>
              <w:t>н</w:t>
            </w:r>
            <w:r>
              <w:rPr>
                <w:rFonts w:ascii="Times New Roman" w:eastAsia="NLDAW+TimesNewRomanPSMT" w:hAnsi="Times New Roman" w:cs="Times New Roman"/>
              </w:rPr>
              <w:t>ое о</w:t>
            </w:r>
            <w:r>
              <w:rPr>
                <w:rFonts w:ascii="Times New Roman" w:eastAsia="NLDAW+TimesNewRomanPSMT" w:hAnsi="Times New Roman" w:cs="Times New Roman"/>
                <w:spacing w:val="-1"/>
              </w:rPr>
              <w:t>т</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ш</w:t>
            </w:r>
            <w:r>
              <w:rPr>
                <w:rFonts w:ascii="Times New Roman" w:eastAsia="NLDAW+TimesNewRomanPSMT" w:hAnsi="Times New Roman" w:cs="Times New Roman"/>
              </w:rPr>
              <w:t>ение к природ</w:t>
            </w:r>
            <w:r>
              <w:rPr>
                <w:rFonts w:ascii="Times New Roman" w:eastAsia="NLDAW+TimesNewRomanPSMT" w:hAnsi="Times New Roman" w:cs="Times New Roman"/>
                <w:spacing w:val="-1"/>
              </w:rPr>
              <w:t>е</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непр</w:t>
            </w:r>
            <w:r>
              <w:rPr>
                <w:rFonts w:ascii="Times New Roman" w:eastAsia="NLDAW+TimesNewRomanPSMT" w:hAnsi="Times New Roman" w:cs="Times New Roman"/>
                <w:spacing w:val="-1"/>
              </w:rPr>
              <w:t>и</w:t>
            </w:r>
            <w:r>
              <w:rPr>
                <w:rFonts w:ascii="Times New Roman" w:eastAsia="NLDAW+TimesNewRomanPSMT" w:hAnsi="Times New Roman" w:cs="Times New Roman"/>
                <w:spacing w:val="1"/>
              </w:rPr>
              <w:t>я</w:t>
            </w:r>
            <w:r>
              <w:rPr>
                <w:rFonts w:ascii="Times New Roman" w:eastAsia="NLDAW+TimesNewRomanPSMT" w:hAnsi="Times New Roman" w:cs="Times New Roman"/>
                <w:w w:val="99"/>
              </w:rPr>
              <w:t>т</w:t>
            </w:r>
            <w:r>
              <w:rPr>
                <w:rFonts w:ascii="Times New Roman" w:eastAsia="NLDAW+TimesNewRomanPSMT" w:hAnsi="Times New Roman" w:cs="Times New Roman"/>
              </w:rPr>
              <w:t>ие</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дейс</w:t>
            </w:r>
            <w:r>
              <w:rPr>
                <w:rFonts w:ascii="Times New Roman" w:eastAsia="NLDAW+TimesNewRomanPSMT" w:hAnsi="Times New Roman" w:cs="Times New Roman"/>
                <w:w w:val="99"/>
              </w:rPr>
              <w:t>т</w:t>
            </w:r>
            <w:r>
              <w:rPr>
                <w:rFonts w:ascii="Times New Roman" w:eastAsia="NLDAW+TimesNewRomanPSMT" w:hAnsi="Times New Roman" w:cs="Times New Roman"/>
              </w:rPr>
              <w:t>вий, приносящ</w:t>
            </w:r>
            <w:r>
              <w:rPr>
                <w:rFonts w:ascii="Times New Roman" w:eastAsia="NLDAW+TimesNewRomanPSMT" w:hAnsi="Times New Roman" w:cs="Times New Roman"/>
                <w:w w:val="99"/>
              </w:rPr>
              <w:t>и</w:t>
            </w:r>
            <w:r>
              <w:rPr>
                <w:rFonts w:ascii="Times New Roman" w:eastAsia="NLDAW+TimesNewRomanPSMT" w:hAnsi="Times New Roman" w:cs="Times New Roman"/>
              </w:rPr>
              <w:t xml:space="preserve">х вред </w:t>
            </w:r>
            <w:r>
              <w:rPr>
                <w:rFonts w:ascii="Times New Roman" w:eastAsia="NLDAW+TimesNewRomanPSMT" w:hAnsi="Times New Roman" w:cs="Times New Roman"/>
                <w:w w:val="99"/>
              </w:rPr>
              <w:t>п</w:t>
            </w:r>
            <w:r>
              <w:rPr>
                <w:rFonts w:ascii="Times New Roman" w:eastAsia="NLDAW+TimesNewRomanPSMT" w:hAnsi="Times New Roman" w:cs="Times New Roman"/>
              </w:rPr>
              <w:t>р</w:t>
            </w:r>
            <w:r>
              <w:rPr>
                <w:rFonts w:ascii="Times New Roman" w:eastAsia="NLDAW+TimesNewRomanPSMT" w:hAnsi="Times New Roman" w:cs="Times New Roman"/>
                <w:w w:val="99"/>
              </w:rPr>
              <w:t>и</w:t>
            </w:r>
            <w:r>
              <w:rPr>
                <w:rFonts w:ascii="Times New Roman" w:eastAsia="NLDAW+TimesNewRomanPSMT" w:hAnsi="Times New Roman" w:cs="Times New Roman"/>
              </w:rPr>
              <w:t>род</w:t>
            </w:r>
            <w:r>
              <w:rPr>
                <w:rFonts w:ascii="Times New Roman" w:eastAsia="NLDAW+TimesNewRomanPSMT" w:hAnsi="Times New Roman" w:cs="Times New Roman"/>
                <w:spacing w:val="-1"/>
              </w:rPr>
              <w:t>е</w:t>
            </w:r>
            <w:r>
              <w:rPr>
                <w:rFonts w:ascii="Times New Roman" w:eastAsia="NLDAW+TimesNewRomanPSMT" w:hAnsi="Times New Roman" w:cs="Times New Roman"/>
              </w:rPr>
              <w:t>, особен</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ж</w:t>
            </w:r>
            <w:r>
              <w:rPr>
                <w:rFonts w:ascii="Times New Roman" w:eastAsia="NLDAW+TimesNewRomanPSMT" w:hAnsi="Times New Roman" w:cs="Times New Roman"/>
                <w:w w:val="99"/>
              </w:rPr>
              <w:t>и</w:t>
            </w:r>
            <w:r>
              <w:rPr>
                <w:rFonts w:ascii="Times New Roman" w:eastAsia="NLDAW+TimesNewRomanPSMT" w:hAnsi="Times New Roman" w:cs="Times New Roman"/>
              </w:rPr>
              <w:t>в</w:t>
            </w:r>
            <w:r>
              <w:rPr>
                <w:rFonts w:ascii="Times New Roman" w:eastAsia="NLDAW+TimesNewRomanPSMT" w:hAnsi="Times New Roman" w:cs="Times New Roman"/>
                <w:spacing w:val="1"/>
              </w:rPr>
              <w:t>ы</w:t>
            </w:r>
            <w:r>
              <w:rPr>
                <w:rFonts w:ascii="Times New Roman" w:eastAsia="NLDAW+TimesNewRomanPSMT" w:hAnsi="Times New Roman" w:cs="Times New Roman"/>
              </w:rPr>
              <w:t xml:space="preserve">м </w:t>
            </w:r>
            <w:r>
              <w:rPr>
                <w:rFonts w:ascii="Times New Roman" w:eastAsia="NLDAW+TimesNewRomanPSMT" w:hAnsi="Times New Roman" w:cs="Times New Roman"/>
                <w:spacing w:val="2"/>
              </w:rPr>
              <w:t>с</w:t>
            </w:r>
            <w:r>
              <w:rPr>
                <w:rFonts w:ascii="Times New Roman" w:eastAsia="NLDAW+TimesNewRomanPSMT" w:hAnsi="Times New Roman" w:cs="Times New Roman"/>
                <w:spacing w:val="-2"/>
              </w:rPr>
              <w:t>у</w:t>
            </w:r>
            <w:r>
              <w:rPr>
                <w:rFonts w:ascii="Times New Roman" w:eastAsia="NLDAW+TimesNewRomanPSMT" w:hAnsi="Times New Roman" w:cs="Times New Roman"/>
                <w:spacing w:val="-1"/>
              </w:rPr>
              <w:t>щ</w:t>
            </w:r>
            <w:r>
              <w:rPr>
                <w:rFonts w:ascii="Times New Roman" w:eastAsia="NLDAW+TimesNewRomanPSMT" w:hAnsi="Times New Roman" w:cs="Times New Roman"/>
              </w:rPr>
              <w:t>ес</w:t>
            </w:r>
            <w:r>
              <w:rPr>
                <w:rFonts w:ascii="Times New Roman" w:eastAsia="NLDAW+TimesNewRomanPSMT" w:hAnsi="Times New Roman" w:cs="Times New Roman"/>
                <w:spacing w:val="-1"/>
              </w:rPr>
              <w:t>т</w:t>
            </w:r>
            <w:r>
              <w:rPr>
                <w:rFonts w:ascii="Times New Roman" w:eastAsia="NLDAW+TimesNewRomanPSMT" w:hAnsi="Times New Roman" w:cs="Times New Roman"/>
              </w:rPr>
              <w:t>вам.</w:t>
            </w:r>
          </w:p>
          <w:p w14:paraId="05D033AC" w14:textId="77777777" w:rsidR="004053CE" w:rsidRDefault="00BC6B48">
            <w:pPr>
              <w:ind w:left="771" w:right="-20"/>
              <w:rPr>
                <w:rFonts w:ascii="Times New Roman" w:hAnsi="Times New Roman" w:cs="Times New Roman"/>
              </w:rPr>
            </w:pPr>
            <w:r>
              <w:rPr>
                <w:rFonts w:ascii="Times New Roman" w:eastAsia="NLDAW+TimesNewRomanPSMT" w:hAnsi="Times New Roman" w:cs="Times New Roman"/>
              </w:rPr>
              <w:t>Выража</w:t>
            </w:r>
            <w:r>
              <w:rPr>
                <w:rFonts w:ascii="Times New Roman" w:eastAsia="NLDAW+TimesNewRomanPSMT" w:hAnsi="Times New Roman" w:cs="Times New Roman"/>
                <w:w w:val="99"/>
              </w:rPr>
              <w:t>ю</w:t>
            </w:r>
            <w:r>
              <w:rPr>
                <w:rFonts w:ascii="Times New Roman" w:eastAsia="NLDAW+TimesNewRomanPSMT" w:hAnsi="Times New Roman" w:cs="Times New Roman"/>
              </w:rPr>
              <w:t>щ</w:t>
            </w:r>
            <w:r>
              <w:rPr>
                <w:rFonts w:ascii="Times New Roman" w:eastAsia="NLDAW+TimesNewRomanPSMT" w:hAnsi="Times New Roman" w:cs="Times New Roman"/>
                <w:w w:val="99"/>
              </w:rPr>
              <w:t>ий</w:t>
            </w:r>
            <w:r>
              <w:rPr>
                <w:rFonts w:ascii="Times New Roman" w:eastAsia="NLDAW+TimesNewRomanPSMT" w:hAnsi="Times New Roman" w:cs="Times New Roman"/>
              </w:rPr>
              <w:t xml:space="preserve"> </w:t>
            </w:r>
            <w:r>
              <w:rPr>
                <w:rFonts w:ascii="Times New Roman" w:eastAsia="NLDAW+TimesNewRomanPSMT" w:hAnsi="Times New Roman" w:cs="Times New Roman"/>
                <w:spacing w:val="-1"/>
                <w:w w:val="99"/>
              </w:rPr>
              <w:t>г</w:t>
            </w:r>
            <w:r>
              <w:rPr>
                <w:rFonts w:ascii="Times New Roman" w:eastAsia="NLDAW+TimesNewRomanPSMT" w:hAnsi="Times New Roman" w:cs="Times New Roman"/>
              </w:rPr>
              <w:t>о</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о</w:t>
            </w:r>
            <w:r>
              <w:rPr>
                <w:rFonts w:ascii="Times New Roman" w:eastAsia="NLDAW+TimesNewRomanPSMT" w:hAnsi="Times New Roman" w:cs="Times New Roman"/>
              </w:rPr>
              <w:t>в</w:t>
            </w:r>
            <w:r>
              <w:rPr>
                <w:rFonts w:ascii="Times New Roman" w:eastAsia="NLDAW+TimesNewRomanPSMT" w:hAnsi="Times New Roman" w:cs="Times New Roman"/>
                <w:w w:val="99"/>
              </w:rPr>
              <w:t>н</w:t>
            </w:r>
            <w:r>
              <w:rPr>
                <w:rFonts w:ascii="Times New Roman" w:eastAsia="NLDAW+TimesNewRomanPSMT" w:hAnsi="Times New Roman" w:cs="Times New Roman"/>
              </w:rPr>
              <w:t>ость в свое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дея</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нос</w:t>
            </w:r>
            <w:r>
              <w:rPr>
                <w:rFonts w:ascii="Times New Roman" w:eastAsia="NLDAW+TimesNewRomanPSMT" w:hAnsi="Times New Roman" w:cs="Times New Roman"/>
                <w:w w:val="99"/>
              </w:rPr>
              <w:t>т</w:t>
            </w:r>
            <w:r>
              <w:rPr>
                <w:rFonts w:ascii="Times New Roman" w:eastAsia="NLDAW+TimesNewRomanPSMT" w:hAnsi="Times New Roman" w:cs="Times New Roman"/>
              </w:rPr>
              <w:t xml:space="preserve">и </w:t>
            </w:r>
            <w:r>
              <w:rPr>
                <w:rFonts w:ascii="Times New Roman" w:eastAsia="NLDAW+TimesNewRomanPSMT" w:hAnsi="Times New Roman" w:cs="Times New Roman"/>
                <w:spacing w:val="-1"/>
              </w:rPr>
              <w:t>п</w:t>
            </w:r>
            <w:r>
              <w:rPr>
                <w:rFonts w:ascii="Times New Roman" w:eastAsia="NLDAW+TimesNewRomanPSMT" w:hAnsi="Times New Roman" w:cs="Times New Roman"/>
              </w:rPr>
              <w:t>р</w:t>
            </w:r>
            <w:r>
              <w:rPr>
                <w:rFonts w:ascii="Times New Roman" w:eastAsia="NLDAW+TimesNewRomanPSMT" w:hAnsi="Times New Roman" w:cs="Times New Roman"/>
                <w:spacing w:val="1"/>
              </w:rPr>
              <w:t>и</w:t>
            </w:r>
            <w:r>
              <w:rPr>
                <w:rFonts w:ascii="Times New Roman" w:eastAsia="NLDAW+TimesNewRomanPSMT" w:hAnsi="Times New Roman" w:cs="Times New Roman"/>
              </w:rPr>
              <w:t>держ</w:t>
            </w:r>
            <w:r>
              <w:rPr>
                <w:rFonts w:ascii="Times New Roman" w:eastAsia="NLDAW+TimesNewRomanPSMT" w:hAnsi="Times New Roman" w:cs="Times New Roman"/>
                <w:spacing w:val="1"/>
              </w:rPr>
              <w:t>и</w:t>
            </w:r>
            <w:r>
              <w:rPr>
                <w:rFonts w:ascii="Times New Roman" w:eastAsia="NLDAW+TimesNewRomanPSMT" w:hAnsi="Times New Roman" w:cs="Times New Roman"/>
              </w:rPr>
              <w:t>ва</w:t>
            </w:r>
            <w:r>
              <w:rPr>
                <w:rFonts w:ascii="Times New Roman" w:eastAsia="NLDAW+TimesNewRomanPSMT" w:hAnsi="Times New Roman" w:cs="Times New Roman"/>
                <w:w w:val="99"/>
              </w:rPr>
              <w:t>т</w:t>
            </w:r>
            <w:r>
              <w:rPr>
                <w:rFonts w:ascii="Times New Roman" w:eastAsia="NLDAW+TimesNewRomanPSMT" w:hAnsi="Times New Roman" w:cs="Times New Roman"/>
              </w:rPr>
              <w:t>ься экологич</w:t>
            </w:r>
            <w:r>
              <w:rPr>
                <w:rFonts w:ascii="Times New Roman" w:eastAsia="NLDAW+TimesNewRomanPSMT" w:hAnsi="Times New Roman" w:cs="Times New Roman"/>
                <w:spacing w:val="1"/>
              </w:rPr>
              <w:t>е</w:t>
            </w:r>
            <w:r>
              <w:rPr>
                <w:rFonts w:ascii="Times New Roman" w:eastAsia="NLDAW+TimesNewRomanPSMT" w:hAnsi="Times New Roman" w:cs="Times New Roman"/>
              </w:rPr>
              <w:t>с</w:t>
            </w:r>
            <w:r>
              <w:rPr>
                <w:rFonts w:ascii="Times New Roman" w:eastAsia="NLDAW+TimesNewRomanPSMT" w:hAnsi="Times New Roman" w:cs="Times New Roman"/>
                <w:spacing w:val="1"/>
              </w:rPr>
              <w:t>к</w:t>
            </w:r>
            <w:r>
              <w:rPr>
                <w:rFonts w:ascii="Times New Roman" w:eastAsia="NLDAW+TimesNewRomanPSMT" w:hAnsi="Times New Roman" w:cs="Times New Roman"/>
              </w:rPr>
              <w:t>их норм.</w:t>
            </w:r>
          </w:p>
        </w:tc>
      </w:tr>
      <w:tr w:rsidR="004053CE" w14:paraId="7FE39F2E" w14:textId="77777777" w:rsidTr="000358EB">
        <w:trPr>
          <w:gridAfter w:val="1"/>
          <w:wAfter w:w="21" w:type="dxa"/>
          <w:cantSplit/>
          <w:trHeight w:hRule="exact" w:val="390"/>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FB5B20" w14:textId="77777777" w:rsidR="004053CE" w:rsidRDefault="00BC6B48">
            <w:pPr>
              <w:spacing w:before="63"/>
              <w:ind w:left="292" w:right="-20"/>
              <w:rPr>
                <w:rFonts w:ascii="Times New Roman" w:hAnsi="Times New Roman" w:cs="Times New Roman"/>
                <w:b/>
                <w:bCs/>
              </w:rPr>
            </w:pPr>
            <w:r>
              <w:rPr>
                <w:rFonts w:ascii="Times New Roman" w:eastAsia="ISGII+TimesNewRomanPSMT" w:hAnsi="Times New Roman" w:cs="Times New Roman"/>
                <w:b/>
                <w:bCs/>
              </w:rPr>
              <w:t>Познава</w:t>
            </w:r>
            <w:r>
              <w:rPr>
                <w:rFonts w:ascii="Times New Roman" w:eastAsia="ISGII+TimesNewRomanPSMT" w:hAnsi="Times New Roman" w:cs="Times New Roman"/>
                <w:b/>
                <w:bCs/>
                <w:w w:val="99"/>
              </w:rPr>
              <w:t>т</w:t>
            </w:r>
            <w:r>
              <w:rPr>
                <w:rFonts w:ascii="Times New Roman" w:eastAsia="ISGII+TimesNewRomanPSMT" w:hAnsi="Times New Roman" w:cs="Times New Roman"/>
                <w:b/>
                <w:bCs/>
              </w:rPr>
              <w:t>ель</w:t>
            </w:r>
            <w:r>
              <w:rPr>
                <w:rFonts w:ascii="Times New Roman" w:eastAsia="ISGII+TimesNewRomanPSMT" w:hAnsi="Times New Roman" w:cs="Times New Roman"/>
                <w:b/>
                <w:bCs/>
                <w:w w:val="99"/>
              </w:rPr>
              <w:t>н</w:t>
            </w:r>
            <w:r>
              <w:rPr>
                <w:rFonts w:ascii="Times New Roman" w:eastAsia="ISGII+TimesNewRomanPSMT" w:hAnsi="Times New Roman" w:cs="Times New Roman"/>
                <w:b/>
                <w:bCs/>
              </w:rPr>
              <w:t>ое нап</w:t>
            </w:r>
            <w:r>
              <w:rPr>
                <w:rFonts w:ascii="Times New Roman" w:eastAsia="ISGII+TimesNewRomanPSMT" w:hAnsi="Times New Roman" w:cs="Times New Roman"/>
                <w:b/>
                <w:bCs/>
                <w:w w:val="99"/>
              </w:rPr>
              <w:t>р</w:t>
            </w:r>
            <w:r>
              <w:rPr>
                <w:rFonts w:ascii="Times New Roman" w:eastAsia="ISGII+TimesNewRomanPSMT" w:hAnsi="Times New Roman" w:cs="Times New Roman"/>
                <w:b/>
                <w:bCs/>
              </w:rPr>
              <w:t>а</w:t>
            </w:r>
            <w:r>
              <w:rPr>
                <w:rFonts w:ascii="Times New Roman" w:eastAsia="ISGII+TimesNewRomanPSMT" w:hAnsi="Times New Roman" w:cs="Times New Roman"/>
                <w:b/>
                <w:bCs/>
                <w:spacing w:val="1"/>
                <w:w w:val="99"/>
              </w:rPr>
              <w:t>в</w:t>
            </w:r>
            <w:r>
              <w:rPr>
                <w:rFonts w:ascii="Times New Roman" w:eastAsia="ISGII+TimesNewRomanPSMT" w:hAnsi="Times New Roman" w:cs="Times New Roman"/>
                <w:b/>
                <w:bCs/>
                <w:w w:val="99"/>
              </w:rPr>
              <w:t>л</w:t>
            </w:r>
            <w:r>
              <w:rPr>
                <w:rFonts w:ascii="Times New Roman" w:eastAsia="ISGII+TimesNewRomanPSMT" w:hAnsi="Times New Roman" w:cs="Times New Roman"/>
                <w:b/>
                <w:bCs/>
              </w:rPr>
              <w:t>ение</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w w:val="99"/>
              </w:rPr>
              <w:t>в</w:t>
            </w:r>
            <w:r>
              <w:rPr>
                <w:rFonts w:ascii="Times New Roman" w:eastAsia="ISGII+TimesNewRomanPSMT" w:hAnsi="Times New Roman" w:cs="Times New Roman"/>
                <w:b/>
                <w:bCs/>
              </w:rPr>
              <w:t>осп</w:t>
            </w:r>
            <w:r>
              <w:rPr>
                <w:rFonts w:ascii="Times New Roman" w:eastAsia="ISGII+TimesNewRomanPSMT" w:hAnsi="Times New Roman" w:cs="Times New Roman"/>
                <w:b/>
                <w:bCs/>
                <w:spacing w:val="1"/>
              </w:rPr>
              <w:t>и</w:t>
            </w:r>
            <w:r>
              <w:rPr>
                <w:rFonts w:ascii="Times New Roman" w:eastAsia="ISGII+TimesNewRomanPSMT" w:hAnsi="Times New Roman" w:cs="Times New Roman"/>
                <w:b/>
                <w:bCs/>
              </w:rPr>
              <w:t>та</w:t>
            </w:r>
            <w:r>
              <w:rPr>
                <w:rFonts w:ascii="Times New Roman" w:eastAsia="ISGII+TimesNewRomanPSMT" w:hAnsi="Times New Roman" w:cs="Times New Roman"/>
                <w:b/>
                <w:bCs/>
                <w:w w:val="99"/>
              </w:rPr>
              <w:t>ни</w:t>
            </w:r>
            <w:r>
              <w:rPr>
                <w:rFonts w:ascii="Times New Roman" w:eastAsia="ISGII+TimesNewRomanPSMT" w:hAnsi="Times New Roman" w:cs="Times New Roman"/>
                <w:b/>
                <w:bCs/>
              </w:rPr>
              <w:t>я</w:t>
            </w:r>
          </w:p>
        </w:tc>
      </w:tr>
      <w:tr w:rsidR="004053CE" w14:paraId="6B7EFE61" w14:textId="77777777" w:rsidTr="000358EB">
        <w:trPr>
          <w:gridAfter w:val="1"/>
          <w:wAfter w:w="21" w:type="dxa"/>
          <w:cantSplit/>
          <w:trHeight w:hRule="exact" w:val="2196"/>
        </w:trPr>
        <w:tc>
          <w:tcPr>
            <w:tcW w:w="104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5EAFA2" w14:textId="77777777" w:rsidR="004053CE" w:rsidRDefault="00BC6B48">
            <w:pPr>
              <w:spacing w:before="63" w:line="280" w:lineRule="auto"/>
              <w:ind w:left="110" w:right="354" w:firstLine="181"/>
              <w:rPr>
                <w:rFonts w:ascii="Times New Roman" w:hAnsi="Times New Roman" w:cs="Times New Roman"/>
              </w:rPr>
            </w:pPr>
            <w:r>
              <w:rPr>
                <w:rFonts w:ascii="Times New Roman" w:eastAsia="NLDAW+TimesNewRomanPSMT" w:hAnsi="Times New Roman" w:cs="Times New Roman"/>
              </w:rPr>
              <w:t>Выража</w:t>
            </w:r>
            <w:r>
              <w:rPr>
                <w:rFonts w:ascii="Times New Roman" w:eastAsia="NLDAW+TimesNewRomanPSMT" w:hAnsi="Times New Roman" w:cs="Times New Roman"/>
                <w:w w:val="99"/>
              </w:rPr>
              <w:t>ющий</w:t>
            </w:r>
            <w:r>
              <w:rPr>
                <w:rFonts w:ascii="Times New Roman" w:eastAsia="NLDAW+TimesNewRomanPSMT" w:hAnsi="Times New Roman" w:cs="Times New Roman"/>
              </w:rPr>
              <w:t xml:space="preserve"> </w:t>
            </w:r>
            <w:r>
              <w:rPr>
                <w:rFonts w:ascii="Times New Roman" w:eastAsia="NLDAW+TimesNewRomanPSMT" w:hAnsi="Times New Roman" w:cs="Times New Roman"/>
                <w:spacing w:val="-1"/>
                <w:w w:val="99"/>
              </w:rPr>
              <w:t>п</w:t>
            </w:r>
            <w:r>
              <w:rPr>
                <w:rFonts w:ascii="Times New Roman" w:eastAsia="NLDAW+TimesNewRomanPSMT" w:hAnsi="Times New Roman" w:cs="Times New Roman"/>
              </w:rPr>
              <w:t>оз</w:t>
            </w:r>
            <w:r>
              <w:rPr>
                <w:rFonts w:ascii="Times New Roman" w:eastAsia="NLDAW+TimesNewRomanPSMT" w:hAnsi="Times New Roman" w:cs="Times New Roman"/>
                <w:w w:val="99"/>
              </w:rPr>
              <w:t>н</w:t>
            </w:r>
            <w:r>
              <w:rPr>
                <w:rFonts w:ascii="Times New Roman" w:eastAsia="NLDAW+TimesNewRomanPSMT" w:hAnsi="Times New Roman" w:cs="Times New Roman"/>
              </w:rPr>
              <w:t>аватель</w:t>
            </w:r>
            <w:r>
              <w:rPr>
                <w:rFonts w:ascii="Times New Roman" w:eastAsia="NLDAW+TimesNewRomanPSMT" w:hAnsi="Times New Roman" w:cs="Times New Roman"/>
                <w:w w:val="99"/>
              </w:rPr>
              <w:t>н</w:t>
            </w:r>
            <w:r>
              <w:rPr>
                <w:rFonts w:ascii="Times New Roman" w:eastAsia="NLDAW+TimesNewRomanPSMT" w:hAnsi="Times New Roman" w:cs="Times New Roman"/>
              </w:rPr>
              <w:t xml:space="preserve">ые </w:t>
            </w:r>
            <w:r>
              <w:rPr>
                <w:rFonts w:ascii="Times New Roman" w:eastAsia="NLDAW+TimesNewRomanPSMT" w:hAnsi="Times New Roman" w:cs="Times New Roman"/>
                <w:w w:val="99"/>
              </w:rPr>
              <w:t>ин</w:t>
            </w:r>
            <w:r>
              <w:rPr>
                <w:rFonts w:ascii="Times New Roman" w:eastAsia="NLDAW+TimesNewRomanPSMT" w:hAnsi="Times New Roman" w:cs="Times New Roman"/>
              </w:rPr>
              <w:t>тере</w:t>
            </w:r>
            <w:r>
              <w:rPr>
                <w:rFonts w:ascii="Times New Roman" w:eastAsia="NLDAW+TimesNewRomanPSMT" w:hAnsi="Times New Roman" w:cs="Times New Roman"/>
                <w:spacing w:val="1"/>
              </w:rPr>
              <w:t>с</w:t>
            </w:r>
            <w:r>
              <w:rPr>
                <w:rFonts w:ascii="Times New Roman" w:eastAsia="NLDAW+TimesNewRomanPSMT" w:hAnsi="Times New Roman" w:cs="Times New Roman"/>
              </w:rPr>
              <w:t>ы,</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ак</w:t>
            </w:r>
            <w:r>
              <w:rPr>
                <w:rFonts w:ascii="Times New Roman" w:eastAsia="NLDAW+TimesNewRomanPSMT" w:hAnsi="Times New Roman" w:cs="Times New Roman"/>
                <w:spacing w:val="-1"/>
                <w:w w:val="99"/>
              </w:rPr>
              <w:t>т</w:t>
            </w:r>
            <w:r>
              <w:rPr>
                <w:rFonts w:ascii="Times New Roman" w:eastAsia="NLDAW+TimesNewRomanPSMT" w:hAnsi="Times New Roman" w:cs="Times New Roman"/>
              </w:rPr>
              <w:t>ивнос</w:t>
            </w:r>
            <w:r>
              <w:rPr>
                <w:rFonts w:ascii="Times New Roman" w:eastAsia="NLDAW+TimesNewRomanPSMT" w:hAnsi="Times New Roman" w:cs="Times New Roman"/>
                <w:spacing w:val="-1"/>
                <w:w w:val="99"/>
              </w:rPr>
              <w:t>т</w:t>
            </w:r>
            <w:r>
              <w:rPr>
                <w:rFonts w:ascii="Times New Roman" w:eastAsia="NLDAW+TimesNewRomanPSMT" w:hAnsi="Times New Roman" w:cs="Times New Roman"/>
              </w:rPr>
              <w:t>ь, л</w:t>
            </w:r>
            <w:r>
              <w:rPr>
                <w:rFonts w:ascii="Times New Roman" w:eastAsia="NLDAW+TimesNewRomanPSMT" w:hAnsi="Times New Roman" w:cs="Times New Roman"/>
                <w:w w:val="99"/>
              </w:rPr>
              <w:t>ю</w:t>
            </w:r>
            <w:r>
              <w:rPr>
                <w:rFonts w:ascii="Times New Roman" w:eastAsia="NLDAW+TimesNewRomanPSMT" w:hAnsi="Times New Roman" w:cs="Times New Roman"/>
                <w:spacing w:val="1"/>
              </w:rPr>
              <w:t>б</w:t>
            </w:r>
            <w:r>
              <w:rPr>
                <w:rFonts w:ascii="Times New Roman" w:eastAsia="NLDAW+TimesNewRomanPSMT" w:hAnsi="Times New Roman" w:cs="Times New Roman"/>
              </w:rPr>
              <w:t>о</w:t>
            </w:r>
            <w:r>
              <w:rPr>
                <w:rFonts w:ascii="Times New Roman" w:eastAsia="NLDAW+TimesNewRomanPSMT" w:hAnsi="Times New Roman" w:cs="Times New Roman"/>
                <w:w w:val="99"/>
              </w:rPr>
              <w:t>з</w:t>
            </w:r>
            <w:r>
              <w:rPr>
                <w:rFonts w:ascii="Times New Roman" w:eastAsia="NLDAW+TimesNewRomanPSMT" w:hAnsi="Times New Roman" w:cs="Times New Roman"/>
              </w:rPr>
              <w:t>на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нос</w:t>
            </w:r>
            <w:r>
              <w:rPr>
                <w:rFonts w:ascii="Times New Roman" w:eastAsia="NLDAW+TimesNewRomanPSMT" w:hAnsi="Times New Roman" w:cs="Times New Roman"/>
                <w:w w:val="99"/>
              </w:rPr>
              <w:t>т</w:t>
            </w:r>
            <w:r>
              <w:rPr>
                <w:rFonts w:ascii="Times New Roman" w:eastAsia="NLDAW+TimesNewRomanPSMT" w:hAnsi="Times New Roman" w:cs="Times New Roman"/>
              </w:rPr>
              <w:t>ь и с</w:t>
            </w:r>
            <w:r>
              <w:rPr>
                <w:rFonts w:ascii="Times New Roman" w:eastAsia="NLDAW+TimesNewRomanPSMT" w:hAnsi="Times New Roman" w:cs="Times New Roman"/>
                <w:spacing w:val="1"/>
              </w:rPr>
              <w:t>а</w:t>
            </w:r>
            <w:r>
              <w:rPr>
                <w:rFonts w:ascii="Times New Roman" w:eastAsia="NLDAW+TimesNewRomanPSMT" w:hAnsi="Times New Roman" w:cs="Times New Roman"/>
              </w:rPr>
              <w:t>мос</w:t>
            </w:r>
            <w:r>
              <w:rPr>
                <w:rFonts w:ascii="Times New Roman" w:eastAsia="NLDAW+TimesNewRomanPSMT" w:hAnsi="Times New Roman" w:cs="Times New Roman"/>
                <w:w w:val="99"/>
              </w:rPr>
              <w:t>т</w:t>
            </w:r>
            <w:r>
              <w:rPr>
                <w:rFonts w:ascii="Times New Roman" w:eastAsia="NLDAW+TimesNewRomanPSMT" w:hAnsi="Times New Roman" w:cs="Times New Roman"/>
              </w:rPr>
              <w:t>оя</w:t>
            </w:r>
            <w:r>
              <w:rPr>
                <w:rFonts w:ascii="Times New Roman" w:eastAsia="NLDAW+TimesNewRomanPSMT" w:hAnsi="Times New Roman" w:cs="Times New Roman"/>
                <w:w w:val="99"/>
              </w:rPr>
              <w:t>т</w:t>
            </w:r>
            <w:r>
              <w:rPr>
                <w:rFonts w:ascii="Times New Roman" w:eastAsia="NLDAW+TimesNewRomanPSMT" w:hAnsi="Times New Roman" w:cs="Times New Roman"/>
              </w:rPr>
              <w:t>ель</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ь</w:t>
            </w:r>
            <w:r>
              <w:rPr>
                <w:rFonts w:ascii="Times New Roman" w:eastAsia="NLDAW+TimesNewRomanPSMT" w:hAnsi="Times New Roman" w:cs="Times New Roman"/>
              </w:rPr>
              <w:t xml:space="preserve"> в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spacing w:val="-1"/>
                <w:w w:val="99"/>
              </w:rPr>
              <w:t>з</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ии</w:t>
            </w:r>
            <w:r>
              <w:rPr>
                <w:rFonts w:ascii="Times New Roman" w:eastAsia="NLDAW+TimesNewRomanPSMT" w:hAnsi="Times New Roman" w:cs="Times New Roman"/>
              </w:rPr>
              <w:t xml:space="preserve">, </w:t>
            </w:r>
            <w:r>
              <w:rPr>
                <w:rFonts w:ascii="Times New Roman" w:eastAsia="NLDAW+TimesNewRomanPSMT" w:hAnsi="Times New Roman" w:cs="Times New Roman"/>
                <w:w w:val="99"/>
              </w:rPr>
              <w:t>ин</w:t>
            </w:r>
            <w:r>
              <w:rPr>
                <w:rFonts w:ascii="Times New Roman" w:eastAsia="NLDAW+TimesNewRomanPSMT" w:hAnsi="Times New Roman" w:cs="Times New Roman"/>
              </w:rPr>
              <w:t>тер</w:t>
            </w:r>
            <w:r>
              <w:rPr>
                <w:rFonts w:ascii="Times New Roman" w:eastAsia="NLDAW+TimesNewRomanPSMT" w:hAnsi="Times New Roman" w:cs="Times New Roman"/>
                <w:spacing w:val="-1"/>
              </w:rPr>
              <w:t>е</w:t>
            </w:r>
            <w:r>
              <w:rPr>
                <w:rFonts w:ascii="Times New Roman" w:eastAsia="NLDAW+TimesNewRomanPSMT" w:hAnsi="Times New Roman" w:cs="Times New Roman"/>
              </w:rPr>
              <w:t>с</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важе</w:t>
            </w:r>
            <w:r>
              <w:rPr>
                <w:rFonts w:ascii="Times New Roman" w:eastAsia="NLDAW+TimesNewRomanPSMT" w:hAnsi="Times New Roman" w:cs="Times New Roman"/>
                <w:w w:val="99"/>
              </w:rPr>
              <w:t>ни</w:t>
            </w:r>
            <w:r>
              <w:rPr>
                <w:rFonts w:ascii="Times New Roman" w:eastAsia="NLDAW+TimesNewRomanPSMT" w:hAnsi="Times New Roman" w:cs="Times New Roman"/>
              </w:rPr>
              <w:t xml:space="preserve">е к </w:t>
            </w:r>
            <w:r>
              <w:rPr>
                <w:rFonts w:ascii="Times New Roman" w:eastAsia="NLDAW+TimesNewRomanPSMT" w:hAnsi="Times New Roman" w:cs="Times New Roman"/>
                <w:w w:val="99"/>
              </w:rPr>
              <w:t>н</w:t>
            </w:r>
            <w:r>
              <w:rPr>
                <w:rFonts w:ascii="Times New Roman" w:eastAsia="NLDAW+TimesNewRomanPSMT" w:hAnsi="Times New Roman" w:cs="Times New Roman"/>
                <w:spacing w:val="3"/>
              </w:rPr>
              <w:t>а</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ч</w:t>
            </w:r>
            <w:r>
              <w:rPr>
                <w:rFonts w:ascii="Times New Roman" w:eastAsia="NLDAW+TimesNewRomanPSMT" w:hAnsi="Times New Roman" w:cs="Times New Roman"/>
                <w:spacing w:val="1"/>
                <w:w w:val="99"/>
              </w:rPr>
              <w:t>н</w:t>
            </w:r>
            <w:r>
              <w:rPr>
                <w:rFonts w:ascii="Times New Roman" w:eastAsia="NLDAW+TimesNewRomanPSMT" w:hAnsi="Times New Roman" w:cs="Times New Roman"/>
              </w:rPr>
              <w:t>ым</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з</w:t>
            </w:r>
            <w:r>
              <w:rPr>
                <w:rFonts w:ascii="Times New Roman" w:eastAsia="NLDAW+TimesNewRomanPSMT" w:hAnsi="Times New Roman" w:cs="Times New Roman"/>
              </w:rPr>
              <w:t>н</w:t>
            </w:r>
            <w:r>
              <w:rPr>
                <w:rFonts w:ascii="Times New Roman" w:eastAsia="NLDAW+TimesNewRomanPSMT" w:hAnsi="Times New Roman" w:cs="Times New Roman"/>
                <w:spacing w:val="-1"/>
              </w:rPr>
              <w:t>а</w:t>
            </w:r>
            <w:r>
              <w:rPr>
                <w:rFonts w:ascii="Times New Roman" w:eastAsia="NLDAW+TimesNewRomanPSMT" w:hAnsi="Times New Roman" w:cs="Times New Roman"/>
              </w:rPr>
              <w:t>ниям, н</w:t>
            </w:r>
            <w:r>
              <w:rPr>
                <w:rFonts w:ascii="Times New Roman" w:eastAsia="NLDAW+TimesNewRomanPSMT" w:hAnsi="Times New Roman" w:cs="Times New Roman"/>
                <w:spacing w:val="1"/>
              </w:rPr>
              <w:t>а</w:t>
            </w:r>
            <w:r>
              <w:rPr>
                <w:rFonts w:ascii="Times New Roman" w:eastAsia="NLDAW+TimesNewRomanPSMT" w:hAnsi="Times New Roman" w:cs="Times New Roman"/>
                <w:spacing w:val="-2"/>
              </w:rPr>
              <w:t>у</w:t>
            </w:r>
            <w:r>
              <w:rPr>
                <w:rFonts w:ascii="Times New Roman" w:eastAsia="NLDAW+TimesNewRomanPSMT" w:hAnsi="Times New Roman" w:cs="Times New Roman"/>
              </w:rPr>
              <w:t>ке.</w:t>
            </w:r>
          </w:p>
          <w:p w14:paraId="7D84B76F" w14:textId="77777777" w:rsidR="004053CE" w:rsidRDefault="00BC6B48">
            <w:pPr>
              <w:spacing w:line="257" w:lineRule="auto"/>
              <w:ind w:left="110" w:right="197" w:firstLine="181"/>
              <w:jc w:val="both"/>
              <w:rPr>
                <w:rFonts w:ascii="Times New Roman" w:hAnsi="Times New Roman" w:cs="Times New Roman"/>
              </w:rPr>
            </w:pPr>
            <w:r>
              <w:rPr>
                <w:rFonts w:ascii="Times New Roman" w:eastAsia="NLDAW+TimesNewRomanPSMT" w:hAnsi="Times New Roman" w:cs="Times New Roman"/>
              </w:rPr>
              <w:t>Об</w:t>
            </w:r>
            <w:r>
              <w:rPr>
                <w:rFonts w:ascii="Times New Roman" w:eastAsia="NLDAW+TimesNewRomanPSMT" w:hAnsi="Times New Roman" w:cs="Times New Roman"/>
                <w:w w:val="99"/>
              </w:rPr>
              <w:t>л</w:t>
            </w:r>
            <w:r>
              <w:rPr>
                <w:rFonts w:ascii="Times New Roman" w:eastAsia="NLDAW+TimesNewRomanPSMT" w:hAnsi="Times New Roman" w:cs="Times New Roman"/>
              </w:rPr>
              <w:t>ада</w:t>
            </w:r>
            <w:r>
              <w:rPr>
                <w:rFonts w:ascii="Times New Roman" w:eastAsia="NLDAW+TimesNewRomanPSMT" w:hAnsi="Times New Roman" w:cs="Times New Roman"/>
                <w:w w:val="99"/>
              </w:rPr>
              <w:t>ющий</w:t>
            </w:r>
            <w:r>
              <w:rPr>
                <w:rFonts w:ascii="Times New Roman" w:eastAsia="NLDAW+TimesNewRomanPSMT" w:hAnsi="Times New Roman" w:cs="Times New Roman"/>
                <w:spacing w:val="13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ер</w:t>
            </w:r>
            <w:r>
              <w:rPr>
                <w:rFonts w:ascii="Times New Roman" w:eastAsia="NLDAW+TimesNewRomanPSMT" w:hAnsi="Times New Roman" w:cs="Times New Roman"/>
                <w:spacing w:val="2"/>
              </w:rPr>
              <w:t>в</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rPr>
              <w:t>ачаль</w:t>
            </w:r>
            <w:r>
              <w:rPr>
                <w:rFonts w:ascii="Times New Roman" w:eastAsia="NLDAW+TimesNewRomanPSMT" w:hAnsi="Times New Roman" w:cs="Times New Roman"/>
                <w:w w:val="99"/>
              </w:rPr>
              <w:t>н</w:t>
            </w:r>
            <w:r>
              <w:rPr>
                <w:rFonts w:ascii="Times New Roman" w:eastAsia="NLDAW+TimesNewRomanPSMT" w:hAnsi="Times New Roman" w:cs="Times New Roman"/>
              </w:rPr>
              <w:t>ым</w:t>
            </w:r>
            <w:r>
              <w:rPr>
                <w:rFonts w:ascii="Times New Roman" w:eastAsia="NLDAW+TimesNewRomanPSMT" w:hAnsi="Times New Roman" w:cs="Times New Roman"/>
                <w:w w:val="99"/>
              </w:rPr>
              <w:t>и</w:t>
            </w:r>
            <w:r>
              <w:rPr>
                <w:rFonts w:ascii="Times New Roman" w:eastAsia="NLDAW+TimesNewRomanPSMT" w:hAnsi="Times New Roman" w:cs="Times New Roman"/>
                <w:spacing w:val="134"/>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редс</w:t>
            </w:r>
            <w:r>
              <w:rPr>
                <w:rFonts w:ascii="Times New Roman" w:eastAsia="NLDAW+TimesNewRomanPSMT" w:hAnsi="Times New Roman" w:cs="Times New Roman"/>
                <w:w w:val="99"/>
              </w:rPr>
              <w:t>т</w:t>
            </w:r>
            <w:r>
              <w:rPr>
                <w:rFonts w:ascii="Times New Roman" w:eastAsia="NLDAW+TimesNewRomanPSMT" w:hAnsi="Times New Roman" w:cs="Times New Roman"/>
              </w:rPr>
              <w:t>авлениями</w:t>
            </w:r>
            <w:r>
              <w:rPr>
                <w:rFonts w:ascii="Times New Roman" w:eastAsia="NLDAW+TimesNewRomanPSMT" w:hAnsi="Times New Roman" w:cs="Times New Roman"/>
                <w:spacing w:val="133"/>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36"/>
              </w:rPr>
              <w:t xml:space="preserve"> </w:t>
            </w:r>
            <w:r>
              <w:rPr>
                <w:rFonts w:ascii="Times New Roman" w:eastAsia="NLDAW+TimesNewRomanPSMT" w:hAnsi="Times New Roman" w:cs="Times New Roman"/>
              </w:rPr>
              <w:t>природных</w:t>
            </w:r>
            <w:r>
              <w:rPr>
                <w:rFonts w:ascii="Times New Roman" w:eastAsia="NLDAW+TimesNewRomanPSMT" w:hAnsi="Times New Roman" w:cs="Times New Roman"/>
                <w:spacing w:val="134"/>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33"/>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2"/>
              </w:rPr>
              <w:t>о</w:t>
            </w:r>
            <w:r>
              <w:rPr>
                <w:rFonts w:ascii="Times New Roman" w:eastAsia="NLDAW+TimesNewRomanPSMT" w:hAnsi="Times New Roman" w:cs="Times New Roman"/>
                <w:spacing w:val="1"/>
              </w:rPr>
              <w:t>ц</w:t>
            </w:r>
            <w:r>
              <w:rPr>
                <w:rFonts w:ascii="Times New Roman" w:eastAsia="NLDAW+TimesNewRomanPSMT" w:hAnsi="Times New Roman" w:cs="Times New Roman"/>
              </w:rPr>
              <w:t>иал</w:t>
            </w:r>
            <w:r>
              <w:rPr>
                <w:rFonts w:ascii="Times New Roman" w:eastAsia="NLDAW+TimesNewRomanPSMT" w:hAnsi="Times New Roman" w:cs="Times New Roman"/>
                <w:w w:val="99"/>
              </w:rPr>
              <w:t>ь</w:t>
            </w:r>
            <w:r>
              <w:rPr>
                <w:rFonts w:ascii="Times New Roman" w:eastAsia="NLDAW+TimesNewRomanPSMT" w:hAnsi="Times New Roman" w:cs="Times New Roman"/>
              </w:rPr>
              <w:t>ных</w:t>
            </w:r>
            <w:r>
              <w:rPr>
                <w:rFonts w:ascii="Times New Roman" w:eastAsia="NLDAW+TimesNewRomanPSMT" w:hAnsi="Times New Roman" w:cs="Times New Roman"/>
                <w:spacing w:val="134"/>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ъ</w:t>
            </w:r>
            <w:r>
              <w:rPr>
                <w:rFonts w:ascii="Times New Roman" w:eastAsia="NLDAW+TimesNewRomanPSMT" w:hAnsi="Times New Roman" w:cs="Times New Roman"/>
              </w:rPr>
              <w:t>екта</w:t>
            </w:r>
            <w:r>
              <w:rPr>
                <w:rFonts w:ascii="Times New Roman" w:eastAsia="NLDAW+TimesNewRomanPSMT" w:hAnsi="Times New Roman" w:cs="Times New Roman"/>
                <w:spacing w:val="2"/>
              </w:rPr>
              <w:t>х</w:t>
            </w:r>
            <w:r>
              <w:rPr>
                <w:rFonts w:ascii="Times New Roman" w:eastAsia="NLDAW+TimesNewRomanPSMT" w:hAnsi="Times New Roman" w:cs="Times New Roman"/>
              </w:rPr>
              <w:t>, м</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ообра</w:t>
            </w:r>
            <w:r>
              <w:rPr>
                <w:rFonts w:ascii="Times New Roman" w:eastAsia="NLDAW+TimesNewRomanPSMT" w:hAnsi="Times New Roman" w:cs="Times New Roman"/>
                <w:spacing w:val="-1"/>
                <w:w w:val="99"/>
              </w:rPr>
              <w:t>з</w:t>
            </w:r>
            <w:r>
              <w:rPr>
                <w:rFonts w:ascii="Times New Roman" w:eastAsia="NLDAW+TimesNewRomanPSMT" w:hAnsi="Times New Roman" w:cs="Times New Roman"/>
                <w:w w:val="99"/>
              </w:rPr>
              <w:t>ии</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ъ</w:t>
            </w:r>
            <w:r>
              <w:rPr>
                <w:rFonts w:ascii="Times New Roman" w:eastAsia="NLDAW+TimesNewRomanPSMT" w:hAnsi="Times New Roman" w:cs="Times New Roman"/>
                <w:spacing w:val="1"/>
              </w:rPr>
              <w:t>е</w:t>
            </w:r>
            <w:r>
              <w:rPr>
                <w:rFonts w:ascii="Times New Roman" w:eastAsia="NLDAW+TimesNewRomanPSMT" w:hAnsi="Times New Roman" w:cs="Times New Roman"/>
              </w:rPr>
              <w:t>ктов</w:t>
            </w:r>
            <w:r>
              <w:rPr>
                <w:rFonts w:ascii="Times New Roman" w:eastAsia="NLDAW+TimesNewRomanPSMT" w:hAnsi="Times New Roman" w:cs="Times New Roman"/>
                <w:spacing w:val="25"/>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28"/>
              </w:rPr>
              <w:t xml:space="preserve"> </w:t>
            </w:r>
            <w:r>
              <w:rPr>
                <w:rFonts w:ascii="Times New Roman" w:eastAsia="NLDAW+TimesNewRomanPSMT" w:hAnsi="Times New Roman" w:cs="Times New Roman"/>
              </w:rPr>
              <w:t>явле</w:t>
            </w:r>
            <w:r>
              <w:rPr>
                <w:rFonts w:ascii="Times New Roman" w:eastAsia="NLDAW+TimesNewRomanPSMT" w:hAnsi="Times New Roman" w:cs="Times New Roman"/>
                <w:w w:val="99"/>
              </w:rPr>
              <w:t>ний</w:t>
            </w:r>
            <w:r>
              <w:rPr>
                <w:rFonts w:ascii="Times New Roman" w:eastAsia="NLDAW+TimesNewRomanPSMT" w:hAnsi="Times New Roman" w:cs="Times New Roman"/>
                <w:spacing w:val="27"/>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spacing w:val="1"/>
              </w:rPr>
              <w:t>р</w:t>
            </w:r>
            <w:r>
              <w:rPr>
                <w:rFonts w:ascii="Times New Roman" w:eastAsia="NLDAW+TimesNewRomanPSMT" w:hAnsi="Times New Roman" w:cs="Times New Roman"/>
                <w:spacing w:val="2"/>
                <w:w w:val="99"/>
              </w:rPr>
              <w:t>и</w:t>
            </w:r>
            <w:r>
              <w:rPr>
                <w:rFonts w:ascii="Times New Roman" w:eastAsia="NLDAW+TimesNewRomanPSMT" w:hAnsi="Times New Roman" w:cs="Times New Roman"/>
              </w:rPr>
              <w:t>роды,</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свя</w:t>
            </w:r>
            <w:r>
              <w:rPr>
                <w:rFonts w:ascii="Times New Roman" w:eastAsia="NLDAW+TimesNewRomanPSMT" w:hAnsi="Times New Roman" w:cs="Times New Roman"/>
                <w:w w:val="99"/>
              </w:rPr>
              <w:t>з</w:t>
            </w:r>
            <w:r>
              <w:rPr>
                <w:rFonts w:ascii="Times New Roman" w:eastAsia="NLDAW+TimesNewRomanPSMT" w:hAnsi="Times New Roman" w:cs="Times New Roman"/>
              </w:rPr>
              <w:t>и</w:t>
            </w:r>
            <w:r>
              <w:rPr>
                <w:rFonts w:ascii="Times New Roman" w:eastAsia="NLDAW+TimesNewRomanPSMT" w:hAnsi="Times New Roman" w:cs="Times New Roman"/>
                <w:spacing w:val="24"/>
              </w:rPr>
              <w:t xml:space="preserve"> </w:t>
            </w:r>
            <w:r>
              <w:rPr>
                <w:rFonts w:ascii="Times New Roman" w:eastAsia="NLDAW+TimesNewRomanPSMT" w:hAnsi="Times New Roman" w:cs="Times New Roman"/>
              </w:rPr>
              <w:t>жив</w:t>
            </w:r>
            <w:r>
              <w:rPr>
                <w:rFonts w:ascii="Times New Roman" w:eastAsia="NLDAW+TimesNewRomanPSMT" w:hAnsi="Times New Roman" w:cs="Times New Roman"/>
                <w:spacing w:val="3"/>
              </w:rPr>
              <w:t>о</w:t>
            </w:r>
            <w:r>
              <w:rPr>
                <w:rFonts w:ascii="Times New Roman" w:eastAsia="NLDAW+TimesNewRomanPSMT" w:hAnsi="Times New Roman" w:cs="Times New Roman"/>
              </w:rPr>
              <w:t>й</w:t>
            </w:r>
            <w:r>
              <w:rPr>
                <w:rFonts w:ascii="Times New Roman" w:eastAsia="NLDAW+TimesNewRomanPSMT" w:hAnsi="Times New Roman" w:cs="Times New Roman"/>
                <w:spacing w:val="25"/>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26"/>
              </w:rPr>
              <w:t xml:space="preserve"> </w:t>
            </w:r>
            <w:r>
              <w:rPr>
                <w:rFonts w:ascii="Times New Roman" w:eastAsia="NLDAW+TimesNewRomanPSMT" w:hAnsi="Times New Roman" w:cs="Times New Roman"/>
                <w:spacing w:val="1"/>
              </w:rPr>
              <w:t>н</w:t>
            </w:r>
            <w:r>
              <w:rPr>
                <w:rFonts w:ascii="Times New Roman" w:eastAsia="NLDAW+TimesNewRomanPSMT" w:hAnsi="Times New Roman" w:cs="Times New Roman"/>
              </w:rPr>
              <w:t>еживой</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прир</w:t>
            </w:r>
            <w:r>
              <w:rPr>
                <w:rFonts w:ascii="Times New Roman" w:eastAsia="NLDAW+TimesNewRomanPSMT" w:hAnsi="Times New Roman" w:cs="Times New Roman"/>
                <w:spacing w:val="1"/>
              </w:rPr>
              <w:t>о</w:t>
            </w:r>
            <w:r>
              <w:rPr>
                <w:rFonts w:ascii="Times New Roman" w:eastAsia="NLDAW+TimesNewRomanPSMT" w:hAnsi="Times New Roman" w:cs="Times New Roman"/>
              </w:rPr>
              <w:t>ды,</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26"/>
              </w:rPr>
              <w:t xml:space="preserve"> </w:t>
            </w:r>
            <w:r>
              <w:rPr>
                <w:rFonts w:ascii="Times New Roman" w:eastAsia="NLDAW+TimesNewRomanPSMT" w:hAnsi="Times New Roman" w:cs="Times New Roman"/>
              </w:rPr>
              <w:t>н</w:t>
            </w:r>
            <w:r>
              <w:rPr>
                <w:rFonts w:ascii="Times New Roman" w:eastAsia="NLDAW+TimesNewRomanPSMT" w:hAnsi="Times New Roman" w:cs="Times New Roman"/>
                <w:spacing w:val="3"/>
              </w:rPr>
              <w:t>а</w:t>
            </w:r>
            <w:r>
              <w:rPr>
                <w:rFonts w:ascii="Times New Roman" w:eastAsia="NLDAW+TimesNewRomanPSMT" w:hAnsi="Times New Roman" w:cs="Times New Roman"/>
                <w:spacing w:val="-3"/>
              </w:rPr>
              <w:t>у</w:t>
            </w:r>
            <w:r>
              <w:rPr>
                <w:rFonts w:ascii="Times New Roman" w:eastAsia="NLDAW+TimesNewRomanPSMT" w:hAnsi="Times New Roman" w:cs="Times New Roman"/>
              </w:rPr>
              <w:t>к</w:t>
            </w:r>
            <w:r>
              <w:rPr>
                <w:rFonts w:ascii="Times New Roman" w:eastAsia="NLDAW+TimesNewRomanPSMT" w:hAnsi="Times New Roman" w:cs="Times New Roman"/>
                <w:spacing w:val="-1"/>
              </w:rPr>
              <w:t>е</w:t>
            </w:r>
            <w:r>
              <w:rPr>
                <w:rFonts w:ascii="Times New Roman" w:eastAsia="NLDAW+TimesNewRomanPSMT" w:hAnsi="Times New Roman" w:cs="Times New Roman"/>
              </w:rPr>
              <w:t>,</w:t>
            </w:r>
            <w:r>
              <w:rPr>
                <w:rFonts w:ascii="Times New Roman" w:eastAsia="NLDAW+TimesNewRomanPSMT" w:hAnsi="Times New Roman" w:cs="Times New Roman"/>
                <w:spacing w:val="27"/>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spacing w:val="3"/>
              </w:rPr>
              <w:t>а</w:t>
            </w:r>
            <w:r>
              <w:rPr>
                <w:rFonts w:ascii="Times New Roman" w:eastAsia="NLDAW+TimesNewRomanPSMT" w:hAnsi="Times New Roman" w:cs="Times New Roman"/>
                <w:spacing w:val="-3"/>
              </w:rPr>
              <w:t>у</w:t>
            </w:r>
            <w:r>
              <w:rPr>
                <w:rFonts w:ascii="Times New Roman" w:eastAsia="NLDAW+TimesNewRomanPSMT" w:hAnsi="Times New Roman" w:cs="Times New Roman"/>
              </w:rPr>
              <w:t>ч</w:t>
            </w:r>
            <w:r>
              <w:rPr>
                <w:rFonts w:ascii="Times New Roman" w:eastAsia="NLDAW+TimesNewRomanPSMT" w:hAnsi="Times New Roman" w:cs="Times New Roman"/>
                <w:spacing w:val="2"/>
                <w:w w:val="99"/>
              </w:rPr>
              <w:t>н</w:t>
            </w:r>
            <w:r>
              <w:rPr>
                <w:rFonts w:ascii="Times New Roman" w:eastAsia="NLDAW+TimesNewRomanPSMT" w:hAnsi="Times New Roman" w:cs="Times New Roman"/>
              </w:rPr>
              <w:t>ом з</w:t>
            </w:r>
            <w:r>
              <w:rPr>
                <w:rFonts w:ascii="Times New Roman" w:eastAsia="NLDAW+TimesNewRomanPSMT" w:hAnsi="Times New Roman" w:cs="Times New Roman"/>
                <w:w w:val="99"/>
              </w:rPr>
              <w:t>н</w:t>
            </w:r>
            <w:r>
              <w:rPr>
                <w:rFonts w:ascii="Times New Roman" w:eastAsia="NLDAW+TimesNewRomanPSMT" w:hAnsi="Times New Roman" w:cs="Times New Roman"/>
                <w:spacing w:val="-1"/>
              </w:rPr>
              <w:t>а</w:t>
            </w:r>
            <w:r>
              <w:rPr>
                <w:rFonts w:ascii="Times New Roman" w:eastAsia="NLDAW+TimesNewRomanPSMT" w:hAnsi="Times New Roman" w:cs="Times New Roman"/>
                <w:w w:val="99"/>
              </w:rPr>
              <w:t>нии</w:t>
            </w:r>
            <w:r>
              <w:rPr>
                <w:rFonts w:ascii="Times New Roman" w:eastAsia="NLDAW+TimesNewRomanPSMT" w:hAnsi="Times New Roman" w:cs="Times New Roman"/>
              </w:rPr>
              <w:t>.</w:t>
            </w:r>
          </w:p>
          <w:p w14:paraId="677E1881" w14:textId="77777777" w:rsidR="004053CE" w:rsidRDefault="00BC6B48">
            <w:pPr>
              <w:ind w:left="110" w:right="1104" w:firstLine="181"/>
              <w:rPr>
                <w:rFonts w:ascii="Times New Roman" w:hAnsi="Times New Roman" w:cs="Times New Roman"/>
              </w:rPr>
            </w:pPr>
            <w:r>
              <w:rPr>
                <w:rFonts w:ascii="Times New Roman" w:eastAsia="NLDAW+TimesNewRomanPSMT" w:hAnsi="Times New Roman" w:cs="Times New Roman"/>
              </w:rPr>
              <w:t>Име</w:t>
            </w:r>
            <w:r>
              <w:rPr>
                <w:rFonts w:ascii="Times New Roman" w:eastAsia="NLDAW+TimesNewRomanPSMT" w:hAnsi="Times New Roman" w:cs="Times New Roman"/>
                <w:w w:val="99"/>
              </w:rPr>
              <w:t>ющий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ерво</w:t>
            </w:r>
            <w:r>
              <w:rPr>
                <w:rFonts w:ascii="Times New Roman" w:eastAsia="NLDAW+TimesNewRomanPSMT" w:hAnsi="Times New Roman" w:cs="Times New Roman"/>
                <w:w w:val="99"/>
              </w:rPr>
              <w:t>н</w:t>
            </w:r>
            <w:r>
              <w:rPr>
                <w:rFonts w:ascii="Times New Roman" w:eastAsia="NLDAW+TimesNewRomanPSMT" w:hAnsi="Times New Roman" w:cs="Times New Roman"/>
              </w:rPr>
              <w:t>ачаль</w:t>
            </w:r>
            <w:r>
              <w:rPr>
                <w:rFonts w:ascii="Times New Roman" w:eastAsia="NLDAW+TimesNewRomanPSMT" w:hAnsi="Times New Roman" w:cs="Times New Roman"/>
                <w:w w:val="99"/>
              </w:rPr>
              <w:t>н</w:t>
            </w:r>
            <w:r>
              <w:rPr>
                <w:rFonts w:ascii="Times New Roman" w:eastAsia="NLDAW+TimesNewRomanPSMT" w:hAnsi="Times New Roman" w:cs="Times New Roman"/>
              </w:rPr>
              <w:t xml:space="preserve">ые </w:t>
            </w:r>
            <w:r>
              <w:rPr>
                <w:rFonts w:ascii="Times New Roman" w:eastAsia="NLDAW+TimesNewRomanPSMT" w:hAnsi="Times New Roman" w:cs="Times New Roman"/>
                <w:w w:val="99"/>
              </w:rPr>
              <w:t>н</w:t>
            </w:r>
            <w:r>
              <w:rPr>
                <w:rFonts w:ascii="Times New Roman" w:eastAsia="NLDAW+TimesNewRomanPSMT" w:hAnsi="Times New Roman" w:cs="Times New Roman"/>
              </w:rPr>
              <w:t>ав</w:t>
            </w:r>
            <w:r>
              <w:rPr>
                <w:rFonts w:ascii="Times New Roman" w:eastAsia="NLDAW+TimesNewRomanPSMT" w:hAnsi="Times New Roman" w:cs="Times New Roman"/>
                <w:spacing w:val="1"/>
              </w:rPr>
              <w:t>ы</w:t>
            </w:r>
            <w:r>
              <w:rPr>
                <w:rFonts w:ascii="Times New Roman" w:eastAsia="NLDAW+TimesNewRomanPSMT" w:hAnsi="Times New Roman" w:cs="Times New Roman"/>
              </w:rPr>
              <w:t>к</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абл</w:t>
            </w:r>
            <w:r>
              <w:rPr>
                <w:rFonts w:ascii="Times New Roman" w:eastAsia="NLDAW+TimesNewRomanPSMT" w:hAnsi="Times New Roman" w:cs="Times New Roman"/>
                <w:w w:val="99"/>
              </w:rPr>
              <w:t>ю</w:t>
            </w:r>
            <w:r>
              <w:rPr>
                <w:rFonts w:ascii="Times New Roman" w:eastAsia="NLDAW+TimesNewRomanPSMT" w:hAnsi="Times New Roman" w:cs="Times New Roman"/>
              </w:rPr>
              <w:t>дений, с</w:t>
            </w:r>
            <w:r>
              <w:rPr>
                <w:rFonts w:ascii="Times New Roman" w:eastAsia="NLDAW+TimesNewRomanPSMT" w:hAnsi="Times New Roman" w:cs="Times New Roman"/>
                <w:spacing w:val="-1"/>
              </w:rPr>
              <w:t>и</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ем</w:t>
            </w:r>
            <w:r>
              <w:rPr>
                <w:rFonts w:ascii="Times New Roman" w:eastAsia="NLDAW+TimesNewRomanPSMT" w:hAnsi="Times New Roman" w:cs="Times New Roman"/>
                <w:spacing w:val="1"/>
              </w:rPr>
              <w:t>а</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1"/>
                <w:w w:val="99"/>
              </w:rPr>
              <w:t>з</w:t>
            </w:r>
            <w:r>
              <w:rPr>
                <w:rFonts w:ascii="Times New Roman" w:eastAsia="NLDAW+TimesNewRomanPSMT" w:hAnsi="Times New Roman" w:cs="Times New Roman"/>
              </w:rPr>
              <w:t>ации и осмысл</w:t>
            </w:r>
            <w:r>
              <w:rPr>
                <w:rFonts w:ascii="Times New Roman" w:eastAsia="NLDAW+TimesNewRomanPSMT" w:hAnsi="Times New Roman" w:cs="Times New Roman"/>
                <w:spacing w:val="1"/>
              </w:rPr>
              <w:t>е</w:t>
            </w:r>
            <w:r>
              <w:rPr>
                <w:rFonts w:ascii="Times New Roman" w:eastAsia="NLDAW+TimesNewRomanPSMT" w:hAnsi="Times New Roman" w:cs="Times New Roman"/>
              </w:rPr>
              <w:t>ния опы</w:t>
            </w:r>
            <w:r>
              <w:rPr>
                <w:rFonts w:ascii="Times New Roman" w:eastAsia="NLDAW+TimesNewRomanPSMT" w:hAnsi="Times New Roman" w:cs="Times New Roman"/>
                <w:w w:val="99"/>
              </w:rPr>
              <w:t>т</w:t>
            </w:r>
            <w:r>
              <w:rPr>
                <w:rFonts w:ascii="Times New Roman" w:eastAsia="NLDAW+TimesNewRomanPSMT" w:hAnsi="Times New Roman" w:cs="Times New Roman"/>
              </w:rPr>
              <w:t>а в ес</w:t>
            </w:r>
            <w:r>
              <w:rPr>
                <w:rFonts w:ascii="Times New Roman" w:eastAsia="NLDAW+TimesNewRomanPSMT" w:hAnsi="Times New Roman" w:cs="Times New Roman"/>
                <w:w w:val="99"/>
              </w:rPr>
              <w:t>т</w:t>
            </w:r>
            <w:r>
              <w:rPr>
                <w:rFonts w:ascii="Times New Roman" w:eastAsia="NLDAW+TimesNewRomanPSMT" w:hAnsi="Times New Roman" w:cs="Times New Roman"/>
              </w:rPr>
              <w:t>естве</w:t>
            </w:r>
            <w:r>
              <w:rPr>
                <w:rFonts w:ascii="Times New Roman" w:eastAsia="NLDAW+TimesNewRomanPSMT" w:hAnsi="Times New Roman" w:cs="Times New Roman"/>
                <w:w w:val="99"/>
              </w:rPr>
              <w:t>нн</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spacing w:val="2"/>
              </w:rPr>
              <w:t>а</w:t>
            </w:r>
            <w:r>
              <w:rPr>
                <w:rFonts w:ascii="Times New Roman" w:eastAsia="NLDAW+TimesNewRomanPSMT" w:hAnsi="Times New Roman" w:cs="Times New Roman"/>
                <w:spacing w:val="-2"/>
              </w:rPr>
              <w:t>у</w:t>
            </w:r>
            <w:r>
              <w:rPr>
                <w:rFonts w:ascii="Times New Roman" w:eastAsia="NLDAW+TimesNewRomanPSMT" w:hAnsi="Times New Roman" w:cs="Times New Roman"/>
                <w:spacing w:val="-1"/>
              </w:rPr>
              <w:t>ч</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spacing w:val="2"/>
                <w:w w:val="99"/>
              </w:rPr>
              <w:t>г</w:t>
            </w:r>
            <w:r>
              <w:rPr>
                <w:rFonts w:ascii="Times New Roman" w:eastAsia="NLDAW+TimesNewRomanPSMT" w:hAnsi="Times New Roman" w:cs="Times New Roman"/>
                <w:spacing w:val="-3"/>
              </w:rPr>
              <w:t>у</w:t>
            </w:r>
            <w:r>
              <w:rPr>
                <w:rFonts w:ascii="Times New Roman" w:eastAsia="NLDAW+TimesNewRomanPSMT" w:hAnsi="Times New Roman" w:cs="Times New Roman"/>
              </w:rPr>
              <w:t>ма</w:t>
            </w:r>
            <w:r>
              <w:rPr>
                <w:rFonts w:ascii="Times New Roman" w:eastAsia="NLDAW+TimesNewRomanPSMT" w:hAnsi="Times New Roman" w:cs="Times New Roman"/>
                <w:w w:val="99"/>
              </w:rPr>
              <w:t>ни</w:t>
            </w:r>
            <w:r>
              <w:rPr>
                <w:rFonts w:ascii="Times New Roman" w:eastAsia="NLDAW+TimesNewRomanPSMT" w:hAnsi="Times New Roman" w:cs="Times New Roman"/>
              </w:rPr>
              <w:t>тар</w:t>
            </w:r>
            <w:r>
              <w:rPr>
                <w:rFonts w:ascii="Times New Roman" w:eastAsia="NLDAW+TimesNewRomanPSMT" w:hAnsi="Times New Roman" w:cs="Times New Roman"/>
                <w:spacing w:val="-1"/>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spacing w:val="1"/>
              </w:rPr>
              <w:t>о</w:t>
            </w:r>
            <w:r>
              <w:rPr>
                <w:rFonts w:ascii="Times New Roman" w:eastAsia="NLDAW+TimesNewRomanPSMT" w:hAnsi="Times New Roman" w:cs="Times New Roman"/>
              </w:rPr>
              <w:t>б</w:t>
            </w:r>
            <w:r>
              <w:rPr>
                <w:rFonts w:ascii="Times New Roman" w:eastAsia="NLDAW+TimesNewRomanPSMT" w:hAnsi="Times New Roman" w:cs="Times New Roman"/>
                <w:w w:val="99"/>
              </w:rPr>
              <w:t>л</w:t>
            </w:r>
            <w:r>
              <w:rPr>
                <w:rFonts w:ascii="Times New Roman" w:eastAsia="NLDAW+TimesNewRomanPSMT" w:hAnsi="Times New Roman" w:cs="Times New Roman"/>
              </w:rPr>
              <w:t>ас</w:t>
            </w:r>
            <w:r>
              <w:rPr>
                <w:rFonts w:ascii="Times New Roman" w:eastAsia="NLDAW+TimesNewRomanPSMT" w:hAnsi="Times New Roman" w:cs="Times New Roman"/>
                <w:w w:val="99"/>
              </w:rPr>
              <w:t>т</w:t>
            </w:r>
            <w:r>
              <w:rPr>
                <w:rFonts w:ascii="Times New Roman" w:eastAsia="NLDAW+TimesNewRomanPSMT" w:hAnsi="Times New Roman" w:cs="Times New Roman"/>
              </w:rPr>
              <w:t xml:space="preserve">ях </w:t>
            </w:r>
            <w:r>
              <w:rPr>
                <w:rFonts w:ascii="Times New Roman" w:eastAsia="NLDAW+TimesNewRomanPSMT" w:hAnsi="Times New Roman" w:cs="Times New Roman"/>
                <w:w w:val="99"/>
              </w:rPr>
              <w:t>з</w:t>
            </w:r>
            <w:r>
              <w:rPr>
                <w:rFonts w:ascii="Times New Roman" w:eastAsia="NLDAW+TimesNewRomanPSMT" w:hAnsi="Times New Roman" w:cs="Times New Roman"/>
              </w:rPr>
              <w:t>нания.</w:t>
            </w:r>
          </w:p>
        </w:tc>
      </w:tr>
    </w:tbl>
    <w:p w14:paraId="73F27A1A" w14:textId="77777777" w:rsidR="004053CE" w:rsidRPr="00FD68E1" w:rsidRDefault="004053CE" w:rsidP="00FD68E1">
      <w:pPr>
        <w:spacing w:line="240" w:lineRule="exact"/>
        <w:jc w:val="both"/>
        <w:rPr>
          <w:rFonts w:ascii="Times New Roman" w:hAnsi="Times New Roman" w:cs="Times New Roman"/>
        </w:rPr>
        <w:sectPr w:rsidR="004053CE" w:rsidRPr="00FD68E1">
          <w:pgSz w:w="11908" w:h="16838"/>
          <w:pgMar w:top="788" w:right="569" w:bottom="769" w:left="855" w:header="0" w:footer="0" w:gutter="0"/>
          <w:cols w:space="708"/>
        </w:sectPr>
      </w:pPr>
    </w:p>
    <w:p w14:paraId="0E3FDC7F" w14:textId="77777777" w:rsidR="004053CE" w:rsidRPr="00FD68E1" w:rsidRDefault="004053CE" w:rsidP="00FD68E1">
      <w:pPr>
        <w:spacing w:line="240" w:lineRule="exact"/>
        <w:jc w:val="both"/>
        <w:rPr>
          <w:rFonts w:ascii="Times New Roman" w:hAnsi="Times New Roman" w:cs="Times New Roman"/>
        </w:rPr>
      </w:pPr>
    </w:p>
    <w:p w14:paraId="42FAAE22" w14:textId="77777777" w:rsidR="004053CE" w:rsidRPr="00FD68E1" w:rsidRDefault="004053CE" w:rsidP="00FD68E1">
      <w:pPr>
        <w:spacing w:line="240" w:lineRule="exact"/>
        <w:jc w:val="both"/>
        <w:rPr>
          <w:rFonts w:ascii="Times New Roman" w:hAnsi="Times New Roman" w:cs="Times New Roman"/>
        </w:rPr>
      </w:pPr>
    </w:p>
    <w:p w14:paraId="60C74EB6" w14:textId="2EB91246" w:rsidR="004053CE" w:rsidRPr="00FD68E1" w:rsidRDefault="00596635" w:rsidP="00FD68E1">
      <w:pPr>
        <w:ind w:right="-20"/>
        <w:jc w:val="both"/>
        <w:rPr>
          <w:rFonts w:ascii="Times New Roman" w:hAnsi="Times New Roman" w:cs="Times New Roman"/>
          <w:b/>
          <w:bCs/>
        </w:rPr>
      </w:pPr>
      <w:r>
        <w:rPr>
          <w:rFonts w:ascii="Times New Roman" w:eastAsia="ISGII+TimesNewRomanPSMT" w:hAnsi="Times New Roman" w:cs="Times New Roman"/>
          <w:b/>
          <w:bCs/>
        </w:rPr>
        <w:t xml:space="preserve">3.3. </w:t>
      </w:r>
      <w:r w:rsidR="00BC6B48" w:rsidRPr="00FD68E1">
        <w:rPr>
          <w:rFonts w:ascii="Times New Roman" w:eastAsia="ISGII+TimesNewRomanPSMT" w:hAnsi="Times New Roman" w:cs="Times New Roman"/>
          <w:b/>
          <w:bCs/>
          <w:spacing w:val="60"/>
        </w:rPr>
        <w:t xml:space="preserve"> </w:t>
      </w:r>
      <w:r w:rsidR="00BC6B48" w:rsidRPr="00FD68E1">
        <w:rPr>
          <w:rFonts w:ascii="Times New Roman" w:eastAsia="ISGII+TimesNewRomanPSMT" w:hAnsi="Times New Roman" w:cs="Times New Roman"/>
          <w:b/>
          <w:bCs/>
        </w:rPr>
        <w:t>СО</w:t>
      </w:r>
      <w:r w:rsidR="00BC6B48" w:rsidRPr="00FD68E1">
        <w:rPr>
          <w:rFonts w:ascii="Times New Roman" w:eastAsia="ISGII+TimesNewRomanPSMT" w:hAnsi="Times New Roman" w:cs="Times New Roman"/>
          <w:b/>
          <w:bCs/>
          <w:spacing w:val="1"/>
        </w:rPr>
        <w:t>Д</w:t>
      </w:r>
      <w:r w:rsidR="00BC6B48" w:rsidRPr="00FD68E1">
        <w:rPr>
          <w:rFonts w:ascii="Times New Roman" w:eastAsia="ISGII+TimesNewRomanPSMT" w:hAnsi="Times New Roman" w:cs="Times New Roman"/>
          <w:b/>
          <w:bCs/>
        </w:rPr>
        <w:t>ЕРЖ</w:t>
      </w:r>
      <w:r w:rsidR="00BC6B48" w:rsidRPr="00FD68E1">
        <w:rPr>
          <w:rFonts w:ascii="Times New Roman" w:eastAsia="ISGII+TimesNewRomanPSMT" w:hAnsi="Times New Roman" w:cs="Times New Roman"/>
          <w:b/>
          <w:bCs/>
          <w:spacing w:val="1"/>
        </w:rPr>
        <w:t>А</w:t>
      </w:r>
      <w:r w:rsidR="00BC6B48" w:rsidRPr="00FD68E1">
        <w:rPr>
          <w:rFonts w:ascii="Times New Roman" w:eastAsia="ISGII+TimesNewRomanPSMT" w:hAnsi="Times New Roman" w:cs="Times New Roman"/>
          <w:b/>
          <w:bCs/>
        </w:rPr>
        <w:t>ТЕЛЬНЫЙ</w:t>
      </w:r>
    </w:p>
    <w:p w14:paraId="5923853E" w14:textId="77777777" w:rsidR="004053CE" w:rsidRPr="00FD68E1" w:rsidRDefault="004053CE" w:rsidP="00FD68E1">
      <w:pPr>
        <w:spacing w:line="240" w:lineRule="exact"/>
        <w:jc w:val="both"/>
        <w:rPr>
          <w:rFonts w:ascii="Times New Roman" w:hAnsi="Times New Roman" w:cs="Times New Roman"/>
        </w:rPr>
      </w:pPr>
    </w:p>
    <w:p w14:paraId="42BB6F4B" w14:textId="77777777" w:rsidR="004053CE" w:rsidRPr="00FD68E1" w:rsidRDefault="004053CE" w:rsidP="00FD68E1">
      <w:pPr>
        <w:spacing w:after="2" w:line="120" w:lineRule="exact"/>
        <w:jc w:val="both"/>
        <w:rPr>
          <w:rFonts w:ascii="Times New Roman" w:hAnsi="Times New Roman" w:cs="Times New Roman"/>
        </w:rPr>
      </w:pPr>
    </w:p>
    <w:p w14:paraId="2BA96CEF" w14:textId="75C31EC4" w:rsidR="004053CE" w:rsidRPr="001D2148" w:rsidRDefault="00BC6B48" w:rsidP="001D2148">
      <w:pPr>
        <w:ind w:right="-20"/>
        <w:jc w:val="both"/>
        <w:rPr>
          <w:rFonts w:ascii="Times New Roman" w:hAnsi="Times New Roman" w:cs="Times New Roman"/>
          <w:b/>
          <w:bCs/>
        </w:rPr>
      </w:pPr>
      <w:r w:rsidRPr="001D2148">
        <w:rPr>
          <w:rFonts w:ascii="Times New Roman" w:eastAsia="ISGII+TimesNewRomanPSMT" w:hAnsi="Times New Roman" w:cs="Times New Roman"/>
          <w:b/>
          <w:bCs/>
        </w:rPr>
        <w:t>Уклад об</w:t>
      </w:r>
      <w:r w:rsidRPr="001D2148">
        <w:rPr>
          <w:rFonts w:ascii="Times New Roman" w:eastAsia="ISGII+TimesNewRomanPSMT" w:hAnsi="Times New Roman" w:cs="Times New Roman"/>
          <w:b/>
          <w:bCs/>
          <w:w w:val="99"/>
        </w:rPr>
        <w:t>щ</w:t>
      </w:r>
      <w:r w:rsidRPr="001D2148">
        <w:rPr>
          <w:rFonts w:ascii="Times New Roman" w:eastAsia="ISGII+TimesNewRomanPSMT" w:hAnsi="Times New Roman" w:cs="Times New Roman"/>
          <w:b/>
          <w:bCs/>
        </w:rPr>
        <w:t>ео</w:t>
      </w:r>
      <w:r w:rsidRPr="001D2148">
        <w:rPr>
          <w:rFonts w:ascii="Times New Roman" w:eastAsia="ISGII+TimesNewRomanPSMT" w:hAnsi="Times New Roman" w:cs="Times New Roman"/>
          <w:b/>
          <w:bCs/>
          <w:spacing w:val="1"/>
        </w:rPr>
        <w:t>б</w:t>
      </w:r>
      <w:r w:rsidRPr="001D2148">
        <w:rPr>
          <w:rFonts w:ascii="Times New Roman" w:eastAsia="ISGII+TimesNewRomanPSMT" w:hAnsi="Times New Roman" w:cs="Times New Roman"/>
          <w:b/>
          <w:bCs/>
          <w:w w:val="99"/>
        </w:rPr>
        <w:t>р</w:t>
      </w:r>
      <w:r w:rsidRPr="001D2148">
        <w:rPr>
          <w:rFonts w:ascii="Times New Roman" w:eastAsia="ISGII+TimesNewRomanPSMT" w:hAnsi="Times New Roman" w:cs="Times New Roman"/>
          <w:b/>
          <w:bCs/>
        </w:rPr>
        <w:t>азо</w:t>
      </w:r>
      <w:r w:rsidRPr="001D2148">
        <w:rPr>
          <w:rFonts w:ascii="Times New Roman" w:eastAsia="ISGII+TimesNewRomanPSMT" w:hAnsi="Times New Roman" w:cs="Times New Roman"/>
          <w:b/>
          <w:bCs/>
          <w:w w:val="99"/>
        </w:rPr>
        <w:t>в</w:t>
      </w:r>
      <w:r w:rsidRPr="001D2148">
        <w:rPr>
          <w:rFonts w:ascii="Times New Roman" w:eastAsia="ISGII+TimesNewRomanPSMT" w:hAnsi="Times New Roman" w:cs="Times New Roman"/>
          <w:b/>
          <w:bCs/>
        </w:rPr>
        <w:t>а</w:t>
      </w:r>
      <w:r w:rsidRPr="001D2148">
        <w:rPr>
          <w:rFonts w:ascii="Times New Roman" w:eastAsia="ISGII+TimesNewRomanPSMT" w:hAnsi="Times New Roman" w:cs="Times New Roman"/>
          <w:b/>
          <w:bCs/>
          <w:w w:val="99"/>
        </w:rPr>
        <w:t>т</w:t>
      </w:r>
      <w:r w:rsidRPr="001D2148">
        <w:rPr>
          <w:rFonts w:ascii="Times New Roman" w:eastAsia="ISGII+TimesNewRomanPSMT" w:hAnsi="Times New Roman" w:cs="Times New Roman"/>
          <w:b/>
          <w:bCs/>
        </w:rPr>
        <w:t>е</w:t>
      </w:r>
      <w:r w:rsidRPr="001D2148">
        <w:rPr>
          <w:rFonts w:ascii="Times New Roman" w:eastAsia="ISGII+TimesNewRomanPSMT" w:hAnsi="Times New Roman" w:cs="Times New Roman"/>
          <w:b/>
          <w:bCs/>
          <w:w w:val="99"/>
        </w:rPr>
        <w:t>л</w:t>
      </w:r>
      <w:r w:rsidRPr="001D2148">
        <w:rPr>
          <w:rFonts w:ascii="Times New Roman" w:eastAsia="ISGII+TimesNewRomanPSMT" w:hAnsi="Times New Roman" w:cs="Times New Roman"/>
          <w:b/>
          <w:bCs/>
        </w:rPr>
        <w:t>ьной о</w:t>
      </w:r>
      <w:r w:rsidRPr="001D2148">
        <w:rPr>
          <w:rFonts w:ascii="Times New Roman" w:eastAsia="ISGII+TimesNewRomanPSMT" w:hAnsi="Times New Roman" w:cs="Times New Roman"/>
          <w:b/>
          <w:bCs/>
          <w:w w:val="99"/>
        </w:rPr>
        <w:t>рг</w:t>
      </w:r>
      <w:r w:rsidRPr="001D2148">
        <w:rPr>
          <w:rFonts w:ascii="Times New Roman" w:eastAsia="ISGII+TimesNewRomanPSMT" w:hAnsi="Times New Roman" w:cs="Times New Roman"/>
          <w:b/>
          <w:bCs/>
        </w:rPr>
        <w:t>ан</w:t>
      </w:r>
      <w:r w:rsidRPr="001D2148">
        <w:rPr>
          <w:rFonts w:ascii="Times New Roman" w:eastAsia="ISGII+TimesNewRomanPSMT" w:hAnsi="Times New Roman" w:cs="Times New Roman"/>
          <w:b/>
          <w:bCs/>
          <w:w w:val="99"/>
        </w:rPr>
        <w:t>и</w:t>
      </w:r>
      <w:r w:rsidRPr="001D2148">
        <w:rPr>
          <w:rFonts w:ascii="Times New Roman" w:eastAsia="ISGII+TimesNewRomanPSMT" w:hAnsi="Times New Roman" w:cs="Times New Roman"/>
          <w:b/>
          <w:bCs/>
        </w:rPr>
        <w:t>за</w:t>
      </w:r>
      <w:r w:rsidRPr="001D2148">
        <w:rPr>
          <w:rFonts w:ascii="Times New Roman" w:eastAsia="ISGII+TimesNewRomanPSMT" w:hAnsi="Times New Roman" w:cs="Times New Roman"/>
          <w:b/>
          <w:bCs/>
          <w:w w:val="99"/>
        </w:rPr>
        <w:t>ции</w:t>
      </w:r>
    </w:p>
    <w:p w14:paraId="63BAE068" w14:textId="77777777" w:rsidR="00FD68E1" w:rsidRPr="00FD68E1" w:rsidRDefault="00FD68E1" w:rsidP="00FD68E1">
      <w:pPr>
        <w:tabs>
          <w:tab w:val="left" w:pos="5245"/>
        </w:tabs>
        <w:ind w:firstLine="709"/>
        <w:jc w:val="both"/>
        <w:rPr>
          <w:rFonts w:ascii="Times New Roman" w:eastAsia="№Е" w:hAnsi="Times New Roman" w:cs="Times New Roman"/>
          <w:iCs/>
        </w:rPr>
      </w:pPr>
      <w:r w:rsidRPr="00FD68E1">
        <w:rPr>
          <w:rFonts w:ascii="Times New Roman" w:eastAsia="№Е" w:hAnsi="Times New Roman" w:cs="Times New Roman"/>
          <w:iCs/>
        </w:rPr>
        <w:t>Муниципальное бюджетное общеобразовательное учреждение Аксайского района Мишкинская средняя общеобразовательная школа, юридический адрес: 346728 Ростовская область, Аксайский район, станица Мишкинская, ул. Просвещение, д.30а.</w:t>
      </w:r>
    </w:p>
    <w:p w14:paraId="133FE0B5" w14:textId="77777777" w:rsidR="00FD68E1" w:rsidRPr="00FD68E1" w:rsidRDefault="00FD68E1" w:rsidP="00FD68E1">
      <w:pPr>
        <w:tabs>
          <w:tab w:val="left" w:pos="5245"/>
        </w:tabs>
        <w:ind w:firstLine="567"/>
        <w:jc w:val="both"/>
        <w:rPr>
          <w:rFonts w:ascii="Times New Roman" w:eastAsia="№Е" w:hAnsi="Times New Roman" w:cs="Times New Roman"/>
          <w:iCs/>
        </w:rPr>
      </w:pPr>
      <w:r w:rsidRPr="00FD68E1">
        <w:rPr>
          <w:rFonts w:ascii="Times New Roman" w:eastAsia="№Е" w:hAnsi="Times New Roman" w:cs="Times New Roman"/>
          <w:iCs/>
        </w:rPr>
        <w:t xml:space="preserve"> Здание школы построено в 1967 году. В 2015 году школа прошла аккредитацию. Лицензия на образовательную деятельность: серия 61Л01 № 0000744, регистрационный номер 1026100664644, от 13.06.2013 г. </w:t>
      </w:r>
    </w:p>
    <w:p w14:paraId="149C3AF3" w14:textId="77777777" w:rsidR="00FD68E1" w:rsidRPr="00FD68E1" w:rsidRDefault="00FD68E1" w:rsidP="00FD68E1">
      <w:pPr>
        <w:tabs>
          <w:tab w:val="left" w:pos="5245"/>
        </w:tabs>
        <w:ind w:firstLine="567"/>
        <w:jc w:val="both"/>
        <w:rPr>
          <w:rFonts w:ascii="Times New Roman" w:eastAsia="№Е" w:hAnsi="Times New Roman" w:cs="Times New Roman"/>
          <w:iCs/>
        </w:rPr>
      </w:pPr>
      <w:r w:rsidRPr="00FD68E1">
        <w:rPr>
          <w:rFonts w:ascii="Times New Roman" w:eastAsia="№Е" w:hAnsi="Times New Roman" w:cs="Times New Roman"/>
          <w:iCs/>
        </w:rPr>
        <w:t xml:space="preserve"> В школе 408 учащихся, 20 классов. Средняя наполняемость классов–20 человек, 2 класса казачьей направленности.</w:t>
      </w:r>
    </w:p>
    <w:p w14:paraId="488E42C9" w14:textId="77777777" w:rsidR="00FD68E1" w:rsidRPr="00FD68E1" w:rsidRDefault="00FD68E1" w:rsidP="00FD68E1">
      <w:pPr>
        <w:tabs>
          <w:tab w:val="left" w:pos="5245"/>
        </w:tabs>
        <w:ind w:firstLine="567"/>
        <w:jc w:val="both"/>
        <w:rPr>
          <w:rStyle w:val="CharAttribute484"/>
          <w:rFonts w:eastAsia="№Е" w:hAnsi="Times New Roman" w:cs="Times New Roman"/>
          <w:i w:val="0"/>
          <w:iCs/>
          <w:sz w:val="24"/>
        </w:rPr>
      </w:pPr>
      <w:r w:rsidRPr="00FD68E1">
        <w:rPr>
          <w:rFonts w:ascii="Times New Roman" w:eastAsia="№Е" w:hAnsi="Times New Roman" w:cs="Times New Roman"/>
          <w:iCs/>
        </w:rPr>
        <w:t>Школа реализует программы начального общего, основного общего и среднего общего образования.</w:t>
      </w:r>
    </w:p>
    <w:p w14:paraId="14A4EFF0" w14:textId="77777777" w:rsidR="00FD68E1" w:rsidRPr="00FD68E1" w:rsidRDefault="00FD68E1" w:rsidP="00FD68E1">
      <w:pPr>
        <w:tabs>
          <w:tab w:val="left" w:pos="5245"/>
        </w:tabs>
        <w:ind w:firstLine="567"/>
        <w:jc w:val="both"/>
        <w:rPr>
          <w:rFonts w:ascii="Times New Roman" w:eastAsia="№Е" w:hAnsi="Times New Roman" w:cs="Times New Roman"/>
          <w:iCs/>
        </w:rPr>
      </w:pPr>
      <w:r w:rsidRPr="00FD68E1">
        <w:rPr>
          <w:rFonts w:ascii="Times New Roman" w:eastAsia="№Е" w:hAnsi="Times New Roman" w:cs="Times New Roman"/>
          <w:iCs/>
        </w:rPr>
        <w:t xml:space="preserve">В школе пятидневная рабочая неделя. Обучение ведется в две смены. В 1-4 классах, учащиеся занимаются в своих классных комнатах, с 5-11 классы введена кабинетная система общения. Продолжительность урока в 1-11 классах - 40 минут. </w:t>
      </w:r>
    </w:p>
    <w:p w14:paraId="169598A4" w14:textId="77777777" w:rsidR="00FD68E1" w:rsidRPr="00FD68E1" w:rsidRDefault="00FD68E1" w:rsidP="00FD68E1">
      <w:pPr>
        <w:tabs>
          <w:tab w:val="left" w:pos="5245"/>
        </w:tabs>
        <w:ind w:firstLine="567"/>
        <w:jc w:val="both"/>
        <w:rPr>
          <w:rFonts w:ascii="Times New Roman" w:eastAsia="№Е" w:hAnsi="Times New Roman" w:cs="Times New Roman"/>
          <w:iCs/>
        </w:rPr>
      </w:pPr>
      <w:r w:rsidRPr="00FD68E1">
        <w:rPr>
          <w:rFonts w:ascii="Times New Roman" w:eastAsia="№Е" w:hAnsi="Times New Roman" w:cs="Times New Roman"/>
          <w:iCs/>
        </w:rPr>
        <w:t>В образовательной организации ведется работа дополнительного образования. Школа тесно сотрудничает с учреждениями дополнительного образования.</w:t>
      </w:r>
    </w:p>
    <w:p w14:paraId="040D85E0" w14:textId="77777777" w:rsidR="00FD68E1" w:rsidRPr="00FD68E1" w:rsidRDefault="00FD68E1" w:rsidP="00FD68E1">
      <w:pPr>
        <w:tabs>
          <w:tab w:val="left" w:pos="5245"/>
        </w:tabs>
        <w:jc w:val="both"/>
        <w:rPr>
          <w:rFonts w:ascii="Times New Roman" w:eastAsia="№Е" w:hAnsi="Times New Roman" w:cs="Times New Roman"/>
          <w:iCs/>
        </w:rPr>
      </w:pPr>
      <w:r w:rsidRPr="00FD68E1">
        <w:rPr>
          <w:rFonts w:ascii="Times New Roman" w:eastAsia="№Е" w:hAnsi="Times New Roman" w:cs="Times New Roman"/>
          <w:iCs/>
        </w:rPr>
        <w:t xml:space="preserve">На базе школы созданы отряды: «Юнармейцы», «Юные инспектора движения», «Юный пожарный», волонтерский отряд «Открытые сердца», спортивный клуб «Мы вместе», театр «Казачий край», а также центр молодежных инициатив. </w:t>
      </w:r>
    </w:p>
    <w:p w14:paraId="15D5A1FE" w14:textId="77777777" w:rsidR="00FD68E1" w:rsidRPr="00FD68E1" w:rsidRDefault="00FD68E1" w:rsidP="00FD68E1">
      <w:pPr>
        <w:tabs>
          <w:tab w:val="left" w:pos="5245"/>
        </w:tabs>
        <w:jc w:val="both"/>
        <w:rPr>
          <w:rFonts w:ascii="Times New Roman" w:eastAsia="№Е" w:hAnsi="Times New Roman" w:cs="Times New Roman"/>
          <w:iCs/>
        </w:rPr>
      </w:pPr>
      <w:r w:rsidRPr="00FD68E1">
        <w:rPr>
          <w:rFonts w:ascii="Times New Roman" w:eastAsia="№Е" w:hAnsi="Times New Roman" w:cs="Times New Roman"/>
          <w:iCs/>
        </w:rPr>
        <w:t xml:space="preserve">Ученики участвуют в различных школьных, районных, краевых, Всероссийских олимпиадах, конкурсах, спортивных состязаниях и являются победителями. </w:t>
      </w:r>
    </w:p>
    <w:p w14:paraId="3FB448EB" w14:textId="77777777" w:rsidR="00FD68E1" w:rsidRPr="00FD68E1" w:rsidRDefault="00FD68E1" w:rsidP="00FD68E1">
      <w:pPr>
        <w:tabs>
          <w:tab w:val="left" w:pos="5245"/>
        </w:tabs>
        <w:ind w:firstLine="567"/>
        <w:jc w:val="both"/>
        <w:rPr>
          <w:rFonts w:ascii="Times New Roman" w:eastAsia="№Е" w:hAnsi="Times New Roman" w:cs="Times New Roman"/>
          <w:iCs/>
        </w:rPr>
      </w:pPr>
      <w:r w:rsidRPr="00FD68E1">
        <w:rPr>
          <w:rFonts w:ascii="Times New Roman" w:eastAsia="№Е" w:hAnsi="Times New Roman" w:cs="Times New Roman"/>
          <w:iCs/>
        </w:rPr>
        <w:t>Основным направлением воспитательного процесса является патриотическое. Одним из главных аспектов данного направления является казачество, где чтят и следуют традициям предков нашей станицы.</w:t>
      </w:r>
    </w:p>
    <w:p w14:paraId="025E2954" w14:textId="77777777" w:rsidR="00FD68E1" w:rsidRPr="00FD68E1" w:rsidRDefault="00FD68E1" w:rsidP="00FD68E1">
      <w:pPr>
        <w:tabs>
          <w:tab w:val="left" w:pos="5245"/>
        </w:tabs>
        <w:jc w:val="both"/>
        <w:rPr>
          <w:rFonts w:ascii="Times New Roman" w:eastAsia="№Е" w:hAnsi="Times New Roman" w:cs="Times New Roman"/>
          <w:iCs/>
        </w:rPr>
      </w:pPr>
      <w:r w:rsidRPr="00FD68E1">
        <w:rPr>
          <w:rFonts w:ascii="Times New Roman" w:eastAsia="№Е" w:hAnsi="Times New Roman" w:cs="Times New Roman"/>
          <w:iCs/>
        </w:rPr>
        <w:t>Процесс воспитания основывается на следующих принципах взаимодействия педагогов и школьников:</w:t>
      </w:r>
    </w:p>
    <w:p w14:paraId="716439B4" w14:textId="77777777" w:rsidR="00FD68E1" w:rsidRPr="00FD68E1" w:rsidRDefault="00FD68E1" w:rsidP="00D46357">
      <w:pPr>
        <w:pStyle w:val="afc"/>
        <w:widowControl/>
        <w:numPr>
          <w:ilvl w:val="0"/>
          <w:numId w:val="90"/>
        </w:numPr>
        <w:ind w:left="0" w:firstLine="218"/>
        <w:contextualSpacing w:val="0"/>
        <w:jc w:val="both"/>
        <w:rPr>
          <w:rFonts w:ascii="Times New Roman" w:hAnsi="Times New Roman" w:cs="Times New Roman"/>
          <w:iCs/>
        </w:rPr>
      </w:pPr>
      <w:r w:rsidRPr="00FD68E1">
        <w:rPr>
          <w:rFonts w:ascii="Times New Roman" w:hAnsi="Times New Roman" w:cs="Times New Roman"/>
          <w:iC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D06A575" w14:textId="77777777" w:rsidR="00FD68E1" w:rsidRPr="00FD68E1" w:rsidRDefault="00FD68E1" w:rsidP="00D46357">
      <w:pPr>
        <w:pStyle w:val="afc"/>
        <w:widowControl/>
        <w:numPr>
          <w:ilvl w:val="0"/>
          <w:numId w:val="90"/>
        </w:numPr>
        <w:ind w:left="0" w:firstLine="218"/>
        <w:contextualSpacing w:val="0"/>
        <w:jc w:val="both"/>
        <w:rPr>
          <w:rFonts w:ascii="Times New Roman" w:hAnsi="Times New Roman" w:cs="Times New Roman"/>
          <w:iCs/>
        </w:rPr>
      </w:pPr>
      <w:r w:rsidRPr="00FD68E1">
        <w:rPr>
          <w:rFonts w:ascii="Times New Roman" w:hAnsi="Times New Roman" w:cs="Times New Roman"/>
          <w:iC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730635AB" w14:textId="77777777" w:rsidR="00FD68E1" w:rsidRPr="00FD68E1" w:rsidRDefault="00FD68E1" w:rsidP="00D46357">
      <w:pPr>
        <w:pStyle w:val="afc"/>
        <w:widowControl/>
        <w:numPr>
          <w:ilvl w:val="0"/>
          <w:numId w:val="90"/>
        </w:numPr>
        <w:ind w:left="0" w:firstLine="218"/>
        <w:contextualSpacing w:val="0"/>
        <w:jc w:val="both"/>
        <w:rPr>
          <w:rFonts w:ascii="Times New Roman" w:hAnsi="Times New Roman" w:cs="Times New Roman"/>
          <w:iCs/>
        </w:rPr>
      </w:pPr>
      <w:r w:rsidRPr="00FD68E1">
        <w:rPr>
          <w:rFonts w:ascii="Times New Roman" w:hAnsi="Times New Roman" w:cs="Times New Roman"/>
          <w:iC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5045DBDA" w14:textId="77777777" w:rsidR="00FD68E1" w:rsidRPr="00FD68E1" w:rsidRDefault="00FD68E1" w:rsidP="00D46357">
      <w:pPr>
        <w:pStyle w:val="afc"/>
        <w:widowControl/>
        <w:numPr>
          <w:ilvl w:val="0"/>
          <w:numId w:val="90"/>
        </w:numPr>
        <w:ind w:left="0" w:firstLine="218"/>
        <w:contextualSpacing w:val="0"/>
        <w:jc w:val="both"/>
        <w:rPr>
          <w:rFonts w:ascii="Times New Roman" w:hAnsi="Times New Roman" w:cs="Times New Roman"/>
          <w:iCs/>
        </w:rPr>
      </w:pPr>
      <w:r w:rsidRPr="00FD68E1">
        <w:rPr>
          <w:rFonts w:ascii="Times New Roman" w:hAnsi="Times New Roman" w:cs="Times New Roman"/>
          <w:iCs/>
        </w:rPr>
        <w:t>организация основных совместных дел школьников и педагогов как предмета совместной заботы и взрослых и детей;</w:t>
      </w:r>
    </w:p>
    <w:p w14:paraId="2310286B" w14:textId="77777777" w:rsidR="00FD68E1" w:rsidRPr="00FD68E1" w:rsidRDefault="00FD68E1" w:rsidP="00D46357">
      <w:pPr>
        <w:pStyle w:val="afc"/>
        <w:widowControl/>
        <w:numPr>
          <w:ilvl w:val="0"/>
          <w:numId w:val="90"/>
        </w:numPr>
        <w:ind w:left="0" w:firstLine="218"/>
        <w:contextualSpacing w:val="0"/>
        <w:jc w:val="both"/>
        <w:rPr>
          <w:rFonts w:ascii="Times New Roman" w:hAnsi="Times New Roman" w:cs="Times New Roman"/>
          <w:iCs/>
        </w:rPr>
      </w:pPr>
      <w:r w:rsidRPr="00FD68E1">
        <w:rPr>
          <w:rFonts w:ascii="Times New Roman" w:hAnsi="Times New Roman" w:cs="Times New Roman"/>
          <w:iCs/>
        </w:rPr>
        <w:t>системность, целесообразность и не шаблонность воспитания как условия его эффективности.</w:t>
      </w:r>
    </w:p>
    <w:p w14:paraId="3DEB4BC4" w14:textId="77777777" w:rsidR="00FD68E1" w:rsidRPr="00FD68E1" w:rsidRDefault="00FD68E1" w:rsidP="00FD68E1">
      <w:pPr>
        <w:tabs>
          <w:tab w:val="left" w:pos="5245"/>
        </w:tabs>
        <w:ind w:firstLine="284"/>
        <w:jc w:val="both"/>
        <w:rPr>
          <w:rFonts w:ascii="Times New Roman" w:eastAsia="№Е" w:hAnsi="Times New Roman" w:cs="Times New Roman"/>
          <w:iCs/>
        </w:rPr>
      </w:pPr>
      <w:r w:rsidRPr="00FD68E1">
        <w:rPr>
          <w:rFonts w:ascii="Times New Roman" w:eastAsia="№Е" w:hAnsi="Times New Roman" w:cs="Times New Roman"/>
          <w:iCs/>
        </w:rPr>
        <w:t xml:space="preserve">Основными традициями воспитания в образовательной организации являются следующие: </w:t>
      </w:r>
    </w:p>
    <w:p w14:paraId="06C66F34" w14:textId="77777777" w:rsidR="00FD68E1" w:rsidRPr="00FD68E1" w:rsidRDefault="00FD68E1" w:rsidP="00FD68E1">
      <w:pPr>
        <w:tabs>
          <w:tab w:val="left" w:pos="5245"/>
        </w:tabs>
        <w:jc w:val="both"/>
        <w:rPr>
          <w:rFonts w:ascii="Times New Roman" w:eastAsia="№Е" w:hAnsi="Times New Roman" w:cs="Times New Roman"/>
          <w:iCs/>
        </w:rPr>
      </w:pPr>
      <w:r w:rsidRPr="00FD68E1">
        <w:rPr>
          <w:rFonts w:ascii="Times New Roman" w:eastAsia="№Е" w:hAnsi="Times New Roman" w:cs="Times New Roman"/>
          <w:iCs/>
        </w:rPr>
        <w:t>ключевые общешкольные дела, через которые осуществляется интеграция воспитательных усилий педагогов:</w:t>
      </w:r>
    </w:p>
    <w:p w14:paraId="05A4DEEF" w14:textId="77777777" w:rsidR="00FD68E1" w:rsidRPr="00FD68E1" w:rsidRDefault="00FD68E1" w:rsidP="00D46357">
      <w:pPr>
        <w:pStyle w:val="afc"/>
        <w:widowControl/>
        <w:numPr>
          <w:ilvl w:val="0"/>
          <w:numId w:val="89"/>
        </w:numPr>
        <w:tabs>
          <w:tab w:val="left" w:pos="851"/>
        </w:tabs>
        <w:ind w:left="0" w:firstLine="426"/>
        <w:contextualSpacing w:val="0"/>
        <w:jc w:val="both"/>
        <w:rPr>
          <w:rFonts w:ascii="Times New Roman" w:hAnsi="Times New Roman" w:cs="Times New Roman"/>
          <w:iCs/>
        </w:rPr>
      </w:pPr>
      <w:r w:rsidRPr="00FD68E1">
        <w:rPr>
          <w:rFonts w:ascii="Times New Roman" w:hAnsi="Times New Roman" w:cs="Times New Roman"/>
          <w:iCs/>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21091D6A" w14:textId="77777777" w:rsidR="00FD68E1" w:rsidRPr="00FD68E1" w:rsidRDefault="00FD68E1" w:rsidP="00D46357">
      <w:pPr>
        <w:pStyle w:val="afc"/>
        <w:widowControl/>
        <w:numPr>
          <w:ilvl w:val="0"/>
          <w:numId w:val="89"/>
        </w:numPr>
        <w:tabs>
          <w:tab w:val="left" w:pos="851"/>
        </w:tabs>
        <w:ind w:left="0" w:firstLine="426"/>
        <w:contextualSpacing w:val="0"/>
        <w:jc w:val="both"/>
        <w:rPr>
          <w:rFonts w:ascii="Times New Roman" w:hAnsi="Times New Roman" w:cs="Times New Roman"/>
          <w:iCs/>
        </w:rPr>
      </w:pPr>
      <w:r w:rsidRPr="00FD68E1">
        <w:rPr>
          <w:rFonts w:ascii="Times New Roman" w:hAnsi="Times New Roman" w:cs="Times New Roman"/>
          <w:iCs/>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75BA33E3" w14:textId="77777777" w:rsidR="00FD68E1" w:rsidRPr="00FD68E1" w:rsidRDefault="00FD68E1" w:rsidP="00D46357">
      <w:pPr>
        <w:pStyle w:val="afc"/>
        <w:widowControl/>
        <w:numPr>
          <w:ilvl w:val="0"/>
          <w:numId w:val="89"/>
        </w:numPr>
        <w:tabs>
          <w:tab w:val="left" w:pos="851"/>
        </w:tabs>
        <w:ind w:left="0" w:firstLine="426"/>
        <w:contextualSpacing w:val="0"/>
        <w:jc w:val="both"/>
        <w:rPr>
          <w:rFonts w:ascii="Times New Roman" w:hAnsi="Times New Roman" w:cs="Times New Roman"/>
          <w:iCs/>
        </w:rPr>
      </w:pPr>
      <w:r w:rsidRPr="00FD68E1">
        <w:rPr>
          <w:rFonts w:ascii="Times New Roman" w:hAnsi="Times New Roman" w:cs="Times New Roman"/>
          <w:iCs/>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3657724" w14:textId="77777777" w:rsidR="00FD68E1" w:rsidRPr="00FD68E1" w:rsidRDefault="00FD68E1" w:rsidP="00D46357">
      <w:pPr>
        <w:pStyle w:val="afc"/>
        <w:widowControl/>
        <w:numPr>
          <w:ilvl w:val="0"/>
          <w:numId w:val="89"/>
        </w:numPr>
        <w:tabs>
          <w:tab w:val="left" w:pos="851"/>
        </w:tabs>
        <w:ind w:left="0" w:firstLine="426"/>
        <w:contextualSpacing w:val="0"/>
        <w:jc w:val="both"/>
        <w:rPr>
          <w:rFonts w:ascii="Times New Roman" w:hAnsi="Times New Roman" w:cs="Times New Roman"/>
          <w:iCs/>
        </w:rPr>
      </w:pPr>
      <w:r w:rsidRPr="00FD68E1">
        <w:rPr>
          <w:rFonts w:ascii="Times New Roman" w:hAnsi="Times New Roman" w:cs="Times New Roman"/>
          <w:iCs/>
        </w:rPr>
        <w:lastRenderedPageBreak/>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6698544D" w14:textId="44D02046" w:rsidR="00FD68E1" w:rsidRPr="00FD68E1" w:rsidRDefault="00FD68E1" w:rsidP="00FD68E1">
      <w:pPr>
        <w:tabs>
          <w:tab w:val="left" w:pos="851"/>
        </w:tabs>
        <w:ind w:firstLine="284"/>
        <w:jc w:val="both"/>
        <w:rPr>
          <w:rFonts w:ascii="Times New Roman" w:eastAsia="№Е" w:hAnsi="Times New Roman" w:cs="Times New Roman"/>
          <w:iCs/>
        </w:rPr>
      </w:pPr>
      <w:r w:rsidRPr="00FD68E1">
        <w:rPr>
          <w:rFonts w:ascii="Times New Roman" w:eastAsia="№Е" w:hAnsi="Times New Roman" w:cs="Times New Roman"/>
          <w:iCs/>
        </w:rPr>
        <w:t>Оповещение, а также информация о проведении мероприятий размещаются в открытой группе в социальной сети «В Контакте».</w:t>
      </w:r>
    </w:p>
    <w:p w14:paraId="2E9774E2" w14:textId="77777777" w:rsidR="004053CE" w:rsidRPr="00FD68E1" w:rsidRDefault="004053CE" w:rsidP="00FD68E1">
      <w:pPr>
        <w:ind w:left="726" w:right="-20"/>
        <w:jc w:val="both"/>
        <w:rPr>
          <w:rFonts w:ascii="Times New Roman" w:eastAsia="NLDAW+TimesNewRomanPSMT" w:hAnsi="Times New Roman" w:cs="Times New Roman"/>
        </w:rPr>
      </w:pPr>
    </w:p>
    <w:p w14:paraId="036BCB16" w14:textId="6C5FCE57" w:rsidR="004053CE" w:rsidRPr="00FD68E1" w:rsidRDefault="00BC6B48" w:rsidP="00FD68E1">
      <w:pPr>
        <w:ind w:left="726" w:right="-20"/>
        <w:jc w:val="both"/>
        <w:rPr>
          <w:rFonts w:ascii="Times New Roman" w:hAnsi="Times New Roman" w:cs="Times New Roman"/>
          <w:b/>
          <w:bCs/>
        </w:rPr>
      </w:pPr>
      <w:r w:rsidRPr="00FD68E1">
        <w:rPr>
          <w:rFonts w:ascii="Times New Roman" w:eastAsia="ISGII+TimesNewRomanPSMT" w:hAnsi="Times New Roman" w:cs="Times New Roman"/>
          <w:b/>
          <w:bCs/>
        </w:rPr>
        <w:t>Виды,</w:t>
      </w:r>
      <w:r w:rsidRPr="00FD68E1">
        <w:rPr>
          <w:rFonts w:ascii="Times New Roman" w:eastAsia="ISGII+TimesNewRomanPSMT" w:hAnsi="Times New Roman" w:cs="Times New Roman"/>
          <w:b/>
          <w:bCs/>
          <w:spacing w:val="1"/>
        </w:rPr>
        <w:t xml:space="preserve"> </w:t>
      </w:r>
      <w:r w:rsidRPr="00FD68E1">
        <w:rPr>
          <w:rFonts w:ascii="Times New Roman" w:eastAsia="ISGII+TimesNewRomanPSMT" w:hAnsi="Times New Roman" w:cs="Times New Roman"/>
          <w:b/>
          <w:bCs/>
          <w:spacing w:val="-2"/>
        </w:rPr>
        <w:t>ф</w:t>
      </w:r>
      <w:r w:rsidRPr="00FD68E1">
        <w:rPr>
          <w:rFonts w:ascii="Times New Roman" w:eastAsia="ISGII+TimesNewRomanPSMT" w:hAnsi="Times New Roman" w:cs="Times New Roman"/>
          <w:b/>
          <w:bCs/>
        </w:rPr>
        <w:t>о</w:t>
      </w:r>
      <w:r w:rsidRPr="00FD68E1">
        <w:rPr>
          <w:rFonts w:ascii="Times New Roman" w:eastAsia="ISGII+TimesNewRomanPSMT" w:hAnsi="Times New Roman" w:cs="Times New Roman"/>
          <w:b/>
          <w:bCs/>
          <w:w w:val="99"/>
        </w:rPr>
        <w:t>рм</w:t>
      </w:r>
      <w:r w:rsidRPr="00FD68E1">
        <w:rPr>
          <w:rFonts w:ascii="Times New Roman" w:eastAsia="ISGII+TimesNewRomanPSMT" w:hAnsi="Times New Roman" w:cs="Times New Roman"/>
          <w:b/>
          <w:bCs/>
        </w:rPr>
        <w:t>ы и соде</w:t>
      </w:r>
      <w:r w:rsidRPr="00FD68E1">
        <w:rPr>
          <w:rFonts w:ascii="Times New Roman" w:eastAsia="ISGII+TimesNewRomanPSMT" w:hAnsi="Times New Roman" w:cs="Times New Roman"/>
          <w:b/>
          <w:bCs/>
          <w:spacing w:val="3"/>
          <w:w w:val="99"/>
        </w:rPr>
        <w:t>р</w:t>
      </w:r>
      <w:r w:rsidRPr="00FD68E1">
        <w:rPr>
          <w:rFonts w:ascii="Times New Roman" w:eastAsia="ISGII+TimesNewRomanPSMT" w:hAnsi="Times New Roman" w:cs="Times New Roman"/>
          <w:b/>
          <w:bCs/>
          <w:spacing w:val="-3"/>
          <w:w w:val="99"/>
        </w:rPr>
        <w:t>ж</w:t>
      </w:r>
      <w:r w:rsidRPr="00FD68E1">
        <w:rPr>
          <w:rFonts w:ascii="Times New Roman" w:eastAsia="ISGII+TimesNewRomanPSMT" w:hAnsi="Times New Roman" w:cs="Times New Roman"/>
          <w:b/>
          <w:bCs/>
        </w:rPr>
        <w:t>ание вос</w:t>
      </w:r>
      <w:r w:rsidRPr="00FD68E1">
        <w:rPr>
          <w:rFonts w:ascii="Times New Roman" w:eastAsia="ISGII+TimesNewRomanPSMT" w:hAnsi="Times New Roman" w:cs="Times New Roman"/>
          <w:b/>
          <w:bCs/>
          <w:spacing w:val="1"/>
          <w:w w:val="99"/>
        </w:rPr>
        <w:t>п</w:t>
      </w:r>
      <w:r w:rsidRPr="00FD68E1">
        <w:rPr>
          <w:rFonts w:ascii="Times New Roman" w:eastAsia="ISGII+TimesNewRomanPSMT" w:hAnsi="Times New Roman" w:cs="Times New Roman"/>
          <w:b/>
          <w:bCs/>
          <w:w w:val="99"/>
        </w:rPr>
        <w:t>ит</w:t>
      </w:r>
      <w:r w:rsidRPr="00FD68E1">
        <w:rPr>
          <w:rFonts w:ascii="Times New Roman" w:eastAsia="ISGII+TimesNewRomanPSMT" w:hAnsi="Times New Roman" w:cs="Times New Roman"/>
          <w:b/>
          <w:bCs/>
        </w:rPr>
        <w:t>а</w:t>
      </w:r>
      <w:r w:rsidRPr="00FD68E1">
        <w:rPr>
          <w:rFonts w:ascii="Times New Roman" w:eastAsia="ISGII+TimesNewRomanPSMT" w:hAnsi="Times New Roman" w:cs="Times New Roman"/>
          <w:b/>
          <w:bCs/>
          <w:w w:val="99"/>
        </w:rPr>
        <w:t>т</w:t>
      </w:r>
      <w:r w:rsidRPr="00FD68E1">
        <w:rPr>
          <w:rFonts w:ascii="Times New Roman" w:eastAsia="ISGII+TimesNewRomanPSMT" w:hAnsi="Times New Roman" w:cs="Times New Roman"/>
          <w:b/>
          <w:bCs/>
        </w:rPr>
        <w:t>е</w:t>
      </w:r>
      <w:r w:rsidRPr="00FD68E1">
        <w:rPr>
          <w:rFonts w:ascii="Times New Roman" w:eastAsia="ISGII+TimesNewRomanPSMT" w:hAnsi="Times New Roman" w:cs="Times New Roman"/>
          <w:b/>
          <w:bCs/>
          <w:w w:val="99"/>
        </w:rPr>
        <w:t>л</w:t>
      </w:r>
      <w:r w:rsidRPr="00FD68E1">
        <w:rPr>
          <w:rFonts w:ascii="Times New Roman" w:eastAsia="ISGII+TimesNewRomanPSMT" w:hAnsi="Times New Roman" w:cs="Times New Roman"/>
          <w:b/>
          <w:bCs/>
          <w:spacing w:val="-1"/>
        </w:rPr>
        <w:t>ь</w:t>
      </w:r>
      <w:r w:rsidRPr="00FD68E1">
        <w:rPr>
          <w:rFonts w:ascii="Times New Roman" w:eastAsia="ISGII+TimesNewRomanPSMT" w:hAnsi="Times New Roman" w:cs="Times New Roman"/>
          <w:b/>
          <w:bCs/>
          <w:w w:val="99"/>
        </w:rPr>
        <w:t>н</w:t>
      </w:r>
      <w:r w:rsidRPr="00FD68E1">
        <w:rPr>
          <w:rFonts w:ascii="Times New Roman" w:eastAsia="ISGII+TimesNewRomanPSMT" w:hAnsi="Times New Roman" w:cs="Times New Roman"/>
          <w:b/>
          <w:bCs/>
        </w:rPr>
        <w:t>о</w:t>
      </w:r>
      <w:r w:rsidRPr="00FD68E1">
        <w:rPr>
          <w:rFonts w:ascii="Times New Roman" w:eastAsia="ISGII+TimesNewRomanPSMT" w:hAnsi="Times New Roman" w:cs="Times New Roman"/>
          <w:b/>
          <w:bCs/>
          <w:w w:val="99"/>
        </w:rPr>
        <w:t>й</w:t>
      </w:r>
      <w:r w:rsidRPr="00FD68E1">
        <w:rPr>
          <w:rFonts w:ascii="Times New Roman" w:eastAsia="ISGII+TimesNewRomanPSMT" w:hAnsi="Times New Roman" w:cs="Times New Roman"/>
          <w:b/>
          <w:bCs/>
        </w:rPr>
        <w:t xml:space="preserve"> дея</w:t>
      </w:r>
      <w:r w:rsidRPr="00FD68E1">
        <w:rPr>
          <w:rFonts w:ascii="Times New Roman" w:eastAsia="ISGII+TimesNewRomanPSMT" w:hAnsi="Times New Roman" w:cs="Times New Roman"/>
          <w:b/>
          <w:bCs/>
          <w:w w:val="99"/>
        </w:rPr>
        <w:t>т</w:t>
      </w:r>
      <w:r w:rsidRPr="00FD68E1">
        <w:rPr>
          <w:rFonts w:ascii="Times New Roman" w:eastAsia="ISGII+TimesNewRomanPSMT" w:hAnsi="Times New Roman" w:cs="Times New Roman"/>
          <w:b/>
          <w:bCs/>
          <w:spacing w:val="1"/>
        </w:rPr>
        <w:t>е</w:t>
      </w:r>
      <w:r w:rsidRPr="00FD68E1">
        <w:rPr>
          <w:rFonts w:ascii="Times New Roman" w:eastAsia="ISGII+TimesNewRomanPSMT" w:hAnsi="Times New Roman" w:cs="Times New Roman"/>
          <w:b/>
          <w:bCs/>
          <w:spacing w:val="1"/>
          <w:w w:val="99"/>
        </w:rPr>
        <w:t>л</w:t>
      </w:r>
      <w:r w:rsidRPr="00FD68E1">
        <w:rPr>
          <w:rFonts w:ascii="Times New Roman" w:eastAsia="ISGII+TimesNewRomanPSMT" w:hAnsi="Times New Roman" w:cs="Times New Roman"/>
          <w:b/>
          <w:bCs/>
        </w:rPr>
        <w:t>ь</w:t>
      </w:r>
      <w:r w:rsidRPr="00FD68E1">
        <w:rPr>
          <w:rFonts w:ascii="Times New Roman" w:eastAsia="ISGII+TimesNewRomanPSMT" w:hAnsi="Times New Roman" w:cs="Times New Roman"/>
          <w:b/>
          <w:bCs/>
          <w:w w:val="99"/>
        </w:rPr>
        <w:t>н</w:t>
      </w:r>
      <w:r w:rsidRPr="00FD68E1">
        <w:rPr>
          <w:rFonts w:ascii="Times New Roman" w:eastAsia="ISGII+TimesNewRomanPSMT" w:hAnsi="Times New Roman" w:cs="Times New Roman"/>
          <w:b/>
          <w:bCs/>
        </w:rPr>
        <w:t>ос</w:t>
      </w:r>
      <w:r w:rsidRPr="00FD68E1">
        <w:rPr>
          <w:rFonts w:ascii="Times New Roman" w:eastAsia="ISGII+TimesNewRomanPSMT" w:hAnsi="Times New Roman" w:cs="Times New Roman"/>
          <w:b/>
          <w:bCs/>
          <w:w w:val="99"/>
        </w:rPr>
        <w:t>ти</w:t>
      </w:r>
    </w:p>
    <w:p w14:paraId="595ABB52" w14:textId="6CB3F6FB" w:rsidR="004053CE" w:rsidRPr="00FD68E1" w:rsidRDefault="00FD68E1" w:rsidP="00FD68E1">
      <w:pPr>
        <w:spacing w:before="21"/>
        <w:ind w:left="726" w:right="-20"/>
        <w:jc w:val="both"/>
        <w:rPr>
          <w:rFonts w:ascii="Times New Roman" w:hAnsi="Times New Roman" w:cs="Times New Roman"/>
          <w:b/>
          <w:bCs/>
        </w:rPr>
      </w:pPr>
      <w:r w:rsidRPr="00FD68E1">
        <w:rPr>
          <w:rFonts w:ascii="Times New Roman" w:hAnsi="Times New Roman" w:cs="Times New Roman"/>
          <w:b/>
          <w:bCs/>
          <w:w w:val="98"/>
        </w:rPr>
        <w:t xml:space="preserve"> </w:t>
      </w:r>
      <w:r w:rsidR="00BC6B48" w:rsidRPr="00FD68E1">
        <w:rPr>
          <w:rFonts w:ascii="Times New Roman" w:eastAsia="ISGII+TimesNewRomanPSMT" w:hAnsi="Times New Roman" w:cs="Times New Roman"/>
          <w:b/>
          <w:bCs/>
        </w:rPr>
        <w:t>Осно</w:t>
      </w:r>
      <w:r w:rsidR="00BC6B48" w:rsidRPr="00FD68E1">
        <w:rPr>
          <w:rFonts w:ascii="Times New Roman" w:eastAsia="ISGII+TimesNewRomanPSMT" w:hAnsi="Times New Roman" w:cs="Times New Roman"/>
          <w:b/>
          <w:bCs/>
          <w:w w:val="99"/>
        </w:rPr>
        <w:t>в</w:t>
      </w:r>
      <w:r w:rsidR="00BC6B48" w:rsidRPr="00FD68E1">
        <w:rPr>
          <w:rFonts w:ascii="Times New Roman" w:eastAsia="ISGII+TimesNewRomanPSMT" w:hAnsi="Times New Roman" w:cs="Times New Roman"/>
          <w:b/>
          <w:bCs/>
        </w:rPr>
        <w:t xml:space="preserve">ные </w:t>
      </w:r>
      <w:r w:rsidR="00BC6B48" w:rsidRPr="00FD68E1">
        <w:rPr>
          <w:rFonts w:ascii="Times New Roman" w:eastAsia="ISGII+TimesNewRomanPSMT" w:hAnsi="Times New Roman" w:cs="Times New Roman"/>
          <w:b/>
          <w:bCs/>
          <w:spacing w:val="1"/>
        </w:rPr>
        <w:t>(</w:t>
      </w:r>
      <w:r w:rsidR="00BC6B48" w:rsidRPr="00FD68E1">
        <w:rPr>
          <w:rFonts w:ascii="Times New Roman" w:eastAsia="ISGII+TimesNewRomanPSMT" w:hAnsi="Times New Roman" w:cs="Times New Roman"/>
          <w:b/>
          <w:bCs/>
        </w:rPr>
        <w:t>ин</w:t>
      </w:r>
      <w:r w:rsidR="00BC6B48" w:rsidRPr="00FD68E1">
        <w:rPr>
          <w:rFonts w:ascii="Times New Roman" w:eastAsia="ISGII+TimesNewRomanPSMT" w:hAnsi="Times New Roman" w:cs="Times New Roman"/>
          <w:b/>
          <w:bCs/>
          <w:w w:val="99"/>
        </w:rPr>
        <w:t>в</w:t>
      </w:r>
      <w:r w:rsidR="00BC6B48" w:rsidRPr="00FD68E1">
        <w:rPr>
          <w:rFonts w:ascii="Times New Roman" w:eastAsia="ISGII+TimesNewRomanPSMT" w:hAnsi="Times New Roman" w:cs="Times New Roman"/>
          <w:b/>
          <w:bCs/>
        </w:rPr>
        <w:t>а</w:t>
      </w:r>
      <w:r w:rsidR="00BC6B48" w:rsidRPr="00FD68E1">
        <w:rPr>
          <w:rFonts w:ascii="Times New Roman" w:eastAsia="ISGII+TimesNewRomanPSMT" w:hAnsi="Times New Roman" w:cs="Times New Roman"/>
          <w:b/>
          <w:bCs/>
          <w:w w:val="99"/>
        </w:rPr>
        <w:t>р</w:t>
      </w:r>
      <w:r w:rsidR="00BC6B48" w:rsidRPr="00FD68E1">
        <w:rPr>
          <w:rFonts w:ascii="Times New Roman" w:eastAsia="ISGII+TimesNewRomanPSMT" w:hAnsi="Times New Roman" w:cs="Times New Roman"/>
          <w:b/>
          <w:bCs/>
        </w:rPr>
        <w:t>иан</w:t>
      </w:r>
      <w:r w:rsidR="00BC6B48" w:rsidRPr="00FD68E1">
        <w:rPr>
          <w:rFonts w:ascii="Times New Roman" w:eastAsia="ISGII+TimesNewRomanPSMT" w:hAnsi="Times New Roman" w:cs="Times New Roman"/>
          <w:b/>
          <w:bCs/>
          <w:w w:val="99"/>
        </w:rPr>
        <w:t>т</w:t>
      </w:r>
      <w:r w:rsidR="00BC6B48" w:rsidRPr="00FD68E1">
        <w:rPr>
          <w:rFonts w:ascii="Times New Roman" w:eastAsia="ISGII+TimesNewRomanPSMT" w:hAnsi="Times New Roman" w:cs="Times New Roman"/>
          <w:b/>
          <w:bCs/>
        </w:rPr>
        <w:t>ны</w:t>
      </w:r>
      <w:r w:rsidR="00BC6B48" w:rsidRPr="00FD68E1">
        <w:rPr>
          <w:rFonts w:ascii="Times New Roman" w:eastAsia="ISGII+TimesNewRomanPSMT" w:hAnsi="Times New Roman" w:cs="Times New Roman"/>
          <w:b/>
          <w:bCs/>
          <w:spacing w:val="1"/>
        </w:rPr>
        <w:t>е</w:t>
      </w:r>
      <w:r w:rsidR="00BC6B48" w:rsidRPr="00FD68E1">
        <w:rPr>
          <w:rFonts w:ascii="Times New Roman" w:hAnsi="Times New Roman" w:cs="Times New Roman"/>
          <w:w w:val="109"/>
        </w:rPr>
        <w:t>)</w:t>
      </w:r>
      <w:r w:rsidR="00BC6B48" w:rsidRPr="00FD68E1">
        <w:rPr>
          <w:rFonts w:ascii="Times New Roman" w:hAnsi="Times New Roman" w:cs="Times New Roman"/>
          <w:spacing w:val="5"/>
        </w:rPr>
        <w:t xml:space="preserve"> </w:t>
      </w:r>
      <w:r w:rsidR="00BC6B48" w:rsidRPr="00FD68E1">
        <w:rPr>
          <w:rFonts w:ascii="Times New Roman" w:eastAsia="ISGII+TimesNewRomanPSMT" w:hAnsi="Times New Roman" w:cs="Times New Roman"/>
          <w:b/>
          <w:bCs/>
        </w:rPr>
        <w:t>в</w:t>
      </w:r>
      <w:r w:rsidR="00BC6B48" w:rsidRPr="00FD68E1">
        <w:rPr>
          <w:rFonts w:ascii="Times New Roman" w:eastAsia="ISGII+TimesNewRomanPSMT" w:hAnsi="Times New Roman" w:cs="Times New Roman"/>
          <w:b/>
          <w:bCs/>
          <w:w w:val="99"/>
        </w:rPr>
        <w:t>и</w:t>
      </w:r>
      <w:r w:rsidR="00BC6B48" w:rsidRPr="00FD68E1">
        <w:rPr>
          <w:rFonts w:ascii="Times New Roman" w:eastAsia="ISGII+TimesNewRomanPSMT" w:hAnsi="Times New Roman" w:cs="Times New Roman"/>
          <w:b/>
          <w:bCs/>
          <w:spacing w:val="1"/>
        </w:rPr>
        <w:t>д</w:t>
      </w:r>
      <w:r w:rsidR="00BC6B48" w:rsidRPr="00FD68E1">
        <w:rPr>
          <w:rFonts w:ascii="Times New Roman" w:eastAsia="ISGII+TimesNewRomanPSMT" w:hAnsi="Times New Roman" w:cs="Times New Roman"/>
          <w:b/>
          <w:bCs/>
        </w:rPr>
        <w:t xml:space="preserve">ы </w:t>
      </w:r>
      <w:r w:rsidR="00BC6B48" w:rsidRPr="00FD68E1">
        <w:rPr>
          <w:rFonts w:ascii="Times New Roman" w:eastAsia="ISGII+TimesNewRomanPSMT" w:hAnsi="Times New Roman" w:cs="Times New Roman"/>
          <w:b/>
          <w:bCs/>
          <w:w w:val="99"/>
        </w:rPr>
        <w:t>и</w:t>
      </w:r>
      <w:r w:rsidR="00BC6B48" w:rsidRPr="00FD68E1">
        <w:rPr>
          <w:rFonts w:ascii="Times New Roman" w:eastAsia="ISGII+TimesNewRomanPSMT" w:hAnsi="Times New Roman" w:cs="Times New Roman"/>
          <w:b/>
          <w:bCs/>
          <w:spacing w:val="3"/>
        </w:rPr>
        <w:t xml:space="preserve"> </w:t>
      </w:r>
      <w:r w:rsidR="00BC6B48" w:rsidRPr="00FD68E1">
        <w:rPr>
          <w:rFonts w:ascii="Times New Roman" w:eastAsia="ISGII+TimesNewRomanPSMT" w:hAnsi="Times New Roman" w:cs="Times New Roman"/>
          <w:b/>
          <w:bCs/>
          <w:spacing w:val="-4"/>
        </w:rPr>
        <w:t>ф</w:t>
      </w:r>
      <w:r w:rsidR="00BC6B48" w:rsidRPr="00FD68E1">
        <w:rPr>
          <w:rFonts w:ascii="Times New Roman" w:eastAsia="ISGII+TimesNewRomanPSMT" w:hAnsi="Times New Roman" w:cs="Times New Roman"/>
          <w:b/>
          <w:bCs/>
        </w:rPr>
        <w:t>о</w:t>
      </w:r>
      <w:r w:rsidR="00BC6B48" w:rsidRPr="00FD68E1">
        <w:rPr>
          <w:rFonts w:ascii="Times New Roman" w:eastAsia="ISGII+TimesNewRomanPSMT" w:hAnsi="Times New Roman" w:cs="Times New Roman"/>
          <w:b/>
          <w:bCs/>
          <w:w w:val="99"/>
        </w:rPr>
        <w:t>р</w:t>
      </w:r>
      <w:r w:rsidR="00BC6B48" w:rsidRPr="00FD68E1">
        <w:rPr>
          <w:rFonts w:ascii="Times New Roman" w:eastAsia="ISGII+TimesNewRomanPSMT" w:hAnsi="Times New Roman" w:cs="Times New Roman"/>
          <w:b/>
          <w:bCs/>
          <w:spacing w:val="1"/>
          <w:w w:val="99"/>
        </w:rPr>
        <w:t>м</w:t>
      </w:r>
      <w:r w:rsidR="00BC6B48" w:rsidRPr="00FD68E1">
        <w:rPr>
          <w:rFonts w:ascii="Times New Roman" w:eastAsia="ISGII+TimesNewRomanPSMT" w:hAnsi="Times New Roman" w:cs="Times New Roman"/>
          <w:b/>
          <w:bCs/>
        </w:rPr>
        <w:t xml:space="preserve">ы </w:t>
      </w:r>
      <w:r w:rsidR="00BC6B48" w:rsidRPr="00FD68E1">
        <w:rPr>
          <w:rFonts w:ascii="Times New Roman" w:eastAsia="ISGII+TimesNewRomanPSMT" w:hAnsi="Times New Roman" w:cs="Times New Roman"/>
          <w:b/>
          <w:bCs/>
          <w:spacing w:val="1"/>
        </w:rPr>
        <w:t>в</w:t>
      </w:r>
      <w:r w:rsidR="00BC6B48" w:rsidRPr="00FD68E1">
        <w:rPr>
          <w:rFonts w:ascii="Times New Roman" w:eastAsia="ISGII+TimesNewRomanPSMT" w:hAnsi="Times New Roman" w:cs="Times New Roman"/>
          <w:b/>
          <w:bCs/>
        </w:rPr>
        <w:t>ос</w:t>
      </w:r>
      <w:r w:rsidR="00BC6B48" w:rsidRPr="00FD68E1">
        <w:rPr>
          <w:rFonts w:ascii="Times New Roman" w:eastAsia="ISGII+TimesNewRomanPSMT" w:hAnsi="Times New Roman" w:cs="Times New Roman"/>
          <w:b/>
          <w:bCs/>
          <w:w w:val="99"/>
        </w:rPr>
        <w:t>пит</w:t>
      </w:r>
      <w:r w:rsidR="00BC6B48" w:rsidRPr="00FD68E1">
        <w:rPr>
          <w:rFonts w:ascii="Times New Roman" w:eastAsia="ISGII+TimesNewRomanPSMT" w:hAnsi="Times New Roman" w:cs="Times New Roman"/>
          <w:b/>
          <w:bCs/>
        </w:rPr>
        <w:t>а</w:t>
      </w:r>
      <w:r w:rsidR="00BC6B48" w:rsidRPr="00FD68E1">
        <w:rPr>
          <w:rFonts w:ascii="Times New Roman" w:eastAsia="ISGII+TimesNewRomanPSMT" w:hAnsi="Times New Roman" w:cs="Times New Roman"/>
          <w:b/>
          <w:bCs/>
          <w:w w:val="99"/>
        </w:rPr>
        <w:t>т</w:t>
      </w:r>
      <w:r w:rsidR="00BC6B48" w:rsidRPr="00FD68E1">
        <w:rPr>
          <w:rFonts w:ascii="Times New Roman" w:eastAsia="ISGII+TimesNewRomanPSMT" w:hAnsi="Times New Roman" w:cs="Times New Roman"/>
          <w:b/>
          <w:bCs/>
        </w:rPr>
        <w:t>е</w:t>
      </w:r>
      <w:r w:rsidR="00BC6B48" w:rsidRPr="00FD68E1">
        <w:rPr>
          <w:rFonts w:ascii="Times New Roman" w:eastAsia="ISGII+TimesNewRomanPSMT" w:hAnsi="Times New Roman" w:cs="Times New Roman"/>
          <w:b/>
          <w:bCs/>
          <w:spacing w:val="-1"/>
          <w:w w:val="99"/>
        </w:rPr>
        <w:t>л</w:t>
      </w:r>
      <w:r w:rsidR="00BC6B48" w:rsidRPr="00FD68E1">
        <w:rPr>
          <w:rFonts w:ascii="Times New Roman" w:eastAsia="ISGII+TimesNewRomanPSMT" w:hAnsi="Times New Roman" w:cs="Times New Roman"/>
          <w:b/>
          <w:bCs/>
          <w:spacing w:val="-1"/>
        </w:rPr>
        <w:t>ь</w:t>
      </w:r>
      <w:r w:rsidR="00BC6B48" w:rsidRPr="00FD68E1">
        <w:rPr>
          <w:rFonts w:ascii="Times New Roman" w:eastAsia="ISGII+TimesNewRomanPSMT" w:hAnsi="Times New Roman" w:cs="Times New Roman"/>
          <w:b/>
          <w:bCs/>
          <w:w w:val="99"/>
        </w:rPr>
        <w:t>н</w:t>
      </w:r>
      <w:r w:rsidR="00BC6B48" w:rsidRPr="00FD68E1">
        <w:rPr>
          <w:rFonts w:ascii="Times New Roman" w:eastAsia="ISGII+TimesNewRomanPSMT" w:hAnsi="Times New Roman" w:cs="Times New Roman"/>
          <w:b/>
          <w:bCs/>
        </w:rPr>
        <w:t>о</w:t>
      </w:r>
      <w:r w:rsidR="00BC6B48" w:rsidRPr="00FD68E1">
        <w:rPr>
          <w:rFonts w:ascii="Times New Roman" w:eastAsia="ISGII+TimesNewRomanPSMT" w:hAnsi="Times New Roman" w:cs="Times New Roman"/>
          <w:b/>
          <w:bCs/>
          <w:w w:val="99"/>
        </w:rPr>
        <w:t>й</w:t>
      </w:r>
      <w:r w:rsidR="00BC6B48" w:rsidRPr="00FD68E1">
        <w:rPr>
          <w:rFonts w:ascii="Times New Roman" w:eastAsia="ISGII+TimesNewRomanPSMT" w:hAnsi="Times New Roman" w:cs="Times New Roman"/>
          <w:b/>
          <w:bCs/>
        </w:rPr>
        <w:t xml:space="preserve"> дея</w:t>
      </w:r>
      <w:r w:rsidR="00BC6B48" w:rsidRPr="00FD68E1">
        <w:rPr>
          <w:rFonts w:ascii="Times New Roman" w:eastAsia="ISGII+TimesNewRomanPSMT" w:hAnsi="Times New Roman" w:cs="Times New Roman"/>
          <w:b/>
          <w:bCs/>
          <w:w w:val="99"/>
        </w:rPr>
        <w:t>т</w:t>
      </w:r>
      <w:r w:rsidR="00BC6B48" w:rsidRPr="00FD68E1">
        <w:rPr>
          <w:rFonts w:ascii="Times New Roman" w:eastAsia="ISGII+TimesNewRomanPSMT" w:hAnsi="Times New Roman" w:cs="Times New Roman"/>
          <w:b/>
          <w:bCs/>
          <w:spacing w:val="1"/>
        </w:rPr>
        <w:t>е</w:t>
      </w:r>
      <w:r w:rsidR="00BC6B48" w:rsidRPr="00FD68E1">
        <w:rPr>
          <w:rFonts w:ascii="Times New Roman" w:eastAsia="ISGII+TimesNewRomanPSMT" w:hAnsi="Times New Roman" w:cs="Times New Roman"/>
          <w:b/>
          <w:bCs/>
          <w:w w:val="99"/>
        </w:rPr>
        <w:t>л</w:t>
      </w:r>
      <w:r w:rsidR="00BC6B48" w:rsidRPr="00FD68E1">
        <w:rPr>
          <w:rFonts w:ascii="Times New Roman" w:eastAsia="ISGII+TimesNewRomanPSMT" w:hAnsi="Times New Roman" w:cs="Times New Roman"/>
          <w:b/>
          <w:bCs/>
        </w:rPr>
        <w:t>ь</w:t>
      </w:r>
      <w:r w:rsidR="00BC6B48" w:rsidRPr="00FD68E1">
        <w:rPr>
          <w:rFonts w:ascii="Times New Roman" w:eastAsia="ISGII+TimesNewRomanPSMT" w:hAnsi="Times New Roman" w:cs="Times New Roman"/>
          <w:b/>
          <w:bCs/>
          <w:w w:val="99"/>
        </w:rPr>
        <w:t>н</w:t>
      </w:r>
      <w:r w:rsidR="00BC6B48" w:rsidRPr="00FD68E1">
        <w:rPr>
          <w:rFonts w:ascii="Times New Roman" w:eastAsia="ISGII+TimesNewRomanPSMT" w:hAnsi="Times New Roman" w:cs="Times New Roman"/>
          <w:b/>
          <w:bCs/>
        </w:rPr>
        <w:t>ос</w:t>
      </w:r>
      <w:r w:rsidR="00BC6B48" w:rsidRPr="00FD68E1">
        <w:rPr>
          <w:rFonts w:ascii="Times New Roman" w:eastAsia="ISGII+TimesNewRomanPSMT" w:hAnsi="Times New Roman" w:cs="Times New Roman"/>
          <w:b/>
          <w:bCs/>
          <w:w w:val="99"/>
        </w:rPr>
        <w:t>ти</w:t>
      </w:r>
    </w:p>
    <w:p w14:paraId="08D118B3" w14:textId="77777777" w:rsidR="004053CE" w:rsidRPr="00FD68E1" w:rsidRDefault="004053CE" w:rsidP="00FD68E1">
      <w:pPr>
        <w:spacing w:after="113" w:line="240" w:lineRule="exact"/>
        <w:jc w:val="both"/>
        <w:rPr>
          <w:rFonts w:ascii="Times New Roman" w:hAnsi="Times New Roman" w:cs="Times New Roman"/>
        </w:rPr>
      </w:pPr>
    </w:p>
    <w:p w14:paraId="33F63F64" w14:textId="327BCCA1" w:rsidR="00FD68E1" w:rsidRPr="00FD68E1" w:rsidRDefault="00FD68E1" w:rsidP="00FD68E1">
      <w:pPr>
        <w:jc w:val="both"/>
        <w:rPr>
          <w:rFonts w:ascii="Times New Roman" w:hAnsi="Times New Roman" w:cs="Times New Roman"/>
          <w:b/>
          <w:w w:val="0"/>
        </w:rPr>
      </w:pPr>
      <w:r w:rsidRPr="00FD68E1">
        <w:rPr>
          <w:rFonts w:ascii="Times New Roman" w:hAnsi="Times New Roman" w:cs="Times New Roman"/>
          <w:b/>
          <w:iCs/>
          <w:w w:val="0"/>
        </w:rPr>
        <w:t xml:space="preserve">. </w:t>
      </w:r>
      <w:r w:rsidRPr="00FD68E1">
        <w:rPr>
          <w:rFonts w:ascii="Times New Roman" w:hAnsi="Times New Roman" w:cs="Times New Roman"/>
          <w:b/>
          <w:w w:val="0"/>
        </w:rPr>
        <w:t>Модуль «Урочная деятельность»</w:t>
      </w:r>
    </w:p>
    <w:p w14:paraId="08EA9F65" w14:textId="77777777" w:rsidR="00FD68E1" w:rsidRPr="00FD68E1" w:rsidRDefault="00FD68E1" w:rsidP="00FD68E1">
      <w:pPr>
        <w:adjustRightInd w:val="0"/>
        <w:ind w:right="-1" w:firstLine="567"/>
        <w:jc w:val="both"/>
        <w:rPr>
          <w:rFonts w:ascii="Times New Roman" w:hAnsi="Times New Roman" w:cs="Times New Roman"/>
          <w:i/>
        </w:rPr>
      </w:pPr>
      <w:r w:rsidRPr="00FD68E1">
        <w:rPr>
          <w:rStyle w:val="CharAttribute512"/>
          <w:rFonts w:eastAsia="№Е" w:hAnsi="Times New Roman" w:cs="Times New Roman"/>
          <w:sz w:val="24"/>
        </w:rPr>
        <w:t>Реализация школьными педагогами воспитательного потенциала урока предполагает следующее</w:t>
      </w:r>
      <w:r w:rsidRPr="00FD68E1">
        <w:rPr>
          <w:rFonts w:ascii="Times New Roman" w:hAnsi="Times New Roman" w:cs="Times New Roman"/>
          <w:i/>
        </w:rPr>
        <w:t>:</w:t>
      </w:r>
    </w:p>
    <w:p w14:paraId="2BF1A4C8" w14:textId="77777777" w:rsidR="00FD68E1" w:rsidRPr="00FD68E1" w:rsidRDefault="00FD68E1" w:rsidP="00FD68E1">
      <w:pPr>
        <w:adjustRightInd w:val="0"/>
        <w:ind w:right="-1" w:firstLine="567"/>
        <w:jc w:val="both"/>
        <w:rPr>
          <w:rStyle w:val="CharAttribute501"/>
          <w:rFonts w:eastAsiaTheme="majorEastAsia" w:hAnsi="Times New Roman" w:cs="Times New Roman"/>
          <w:sz w:val="24"/>
          <w:u w:val="none"/>
        </w:rPr>
      </w:pPr>
      <w:r w:rsidRPr="00FD68E1">
        <w:rPr>
          <w:rStyle w:val="CharAttribute501"/>
          <w:rFonts w:eastAsia="№Е" w:hAnsi="Times New Roman" w:cs="Times New Roman"/>
          <w:i w:val="0"/>
          <w:sz w:val="24"/>
          <w:u w:val="none"/>
        </w:rPr>
        <w:t>-организацию работы с детьми как в офлайн, так и онлайн формате;</w:t>
      </w:r>
    </w:p>
    <w:p w14:paraId="704B643F" w14:textId="77777777" w:rsidR="00FD68E1" w:rsidRPr="00FD68E1" w:rsidRDefault="00FD68E1" w:rsidP="00FD68E1">
      <w:pPr>
        <w:adjustRightInd w:val="0"/>
        <w:ind w:right="-1" w:firstLine="567"/>
        <w:jc w:val="both"/>
        <w:rPr>
          <w:rStyle w:val="CharAttribute501"/>
          <w:rFonts w:eastAsia="№Е" w:hAnsi="Times New Roman" w:cs="Times New Roman"/>
          <w:i w:val="0"/>
          <w:sz w:val="24"/>
          <w:u w:val="none"/>
        </w:rPr>
      </w:pPr>
      <w:r w:rsidRPr="00FD68E1">
        <w:rPr>
          <w:rFonts w:ascii="Times New Roman" w:hAnsi="Times New Roman" w:cs="Times New Roman"/>
          <w:i/>
        </w:rPr>
        <w:t>-</w:t>
      </w:r>
      <w:r w:rsidRPr="00FD68E1">
        <w:rPr>
          <w:rStyle w:val="CharAttribute501"/>
          <w:rFonts w:eastAsia="№Е" w:hAnsi="Times New Roman" w:cs="Times New Roman"/>
          <w:i w:val="0"/>
          <w:sz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751ABB1" w14:textId="77777777" w:rsidR="00FD68E1" w:rsidRPr="00FD68E1" w:rsidRDefault="00FD68E1" w:rsidP="00FD68E1">
      <w:pPr>
        <w:adjustRightInd w:val="0"/>
        <w:ind w:right="-1" w:firstLine="567"/>
        <w:jc w:val="both"/>
        <w:rPr>
          <w:rStyle w:val="CharAttribute501"/>
          <w:rFonts w:eastAsia="№Е" w:hAnsi="Times New Roman" w:cs="Times New Roman"/>
          <w:i w:val="0"/>
          <w:sz w:val="24"/>
          <w:u w:val="none"/>
        </w:rPr>
      </w:pPr>
      <w:r w:rsidRPr="00FD68E1">
        <w:rPr>
          <w:rStyle w:val="CharAttribute501"/>
          <w:rFonts w:eastAsia="№Е" w:hAnsi="Times New Roman" w:cs="Times New Roman"/>
          <w:i w:val="0"/>
          <w:sz w:val="24"/>
          <w:u w:val="none"/>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14:paraId="333460DF" w14:textId="77777777" w:rsidR="00FD68E1" w:rsidRPr="00FD68E1" w:rsidRDefault="00FD68E1" w:rsidP="00FD68E1">
      <w:pPr>
        <w:adjustRightInd w:val="0"/>
        <w:ind w:right="-1" w:firstLine="567"/>
        <w:jc w:val="both"/>
        <w:rPr>
          <w:rFonts w:ascii="Times New Roman" w:hAnsi="Times New Roman" w:cs="Times New Roman"/>
        </w:rPr>
      </w:pPr>
      <w:r w:rsidRPr="00FD68E1">
        <w:rPr>
          <w:rStyle w:val="CharAttribute501"/>
          <w:rFonts w:eastAsia="№Е" w:hAnsi="Times New Roman" w:cs="Times New Roman"/>
          <w:i w:val="0"/>
          <w:sz w:val="24"/>
          <w:u w:val="none"/>
        </w:rPr>
        <w:t xml:space="preserve">- </w:t>
      </w:r>
      <w:r w:rsidRPr="00FD68E1">
        <w:rPr>
          <w:rStyle w:val="CharAttribute501"/>
          <w:rFonts w:eastAsia="№Е" w:hAnsi="Times New Roman" w:cs="Times New Roman"/>
          <w:i w:val="0"/>
          <w:iCs/>
          <w:sz w:val="24"/>
          <w:u w:val="none"/>
        </w:rPr>
        <w:t xml:space="preserve">использование </w:t>
      </w:r>
      <w:r w:rsidRPr="00FD68E1">
        <w:rPr>
          <w:rFonts w:ascii="Times New Roman" w:hAnsi="Times New Roman" w:cs="Times New Roma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7B750DFF" w14:textId="77777777" w:rsidR="00FD68E1" w:rsidRPr="00FD68E1" w:rsidRDefault="00FD68E1" w:rsidP="00FD68E1">
      <w:pPr>
        <w:adjustRightInd w:val="0"/>
        <w:ind w:right="-1" w:firstLine="567"/>
        <w:jc w:val="both"/>
        <w:rPr>
          <w:rFonts w:ascii="Times New Roman" w:hAnsi="Times New Roman" w:cs="Times New Roman"/>
        </w:rPr>
      </w:pPr>
      <w:r w:rsidRPr="00FD68E1">
        <w:rPr>
          <w:rStyle w:val="CharAttribute501"/>
          <w:rFonts w:eastAsia="№Е" w:hAnsi="Times New Roman" w:cs="Times New Roman"/>
          <w:i w:val="0"/>
          <w:sz w:val="24"/>
          <w:u w:val="none"/>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FD68E1">
        <w:rPr>
          <w:rFonts w:ascii="Times New Roman" w:hAnsi="Times New Roman" w:cs="Times New Roman"/>
        </w:rPr>
        <w:t>учат школьников командной работе и взаимодействию с другими детьми;</w:t>
      </w:r>
    </w:p>
    <w:p w14:paraId="54A6D850" w14:textId="77777777" w:rsidR="00FD68E1" w:rsidRPr="00FD68E1" w:rsidRDefault="00FD68E1" w:rsidP="00FD68E1">
      <w:pPr>
        <w:adjustRightInd w:val="0"/>
        <w:ind w:right="-1" w:firstLine="567"/>
        <w:jc w:val="both"/>
        <w:rPr>
          <w:rFonts w:ascii="Times New Roman" w:hAnsi="Times New Roman" w:cs="Times New Roman"/>
        </w:rPr>
      </w:pPr>
      <w:r w:rsidRPr="00FD68E1">
        <w:rPr>
          <w:rFonts w:ascii="Times New Roman" w:hAnsi="Times New Roman" w:cs="Times New Roman"/>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14:paraId="1FC54576" w14:textId="77777777" w:rsidR="00FD68E1" w:rsidRPr="00FD68E1" w:rsidRDefault="00FD68E1" w:rsidP="00FD68E1">
      <w:pPr>
        <w:adjustRightInd w:val="0"/>
        <w:ind w:right="-1" w:firstLine="567"/>
        <w:jc w:val="both"/>
        <w:rPr>
          <w:rFonts w:ascii="Times New Roman" w:hAnsi="Times New Roman" w:cs="Times New Roman"/>
        </w:rPr>
      </w:pPr>
      <w:r w:rsidRPr="00FD68E1">
        <w:rPr>
          <w:rFonts w:ascii="Times New Roman" w:hAnsi="Times New Roman" w:cs="Times New Roma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14:paraId="6E0695E2" w14:textId="77777777" w:rsidR="00FD68E1" w:rsidRPr="00FD68E1" w:rsidRDefault="00FD68E1" w:rsidP="00FD68E1">
      <w:pPr>
        <w:adjustRightInd w:val="0"/>
        <w:ind w:right="-1" w:firstLine="567"/>
        <w:jc w:val="both"/>
        <w:rPr>
          <w:rStyle w:val="CharAttribute501"/>
          <w:rFonts w:eastAsia="№Е" w:hAnsi="Times New Roman" w:cs="Times New Roman"/>
          <w:i w:val="0"/>
          <w:sz w:val="24"/>
          <w:u w:val="none"/>
        </w:rPr>
      </w:pPr>
      <w:r w:rsidRPr="00FD68E1">
        <w:rPr>
          <w:rFonts w:ascii="Times New Roman" w:hAnsi="Times New Roman" w:cs="Times New Roman"/>
        </w:rPr>
        <w:t xml:space="preserve"> </w:t>
      </w:r>
      <w:r w:rsidRPr="00FD68E1">
        <w:rPr>
          <w:rStyle w:val="CharAttribute501"/>
          <w:rFonts w:eastAsia="№Е" w:hAnsi="Times New Roman" w:cs="Times New Roman"/>
          <w:i w:val="0"/>
          <w:sz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0DB0ED06" w14:textId="77777777" w:rsidR="00FD68E1" w:rsidRPr="00FD68E1" w:rsidRDefault="00FD68E1" w:rsidP="00FD68E1">
      <w:pPr>
        <w:adjustRightInd w:val="0"/>
        <w:ind w:right="-1"/>
        <w:jc w:val="both"/>
        <w:rPr>
          <w:rStyle w:val="CharAttribute501"/>
          <w:rFonts w:eastAsia="№Е" w:hAnsi="Times New Roman" w:cs="Times New Roman"/>
          <w:i w:val="0"/>
          <w:sz w:val="24"/>
          <w:u w:val="none"/>
        </w:rPr>
      </w:pPr>
      <w:r w:rsidRPr="00FD68E1">
        <w:rPr>
          <w:rStyle w:val="CharAttribute501"/>
          <w:rFonts w:eastAsia="№Е" w:hAnsi="Times New Roman" w:cs="Times New Roman"/>
          <w:i w:val="0"/>
          <w:sz w:val="24"/>
          <w:u w:val="none"/>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5781C4A3" w14:textId="77777777" w:rsidR="00FD68E1" w:rsidRPr="00FD68E1" w:rsidRDefault="00FD68E1" w:rsidP="00FD68E1">
      <w:pPr>
        <w:adjustRightInd w:val="0"/>
        <w:ind w:right="-1"/>
        <w:jc w:val="both"/>
        <w:rPr>
          <w:rStyle w:val="CharAttribute501"/>
          <w:rFonts w:eastAsia="№Е" w:hAnsi="Times New Roman" w:cs="Times New Roman"/>
          <w:i w:val="0"/>
          <w:sz w:val="24"/>
          <w:u w:val="none"/>
        </w:rPr>
      </w:pPr>
      <w:r w:rsidRPr="00FD68E1">
        <w:rPr>
          <w:rStyle w:val="CharAttribute501"/>
          <w:rFonts w:eastAsia="№Е" w:hAnsi="Times New Roman" w:cs="Times New Roman"/>
          <w:i w:val="0"/>
          <w:sz w:val="24"/>
          <w:u w:val="none"/>
        </w:rPr>
        <w:t xml:space="preserve">    -</w:t>
      </w:r>
      <w:r w:rsidRPr="00FD68E1">
        <w:rPr>
          <w:rStyle w:val="CharAttribute501"/>
          <w:rFonts w:eastAsia="№Е" w:hAnsi="Times New Roman" w:cs="Times New Roman"/>
          <w:i w:val="0"/>
          <w:sz w:val="24"/>
          <w:u w:val="none"/>
        </w:rPr>
        <w:tab/>
        <w:t xml:space="preserve">создание гибкой и открытой среды обучения и воспитания с использованием гаджетов, открытых образовательных ресурсов, систем </w:t>
      </w:r>
    </w:p>
    <w:p w14:paraId="174C298C" w14:textId="05663B92" w:rsidR="00FD68E1" w:rsidRPr="00FD68E1" w:rsidRDefault="00FD68E1" w:rsidP="00FD68E1">
      <w:pPr>
        <w:adjustRightInd w:val="0"/>
        <w:ind w:right="-1"/>
        <w:jc w:val="both"/>
        <w:rPr>
          <w:rStyle w:val="CharAttribute501"/>
          <w:rFonts w:eastAsia="№Е" w:hAnsi="Times New Roman" w:cs="Times New Roman"/>
          <w:i w:val="0"/>
          <w:sz w:val="24"/>
          <w:u w:val="none"/>
        </w:rPr>
      </w:pPr>
      <w:r w:rsidRPr="00FD68E1">
        <w:rPr>
          <w:rStyle w:val="CharAttribute501"/>
          <w:rFonts w:eastAsia="№Е" w:hAnsi="Times New Roman" w:cs="Times New Roman"/>
          <w:i w:val="0"/>
          <w:sz w:val="24"/>
          <w:u w:val="none"/>
        </w:rPr>
        <w:t>управления позволяет создать условия для реализации провозглашенных</w:t>
      </w:r>
      <w:r>
        <w:rPr>
          <w:rStyle w:val="CharAttribute501"/>
          <w:rFonts w:eastAsia="№Е" w:hAnsi="Times New Roman" w:cs="Times New Roman"/>
          <w:i w:val="0"/>
          <w:sz w:val="24"/>
          <w:u w:val="none"/>
        </w:rPr>
        <w:t xml:space="preserve">  </w:t>
      </w:r>
      <w:r w:rsidRPr="00FD68E1">
        <w:rPr>
          <w:rStyle w:val="CharAttribute501"/>
          <w:rFonts w:eastAsia="№Е" w:hAnsi="Times New Roman" w:cs="Times New Roman"/>
          <w:i w:val="0"/>
          <w:sz w:val="24"/>
          <w:u w:val="none"/>
        </w:rPr>
        <w:t>ЮНЕСКО ведущих принципов образования XXI</w:t>
      </w:r>
      <w:r>
        <w:rPr>
          <w:rStyle w:val="CharAttribute501"/>
          <w:rFonts w:eastAsia="№Е" w:hAnsi="Times New Roman" w:cs="Times New Roman"/>
          <w:i w:val="0"/>
          <w:sz w:val="24"/>
          <w:u w:val="none"/>
        </w:rPr>
        <w:t xml:space="preserve"> века: «образование для всех»,   </w:t>
      </w:r>
      <w:r w:rsidRPr="00FD68E1">
        <w:rPr>
          <w:rStyle w:val="CharAttribute501"/>
          <w:rFonts w:eastAsia="№Е" w:hAnsi="Times New Roman" w:cs="Times New Roman"/>
          <w:i w:val="0"/>
          <w:sz w:val="24"/>
          <w:u w:val="none"/>
        </w:rPr>
        <w:t xml:space="preserve">«образование через всю жизнь», образование «всегда, везде и в любое время». </w:t>
      </w:r>
    </w:p>
    <w:p w14:paraId="2D621FB9" w14:textId="52A0E7C0" w:rsidR="00FD68E1" w:rsidRPr="00FD68E1" w:rsidRDefault="00FD68E1" w:rsidP="00FD68E1">
      <w:pPr>
        <w:adjustRightInd w:val="0"/>
        <w:ind w:right="-1"/>
        <w:jc w:val="both"/>
        <w:rPr>
          <w:rStyle w:val="CharAttribute501"/>
          <w:rFonts w:eastAsia="№Е" w:hAnsi="Times New Roman" w:cs="Times New Roman"/>
          <w:i w:val="0"/>
          <w:sz w:val="24"/>
          <w:u w:val="none"/>
        </w:rPr>
      </w:pPr>
      <w:r w:rsidRPr="00FD68E1">
        <w:rPr>
          <w:rStyle w:val="CharAttribute501"/>
          <w:rFonts w:eastAsia="№Е" w:hAnsi="Times New Roman" w:cs="Times New Roman"/>
          <w:i w:val="0"/>
          <w:sz w:val="24"/>
          <w:u w:val="none"/>
        </w:rPr>
        <w:t>У обучающихся развиваются навыки сотрудничества, коммуникации</w:t>
      </w:r>
      <w:r>
        <w:rPr>
          <w:rStyle w:val="CharAttribute501"/>
          <w:rFonts w:eastAsia="№Е" w:hAnsi="Times New Roman" w:cs="Times New Roman"/>
          <w:i w:val="0"/>
          <w:sz w:val="24"/>
          <w:u w:val="none"/>
        </w:rPr>
        <w:t xml:space="preserve">,  </w:t>
      </w:r>
      <w:r w:rsidRPr="00FD68E1">
        <w:rPr>
          <w:rStyle w:val="CharAttribute501"/>
          <w:rFonts w:eastAsia="№Е" w:hAnsi="Times New Roman" w:cs="Times New Roman"/>
          <w:i w:val="0"/>
          <w:sz w:val="24"/>
          <w:u w:val="none"/>
        </w:rPr>
        <w:t>социальной ответственности, способность кр</w:t>
      </w:r>
      <w:r>
        <w:rPr>
          <w:rStyle w:val="CharAttribute501"/>
          <w:rFonts w:eastAsia="№Е" w:hAnsi="Times New Roman" w:cs="Times New Roman"/>
          <w:i w:val="0"/>
          <w:sz w:val="24"/>
          <w:u w:val="none"/>
        </w:rPr>
        <w:t xml:space="preserve">итически мыслить, оперативно и </w:t>
      </w:r>
      <w:r w:rsidRPr="00FD68E1">
        <w:rPr>
          <w:rStyle w:val="CharAttribute501"/>
          <w:rFonts w:eastAsia="№Е" w:hAnsi="Times New Roman" w:cs="Times New Roman"/>
          <w:i w:val="0"/>
          <w:sz w:val="24"/>
          <w:u w:val="none"/>
        </w:rPr>
        <w:t xml:space="preserve">качественно решать проблемы; воспитывается </w:t>
      </w:r>
      <w:r w:rsidRPr="00FD68E1">
        <w:rPr>
          <w:rStyle w:val="CharAttribute501"/>
          <w:rFonts w:eastAsia="№Е" w:hAnsi="Times New Roman" w:cs="Times New Roman"/>
          <w:i w:val="0"/>
          <w:sz w:val="24"/>
          <w:u w:val="none"/>
        </w:rPr>
        <w:lastRenderedPageBreak/>
        <w:t>ценностное отношение к миру.</w:t>
      </w:r>
    </w:p>
    <w:p w14:paraId="2867CABC" w14:textId="77777777" w:rsidR="00FD68E1" w:rsidRPr="00FD68E1" w:rsidRDefault="00FD68E1" w:rsidP="00FD68E1">
      <w:pPr>
        <w:adjustRightInd w:val="0"/>
        <w:ind w:right="-1"/>
        <w:jc w:val="both"/>
        <w:rPr>
          <w:rStyle w:val="CharAttribute501"/>
          <w:rFonts w:eastAsia="№Е" w:hAnsi="Times New Roman" w:cs="Times New Roman"/>
          <w:i w:val="0"/>
          <w:sz w:val="24"/>
        </w:rPr>
      </w:pPr>
    </w:p>
    <w:p w14:paraId="30D94F90" w14:textId="5265FB0D" w:rsidR="00FD68E1" w:rsidRPr="00FD68E1" w:rsidRDefault="00FD68E1" w:rsidP="00FD68E1">
      <w:pPr>
        <w:jc w:val="both"/>
        <w:rPr>
          <w:rFonts w:ascii="Times New Roman" w:hAnsi="Times New Roman" w:cs="Times New Roman"/>
          <w:b/>
          <w:w w:val="0"/>
        </w:rPr>
      </w:pPr>
      <w:r w:rsidRPr="00FD68E1">
        <w:rPr>
          <w:rFonts w:ascii="Times New Roman" w:hAnsi="Times New Roman" w:cs="Times New Roman"/>
          <w:b/>
          <w:w w:val="0"/>
        </w:rPr>
        <w:t xml:space="preserve">Модуль </w:t>
      </w:r>
      <w:bookmarkStart w:id="28" w:name="_Hlk30338243"/>
      <w:r w:rsidRPr="00FD68E1">
        <w:rPr>
          <w:rFonts w:ascii="Times New Roman" w:hAnsi="Times New Roman" w:cs="Times New Roman"/>
          <w:b/>
          <w:w w:val="0"/>
        </w:rPr>
        <w:t>«Внеурочная деятельность и дополнительное образование»</w:t>
      </w:r>
      <w:bookmarkEnd w:id="28"/>
      <w:r w:rsidRPr="00FD68E1">
        <w:rPr>
          <w:rFonts w:ascii="Times New Roman" w:hAnsi="Times New Roman" w:cs="Times New Roman"/>
          <w:b/>
          <w:w w:val="0"/>
        </w:rPr>
        <w:t xml:space="preserve"> </w:t>
      </w:r>
    </w:p>
    <w:p w14:paraId="1BCE02CF" w14:textId="77777777" w:rsidR="00FD68E1" w:rsidRPr="00FD68E1" w:rsidRDefault="00FD68E1" w:rsidP="00FD68E1">
      <w:pPr>
        <w:ind w:right="-1" w:firstLine="567"/>
        <w:jc w:val="both"/>
        <w:rPr>
          <w:rFonts w:ascii="Times New Roman" w:hAnsi="Times New Roman" w:cs="Times New Roman"/>
        </w:rPr>
      </w:pPr>
      <w:r w:rsidRPr="00FD68E1">
        <w:rPr>
          <w:rFonts w:ascii="Times New Roman" w:hAnsi="Times New Roman" w:cs="Times New Roman"/>
        </w:rPr>
        <w:t xml:space="preserve">Воспитание на занятиях школьных курсов внеурочной деятельности осуществляется преимущественно через: </w:t>
      </w:r>
    </w:p>
    <w:p w14:paraId="494E7B37" w14:textId="77777777" w:rsidR="00FD68E1" w:rsidRPr="00FD68E1" w:rsidRDefault="00FD68E1" w:rsidP="00FD68E1">
      <w:pPr>
        <w:ind w:right="-1" w:firstLine="567"/>
        <w:jc w:val="both"/>
        <w:rPr>
          <w:rFonts w:ascii="Times New Roman" w:hAnsi="Times New Roman" w:cs="Times New Roman"/>
          <w:w w:val="0"/>
        </w:rPr>
      </w:pPr>
      <w:r w:rsidRPr="00FD68E1">
        <w:rPr>
          <w:rFonts w:ascii="Times New Roman" w:hAnsi="Times New Roman" w:cs="Times New Roman"/>
          <w:w w:val="0"/>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62D9D9C6" w14:textId="77777777" w:rsidR="00FD68E1" w:rsidRPr="00FD68E1" w:rsidRDefault="00FD68E1" w:rsidP="00FD68E1">
      <w:pPr>
        <w:ind w:right="-1" w:firstLine="567"/>
        <w:jc w:val="both"/>
        <w:rPr>
          <w:rFonts w:ascii="Times New Roman" w:hAnsi="Times New Roman" w:cs="Times New Roman"/>
        </w:rPr>
      </w:pPr>
      <w:r w:rsidRPr="00FD68E1">
        <w:rPr>
          <w:rFonts w:ascii="Times New Roman" w:hAnsi="Times New Roman" w:cs="Times New Roman"/>
          <w:w w:val="0"/>
        </w:rPr>
        <w:t xml:space="preserve">- </w:t>
      </w:r>
      <w:r w:rsidRPr="00FD68E1">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A84773D"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поощрение педагогическими работниками детских инициатив, проектов, самостоятельности, самоорганизации в соответствии с их интересами;</w:t>
      </w:r>
    </w:p>
    <w:p w14:paraId="26DF5819"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 xml:space="preserve">- </w:t>
      </w:r>
      <w:r w:rsidRPr="00FD68E1">
        <w:rPr>
          <w:rStyle w:val="CharAttribute0"/>
          <w:rFonts w:eastAsia="Batang" w:cs="Times New Roman"/>
          <w:sz w:val="24"/>
        </w:rPr>
        <w:t>создание в</w:t>
      </w:r>
      <w:r w:rsidRPr="00FD68E1">
        <w:rPr>
          <w:rFonts w:ascii="Times New Roman" w:hAnsi="Times New Roman" w:cs="Times New Roman"/>
        </w:rPr>
        <w:t xml:space="preserve"> детских объединениях традиций, задающих их членам определенные социально значимые формы поведения;</w:t>
      </w:r>
    </w:p>
    <w:p w14:paraId="61437100"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352F67F" w14:textId="77777777" w:rsidR="00FD68E1" w:rsidRPr="00FD68E1" w:rsidRDefault="00FD68E1" w:rsidP="00FD68E1">
      <w:pPr>
        <w:jc w:val="both"/>
        <w:rPr>
          <w:rFonts w:ascii="Times New Roman" w:hAnsi="Times New Roman" w:cs="Times New Roman"/>
          <w:w w:val="0"/>
        </w:rPr>
      </w:pPr>
      <w:r w:rsidRPr="00FD68E1">
        <w:rPr>
          <w:rFonts w:ascii="Times New Roman" w:hAnsi="Times New Roman" w:cs="Times New Roman"/>
          <w:w w:val="0"/>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50C75CBF"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патриотической, гражданско-патриотической, военно-патриотической, краеведческой, историко-культурной направленности;</w:t>
      </w:r>
    </w:p>
    <w:p w14:paraId="0B3DF9E9"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духовно-нравственной направленности, занятий по традиционным религиозным культурам народов России, духовно-историческому краеведению;</w:t>
      </w:r>
    </w:p>
    <w:p w14:paraId="63A9100C"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интеллектуальной, научной, исследовательской, просветительской направленности;</w:t>
      </w:r>
    </w:p>
    <w:p w14:paraId="67D9833C"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экологической, природоохранной направленности;</w:t>
      </w:r>
    </w:p>
    <w:p w14:paraId="1E8C7DB3"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художественной, эстетической направленности в области искусств, художественного творчества разных видов и жанров;</w:t>
      </w:r>
    </w:p>
    <w:p w14:paraId="0EBEFAE5"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туристско-краеведческой направленности;</w:t>
      </w:r>
    </w:p>
    <w:p w14:paraId="4FABE5E1" w14:textId="77777777" w:rsidR="00FD68E1" w:rsidRPr="00FD68E1" w:rsidRDefault="00FD68E1" w:rsidP="00D46357">
      <w:pPr>
        <w:numPr>
          <w:ilvl w:val="0"/>
          <w:numId w:val="93"/>
        </w:numPr>
        <w:tabs>
          <w:tab w:val="left" w:pos="851"/>
          <w:tab w:val="left" w:pos="993"/>
        </w:tabs>
        <w:autoSpaceDE w:val="0"/>
        <w:autoSpaceDN w:val="0"/>
        <w:ind w:left="0" w:firstLine="709"/>
        <w:jc w:val="both"/>
        <w:rPr>
          <w:rFonts w:ascii="Times New Roman" w:hAnsi="Times New Roman" w:cs="Times New Roman"/>
          <w:bCs/>
          <w:iCs/>
          <w:w w:val="0"/>
        </w:rPr>
      </w:pPr>
      <w:r w:rsidRPr="00FD68E1">
        <w:rPr>
          <w:rFonts w:ascii="Times New Roman" w:hAnsi="Times New Roman" w:cs="Times New Roman"/>
          <w:bCs/>
          <w:iCs/>
          <w:w w:val="0"/>
        </w:rPr>
        <w:t xml:space="preserve">оздоровительной и спортивной направленности. </w:t>
      </w:r>
    </w:p>
    <w:p w14:paraId="109EB58B" w14:textId="77777777" w:rsidR="00FD68E1" w:rsidRPr="00FD68E1" w:rsidRDefault="00FD68E1" w:rsidP="00FD68E1">
      <w:pPr>
        <w:tabs>
          <w:tab w:val="left" w:pos="567"/>
        </w:tabs>
        <w:jc w:val="both"/>
        <w:rPr>
          <w:rFonts w:ascii="Times New Roman" w:eastAsia="№Е" w:hAnsi="Times New Roman" w:cs="Times New Roman"/>
          <w:iCs/>
        </w:rPr>
      </w:pPr>
      <w:r w:rsidRPr="00FD68E1">
        <w:rPr>
          <w:rFonts w:ascii="Times New Roman" w:eastAsia="№Е" w:hAnsi="Times New Roman" w:cs="Times New Roman"/>
          <w:iCs/>
        </w:rPr>
        <w:t xml:space="preserve">При организации внеурочной деятельности обучающихся МБОУ Мишкинская СОШ  используются возможности учреждений дополнительного образования, культуры, спорта и других организаций. Чередование учебной и внеурочной деятельности </w:t>
      </w:r>
      <w:r w:rsidRPr="00FD68E1">
        <w:rPr>
          <w:rFonts w:ascii="Times New Roman" w:eastAsia="№Е" w:hAnsi="Times New Roman" w:cs="Times New Roman"/>
          <w:bCs/>
          <w:iCs/>
        </w:rPr>
        <w:t xml:space="preserve">МБОУ Мишкинская  СОШ </w:t>
      </w:r>
      <w:r w:rsidRPr="00FD68E1">
        <w:rPr>
          <w:rFonts w:ascii="Times New Roman" w:eastAsia="№Е" w:hAnsi="Times New Roman" w:cs="Times New Roman"/>
          <w:iCs/>
        </w:rPr>
        <w:t xml:space="preserve">организует свою деятельность по следующим </w:t>
      </w:r>
      <w:r w:rsidRPr="00FD68E1">
        <w:rPr>
          <w:rFonts w:ascii="Times New Roman" w:eastAsia="№Е" w:hAnsi="Times New Roman" w:cs="Times New Roman"/>
          <w:b/>
          <w:bCs/>
          <w:iCs/>
        </w:rPr>
        <w:t>направлениям развития личности:</w:t>
      </w:r>
    </w:p>
    <w:p w14:paraId="33A74FF1" w14:textId="77777777" w:rsidR="00FD68E1" w:rsidRPr="00FD68E1" w:rsidRDefault="00FD68E1" w:rsidP="00FD68E1">
      <w:pPr>
        <w:tabs>
          <w:tab w:val="left" w:pos="851"/>
          <w:tab w:val="left" w:pos="993"/>
        </w:tabs>
        <w:ind w:firstLine="709"/>
        <w:jc w:val="both"/>
        <w:rPr>
          <w:rFonts w:ascii="Times New Roman" w:hAnsi="Times New Roman" w:cs="Times New Roman"/>
        </w:rPr>
      </w:pPr>
      <w:r w:rsidRPr="00FD68E1">
        <w:rPr>
          <w:rFonts w:ascii="Times New Roman" w:hAnsi="Times New Roman" w:cs="Times New Roman"/>
          <w:b/>
          <w:bCs/>
          <w:i/>
          <w:iCs/>
          <w:w w:val="0"/>
        </w:rPr>
        <w:t>Информационно-просветительская деятельность.</w:t>
      </w:r>
      <w:r w:rsidRPr="00FD68E1">
        <w:rPr>
          <w:rFonts w:ascii="Times New Roman" w:hAnsi="Times New Roman" w:cs="Times New Roman"/>
          <w:bCs/>
          <w:iCs/>
          <w:w w:val="0"/>
        </w:rPr>
        <w:t xml:space="preserve"> Курс внеурочной деятельности: «Разговор о важном».  </w:t>
      </w:r>
      <w:r w:rsidRPr="00FD68E1">
        <w:rPr>
          <w:rFonts w:ascii="Times New Roman" w:hAnsi="Times New Roman" w:cs="Times New Roman"/>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34B29E1A" w14:textId="77777777" w:rsidR="00FD68E1" w:rsidRPr="00FD68E1" w:rsidRDefault="00FD68E1" w:rsidP="00FD68E1">
      <w:pPr>
        <w:tabs>
          <w:tab w:val="left" w:pos="851"/>
          <w:tab w:val="left" w:pos="993"/>
        </w:tabs>
        <w:ind w:firstLine="709"/>
        <w:jc w:val="both"/>
        <w:rPr>
          <w:rFonts w:ascii="Times New Roman" w:hAnsi="Times New Roman" w:cs="Times New Roman"/>
          <w:bCs/>
          <w:iCs/>
          <w:w w:val="0"/>
        </w:rPr>
      </w:pPr>
      <w:r w:rsidRPr="00FD68E1">
        <w:rPr>
          <w:rFonts w:ascii="Times New Roman" w:hAnsi="Times New Roman" w:cs="Times New Roman"/>
          <w:b/>
          <w:bCs/>
          <w:i/>
          <w:iCs/>
          <w:w w:val="0"/>
        </w:rPr>
        <w:t xml:space="preserve">Спортивно-оздоровительная деятельность. </w:t>
      </w:r>
      <w:r w:rsidRPr="00FD68E1">
        <w:rPr>
          <w:rFonts w:ascii="Times New Roman" w:hAnsi="Times New Roman" w:cs="Times New Roman"/>
          <w:bCs/>
          <w:i/>
          <w:iCs/>
          <w:w w:val="0"/>
        </w:rPr>
        <w:t xml:space="preserve">Курсы внеурочной деятельности </w:t>
      </w:r>
      <w:r w:rsidRPr="00FD68E1">
        <w:rPr>
          <w:rFonts w:ascii="Times New Roman" w:hAnsi="Times New Roman" w:cs="Times New Roman"/>
          <w:bCs/>
          <w:iCs/>
          <w:w w:val="0"/>
        </w:rPr>
        <w:t>«Здоровейка»</w:t>
      </w:r>
      <w:r w:rsidRPr="00FD68E1">
        <w:rPr>
          <w:rFonts w:ascii="Times New Roman" w:hAnsi="Times New Roman" w:cs="Times New Roman"/>
          <w:bCs/>
          <w:i/>
          <w:iCs/>
          <w:w w:val="0"/>
        </w:rPr>
        <w:t>,</w:t>
      </w:r>
      <w:r w:rsidRPr="00FD68E1">
        <w:rPr>
          <w:rFonts w:ascii="Times New Roman" w:hAnsi="Times New Roman" w:cs="Times New Roman"/>
          <w:bCs/>
          <w:iCs/>
          <w:w w:val="0"/>
        </w:rPr>
        <w:t xml:space="preserve"> «Настольный теннис», «Спортивные игры».</w:t>
      </w:r>
    </w:p>
    <w:p w14:paraId="43682536" w14:textId="77777777" w:rsidR="00FD68E1" w:rsidRPr="00FD68E1" w:rsidRDefault="00FD68E1" w:rsidP="00FD68E1">
      <w:pPr>
        <w:tabs>
          <w:tab w:val="left" w:pos="851"/>
          <w:tab w:val="left" w:pos="993"/>
        </w:tabs>
        <w:ind w:firstLine="709"/>
        <w:jc w:val="both"/>
        <w:rPr>
          <w:rFonts w:ascii="Times New Roman" w:hAnsi="Times New Roman" w:cs="Times New Roman"/>
          <w:bCs/>
          <w:iCs/>
          <w:w w:val="0"/>
        </w:rPr>
      </w:pPr>
      <w:r w:rsidRPr="00FD68E1">
        <w:rPr>
          <w:rFonts w:ascii="Times New Roman" w:hAnsi="Times New Roman" w:cs="Times New Roman"/>
          <w:b/>
          <w:bCs/>
          <w:i/>
          <w:iCs/>
          <w:w w:val="0"/>
        </w:rPr>
        <w:t xml:space="preserve">Общекультурная деятельность. </w:t>
      </w:r>
      <w:r w:rsidRPr="00FD68E1">
        <w:rPr>
          <w:rFonts w:ascii="Times New Roman" w:hAnsi="Times New Roman" w:cs="Times New Roman"/>
          <w:bCs/>
          <w:iCs/>
          <w:w w:val="0"/>
        </w:rPr>
        <w:t>«Профминутка», «Россия – моя история», «Я живу в России», «Математическая грамотность», «Развивающая математика», «Финансовая грамотность», «Функциональная грамотность», «Читательская грамотность», «От эксперимента к проекту», «Химия вокруг нас», «Зеленая лаборатория», «Программирование в среде КуМир», «Русский язык и культура речи».</w:t>
      </w:r>
    </w:p>
    <w:p w14:paraId="0D685353" w14:textId="77777777" w:rsidR="00FD68E1" w:rsidRPr="00FD68E1" w:rsidRDefault="00FD68E1" w:rsidP="00FD68E1">
      <w:pPr>
        <w:tabs>
          <w:tab w:val="left" w:pos="851"/>
          <w:tab w:val="left" w:pos="993"/>
        </w:tabs>
        <w:ind w:firstLine="709"/>
        <w:jc w:val="both"/>
        <w:rPr>
          <w:rFonts w:ascii="Times New Roman" w:hAnsi="Times New Roman" w:cs="Times New Roman"/>
          <w:bCs/>
          <w:iCs/>
          <w:w w:val="0"/>
        </w:rPr>
      </w:pPr>
      <w:r w:rsidRPr="00FD68E1">
        <w:rPr>
          <w:rFonts w:ascii="Times New Roman" w:hAnsi="Times New Roman" w:cs="Times New Roman"/>
          <w:b/>
          <w:bCs/>
          <w:i/>
          <w:iCs/>
          <w:w w:val="0"/>
        </w:rPr>
        <w:t xml:space="preserve">Социальная деятельность. </w:t>
      </w:r>
      <w:r w:rsidRPr="00FD68E1">
        <w:rPr>
          <w:rFonts w:ascii="Times New Roman" w:hAnsi="Times New Roman" w:cs="Times New Roman"/>
          <w:bCs/>
          <w:iCs/>
          <w:w w:val="0"/>
        </w:rPr>
        <w:t>«Час профориентации», «Час профсамоопределения».</w:t>
      </w:r>
    </w:p>
    <w:p w14:paraId="76514E4C" w14:textId="77777777" w:rsidR="00FD68E1" w:rsidRPr="00FD68E1" w:rsidRDefault="00FD68E1" w:rsidP="00FD68E1">
      <w:pPr>
        <w:ind w:firstLine="426"/>
        <w:jc w:val="both"/>
        <w:rPr>
          <w:rFonts w:ascii="Times New Roman" w:hAnsi="Times New Roman" w:cs="Times New Roman"/>
        </w:rPr>
      </w:pPr>
      <w:r w:rsidRPr="00FD68E1">
        <w:rPr>
          <w:rFonts w:ascii="Times New Roman" w:hAnsi="Times New Roman" w:cs="Times New Roman"/>
        </w:rPr>
        <w:t>Дополнительное образование в МБОУ Мишкинская СОШ организовано через работу объединений дополнительного образования в рамках организации деятельности Центра цифрового и гуманитарных профилей «Точка роста», объединений дополнительных общеобразовательных программ, реализуемых на базе школы, школьного спортивного клуба «Мы вместе» и школьного театра «Казачий край»</w:t>
      </w:r>
    </w:p>
    <w:p w14:paraId="2835ADD3" w14:textId="77777777" w:rsidR="00FD68E1" w:rsidRPr="00FD68E1" w:rsidRDefault="00FD68E1" w:rsidP="00D46357">
      <w:pPr>
        <w:pStyle w:val="afc"/>
        <w:widowControl/>
        <w:numPr>
          <w:ilvl w:val="0"/>
          <w:numId w:val="103"/>
        </w:numPr>
        <w:jc w:val="both"/>
        <w:rPr>
          <w:rFonts w:ascii="Times New Roman" w:eastAsia="Times New Roman" w:hAnsi="Times New Roman" w:cs="Times New Roman"/>
        </w:rPr>
      </w:pPr>
      <w:r w:rsidRPr="00FD68E1">
        <w:rPr>
          <w:rFonts w:ascii="Times New Roman" w:eastAsia="Times New Roman" w:hAnsi="Times New Roman" w:cs="Times New Roman"/>
          <w:b/>
        </w:rPr>
        <w:t>Центр образования цифровых и гуманитарных профилей «Точка роста»</w:t>
      </w:r>
      <w:r w:rsidRPr="00FD68E1">
        <w:rPr>
          <w:rFonts w:ascii="Times New Roman" w:eastAsia="Times New Roman" w:hAnsi="Times New Roman" w:cs="Times New Roman"/>
        </w:rPr>
        <w:t>:</w:t>
      </w:r>
    </w:p>
    <w:p w14:paraId="2E5A4701" w14:textId="77777777" w:rsidR="00FD68E1" w:rsidRPr="00FD68E1" w:rsidRDefault="00FD68E1" w:rsidP="00D46357">
      <w:pPr>
        <w:pStyle w:val="afc"/>
        <w:widowControl/>
        <w:numPr>
          <w:ilvl w:val="1"/>
          <w:numId w:val="103"/>
        </w:numPr>
        <w:contextualSpacing w:val="0"/>
        <w:jc w:val="both"/>
        <w:rPr>
          <w:rFonts w:ascii="Times New Roman" w:eastAsia="Times New Roman" w:hAnsi="Times New Roman" w:cs="Times New Roman"/>
        </w:rPr>
      </w:pPr>
      <w:r w:rsidRPr="00FD68E1">
        <w:rPr>
          <w:rFonts w:ascii="Times New Roman" w:eastAsia="Times New Roman" w:hAnsi="Times New Roman" w:cs="Times New Roman"/>
          <w:i/>
        </w:rPr>
        <w:t>естественнонаучное направление</w:t>
      </w:r>
      <w:r w:rsidRPr="00FD68E1">
        <w:rPr>
          <w:rFonts w:ascii="Times New Roman" w:eastAsia="Times New Roman" w:hAnsi="Times New Roman" w:cs="Times New Roman"/>
        </w:rPr>
        <w:t>: цифровые лаборатории «Путь к вершинам».</w:t>
      </w:r>
    </w:p>
    <w:p w14:paraId="5862B28D" w14:textId="77777777" w:rsidR="00FD68E1" w:rsidRPr="00FD68E1" w:rsidRDefault="00FD68E1" w:rsidP="00D46357">
      <w:pPr>
        <w:pStyle w:val="afc"/>
        <w:widowControl/>
        <w:numPr>
          <w:ilvl w:val="0"/>
          <w:numId w:val="103"/>
        </w:numPr>
        <w:jc w:val="both"/>
        <w:rPr>
          <w:rFonts w:ascii="Times New Roman" w:eastAsia="Times New Roman" w:hAnsi="Times New Roman" w:cs="Times New Roman"/>
        </w:rPr>
      </w:pPr>
      <w:r w:rsidRPr="00FD68E1">
        <w:rPr>
          <w:rFonts w:ascii="Times New Roman" w:eastAsia="Times New Roman" w:hAnsi="Times New Roman" w:cs="Times New Roman"/>
          <w:b/>
        </w:rPr>
        <w:lastRenderedPageBreak/>
        <w:t>Объединения дополнительного образования</w:t>
      </w:r>
      <w:r w:rsidRPr="00FD68E1">
        <w:rPr>
          <w:rFonts w:ascii="Times New Roman" w:eastAsia="Times New Roman" w:hAnsi="Times New Roman" w:cs="Times New Roman"/>
        </w:rPr>
        <w:t xml:space="preserve">: </w:t>
      </w:r>
    </w:p>
    <w:p w14:paraId="5D68A61C" w14:textId="77777777" w:rsidR="00FD68E1" w:rsidRPr="00FD68E1" w:rsidRDefault="00FD68E1" w:rsidP="00D46357">
      <w:pPr>
        <w:pStyle w:val="afc"/>
        <w:widowControl/>
        <w:numPr>
          <w:ilvl w:val="0"/>
          <w:numId w:val="104"/>
        </w:numPr>
        <w:jc w:val="both"/>
        <w:rPr>
          <w:rFonts w:ascii="Times New Roman" w:eastAsia="Times New Roman" w:hAnsi="Times New Roman" w:cs="Times New Roman"/>
          <w:i/>
        </w:rPr>
      </w:pPr>
      <w:r w:rsidRPr="00FD68E1">
        <w:rPr>
          <w:rFonts w:ascii="Times New Roman" w:eastAsia="Times New Roman" w:hAnsi="Times New Roman" w:cs="Times New Roman"/>
          <w:i/>
        </w:rPr>
        <w:t>социально-педагогическое направление:</w:t>
      </w:r>
      <w:r w:rsidRPr="00FD68E1">
        <w:rPr>
          <w:rFonts w:ascii="Times New Roman" w:eastAsia="Times New Roman" w:hAnsi="Times New Roman" w:cs="Times New Roman"/>
        </w:rPr>
        <w:t xml:space="preserve"> «Мастера пера». «ЮИД», «Патриот», «Истоки»;</w:t>
      </w:r>
    </w:p>
    <w:p w14:paraId="12B966AD" w14:textId="77777777" w:rsidR="00FD68E1" w:rsidRPr="00FD68E1" w:rsidRDefault="00FD68E1" w:rsidP="00D46357">
      <w:pPr>
        <w:pStyle w:val="afc"/>
        <w:widowControl/>
        <w:numPr>
          <w:ilvl w:val="0"/>
          <w:numId w:val="104"/>
        </w:numPr>
        <w:jc w:val="both"/>
        <w:rPr>
          <w:rFonts w:ascii="Times New Roman" w:eastAsia="Times New Roman" w:hAnsi="Times New Roman" w:cs="Times New Roman"/>
          <w:i/>
        </w:rPr>
      </w:pPr>
      <w:r w:rsidRPr="00FD68E1">
        <w:rPr>
          <w:rFonts w:ascii="Times New Roman" w:eastAsia="Times New Roman" w:hAnsi="Times New Roman" w:cs="Times New Roman"/>
          <w:i/>
        </w:rPr>
        <w:t>естественнонаучное направление:</w:t>
      </w:r>
      <w:r w:rsidRPr="00FD68E1">
        <w:rPr>
          <w:rFonts w:ascii="Times New Roman" w:eastAsia="Times New Roman" w:hAnsi="Times New Roman" w:cs="Times New Roman"/>
        </w:rPr>
        <w:t xml:space="preserve"> «МИР </w:t>
      </w:r>
      <w:r w:rsidRPr="00FD68E1">
        <w:rPr>
          <w:rFonts w:ascii="Times New Roman" w:eastAsia="Times New Roman" w:hAnsi="Times New Roman" w:cs="Times New Roman"/>
          <w:lang w:val="en-US"/>
        </w:rPr>
        <w:t>Scratch</w:t>
      </w:r>
      <w:r w:rsidRPr="00FD68E1">
        <w:rPr>
          <w:rFonts w:ascii="Times New Roman" w:eastAsia="Times New Roman" w:hAnsi="Times New Roman" w:cs="Times New Roman"/>
        </w:rPr>
        <w:t>»;</w:t>
      </w:r>
    </w:p>
    <w:p w14:paraId="6DA4C0E7" w14:textId="77777777" w:rsidR="00FD68E1" w:rsidRPr="00FD68E1" w:rsidRDefault="00FD68E1" w:rsidP="00D46357">
      <w:pPr>
        <w:pStyle w:val="afc"/>
        <w:widowControl/>
        <w:numPr>
          <w:ilvl w:val="0"/>
          <w:numId w:val="104"/>
        </w:numPr>
        <w:jc w:val="both"/>
        <w:rPr>
          <w:rFonts w:ascii="Times New Roman" w:eastAsia="Times New Roman" w:hAnsi="Times New Roman" w:cs="Times New Roman"/>
          <w:i/>
        </w:rPr>
      </w:pPr>
      <w:r w:rsidRPr="00FD68E1">
        <w:rPr>
          <w:rFonts w:ascii="Times New Roman" w:eastAsia="Times New Roman" w:hAnsi="Times New Roman" w:cs="Times New Roman"/>
          <w:i/>
        </w:rPr>
        <w:t xml:space="preserve">художественная направленность: </w:t>
      </w:r>
      <w:r w:rsidRPr="00FD68E1">
        <w:rPr>
          <w:rFonts w:ascii="Times New Roman" w:eastAsia="Times New Roman" w:hAnsi="Times New Roman" w:cs="Times New Roman"/>
        </w:rPr>
        <w:t>«Казачий театр»;</w:t>
      </w:r>
    </w:p>
    <w:p w14:paraId="648957C0" w14:textId="77777777" w:rsidR="00FD68E1" w:rsidRPr="00FD68E1" w:rsidRDefault="00FD68E1" w:rsidP="00D46357">
      <w:pPr>
        <w:pStyle w:val="afc"/>
        <w:widowControl/>
        <w:numPr>
          <w:ilvl w:val="0"/>
          <w:numId w:val="104"/>
        </w:numPr>
        <w:jc w:val="both"/>
        <w:rPr>
          <w:rFonts w:ascii="Times New Roman" w:eastAsia="Times New Roman" w:hAnsi="Times New Roman" w:cs="Times New Roman"/>
          <w:i/>
        </w:rPr>
      </w:pPr>
      <w:r w:rsidRPr="00FD68E1">
        <w:rPr>
          <w:rFonts w:ascii="Times New Roman" w:eastAsia="Times New Roman" w:hAnsi="Times New Roman" w:cs="Times New Roman"/>
          <w:i/>
        </w:rPr>
        <w:t xml:space="preserve">спортивная направленность: </w:t>
      </w:r>
      <w:r w:rsidRPr="00FD68E1">
        <w:rPr>
          <w:rFonts w:ascii="Times New Roman" w:eastAsia="Times New Roman" w:hAnsi="Times New Roman" w:cs="Times New Roman"/>
        </w:rPr>
        <w:t>«Волейбол- командная игра».</w:t>
      </w:r>
    </w:p>
    <w:p w14:paraId="03F84815" w14:textId="77777777" w:rsidR="00FD68E1" w:rsidRPr="00FD68E1" w:rsidRDefault="00FD68E1" w:rsidP="00D46357">
      <w:pPr>
        <w:numPr>
          <w:ilvl w:val="0"/>
          <w:numId w:val="103"/>
        </w:numPr>
        <w:tabs>
          <w:tab w:val="left" w:pos="851"/>
        </w:tabs>
        <w:autoSpaceDE w:val="0"/>
        <w:autoSpaceDN w:val="0"/>
        <w:jc w:val="both"/>
        <w:rPr>
          <w:rFonts w:ascii="Times New Roman" w:hAnsi="Times New Roman" w:cs="Times New Roman"/>
        </w:rPr>
      </w:pPr>
      <w:r w:rsidRPr="00FD68E1">
        <w:rPr>
          <w:rFonts w:ascii="Times New Roman" w:hAnsi="Times New Roman" w:cs="Times New Roman"/>
          <w:b/>
        </w:rPr>
        <w:t>Школьный спортивный клуб «</w:t>
      </w:r>
      <w:r w:rsidRPr="00FD68E1">
        <w:rPr>
          <w:rFonts w:ascii="Times New Roman" w:hAnsi="Times New Roman" w:cs="Times New Roman"/>
        </w:rPr>
        <w:t>Мы вместе</w:t>
      </w:r>
      <w:r w:rsidRPr="00FD68E1">
        <w:rPr>
          <w:rFonts w:ascii="Times New Roman" w:hAnsi="Times New Roman" w:cs="Times New Roman"/>
          <w:b/>
        </w:rPr>
        <w:t>»</w:t>
      </w:r>
      <w:r w:rsidRPr="00FD68E1">
        <w:rPr>
          <w:rFonts w:ascii="Times New Roman" w:hAnsi="Times New Roman" w:cs="Times New Roman"/>
        </w:rPr>
        <w:t xml:space="preserve"> спортивно-оздоровительной направленности – спортивная секция «Волейбол», спортивное ориентирование, спортивная секция</w:t>
      </w:r>
      <w:r w:rsidRPr="00FD68E1">
        <w:rPr>
          <w:rStyle w:val="afff"/>
          <w:rFonts w:ascii="Times New Roman" w:hAnsi="Times New Roman" w:cs="Times New Roman"/>
        </w:rPr>
        <w:t xml:space="preserve"> </w:t>
      </w:r>
      <w:r w:rsidRPr="00FD68E1">
        <w:rPr>
          <w:rFonts w:ascii="Times New Roman" w:hAnsi="Times New Roman" w:cs="Times New Roman"/>
        </w:rPr>
        <w:t xml:space="preserve">«Баскетбол», настольный теннис, шахматы. </w:t>
      </w:r>
    </w:p>
    <w:p w14:paraId="66F1ED3F" w14:textId="77777777" w:rsidR="00FD68E1" w:rsidRPr="00FD68E1" w:rsidRDefault="00FD68E1" w:rsidP="00D46357">
      <w:pPr>
        <w:numPr>
          <w:ilvl w:val="0"/>
          <w:numId w:val="103"/>
        </w:numPr>
        <w:tabs>
          <w:tab w:val="left" w:pos="851"/>
        </w:tabs>
        <w:autoSpaceDE w:val="0"/>
        <w:autoSpaceDN w:val="0"/>
        <w:jc w:val="both"/>
        <w:rPr>
          <w:rFonts w:ascii="Times New Roman" w:hAnsi="Times New Roman" w:cs="Times New Roman"/>
        </w:rPr>
      </w:pPr>
      <w:r w:rsidRPr="00FD68E1">
        <w:rPr>
          <w:rFonts w:ascii="Times New Roman" w:hAnsi="Times New Roman" w:cs="Times New Roman"/>
          <w:b/>
        </w:rPr>
        <w:t>Школьный театр</w:t>
      </w:r>
      <w:r w:rsidRPr="00FD68E1">
        <w:rPr>
          <w:rFonts w:ascii="Times New Roman" w:hAnsi="Times New Roman" w:cs="Times New Roman"/>
        </w:rPr>
        <w:t xml:space="preserve"> «Казачий край»</w:t>
      </w:r>
    </w:p>
    <w:p w14:paraId="6A277CC0" w14:textId="77777777" w:rsidR="00FD68E1" w:rsidRPr="00FD68E1" w:rsidRDefault="00FD68E1" w:rsidP="00D46357">
      <w:pPr>
        <w:numPr>
          <w:ilvl w:val="0"/>
          <w:numId w:val="103"/>
        </w:numPr>
        <w:tabs>
          <w:tab w:val="left" w:pos="851"/>
        </w:tabs>
        <w:autoSpaceDE w:val="0"/>
        <w:autoSpaceDN w:val="0"/>
        <w:jc w:val="both"/>
        <w:rPr>
          <w:rFonts w:ascii="Times New Roman" w:hAnsi="Times New Roman" w:cs="Times New Roman"/>
          <w:b/>
          <w:bCs/>
          <w:w w:val="0"/>
        </w:rPr>
      </w:pPr>
      <w:r w:rsidRPr="00FD68E1">
        <w:rPr>
          <w:rFonts w:ascii="Times New Roman" w:hAnsi="Times New Roman" w:cs="Times New Roman"/>
          <w:b/>
          <w:bCs/>
          <w:w w:val="0"/>
        </w:rPr>
        <w:t>Внешкольные мероприятия</w:t>
      </w:r>
    </w:p>
    <w:p w14:paraId="07E9BD0D" w14:textId="77777777" w:rsidR="00FD68E1" w:rsidRPr="00FD68E1" w:rsidRDefault="00FD68E1" w:rsidP="00FD68E1">
      <w:pPr>
        <w:tabs>
          <w:tab w:val="left" w:pos="851"/>
        </w:tabs>
        <w:ind w:firstLine="709"/>
        <w:jc w:val="both"/>
        <w:rPr>
          <w:rFonts w:ascii="Times New Roman" w:hAnsi="Times New Roman" w:cs="Times New Roman"/>
          <w:w w:val="0"/>
        </w:rPr>
      </w:pPr>
      <w:r w:rsidRPr="00FD68E1">
        <w:rPr>
          <w:rFonts w:ascii="Times New Roman" w:hAnsi="Times New Roman" w:cs="Times New Roman"/>
          <w:w w:val="0"/>
        </w:rPr>
        <w:t>Реализация воспитательного потенциала внешкольных мероприятий предусматривает:</w:t>
      </w:r>
    </w:p>
    <w:p w14:paraId="2D065365" w14:textId="77777777" w:rsidR="00FD68E1" w:rsidRPr="00FD68E1" w:rsidRDefault="00FD68E1" w:rsidP="00D46357">
      <w:pPr>
        <w:numPr>
          <w:ilvl w:val="0"/>
          <w:numId w:val="94"/>
        </w:numPr>
        <w:tabs>
          <w:tab w:val="left" w:pos="851"/>
          <w:tab w:val="left" w:pos="993"/>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FD68E1">
        <w:rPr>
          <w:rFonts w:ascii="Times New Roman" w:hAnsi="Times New Roman" w:cs="Times New Roman"/>
          <w:i/>
          <w:w w:val="0"/>
        </w:rPr>
        <w:t>(конференции, фестивали, творческие конкурсы);</w:t>
      </w:r>
    </w:p>
    <w:p w14:paraId="66BA21F4" w14:textId="77777777" w:rsidR="00FD68E1" w:rsidRPr="00FD68E1" w:rsidRDefault="00FD68E1" w:rsidP="00D46357">
      <w:pPr>
        <w:numPr>
          <w:ilvl w:val="0"/>
          <w:numId w:val="94"/>
        </w:numPr>
        <w:tabs>
          <w:tab w:val="left" w:pos="851"/>
          <w:tab w:val="left" w:pos="993"/>
        </w:tabs>
        <w:autoSpaceDE w:val="0"/>
        <w:autoSpaceDN w:val="0"/>
        <w:ind w:left="0" w:firstLine="709"/>
        <w:jc w:val="both"/>
        <w:rPr>
          <w:rFonts w:ascii="Times New Roman" w:hAnsi="Times New Roman" w:cs="Times New Roman"/>
          <w:i/>
          <w:w w:val="0"/>
        </w:rPr>
      </w:pPr>
      <w:r w:rsidRPr="00FD68E1">
        <w:rPr>
          <w:rFonts w:ascii="Times New Roman" w:hAnsi="Times New Roman" w:cs="Times New Roman"/>
          <w:w w:val="0"/>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0DB58CCC" w14:textId="77777777" w:rsidR="00FD68E1" w:rsidRPr="00FD68E1" w:rsidRDefault="00FD68E1" w:rsidP="00D46357">
      <w:pPr>
        <w:numPr>
          <w:ilvl w:val="0"/>
          <w:numId w:val="94"/>
        </w:numPr>
        <w:tabs>
          <w:tab w:val="left" w:pos="851"/>
          <w:tab w:val="left" w:pos="993"/>
        </w:tabs>
        <w:autoSpaceDE w:val="0"/>
        <w:autoSpaceDN w:val="0"/>
        <w:ind w:left="0" w:firstLine="709"/>
        <w:jc w:val="both"/>
        <w:rPr>
          <w:rFonts w:ascii="Times New Roman" w:hAnsi="Times New Roman" w:cs="Times New Roman"/>
          <w:i/>
          <w:w w:val="0"/>
        </w:rPr>
      </w:pPr>
      <w:r w:rsidRPr="00FD68E1">
        <w:rPr>
          <w:rFonts w:ascii="Times New Roman" w:hAnsi="Times New Roman" w:cs="Times New Roman"/>
          <w:w w:val="0"/>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08E72AF4" w14:textId="77777777" w:rsidR="00FD68E1" w:rsidRPr="00FD68E1" w:rsidRDefault="00FD68E1" w:rsidP="00D46357">
      <w:pPr>
        <w:numPr>
          <w:ilvl w:val="0"/>
          <w:numId w:val="94"/>
        </w:numPr>
        <w:tabs>
          <w:tab w:val="left" w:pos="851"/>
          <w:tab w:val="left" w:pos="993"/>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7679900" w14:textId="77777777" w:rsidR="00FD68E1" w:rsidRPr="00FD68E1" w:rsidRDefault="00FD68E1" w:rsidP="00D46357">
      <w:pPr>
        <w:numPr>
          <w:ilvl w:val="0"/>
          <w:numId w:val="94"/>
        </w:numPr>
        <w:tabs>
          <w:tab w:val="left" w:pos="851"/>
          <w:tab w:val="left" w:pos="993"/>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внешкольные мероприятия, в том числе организуемые совместно с социальными партнерами школы. (с Епархией школы, военно–патриотическим музеем, музеем истории донского казачества)</w:t>
      </w:r>
    </w:p>
    <w:p w14:paraId="4C655DFB" w14:textId="77777777" w:rsidR="00FD68E1" w:rsidRPr="00FD68E1" w:rsidRDefault="00FD68E1" w:rsidP="00FD68E1">
      <w:pPr>
        <w:tabs>
          <w:tab w:val="left" w:pos="851"/>
        </w:tabs>
        <w:jc w:val="both"/>
        <w:rPr>
          <w:rFonts w:ascii="Times New Roman" w:hAnsi="Times New Roman" w:cs="Times New Roman"/>
          <w:b/>
          <w:iCs/>
          <w:w w:val="0"/>
        </w:rPr>
      </w:pPr>
    </w:p>
    <w:p w14:paraId="67D33CE0" w14:textId="2D5D1543" w:rsidR="00FD68E1" w:rsidRPr="00FD68E1" w:rsidRDefault="00FD68E1" w:rsidP="00FD68E1">
      <w:pPr>
        <w:jc w:val="both"/>
        <w:rPr>
          <w:rFonts w:ascii="Times New Roman" w:hAnsi="Times New Roman" w:cs="Times New Roman"/>
          <w:b/>
          <w:iCs/>
          <w:w w:val="0"/>
        </w:rPr>
      </w:pPr>
      <w:r w:rsidRPr="00FD68E1">
        <w:rPr>
          <w:rFonts w:ascii="Times New Roman" w:hAnsi="Times New Roman" w:cs="Times New Roman"/>
          <w:b/>
          <w:iCs/>
          <w:w w:val="0"/>
        </w:rPr>
        <w:t>Модуль «Классное руководство»</w:t>
      </w:r>
    </w:p>
    <w:p w14:paraId="2DD33D49" w14:textId="77777777" w:rsidR="00FD68E1" w:rsidRPr="00FD68E1" w:rsidRDefault="00FD68E1" w:rsidP="00FD68E1">
      <w:pPr>
        <w:pStyle w:val="afff1"/>
        <w:spacing w:before="0" w:after="0"/>
        <w:ind w:left="0" w:right="-1" w:firstLine="567"/>
        <w:rPr>
          <w:rFonts w:ascii="Times New Roman" w:hAnsi="Times New Roman"/>
          <w:sz w:val="24"/>
          <w:szCs w:val="24"/>
          <w:lang w:val="ru-RU"/>
        </w:rPr>
      </w:pPr>
      <w:r w:rsidRPr="00FD68E1">
        <w:rPr>
          <w:rFonts w:ascii="Times New Roman" w:hAnsi="Times New Roman"/>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1BE2E02E" w14:textId="77777777" w:rsidR="00FD68E1" w:rsidRPr="00FD68E1" w:rsidRDefault="00FD68E1" w:rsidP="00FD68E1">
      <w:pPr>
        <w:pStyle w:val="afff1"/>
        <w:spacing w:before="0" w:after="0"/>
        <w:ind w:left="0" w:right="-1" w:firstLine="567"/>
        <w:rPr>
          <w:rFonts w:ascii="Times New Roman" w:hAnsi="Times New Roman"/>
          <w:sz w:val="24"/>
          <w:szCs w:val="24"/>
          <w:lang w:val="ru-RU"/>
        </w:rPr>
      </w:pPr>
      <w:r w:rsidRPr="00FD68E1">
        <w:rPr>
          <w:rFonts w:ascii="Times New Roman" w:hAnsi="Times New Roman"/>
          <w:sz w:val="24"/>
          <w:szCs w:val="24"/>
          <w:lang w:val="ru-RU"/>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14:paraId="69BF0333" w14:textId="77777777" w:rsidR="00FD68E1" w:rsidRPr="00FD68E1" w:rsidRDefault="00FD68E1" w:rsidP="00FD68E1">
      <w:pPr>
        <w:pStyle w:val="afff1"/>
        <w:ind w:left="0" w:right="-1"/>
        <w:rPr>
          <w:rFonts w:ascii="Times New Roman" w:hAnsi="Times New Roman"/>
          <w:sz w:val="24"/>
          <w:szCs w:val="24"/>
          <w:lang w:val="ru-RU"/>
        </w:rPr>
      </w:pPr>
      <w:r w:rsidRPr="00FD68E1">
        <w:rPr>
          <w:rFonts w:ascii="Times New Roman" w:hAnsi="Times New Roman"/>
          <w:sz w:val="24"/>
          <w:szCs w:val="24"/>
          <w:lang w:val="ru-RU"/>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14:paraId="5FEAA819" w14:textId="77777777" w:rsidR="00FD68E1" w:rsidRPr="00FD68E1" w:rsidRDefault="00FD68E1" w:rsidP="00FD68E1">
      <w:pPr>
        <w:pStyle w:val="afff1"/>
        <w:ind w:left="0" w:right="-1"/>
        <w:rPr>
          <w:rFonts w:ascii="Times New Roman" w:hAnsi="Times New Roman"/>
          <w:sz w:val="24"/>
          <w:szCs w:val="24"/>
          <w:lang w:val="ru-RU"/>
        </w:rPr>
      </w:pPr>
      <w:r w:rsidRPr="00FD68E1">
        <w:rPr>
          <w:rFonts w:ascii="Times New Roman" w:hAnsi="Times New Roman"/>
          <w:sz w:val="24"/>
          <w:szCs w:val="24"/>
          <w:lang w:val="ru-RU"/>
        </w:rPr>
        <w:tab/>
        <w:t xml:space="preserve">Формированию и сплочению коллектива класса способствуют следующие дела, акции, события, проекты, занятия:   </w:t>
      </w:r>
    </w:p>
    <w:p w14:paraId="483FA87D" w14:textId="77777777" w:rsidR="00FD68E1" w:rsidRPr="00FD68E1" w:rsidRDefault="00FD68E1" w:rsidP="00FD68E1">
      <w:pPr>
        <w:pStyle w:val="afff1"/>
        <w:ind w:left="0" w:right="-1"/>
        <w:rPr>
          <w:rFonts w:ascii="Times New Roman" w:hAnsi="Times New Roman"/>
          <w:sz w:val="24"/>
          <w:szCs w:val="24"/>
          <w:lang w:val="ru-RU"/>
        </w:rPr>
      </w:pPr>
      <w:r w:rsidRPr="00FD68E1">
        <w:rPr>
          <w:rFonts w:ascii="Times New Roman" w:hAnsi="Times New Roman"/>
          <w:sz w:val="24"/>
          <w:szCs w:val="24"/>
          <w:lang w:val="ru-RU"/>
        </w:rPr>
        <w:t>-</w:t>
      </w:r>
      <w:r w:rsidRPr="00FD68E1">
        <w:rPr>
          <w:rFonts w:ascii="Times New Roman" w:hAnsi="Times New Roman"/>
          <w:sz w:val="24"/>
          <w:szCs w:val="24"/>
          <w:lang w:val="ru-RU"/>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14:paraId="4D2FA258" w14:textId="77777777" w:rsidR="00FD68E1" w:rsidRPr="00FD68E1" w:rsidRDefault="00FD68E1" w:rsidP="00FD68E1">
      <w:pPr>
        <w:pStyle w:val="afff1"/>
        <w:ind w:left="0" w:right="-1"/>
        <w:rPr>
          <w:rFonts w:ascii="Times New Roman" w:hAnsi="Times New Roman"/>
          <w:sz w:val="24"/>
          <w:szCs w:val="24"/>
          <w:lang w:val="ru-RU"/>
        </w:rPr>
      </w:pPr>
      <w:r w:rsidRPr="00FD68E1">
        <w:rPr>
          <w:rFonts w:ascii="Times New Roman" w:hAnsi="Times New Roman"/>
          <w:sz w:val="24"/>
          <w:szCs w:val="24"/>
          <w:lang w:val="ru-RU"/>
        </w:rPr>
        <w:t>-</w:t>
      </w:r>
      <w:r w:rsidRPr="00FD68E1">
        <w:rPr>
          <w:rFonts w:ascii="Times New Roman" w:hAnsi="Times New Roman"/>
          <w:sz w:val="24"/>
          <w:szCs w:val="24"/>
          <w:lang w:val="ru-RU"/>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w:t>
      </w:r>
      <w:r w:rsidRPr="00FD68E1">
        <w:rPr>
          <w:rFonts w:ascii="Times New Roman" w:hAnsi="Times New Roman"/>
          <w:sz w:val="24"/>
          <w:szCs w:val="24"/>
          <w:lang w:val="ru-RU"/>
        </w:rPr>
        <w:lastRenderedPageBreak/>
        <w:t xml:space="preserve">позволяющие решать спорные вопросы; 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3773E921" w14:textId="77777777" w:rsidR="00FD68E1" w:rsidRPr="00FD68E1" w:rsidRDefault="00FD68E1" w:rsidP="00FD68E1">
      <w:pPr>
        <w:pStyle w:val="afff1"/>
        <w:spacing w:after="0"/>
        <w:ind w:left="0" w:right="0"/>
        <w:rPr>
          <w:rFonts w:ascii="Times New Roman" w:hAnsi="Times New Roman"/>
          <w:sz w:val="24"/>
          <w:szCs w:val="24"/>
          <w:lang w:val="ru-RU"/>
        </w:rPr>
      </w:pPr>
      <w:r w:rsidRPr="00FD68E1">
        <w:rPr>
          <w:rFonts w:ascii="Times New Roman" w:hAnsi="Times New Roman"/>
          <w:sz w:val="24"/>
          <w:szCs w:val="24"/>
          <w:lang w:val="ru-RU"/>
        </w:rPr>
        <w:tab/>
        <w:t>Немаловажное значение имеет:</w:t>
      </w:r>
    </w:p>
    <w:p w14:paraId="74C364B0" w14:textId="77777777" w:rsidR="00FD68E1" w:rsidRPr="00FD68E1" w:rsidRDefault="00FD68E1" w:rsidP="00FD68E1">
      <w:pPr>
        <w:pStyle w:val="afff1"/>
        <w:spacing w:after="0"/>
        <w:ind w:left="0" w:right="0"/>
        <w:rPr>
          <w:rFonts w:ascii="Times New Roman" w:hAnsi="Times New Roman"/>
          <w:sz w:val="24"/>
          <w:szCs w:val="24"/>
          <w:lang w:val="ru-RU"/>
        </w:rPr>
      </w:pPr>
      <w:r w:rsidRPr="00FD68E1">
        <w:rPr>
          <w:rFonts w:ascii="Times New Roman" w:hAnsi="Times New Roman"/>
          <w:sz w:val="24"/>
          <w:szCs w:val="24"/>
          <w:lang w:val="ru-RU"/>
        </w:rPr>
        <w:t xml:space="preserve"> </w:t>
      </w:r>
      <w:r w:rsidRPr="00FD68E1">
        <w:rPr>
          <w:rFonts w:ascii="Times New Roman" w:hAnsi="Times New Roman"/>
          <w:sz w:val="24"/>
          <w:szCs w:val="24"/>
          <w:lang w:val="ru-RU"/>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14:paraId="06FA9BA4"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ab/>
        <w:t>- становление позитивных отношений с другими классными</w:t>
      </w:r>
    </w:p>
    <w:p w14:paraId="5731A50A"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коллективами (через подготовку и проведение ключевого общешкольного</w:t>
      </w:r>
    </w:p>
    <w:p w14:paraId="26954EE5"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дела по параллелям);</w:t>
      </w:r>
    </w:p>
    <w:p w14:paraId="49006E00"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ab/>
        <w:t>- сбор информации об увлечениях и интересах обучающихся и их</w:t>
      </w:r>
    </w:p>
    <w:p w14:paraId="3088C26E"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родителей, чтобы найти вдохновителей для организации интересных и</w:t>
      </w:r>
    </w:p>
    <w:p w14:paraId="0997B3EE"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полезных дел;</w:t>
      </w:r>
      <w:r w:rsidRPr="00FD68E1">
        <w:rPr>
          <w:rFonts w:ascii="Times New Roman" w:hAnsi="Times New Roman"/>
          <w:sz w:val="24"/>
          <w:szCs w:val="24"/>
          <w:lang w:val="ru-RU"/>
        </w:rPr>
        <w:cr/>
      </w:r>
      <w:r w:rsidRPr="00FD68E1">
        <w:rPr>
          <w:rFonts w:ascii="Times New Roman" w:hAnsi="Times New Roman"/>
          <w:sz w:val="24"/>
          <w:szCs w:val="24"/>
          <w:lang w:val="ru-RU"/>
        </w:rPr>
        <w:tab/>
        <w:t xml:space="preserve">- создание ситуации выбора и успеха. </w:t>
      </w:r>
    </w:p>
    <w:p w14:paraId="1BDE6D42"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 xml:space="preserve">  Формированию и развитию коллектива класса способствуют:</w:t>
      </w:r>
    </w:p>
    <w:p w14:paraId="3F122E81"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ab/>
        <w:t xml:space="preserve">-составление социального паспорта класса </w:t>
      </w:r>
    </w:p>
    <w:p w14:paraId="378EE72D"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ab/>
        <w:t xml:space="preserve">- изучение учащихся класса (потребности, интересы, склонности и другие личностные характеристики членов классного коллектива), </w:t>
      </w:r>
    </w:p>
    <w:p w14:paraId="00477ACD"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ab/>
        <w:t xml:space="preserve">- составление карты интересов и увлечений, обучающихся; </w:t>
      </w:r>
    </w:p>
    <w:p w14:paraId="513EA898"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ab/>
        <w:t>-деловая игра «Выборы актива класса» на этапе коллективного планирования;</w:t>
      </w:r>
    </w:p>
    <w:p w14:paraId="6BD6A9CE" w14:textId="77777777" w:rsidR="00FD68E1" w:rsidRPr="00FD68E1" w:rsidRDefault="00FD68E1" w:rsidP="00FD68E1">
      <w:pPr>
        <w:pStyle w:val="afff1"/>
        <w:spacing w:after="0"/>
        <w:ind w:left="0" w:right="0"/>
        <w:rPr>
          <w:rFonts w:ascii="Times New Roman" w:hAnsi="Times New Roman"/>
          <w:sz w:val="24"/>
          <w:szCs w:val="24"/>
          <w:lang w:val="ru-RU"/>
        </w:rPr>
      </w:pPr>
      <w:r w:rsidRPr="00FD68E1">
        <w:rPr>
          <w:rFonts w:ascii="Times New Roman" w:hAnsi="Times New Roman"/>
          <w:sz w:val="24"/>
          <w:szCs w:val="24"/>
          <w:lang w:val="ru-RU"/>
        </w:rPr>
        <w:tab/>
        <w:t xml:space="preserve">- проектирование целей, перспектив и образа жизнедеятельности </w:t>
      </w:r>
    </w:p>
    <w:p w14:paraId="253D4337" w14:textId="77777777" w:rsidR="00FD68E1" w:rsidRPr="00FD68E1" w:rsidRDefault="00FD68E1" w:rsidP="00FD68E1">
      <w:pPr>
        <w:pStyle w:val="afff1"/>
        <w:spacing w:after="0"/>
        <w:ind w:right="0"/>
        <w:rPr>
          <w:rFonts w:ascii="Times New Roman" w:hAnsi="Times New Roman"/>
          <w:sz w:val="24"/>
          <w:szCs w:val="24"/>
          <w:lang w:val="ru-RU"/>
        </w:rPr>
      </w:pPr>
      <w:r w:rsidRPr="00FD68E1">
        <w:rPr>
          <w:rFonts w:ascii="Times New Roman" w:hAnsi="Times New Roman"/>
          <w:sz w:val="24"/>
          <w:szCs w:val="24"/>
          <w:lang w:val="ru-RU"/>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14:paraId="3A4866BA" w14:textId="77777777" w:rsidR="00FD68E1" w:rsidRPr="00FD68E1" w:rsidRDefault="00FD68E1" w:rsidP="00FD68E1">
      <w:pPr>
        <w:pStyle w:val="afff1"/>
        <w:spacing w:after="0"/>
        <w:ind w:right="0" w:firstLine="284"/>
        <w:rPr>
          <w:rFonts w:ascii="Times New Roman" w:hAnsi="Times New Roman"/>
          <w:sz w:val="24"/>
          <w:szCs w:val="24"/>
          <w:lang w:val="ru-RU"/>
        </w:rPr>
      </w:pPr>
      <w:r w:rsidRPr="00FD68E1">
        <w:rPr>
          <w:rFonts w:ascii="Times New Roman" w:hAnsi="Times New Roman"/>
          <w:sz w:val="24"/>
          <w:szCs w:val="24"/>
          <w:lang w:val="ru-RU"/>
        </w:rPr>
        <w:t xml:space="preserve"> Классное руководство подразумевает и индивидуальную работу с обучающимися класса: </w:t>
      </w:r>
    </w:p>
    <w:p w14:paraId="0699CDEF" w14:textId="77777777" w:rsidR="00FD68E1" w:rsidRPr="00FD68E1" w:rsidRDefault="00FD68E1" w:rsidP="00D46357">
      <w:pPr>
        <w:pStyle w:val="afff1"/>
        <w:numPr>
          <w:ilvl w:val="0"/>
          <w:numId w:val="105"/>
        </w:numPr>
        <w:spacing w:after="0"/>
        <w:ind w:right="0"/>
        <w:rPr>
          <w:rFonts w:ascii="Times New Roman" w:hAnsi="Times New Roman"/>
          <w:sz w:val="24"/>
          <w:szCs w:val="24"/>
          <w:lang w:val="ru-RU"/>
        </w:rPr>
      </w:pPr>
      <w:r w:rsidRPr="00FD68E1">
        <w:rPr>
          <w:rFonts w:ascii="Times New Roman" w:hAnsi="Times New Roman"/>
          <w:sz w:val="24"/>
          <w:szCs w:val="24"/>
          <w:lang w:val="ru-RU"/>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14:paraId="557DED90" w14:textId="77777777" w:rsidR="00FD68E1" w:rsidRPr="00FD68E1" w:rsidRDefault="00FD68E1" w:rsidP="00D46357">
      <w:pPr>
        <w:pStyle w:val="afff1"/>
        <w:numPr>
          <w:ilvl w:val="0"/>
          <w:numId w:val="105"/>
        </w:numPr>
        <w:spacing w:after="0"/>
        <w:ind w:right="-1"/>
        <w:rPr>
          <w:rFonts w:ascii="Times New Roman" w:hAnsi="Times New Roman"/>
          <w:sz w:val="24"/>
          <w:szCs w:val="24"/>
          <w:lang w:val="ru-RU"/>
        </w:rPr>
      </w:pPr>
      <w:r w:rsidRPr="00FD68E1">
        <w:rPr>
          <w:rFonts w:ascii="Times New Roman" w:hAnsi="Times New Roman"/>
          <w:sz w:val="24"/>
          <w:szCs w:val="24"/>
          <w:lang w:val="ru-RU"/>
        </w:rPr>
        <w:t>с учащимися, находящимися  в состоянии стресса и дискомфорта;</w:t>
      </w:r>
    </w:p>
    <w:p w14:paraId="5B0F9FCD" w14:textId="77777777" w:rsidR="00FD68E1" w:rsidRPr="00FD68E1" w:rsidRDefault="00FD68E1" w:rsidP="00D46357">
      <w:pPr>
        <w:pStyle w:val="afff1"/>
        <w:numPr>
          <w:ilvl w:val="0"/>
          <w:numId w:val="105"/>
        </w:numPr>
        <w:spacing w:after="0"/>
        <w:ind w:right="-1"/>
        <w:rPr>
          <w:rFonts w:ascii="Times New Roman" w:hAnsi="Times New Roman"/>
          <w:sz w:val="24"/>
          <w:szCs w:val="24"/>
          <w:lang w:val="ru-RU"/>
        </w:rPr>
      </w:pPr>
      <w:r w:rsidRPr="00FD68E1">
        <w:rPr>
          <w:rFonts w:ascii="Times New Roman" w:hAnsi="Times New Roman"/>
          <w:sz w:val="24"/>
          <w:szCs w:val="24"/>
          <w:lang w:val="ru-RU"/>
        </w:rPr>
        <w:t xml:space="preserve">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14:paraId="01726A4C" w14:textId="77777777" w:rsidR="00FD68E1" w:rsidRPr="00FD68E1" w:rsidRDefault="00FD68E1" w:rsidP="00D46357">
      <w:pPr>
        <w:pStyle w:val="afff1"/>
        <w:numPr>
          <w:ilvl w:val="0"/>
          <w:numId w:val="105"/>
        </w:numPr>
        <w:spacing w:after="0"/>
        <w:ind w:right="-1"/>
        <w:rPr>
          <w:rFonts w:ascii="Times New Roman" w:hAnsi="Times New Roman"/>
          <w:sz w:val="24"/>
          <w:szCs w:val="24"/>
          <w:lang w:val="ru-RU"/>
        </w:rPr>
      </w:pPr>
      <w:r w:rsidRPr="00FD68E1">
        <w:rPr>
          <w:rFonts w:ascii="Times New Roman" w:hAnsi="Times New Roman"/>
          <w:sz w:val="24"/>
          <w:szCs w:val="24"/>
          <w:lang w:val="ru-RU"/>
        </w:rPr>
        <w:t xml:space="preserve">заполнение с учащимися  «портфолио»  с занесением   «личных достижений» учащихся класса; </w:t>
      </w:r>
    </w:p>
    <w:p w14:paraId="1D648B87" w14:textId="77777777" w:rsidR="00FD68E1" w:rsidRPr="00FD68E1" w:rsidRDefault="00FD68E1" w:rsidP="00D46357">
      <w:pPr>
        <w:pStyle w:val="afff1"/>
        <w:numPr>
          <w:ilvl w:val="0"/>
          <w:numId w:val="105"/>
        </w:numPr>
        <w:spacing w:after="0"/>
        <w:ind w:right="-1"/>
        <w:rPr>
          <w:rFonts w:ascii="Times New Roman" w:hAnsi="Times New Roman"/>
          <w:sz w:val="24"/>
          <w:szCs w:val="24"/>
          <w:lang w:val="ru-RU"/>
        </w:rPr>
      </w:pPr>
      <w:r w:rsidRPr="00FD68E1">
        <w:rPr>
          <w:rFonts w:ascii="Times New Roman" w:hAnsi="Times New Roman"/>
          <w:sz w:val="24"/>
          <w:szCs w:val="24"/>
          <w:lang w:val="ru-RU"/>
        </w:rPr>
        <w:t>предложение (делегирование) ответственности  за  то  или  иное поручение</w:t>
      </w:r>
    </w:p>
    <w:p w14:paraId="35496A13" w14:textId="77777777" w:rsidR="00FD68E1" w:rsidRPr="00FD68E1" w:rsidRDefault="00FD68E1" w:rsidP="00D46357">
      <w:pPr>
        <w:pStyle w:val="afff1"/>
        <w:numPr>
          <w:ilvl w:val="0"/>
          <w:numId w:val="105"/>
        </w:numPr>
        <w:spacing w:after="0"/>
        <w:ind w:right="-1"/>
        <w:rPr>
          <w:rFonts w:ascii="Times New Roman" w:hAnsi="Times New Roman"/>
          <w:sz w:val="24"/>
          <w:szCs w:val="24"/>
          <w:lang w:val="ru-RU"/>
        </w:rPr>
      </w:pPr>
      <w:r w:rsidRPr="00FD68E1">
        <w:rPr>
          <w:rFonts w:ascii="Times New Roman" w:hAnsi="Times New Roman"/>
          <w:sz w:val="24"/>
          <w:szCs w:val="24"/>
          <w:lang w:val="ru-RU"/>
        </w:rPr>
        <w:t>вовлечение учащихся в социально значимую деятельность в классе.</w:t>
      </w:r>
    </w:p>
    <w:p w14:paraId="5C772A70" w14:textId="77777777" w:rsidR="00FD68E1" w:rsidRPr="00FD68E1" w:rsidRDefault="00FD68E1" w:rsidP="00FD68E1">
      <w:pPr>
        <w:pStyle w:val="afff1"/>
        <w:spacing w:after="0"/>
        <w:ind w:right="-1" w:firstLine="284"/>
        <w:rPr>
          <w:rFonts w:ascii="Times New Roman" w:hAnsi="Times New Roman"/>
          <w:sz w:val="24"/>
          <w:szCs w:val="24"/>
          <w:lang w:val="ru-RU"/>
        </w:rPr>
      </w:pPr>
      <w:r w:rsidRPr="00FD68E1">
        <w:rPr>
          <w:rFonts w:ascii="Times New Roman" w:hAnsi="Times New Roman"/>
          <w:sz w:val="24"/>
          <w:szCs w:val="24"/>
          <w:lang w:val="ru-RU"/>
        </w:rPr>
        <w:t xml:space="preserve">Классный руководитель работает в тесном сотрудничестве  с учителями предметниками. </w:t>
      </w:r>
    </w:p>
    <w:p w14:paraId="62A3F07A" w14:textId="77777777" w:rsidR="00FD68E1" w:rsidRPr="00FD68E1" w:rsidRDefault="00FD68E1" w:rsidP="00FD68E1">
      <w:pPr>
        <w:pStyle w:val="afc"/>
        <w:tabs>
          <w:tab w:val="left" w:pos="851"/>
          <w:tab w:val="left" w:pos="1310"/>
        </w:tabs>
        <w:ind w:left="567" w:right="175"/>
        <w:jc w:val="both"/>
        <w:rPr>
          <w:rFonts w:ascii="Times New Roman" w:hAnsi="Times New Roman" w:cs="Times New Roman"/>
        </w:rPr>
      </w:pPr>
    </w:p>
    <w:p w14:paraId="464D5C20" w14:textId="670588A0" w:rsidR="00FD68E1" w:rsidRPr="00FD68E1" w:rsidRDefault="00FD68E1" w:rsidP="00FD68E1">
      <w:pPr>
        <w:tabs>
          <w:tab w:val="left" w:pos="851"/>
        </w:tabs>
        <w:jc w:val="both"/>
        <w:rPr>
          <w:rFonts w:ascii="Times New Roman" w:hAnsi="Times New Roman" w:cs="Times New Roman"/>
          <w:b/>
        </w:rPr>
      </w:pPr>
      <w:r w:rsidRPr="00FD68E1">
        <w:rPr>
          <w:rFonts w:ascii="Times New Roman" w:hAnsi="Times New Roman" w:cs="Times New Roman"/>
          <w:b/>
          <w:w w:val="0"/>
        </w:rPr>
        <w:t xml:space="preserve">Модуль </w:t>
      </w:r>
      <w:r w:rsidRPr="00FD68E1">
        <w:rPr>
          <w:rFonts w:ascii="Times New Roman" w:hAnsi="Times New Roman" w:cs="Times New Roman"/>
          <w:b/>
        </w:rPr>
        <w:t>«Работа с родителями/законными представителями»</w:t>
      </w:r>
    </w:p>
    <w:p w14:paraId="20D40F5E"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025E5787"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7850895E"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выявление семей группы риска при обследовании материально-бытовых  условий проживания  обучающихся школы;</w:t>
      </w:r>
    </w:p>
    <w:p w14:paraId="44B2C540"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формирование банка данных семей;</w:t>
      </w:r>
    </w:p>
    <w:p w14:paraId="1945FA99"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 xml:space="preserve">индивидуальные беседы; </w:t>
      </w:r>
    </w:p>
    <w:p w14:paraId="2CAB8AF6"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lastRenderedPageBreak/>
        <w:t>-</w:t>
      </w:r>
      <w:r w:rsidRPr="00FD68E1">
        <w:rPr>
          <w:rFonts w:ascii="Times New Roman" w:hAnsi="Times New Roman" w:cs="Times New Roman"/>
        </w:rPr>
        <w:tab/>
        <w:t xml:space="preserve">заседания Совета профилактики; </w:t>
      </w:r>
    </w:p>
    <w:p w14:paraId="4BFECEDE"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совещания при директоре;</w:t>
      </w:r>
    </w:p>
    <w:p w14:paraId="0952E9C7"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совместные мероприятия с КДН и ПДН;</w:t>
      </w:r>
    </w:p>
    <w:p w14:paraId="4CDF2393"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FD68E1">
        <w:rPr>
          <w:rFonts w:ascii="Times New Roman" w:hAnsi="Times New Roman" w:cs="Times New Roman"/>
        </w:rPr>
        <w:tab/>
        <w:t>- День семьи, День матери, мероприятия по профилактике вредных привычек, родительские лектории и т.д.</w:t>
      </w:r>
    </w:p>
    <w:p w14:paraId="2764A5A8" w14:textId="77777777" w:rsidR="00FD68E1" w:rsidRPr="00FD68E1" w:rsidRDefault="00FD68E1" w:rsidP="00FD68E1">
      <w:pPr>
        <w:tabs>
          <w:tab w:val="left" w:pos="851"/>
        </w:tabs>
        <w:ind w:firstLine="567"/>
        <w:jc w:val="both"/>
        <w:rPr>
          <w:rFonts w:ascii="Times New Roman" w:hAnsi="Times New Roman" w:cs="Times New Roman"/>
        </w:rPr>
      </w:pPr>
      <w:r w:rsidRPr="00FD68E1">
        <w:rPr>
          <w:rFonts w:ascii="Times New Roman" w:hAnsi="Times New Roman" w:cs="Times New Roman"/>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5B33DD0B" w14:textId="77777777" w:rsidR="00FD68E1" w:rsidRPr="00FD68E1" w:rsidRDefault="00FD68E1" w:rsidP="00FD68E1">
      <w:pPr>
        <w:tabs>
          <w:tab w:val="left" w:pos="851"/>
        </w:tabs>
        <w:ind w:firstLine="567"/>
        <w:jc w:val="both"/>
        <w:rPr>
          <w:rStyle w:val="CharAttribute502"/>
          <w:rFonts w:eastAsia="№Е" w:hAnsi="Times New Roman" w:cs="Times New Roman"/>
          <w:i w:val="0"/>
          <w:sz w:val="24"/>
        </w:rPr>
      </w:pPr>
      <w:r w:rsidRPr="00FD68E1">
        <w:rPr>
          <w:rFonts w:ascii="Times New Roman" w:hAnsi="Times New Roman" w:cs="Times New Roman"/>
        </w:rPr>
        <w:t>Работа с родителями или законными представителями школьников осуществляется в рамках следующих видов и форм деятельности:</w:t>
      </w:r>
      <w:r w:rsidRPr="00FD68E1">
        <w:rPr>
          <w:rStyle w:val="CharAttribute502"/>
          <w:rFonts w:eastAsia="№Е" w:hAnsi="Times New Roman" w:cs="Times New Roman"/>
          <w:i w:val="0"/>
          <w:sz w:val="24"/>
        </w:rPr>
        <w:t xml:space="preserve"> </w:t>
      </w:r>
    </w:p>
    <w:p w14:paraId="6FB3E5FB" w14:textId="77777777" w:rsidR="00FD68E1" w:rsidRPr="00FD68E1" w:rsidRDefault="00FD68E1" w:rsidP="00FD68E1">
      <w:pPr>
        <w:pStyle w:val="ParaAttribute38"/>
        <w:ind w:right="0" w:firstLine="567"/>
        <w:rPr>
          <w:rStyle w:val="CharAttribute502"/>
          <w:rFonts w:eastAsia="№Е"/>
          <w:b/>
          <w:sz w:val="24"/>
          <w:szCs w:val="24"/>
        </w:rPr>
      </w:pPr>
      <w:r w:rsidRPr="00FD68E1">
        <w:rPr>
          <w:rStyle w:val="CharAttribute502"/>
          <w:rFonts w:eastAsia="№Е"/>
          <w:b/>
          <w:sz w:val="24"/>
          <w:szCs w:val="24"/>
        </w:rPr>
        <w:t xml:space="preserve">На групповом уровне: </w:t>
      </w:r>
    </w:p>
    <w:p w14:paraId="638AB91B" w14:textId="77777777" w:rsidR="00FD68E1" w:rsidRPr="00FD68E1" w:rsidRDefault="00FD68E1" w:rsidP="00FD68E1">
      <w:pPr>
        <w:pStyle w:val="afc"/>
        <w:tabs>
          <w:tab w:val="left" w:pos="851"/>
          <w:tab w:val="left" w:pos="1310"/>
        </w:tabs>
        <w:ind w:left="142" w:right="175"/>
        <w:jc w:val="both"/>
        <w:rPr>
          <w:rFonts w:ascii="Times New Roman" w:hAnsi="Times New Roman" w:cs="Times New Roman"/>
        </w:rPr>
      </w:pPr>
      <w:r w:rsidRPr="00FD68E1">
        <w:rPr>
          <w:rFonts w:ascii="Times New Roman" w:hAnsi="Times New Roman" w:cs="Times New Roman"/>
        </w:rPr>
        <w:tab/>
        <w:t>- Общешкольный родительский комитет, участвующий в управлении школой и решении вопросов воспитания и социализации их детей;</w:t>
      </w:r>
    </w:p>
    <w:p w14:paraId="5BEC2270" w14:textId="77777777" w:rsidR="00FD68E1" w:rsidRPr="00FD68E1" w:rsidRDefault="00FD68E1" w:rsidP="00FD68E1">
      <w:pPr>
        <w:pStyle w:val="afc"/>
        <w:tabs>
          <w:tab w:val="left" w:pos="851"/>
          <w:tab w:val="left" w:pos="1310"/>
        </w:tabs>
        <w:ind w:left="142" w:right="175"/>
        <w:jc w:val="both"/>
        <w:rPr>
          <w:rFonts w:ascii="Times New Roman" w:hAnsi="Times New Roman" w:cs="Times New Roman"/>
        </w:rPr>
      </w:pPr>
      <w:r w:rsidRPr="00FD68E1">
        <w:rPr>
          <w:rFonts w:ascii="Times New Roman" w:hAnsi="Times New Roman" w:cs="Times New Roman"/>
        </w:rPr>
        <w:tab/>
        <w:t>-общешкольные родительские собрания, происходящие в режиме обсуждения наиболее острых проблем обучения и воспитания школьников;</w:t>
      </w:r>
    </w:p>
    <w:p w14:paraId="0CF21688" w14:textId="77777777" w:rsidR="00FD68E1" w:rsidRPr="00FD68E1" w:rsidRDefault="00FD68E1" w:rsidP="00FD68E1">
      <w:pPr>
        <w:pStyle w:val="afc"/>
        <w:tabs>
          <w:tab w:val="left" w:pos="0"/>
          <w:tab w:val="left" w:pos="1310"/>
        </w:tabs>
        <w:ind w:left="0" w:right="175"/>
        <w:jc w:val="both"/>
        <w:rPr>
          <w:rFonts w:ascii="Times New Roman" w:hAnsi="Times New Roman" w:cs="Times New Roman"/>
        </w:rPr>
      </w:pPr>
      <w:r w:rsidRPr="00FD68E1">
        <w:rPr>
          <w:rFonts w:ascii="Times New Roman" w:hAnsi="Times New Roman" w:cs="Times New Roman"/>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14:paraId="3E570BD7" w14:textId="77777777" w:rsidR="00FD68E1" w:rsidRPr="00FD68E1" w:rsidRDefault="00FD68E1" w:rsidP="00FD68E1">
      <w:pPr>
        <w:pStyle w:val="afc"/>
        <w:tabs>
          <w:tab w:val="left" w:pos="0"/>
          <w:tab w:val="left" w:pos="1310"/>
        </w:tabs>
        <w:ind w:left="0" w:right="175"/>
        <w:jc w:val="both"/>
        <w:rPr>
          <w:rFonts w:ascii="Times New Roman" w:hAnsi="Times New Roman" w:cs="Times New Roman"/>
        </w:rPr>
      </w:pPr>
      <w:r w:rsidRPr="00FD68E1">
        <w:rPr>
          <w:rFonts w:ascii="Times New Roman" w:hAnsi="Times New Roman" w:cs="Times New Roman"/>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2C6E05EE" w14:textId="77777777" w:rsidR="00FD68E1" w:rsidRPr="00FD68E1" w:rsidRDefault="00FD68E1" w:rsidP="00FD68E1">
      <w:pPr>
        <w:pStyle w:val="afc"/>
        <w:shd w:val="clear" w:color="auto" w:fill="FFFFFF"/>
        <w:tabs>
          <w:tab w:val="left" w:pos="993"/>
          <w:tab w:val="left" w:pos="1310"/>
        </w:tabs>
        <w:ind w:left="0" w:right="-1"/>
        <w:jc w:val="both"/>
        <w:rPr>
          <w:rFonts w:ascii="Times New Roman" w:hAnsi="Times New Roman" w:cs="Times New Roman"/>
          <w:b/>
          <w:i/>
        </w:rPr>
      </w:pPr>
      <w:r w:rsidRPr="00FD68E1">
        <w:rPr>
          <w:rFonts w:ascii="Times New Roman" w:hAnsi="Times New Roman" w:cs="Times New Roman"/>
          <w:b/>
          <w:i/>
        </w:rPr>
        <w:t xml:space="preserve"> На индивидуальном уровне:</w:t>
      </w:r>
    </w:p>
    <w:p w14:paraId="13E6589A" w14:textId="77777777" w:rsidR="00FD68E1" w:rsidRPr="00FD68E1" w:rsidRDefault="00FD68E1" w:rsidP="00FD68E1">
      <w:pPr>
        <w:pStyle w:val="afc"/>
        <w:tabs>
          <w:tab w:val="left" w:pos="851"/>
          <w:tab w:val="left" w:pos="1310"/>
        </w:tabs>
        <w:ind w:left="0" w:right="175"/>
        <w:jc w:val="both"/>
        <w:rPr>
          <w:rFonts w:ascii="Times New Roman" w:hAnsi="Times New Roman" w:cs="Times New Roman"/>
        </w:rPr>
      </w:pPr>
      <w:r w:rsidRPr="00FD68E1">
        <w:rPr>
          <w:rFonts w:ascii="Times New Roman" w:hAnsi="Times New Roman" w:cs="Times New Roman"/>
        </w:rPr>
        <w:tab/>
        <w:t>- обращение к специалистам по запросу родителей для решения острых конфликтных ситуаций;</w:t>
      </w:r>
    </w:p>
    <w:p w14:paraId="06E1B6F5" w14:textId="77777777" w:rsidR="00FD68E1" w:rsidRPr="00FD68E1" w:rsidRDefault="00FD68E1" w:rsidP="00FD68E1">
      <w:pPr>
        <w:pStyle w:val="afc"/>
        <w:tabs>
          <w:tab w:val="left" w:pos="851"/>
          <w:tab w:val="left" w:pos="1310"/>
        </w:tabs>
        <w:ind w:left="0" w:right="175"/>
        <w:jc w:val="both"/>
        <w:rPr>
          <w:rFonts w:ascii="Times New Roman" w:hAnsi="Times New Roman" w:cs="Times New Roman"/>
        </w:rPr>
      </w:pPr>
      <w:r w:rsidRPr="00FD68E1">
        <w:rPr>
          <w:rFonts w:ascii="Times New Roman" w:hAnsi="Times New Roman" w:cs="Times New Roman"/>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C349286" w14:textId="77777777" w:rsidR="00FD68E1" w:rsidRPr="00FD68E1" w:rsidRDefault="00FD68E1" w:rsidP="00FD68E1">
      <w:pPr>
        <w:pStyle w:val="afc"/>
        <w:tabs>
          <w:tab w:val="left" w:pos="851"/>
          <w:tab w:val="left" w:pos="1310"/>
        </w:tabs>
        <w:ind w:left="0" w:right="175"/>
        <w:jc w:val="both"/>
        <w:rPr>
          <w:rFonts w:ascii="Times New Roman" w:hAnsi="Times New Roman" w:cs="Times New Roman"/>
        </w:rPr>
      </w:pPr>
      <w:r w:rsidRPr="00FD68E1">
        <w:rPr>
          <w:rFonts w:ascii="Times New Roman" w:hAnsi="Times New Roman" w:cs="Times New Roman"/>
        </w:rPr>
        <w:tab/>
        <w:t>- помощь со стороны родителей в подготовке и проведении общешкольных и внутриклассных мероприятий воспитательной направленности;</w:t>
      </w:r>
    </w:p>
    <w:p w14:paraId="27E5D707" w14:textId="77777777" w:rsidR="00FD68E1" w:rsidRPr="00FD68E1" w:rsidRDefault="00FD68E1" w:rsidP="00FD68E1">
      <w:pPr>
        <w:pStyle w:val="afc"/>
        <w:tabs>
          <w:tab w:val="left" w:pos="851"/>
          <w:tab w:val="left" w:pos="1310"/>
        </w:tabs>
        <w:ind w:left="0" w:right="175"/>
        <w:jc w:val="both"/>
        <w:rPr>
          <w:rFonts w:ascii="Times New Roman" w:hAnsi="Times New Roman" w:cs="Times New Roman"/>
        </w:rPr>
      </w:pPr>
      <w:r w:rsidRPr="00FD68E1">
        <w:rPr>
          <w:rFonts w:ascii="Times New Roman" w:hAnsi="Times New Roman" w:cs="Times New Roman"/>
        </w:rPr>
        <w:tab/>
        <w:t>- индивидуальное консультирование c целью координации воспитательных усилий педагогов и родителей.</w:t>
      </w:r>
    </w:p>
    <w:p w14:paraId="3776F1CC" w14:textId="77777777" w:rsidR="00FD68E1" w:rsidRPr="00FD68E1" w:rsidRDefault="00FD68E1" w:rsidP="00FD68E1">
      <w:pPr>
        <w:pStyle w:val="afc"/>
        <w:tabs>
          <w:tab w:val="left" w:pos="851"/>
          <w:tab w:val="left" w:pos="1310"/>
        </w:tabs>
        <w:ind w:left="0" w:right="175"/>
        <w:jc w:val="both"/>
        <w:rPr>
          <w:rFonts w:ascii="Times New Roman" w:hAnsi="Times New Roman" w:cs="Times New Roman"/>
        </w:rPr>
      </w:pPr>
    </w:p>
    <w:p w14:paraId="6926F92C" w14:textId="5A57416F" w:rsidR="00FD68E1" w:rsidRPr="00FD68E1" w:rsidRDefault="00FD68E1" w:rsidP="00FD68E1">
      <w:pPr>
        <w:jc w:val="both"/>
        <w:rPr>
          <w:rFonts w:ascii="Times New Roman" w:hAnsi="Times New Roman" w:cs="Times New Roman"/>
          <w:b/>
          <w:iCs/>
          <w:w w:val="0"/>
        </w:rPr>
      </w:pPr>
      <w:r w:rsidRPr="00FD68E1">
        <w:rPr>
          <w:rFonts w:ascii="Times New Roman" w:hAnsi="Times New Roman" w:cs="Times New Roman"/>
          <w:b/>
          <w:iCs/>
          <w:w w:val="0"/>
        </w:rPr>
        <w:t xml:space="preserve">Модуль «Самоуправление. </w:t>
      </w:r>
    </w:p>
    <w:p w14:paraId="1731F390" w14:textId="77777777" w:rsidR="00FD68E1" w:rsidRPr="00FD68E1" w:rsidRDefault="00FD68E1" w:rsidP="00FD68E1">
      <w:pPr>
        <w:jc w:val="both"/>
        <w:rPr>
          <w:rFonts w:ascii="Times New Roman" w:hAnsi="Times New Roman" w:cs="Times New Roman"/>
        </w:rPr>
      </w:pPr>
      <w:r w:rsidRPr="00FD68E1">
        <w:rPr>
          <w:rFonts w:ascii="Times New Roman" w:eastAsia="№Е" w:hAnsi="Times New Roman" w:cs="Times New Roman"/>
        </w:rPr>
        <w:t xml:space="preserve">        </w:t>
      </w:r>
      <w:r w:rsidRPr="00FD68E1">
        <w:rPr>
          <w:rFonts w:ascii="Times New Roman" w:hAnsi="Times New Roman" w:cs="Times New Roman"/>
        </w:rPr>
        <w:t>Основная цель модуля «Ученическое самоуправление» в МБОУ Мишкинская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FD68E1">
        <w:rPr>
          <w:rFonts w:ascii="Times New Roman" w:eastAsia="№Е" w:hAnsi="Times New Roman" w:cs="Times New Roman"/>
        </w:rPr>
        <w:t xml:space="preserve"> </w:t>
      </w:r>
      <w:r w:rsidRPr="00FD68E1">
        <w:rPr>
          <w:rFonts w:ascii="Times New Roman" w:eastAsia="№Е" w:hAnsi="Times New Roman" w:cs="Times New Roman"/>
        </w:rPr>
        <w:tab/>
        <w:t xml:space="preserve">Поддержка детского </w:t>
      </w:r>
      <w:r w:rsidRPr="00FD68E1">
        <w:rPr>
          <w:rFonts w:ascii="Times New Roman" w:hAnsi="Times New Roman" w:cs="Times New Roman"/>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7259A856" w14:textId="77777777" w:rsidR="00FD68E1" w:rsidRPr="00FD68E1" w:rsidRDefault="00FD68E1" w:rsidP="00FD68E1">
      <w:pPr>
        <w:adjustRightInd w:val="0"/>
        <w:ind w:right="-1" w:firstLine="567"/>
        <w:jc w:val="both"/>
        <w:rPr>
          <w:rFonts w:ascii="Times New Roman" w:hAnsi="Times New Roman" w:cs="Times New Roman"/>
        </w:rPr>
      </w:pPr>
      <w:r w:rsidRPr="00FD68E1">
        <w:rPr>
          <w:rFonts w:ascii="Times New Roman" w:hAnsi="Times New Roman" w:cs="Times New Roman"/>
        </w:rPr>
        <w:t>Детское самоуправление в школе осуществляется:</w:t>
      </w:r>
    </w:p>
    <w:p w14:paraId="749BE0F4" w14:textId="77777777" w:rsidR="00FD68E1" w:rsidRPr="00FD68E1" w:rsidRDefault="00FD68E1" w:rsidP="00FD68E1">
      <w:pPr>
        <w:tabs>
          <w:tab w:val="left" w:pos="851"/>
        </w:tabs>
        <w:ind w:firstLine="567"/>
        <w:jc w:val="both"/>
        <w:rPr>
          <w:rFonts w:ascii="Times New Roman" w:hAnsi="Times New Roman" w:cs="Times New Roman"/>
          <w:b/>
          <w:i/>
        </w:rPr>
      </w:pPr>
      <w:r w:rsidRPr="00FD68E1">
        <w:rPr>
          <w:rFonts w:ascii="Times New Roman" w:hAnsi="Times New Roman" w:cs="Times New Roman"/>
          <w:b/>
          <w:i/>
        </w:rPr>
        <w:t>На уровне школы:</w:t>
      </w:r>
    </w:p>
    <w:p w14:paraId="1B11D845" w14:textId="77777777" w:rsidR="00FD68E1" w:rsidRPr="00FD68E1" w:rsidRDefault="00FD68E1" w:rsidP="00D46357">
      <w:pPr>
        <w:pStyle w:val="afc"/>
        <w:widowControl/>
        <w:numPr>
          <w:ilvl w:val="0"/>
          <w:numId w:val="91"/>
        </w:numPr>
        <w:tabs>
          <w:tab w:val="left" w:pos="993"/>
          <w:tab w:val="left" w:pos="1310"/>
        </w:tabs>
        <w:ind w:left="0" w:firstLine="567"/>
        <w:contextualSpacing w:val="0"/>
        <w:jc w:val="both"/>
        <w:rPr>
          <w:rFonts w:ascii="Times New Roman" w:hAnsi="Times New Roman" w:cs="Times New Roman"/>
        </w:rPr>
      </w:pPr>
      <w:r w:rsidRPr="00FD68E1">
        <w:rPr>
          <w:rFonts w:ascii="Times New Roman" w:hAnsi="Times New Roman" w:cs="Times New Roman"/>
        </w:rPr>
        <w:t>через деятельность выборного Совета школьников;</w:t>
      </w:r>
    </w:p>
    <w:p w14:paraId="16A28AA3" w14:textId="77777777" w:rsidR="00FD68E1" w:rsidRPr="00FD68E1" w:rsidRDefault="00FD68E1" w:rsidP="00D46357">
      <w:pPr>
        <w:pStyle w:val="afc"/>
        <w:widowControl/>
        <w:numPr>
          <w:ilvl w:val="0"/>
          <w:numId w:val="91"/>
        </w:numPr>
        <w:tabs>
          <w:tab w:val="left" w:pos="993"/>
          <w:tab w:val="left" w:pos="1310"/>
        </w:tabs>
        <w:ind w:left="0" w:firstLine="567"/>
        <w:contextualSpacing w:val="0"/>
        <w:jc w:val="both"/>
        <w:rPr>
          <w:rFonts w:ascii="Times New Roman" w:hAnsi="Times New Roman" w:cs="Times New Roman"/>
          <w:iCs/>
        </w:rPr>
      </w:pPr>
      <w:r w:rsidRPr="00FD68E1">
        <w:rPr>
          <w:rFonts w:ascii="Times New Roman" w:hAnsi="Times New Roman" w:cs="Times New Roman"/>
          <w:iCs/>
        </w:rPr>
        <w:t>через деятельность Совета командоров, объединяющего командоров классов для информирования учащихся и получения обратной связи от классных коллективов;</w:t>
      </w:r>
    </w:p>
    <w:p w14:paraId="74AD5233" w14:textId="77777777" w:rsidR="00FD68E1" w:rsidRPr="00FD68E1" w:rsidRDefault="00FD68E1" w:rsidP="00D46357">
      <w:pPr>
        <w:pStyle w:val="afc"/>
        <w:widowControl/>
        <w:numPr>
          <w:ilvl w:val="0"/>
          <w:numId w:val="91"/>
        </w:numPr>
        <w:adjustRightInd w:val="0"/>
        <w:ind w:left="0" w:right="-1" w:firstLine="567"/>
        <w:contextualSpacing w:val="0"/>
        <w:jc w:val="both"/>
        <w:rPr>
          <w:rFonts w:ascii="Times New Roman" w:eastAsia="Calibri" w:hAnsi="Times New Roman" w:cs="Times New Roman"/>
        </w:rPr>
      </w:pPr>
      <w:r w:rsidRPr="00FD68E1">
        <w:rPr>
          <w:rFonts w:ascii="Times New Roman" w:hAnsi="Times New Roman" w:cs="Times New Roman"/>
          <w:iCs/>
        </w:rPr>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FD68E1">
        <w:rPr>
          <w:rFonts w:ascii="Times New Roman" w:hAnsi="Times New Roman" w:cs="Times New Roman"/>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14:paraId="38375734" w14:textId="77777777" w:rsidR="00FD68E1" w:rsidRPr="00FD68E1" w:rsidRDefault="00FD68E1" w:rsidP="00D46357">
      <w:pPr>
        <w:pStyle w:val="afc"/>
        <w:widowControl/>
        <w:numPr>
          <w:ilvl w:val="0"/>
          <w:numId w:val="91"/>
        </w:numPr>
        <w:adjustRightInd w:val="0"/>
        <w:ind w:left="0" w:right="-1" w:firstLine="567"/>
        <w:contextualSpacing w:val="0"/>
        <w:jc w:val="both"/>
        <w:rPr>
          <w:rFonts w:ascii="Times New Roman" w:eastAsia="Calibri" w:hAnsi="Times New Roman" w:cs="Times New Roman"/>
        </w:rPr>
      </w:pPr>
      <w:r w:rsidRPr="00FD68E1">
        <w:rPr>
          <w:rFonts w:ascii="Times New Roman" w:hAnsi="Times New Roman" w:cs="Times New Roman"/>
        </w:rPr>
        <w:lastRenderedPageBreak/>
        <w:t>через работу школьного медиацентра</w:t>
      </w:r>
      <w:r w:rsidRPr="00FD68E1">
        <w:rPr>
          <w:rFonts w:ascii="Times New Roman" w:hAnsi="Times New Roman" w:cs="Times New Roman"/>
          <w:b/>
        </w:rPr>
        <w:t>,</w:t>
      </w:r>
      <w:r w:rsidRPr="00FD68E1">
        <w:rPr>
          <w:rFonts w:ascii="Times New Roman" w:hAnsi="Times New Roman" w:cs="Times New Roman"/>
        </w:rPr>
        <w:t xml:space="preserve"> </w:t>
      </w:r>
      <w:r w:rsidRPr="00FD68E1">
        <w:rPr>
          <w:rFonts w:ascii="Times New Roman" w:eastAsia="Calibri" w:hAnsi="Times New Roman" w:cs="Times New Roman"/>
        </w:rPr>
        <w:t>в который входят:</w:t>
      </w:r>
    </w:p>
    <w:p w14:paraId="3E19364A" w14:textId="77777777" w:rsidR="00FD68E1" w:rsidRPr="00FD68E1" w:rsidRDefault="00FD68E1" w:rsidP="00FD68E1">
      <w:pPr>
        <w:pStyle w:val="afc"/>
        <w:adjustRightInd w:val="0"/>
        <w:ind w:left="360" w:right="-1"/>
        <w:jc w:val="both"/>
        <w:rPr>
          <w:rFonts w:ascii="Times New Roman" w:hAnsi="Times New Roman" w:cs="Times New Roman"/>
        </w:rPr>
      </w:pPr>
      <w:r w:rsidRPr="00FD68E1">
        <w:rPr>
          <w:rFonts w:ascii="Times New Roman" w:hAnsi="Times New Roman" w:cs="Times New Roman"/>
          <w:i/>
          <w:highlight w:val="white"/>
        </w:rPr>
        <w:t>редакция школьной газет</w:t>
      </w:r>
      <w:r w:rsidRPr="00FD68E1">
        <w:rPr>
          <w:rFonts w:ascii="Times New Roman" w:hAnsi="Times New Roman" w:cs="Times New Roman"/>
          <w:i/>
        </w:rPr>
        <w:t>ы</w:t>
      </w:r>
      <w:r w:rsidRPr="00FD68E1">
        <w:rPr>
          <w:rFonts w:ascii="Times New Roman" w:hAnsi="Times New Roman" w:cs="Times New Roman"/>
        </w:rPr>
        <w:t xml:space="preserve"> </w:t>
      </w:r>
      <w:r w:rsidRPr="00FD68E1">
        <w:rPr>
          <w:rFonts w:ascii="Times New Roman" w:hAnsi="Times New Roman" w:cs="Times New Roman"/>
          <w:highlight w:val="white"/>
        </w:rPr>
        <w:t>старшеклассников,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FD68E1">
        <w:rPr>
          <w:rFonts w:ascii="Times New Roman" w:hAnsi="Times New Roman" w:cs="Times New Roman"/>
        </w:rPr>
        <w:t xml:space="preserve">.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14:paraId="68448AE6" w14:textId="77777777" w:rsidR="00FD68E1" w:rsidRPr="00FD68E1" w:rsidRDefault="00FD68E1" w:rsidP="00FD68E1">
      <w:pPr>
        <w:pStyle w:val="afc"/>
        <w:tabs>
          <w:tab w:val="left" w:pos="851"/>
        </w:tabs>
        <w:adjustRightInd w:val="0"/>
        <w:ind w:left="567" w:right="-1"/>
        <w:jc w:val="both"/>
        <w:rPr>
          <w:rFonts w:ascii="Times New Roman" w:hAnsi="Times New Roman" w:cs="Times New Roman"/>
          <w:bCs/>
          <w:i/>
        </w:rPr>
      </w:pPr>
      <w:r w:rsidRPr="00FD68E1">
        <w:rPr>
          <w:rFonts w:ascii="Times New Roman" w:hAnsi="Times New Roman" w:cs="Times New Roman"/>
          <w:b/>
          <w:i/>
        </w:rPr>
        <w:t>На уровне классов</w:t>
      </w:r>
      <w:r w:rsidRPr="00FD68E1">
        <w:rPr>
          <w:rFonts w:ascii="Times New Roman" w:hAnsi="Times New Roman" w:cs="Times New Roman"/>
          <w:bCs/>
          <w:i/>
        </w:rPr>
        <w:t>:</w:t>
      </w:r>
    </w:p>
    <w:p w14:paraId="2891877A" w14:textId="77777777" w:rsidR="00FD68E1" w:rsidRPr="00FD68E1" w:rsidRDefault="00FD68E1" w:rsidP="00D46357">
      <w:pPr>
        <w:pStyle w:val="afc"/>
        <w:widowControl/>
        <w:numPr>
          <w:ilvl w:val="0"/>
          <w:numId w:val="91"/>
        </w:numPr>
        <w:tabs>
          <w:tab w:val="left" w:pos="993"/>
          <w:tab w:val="left" w:pos="1310"/>
        </w:tabs>
        <w:ind w:left="0" w:firstLine="567"/>
        <w:contextualSpacing w:val="0"/>
        <w:jc w:val="both"/>
        <w:rPr>
          <w:rFonts w:ascii="Times New Roman" w:hAnsi="Times New Roman" w:cs="Times New Roman"/>
        </w:rPr>
      </w:pPr>
      <w:r w:rsidRPr="00FD68E1">
        <w:rPr>
          <w:rFonts w:ascii="Times New Roman" w:hAnsi="Times New Roman" w:cs="Times New Roman"/>
          <w:iCs/>
        </w:rPr>
        <w:t xml:space="preserve">через </w:t>
      </w:r>
      <w:r w:rsidRPr="00FD68E1">
        <w:rPr>
          <w:rFonts w:ascii="Times New Roman" w:hAnsi="Times New Roman" w:cs="Times New Roman"/>
        </w:rPr>
        <w:t>деятельность выборных по инициативе и предложениям учащихся лидеров класса (командоров), представляющих интересы класса в общешкольных делах и призванных координировать его работу с другими коллективами, учителями;</w:t>
      </w:r>
    </w:p>
    <w:p w14:paraId="720718B4" w14:textId="77777777" w:rsidR="00FD68E1" w:rsidRPr="00FD68E1" w:rsidRDefault="00FD68E1" w:rsidP="00D46357">
      <w:pPr>
        <w:pStyle w:val="afc"/>
        <w:widowControl/>
        <w:numPr>
          <w:ilvl w:val="0"/>
          <w:numId w:val="91"/>
        </w:numPr>
        <w:tabs>
          <w:tab w:val="left" w:pos="993"/>
          <w:tab w:val="left" w:pos="1310"/>
        </w:tabs>
        <w:ind w:left="0" w:firstLine="567"/>
        <w:contextualSpacing w:val="0"/>
        <w:jc w:val="both"/>
        <w:rPr>
          <w:rFonts w:ascii="Times New Roman" w:hAnsi="Times New Roman" w:cs="Times New Roman"/>
        </w:rPr>
      </w:pPr>
      <w:r w:rsidRPr="00FD68E1">
        <w:rPr>
          <w:rFonts w:ascii="Times New Roman" w:hAnsi="Times New Roman" w:cs="Times New Roman"/>
          <w:iCs/>
        </w:rPr>
        <w:t xml:space="preserve">через </w:t>
      </w:r>
      <w:r w:rsidRPr="00FD68E1">
        <w:rPr>
          <w:rFonts w:ascii="Times New Roman" w:eastAsia="Calibri" w:hAnsi="Times New Roman" w:cs="Times New Roman"/>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54B92E0" w14:textId="77777777" w:rsidR="00FD68E1" w:rsidRPr="00FD68E1" w:rsidRDefault="00FD68E1" w:rsidP="00FD68E1">
      <w:pPr>
        <w:ind w:firstLine="567"/>
        <w:jc w:val="both"/>
        <w:rPr>
          <w:rStyle w:val="CharAttribute501"/>
          <w:rFonts w:eastAsia="№Е" w:hAnsi="Times New Roman" w:cs="Times New Roman"/>
          <w:b/>
          <w:bCs/>
          <w:i w:val="0"/>
          <w:iCs/>
          <w:sz w:val="24"/>
        </w:rPr>
      </w:pPr>
      <w:r w:rsidRPr="00FD68E1">
        <w:rPr>
          <w:rFonts w:ascii="Times New Roman" w:hAnsi="Times New Roman" w:cs="Times New Roman"/>
          <w:b/>
          <w:bCs/>
          <w:i/>
          <w:iCs/>
        </w:rPr>
        <w:t>На индивидуальном уровне:</w:t>
      </w:r>
    </w:p>
    <w:p w14:paraId="0F4E5AFE" w14:textId="77777777" w:rsidR="00FD68E1" w:rsidRPr="00FD68E1" w:rsidRDefault="00FD68E1" w:rsidP="00D46357">
      <w:pPr>
        <w:pStyle w:val="afc"/>
        <w:widowControl/>
        <w:numPr>
          <w:ilvl w:val="0"/>
          <w:numId w:val="91"/>
        </w:numPr>
        <w:tabs>
          <w:tab w:val="left" w:pos="993"/>
          <w:tab w:val="left" w:pos="1310"/>
        </w:tabs>
        <w:ind w:left="0" w:firstLine="567"/>
        <w:contextualSpacing w:val="0"/>
        <w:jc w:val="both"/>
        <w:rPr>
          <w:rFonts w:ascii="Times New Roman" w:hAnsi="Times New Roman" w:cs="Times New Roman"/>
        </w:rPr>
      </w:pPr>
      <w:r w:rsidRPr="00FD68E1">
        <w:rPr>
          <w:rFonts w:ascii="Times New Roman" w:hAnsi="Times New Roman" w:cs="Times New Roman"/>
          <w:iCs/>
        </w:rPr>
        <w:t xml:space="preserve">через </w:t>
      </w:r>
      <w:r w:rsidRPr="00FD68E1">
        <w:rPr>
          <w:rFonts w:ascii="Times New Roman" w:hAnsi="Times New Roman" w:cs="Times New Roman"/>
        </w:rPr>
        <w:t>вовлечение школьников в планирование, организацию, проведение и анализ различного рода деятельности.</w:t>
      </w:r>
    </w:p>
    <w:p w14:paraId="4C057DEA" w14:textId="77777777" w:rsidR="00FD68E1" w:rsidRPr="00FD68E1" w:rsidRDefault="00FD68E1" w:rsidP="00FD68E1">
      <w:pPr>
        <w:pStyle w:val="afc"/>
        <w:tabs>
          <w:tab w:val="left" w:pos="993"/>
          <w:tab w:val="left" w:pos="1310"/>
        </w:tabs>
        <w:ind w:left="567"/>
        <w:jc w:val="both"/>
        <w:rPr>
          <w:rFonts w:ascii="Times New Roman" w:hAnsi="Times New Roman" w:cs="Times New Roman"/>
        </w:rPr>
      </w:pPr>
    </w:p>
    <w:p w14:paraId="09BC6A54" w14:textId="60761AF6" w:rsidR="00FD68E1" w:rsidRPr="00FD68E1" w:rsidRDefault="00FD68E1" w:rsidP="00FD68E1">
      <w:pPr>
        <w:tabs>
          <w:tab w:val="left" w:pos="851"/>
        </w:tabs>
        <w:jc w:val="both"/>
        <w:rPr>
          <w:rFonts w:ascii="Times New Roman" w:hAnsi="Times New Roman" w:cs="Times New Roman"/>
          <w:b/>
          <w:iCs/>
          <w:w w:val="0"/>
        </w:rPr>
      </w:pPr>
      <w:r w:rsidRPr="00FD68E1">
        <w:rPr>
          <w:rFonts w:ascii="Times New Roman" w:hAnsi="Times New Roman" w:cs="Times New Roman"/>
          <w:b/>
          <w:iCs/>
          <w:w w:val="0"/>
        </w:rPr>
        <w:t>Модуль «Профориентация»</w:t>
      </w:r>
    </w:p>
    <w:p w14:paraId="1C47D6B5" w14:textId="77777777" w:rsidR="00FD68E1" w:rsidRPr="00FD68E1" w:rsidRDefault="00FD68E1" w:rsidP="00FD68E1">
      <w:pPr>
        <w:pStyle w:val="afff7"/>
        <w:spacing w:before="87" w:line="276" w:lineRule="auto"/>
        <w:ind w:right="504"/>
        <w:rPr>
          <w:sz w:val="24"/>
          <w:lang w:val="ru-RU"/>
        </w:rPr>
      </w:pPr>
      <w:r w:rsidRPr="00FD68E1">
        <w:rPr>
          <w:sz w:val="24"/>
          <w:lang w:val="ru-RU"/>
        </w:rPr>
        <w:t xml:space="preserve">        Выбор</w:t>
      </w:r>
      <w:r w:rsidRPr="00FD68E1">
        <w:rPr>
          <w:spacing w:val="-9"/>
          <w:sz w:val="24"/>
          <w:lang w:val="ru-RU"/>
        </w:rPr>
        <w:t xml:space="preserve"> </w:t>
      </w:r>
      <w:r w:rsidRPr="00FD68E1">
        <w:rPr>
          <w:sz w:val="24"/>
          <w:lang w:val="ru-RU"/>
        </w:rPr>
        <w:t>индивидуальной</w:t>
      </w:r>
      <w:r w:rsidRPr="00FD68E1">
        <w:rPr>
          <w:spacing w:val="-9"/>
          <w:sz w:val="24"/>
          <w:lang w:val="ru-RU"/>
        </w:rPr>
        <w:t xml:space="preserve"> </w:t>
      </w:r>
      <w:r w:rsidRPr="00FD68E1">
        <w:rPr>
          <w:sz w:val="24"/>
          <w:lang w:val="ru-RU"/>
        </w:rPr>
        <w:t>образовательно-профессиональной</w:t>
      </w:r>
      <w:r w:rsidRPr="00FD68E1">
        <w:rPr>
          <w:spacing w:val="-10"/>
          <w:sz w:val="24"/>
          <w:lang w:val="ru-RU"/>
        </w:rPr>
        <w:t xml:space="preserve"> </w:t>
      </w:r>
      <w:r w:rsidRPr="00FD68E1">
        <w:rPr>
          <w:sz w:val="24"/>
          <w:lang w:val="ru-RU"/>
        </w:rPr>
        <w:t>траектории</w:t>
      </w:r>
      <w:r w:rsidRPr="00FD68E1">
        <w:rPr>
          <w:spacing w:val="-7"/>
          <w:sz w:val="24"/>
          <w:lang w:val="ru-RU"/>
        </w:rPr>
        <w:t xml:space="preserve"> </w:t>
      </w:r>
      <w:r w:rsidRPr="00FD68E1">
        <w:rPr>
          <w:sz w:val="24"/>
          <w:lang w:val="ru-RU"/>
        </w:rPr>
        <w:t>–</w:t>
      </w:r>
      <w:r w:rsidRPr="00FD68E1">
        <w:rPr>
          <w:spacing w:val="-8"/>
          <w:sz w:val="24"/>
          <w:lang w:val="ru-RU"/>
        </w:rPr>
        <w:t xml:space="preserve"> </w:t>
      </w:r>
      <w:r w:rsidRPr="00FD68E1">
        <w:rPr>
          <w:sz w:val="24"/>
          <w:lang w:val="ru-RU"/>
        </w:rPr>
        <w:t>это</w:t>
      </w:r>
      <w:r w:rsidRPr="00FD68E1">
        <w:rPr>
          <w:spacing w:val="-9"/>
          <w:sz w:val="24"/>
          <w:lang w:val="ru-RU"/>
        </w:rPr>
        <w:t xml:space="preserve"> </w:t>
      </w:r>
      <w:r w:rsidRPr="00FD68E1">
        <w:rPr>
          <w:sz w:val="24"/>
          <w:lang w:val="ru-RU"/>
        </w:rPr>
        <w:t>важнейшая</w:t>
      </w:r>
      <w:r w:rsidRPr="00FD68E1">
        <w:rPr>
          <w:spacing w:val="-57"/>
          <w:sz w:val="24"/>
          <w:lang w:val="ru-RU"/>
        </w:rPr>
        <w:t xml:space="preserve"> </w:t>
      </w:r>
      <w:r w:rsidRPr="00FD68E1">
        <w:rPr>
          <w:sz w:val="24"/>
          <w:lang w:val="ru-RU"/>
        </w:rPr>
        <w:t>задача,</w:t>
      </w:r>
      <w:r w:rsidRPr="00FD68E1">
        <w:rPr>
          <w:spacing w:val="1"/>
          <w:sz w:val="24"/>
          <w:lang w:val="ru-RU"/>
        </w:rPr>
        <w:t xml:space="preserve"> </w:t>
      </w:r>
      <w:r w:rsidRPr="00FD68E1">
        <w:rPr>
          <w:sz w:val="24"/>
          <w:lang w:val="ru-RU"/>
        </w:rPr>
        <w:t>стоящая</w:t>
      </w:r>
      <w:r w:rsidRPr="00FD68E1">
        <w:rPr>
          <w:spacing w:val="1"/>
          <w:sz w:val="24"/>
          <w:lang w:val="ru-RU"/>
        </w:rPr>
        <w:t xml:space="preserve"> </w:t>
      </w:r>
      <w:r w:rsidRPr="00FD68E1">
        <w:rPr>
          <w:sz w:val="24"/>
          <w:lang w:val="ru-RU"/>
        </w:rPr>
        <w:t>перед</w:t>
      </w:r>
      <w:r w:rsidRPr="00FD68E1">
        <w:rPr>
          <w:spacing w:val="1"/>
          <w:sz w:val="24"/>
          <w:lang w:val="ru-RU"/>
        </w:rPr>
        <w:t xml:space="preserve"> </w:t>
      </w:r>
      <w:r w:rsidRPr="00FD68E1">
        <w:rPr>
          <w:sz w:val="24"/>
          <w:lang w:val="ru-RU"/>
        </w:rPr>
        <w:t>старшеклассниками</w:t>
      </w:r>
      <w:r w:rsidRPr="00FD68E1">
        <w:rPr>
          <w:spacing w:val="1"/>
          <w:sz w:val="24"/>
          <w:lang w:val="ru-RU"/>
        </w:rPr>
        <w:t xml:space="preserve"> </w:t>
      </w:r>
      <w:r w:rsidRPr="00FD68E1">
        <w:rPr>
          <w:sz w:val="24"/>
          <w:lang w:val="ru-RU"/>
        </w:rPr>
        <w:t>и</w:t>
      </w:r>
      <w:r w:rsidRPr="00FD68E1">
        <w:rPr>
          <w:spacing w:val="1"/>
          <w:sz w:val="24"/>
          <w:lang w:val="ru-RU"/>
        </w:rPr>
        <w:t xml:space="preserve"> </w:t>
      </w:r>
      <w:r w:rsidRPr="00FD68E1">
        <w:rPr>
          <w:sz w:val="24"/>
          <w:lang w:val="ru-RU"/>
        </w:rPr>
        <w:t>выпускниками</w:t>
      </w:r>
      <w:r w:rsidRPr="00FD68E1">
        <w:rPr>
          <w:spacing w:val="1"/>
          <w:sz w:val="24"/>
          <w:lang w:val="ru-RU"/>
        </w:rPr>
        <w:t xml:space="preserve"> </w:t>
      </w:r>
      <w:r w:rsidRPr="00FD68E1">
        <w:rPr>
          <w:sz w:val="24"/>
          <w:lang w:val="ru-RU"/>
        </w:rPr>
        <w:t>школ,</w:t>
      </w:r>
      <w:r w:rsidRPr="00FD68E1">
        <w:rPr>
          <w:spacing w:val="1"/>
          <w:sz w:val="24"/>
          <w:lang w:val="ru-RU"/>
        </w:rPr>
        <w:t xml:space="preserve"> </w:t>
      </w:r>
      <w:r w:rsidRPr="00FD68E1">
        <w:rPr>
          <w:sz w:val="24"/>
          <w:lang w:val="ru-RU"/>
        </w:rPr>
        <w:t>и</w:t>
      </w:r>
      <w:r w:rsidRPr="00FD68E1">
        <w:rPr>
          <w:spacing w:val="1"/>
          <w:sz w:val="24"/>
          <w:lang w:val="ru-RU"/>
        </w:rPr>
        <w:t xml:space="preserve"> </w:t>
      </w:r>
      <w:r w:rsidRPr="00FD68E1">
        <w:rPr>
          <w:sz w:val="24"/>
          <w:lang w:val="ru-RU"/>
        </w:rPr>
        <w:t>от</w:t>
      </w:r>
      <w:r w:rsidRPr="00FD68E1">
        <w:rPr>
          <w:spacing w:val="1"/>
          <w:sz w:val="24"/>
          <w:lang w:val="ru-RU"/>
        </w:rPr>
        <w:t xml:space="preserve"> </w:t>
      </w:r>
      <w:r w:rsidRPr="00FD68E1">
        <w:rPr>
          <w:sz w:val="24"/>
          <w:lang w:val="ru-RU"/>
        </w:rPr>
        <w:t>того,</w:t>
      </w:r>
      <w:r w:rsidRPr="00FD68E1">
        <w:rPr>
          <w:spacing w:val="1"/>
          <w:sz w:val="24"/>
          <w:lang w:val="ru-RU"/>
        </w:rPr>
        <w:t xml:space="preserve"> </w:t>
      </w:r>
      <w:r w:rsidRPr="00FD68E1">
        <w:rPr>
          <w:sz w:val="24"/>
          <w:lang w:val="ru-RU"/>
        </w:rPr>
        <w:t>насколько</w:t>
      </w:r>
      <w:r w:rsidRPr="00FD68E1">
        <w:rPr>
          <w:spacing w:val="1"/>
          <w:sz w:val="24"/>
          <w:lang w:val="ru-RU"/>
        </w:rPr>
        <w:t xml:space="preserve"> </w:t>
      </w:r>
      <w:r w:rsidRPr="00FD68E1">
        <w:rPr>
          <w:sz w:val="24"/>
          <w:lang w:val="ru-RU"/>
        </w:rPr>
        <w:t>качественно,</w:t>
      </w:r>
      <w:r w:rsidRPr="00FD68E1">
        <w:rPr>
          <w:spacing w:val="1"/>
          <w:sz w:val="24"/>
          <w:lang w:val="ru-RU"/>
        </w:rPr>
        <w:t xml:space="preserve"> </w:t>
      </w:r>
      <w:r w:rsidRPr="00FD68E1">
        <w:rPr>
          <w:sz w:val="24"/>
          <w:lang w:val="ru-RU"/>
        </w:rPr>
        <w:t>осознанно</w:t>
      </w:r>
      <w:r w:rsidRPr="00FD68E1">
        <w:rPr>
          <w:spacing w:val="1"/>
          <w:sz w:val="24"/>
          <w:lang w:val="ru-RU"/>
        </w:rPr>
        <w:t xml:space="preserve"> </w:t>
      </w:r>
      <w:r w:rsidRPr="00FD68E1">
        <w:rPr>
          <w:sz w:val="24"/>
          <w:lang w:val="ru-RU"/>
        </w:rPr>
        <w:t>и</w:t>
      </w:r>
      <w:r w:rsidRPr="00FD68E1">
        <w:rPr>
          <w:spacing w:val="1"/>
          <w:sz w:val="24"/>
          <w:lang w:val="ru-RU"/>
        </w:rPr>
        <w:t xml:space="preserve"> </w:t>
      </w:r>
      <w:r w:rsidRPr="00FD68E1">
        <w:rPr>
          <w:sz w:val="24"/>
          <w:lang w:val="ru-RU"/>
        </w:rPr>
        <w:t>своевременно</w:t>
      </w:r>
      <w:r w:rsidRPr="00FD68E1">
        <w:rPr>
          <w:spacing w:val="1"/>
          <w:sz w:val="24"/>
          <w:lang w:val="ru-RU"/>
        </w:rPr>
        <w:t xml:space="preserve"> </w:t>
      </w:r>
      <w:r w:rsidRPr="00FD68E1">
        <w:rPr>
          <w:sz w:val="24"/>
          <w:lang w:val="ru-RU"/>
        </w:rPr>
        <w:t>она</w:t>
      </w:r>
      <w:r w:rsidRPr="00FD68E1">
        <w:rPr>
          <w:spacing w:val="1"/>
          <w:sz w:val="24"/>
          <w:lang w:val="ru-RU"/>
        </w:rPr>
        <w:t xml:space="preserve"> </w:t>
      </w:r>
      <w:r w:rsidRPr="00FD68E1">
        <w:rPr>
          <w:sz w:val="24"/>
          <w:lang w:val="ru-RU"/>
        </w:rPr>
        <w:t>решается,</w:t>
      </w:r>
      <w:r w:rsidRPr="00FD68E1">
        <w:rPr>
          <w:spacing w:val="1"/>
          <w:sz w:val="24"/>
          <w:lang w:val="ru-RU"/>
        </w:rPr>
        <w:t xml:space="preserve"> </w:t>
      </w:r>
      <w:r w:rsidRPr="00FD68E1">
        <w:rPr>
          <w:sz w:val="24"/>
          <w:lang w:val="ru-RU"/>
        </w:rPr>
        <w:t>зависит</w:t>
      </w:r>
      <w:r w:rsidRPr="00FD68E1">
        <w:rPr>
          <w:spacing w:val="1"/>
          <w:sz w:val="24"/>
          <w:lang w:val="ru-RU"/>
        </w:rPr>
        <w:t xml:space="preserve"> </w:t>
      </w:r>
      <w:r w:rsidRPr="00FD68E1">
        <w:rPr>
          <w:sz w:val="24"/>
          <w:lang w:val="ru-RU"/>
        </w:rPr>
        <w:t>качество</w:t>
      </w:r>
      <w:r w:rsidRPr="00FD68E1">
        <w:rPr>
          <w:spacing w:val="1"/>
          <w:sz w:val="24"/>
          <w:lang w:val="ru-RU"/>
        </w:rPr>
        <w:t xml:space="preserve"> </w:t>
      </w:r>
      <w:r w:rsidRPr="00FD68E1">
        <w:rPr>
          <w:sz w:val="24"/>
          <w:lang w:val="ru-RU"/>
        </w:rPr>
        <w:t>последующей</w:t>
      </w:r>
      <w:r w:rsidRPr="00FD68E1">
        <w:rPr>
          <w:spacing w:val="1"/>
          <w:sz w:val="24"/>
          <w:lang w:val="ru-RU"/>
        </w:rPr>
        <w:t xml:space="preserve"> </w:t>
      </w:r>
      <w:r w:rsidRPr="00FD68E1">
        <w:rPr>
          <w:sz w:val="24"/>
          <w:lang w:val="ru-RU"/>
        </w:rPr>
        <w:t>социальной и</w:t>
      </w:r>
      <w:r w:rsidRPr="00FD68E1">
        <w:rPr>
          <w:spacing w:val="-2"/>
          <w:sz w:val="24"/>
          <w:lang w:val="ru-RU"/>
        </w:rPr>
        <w:t xml:space="preserve"> </w:t>
      </w:r>
      <w:r w:rsidRPr="00FD68E1">
        <w:rPr>
          <w:sz w:val="24"/>
          <w:lang w:val="ru-RU"/>
        </w:rPr>
        <w:t>профессиональной</w:t>
      </w:r>
      <w:r w:rsidRPr="00FD68E1">
        <w:rPr>
          <w:spacing w:val="1"/>
          <w:sz w:val="24"/>
          <w:lang w:val="ru-RU"/>
        </w:rPr>
        <w:t xml:space="preserve"> </w:t>
      </w:r>
      <w:r w:rsidRPr="00FD68E1">
        <w:rPr>
          <w:sz w:val="24"/>
          <w:lang w:val="ru-RU"/>
        </w:rPr>
        <w:t>жизни</w:t>
      </w:r>
      <w:r w:rsidRPr="00FD68E1">
        <w:rPr>
          <w:spacing w:val="1"/>
          <w:sz w:val="24"/>
          <w:lang w:val="ru-RU"/>
        </w:rPr>
        <w:t xml:space="preserve"> </w:t>
      </w:r>
      <w:r w:rsidRPr="00FD68E1">
        <w:rPr>
          <w:sz w:val="24"/>
          <w:lang w:val="ru-RU"/>
        </w:rPr>
        <w:t>человека. При   этом</w:t>
      </w:r>
      <w:r w:rsidRPr="00FD68E1">
        <w:rPr>
          <w:spacing w:val="60"/>
          <w:sz w:val="24"/>
          <w:lang w:val="ru-RU"/>
        </w:rPr>
        <w:t xml:space="preserve"> </w:t>
      </w:r>
      <w:r w:rsidRPr="00FD68E1">
        <w:rPr>
          <w:sz w:val="24"/>
          <w:lang w:val="ru-RU"/>
        </w:rPr>
        <w:t>необходимо,  чтобы</w:t>
      </w:r>
      <w:r w:rsidRPr="00FD68E1">
        <w:rPr>
          <w:spacing w:val="60"/>
          <w:sz w:val="24"/>
          <w:lang w:val="ru-RU"/>
        </w:rPr>
        <w:t xml:space="preserve"> </w:t>
      </w:r>
      <w:r w:rsidRPr="00FD68E1">
        <w:rPr>
          <w:sz w:val="24"/>
          <w:lang w:val="ru-RU"/>
        </w:rPr>
        <w:t>доступ</w:t>
      </w:r>
      <w:r w:rsidRPr="00FD68E1">
        <w:rPr>
          <w:spacing w:val="-57"/>
          <w:sz w:val="24"/>
          <w:lang w:val="ru-RU"/>
        </w:rPr>
        <w:t xml:space="preserve">  </w:t>
      </w:r>
      <w:r w:rsidRPr="00FD68E1">
        <w:rPr>
          <w:sz w:val="24"/>
          <w:lang w:val="ru-RU"/>
        </w:rPr>
        <w:t>к</w:t>
      </w:r>
      <w:r w:rsidRPr="00FD68E1">
        <w:rPr>
          <w:spacing w:val="1"/>
          <w:sz w:val="24"/>
          <w:lang w:val="ru-RU"/>
        </w:rPr>
        <w:t xml:space="preserve"> </w:t>
      </w:r>
      <w:r w:rsidRPr="00FD68E1">
        <w:rPr>
          <w:sz w:val="24"/>
          <w:lang w:val="ru-RU"/>
        </w:rPr>
        <w:t>информационным</w:t>
      </w:r>
      <w:r w:rsidRPr="00FD68E1">
        <w:rPr>
          <w:spacing w:val="1"/>
          <w:sz w:val="24"/>
          <w:lang w:val="ru-RU"/>
        </w:rPr>
        <w:t xml:space="preserve"> </w:t>
      </w:r>
      <w:r w:rsidRPr="00FD68E1">
        <w:rPr>
          <w:sz w:val="24"/>
          <w:lang w:val="ru-RU"/>
        </w:rPr>
        <w:t>ресурсам</w:t>
      </w:r>
      <w:r w:rsidRPr="00FD68E1">
        <w:rPr>
          <w:spacing w:val="1"/>
          <w:sz w:val="24"/>
          <w:lang w:val="ru-RU"/>
        </w:rPr>
        <w:t xml:space="preserve"> </w:t>
      </w:r>
      <w:r w:rsidRPr="00FD68E1">
        <w:rPr>
          <w:sz w:val="24"/>
          <w:lang w:val="ru-RU"/>
        </w:rPr>
        <w:t>по</w:t>
      </w:r>
      <w:r w:rsidRPr="00FD68E1">
        <w:rPr>
          <w:spacing w:val="1"/>
          <w:sz w:val="24"/>
          <w:lang w:val="ru-RU"/>
        </w:rPr>
        <w:t xml:space="preserve"> </w:t>
      </w:r>
      <w:r w:rsidRPr="00FD68E1">
        <w:rPr>
          <w:sz w:val="24"/>
          <w:lang w:val="ru-RU"/>
        </w:rPr>
        <w:t>профессиональному</w:t>
      </w:r>
      <w:r w:rsidRPr="00FD68E1">
        <w:rPr>
          <w:spacing w:val="1"/>
          <w:sz w:val="24"/>
          <w:lang w:val="ru-RU"/>
        </w:rPr>
        <w:t xml:space="preserve"> </w:t>
      </w:r>
      <w:r w:rsidRPr="00FD68E1">
        <w:rPr>
          <w:sz w:val="24"/>
          <w:lang w:val="ru-RU"/>
        </w:rPr>
        <w:t>самоопределению</w:t>
      </w:r>
      <w:r w:rsidRPr="00FD68E1">
        <w:rPr>
          <w:spacing w:val="1"/>
          <w:sz w:val="24"/>
          <w:lang w:val="ru-RU"/>
        </w:rPr>
        <w:t xml:space="preserve"> </w:t>
      </w:r>
      <w:r w:rsidRPr="00FD68E1">
        <w:rPr>
          <w:sz w:val="24"/>
          <w:lang w:val="ru-RU"/>
        </w:rPr>
        <w:t>имели</w:t>
      </w:r>
      <w:r w:rsidRPr="00FD68E1">
        <w:rPr>
          <w:spacing w:val="1"/>
          <w:sz w:val="24"/>
          <w:lang w:val="ru-RU"/>
        </w:rPr>
        <w:t xml:space="preserve"> </w:t>
      </w:r>
      <w:r w:rsidRPr="00FD68E1">
        <w:rPr>
          <w:sz w:val="24"/>
          <w:lang w:val="ru-RU"/>
        </w:rPr>
        <w:t>не</w:t>
      </w:r>
      <w:r w:rsidRPr="00FD68E1">
        <w:rPr>
          <w:spacing w:val="1"/>
          <w:sz w:val="24"/>
          <w:lang w:val="ru-RU"/>
        </w:rPr>
        <w:t xml:space="preserve"> </w:t>
      </w:r>
      <w:r w:rsidRPr="00FD68E1">
        <w:rPr>
          <w:sz w:val="24"/>
          <w:lang w:val="ru-RU"/>
        </w:rPr>
        <w:t>только</w:t>
      </w:r>
      <w:r w:rsidRPr="00FD68E1">
        <w:rPr>
          <w:spacing w:val="-57"/>
          <w:sz w:val="24"/>
          <w:lang w:val="ru-RU"/>
        </w:rPr>
        <w:t xml:space="preserve"> </w:t>
      </w:r>
      <w:r w:rsidRPr="00FD68E1">
        <w:rPr>
          <w:sz w:val="24"/>
          <w:lang w:val="ru-RU"/>
        </w:rPr>
        <w:t>жители</w:t>
      </w:r>
      <w:r w:rsidRPr="00FD68E1">
        <w:rPr>
          <w:spacing w:val="1"/>
          <w:sz w:val="24"/>
          <w:lang w:val="ru-RU"/>
        </w:rPr>
        <w:t xml:space="preserve"> </w:t>
      </w:r>
      <w:r w:rsidRPr="00FD68E1">
        <w:rPr>
          <w:sz w:val="24"/>
          <w:lang w:val="ru-RU"/>
        </w:rPr>
        <w:t>крупных</w:t>
      </w:r>
      <w:r w:rsidRPr="00FD68E1">
        <w:rPr>
          <w:spacing w:val="1"/>
          <w:sz w:val="24"/>
          <w:lang w:val="ru-RU"/>
        </w:rPr>
        <w:t xml:space="preserve"> </w:t>
      </w:r>
      <w:r w:rsidRPr="00FD68E1">
        <w:rPr>
          <w:sz w:val="24"/>
          <w:lang w:val="ru-RU"/>
        </w:rPr>
        <w:t>городов</w:t>
      </w:r>
      <w:r w:rsidRPr="00FD68E1">
        <w:rPr>
          <w:spacing w:val="1"/>
          <w:sz w:val="24"/>
          <w:lang w:val="ru-RU"/>
        </w:rPr>
        <w:t xml:space="preserve"> </w:t>
      </w:r>
      <w:r w:rsidRPr="00FD68E1">
        <w:rPr>
          <w:sz w:val="24"/>
          <w:lang w:val="ru-RU"/>
        </w:rPr>
        <w:t>России,</w:t>
      </w:r>
      <w:r w:rsidRPr="00FD68E1">
        <w:rPr>
          <w:spacing w:val="1"/>
          <w:sz w:val="24"/>
          <w:lang w:val="ru-RU"/>
        </w:rPr>
        <w:t xml:space="preserve"> </w:t>
      </w:r>
      <w:r w:rsidRPr="00FD68E1">
        <w:rPr>
          <w:sz w:val="24"/>
          <w:lang w:val="ru-RU"/>
        </w:rPr>
        <w:t>но</w:t>
      </w:r>
      <w:r w:rsidRPr="00FD68E1">
        <w:rPr>
          <w:spacing w:val="1"/>
          <w:sz w:val="24"/>
          <w:lang w:val="ru-RU"/>
        </w:rPr>
        <w:t xml:space="preserve"> </w:t>
      </w:r>
      <w:r w:rsidRPr="00FD68E1">
        <w:rPr>
          <w:sz w:val="24"/>
          <w:lang w:val="ru-RU"/>
        </w:rPr>
        <w:t>и</w:t>
      </w:r>
      <w:r w:rsidRPr="00FD68E1">
        <w:rPr>
          <w:spacing w:val="1"/>
          <w:sz w:val="24"/>
          <w:lang w:val="ru-RU"/>
        </w:rPr>
        <w:t xml:space="preserve"> </w:t>
      </w:r>
      <w:r w:rsidRPr="00FD68E1">
        <w:rPr>
          <w:sz w:val="24"/>
          <w:lang w:val="ru-RU"/>
        </w:rPr>
        <w:t>обучающиеся</w:t>
      </w:r>
      <w:r w:rsidRPr="00FD68E1">
        <w:rPr>
          <w:spacing w:val="1"/>
          <w:sz w:val="24"/>
          <w:lang w:val="ru-RU"/>
        </w:rPr>
        <w:t xml:space="preserve"> </w:t>
      </w:r>
      <w:r w:rsidRPr="00FD68E1">
        <w:rPr>
          <w:sz w:val="24"/>
          <w:lang w:val="ru-RU"/>
        </w:rPr>
        <w:t>из</w:t>
      </w:r>
      <w:r w:rsidRPr="00FD68E1">
        <w:rPr>
          <w:spacing w:val="1"/>
          <w:sz w:val="24"/>
          <w:lang w:val="ru-RU"/>
        </w:rPr>
        <w:t xml:space="preserve"> </w:t>
      </w:r>
      <w:r w:rsidRPr="00FD68E1">
        <w:rPr>
          <w:sz w:val="24"/>
          <w:lang w:val="ru-RU"/>
        </w:rPr>
        <w:t>отдаленных</w:t>
      </w:r>
      <w:r w:rsidRPr="00FD68E1">
        <w:rPr>
          <w:spacing w:val="1"/>
          <w:sz w:val="24"/>
          <w:lang w:val="ru-RU"/>
        </w:rPr>
        <w:t xml:space="preserve"> </w:t>
      </w:r>
      <w:r w:rsidRPr="00FD68E1">
        <w:rPr>
          <w:sz w:val="24"/>
          <w:lang w:val="ru-RU"/>
        </w:rPr>
        <w:t>и</w:t>
      </w:r>
      <w:r w:rsidRPr="00FD68E1">
        <w:rPr>
          <w:spacing w:val="1"/>
          <w:sz w:val="24"/>
          <w:lang w:val="ru-RU"/>
        </w:rPr>
        <w:t xml:space="preserve"> </w:t>
      </w:r>
      <w:r w:rsidRPr="00FD68E1">
        <w:rPr>
          <w:sz w:val="24"/>
          <w:lang w:val="ru-RU"/>
        </w:rPr>
        <w:t>труднодоступных</w:t>
      </w:r>
      <w:r w:rsidRPr="00FD68E1">
        <w:rPr>
          <w:spacing w:val="-57"/>
          <w:sz w:val="24"/>
          <w:lang w:val="ru-RU"/>
        </w:rPr>
        <w:t xml:space="preserve"> </w:t>
      </w:r>
      <w:r w:rsidRPr="00FD68E1">
        <w:rPr>
          <w:sz w:val="24"/>
          <w:lang w:val="ru-RU"/>
        </w:rPr>
        <w:t xml:space="preserve">территорий, вне зависимости от их социального статуса и жизненного контекста. Вследствие </w:t>
      </w:r>
      <w:r w:rsidRPr="00FD68E1">
        <w:rPr>
          <w:spacing w:val="-57"/>
          <w:sz w:val="24"/>
          <w:lang w:val="ru-RU"/>
        </w:rPr>
        <w:t>этого</w:t>
      </w:r>
      <w:r w:rsidRPr="00FD68E1">
        <w:rPr>
          <w:spacing w:val="-5"/>
          <w:sz w:val="24"/>
          <w:lang w:val="ru-RU"/>
        </w:rPr>
        <w:t xml:space="preserve"> </w:t>
      </w:r>
      <w:r w:rsidRPr="00FD68E1">
        <w:rPr>
          <w:sz w:val="24"/>
          <w:lang w:val="ru-RU"/>
        </w:rPr>
        <w:t>обеспечение</w:t>
      </w:r>
      <w:r w:rsidRPr="00FD68E1">
        <w:rPr>
          <w:spacing w:val="-6"/>
          <w:sz w:val="24"/>
          <w:lang w:val="ru-RU"/>
        </w:rPr>
        <w:t xml:space="preserve"> </w:t>
      </w:r>
      <w:r w:rsidRPr="00FD68E1">
        <w:rPr>
          <w:sz w:val="24"/>
          <w:lang w:val="ru-RU"/>
        </w:rPr>
        <w:t>профориентационной</w:t>
      </w:r>
      <w:r w:rsidRPr="00FD68E1">
        <w:rPr>
          <w:spacing w:val="-3"/>
          <w:sz w:val="24"/>
          <w:lang w:val="ru-RU"/>
        </w:rPr>
        <w:t xml:space="preserve"> </w:t>
      </w:r>
      <w:r w:rsidRPr="00FD68E1">
        <w:rPr>
          <w:sz w:val="24"/>
          <w:lang w:val="ru-RU"/>
        </w:rPr>
        <w:t xml:space="preserve">помощи в  2023г внедряется </w:t>
      </w:r>
      <w:r w:rsidRPr="00FD68E1">
        <w:rPr>
          <w:spacing w:val="-4"/>
          <w:sz w:val="24"/>
          <w:lang w:val="ru-RU"/>
        </w:rPr>
        <w:t xml:space="preserve"> </w:t>
      </w:r>
      <w:r w:rsidRPr="00FD68E1">
        <w:rPr>
          <w:b/>
          <w:sz w:val="24"/>
          <w:lang w:val="ru-RU"/>
        </w:rPr>
        <w:t>Профориентационный</w:t>
      </w:r>
      <w:r w:rsidRPr="00FD68E1">
        <w:rPr>
          <w:b/>
          <w:spacing w:val="-4"/>
          <w:sz w:val="24"/>
          <w:lang w:val="ru-RU"/>
        </w:rPr>
        <w:t xml:space="preserve"> </w:t>
      </w:r>
      <w:r w:rsidRPr="00FD68E1">
        <w:rPr>
          <w:b/>
          <w:sz w:val="24"/>
          <w:lang w:val="ru-RU"/>
        </w:rPr>
        <w:t xml:space="preserve">минимум </w:t>
      </w:r>
      <w:r w:rsidRPr="00FD68E1">
        <w:rPr>
          <w:sz w:val="24"/>
          <w:lang w:val="ru-RU"/>
        </w:rPr>
        <w:t>для 6 -11 классов</w:t>
      </w:r>
      <w:r w:rsidRPr="00FD68E1">
        <w:rPr>
          <w:b/>
          <w:sz w:val="24"/>
          <w:lang w:val="ru-RU"/>
        </w:rPr>
        <w:t xml:space="preserve">, </w:t>
      </w:r>
      <w:r w:rsidRPr="00FD68E1">
        <w:rPr>
          <w:sz w:val="24"/>
          <w:lang w:val="ru-RU"/>
        </w:rPr>
        <w:t>главной</w:t>
      </w:r>
      <w:r w:rsidRPr="00FD68E1">
        <w:rPr>
          <w:b/>
          <w:sz w:val="24"/>
          <w:lang w:val="ru-RU"/>
        </w:rPr>
        <w:t xml:space="preserve"> </w:t>
      </w:r>
      <w:r w:rsidRPr="00FD68E1">
        <w:rPr>
          <w:sz w:val="24"/>
          <w:lang w:val="ru-RU"/>
        </w:rPr>
        <w:t>целью которого является  выстраивания системы</w:t>
      </w:r>
      <w:r w:rsidRPr="00FD68E1">
        <w:rPr>
          <w:spacing w:val="15"/>
          <w:sz w:val="24"/>
          <w:lang w:val="ru-RU"/>
        </w:rPr>
        <w:t xml:space="preserve"> </w:t>
      </w:r>
      <w:r w:rsidRPr="00FD68E1">
        <w:rPr>
          <w:sz w:val="24"/>
          <w:lang w:val="ru-RU"/>
        </w:rPr>
        <w:t>профессиональной</w:t>
      </w:r>
      <w:r w:rsidRPr="00FD68E1">
        <w:rPr>
          <w:spacing w:val="17"/>
          <w:sz w:val="24"/>
          <w:lang w:val="ru-RU"/>
        </w:rPr>
        <w:t xml:space="preserve"> </w:t>
      </w:r>
      <w:r w:rsidRPr="00FD68E1">
        <w:rPr>
          <w:sz w:val="24"/>
          <w:lang w:val="ru-RU"/>
        </w:rPr>
        <w:t>ориентации</w:t>
      </w:r>
      <w:r w:rsidRPr="00FD68E1">
        <w:rPr>
          <w:spacing w:val="15"/>
          <w:sz w:val="24"/>
          <w:lang w:val="ru-RU"/>
        </w:rPr>
        <w:t xml:space="preserve"> </w:t>
      </w:r>
      <w:r w:rsidRPr="00FD68E1">
        <w:rPr>
          <w:sz w:val="24"/>
          <w:lang w:val="ru-RU"/>
        </w:rPr>
        <w:t>обучающихся,</w:t>
      </w:r>
      <w:r w:rsidRPr="00FD68E1">
        <w:rPr>
          <w:spacing w:val="15"/>
          <w:sz w:val="24"/>
          <w:lang w:val="ru-RU"/>
        </w:rPr>
        <w:t xml:space="preserve"> </w:t>
      </w:r>
      <w:r w:rsidRPr="00FD68E1">
        <w:rPr>
          <w:sz w:val="24"/>
          <w:lang w:val="ru-RU"/>
        </w:rPr>
        <w:t>которая</w:t>
      </w:r>
      <w:r w:rsidRPr="00FD68E1">
        <w:rPr>
          <w:spacing w:val="-57"/>
          <w:sz w:val="24"/>
          <w:lang w:val="ru-RU"/>
        </w:rPr>
        <w:t xml:space="preserve"> </w:t>
      </w:r>
      <w:r w:rsidRPr="00FD68E1">
        <w:rPr>
          <w:sz w:val="24"/>
          <w:lang w:val="ru-RU"/>
        </w:rPr>
        <w:t>реализуется</w:t>
      </w:r>
      <w:r w:rsidRPr="00FD68E1">
        <w:rPr>
          <w:spacing w:val="-1"/>
          <w:sz w:val="24"/>
          <w:lang w:val="ru-RU"/>
        </w:rPr>
        <w:t xml:space="preserve"> </w:t>
      </w:r>
      <w:r w:rsidRPr="00FD68E1">
        <w:rPr>
          <w:sz w:val="24"/>
          <w:lang w:val="ru-RU"/>
        </w:rPr>
        <w:t>в</w:t>
      </w:r>
      <w:r w:rsidRPr="00FD68E1">
        <w:rPr>
          <w:spacing w:val="-2"/>
          <w:sz w:val="24"/>
          <w:lang w:val="ru-RU"/>
        </w:rPr>
        <w:t xml:space="preserve"> </w:t>
      </w:r>
      <w:r w:rsidRPr="00FD68E1">
        <w:rPr>
          <w:sz w:val="24"/>
          <w:lang w:val="ru-RU"/>
        </w:rPr>
        <w:t>образовательной, воспитательной и</w:t>
      </w:r>
      <w:r w:rsidRPr="00FD68E1">
        <w:rPr>
          <w:spacing w:val="1"/>
          <w:sz w:val="24"/>
          <w:lang w:val="ru-RU"/>
        </w:rPr>
        <w:t xml:space="preserve"> </w:t>
      </w:r>
      <w:r w:rsidRPr="00FD68E1">
        <w:rPr>
          <w:sz w:val="24"/>
          <w:lang w:val="ru-RU"/>
        </w:rPr>
        <w:t>иных</w:t>
      </w:r>
      <w:r w:rsidRPr="00FD68E1">
        <w:rPr>
          <w:spacing w:val="1"/>
          <w:sz w:val="24"/>
          <w:lang w:val="ru-RU"/>
        </w:rPr>
        <w:t xml:space="preserve"> </w:t>
      </w:r>
      <w:r w:rsidRPr="00FD68E1">
        <w:rPr>
          <w:sz w:val="24"/>
          <w:lang w:val="ru-RU"/>
        </w:rPr>
        <w:t>видах</w:t>
      </w:r>
      <w:r w:rsidRPr="00FD68E1">
        <w:rPr>
          <w:spacing w:val="2"/>
          <w:sz w:val="24"/>
          <w:lang w:val="ru-RU"/>
        </w:rPr>
        <w:t xml:space="preserve"> </w:t>
      </w:r>
      <w:r w:rsidRPr="00FD68E1">
        <w:rPr>
          <w:sz w:val="24"/>
          <w:lang w:val="ru-RU"/>
        </w:rPr>
        <w:t>деятельности.</w:t>
      </w:r>
    </w:p>
    <w:p w14:paraId="0B04AE75" w14:textId="77777777" w:rsidR="00FD68E1" w:rsidRPr="00FD68E1" w:rsidRDefault="00FD68E1" w:rsidP="00FD68E1">
      <w:pPr>
        <w:pStyle w:val="afff7"/>
        <w:spacing w:line="278" w:lineRule="auto"/>
        <w:ind w:right="506"/>
        <w:rPr>
          <w:sz w:val="24"/>
          <w:lang w:val="ru-RU"/>
        </w:rPr>
      </w:pPr>
      <w:r w:rsidRPr="00FD68E1">
        <w:rPr>
          <w:sz w:val="24"/>
          <w:lang w:val="ru-RU"/>
        </w:rPr>
        <w:t xml:space="preserve">         Профориентационный минимум в МБОУ Мишкинскнская СОШ реализуется на базовом уровне (рекомендованная</w:t>
      </w:r>
      <w:r w:rsidRPr="00FD68E1">
        <w:rPr>
          <w:spacing w:val="1"/>
          <w:sz w:val="24"/>
          <w:lang w:val="ru-RU"/>
        </w:rPr>
        <w:t xml:space="preserve"> </w:t>
      </w:r>
      <w:r w:rsidRPr="00FD68E1">
        <w:rPr>
          <w:sz w:val="24"/>
          <w:lang w:val="ru-RU"/>
        </w:rPr>
        <w:t>учебная</w:t>
      </w:r>
      <w:r w:rsidRPr="00FD68E1">
        <w:rPr>
          <w:spacing w:val="-1"/>
          <w:sz w:val="24"/>
          <w:lang w:val="ru-RU"/>
        </w:rPr>
        <w:t xml:space="preserve"> </w:t>
      </w:r>
      <w:r w:rsidRPr="00FD68E1">
        <w:rPr>
          <w:sz w:val="24"/>
          <w:lang w:val="ru-RU"/>
        </w:rPr>
        <w:t>нагрузка</w:t>
      </w:r>
      <w:r w:rsidRPr="00FD68E1">
        <w:rPr>
          <w:spacing w:val="-3"/>
          <w:sz w:val="24"/>
          <w:lang w:val="ru-RU"/>
        </w:rPr>
        <w:t xml:space="preserve"> </w:t>
      </w:r>
      <w:r w:rsidRPr="00FD68E1">
        <w:rPr>
          <w:sz w:val="24"/>
          <w:lang w:val="ru-RU"/>
        </w:rPr>
        <w:t>–</w:t>
      </w:r>
      <w:r w:rsidRPr="00FD68E1">
        <w:rPr>
          <w:spacing w:val="-1"/>
          <w:sz w:val="24"/>
          <w:lang w:val="ru-RU"/>
        </w:rPr>
        <w:t xml:space="preserve"> </w:t>
      </w:r>
      <w:r w:rsidRPr="00FD68E1">
        <w:rPr>
          <w:sz w:val="24"/>
          <w:lang w:val="ru-RU"/>
        </w:rPr>
        <w:t>не</w:t>
      </w:r>
      <w:r w:rsidRPr="00FD68E1">
        <w:rPr>
          <w:spacing w:val="-2"/>
          <w:sz w:val="24"/>
          <w:lang w:val="ru-RU"/>
        </w:rPr>
        <w:t xml:space="preserve"> </w:t>
      </w:r>
      <w:r w:rsidRPr="00FD68E1">
        <w:rPr>
          <w:sz w:val="24"/>
          <w:lang w:val="ru-RU"/>
        </w:rPr>
        <w:t>менее</w:t>
      </w:r>
      <w:r w:rsidRPr="00FD68E1">
        <w:rPr>
          <w:spacing w:val="-3"/>
          <w:sz w:val="24"/>
          <w:lang w:val="ru-RU"/>
        </w:rPr>
        <w:t xml:space="preserve"> </w:t>
      </w:r>
      <w:r w:rsidRPr="00FD68E1">
        <w:rPr>
          <w:sz w:val="24"/>
          <w:lang w:val="ru-RU"/>
        </w:rPr>
        <w:t>40</w:t>
      </w:r>
      <w:r w:rsidRPr="00FD68E1">
        <w:rPr>
          <w:spacing w:val="-1"/>
          <w:sz w:val="24"/>
          <w:lang w:val="ru-RU"/>
        </w:rPr>
        <w:t xml:space="preserve"> </w:t>
      </w:r>
      <w:r w:rsidRPr="00FD68E1">
        <w:rPr>
          <w:sz w:val="24"/>
          <w:lang w:val="ru-RU"/>
        </w:rPr>
        <w:t>часов)</w:t>
      </w:r>
      <w:r w:rsidRPr="00FD68E1">
        <w:rPr>
          <w:spacing w:val="-2"/>
          <w:sz w:val="24"/>
          <w:lang w:val="ru-RU"/>
        </w:rPr>
        <w:t xml:space="preserve"> </w:t>
      </w:r>
      <w:r w:rsidRPr="00FD68E1">
        <w:rPr>
          <w:sz w:val="24"/>
          <w:lang w:val="ru-RU"/>
        </w:rPr>
        <w:t>и реализуется в следующих форматах:</w:t>
      </w:r>
    </w:p>
    <w:p w14:paraId="4DA563AB" w14:textId="77777777" w:rsidR="00FD68E1" w:rsidRPr="00FD68E1" w:rsidRDefault="00FD68E1" w:rsidP="00FD68E1">
      <w:pPr>
        <w:pStyle w:val="afc"/>
        <w:tabs>
          <w:tab w:val="left" w:pos="142"/>
        </w:tabs>
        <w:autoSpaceDE w:val="0"/>
        <w:autoSpaceDN w:val="0"/>
        <w:spacing w:line="264" w:lineRule="auto"/>
        <w:ind w:left="0" w:right="507"/>
        <w:jc w:val="both"/>
        <w:rPr>
          <w:rFonts w:ascii="Times New Roman" w:hAnsi="Times New Roman" w:cs="Times New Roman"/>
        </w:rPr>
      </w:pPr>
      <w:r w:rsidRPr="00FD68E1">
        <w:rPr>
          <w:rFonts w:ascii="Times New Roman" w:hAnsi="Times New Roman" w:cs="Times New Roman"/>
          <w:b/>
          <w:i/>
          <w:shd w:val="clear" w:color="auto" w:fill="FFFFFF"/>
        </w:rPr>
        <w:t>Урочная деятельность.</w:t>
      </w:r>
      <w:r w:rsidRPr="00FD68E1">
        <w:rPr>
          <w:rFonts w:ascii="Times New Roman" w:hAnsi="Times New Roman" w:cs="Times New Roman"/>
          <w:shd w:val="clear" w:color="auto" w:fill="FFFFFF"/>
        </w:rPr>
        <w:t xml:space="preserve"> </w:t>
      </w:r>
      <w:r w:rsidRPr="00FD68E1">
        <w:rPr>
          <w:rFonts w:ascii="Times New Roman" w:hAnsi="Times New Roman" w:cs="Times New Roman"/>
        </w:rPr>
        <w:t>Она</w:t>
      </w:r>
      <w:r w:rsidRPr="00FD68E1">
        <w:rPr>
          <w:rFonts w:ascii="Times New Roman" w:hAnsi="Times New Roman" w:cs="Times New Roman"/>
          <w:spacing w:val="60"/>
        </w:rPr>
        <w:t xml:space="preserve"> </w:t>
      </w:r>
      <w:r w:rsidRPr="00FD68E1">
        <w:rPr>
          <w:rFonts w:ascii="Times New Roman" w:hAnsi="Times New Roman" w:cs="Times New Roman"/>
          <w:i/>
        </w:rPr>
        <w:t>включает</w:t>
      </w:r>
      <w:r w:rsidRPr="00FD68E1">
        <w:rPr>
          <w:rFonts w:ascii="Times New Roman" w:hAnsi="Times New Roman" w:cs="Times New Roman"/>
        </w:rPr>
        <w:t>:</w:t>
      </w:r>
      <w:r w:rsidRPr="00FD68E1">
        <w:rPr>
          <w:rFonts w:ascii="Times New Roman" w:hAnsi="Times New Roman" w:cs="Times New Roman"/>
          <w:spacing w:val="60"/>
        </w:rPr>
        <w:t xml:space="preserve"> </w:t>
      </w:r>
      <w:r w:rsidRPr="00FD68E1">
        <w:rPr>
          <w:rFonts w:ascii="Times New Roman" w:hAnsi="Times New Roman" w:cs="Times New Roman"/>
        </w:rPr>
        <w:t>профориентационое</w:t>
      </w:r>
      <w:r w:rsidRPr="00FD68E1">
        <w:rPr>
          <w:rFonts w:ascii="Times New Roman" w:hAnsi="Times New Roman" w:cs="Times New Roman"/>
          <w:spacing w:val="60"/>
        </w:rPr>
        <w:t xml:space="preserve"> </w:t>
      </w:r>
      <w:r w:rsidRPr="00FD68E1">
        <w:rPr>
          <w:rFonts w:ascii="Times New Roman" w:hAnsi="Times New Roman" w:cs="Times New Roman"/>
        </w:rPr>
        <w:t>содержание</w:t>
      </w:r>
      <w:r w:rsidRPr="00FD68E1">
        <w:rPr>
          <w:rFonts w:ascii="Times New Roman" w:hAnsi="Times New Roman" w:cs="Times New Roman"/>
          <w:spacing w:val="60"/>
        </w:rPr>
        <w:t xml:space="preserve"> </w:t>
      </w:r>
      <w:r w:rsidRPr="00FD68E1">
        <w:rPr>
          <w:rFonts w:ascii="Times New Roman" w:hAnsi="Times New Roman" w:cs="Times New Roman"/>
        </w:rPr>
        <w:t>уроков</w:t>
      </w:r>
      <w:r w:rsidRPr="00FD68E1">
        <w:rPr>
          <w:rFonts w:ascii="Times New Roman" w:hAnsi="Times New Roman" w:cs="Times New Roman"/>
          <w:spacing w:val="1"/>
        </w:rPr>
        <w:t xml:space="preserve"> </w:t>
      </w:r>
      <w:r w:rsidRPr="00FD68E1">
        <w:rPr>
          <w:rFonts w:ascii="Times New Roman" w:hAnsi="Times New Roman" w:cs="Times New Roman"/>
        </w:rPr>
        <w:t xml:space="preserve">по  </w:t>
      </w:r>
      <w:r w:rsidRPr="00FD68E1">
        <w:rPr>
          <w:rFonts w:ascii="Times New Roman" w:hAnsi="Times New Roman" w:cs="Times New Roman"/>
          <w:spacing w:val="1"/>
        </w:rPr>
        <w:t xml:space="preserve"> </w:t>
      </w:r>
      <w:r w:rsidRPr="00FD68E1">
        <w:rPr>
          <w:rFonts w:ascii="Times New Roman" w:hAnsi="Times New Roman" w:cs="Times New Roman"/>
        </w:rPr>
        <w:t xml:space="preserve">предметам  </w:t>
      </w:r>
      <w:r w:rsidRPr="00FD68E1">
        <w:rPr>
          <w:rFonts w:ascii="Times New Roman" w:hAnsi="Times New Roman" w:cs="Times New Roman"/>
          <w:spacing w:val="1"/>
        </w:rPr>
        <w:t xml:space="preserve"> </w:t>
      </w:r>
      <w:r w:rsidRPr="00FD68E1">
        <w:rPr>
          <w:rFonts w:ascii="Times New Roman" w:hAnsi="Times New Roman" w:cs="Times New Roman"/>
        </w:rPr>
        <w:t xml:space="preserve">общеобразовательного  </w:t>
      </w:r>
      <w:r w:rsidRPr="00FD68E1">
        <w:rPr>
          <w:rFonts w:ascii="Times New Roman" w:hAnsi="Times New Roman" w:cs="Times New Roman"/>
          <w:spacing w:val="1"/>
        </w:rPr>
        <w:t xml:space="preserve"> </w:t>
      </w:r>
      <w:r w:rsidRPr="00FD68E1">
        <w:rPr>
          <w:rFonts w:ascii="Times New Roman" w:hAnsi="Times New Roman" w:cs="Times New Roman"/>
        </w:rPr>
        <w:t>цикла (физика,    химия,    математика    и    т.д.),</w:t>
      </w:r>
      <w:r w:rsidRPr="00FD68E1">
        <w:rPr>
          <w:rFonts w:ascii="Times New Roman" w:hAnsi="Times New Roman" w:cs="Times New Roman"/>
          <w:spacing w:val="1"/>
        </w:rPr>
        <w:t xml:space="preserve"> </w:t>
      </w:r>
      <w:r w:rsidRPr="00FD68E1">
        <w:rPr>
          <w:rFonts w:ascii="Times New Roman" w:hAnsi="Times New Roman" w:cs="Times New Roman"/>
        </w:rPr>
        <w:t>где</w:t>
      </w:r>
      <w:r w:rsidRPr="00FD68E1">
        <w:rPr>
          <w:rFonts w:ascii="Times New Roman" w:hAnsi="Times New Roman" w:cs="Times New Roman"/>
          <w:spacing w:val="60"/>
        </w:rPr>
        <w:t xml:space="preserve"> </w:t>
      </w:r>
      <w:r w:rsidRPr="00FD68E1">
        <w:rPr>
          <w:rFonts w:ascii="Times New Roman" w:hAnsi="Times New Roman" w:cs="Times New Roman"/>
        </w:rPr>
        <w:t>рассматривается</w:t>
      </w:r>
      <w:r w:rsidRPr="00FD68E1">
        <w:rPr>
          <w:rFonts w:ascii="Times New Roman" w:hAnsi="Times New Roman" w:cs="Times New Roman"/>
          <w:spacing w:val="60"/>
        </w:rPr>
        <w:t xml:space="preserve"> </w:t>
      </w:r>
      <w:r w:rsidRPr="00FD68E1">
        <w:rPr>
          <w:rFonts w:ascii="Times New Roman" w:hAnsi="Times New Roman" w:cs="Times New Roman"/>
        </w:rPr>
        <w:t>значимость</w:t>
      </w:r>
      <w:r w:rsidRPr="00FD68E1">
        <w:rPr>
          <w:rFonts w:ascii="Times New Roman" w:hAnsi="Times New Roman" w:cs="Times New Roman"/>
          <w:spacing w:val="60"/>
        </w:rPr>
        <w:t xml:space="preserve"> </w:t>
      </w:r>
      <w:r w:rsidRPr="00FD68E1">
        <w:rPr>
          <w:rFonts w:ascii="Times New Roman" w:hAnsi="Times New Roman" w:cs="Times New Roman"/>
        </w:rPr>
        <w:t>учебного</w:t>
      </w:r>
      <w:r w:rsidRPr="00FD68E1">
        <w:rPr>
          <w:rFonts w:ascii="Times New Roman" w:hAnsi="Times New Roman" w:cs="Times New Roman"/>
          <w:spacing w:val="60"/>
        </w:rPr>
        <w:t xml:space="preserve"> </w:t>
      </w:r>
      <w:r w:rsidRPr="00FD68E1">
        <w:rPr>
          <w:rFonts w:ascii="Times New Roman" w:hAnsi="Times New Roman" w:cs="Times New Roman"/>
        </w:rPr>
        <w:t>предмета</w:t>
      </w:r>
      <w:r w:rsidRPr="00FD68E1">
        <w:rPr>
          <w:rFonts w:ascii="Times New Roman" w:hAnsi="Times New Roman" w:cs="Times New Roman"/>
          <w:spacing w:val="60"/>
        </w:rPr>
        <w:t xml:space="preserve"> </w:t>
      </w:r>
      <w:r w:rsidRPr="00FD68E1">
        <w:rPr>
          <w:rFonts w:ascii="Times New Roman" w:hAnsi="Times New Roman" w:cs="Times New Roman"/>
        </w:rPr>
        <w:t>в</w:t>
      </w:r>
      <w:r w:rsidRPr="00FD68E1">
        <w:rPr>
          <w:rFonts w:ascii="Times New Roman" w:hAnsi="Times New Roman" w:cs="Times New Roman"/>
          <w:spacing w:val="60"/>
        </w:rPr>
        <w:t xml:space="preserve"> </w:t>
      </w:r>
      <w:r w:rsidRPr="00FD68E1">
        <w:rPr>
          <w:rFonts w:ascii="Times New Roman" w:hAnsi="Times New Roman" w:cs="Times New Roman"/>
        </w:rPr>
        <w:t>профессиональной</w:t>
      </w:r>
      <w:r w:rsidRPr="00FD68E1">
        <w:rPr>
          <w:rFonts w:ascii="Times New Roman" w:hAnsi="Times New Roman" w:cs="Times New Roman"/>
          <w:spacing w:val="60"/>
        </w:rPr>
        <w:t xml:space="preserve"> </w:t>
      </w:r>
      <w:r w:rsidRPr="00FD68E1">
        <w:rPr>
          <w:rFonts w:ascii="Times New Roman" w:hAnsi="Times New Roman" w:cs="Times New Roman"/>
        </w:rPr>
        <w:t>деятельности.</w:t>
      </w:r>
      <w:r w:rsidRPr="00FD68E1">
        <w:rPr>
          <w:rFonts w:ascii="Times New Roman" w:hAnsi="Times New Roman" w:cs="Times New Roman"/>
          <w:spacing w:val="1"/>
        </w:rPr>
        <w:t xml:space="preserve"> </w:t>
      </w:r>
      <w:r w:rsidRPr="00FD68E1">
        <w:rPr>
          <w:rFonts w:ascii="Times New Roman" w:hAnsi="Times New Roman" w:cs="Times New Roman"/>
        </w:rPr>
        <w:t>Не предполагает проведение дополнительных уроков, проводится в рамках учебного плана.</w:t>
      </w:r>
      <w:r w:rsidRPr="00FD68E1">
        <w:rPr>
          <w:rFonts w:ascii="Times New Roman" w:hAnsi="Times New Roman" w:cs="Times New Roman"/>
          <w:spacing w:val="1"/>
        </w:rPr>
        <w:t xml:space="preserve"> </w:t>
      </w:r>
      <w:r w:rsidRPr="00FD68E1">
        <w:rPr>
          <w:rFonts w:ascii="Times New Roman" w:hAnsi="Times New Roman" w:cs="Times New Roman"/>
        </w:rPr>
        <w:t>Урочная   деятельность</w:t>
      </w:r>
      <w:r w:rsidRPr="00FD68E1">
        <w:rPr>
          <w:rFonts w:ascii="Times New Roman" w:hAnsi="Times New Roman" w:cs="Times New Roman"/>
          <w:spacing w:val="60"/>
        </w:rPr>
        <w:t xml:space="preserve"> </w:t>
      </w:r>
      <w:r w:rsidRPr="00FD68E1">
        <w:rPr>
          <w:rFonts w:ascii="Times New Roman" w:hAnsi="Times New Roman" w:cs="Times New Roman"/>
        </w:rPr>
        <w:t>предполагает   проведение</w:t>
      </w:r>
      <w:r w:rsidRPr="00FD68E1">
        <w:rPr>
          <w:rFonts w:ascii="Times New Roman" w:hAnsi="Times New Roman" w:cs="Times New Roman"/>
          <w:spacing w:val="60"/>
        </w:rPr>
        <w:t xml:space="preserve"> </w:t>
      </w:r>
      <w:r w:rsidRPr="00FD68E1">
        <w:rPr>
          <w:rFonts w:ascii="Times New Roman" w:hAnsi="Times New Roman" w:cs="Times New Roman"/>
        </w:rPr>
        <w:t>профориентационно   значимых   уроков</w:t>
      </w:r>
      <w:r w:rsidRPr="00FD68E1">
        <w:rPr>
          <w:rFonts w:ascii="Times New Roman" w:hAnsi="Times New Roman" w:cs="Times New Roman"/>
          <w:spacing w:val="1"/>
        </w:rPr>
        <w:t xml:space="preserve"> </w:t>
      </w:r>
      <w:r w:rsidRPr="00FD68E1">
        <w:rPr>
          <w:rFonts w:ascii="Times New Roman" w:hAnsi="Times New Roman" w:cs="Times New Roman"/>
        </w:rPr>
        <w:t>в рамках учебного предмета «Технология» (в части изучения отраслей экономики и создания</w:t>
      </w:r>
      <w:r w:rsidRPr="00FD68E1">
        <w:rPr>
          <w:rFonts w:ascii="Times New Roman" w:hAnsi="Times New Roman" w:cs="Times New Roman"/>
          <w:spacing w:val="1"/>
        </w:rPr>
        <w:t xml:space="preserve"> </w:t>
      </w:r>
      <w:r w:rsidRPr="00FD68E1">
        <w:rPr>
          <w:rFonts w:ascii="Times New Roman" w:hAnsi="Times New Roman" w:cs="Times New Roman"/>
        </w:rPr>
        <w:t>материальных</w:t>
      </w:r>
      <w:r w:rsidRPr="00FD68E1">
        <w:rPr>
          <w:rFonts w:ascii="Times New Roman" w:hAnsi="Times New Roman" w:cs="Times New Roman"/>
          <w:spacing w:val="-1"/>
        </w:rPr>
        <w:t xml:space="preserve"> </w:t>
      </w:r>
      <w:r w:rsidRPr="00FD68E1">
        <w:rPr>
          <w:rFonts w:ascii="Times New Roman" w:hAnsi="Times New Roman" w:cs="Times New Roman"/>
        </w:rPr>
        <w:t>проектов).</w:t>
      </w:r>
      <w:r w:rsidRPr="00FD68E1">
        <w:rPr>
          <w:rFonts w:ascii="Times New Roman" w:hAnsi="Times New Roman" w:cs="Times New Roman"/>
        </w:rPr>
        <w:br/>
      </w:r>
      <w:r w:rsidRPr="00FD68E1">
        <w:rPr>
          <w:rFonts w:ascii="Times New Roman" w:hAnsi="Times New Roman" w:cs="Times New Roman"/>
          <w:b/>
          <w:i/>
          <w:shd w:val="clear" w:color="auto" w:fill="FFFFFF"/>
        </w:rPr>
        <w:t>Внеурочная деятельность.</w:t>
      </w:r>
      <w:r w:rsidRPr="00FD68E1">
        <w:rPr>
          <w:rFonts w:ascii="Times New Roman" w:hAnsi="Times New Roman" w:cs="Times New Roman"/>
          <w:shd w:val="clear" w:color="auto" w:fill="FFFFFF"/>
        </w:rPr>
        <w:t xml:space="preserve"> </w:t>
      </w:r>
      <w:r w:rsidRPr="00FD68E1">
        <w:rPr>
          <w:rFonts w:ascii="Times New Roman" w:hAnsi="Times New Roman" w:cs="Times New Roman"/>
        </w:rPr>
        <w:t>Она</w:t>
      </w:r>
      <w:r w:rsidRPr="00FD68E1">
        <w:rPr>
          <w:rFonts w:ascii="Times New Roman" w:hAnsi="Times New Roman" w:cs="Times New Roman"/>
          <w:spacing w:val="1"/>
        </w:rPr>
        <w:t xml:space="preserve"> </w:t>
      </w:r>
      <w:r w:rsidRPr="00FD68E1">
        <w:rPr>
          <w:rFonts w:ascii="Times New Roman" w:hAnsi="Times New Roman" w:cs="Times New Roman"/>
          <w:i/>
        </w:rPr>
        <w:t>включает</w:t>
      </w:r>
      <w:r w:rsidRPr="00FD68E1">
        <w:rPr>
          <w:rFonts w:ascii="Times New Roman" w:hAnsi="Times New Roman" w:cs="Times New Roman"/>
        </w:rPr>
        <w:t>:</w:t>
      </w:r>
      <w:r w:rsidRPr="00FD68E1">
        <w:rPr>
          <w:rFonts w:ascii="Times New Roman" w:hAnsi="Times New Roman" w:cs="Times New Roman"/>
          <w:spacing w:val="1"/>
        </w:rPr>
        <w:t xml:space="preserve"> </w:t>
      </w:r>
      <w:r w:rsidRPr="00FD68E1">
        <w:rPr>
          <w:rFonts w:ascii="Times New Roman" w:hAnsi="Times New Roman" w:cs="Times New Roman"/>
        </w:rPr>
        <w:t>профориентационную</w:t>
      </w:r>
      <w:r w:rsidRPr="00FD68E1">
        <w:rPr>
          <w:rFonts w:ascii="Times New Roman" w:hAnsi="Times New Roman" w:cs="Times New Roman"/>
          <w:spacing w:val="1"/>
        </w:rPr>
        <w:t xml:space="preserve"> </w:t>
      </w:r>
      <w:r w:rsidRPr="00FD68E1">
        <w:rPr>
          <w:rFonts w:ascii="Times New Roman" w:hAnsi="Times New Roman" w:cs="Times New Roman"/>
        </w:rPr>
        <w:t>онлайн-диагностику</w:t>
      </w:r>
      <w:r w:rsidRPr="00FD68E1">
        <w:rPr>
          <w:rFonts w:ascii="Times New Roman" w:hAnsi="Times New Roman" w:cs="Times New Roman"/>
          <w:spacing w:val="1"/>
        </w:rPr>
        <w:t xml:space="preserve"> </w:t>
      </w:r>
      <w:r w:rsidRPr="00FD68E1">
        <w:rPr>
          <w:rFonts w:ascii="Times New Roman" w:hAnsi="Times New Roman" w:cs="Times New Roman"/>
        </w:rPr>
        <w:t>(диагностику</w:t>
      </w:r>
      <w:r w:rsidRPr="00FD68E1">
        <w:rPr>
          <w:rFonts w:ascii="Times New Roman" w:hAnsi="Times New Roman" w:cs="Times New Roman"/>
          <w:spacing w:val="1"/>
        </w:rPr>
        <w:t xml:space="preserve"> </w:t>
      </w:r>
      <w:r w:rsidRPr="00FD68E1">
        <w:rPr>
          <w:rFonts w:ascii="Times New Roman" w:hAnsi="Times New Roman" w:cs="Times New Roman"/>
        </w:rPr>
        <w:t>склонностей,</w:t>
      </w:r>
      <w:r w:rsidRPr="00FD68E1">
        <w:rPr>
          <w:rFonts w:ascii="Times New Roman" w:hAnsi="Times New Roman" w:cs="Times New Roman"/>
          <w:spacing w:val="1"/>
        </w:rPr>
        <w:t xml:space="preserve"> </w:t>
      </w:r>
      <w:r w:rsidRPr="00FD68E1">
        <w:rPr>
          <w:rFonts w:ascii="Times New Roman" w:hAnsi="Times New Roman" w:cs="Times New Roman"/>
        </w:rPr>
        <w:t>диагностику</w:t>
      </w:r>
      <w:r w:rsidRPr="00FD68E1">
        <w:rPr>
          <w:rFonts w:ascii="Times New Roman" w:hAnsi="Times New Roman" w:cs="Times New Roman"/>
          <w:spacing w:val="1"/>
        </w:rPr>
        <w:t xml:space="preserve"> готовности к профессиональному самоопределению</w:t>
      </w:r>
      <w:r w:rsidRPr="00FD68E1">
        <w:rPr>
          <w:rFonts w:ascii="Times New Roman" w:hAnsi="Times New Roman" w:cs="Times New Roman"/>
        </w:rPr>
        <w:t>);</w:t>
      </w:r>
      <w:r w:rsidRPr="00FD68E1">
        <w:rPr>
          <w:rFonts w:ascii="Times New Roman" w:hAnsi="Times New Roman" w:cs="Times New Roman"/>
          <w:spacing w:val="1"/>
        </w:rPr>
        <w:t xml:space="preserve"> </w:t>
      </w:r>
      <w:r w:rsidRPr="00FD68E1">
        <w:rPr>
          <w:rFonts w:ascii="Times New Roman" w:hAnsi="Times New Roman" w:cs="Times New Roman"/>
        </w:rPr>
        <w:t>профориентационные</w:t>
      </w:r>
      <w:r w:rsidRPr="00FD68E1">
        <w:rPr>
          <w:rFonts w:ascii="Times New Roman" w:hAnsi="Times New Roman" w:cs="Times New Roman"/>
          <w:spacing w:val="1"/>
        </w:rPr>
        <w:t xml:space="preserve"> </w:t>
      </w:r>
      <w:r w:rsidRPr="00FD68E1">
        <w:rPr>
          <w:rFonts w:ascii="Times New Roman" w:hAnsi="Times New Roman" w:cs="Times New Roman"/>
        </w:rPr>
        <w:t>уроки; внеурочную деятельность «Билет в будущее», «Профориентация»;</w:t>
      </w:r>
      <w:r w:rsidRPr="00FD68E1">
        <w:rPr>
          <w:rFonts w:ascii="Times New Roman" w:hAnsi="Times New Roman" w:cs="Times New Roman"/>
          <w:spacing w:val="1"/>
        </w:rPr>
        <w:t xml:space="preserve"> </w:t>
      </w:r>
      <w:r w:rsidRPr="00FD68E1">
        <w:rPr>
          <w:rFonts w:ascii="Times New Roman" w:hAnsi="Times New Roman" w:cs="Times New Roman"/>
        </w:rPr>
        <w:t>проектную</w:t>
      </w:r>
      <w:r w:rsidRPr="00FD68E1">
        <w:rPr>
          <w:rFonts w:ascii="Times New Roman" w:hAnsi="Times New Roman" w:cs="Times New Roman"/>
          <w:spacing w:val="114"/>
        </w:rPr>
        <w:t xml:space="preserve"> </w:t>
      </w:r>
      <w:r w:rsidRPr="00FD68E1">
        <w:rPr>
          <w:rFonts w:ascii="Times New Roman" w:hAnsi="Times New Roman" w:cs="Times New Roman"/>
        </w:rPr>
        <w:t xml:space="preserve">деятельность;  </w:t>
      </w:r>
      <w:r w:rsidRPr="00FD68E1">
        <w:rPr>
          <w:rFonts w:ascii="Times New Roman" w:hAnsi="Times New Roman" w:cs="Times New Roman"/>
          <w:spacing w:val="52"/>
        </w:rPr>
        <w:t xml:space="preserve"> </w:t>
      </w:r>
      <w:r w:rsidRPr="00FD68E1">
        <w:rPr>
          <w:rFonts w:ascii="Times New Roman" w:hAnsi="Times New Roman" w:cs="Times New Roman"/>
        </w:rPr>
        <w:t xml:space="preserve">профориентационные  </w:t>
      </w:r>
      <w:r w:rsidRPr="00FD68E1">
        <w:rPr>
          <w:rFonts w:ascii="Times New Roman" w:hAnsi="Times New Roman" w:cs="Times New Roman"/>
          <w:spacing w:val="52"/>
        </w:rPr>
        <w:t xml:space="preserve"> </w:t>
      </w:r>
      <w:r w:rsidRPr="00FD68E1">
        <w:rPr>
          <w:rFonts w:ascii="Times New Roman" w:hAnsi="Times New Roman" w:cs="Times New Roman"/>
        </w:rPr>
        <w:t xml:space="preserve">программы;  </w:t>
      </w:r>
      <w:r w:rsidRPr="00FD68E1">
        <w:rPr>
          <w:rFonts w:ascii="Times New Roman" w:hAnsi="Times New Roman" w:cs="Times New Roman"/>
          <w:spacing w:val="52"/>
        </w:rPr>
        <w:t xml:space="preserve"> </w:t>
      </w:r>
      <w:r w:rsidRPr="00FD68E1">
        <w:rPr>
          <w:rFonts w:ascii="Times New Roman" w:hAnsi="Times New Roman" w:cs="Times New Roman"/>
        </w:rPr>
        <w:t xml:space="preserve">классные  </w:t>
      </w:r>
      <w:r w:rsidRPr="00FD68E1">
        <w:rPr>
          <w:rFonts w:ascii="Times New Roman" w:hAnsi="Times New Roman" w:cs="Times New Roman"/>
          <w:spacing w:val="54"/>
        </w:rPr>
        <w:t xml:space="preserve"> </w:t>
      </w:r>
      <w:r w:rsidRPr="00FD68E1">
        <w:rPr>
          <w:rFonts w:ascii="Times New Roman" w:hAnsi="Times New Roman" w:cs="Times New Roman"/>
        </w:rPr>
        <w:t xml:space="preserve">часы  </w:t>
      </w:r>
      <w:r w:rsidRPr="00FD68E1">
        <w:rPr>
          <w:rFonts w:ascii="Times New Roman" w:hAnsi="Times New Roman" w:cs="Times New Roman"/>
          <w:spacing w:val="52"/>
        </w:rPr>
        <w:t xml:space="preserve"> </w:t>
      </w:r>
      <w:r w:rsidRPr="00FD68E1">
        <w:rPr>
          <w:rFonts w:ascii="Times New Roman" w:hAnsi="Times New Roman" w:cs="Times New Roman"/>
        </w:rPr>
        <w:t xml:space="preserve">(в  </w:t>
      </w:r>
      <w:r w:rsidRPr="00FD68E1">
        <w:rPr>
          <w:rFonts w:ascii="Times New Roman" w:hAnsi="Times New Roman" w:cs="Times New Roman"/>
          <w:spacing w:val="51"/>
        </w:rPr>
        <w:t xml:space="preserve"> </w:t>
      </w:r>
      <w:r w:rsidRPr="00FD68E1">
        <w:rPr>
          <w:rFonts w:ascii="Times New Roman" w:hAnsi="Times New Roman" w:cs="Times New Roman"/>
        </w:rPr>
        <w:t>т.ч.</w:t>
      </w:r>
      <w:r w:rsidRPr="00FD68E1">
        <w:rPr>
          <w:rFonts w:ascii="Times New Roman" w:hAnsi="Times New Roman" w:cs="Times New Roman"/>
          <w:spacing w:val="-58"/>
        </w:rPr>
        <w:t xml:space="preserve"> </w:t>
      </w:r>
      <w:r w:rsidRPr="00FD68E1">
        <w:rPr>
          <w:rFonts w:ascii="Times New Roman" w:hAnsi="Times New Roman" w:cs="Times New Roman"/>
        </w:rPr>
        <w:t>с демонстрацией выпусков открытых онлайн-уроков «Шоу профессий»); беседы, дискуссии,</w:t>
      </w:r>
      <w:r w:rsidRPr="00FD68E1">
        <w:rPr>
          <w:rFonts w:ascii="Times New Roman" w:hAnsi="Times New Roman" w:cs="Times New Roman"/>
          <w:spacing w:val="1"/>
        </w:rPr>
        <w:t xml:space="preserve"> </w:t>
      </w:r>
      <w:r w:rsidRPr="00FD68E1">
        <w:rPr>
          <w:rFonts w:ascii="Times New Roman" w:hAnsi="Times New Roman" w:cs="Times New Roman"/>
        </w:rPr>
        <w:t>мастер-классы,</w:t>
      </w:r>
      <w:r w:rsidRPr="00FD68E1">
        <w:rPr>
          <w:rFonts w:ascii="Times New Roman" w:hAnsi="Times New Roman" w:cs="Times New Roman"/>
          <w:spacing w:val="1"/>
        </w:rPr>
        <w:t xml:space="preserve"> </w:t>
      </w:r>
      <w:r w:rsidRPr="00FD68E1">
        <w:rPr>
          <w:rFonts w:ascii="Times New Roman" w:hAnsi="Times New Roman" w:cs="Times New Roman"/>
        </w:rPr>
        <w:t>коммуникативные</w:t>
      </w:r>
      <w:r w:rsidRPr="00FD68E1">
        <w:rPr>
          <w:rFonts w:ascii="Times New Roman" w:hAnsi="Times New Roman" w:cs="Times New Roman"/>
          <w:spacing w:val="1"/>
        </w:rPr>
        <w:t xml:space="preserve"> </w:t>
      </w:r>
      <w:r w:rsidRPr="00FD68E1">
        <w:rPr>
          <w:rFonts w:ascii="Times New Roman" w:hAnsi="Times New Roman" w:cs="Times New Roman"/>
        </w:rPr>
        <w:t>и</w:t>
      </w:r>
      <w:r w:rsidRPr="00FD68E1">
        <w:rPr>
          <w:rFonts w:ascii="Times New Roman" w:hAnsi="Times New Roman" w:cs="Times New Roman"/>
          <w:spacing w:val="1"/>
        </w:rPr>
        <w:t xml:space="preserve"> </w:t>
      </w:r>
      <w:r w:rsidRPr="00FD68E1">
        <w:rPr>
          <w:rFonts w:ascii="Times New Roman" w:hAnsi="Times New Roman" w:cs="Times New Roman"/>
        </w:rPr>
        <w:t>деловые</w:t>
      </w:r>
      <w:r w:rsidRPr="00FD68E1">
        <w:rPr>
          <w:rFonts w:ascii="Times New Roman" w:hAnsi="Times New Roman" w:cs="Times New Roman"/>
          <w:spacing w:val="1"/>
        </w:rPr>
        <w:t xml:space="preserve"> </w:t>
      </w:r>
      <w:r w:rsidRPr="00FD68E1">
        <w:rPr>
          <w:rFonts w:ascii="Times New Roman" w:hAnsi="Times New Roman" w:cs="Times New Roman"/>
        </w:rPr>
        <w:t>игры;</w:t>
      </w:r>
      <w:r w:rsidRPr="00FD68E1">
        <w:rPr>
          <w:rFonts w:ascii="Times New Roman" w:hAnsi="Times New Roman" w:cs="Times New Roman"/>
          <w:spacing w:val="1"/>
        </w:rPr>
        <w:t xml:space="preserve"> </w:t>
      </w:r>
      <w:r w:rsidRPr="00FD68E1">
        <w:rPr>
          <w:rFonts w:ascii="Times New Roman" w:hAnsi="Times New Roman" w:cs="Times New Roman"/>
        </w:rPr>
        <w:t>консультации</w:t>
      </w:r>
      <w:r w:rsidRPr="00FD68E1">
        <w:rPr>
          <w:rFonts w:ascii="Times New Roman" w:hAnsi="Times New Roman" w:cs="Times New Roman"/>
          <w:spacing w:val="1"/>
        </w:rPr>
        <w:t xml:space="preserve"> </w:t>
      </w:r>
      <w:r w:rsidRPr="00FD68E1">
        <w:rPr>
          <w:rFonts w:ascii="Times New Roman" w:hAnsi="Times New Roman" w:cs="Times New Roman"/>
        </w:rPr>
        <w:t>педагога</w:t>
      </w:r>
      <w:r w:rsidRPr="00FD68E1">
        <w:rPr>
          <w:rFonts w:ascii="Times New Roman" w:hAnsi="Times New Roman" w:cs="Times New Roman"/>
          <w:spacing w:val="1"/>
        </w:rPr>
        <w:t xml:space="preserve"> </w:t>
      </w:r>
      <w:r w:rsidRPr="00FD68E1">
        <w:rPr>
          <w:rFonts w:ascii="Times New Roman" w:hAnsi="Times New Roman" w:cs="Times New Roman"/>
        </w:rPr>
        <w:t>и</w:t>
      </w:r>
      <w:r w:rsidRPr="00FD68E1">
        <w:rPr>
          <w:rFonts w:ascii="Times New Roman" w:hAnsi="Times New Roman" w:cs="Times New Roman"/>
          <w:spacing w:val="1"/>
        </w:rPr>
        <w:t xml:space="preserve"> </w:t>
      </w:r>
      <w:r w:rsidRPr="00FD68E1">
        <w:rPr>
          <w:rFonts w:ascii="Times New Roman" w:hAnsi="Times New Roman" w:cs="Times New Roman"/>
        </w:rPr>
        <w:t>психолога;</w:t>
      </w:r>
      <w:r w:rsidRPr="00FD68E1">
        <w:rPr>
          <w:rFonts w:ascii="Times New Roman" w:hAnsi="Times New Roman" w:cs="Times New Roman"/>
          <w:spacing w:val="1"/>
        </w:rPr>
        <w:t xml:space="preserve"> </w:t>
      </w:r>
      <w:r w:rsidRPr="00FD68E1">
        <w:rPr>
          <w:rFonts w:ascii="Times New Roman" w:hAnsi="Times New Roman" w:cs="Times New Roman"/>
        </w:rPr>
        <w:t>моделирующие</w:t>
      </w:r>
      <w:r w:rsidRPr="00FD68E1">
        <w:rPr>
          <w:rFonts w:ascii="Times New Roman" w:hAnsi="Times New Roman" w:cs="Times New Roman"/>
          <w:spacing w:val="-2"/>
        </w:rPr>
        <w:t xml:space="preserve"> </w:t>
      </w:r>
      <w:r w:rsidRPr="00FD68E1">
        <w:rPr>
          <w:rFonts w:ascii="Times New Roman" w:hAnsi="Times New Roman" w:cs="Times New Roman"/>
        </w:rPr>
        <w:t>профессиональные</w:t>
      </w:r>
      <w:r w:rsidRPr="00FD68E1">
        <w:rPr>
          <w:rFonts w:ascii="Times New Roman" w:hAnsi="Times New Roman" w:cs="Times New Roman"/>
          <w:spacing w:val="-1"/>
        </w:rPr>
        <w:t xml:space="preserve"> </w:t>
      </w:r>
      <w:r w:rsidRPr="00FD68E1">
        <w:rPr>
          <w:rFonts w:ascii="Times New Roman" w:hAnsi="Times New Roman" w:cs="Times New Roman"/>
        </w:rPr>
        <w:t>пробы</w:t>
      </w:r>
      <w:r w:rsidRPr="00FD68E1">
        <w:rPr>
          <w:rFonts w:ascii="Times New Roman" w:hAnsi="Times New Roman" w:cs="Times New Roman"/>
          <w:spacing w:val="-1"/>
        </w:rPr>
        <w:t xml:space="preserve"> </w:t>
      </w:r>
      <w:r w:rsidRPr="00FD68E1">
        <w:rPr>
          <w:rFonts w:ascii="Times New Roman" w:hAnsi="Times New Roman" w:cs="Times New Roman"/>
        </w:rPr>
        <w:t>в</w:t>
      </w:r>
      <w:r w:rsidRPr="00FD68E1">
        <w:rPr>
          <w:rFonts w:ascii="Times New Roman" w:hAnsi="Times New Roman" w:cs="Times New Roman"/>
          <w:spacing w:val="-1"/>
        </w:rPr>
        <w:t xml:space="preserve"> </w:t>
      </w:r>
      <w:r w:rsidRPr="00FD68E1">
        <w:rPr>
          <w:rFonts w:ascii="Times New Roman" w:hAnsi="Times New Roman" w:cs="Times New Roman"/>
        </w:rPr>
        <w:t>онлайн-формате</w:t>
      </w:r>
      <w:r w:rsidRPr="00FD68E1">
        <w:rPr>
          <w:rFonts w:ascii="Times New Roman" w:hAnsi="Times New Roman" w:cs="Times New Roman"/>
          <w:spacing w:val="-1"/>
        </w:rPr>
        <w:t xml:space="preserve"> </w:t>
      </w:r>
      <w:r w:rsidRPr="00FD68E1">
        <w:rPr>
          <w:rFonts w:ascii="Times New Roman" w:hAnsi="Times New Roman" w:cs="Times New Roman"/>
        </w:rPr>
        <w:t>и</w:t>
      </w:r>
      <w:r w:rsidRPr="00FD68E1">
        <w:rPr>
          <w:rFonts w:ascii="Times New Roman" w:hAnsi="Times New Roman" w:cs="Times New Roman"/>
          <w:spacing w:val="1"/>
        </w:rPr>
        <w:t xml:space="preserve"> </w:t>
      </w:r>
      <w:r w:rsidRPr="00FD68E1">
        <w:rPr>
          <w:rFonts w:ascii="Times New Roman" w:hAnsi="Times New Roman" w:cs="Times New Roman"/>
        </w:rPr>
        <w:t>др.</w:t>
      </w:r>
      <w:r w:rsidRPr="00FD68E1">
        <w:rPr>
          <w:rFonts w:ascii="Times New Roman" w:hAnsi="Times New Roman" w:cs="Times New Roman"/>
        </w:rPr>
        <w:br/>
      </w:r>
      <w:r w:rsidRPr="00FD68E1">
        <w:rPr>
          <w:rFonts w:ascii="Times New Roman" w:hAnsi="Times New Roman" w:cs="Times New Roman"/>
          <w:b/>
          <w:i/>
          <w:shd w:val="clear" w:color="auto" w:fill="FFFFFF"/>
        </w:rPr>
        <w:t>Воспитательная работа</w:t>
      </w:r>
      <w:r w:rsidRPr="00FD68E1">
        <w:rPr>
          <w:rFonts w:ascii="Times New Roman" w:hAnsi="Times New Roman" w:cs="Times New Roman"/>
          <w:b/>
          <w:shd w:val="clear" w:color="auto" w:fill="FFFFFF"/>
        </w:rPr>
        <w:t>.</w:t>
      </w:r>
      <w:r w:rsidRPr="00FD68E1">
        <w:rPr>
          <w:rFonts w:ascii="Times New Roman" w:hAnsi="Times New Roman" w:cs="Times New Roman"/>
          <w:shd w:val="clear" w:color="auto" w:fill="FFFFFF"/>
        </w:rPr>
        <w:t xml:space="preserve"> </w:t>
      </w:r>
      <w:r w:rsidRPr="00FD68E1">
        <w:rPr>
          <w:rFonts w:ascii="Times New Roman" w:hAnsi="Times New Roman" w:cs="Times New Roman"/>
        </w:rPr>
        <w:t>Она</w:t>
      </w:r>
      <w:r w:rsidRPr="00FD68E1">
        <w:rPr>
          <w:rFonts w:ascii="Times New Roman" w:hAnsi="Times New Roman" w:cs="Times New Roman"/>
          <w:spacing w:val="52"/>
        </w:rPr>
        <w:t xml:space="preserve"> </w:t>
      </w:r>
      <w:r w:rsidRPr="00FD68E1">
        <w:rPr>
          <w:rFonts w:ascii="Times New Roman" w:hAnsi="Times New Roman" w:cs="Times New Roman"/>
          <w:i/>
        </w:rPr>
        <w:t>включает</w:t>
      </w:r>
      <w:r w:rsidRPr="00FD68E1">
        <w:rPr>
          <w:rFonts w:ascii="Times New Roman" w:hAnsi="Times New Roman" w:cs="Times New Roman"/>
        </w:rPr>
        <w:t>:</w:t>
      </w:r>
      <w:r w:rsidRPr="00FD68E1">
        <w:rPr>
          <w:rFonts w:ascii="Times New Roman" w:hAnsi="Times New Roman" w:cs="Times New Roman"/>
          <w:spacing w:val="53"/>
        </w:rPr>
        <w:t xml:space="preserve"> </w:t>
      </w:r>
      <w:r w:rsidRPr="00FD68E1">
        <w:rPr>
          <w:rFonts w:ascii="Times New Roman" w:hAnsi="Times New Roman" w:cs="Times New Roman"/>
        </w:rPr>
        <w:t>экскурсии</w:t>
      </w:r>
      <w:r w:rsidRPr="00FD68E1">
        <w:rPr>
          <w:rFonts w:ascii="Times New Roman" w:hAnsi="Times New Roman" w:cs="Times New Roman"/>
          <w:spacing w:val="54"/>
        </w:rPr>
        <w:t xml:space="preserve"> </w:t>
      </w:r>
      <w:r w:rsidRPr="00FD68E1">
        <w:rPr>
          <w:rFonts w:ascii="Times New Roman" w:hAnsi="Times New Roman" w:cs="Times New Roman"/>
        </w:rPr>
        <w:t>на</w:t>
      </w:r>
      <w:r w:rsidRPr="00FD68E1">
        <w:rPr>
          <w:rFonts w:ascii="Times New Roman" w:hAnsi="Times New Roman" w:cs="Times New Roman"/>
          <w:spacing w:val="52"/>
        </w:rPr>
        <w:t xml:space="preserve"> </w:t>
      </w:r>
      <w:r w:rsidRPr="00FD68E1">
        <w:rPr>
          <w:rFonts w:ascii="Times New Roman" w:hAnsi="Times New Roman" w:cs="Times New Roman"/>
        </w:rPr>
        <w:t>производство,</w:t>
      </w:r>
      <w:r w:rsidRPr="00FD68E1">
        <w:rPr>
          <w:rFonts w:ascii="Times New Roman" w:hAnsi="Times New Roman" w:cs="Times New Roman"/>
          <w:spacing w:val="53"/>
        </w:rPr>
        <w:t xml:space="preserve"> </w:t>
      </w:r>
      <w:r w:rsidRPr="00FD68E1">
        <w:rPr>
          <w:rFonts w:ascii="Times New Roman" w:hAnsi="Times New Roman" w:cs="Times New Roman"/>
        </w:rPr>
        <w:t>экскурсии</w:t>
      </w:r>
      <w:r w:rsidRPr="00FD68E1">
        <w:rPr>
          <w:rFonts w:ascii="Times New Roman" w:hAnsi="Times New Roman" w:cs="Times New Roman"/>
          <w:spacing w:val="-58"/>
        </w:rPr>
        <w:t xml:space="preserve"> </w:t>
      </w:r>
      <w:r w:rsidRPr="00FD68E1">
        <w:rPr>
          <w:rFonts w:ascii="Times New Roman" w:hAnsi="Times New Roman" w:cs="Times New Roman"/>
        </w:rPr>
        <w:t>и</w:t>
      </w:r>
      <w:r w:rsidRPr="00FD68E1">
        <w:rPr>
          <w:rFonts w:ascii="Times New Roman" w:hAnsi="Times New Roman" w:cs="Times New Roman"/>
          <w:spacing w:val="1"/>
        </w:rPr>
        <w:t xml:space="preserve"> </w:t>
      </w:r>
      <w:r w:rsidRPr="00FD68E1">
        <w:rPr>
          <w:rFonts w:ascii="Times New Roman" w:hAnsi="Times New Roman" w:cs="Times New Roman"/>
        </w:rPr>
        <w:t>посещение</w:t>
      </w:r>
      <w:r w:rsidRPr="00FD68E1">
        <w:rPr>
          <w:rFonts w:ascii="Times New Roman" w:hAnsi="Times New Roman" w:cs="Times New Roman"/>
          <w:spacing w:val="1"/>
        </w:rPr>
        <w:t xml:space="preserve"> </w:t>
      </w:r>
      <w:r w:rsidRPr="00FD68E1">
        <w:rPr>
          <w:rFonts w:ascii="Times New Roman" w:hAnsi="Times New Roman" w:cs="Times New Roman"/>
        </w:rPr>
        <w:lastRenderedPageBreak/>
        <w:t>лекций</w:t>
      </w:r>
      <w:r w:rsidRPr="00FD68E1">
        <w:rPr>
          <w:rFonts w:ascii="Times New Roman" w:hAnsi="Times New Roman" w:cs="Times New Roman"/>
          <w:spacing w:val="1"/>
        </w:rPr>
        <w:t xml:space="preserve"> </w:t>
      </w:r>
      <w:r w:rsidRPr="00FD68E1">
        <w:rPr>
          <w:rFonts w:ascii="Times New Roman" w:hAnsi="Times New Roman" w:cs="Times New Roman"/>
        </w:rPr>
        <w:t>в</w:t>
      </w:r>
      <w:r w:rsidRPr="00FD68E1">
        <w:rPr>
          <w:rFonts w:ascii="Times New Roman" w:hAnsi="Times New Roman" w:cs="Times New Roman"/>
          <w:spacing w:val="1"/>
        </w:rPr>
        <w:t xml:space="preserve"> </w:t>
      </w:r>
      <w:r w:rsidRPr="00FD68E1">
        <w:rPr>
          <w:rFonts w:ascii="Times New Roman" w:hAnsi="Times New Roman" w:cs="Times New Roman"/>
        </w:rPr>
        <w:t>образовательных</w:t>
      </w:r>
      <w:r w:rsidRPr="00FD68E1">
        <w:rPr>
          <w:rFonts w:ascii="Times New Roman" w:hAnsi="Times New Roman" w:cs="Times New Roman"/>
          <w:spacing w:val="1"/>
        </w:rPr>
        <w:t xml:space="preserve"> </w:t>
      </w:r>
      <w:r w:rsidRPr="00FD68E1">
        <w:rPr>
          <w:rFonts w:ascii="Times New Roman" w:hAnsi="Times New Roman" w:cs="Times New Roman"/>
        </w:rPr>
        <w:t>организациях</w:t>
      </w:r>
      <w:r w:rsidRPr="00FD68E1">
        <w:rPr>
          <w:rFonts w:ascii="Times New Roman" w:hAnsi="Times New Roman" w:cs="Times New Roman"/>
          <w:spacing w:val="1"/>
        </w:rPr>
        <w:t xml:space="preserve"> </w:t>
      </w:r>
      <w:r w:rsidRPr="00FD68E1">
        <w:rPr>
          <w:rFonts w:ascii="Times New Roman" w:hAnsi="Times New Roman" w:cs="Times New Roman"/>
        </w:rPr>
        <w:t>СПО</w:t>
      </w:r>
      <w:r w:rsidRPr="00FD68E1">
        <w:rPr>
          <w:rFonts w:ascii="Times New Roman" w:hAnsi="Times New Roman" w:cs="Times New Roman"/>
          <w:spacing w:val="1"/>
        </w:rPr>
        <w:t xml:space="preserve"> </w:t>
      </w:r>
      <w:r w:rsidRPr="00FD68E1">
        <w:rPr>
          <w:rFonts w:ascii="Times New Roman" w:hAnsi="Times New Roman" w:cs="Times New Roman"/>
        </w:rPr>
        <w:t>и</w:t>
      </w:r>
      <w:r w:rsidRPr="00FD68E1">
        <w:rPr>
          <w:rFonts w:ascii="Times New Roman" w:hAnsi="Times New Roman" w:cs="Times New Roman"/>
          <w:spacing w:val="1"/>
        </w:rPr>
        <w:t xml:space="preserve"> </w:t>
      </w:r>
      <w:r w:rsidRPr="00FD68E1">
        <w:rPr>
          <w:rFonts w:ascii="Times New Roman" w:hAnsi="Times New Roman" w:cs="Times New Roman"/>
        </w:rPr>
        <w:t>ВО,</w:t>
      </w:r>
      <w:r w:rsidRPr="00FD68E1">
        <w:rPr>
          <w:rFonts w:ascii="Times New Roman" w:hAnsi="Times New Roman" w:cs="Times New Roman"/>
          <w:spacing w:val="1"/>
        </w:rPr>
        <w:t xml:space="preserve"> </w:t>
      </w:r>
      <w:r w:rsidRPr="00FD68E1">
        <w:rPr>
          <w:rFonts w:ascii="Times New Roman" w:hAnsi="Times New Roman" w:cs="Times New Roman"/>
        </w:rPr>
        <w:t>посещение</w:t>
      </w:r>
      <w:r w:rsidRPr="00FD68E1">
        <w:rPr>
          <w:rFonts w:ascii="Times New Roman" w:hAnsi="Times New Roman" w:cs="Times New Roman"/>
          <w:spacing w:val="1"/>
        </w:rPr>
        <w:t xml:space="preserve"> </w:t>
      </w:r>
      <w:r w:rsidRPr="00FD68E1">
        <w:rPr>
          <w:rFonts w:ascii="Times New Roman" w:hAnsi="Times New Roman" w:cs="Times New Roman"/>
        </w:rPr>
        <w:t>профориентационной</w:t>
      </w:r>
      <w:r w:rsidRPr="00FD68E1">
        <w:rPr>
          <w:rFonts w:ascii="Times New Roman" w:hAnsi="Times New Roman" w:cs="Times New Roman"/>
          <w:spacing w:val="1"/>
        </w:rPr>
        <w:t xml:space="preserve"> </w:t>
      </w:r>
      <w:r w:rsidRPr="00FD68E1">
        <w:rPr>
          <w:rFonts w:ascii="Times New Roman" w:hAnsi="Times New Roman" w:cs="Times New Roman"/>
        </w:rPr>
        <w:t>выставки,</w:t>
      </w:r>
      <w:r w:rsidRPr="00FD68E1">
        <w:rPr>
          <w:rFonts w:ascii="Times New Roman" w:hAnsi="Times New Roman" w:cs="Times New Roman"/>
          <w:spacing w:val="1"/>
        </w:rPr>
        <w:t xml:space="preserve"> </w:t>
      </w:r>
      <w:r w:rsidRPr="00FD68E1">
        <w:rPr>
          <w:rFonts w:ascii="Times New Roman" w:hAnsi="Times New Roman" w:cs="Times New Roman"/>
        </w:rPr>
        <w:t>посещение</w:t>
      </w:r>
      <w:r w:rsidRPr="00FD68E1">
        <w:rPr>
          <w:rFonts w:ascii="Times New Roman" w:hAnsi="Times New Roman" w:cs="Times New Roman"/>
          <w:spacing w:val="1"/>
        </w:rPr>
        <w:t xml:space="preserve"> </w:t>
      </w:r>
      <w:r w:rsidRPr="00FD68E1">
        <w:rPr>
          <w:rFonts w:ascii="Times New Roman" w:hAnsi="Times New Roman" w:cs="Times New Roman"/>
        </w:rPr>
        <w:t xml:space="preserve">профессиональных  </w:t>
      </w:r>
      <w:r w:rsidRPr="00FD68E1">
        <w:rPr>
          <w:rFonts w:ascii="Times New Roman" w:hAnsi="Times New Roman" w:cs="Times New Roman"/>
          <w:spacing w:val="34"/>
        </w:rPr>
        <w:t xml:space="preserve"> </w:t>
      </w:r>
      <w:r w:rsidRPr="00FD68E1">
        <w:rPr>
          <w:rFonts w:ascii="Times New Roman" w:hAnsi="Times New Roman" w:cs="Times New Roman"/>
        </w:rPr>
        <w:t xml:space="preserve">проб,   </w:t>
      </w:r>
      <w:r w:rsidRPr="00FD68E1">
        <w:rPr>
          <w:rFonts w:ascii="Times New Roman" w:hAnsi="Times New Roman" w:cs="Times New Roman"/>
          <w:spacing w:val="32"/>
        </w:rPr>
        <w:t xml:space="preserve"> </w:t>
      </w:r>
      <w:r w:rsidRPr="00FD68E1">
        <w:rPr>
          <w:rFonts w:ascii="Times New Roman" w:hAnsi="Times New Roman" w:cs="Times New Roman"/>
        </w:rPr>
        <w:t xml:space="preserve">выставок,   </w:t>
      </w:r>
      <w:r w:rsidRPr="00FD68E1">
        <w:rPr>
          <w:rFonts w:ascii="Times New Roman" w:hAnsi="Times New Roman" w:cs="Times New Roman"/>
          <w:spacing w:val="33"/>
        </w:rPr>
        <w:t xml:space="preserve"> </w:t>
      </w:r>
      <w:r w:rsidRPr="00FD68E1">
        <w:rPr>
          <w:rFonts w:ascii="Times New Roman" w:hAnsi="Times New Roman" w:cs="Times New Roman"/>
        </w:rPr>
        <w:t xml:space="preserve">ярмарок   </w:t>
      </w:r>
      <w:r w:rsidRPr="00FD68E1">
        <w:rPr>
          <w:rFonts w:ascii="Times New Roman" w:hAnsi="Times New Roman" w:cs="Times New Roman"/>
          <w:spacing w:val="32"/>
        </w:rPr>
        <w:t xml:space="preserve"> </w:t>
      </w:r>
      <w:r w:rsidRPr="00FD68E1">
        <w:rPr>
          <w:rFonts w:ascii="Times New Roman" w:hAnsi="Times New Roman" w:cs="Times New Roman"/>
        </w:rPr>
        <w:t xml:space="preserve">профессий,   </w:t>
      </w:r>
      <w:r w:rsidRPr="00FD68E1">
        <w:rPr>
          <w:rFonts w:ascii="Times New Roman" w:hAnsi="Times New Roman" w:cs="Times New Roman"/>
          <w:spacing w:val="33"/>
        </w:rPr>
        <w:t xml:space="preserve"> </w:t>
      </w:r>
      <w:r w:rsidRPr="00FD68E1">
        <w:rPr>
          <w:rFonts w:ascii="Times New Roman" w:hAnsi="Times New Roman" w:cs="Times New Roman"/>
        </w:rPr>
        <w:t xml:space="preserve">дней   </w:t>
      </w:r>
      <w:r w:rsidRPr="00FD68E1">
        <w:rPr>
          <w:rFonts w:ascii="Times New Roman" w:hAnsi="Times New Roman" w:cs="Times New Roman"/>
          <w:spacing w:val="34"/>
        </w:rPr>
        <w:t xml:space="preserve"> </w:t>
      </w:r>
      <w:r w:rsidRPr="00FD68E1">
        <w:rPr>
          <w:rFonts w:ascii="Times New Roman" w:hAnsi="Times New Roman" w:cs="Times New Roman"/>
        </w:rPr>
        <w:t xml:space="preserve">открытых   </w:t>
      </w:r>
      <w:r w:rsidRPr="00FD68E1">
        <w:rPr>
          <w:rFonts w:ascii="Times New Roman" w:hAnsi="Times New Roman" w:cs="Times New Roman"/>
          <w:spacing w:val="34"/>
        </w:rPr>
        <w:t xml:space="preserve"> </w:t>
      </w:r>
      <w:r w:rsidRPr="00FD68E1">
        <w:rPr>
          <w:rFonts w:ascii="Times New Roman" w:hAnsi="Times New Roman" w:cs="Times New Roman"/>
        </w:rPr>
        <w:t xml:space="preserve">дверей </w:t>
      </w:r>
      <w:r w:rsidRPr="00FD68E1">
        <w:rPr>
          <w:rFonts w:ascii="Times New Roman" w:hAnsi="Times New Roman" w:cs="Times New Roman"/>
          <w:spacing w:val="-58"/>
        </w:rPr>
        <w:t xml:space="preserve"> </w:t>
      </w:r>
      <w:r w:rsidRPr="00FD68E1">
        <w:rPr>
          <w:rFonts w:ascii="Times New Roman" w:hAnsi="Times New Roman" w:cs="Times New Roman"/>
        </w:rPr>
        <w:t>в</w:t>
      </w:r>
      <w:r w:rsidRPr="00FD68E1">
        <w:rPr>
          <w:rFonts w:ascii="Times New Roman" w:hAnsi="Times New Roman" w:cs="Times New Roman"/>
          <w:spacing w:val="-6"/>
        </w:rPr>
        <w:t xml:space="preserve"> </w:t>
      </w:r>
      <w:r w:rsidRPr="00FD68E1">
        <w:rPr>
          <w:rFonts w:ascii="Times New Roman" w:hAnsi="Times New Roman" w:cs="Times New Roman"/>
        </w:rPr>
        <w:t>образовательных</w:t>
      </w:r>
      <w:r w:rsidRPr="00FD68E1">
        <w:rPr>
          <w:rFonts w:ascii="Times New Roman" w:hAnsi="Times New Roman" w:cs="Times New Roman"/>
          <w:spacing w:val="-2"/>
        </w:rPr>
        <w:t xml:space="preserve"> </w:t>
      </w:r>
      <w:r w:rsidRPr="00FD68E1">
        <w:rPr>
          <w:rFonts w:ascii="Times New Roman" w:hAnsi="Times New Roman" w:cs="Times New Roman"/>
        </w:rPr>
        <w:t>организациях</w:t>
      </w:r>
      <w:r w:rsidRPr="00FD68E1">
        <w:rPr>
          <w:rFonts w:ascii="Times New Roman" w:hAnsi="Times New Roman" w:cs="Times New Roman"/>
          <w:spacing w:val="-2"/>
        </w:rPr>
        <w:t xml:space="preserve"> </w:t>
      </w:r>
      <w:r w:rsidRPr="00FD68E1">
        <w:rPr>
          <w:rFonts w:ascii="Times New Roman" w:hAnsi="Times New Roman" w:cs="Times New Roman"/>
        </w:rPr>
        <w:t>СПО</w:t>
      </w:r>
      <w:r w:rsidRPr="00FD68E1">
        <w:rPr>
          <w:rFonts w:ascii="Times New Roman" w:hAnsi="Times New Roman" w:cs="Times New Roman"/>
          <w:spacing w:val="-6"/>
        </w:rPr>
        <w:t xml:space="preserve"> </w:t>
      </w:r>
      <w:r w:rsidRPr="00FD68E1">
        <w:rPr>
          <w:rFonts w:ascii="Times New Roman" w:hAnsi="Times New Roman" w:cs="Times New Roman"/>
        </w:rPr>
        <w:t>и</w:t>
      </w:r>
      <w:r w:rsidRPr="00FD68E1">
        <w:rPr>
          <w:rFonts w:ascii="Times New Roman" w:hAnsi="Times New Roman" w:cs="Times New Roman"/>
          <w:spacing w:val="-6"/>
        </w:rPr>
        <w:t xml:space="preserve"> </w:t>
      </w:r>
      <w:r w:rsidRPr="00FD68E1">
        <w:rPr>
          <w:rFonts w:ascii="Times New Roman" w:hAnsi="Times New Roman" w:cs="Times New Roman"/>
        </w:rPr>
        <w:t>ВО,</w:t>
      </w:r>
      <w:r w:rsidRPr="00FD68E1">
        <w:rPr>
          <w:rFonts w:ascii="Times New Roman" w:hAnsi="Times New Roman" w:cs="Times New Roman"/>
          <w:spacing w:val="-5"/>
        </w:rPr>
        <w:t xml:space="preserve"> </w:t>
      </w:r>
      <w:r w:rsidRPr="00FD68E1">
        <w:rPr>
          <w:rFonts w:ascii="Times New Roman" w:hAnsi="Times New Roman" w:cs="Times New Roman"/>
        </w:rPr>
        <w:t>открытых</w:t>
      </w:r>
      <w:r w:rsidRPr="00FD68E1">
        <w:rPr>
          <w:rFonts w:ascii="Times New Roman" w:hAnsi="Times New Roman" w:cs="Times New Roman"/>
          <w:spacing w:val="-1"/>
        </w:rPr>
        <w:t xml:space="preserve"> </w:t>
      </w:r>
      <w:r w:rsidRPr="00FD68E1">
        <w:rPr>
          <w:rFonts w:ascii="Times New Roman" w:hAnsi="Times New Roman" w:cs="Times New Roman"/>
        </w:rPr>
        <w:t>уроков</w:t>
      </w:r>
      <w:r w:rsidRPr="00FD68E1">
        <w:rPr>
          <w:rFonts w:ascii="Times New Roman" w:hAnsi="Times New Roman" w:cs="Times New Roman"/>
          <w:spacing w:val="-5"/>
        </w:rPr>
        <w:t xml:space="preserve"> </w:t>
      </w:r>
      <w:r w:rsidRPr="00FD68E1">
        <w:rPr>
          <w:rFonts w:ascii="Times New Roman" w:hAnsi="Times New Roman" w:cs="Times New Roman"/>
        </w:rPr>
        <w:t>технологии</w:t>
      </w:r>
      <w:r w:rsidRPr="00FD68E1">
        <w:rPr>
          <w:rFonts w:ascii="Times New Roman" w:hAnsi="Times New Roman" w:cs="Times New Roman"/>
          <w:spacing w:val="-4"/>
        </w:rPr>
        <w:t xml:space="preserve"> </w:t>
      </w:r>
      <w:r w:rsidRPr="00FD68E1">
        <w:rPr>
          <w:rFonts w:ascii="Times New Roman" w:hAnsi="Times New Roman" w:cs="Times New Roman"/>
        </w:rPr>
        <w:t>на</w:t>
      </w:r>
      <w:r w:rsidRPr="00FD68E1">
        <w:rPr>
          <w:rFonts w:ascii="Times New Roman" w:hAnsi="Times New Roman" w:cs="Times New Roman"/>
          <w:spacing w:val="-6"/>
        </w:rPr>
        <w:t xml:space="preserve"> </w:t>
      </w:r>
      <w:r w:rsidRPr="00FD68E1">
        <w:rPr>
          <w:rFonts w:ascii="Times New Roman" w:hAnsi="Times New Roman" w:cs="Times New Roman"/>
        </w:rPr>
        <w:t>базе</w:t>
      </w:r>
      <w:r w:rsidRPr="00FD68E1">
        <w:rPr>
          <w:rFonts w:ascii="Times New Roman" w:hAnsi="Times New Roman" w:cs="Times New Roman"/>
          <w:spacing w:val="-6"/>
        </w:rPr>
        <w:t xml:space="preserve"> </w:t>
      </w:r>
      <w:r w:rsidRPr="00FD68E1">
        <w:rPr>
          <w:rFonts w:ascii="Times New Roman" w:hAnsi="Times New Roman" w:cs="Times New Roman"/>
        </w:rPr>
        <w:t>колледжей,</w:t>
      </w:r>
      <w:r w:rsidRPr="00FD68E1">
        <w:rPr>
          <w:rFonts w:ascii="Times New Roman" w:hAnsi="Times New Roman" w:cs="Times New Roman"/>
          <w:spacing w:val="-58"/>
        </w:rPr>
        <w:t xml:space="preserve"> </w:t>
      </w:r>
      <w:r w:rsidRPr="00FD68E1">
        <w:rPr>
          <w:rFonts w:ascii="Times New Roman" w:hAnsi="Times New Roman" w:cs="Times New Roman"/>
        </w:rPr>
        <w:t>встречи</w:t>
      </w:r>
      <w:r w:rsidRPr="00FD68E1">
        <w:rPr>
          <w:rFonts w:ascii="Times New Roman" w:hAnsi="Times New Roman" w:cs="Times New Roman"/>
          <w:spacing w:val="1"/>
        </w:rPr>
        <w:t xml:space="preserve"> </w:t>
      </w:r>
      <w:r w:rsidRPr="00FD68E1">
        <w:rPr>
          <w:rFonts w:ascii="Times New Roman" w:hAnsi="Times New Roman" w:cs="Times New Roman"/>
        </w:rPr>
        <w:t>с</w:t>
      </w:r>
      <w:r w:rsidRPr="00FD68E1">
        <w:rPr>
          <w:rFonts w:ascii="Times New Roman" w:hAnsi="Times New Roman" w:cs="Times New Roman"/>
          <w:spacing w:val="1"/>
        </w:rPr>
        <w:t xml:space="preserve"> </w:t>
      </w:r>
      <w:r w:rsidRPr="00FD68E1">
        <w:rPr>
          <w:rFonts w:ascii="Times New Roman" w:hAnsi="Times New Roman" w:cs="Times New Roman"/>
        </w:rPr>
        <w:t>представителями</w:t>
      </w:r>
      <w:r w:rsidRPr="00FD68E1">
        <w:rPr>
          <w:rFonts w:ascii="Times New Roman" w:hAnsi="Times New Roman" w:cs="Times New Roman"/>
          <w:spacing w:val="1"/>
        </w:rPr>
        <w:t xml:space="preserve"> </w:t>
      </w:r>
      <w:r w:rsidRPr="00FD68E1">
        <w:rPr>
          <w:rFonts w:ascii="Times New Roman" w:hAnsi="Times New Roman" w:cs="Times New Roman"/>
        </w:rPr>
        <w:t>разных</w:t>
      </w:r>
      <w:r w:rsidRPr="00FD68E1">
        <w:rPr>
          <w:rFonts w:ascii="Times New Roman" w:hAnsi="Times New Roman" w:cs="Times New Roman"/>
          <w:spacing w:val="1"/>
        </w:rPr>
        <w:t xml:space="preserve"> </w:t>
      </w:r>
      <w:r w:rsidRPr="00FD68E1">
        <w:rPr>
          <w:rFonts w:ascii="Times New Roman" w:hAnsi="Times New Roman" w:cs="Times New Roman"/>
        </w:rPr>
        <w:t>профессий</w:t>
      </w:r>
      <w:r w:rsidRPr="00FD68E1">
        <w:rPr>
          <w:rFonts w:ascii="Times New Roman" w:hAnsi="Times New Roman" w:cs="Times New Roman"/>
          <w:spacing w:val="1"/>
        </w:rPr>
        <w:t xml:space="preserve"> </w:t>
      </w:r>
      <w:r w:rsidRPr="00FD68E1">
        <w:rPr>
          <w:rFonts w:ascii="Times New Roman" w:hAnsi="Times New Roman" w:cs="Times New Roman"/>
        </w:rPr>
        <w:t>и</w:t>
      </w:r>
      <w:r w:rsidRPr="00FD68E1">
        <w:rPr>
          <w:rFonts w:ascii="Times New Roman" w:hAnsi="Times New Roman" w:cs="Times New Roman"/>
          <w:spacing w:val="1"/>
        </w:rPr>
        <w:t xml:space="preserve"> </w:t>
      </w:r>
      <w:r w:rsidRPr="00FD68E1">
        <w:rPr>
          <w:rFonts w:ascii="Times New Roman" w:hAnsi="Times New Roman" w:cs="Times New Roman"/>
        </w:rPr>
        <w:t>др.</w:t>
      </w:r>
      <w:r w:rsidRPr="00FD68E1">
        <w:rPr>
          <w:rFonts w:ascii="Times New Roman" w:hAnsi="Times New Roman" w:cs="Times New Roman"/>
          <w:spacing w:val="1"/>
        </w:rPr>
        <w:t xml:space="preserve"> </w:t>
      </w:r>
      <w:r w:rsidRPr="00FD68E1">
        <w:rPr>
          <w:rFonts w:ascii="Times New Roman" w:hAnsi="Times New Roman" w:cs="Times New Roman"/>
        </w:rPr>
        <w:t>Также</w:t>
      </w:r>
      <w:r w:rsidRPr="00FD68E1">
        <w:rPr>
          <w:rFonts w:ascii="Times New Roman" w:hAnsi="Times New Roman" w:cs="Times New Roman"/>
          <w:spacing w:val="1"/>
        </w:rPr>
        <w:t xml:space="preserve"> </w:t>
      </w:r>
      <w:r w:rsidRPr="00FD68E1">
        <w:rPr>
          <w:rFonts w:ascii="Times New Roman" w:hAnsi="Times New Roman" w:cs="Times New Roman"/>
        </w:rPr>
        <w:t>она</w:t>
      </w:r>
      <w:r w:rsidRPr="00FD68E1">
        <w:rPr>
          <w:rFonts w:ascii="Times New Roman" w:hAnsi="Times New Roman" w:cs="Times New Roman"/>
          <w:spacing w:val="1"/>
        </w:rPr>
        <w:t xml:space="preserve"> </w:t>
      </w:r>
      <w:r w:rsidRPr="00FD68E1">
        <w:rPr>
          <w:rFonts w:ascii="Times New Roman" w:hAnsi="Times New Roman" w:cs="Times New Roman"/>
        </w:rPr>
        <w:t>включает</w:t>
      </w:r>
      <w:r w:rsidRPr="00FD68E1">
        <w:rPr>
          <w:rFonts w:ascii="Times New Roman" w:hAnsi="Times New Roman" w:cs="Times New Roman"/>
          <w:spacing w:val="1"/>
        </w:rPr>
        <w:t xml:space="preserve"> </w:t>
      </w:r>
      <w:r w:rsidRPr="00FD68E1">
        <w:rPr>
          <w:rFonts w:ascii="Times New Roman" w:hAnsi="Times New Roman" w:cs="Times New Roman"/>
        </w:rPr>
        <w:t>конкурсы</w:t>
      </w:r>
      <w:r w:rsidRPr="00FD68E1">
        <w:rPr>
          <w:rFonts w:ascii="Times New Roman" w:hAnsi="Times New Roman" w:cs="Times New Roman"/>
          <w:spacing w:val="1"/>
        </w:rPr>
        <w:t xml:space="preserve"> </w:t>
      </w:r>
      <w:r w:rsidRPr="00FD68E1">
        <w:rPr>
          <w:rFonts w:ascii="Times New Roman" w:hAnsi="Times New Roman" w:cs="Times New Roman"/>
        </w:rPr>
        <w:t>профориентационной направленности (в т.ч. в рамках Российского движения школьников,</w:t>
      </w:r>
      <w:r w:rsidRPr="00FD68E1">
        <w:rPr>
          <w:rFonts w:ascii="Times New Roman" w:hAnsi="Times New Roman" w:cs="Times New Roman"/>
          <w:spacing w:val="1"/>
        </w:rPr>
        <w:t xml:space="preserve"> </w:t>
      </w:r>
      <w:r w:rsidRPr="00FD68E1">
        <w:rPr>
          <w:rFonts w:ascii="Times New Roman" w:hAnsi="Times New Roman" w:cs="Times New Roman"/>
        </w:rPr>
        <w:t>Юнармии,</w:t>
      </w:r>
      <w:r w:rsidRPr="00FD68E1">
        <w:rPr>
          <w:rFonts w:ascii="Times New Roman" w:hAnsi="Times New Roman" w:cs="Times New Roman"/>
          <w:spacing w:val="26"/>
        </w:rPr>
        <w:t xml:space="preserve"> </w:t>
      </w:r>
      <w:r w:rsidRPr="00FD68E1">
        <w:rPr>
          <w:rFonts w:ascii="Times New Roman" w:hAnsi="Times New Roman" w:cs="Times New Roman"/>
        </w:rPr>
        <w:t>реализации</w:t>
      </w:r>
      <w:r w:rsidRPr="00FD68E1">
        <w:rPr>
          <w:rFonts w:ascii="Times New Roman" w:hAnsi="Times New Roman" w:cs="Times New Roman"/>
          <w:spacing w:val="27"/>
        </w:rPr>
        <w:t xml:space="preserve"> </w:t>
      </w:r>
      <w:r w:rsidRPr="00FD68E1">
        <w:rPr>
          <w:rFonts w:ascii="Times New Roman" w:hAnsi="Times New Roman" w:cs="Times New Roman"/>
        </w:rPr>
        <w:t>проектов</w:t>
      </w:r>
      <w:r w:rsidRPr="00FD68E1">
        <w:rPr>
          <w:rFonts w:ascii="Times New Roman" w:hAnsi="Times New Roman" w:cs="Times New Roman"/>
          <w:spacing w:val="28"/>
        </w:rPr>
        <w:t xml:space="preserve"> </w:t>
      </w:r>
      <w:r w:rsidRPr="00FD68E1">
        <w:rPr>
          <w:rFonts w:ascii="Times New Roman" w:hAnsi="Times New Roman" w:cs="Times New Roman"/>
        </w:rPr>
        <w:t>«Россия</w:t>
      </w:r>
      <w:r w:rsidRPr="00FD68E1">
        <w:rPr>
          <w:rFonts w:ascii="Times New Roman" w:hAnsi="Times New Roman" w:cs="Times New Roman"/>
          <w:spacing w:val="26"/>
        </w:rPr>
        <w:t xml:space="preserve"> </w:t>
      </w:r>
      <w:r w:rsidRPr="00FD68E1">
        <w:rPr>
          <w:rFonts w:ascii="Times New Roman" w:hAnsi="Times New Roman" w:cs="Times New Roman"/>
        </w:rPr>
        <w:t>–</w:t>
      </w:r>
      <w:r w:rsidRPr="00FD68E1">
        <w:rPr>
          <w:rFonts w:ascii="Times New Roman" w:hAnsi="Times New Roman" w:cs="Times New Roman"/>
          <w:spacing w:val="26"/>
        </w:rPr>
        <w:t xml:space="preserve"> </w:t>
      </w:r>
      <w:r w:rsidRPr="00FD68E1">
        <w:rPr>
          <w:rFonts w:ascii="Times New Roman" w:hAnsi="Times New Roman" w:cs="Times New Roman"/>
        </w:rPr>
        <w:t>страна</w:t>
      </w:r>
      <w:r w:rsidRPr="00FD68E1">
        <w:rPr>
          <w:rFonts w:ascii="Times New Roman" w:hAnsi="Times New Roman" w:cs="Times New Roman"/>
          <w:spacing w:val="25"/>
        </w:rPr>
        <w:t xml:space="preserve"> </w:t>
      </w:r>
      <w:r w:rsidRPr="00FD68E1">
        <w:rPr>
          <w:rFonts w:ascii="Times New Roman" w:hAnsi="Times New Roman" w:cs="Times New Roman"/>
        </w:rPr>
        <w:t xml:space="preserve">возможностей» и т.д.) </w:t>
      </w:r>
    </w:p>
    <w:p w14:paraId="5CED748E" w14:textId="77777777" w:rsidR="00FD68E1" w:rsidRPr="00FD68E1" w:rsidRDefault="00FD68E1" w:rsidP="00FD68E1">
      <w:pPr>
        <w:pStyle w:val="afc"/>
        <w:tabs>
          <w:tab w:val="left" w:pos="1662"/>
        </w:tabs>
        <w:autoSpaceDE w:val="0"/>
        <w:autoSpaceDN w:val="0"/>
        <w:spacing w:line="264" w:lineRule="auto"/>
        <w:ind w:left="0" w:right="508"/>
        <w:jc w:val="both"/>
        <w:rPr>
          <w:rFonts w:ascii="Times New Roman" w:hAnsi="Times New Roman" w:cs="Times New Roman"/>
        </w:rPr>
      </w:pPr>
      <w:r w:rsidRPr="00FD68E1">
        <w:rPr>
          <w:rFonts w:ascii="Times New Roman" w:hAnsi="Times New Roman" w:cs="Times New Roman"/>
          <w:b/>
          <w:i/>
          <w:shd w:val="clear" w:color="auto" w:fill="FFFFFF"/>
        </w:rPr>
        <w:t>Дополнительное образование</w:t>
      </w:r>
      <w:r w:rsidRPr="00FD68E1">
        <w:rPr>
          <w:rFonts w:ascii="Times New Roman" w:hAnsi="Times New Roman" w:cs="Times New Roman"/>
          <w:i/>
          <w:shd w:val="clear" w:color="auto" w:fill="FFFFFF"/>
        </w:rPr>
        <w:t>.</w:t>
      </w:r>
      <w:r w:rsidRPr="00FD68E1">
        <w:rPr>
          <w:rFonts w:ascii="Times New Roman" w:hAnsi="Times New Roman" w:cs="Times New Roman"/>
        </w:rPr>
        <w:t xml:space="preserve"> Оно </w:t>
      </w:r>
      <w:r w:rsidRPr="00FD68E1">
        <w:rPr>
          <w:rFonts w:ascii="Times New Roman" w:hAnsi="Times New Roman" w:cs="Times New Roman"/>
          <w:i/>
        </w:rPr>
        <w:t xml:space="preserve">включает </w:t>
      </w:r>
      <w:r w:rsidRPr="00FD68E1">
        <w:rPr>
          <w:rFonts w:ascii="Times New Roman" w:hAnsi="Times New Roman" w:cs="Times New Roman"/>
        </w:rPr>
        <w:t>выбор и посещение занятий в рамках</w:t>
      </w:r>
      <w:r w:rsidRPr="00FD68E1">
        <w:rPr>
          <w:rFonts w:ascii="Times New Roman" w:hAnsi="Times New Roman" w:cs="Times New Roman"/>
          <w:spacing w:val="1"/>
        </w:rPr>
        <w:t xml:space="preserve"> </w:t>
      </w:r>
      <w:r w:rsidRPr="00FD68E1">
        <w:rPr>
          <w:rFonts w:ascii="Times New Roman" w:hAnsi="Times New Roman" w:cs="Times New Roman"/>
        </w:rPr>
        <w:t>ДО</w:t>
      </w:r>
      <w:r w:rsidRPr="00FD68E1">
        <w:rPr>
          <w:rFonts w:ascii="Times New Roman" w:hAnsi="Times New Roman" w:cs="Times New Roman"/>
          <w:spacing w:val="-2"/>
        </w:rPr>
        <w:t xml:space="preserve"> </w:t>
      </w:r>
      <w:r w:rsidRPr="00FD68E1">
        <w:rPr>
          <w:rFonts w:ascii="Times New Roman" w:hAnsi="Times New Roman" w:cs="Times New Roman"/>
        </w:rPr>
        <w:t>с</w:t>
      </w:r>
      <w:r w:rsidRPr="00FD68E1">
        <w:rPr>
          <w:rFonts w:ascii="Times New Roman" w:hAnsi="Times New Roman" w:cs="Times New Roman"/>
          <w:spacing w:val="3"/>
        </w:rPr>
        <w:t xml:space="preserve"> </w:t>
      </w:r>
      <w:r w:rsidRPr="00FD68E1">
        <w:rPr>
          <w:rFonts w:ascii="Times New Roman" w:hAnsi="Times New Roman" w:cs="Times New Roman"/>
        </w:rPr>
        <w:t>учетом</w:t>
      </w:r>
      <w:r w:rsidRPr="00FD68E1">
        <w:rPr>
          <w:rFonts w:ascii="Times New Roman" w:hAnsi="Times New Roman" w:cs="Times New Roman"/>
          <w:spacing w:val="-2"/>
        </w:rPr>
        <w:t xml:space="preserve"> </w:t>
      </w:r>
      <w:r w:rsidRPr="00FD68E1">
        <w:rPr>
          <w:rFonts w:ascii="Times New Roman" w:hAnsi="Times New Roman" w:cs="Times New Roman"/>
        </w:rPr>
        <w:t>склонностей</w:t>
      </w:r>
      <w:r w:rsidRPr="00FD68E1">
        <w:rPr>
          <w:rFonts w:ascii="Times New Roman" w:hAnsi="Times New Roman" w:cs="Times New Roman"/>
          <w:spacing w:val="1"/>
        </w:rPr>
        <w:t xml:space="preserve"> </w:t>
      </w:r>
      <w:r w:rsidRPr="00FD68E1">
        <w:rPr>
          <w:rFonts w:ascii="Times New Roman" w:hAnsi="Times New Roman" w:cs="Times New Roman"/>
        </w:rPr>
        <w:t>и образовательных</w:t>
      </w:r>
      <w:r w:rsidRPr="00FD68E1">
        <w:rPr>
          <w:rFonts w:ascii="Times New Roman" w:hAnsi="Times New Roman" w:cs="Times New Roman"/>
          <w:spacing w:val="2"/>
        </w:rPr>
        <w:t xml:space="preserve"> </w:t>
      </w:r>
      <w:r w:rsidRPr="00FD68E1">
        <w:rPr>
          <w:rFonts w:ascii="Times New Roman" w:hAnsi="Times New Roman" w:cs="Times New Roman"/>
        </w:rPr>
        <w:t>потребностей обучающихся.</w:t>
      </w:r>
    </w:p>
    <w:p w14:paraId="1C9D58D5" w14:textId="77777777" w:rsidR="00FD68E1" w:rsidRPr="00FD68E1" w:rsidRDefault="00FD68E1" w:rsidP="00FD68E1">
      <w:pPr>
        <w:pStyle w:val="afc"/>
        <w:tabs>
          <w:tab w:val="left" w:pos="1703"/>
        </w:tabs>
        <w:autoSpaceDE w:val="0"/>
        <w:autoSpaceDN w:val="0"/>
        <w:spacing w:line="276" w:lineRule="auto"/>
        <w:ind w:left="0" w:right="506"/>
        <w:jc w:val="both"/>
        <w:rPr>
          <w:rFonts w:ascii="Times New Roman" w:hAnsi="Times New Roman" w:cs="Times New Roman"/>
        </w:rPr>
      </w:pPr>
      <w:r w:rsidRPr="00FD68E1">
        <w:rPr>
          <w:rFonts w:ascii="Times New Roman" w:hAnsi="Times New Roman" w:cs="Times New Roman"/>
          <w:b/>
          <w:i/>
        </w:rPr>
        <w:t>Взаимодействие с родителями/законными</w:t>
      </w:r>
      <w:r w:rsidRPr="00FD68E1">
        <w:rPr>
          <w:rFonts w:ascii="Times New Roman" w:hAnsi="Times New Roman" w:cs="Times New Roman"/>
          <w:b/>
          <w:i/>
          <w:spacing w:val="1"/>
        </w:rPr>
        <w:t xml:space="preserve"> </w:t>
      </w:r>
      <w:r w:rsidRPr="00FD68E1">
        <w:rPr>
          <w:rFonts w:ascii="Times New Roman" w:hAnsi="Times New Roman" w:cs="Times New Roman"/>
          <w:b/>
          <w:i/>
        </w:rPr>
        <w:t>представителями.</w:t>
      </w:r>
      <w:r w:rsidRPr="00FD68E1">
        <w:rPr>
          <w:rFonts w:ascii="Times New Roman" w:hAnsi="Times New Roman" w:cs="Times New Roman"/>
        </w:rPr>
        <w:t xml:space="preserve"> В рамках</w:t>
      </w:r>
      <w:r w:rsidRPr="00FD68E1">
        <w:rPr>
          <w:rFonts w:ascii="Times New Roman" w:hAnsi="Times New Roman" w:cs="Times New Roman"/>
          <w:spacing w:val="1"/>
        </w:rPr>
        <w:t xml:space="preserve"> </w:t>
      </w:r>
      <w:r w:rsidRPr="00FD68E1">
        <w:rPr>
          <w:rFonts w:ascii="Times New Roman" w:hAnsi="Times New Roman" w:cs="Times New Roman"/>
        </w:rPr>
        <w:t>такого</w:t>
      </w:r>
      <w:r w:rsidRPr="00FD68E1">
        <w:rPr>
          <w:rFonts w:ascii="Times New Roman" w:hAnsi="Times New Roman" w:cs="Times New Roman"/>
          <w:spacing w:val="1"/>
        </w:rPr>
        <w:t xml:space="preserve"> </w:t>
      </w:r>
      <w:r w:rsidRPr="00FD68E1">
        <w:rPr>
          <w:rFonts w:ascii="Times New Roman" w:hAnsi="Times New Roman" w:cs="Times New Roman"/>
        </w:rPr>
        <w:t>взаимодействия</w:t>
      </w:r>
      <w:r w:rsidRPr="00FD68E1">
        <w:rPr>
          <w:rFonts w:ascii="Times New Roman" w:hAnsi="Times New Roman" w:cs="Times New Roman"/>
          <w:spacing w:val="1"/>
        </w:rPr>
        <w:t xml:space="preserve"> </w:t>
      </w:r>
      <w:r w:rsidRPr="00FD68E1">
        <w:rPr>
          <w:rFonts w:ascii="Times New Roman" w:hAnsi="Times New Roman" w:cs="Times New Roman"/>
        </w:rPr>
        <w:t>проводится</w:t>
      </w:r>
      <w:r w:rsidRPr="00FD68E1">
        <w:rPr>
          <w:rFonts w:ascii="Times New Roman" w:hAnsi="Times New Roman" w:cs="Times New Roman"/>
          <w:spacing w:val="1"/>
        </w:rPr>
        <w:t xml:space="preserve"> </w:t>
      </w:r>
      <w:r w:rsidRPr="00FD68E1">
        <w:rPr>
          <w:rFonts w:ascii="Times New Roman" w:hAnsi="Times New Roman" w:cs="Times New Roman"/>
        </w:rPr>
        <w:t>информационное</w:t>
      </w:r>
      <w:r w:rsidRPr="00FD68E1">
        <w:rPr>
          <w:rFonts w:ascii="Times New Roman" w:hAnsi="Times New Roman" w:cs="Times New Roman"/>
          <w:spacing w:val="1"/>
        </w:rPr>
        <w:t xml:space="preserve"> </w:t>
      </w:r>
      <w:r w:rsidRPr="00FD68E1">
        <w:rPr>
          <w:rFonts w:ascii="Times New Roman" w:hAnsi="Times New Roman" w:cs="Times New Roman"/>
        </w:rPr>
        <w:t>сопровождение</w:t>
      </w:r>
      <w:r w:rsidRPr="00FD68E1">
        <w:rPr>
          <w:rFonts w:ascii="Times New Roman" w:hAnsi="Times New Roman" w:cs="Times New Roman"/>
          <w:spacing w:val="1"/>
        </w:rPr>
        <w:t xml:space="preserve"> </w:t>
      </w:r>
      <w:r w:rsidRPr="00FD68E1">
        <w:rPr>
          <w:rFonts w:ascii="Times New Roman" w:hAnsi="Times New Roman" w:cs="Times New Roman"/>
        </w:rPr>
        <w:t>родителей</w:t>
      </w:r>
      <w:r w:rsidRPr="00FD68E1">
        <w:rPr>
          <w:rFonts w:ascii="Times New Roman" w:hAnsi="Times New Roman" w:cs="Times New Roman"/>
          <w:spacing w:val="1"/>
        </w:rPr>
        <w:t xml:space="preserve"> </w:t>
      </w:r>
      <w:r w:rsidRPr="00FD68E1">
        <w:rPr>
          <w:rFonts w:ascii="Times New Roman" w:hAnsi="Times New Roman" w:cs="Times New Roman"/>
        </w:rPr>
        <w:t>обучающихся,</w:t>
      </w:r>
      <w:r w:rsidRPr="00FD68E1">
        <w:rPr>
          <w:rFonts w:ascii="Times New Roman" w:hAnsi="Times New Roman" w:cs="Times New Roman"/>
          <w:spacing w:val="-57"/>
        </w:rPr>
        <w:t xml:space="preserve"> </w:t>
      </w:r>
      <w:r w:rsidRPr="00FD68E1">
        <w:rPr>
          <w:rFonts w:ascii="Times New Roman" w:hAnsi="Times New Roman" w:cs="Times New Roman"/>
        </w:rPr>
        <w:t>проведение тематических родительских собраний, тематические рассылки по электронной</w:t>
      </w:r>
      <w:r w:rsidRPr="00FD68E1">
        <w:rPr>
          <w:rFonts w:ascii="Times New Roman" w:hAnsi="Times New Roman" w:cs="Times New Roman"/>
          <w:spacing w:val="1"/>
        </w:rPr>
        <w:t xml:space="preserve"> </w:t>
      </w:r>
      <w:r w:rsidRPr="00FD68E1">
        <w:rPr>
          <w:rFonts w:ascii="Times New Roman" w:hAnsi="Times New Roman" w:cs="Times New Roman"/>
        </w:rPr>
        <w:t>почте и с помощью мессенджеров, в т.ч. о процессе профессионального самоопределения</w:t>
      </w:r>
      <w:r w:rsidRPr="00FD68E1">
        <w:rPr>
          <w:rFonts w:ascii="Times New Roman" w:hAnsi="Times New Roman" w:cs="Times New Roman"/>
          <w:spacing w:val="1"/>
        </w:rPr>
        <w:t xml:space="preserve"> </w:t>
      </w:r>
      <w:r w:rsidRPr="00FD68E1">
        <w:rPr>
          <w:rFonts w:ascii="Times New Roman" w:hAnsi="Times New Roman" w:cs="Times New Roman"/>
        </w:rPr>
        <w:t>ребенка,</w:t>
      </w:r>
      <w:r w:rsidRPr="00FD68E1">
        <w:rPr>
          <w:rFonts w:ascii="Times New Roman" w:hAnsi="Times New Roman" w:cs="Times New Roman"/>
          <w:spacing w:val="1"/>
        </w:rPr>
        <w:t xml:space="preserve"> </w:t>
      </w:r>
      <w:r w:rsidRPr="00FD68E1">
        <w:rPr>
          <w:rFonts w:ascii="Times New Roman" w:hAnsi="Times New Roman" w:cs="Times New Roman"/>
        </w:rPr>
        <w:t>тематические</w:t>
      </w:r>
      <w:r w:rsidRPr="00FD68E1">
        <w:rPr>
          <w:rFonts w:ascii="Times New Roman" w:hAnsi="Times New Roman" w:cs="Times New Roman"/>
          <w:spacing w:val="1"/>
        </w:rPr>
        <w:t xml:space="preserve"> </w:t>
      </w:r>
      <w:r w:rsidRPr="00FD68E1">
        <w:rPr>
          <w:rFonts w:ascii="Times New Roman" w:hAnsi="Times New Roman" w:cs="Times New Roman"/>
        </w:rPr>
        <w:t>курсы</w:t>
      </w:r>
      <w:r w:rsidRPr="00FD68E1">
        <w:rPr>
          <w:rFonts w:ascii="Times New Roman" w:hAnsi="Times New Roman" w:cs="Times New Roman"/>
          <w:spacing w:val="1"/>
        </w:rPr>
        <w:t xml:space="preserve"> </w:t>
      </w:r>
      <w:r w:rsidRPr="00FD68E1">
        <w:rPr>
          <w:rFonts w:ascii="Times New Roman" w:hAnsi="Times New Roman" w:cs="Times New Roman"/>
        </w:rPr>
        <w:t>(в</w:t>
      </w:r>
      <w:r w:rsidRPr="00FD68E1">
        <w:rPr>
          <w:rFonts w:ascii="Times New Roman" w:hAnsi="Times New Roman" w:cs="Times New Roman"/>
          <w:spacing w:val="1"/>
        </w:rPr>
        <w:t xml:space="preserve"> </w:t>
      </w:r>
      <w:r w:rsidRPr="00FD68E1">
        <w:rPr>
          <w:rFonts w:ascii="Times New Roman" w:hAnsi="Times New Roman" w:cs="Times New Roman"/>
        </w:rPr>
        <w:t>т.ч.</w:t>
      </w:r>
      <w:r w:rsidRPr="00FD68E1">
        <w:rPr>
          <w:rFonts w:ascii="Times New Roman" w:hAnsi="Times New Roman" w:cs="Times New Roman"/>
          <w:spacing w:val="1"/>
        </w:rPr>
        <w:t xml:space="preserve"> </w:t>
      </w:r>
      <w:r w:rsidRPr="00FD68E1">
        <w:rPr>
          <w:rFonts w:ascii="Times New Roman" w:hAnsi="Times New Roman" w:cs="Times New Roman"/>
        </w:rPr>
        <w:t>в</w:t>
      </w:r>
      <w:r w:rsidRPr="00FD68E1">
        <w:rPr>
          <w:rFonts w:ascii="Times New Roman" w:hAnsi="Times New Roman" w:cs="Times New Roman"/>
          <w:spacing w:val="1"/>
        </w:rPr>
        <w:t xml:space="preserve"> </w:t>
      </w:r>
      <w:r w:rsidRPr="00FD68E1">
        <w:rPr>
          <w:rFonts w:ascii="Times New Roman" w:hAnsi="Times New Roman" w:cs="Times New Roman"/>
        </w:rPr>
        <w:t>формате</w:t>
      </w:r>
      <w:r w:rsidRPr="00FD68E1">
        <w:rPr>
          <w:rFonts w:ascii="Times New Roman" w:hAnsi="Times New Roman" w:cs="Times New Roman"/>
          <w:spacing w:val="1"/>
        </w:rPr>
        <w:t xml:space="preserve"> </w:t>
      </w:r>
      <w:r w:rsidRPr="00FD68E1">
        <w:rPr>
          <w:rFonts w:ascii="Times New Roman" w:hAnsi="Times New Roman" w:cs="Times New Roman"/>
        </w:rPr>
        <w:t>онлайн)</w:t>
      </w:r>
      <w:r w:rsidRPr="00FD68E1">
        <w:rPr>
          <w:rFonts w:ascii="Times New Roman" w:hAnsi="Times New Roman" w:cs="Times New Roman"/>
          <w:spacing w:val="1"/>
        </w:rPr>
        <w:t xml:space="preserve"> </w:t>
      </w:r>
      <w:r w:rsidRPr="00FD68E1">
        <w:rPr>
          <w:rFonts w:ascii="Times New Roman" w:hAnsi="Times New Roman" w:cs="Times New Roman"/>
        </w:rPr>
        <w:t>а</w:t>
      </w:r>
      <w:r w:rsidRPr="00FD68E1">
        <w:rPr>
          <w:rFonts w:ascii="Times New Roman" w:hAnsi="Times New Roman" w:cs="Times New Roman"/>
          <w:spacing w:val="1"/>
        </w:rPr>
        <w:t xml:space="preserve"> </w:t>
      </w:r>
      <w:r w:rsidRPr="00FD68E1">
        <w:rPr>
          <w:rFonts w:ascii="Times New Roman" w:hAnsi="Times New Roman" w:cs="Times New Roman"/>
        </w:rPr>
        <w:t>также</w:t>
      </w:r>
      <w:r w:rsidRPr="00FD68E1">
        <w:rPr>
          <w:rFonts w:ascii="Times New Roman" w:hAnsi="Times New Roman" w:cs="Times New Roman"/>
          <w:spacing w:val="1"/>
        </w:rPr>
        <w:t xml:space="preserve"> </w:t>
      </w:r>
      <w:r w:rsidRPr="00FD68E1">
        <w:rPr>
          <w:rFonts w:ascii="Times New Roman" w:hAnsi="Times New Roman" w:cs="Times New Roman"/>
        </w:rPr>
        <w:t>участие</w:t>
      </w:r>
      <w:r w:rsidRPr="00FD68E1">
        <w:rPr>
          <w:rFonts w:ascii="Times New Roman" w:hAnsi="Times New Roman" w:cs="Times New Roman"/>
          <w:spacing w:val="1"/>
        </w:rPr>
        <w:t xml:space="preserve"> </w:t>
      </w:r>
      <w:r w:rsidRPr="00FD68E1">
        <w:rPr>
          <w:rFonts w:ascii="Times New Roman" w:hAnsi="Times New Roman" w:cs="Times New Roman"/>
        </w:rPr>
        <w:t>родительского</w:t>
      </w:r>
      <w:r w:rsidRPr="00FD68E1">
        <w:rPr>
          <w:rFonts w:ascii="Times New Roman" w:hAnsi="Times New Roman" w:cs="Times New Roman"/>
          <w:spacing w:val="1"/>
        </w:rPr>
        <w:t xml:space="preserve"> </w:t>
      </w:r>
      <w:r w:rsidRPr="00FD68E1">
        <w:rPr>
          <w:rFonts w:ascii="Times New Roman" w:hAnsi="Times New Roman" w:cs="Times New Roman"/>
        </w:rPr>
        <w:t>сообщества во встречах</w:t>
      </w:r>
      <w:r w:rsidRPr="00FD68E1">
        <w:rPr>
          <w:rFonts w:ascii="Times New Roman" w:hAnsi="Times New Roman" w:cs="Times New Roman"/>
          <w:spacing w:val="2"/>
        </w:rPr>
        <w:t xml:space="preserve"> </w:t>
      </w:r>
      <w:r w:rsidRPr="00FD68E1">
        <w:rPr>
          <w:rFonts w:ascii="Times New Roman" w:hAnsi="Times New Roman" w:cs="Times New Roman"/>
        </w:rPr>
        <w:t>с</w:t>
      </w:r>
      <w:r w:rsidRPr="00FD68E1">
        <w:rPr>
          <w:rFonts w:ascii="Times New Roman" w:hAnsi="Times New Roman" w:cs="Times New Roman"/>
          <w:spacing w:val="-1"/>
        </w:rPr>
        <w:t xml:space="preserve"> </w:t>
      </w:r>
      <w:r w:rsidRPr="00FD68E1">
        <w:rPr>
          <w:rFonts w:ascii="Times New Roman" w:hAnsi="Times New Roman" w:cs="Times New Roman"/>
        </w:rPr>
        <w:t>представителями разных профессий.</w:t>
      </w:r>
    </w:p>
    <w:p w14:paraId="5B65B6C6" w14:textId="77777777" w:rsidR="00FD68E1" w:rsidRPr="00FD68E1" w:rsidRDefault="00FD68E1" w:rsidP="00FD68E1">
      <w:pPr>
        <w:pStyle w:val="afc"/>
        <w:tabs>
          <w:tab w:val="left" w:pos="1703"/>
        </w:tabs>
        <w:autoSpaceDE w:val="0"/>
        <w:autoSpaceDN w:val="0"/>
        <w:spacing w:line="276" w:lineRule="auto"/>
        <w:ind w:left="0" w:right="506"/>
        <w:jc w:val="both"/>
        <w:rPr>
          <w:rFonts w:ascii="Times New Roman" w:hAnsi="Times New Roman" w:cs="Times New Roman"/>
        </w:rPr>
      </w:pPr>
      <w:r w:rsidRPr="00FD68E1">
        <w:rPr>
          <w:rFonts w:ascii="Times New Roman" w:hAnsi="Times New Roman" w:cs="Times New Roman"/>
          <w:b/>
          <w:i/>
        </w:rPr>
        <w:t>Профильные предпрофессиональные классы.</w:t>
      </w:r>
      <w:r w:rsidRPr="00FD68E1">
        <w:rPr>
          <w:rFonts w:ascii="Times New Roman" w:hAnsi="Times New Roman" w:cs="Times New Roman"/>
        </w:rPr>
        <w:t xml:space="preserve"> Это комплекс мероприятий из шести</w:t>
      </w:r>
      <w:r w:rsidRPr="00FD68E1">
        <w:rPr>
          <w:rFonts w:ascii="Times New Roman" w:hAnsi="Times New Roman" w:cs="Times New Roman"/>
          <w:spacing w:val="-57"/>
        </w:rPr>
        <w:t xml:space="preserve"> </w:t>
      </w:r>
      <w:r w:rsidRPr="00FD68E1">
        <w:rPr>
          <w:rFonts w:ascii="Times New Roman" w:hAnsi="Times New Roman" w:cs="Times New Roman"/>
        </w:rPr>
        <w:t>форм,</w:t>
      </w:r>
      <w:r w:rsidRPr="00FD68E1">
        <w:rPr>
          <w:rFonts w:ascii="Times New Roman" w:hAnsi="Times New Roman" w:cs="Times New Roman"/>
          <w:spacing w:val="1"/>
        </w:rPr>
        <w:t xml:space="preserve"> </w:t>
      </w:r>
      <w:r w:rsidRPr="00FD68E1">
        <w:rPr>
          <w:rFonts w:ascii="Times New Roman" w:hAnsi="Times New Roman" w:cs="Times New Roman"/>
        </w:rPr>
        <w:t>который</w:t>
      </w:r>
      <w:r w:rsidRPr="00FD68E1">
        <w:rPr>
          <w:rFonts w:ascii="Times New Roman" w:hAnsi="Times New Roman" w:cs="Times New Roman"/>
          <w:spacing w:val="1"/>
        </w:rPr>
        <w:t xml:space="preserve"> </w:t>
      </w:r>
      <w:r w:rsidRPr="00FD68E1">
        <w:rPr>
          <w:rFonts w:ascii="Times New Roman" w:hAnsi="Times New Roman" w:cs="Times New Roman"/>
          <w:i/>
        </w:rPr>
        <w:t>включает</w:t>
      </w:r>
      <w:r w:rsidRPr="00FD68E1">
        <w:rPr>
          <w:rFonts w:ascii="Times New Roman" w:hAnsi="Times New Roman" w:cs="Times New Roman"/>
          <w:i/>
          <w:spacing w:val="1"/>
        </w:rPr>
        <w:t xml:space="preserve"> </w:t>
      </w:r>
      <w:r w:rsidRPr="00FD68E1">
        <w:rPr>
          <w:rFonts w:ascii="Times New Roman" w:hAnsi="Times New Roman" w:cs="Times New Roman"/>
        </w:rPr>
        <w:t>все</w:t>
      </w:r>
      <w:r w:rsidRPr="00FD68E1">
        <w:rPr>
          <w:rFonts w:ascii="Times New Roman" w:hAnsi="Times New Roman" w:cs="Times New Roman"/>
          <w:spacing w:val="1"/>
        </w:rPr>
        <w:t xml:space="preserve"> </w:t>
      </w:r>
      <w:r w:rsidRPr="00FD68E1">
        <w:rPr>
          <w:rFonts w:ascii="Times New Roman" w:hAnsi="Times New Roman" w:cs="Times New Roman"/>
        </w:rPr>
        <w:t>вышеописанные</w:t>
      </w:r>
      <w:r w:rsidRPr="00FD68E1">
        <w:rPr>
          <w:rFonts w:ascii="Times New Roman" w:hAnsi="Times New Roman" w:cs="Times New Roman"/>
          <w:spacing w:val="1"/>
        </w:rPr>
        <w:t xml:space="preserve"> </w:t>
      </w:r>
      <w:r w:rsidRPr="00FD68E1">
        <w:rPr>
          <w:rFonts w:ascii="Times New Roman" w:hAnsi="Times New Roman" w:cs="Times New Roman"/>
        </w:rPr>
        <w:t>форматы</w:t>
      </w:r>
      <w:r w:rsidRPr="00FD68E1">
        <w:rPr>
          <w:rFonts w:ascii="Times New Roman" w:hAnsi="Times New Roman" w:cs="Times New Roman"/>
          <w:spacing w:val="1"/>
        </w:rPr>
        <w:t xml:space="preserve"> </w:t>
      </w:r>
      <w:r w:rsidRPr="00FD68E1">
        <w:rPr>
          <w:rFonts w:ascii="Times New Roman" w:hAnsi="Times New Roman" w:cs="Times New Roman"/>
        </w:rPr>
        <w:t>работы.</w:t>
      </w:r>
      <w:r w:rsidRPr="00FD68E1">
        <w:rPr>
          <w:rFonts w:ascii="Times New Roman" w:hAnsi="Times New Roman" w:cs="Times New Roman"/>
          <w:spacing w:val="1"/>
        </w:rPr>
        <w:t xml:space="preserve"> </w:t>
      </w:r>
      <w:r w:rsidRPr="00FD68E1">
        <w:rPr>
          <w:rFonts w:ascii="Times New Roman" w:hAnsi="Times New Roman" w:cs="Times New Roman"/>
        </w:rPr>
        <w:t>Он</w:t>
      </w:r>
      <w:r w:rsidRPr="00FD68E1">
        <w:rPr>
          <w:rFonts w:ascii="Times New Roman" w:hAnsi="Times New Roman" w:cs="Times New Roman"/>
          <w:spacing w:val="1"/>
        </w:rPr>
        <w:t xml:space="preserve"> </w:t>
      </w:r>
      <w:r w:rsidRPr="00FD68E1">
        <w:rPr>
          <w:rFonts w:ascii="Times New Roman" w:hAnsi="Times New Roman" w:cs="Times New Roman"/>
        </w:rPr>
        <w:t>предусматривает</w:t>
      </w:r>
      <w:r w:rsidRPr="00FD68E1">
        <w:rPr>
          <w:rFonts w:ascii="Times New Roman" w:hAnsi="Times New Roman" w:cs="Times New Roman"/>
          <w:spacing w:val="1"/>
        </w:rPr>
        <w:t xml:space="preserve"> </w:t>
      </w:r>
      <w:r w:rsidRPr="00FD68E1">
        <w:rPr>
          <w:rFonts w:ascii="Times New Roman" w:hAnsi="Times New Roman" w:cs="Times New Roman"/>
        </w:rPr>
        <w:t>заключение</w:t>
      </w:r>
      <w:r w:rsidRPr="00FD68E1">
        <w:rPr>
          <w:rFonts w:ascii="Times New Roman" w:hAnsi="Times New Roman" w:cs="Times New Roman"/>
          <w:spacing w:val="1"/>
        </w:rPr>
        <w:t xml:space="preserve"> </w:t>
      </w:r>
      <w:r w:rsidRPr="00FD68E1">
        <w:rPr>
          <w:rFonts w:ascii="Times New Roman" w:hAnsi="Times New Roman" w:cs="Times New Roman"/>
        </w:rPr>
        <w:t>партнерского</w:t>
      </w:r>
      <w:r w:rsidRPr="00FD68E1">
        <w:rPr>
          <w:rFonts w:ascii="Times New Roman" w:hAnsi="Times New Roman" w:cs="Times New Roman"/>
          <w:spacing w:val="1"/>
        </w:rPr>
        <w:t xml:space="preserve"> </w:t>
      </w:r>
      <w:r w:rsidRPr="00FD68E1">
        <w:rPr>
          <w:rFonts w:ascii="Times New Roman" w:hAnsi="Times New Roman" w:cs="Times New Roman"/>
        </w:rPr>
        <w:t>соглашения</w:t>
      </w:r>
      <w:r w:rsidRPr="00FD68E1">
        <w:rPr>
          <w:rFonts w:ascii="Times New Roman" w:hAnsi="Times New Roman" w:cs="Times New Roman"/>
          <w:spacing w:val="1"/>
        </w:rPr>
        <w:t xml:space="preserve"> </w:t>
      </w:r>
      <w:r w:rsidRPr="00FD68E1">
        <w:rPr>
          <w:rFonts w:ascii="Times New Roman" w:hAnsi="Times New Roman" w:cs="Times New Roman"/>
        </w:rPr>
        <w:t>с</w:t>
      </w:r>
      <w:r w:rsidRPr="00FD68E1">
        <w:rPr>
          <w:rFonts w:ascii="Times New Roman" w:hAnsi="Times New Roman" w:cs="Times New Roman"/>
          <w:spacing w:val="1"/>
        </w:rPr>
        <w:t xml:space="preserve"> </w:t>
      </w:r>
      <w:r w:rsidRPr="00FD68E1">
        <w:rPr>
          <w:rFonts w:ascii="Times New Roman" w:hAnsi="Times New Roman" w:cs="Times New Roman"/>
        </w:rPr>
        <w:t>профессиональными</w:t>
      </w:r>
      <w:r w:rsidRPr="00FD68E1">
        <w:rPr>
          <w:rFonts w:ascii="Times New Roman" w:hAnsi="Times New Roman" w:cs="Times New Roman"/>
          <w:spacing w:val="1"/>
        </w:rPr>
        <w:t xml:space="preserve"> </w:t>
      </w:r>
      <w:r w:rsidRPr="00FD68E1">
        <w:rPr>
          <w:rFonts w:ascii="Times New Roman" w:hAnsi="Times New Roman" w:cs="Times New Roman"/>
        </w:rPr>
        <w:t>образовательными</w:t>
      </w:r>
      <w:r w:rsidRPr="00FD68E1">
        <w:rPr>
          <w:rFonts w:ascii="Times New Roman" w:hAnsi="Times New Roman" w:cs="Times New Roman"/>
          <w:spacing w:val="1"/>
        </w:rPr>
        <w:t xml:space="preserve"> </w:t>
      </w:r>
      <w:r w:rsidRPr="00FD68E1">
        <w:rPr>
          <w:rFonts w:ascii="Times New Roman" w:hAnsi="Times New Roman" w:cs="Times New Roman"/>
        </w:rPr>
        <w:t xml:space="preserve">организациями. </w:t>
      </w:r>
    </w:p>
    <w:p w14:paraId="6821AA23" w14:textId="77777777" w:rsidR="00FD68E1" w:rsidRPr="00FD68E1" w:rsidRDefault="00FD68E1" w:rsidP="00FD68E1">
      <w:pPr>
        <w:pStyle w:val="afff4"/>
        <w:shd w:val="clear" w:color="auto" w:fill="FFFFFF"/>
        <w:spacing w:before="0" w:beforeAutospacing="0" w:after="0" w:afterAutospacing="0"/>
        <w:jc w:val="both"/>
        <w:textAlignment w:val="baseline"/>
        <w:rPr>
          <w:rStyle w:val="CharAttribute501"/>
          <w:rFonts w:eastAsiaTheme="majorEastAsia"/>
          <w:i w:val="0"/>
          <w:color w:val="000000"/>
          <w:sz w:val="24"/>
        </w:rPr>
      </w:pPr>
    </w:p>
    <w:p w14:paraId="6E88E33E" w14:textId="2DF52ED4" w:rsidR="00FD68E1" w:rsidRPr="00FD68E1" w:rsidRDefault="00FD68E1" w:rsidP="00FD68E1">
      <w:pPr>
        <w:jc w:val="both"/>
        <w:rPr>
          <w:rFonts w:ascii="Times New Roman" w:hAnsi="Times New Roman" w:cs="Times New Roman"/>
          <w:b/>
          <w:iCs/>
          <w:w w:val="0"/>
        </w:rPr>
      </w:pPr>
      <w:r w:rsidRPr="00FD68E1">
        <w:rPr>
          <w:rFonts w:ascii="Times New Roman" w:hAnsi="Times New Roman" w:cs="Times New Roman"/>
          <w:b/>
          <w:iCs/>
          <w:w w:val="0"/>
        </w:rPr>
        <w:t>Модуль «Ключевые школьные дела»</w:t>
      </w:r>
    </w:p>
    <w:p w14:paraId="1482BC42"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w w:val="0"/>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FD68E1">
        <w:rPr>
          <w:rFonts w:ascii="Times New Roman" w:hAnsi="Times New Roman" w:cs="Times New Roman"/>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14:paraId="767CF7D4" w14:textId="77777777" w:rsidR="00FD68E1" w:rsidRPr="00FD68E1" w:rsidRDefault="00FD68E1" w:rsidP="00FD68E1">
      <w:pPr>
        <w:pStyle w:val="afff4"/>
        <w:spacing w:before="0" w:beforeAutospacing="0" w:after="0" w:afterAutospacing="0"/>
        <w:ind w:left="284"/>
        <w:jc w:val="both"/>
        <w:rPr>
          <w:color w:val="000000"/>
        </w:rPr>
      </w:pPr>
      <w:r w:rsidRPr="00FD68E1">
        <w:rPr>
          <w:b/>
          <w:bCs/>
          <w:i/>
          <w:iCs/>
          <w:color w:val="000000"/>
        </w:rPr>
        <w:t>На внешкольном уровне:</w:t>
      </w:r>
    </w:p>
    <w:p w14:paraId="333C87A3" w14:textId="77777777" w:rsidR="00FD68E1" w:rsidRPr="00FD68E1" w:rsidRDefault="00FD68E1" w:rsidP="00FD68E1">
      <w:pPr>
        <w:pStyle w:val="afff4"/>
        <w:spacing w:before="0" w:beforeAutospacing="0" w:after="0" w:afterAutospacing="0"/>
        <w:jc w:val="both"/>
        <w:rPr>
          <w:color w:val="000000"/>
        </w:rPr>
      </w:pPr>
      <w:r w:rsidRPr="00FD68E1">
        <w:rPr>
          <w:b/>
          <w:color w:val="000000"/>
        </w:rPr>
        <w:t>социальные проекты</w:t>
      </w:r>
      <w:r w:rsidRPr="00FD68E1">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w:t>
      </w:r>
    </w:p>
    <w:p w14:paraId="342C495D" w14:textId="77777777" w:rsidR="00FD68E1" w:rsidRPr="00FD68E1" w:rsidRDefault="00FD68E1" w:rsidP="00D46357">
      <w:pPr>
        <w:pStyle w:val="afff4"/>
        <w:numPr>
          <w:ilvl w:val="0"/>
          <w:numId w:val="96"/>
        </w:numPr>
        <w:spacing w:before="0" w:beforeAutospacing="0" w:after="0" w:afterAutospacing="0"/>
        <w:ind w:left="0" w:firstLine="0"/>
        <w:jc w:val="both"/>
      </w:pPr>
      <w:r w:rsidRPr="00FD68E1">
        <w:t>проводимые для жителей села и организуемые </w:t>
      </w:r>
      <w:r w:rsidRPr="00FD68E1">
        <w:rPr>
          <w:u w:val="single"/>
        </w:rPr>
        <w:t>совместно</w:t>
      </w:r>
      <w:r w:rsidRPr="00FD68E1">
        <w:rPr>
          <w:i/>
          <w:iCs/>
        </w:rPr>
        <w:t> </w:t>
      </w:r>
      <w:r w:rsidRPr="00FD68E1">
        <w:t>с  поселковым советом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FD68E1">
        <w:rPr>
          <w:color w:val="000000"/>
        </w:rPr>
        <w:t>.</w:t>
      </w:r>
    </w:p>
    <w:p w14:paraId="220743C3" w14:textId="77777777" w:rsidR="00FD68E1" w:rsidRPr="00FD68E1" w:rsidRDefault="00FD68E1" w:rsidP="00FD68E1">
      <w:pPr>
        <w:pStyle w:val="afff4"/>
        <w:spacing w:before="0" w:beforeAutospacing="0" w:after="0" w:afterAutospacing="0"/>
        <w:ind w:left="284"/>
        <w:jc w:val="both"/>
        <w:rPr>
          <w:color w:val="000000"/>
        </w:rPr>
      </w:pPr>
      <w:r w:rsidRPr="00FD68E1">
        <w:rPr>
          <w:b/>
          <w:bCs/>
          <w:i/>
          <w:iCs/>
          <w:color w:val="000000"/>
        </w:rPr>
        <w:t>На школьном уровне:</w:t>
      </w:r>
    </w:p>
    <w:p w14:paraId="0BBF548D" w14:textId="77777777" w:rsidR="00FD68E1" w:rsidRPr="00FD68E1" w:rsidRDefault="00FD68E1" w:rsidP="00FD68E1">
      <w:pPr>
        <w:pStyle w:val="afff4"/>
        <w:spacing w:before="0" w:beforeAutospacing="0" w:after="0" w:afterAutospacing="0"/>
        <w:jc w:val="both"/>
      </w:pPr>
      <w:r w:rsidRPr="00FD68E1">
        <w:rPr>
          <w:b/>
          <w:bCs/>
        </w:rPr>
        <w:t>общешкольные праздники</w:t>
      </w:r>
      <w:r w:rsidRPr="00FD68E1">
        <w:t>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61B6E5A" w14:textId="77777777" w:rsidR="00FD68E1" w:rsidRPr="00FD68E1" w:rsidRDefault="00FD68E1" w:rsidP="00D46357">
      <w:pPr>
        <w:pStyle w:val="afff4"/>
        <w:numPr>
          <w:ilvl w:val="0"/>
          <w:numId w:val="97"/>
        </w:numPr>
        <w:tabs>
          <w:tab w:val="clear" w:pos="720"/>
        </w:tabs>
        <w:spacing w:before="0" w:beforeAutospacing="0" w:after="0" w:afterAutospacing="0"/>
        <w:ind w:left="0" w:firstLine="0"/>
        <w:jc w:val="both"/>
      </w:pPr>
      <w:r w:rsidRPr="00FD68E1">
        <w:rPr>
          <w:b/>
          <w:bCs/>
          <w:color w:val="000000"/>
        </w:rPr>
        <w:t> День Знаний</w:t>
      </w:r>
      <w:r w:rsidRPr="00FD68E1">
        <w:rPr>
          <w:color w:val="000000"/>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25655753" w14:textId="77777777" w:rsidR="00FD68E1" w:rsidRPr="00FD68E1" w:rsidRDefault="00FD68E1" w:rsidP="00D46357">
      <w:pPr>
        <w:pStyle w:val="afff4"/>
        <w:numPr>
          <w:ilvl w:val="0"/>
          <w:numId w:val="97"/>
        </w:numPr>
        <w:spacing w:before="0" w:beforeAutospacing="0" w:after="0" w:afterAutospacing="0"/>
        <w:ind w:left="0" w:firstLine="0"/>
        <w:jc w:val="both"/>
      </w:pPr>
      <w:r w:rsidRPr="00FD68E1">
        <w:rPr>
          <w:b/>
          <w:bCs/>
          <w:color w:val="000000"/>
        </w:rPr>
        <w:t xml:space="preserve">Последний звонок. </w:t>
      </w:r>
      <w:r w:rsidRPr="00FD68E1">
        <w:rPr>
          <w:color w:val="000000"/>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w:t>
      </w:r>
    </w:p>
    <w:p w14:paraId="3BD3E2D2" w14:textId="77777777" w:rsidR="00FD68E1" w:rsidRPr="00FD68E1" w:rsidRDefault="00FD68E1" w:rsidP="00D46357">
      <w:pPr>
        <w:pStyle w:val="afff4"/>
        <w:numPr>
          <w:ilvl w:val="0"/>
          <w:numId w:val="97"/>
        </w:numPr>
        <w:spacing w:before="0" w:beforeAutospacing="0" w:after="0" w:afterAutospacing="0"/>
        <w:ind w:left="0" w:firstLine="0"/>
        <w:jc w:val="both"/>
      </w:pPr>
      <w:r w:rsidRPr="00FD68E1">
        <w:rPr>
          <w:b/>
        </w:rPr>
        <w:t xml:space="preserve">День учителя. </w:t>
      </w:r>
      <w:r w:rsidRPr="00FD68E1">
        <w:t xml:space="preserve">Ежегодно обучающиеся демонстрируют </w:t>
      </w:r>
      <w:r w:rsidRPr="00FD68E1">
        <w:rPr>
          <w:rStyle w:val="c1"/>
        </w:rPr>
        <w:t xml:space="preserve">уважительное отношения к учителю, труду педагога через поздравление, творческих концертов. Данное мероприятие формирует </w:t>
      </w:r>
      <w:r w:rsidRPr="00FD68E1">
        <w:rPr>
          <w:rStyle w:val="c1"/>
        </w:rPr>
        <w:lastRenderedPageBreak/>
        <w:t>доброжелательное отношение между обучающимися и педагогами, развитие творческих способностей учащихся.</w:t>
      </w:r>
    </w:p>
    <w:p w14:paraId="4AB159B2" w14:textId="77777777" w:rsidR="00FD68E1" w:rsidRPr="00FD68E1" w:rsidRDefault="00FD68E1" w:rsidP="00D46357">
      <w:pPr>
        <w:pStyle w:val="afff4"/>
        <w:numPr>
          <w:ilvl w:val="0"/>
          <w:numId w:val="97"/>
        </w:numPr>
        <w:spacing w:before="0" w:beforeAutospacing="0" w:after="0" w:afterAutospacing="0"/>
        <w:ind w:left="0" w:firstLine="0"/>
        <w:jc w:val="both"/>
        <w:rPr>
          <w:b/>
        </w:rPr>
      </w:pPr>
      <w:r w:rsidRPr="00FD68E1">
        <w:t xml:space="preserve"> </w:t>
      </w:r>
      <w:r w:rsidRPr="00FD68E1">
        <w:rPr>
          <w:b/>
        </w:rPr>
        <w:t>Праздник «8 Марта».</w:t>
      </w:r>
      <w:r w:rsidRPr="00FD68E1">
        <w:t xml:space="preserve"> </w:t>
      </w:r>
      <w:r w:rsidRPr="00FD68E1">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10CADF7A" w14:textId="77777777" w:rsidR="00FD68E1" w:rsidRPr="00FD68E1" w:rsidRDefault="00FD68E1" w:rsidP="00D46357">
      <w:pPr>
        <w:pStyle w:val="afff4"/>
        <w:numPr>
          <w:ilvl w:val="0"/>
          <w:numId w:val="97"/>
        </w:numPr>
        <w:spacing w:before="0" w:beforeAutospacing="0" w:after="0" w:afterAutospacing="0"/>
        <w:ind w:left="0" w:firstLine="0"/>
        <w:jc w:val="both"/>
        <w:rPr>
          <w:b/>
        </w:rPr>
      </w:pPr>
      <w:r w:rsidRPr="00FD68E1">
        <w:rPr>
          <w:b/>
          <w:bCs/>
          <w:color w:val="000000"/>
        </w:rPr>
        <w:t>Празднование Дня Победы</w:t>
      </w:r>
      <w:r w:rsidRPr="00FD68E1">
        <w:rPr>
          <w:color w:val="000000"/>
        </w:rP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51EC0EAE" w14:textId="77777777" w:rsidR="00FD68E1" w:rsidRPr="00FD68E1" w:rsidRDefault="00FD68E1" w:rsidP="00FD68E1">
      <w:pPr>
        <w:pStyle w:val="afff4"/>
        <w:spacing w:before="0" w:beforeAutospacing="0" w:after="0" w:afterAutospacing="0"/>
        <w:jc w:val="both"/>
        <w:rPr>
          <w:color w:val="000000"/>
        </w:rPr>
      </w:pPr>
      <w:r w:rsidRPr="00FD68E1">
        <w:rPr>
          <w:b/>
          <w:bCs/>
          <w:color w:val="000000"/>
        </w:rPr>
        <w:t>торжественные ритуалы</w:t>
      </w:r>
      <w:r w:rsidRPr="00FD68E1">
        <w:rPr>
          <w:color w:val="000000"/>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FD68E1">
        <w:t>вступление в ряды первичного отделения РДШ, церемония вручения аттестатов:</w:t>
      </w:r>
    </w:p>
    <w:p w14:paraId="67FC0E5D" w14:textId="77777777" w:rsidR="00FD68E1" w:rsidRPr="00FD68E1" w:rsidRDefault="00FD68E1" w:rsidP="00D46357">
      <w:pPr>
        <w:pStyle w:val="afff4"/>
        <w:numPr>
          <w:ilvl w:val="0"/>
          <w:numId w:val="97"/>
        </w:numPr>
        <w:tabs>
          <w:tab w:val="clear" w:pos="720"/>
        </w:tabs>
        <w:spacing w:before="0" w:beforeAutospacing="0" w:after="0" w:afterAutospacing="0"/>
        <w:ind w:left="0" w:firstLine="0"/>
        <w:jc w:val="both"/>
      </w:pPr>
      <w:r w:rsidRPr="00FD68E1">
        <w:rPr>
          <w:b/>
          <w:bCs/>
          <w:color w:val="000000"/>
        </w:rPr>
        <w:t>Церемонии награждения (по итогам года)</w:t>
      </w:r>
      <w:r w:rsidRPr="00FD68E1">
        <w:rPr>
          <w:color w:val="000000"/>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sidRPr="00FD68E1">
        <w:t>Фестиваль «Ярмарка талантов».</w:t>
      </w:r>
    </w:p>
    <w:p w14:paraId="4BBFE7DE" w14:textId="77777777" w:rsidR="00FD68E1" w:rsidRPr="00FD68E1" w:rsidRDefault="00FD68E1" w:rsidP="00FD68E1">
      <w:pPr>
        <w:pStyle w:val="afff4"/>
        <w:spacing w:before="0" w:beforeAutospacing="0" w:after="0" w:afterAutospacing="0"/>
        <w:ind w:left="284"/>
        <w:jc w:val="both"/>
        <w:rPr>
          <w:color w:val="000000"/>
        </w:rPr>
      </w:pPr>
      <w:r w:rsidRPr="00FD68E1">
        <w:rPr>
          <w:b/>
          <w:bCs/>
          <w:i/>
          <w:iCs/>
          <w:color w:val="000000"/>
        </w:rPr>
        <w:t>На уровне классов:</w:t>
      </w:r>
    </w:p>
    <w:p w14:paraId="1C2F0093" w14:textId="77777777" w:rsidR="00FD68E1" w:rsidRPr="00FD68E1" w:rsidRDefault="00FD68E1" w:rsidP="00D46357">
      <w:pPr>
        <w:pStyle w:val="afff4"/>
        <w:numPr>
          <w:ilvl w:val="0"/>
          <w:numId w:val="98"/>
        </w:numPr>
        <w:spacing w:before="0" w:beforeAutospacing="0" w:after="0" w:afterAutospacing="0"/>
        <w:ind w:left="0" w:firstLine="0"/>
        <w:jc w:val="both"/>
        <w:rPr>
          <w:color w:val="000000"/>
        </w:rPr>
      </w:pPr>
      <w:r w:rsidRPr="00FD68E1">
        <w:rPr>
          <w:b/>
          <w:bCs/>
          <w:color w:val="000000"/>
        </w:rPr>
        <w:t>выбор и делегирование</w:t>
      </w:r>
      <w:r w:rsidRPr="00FD68E1">
        <w:rPr>
          <w:color w:val="000000"/>
        </w:rPr>
        <w:t> представителей классов в общешкольный Совет обучающихся, ответственных за подготовку общешкольных ключевых дел;</w:t>
      </w:r>
    </w:p>
    <w:p w14:paraId="5235C179" w14:textId="77777777" w:rsidR="00FD68E1" w:rsidRPr="00FD68E1" w:rsidRDefault="00FD68E1" w:rsidP="00D46357">
      <w:pPr>
        <w:pStyle w:val="afff4"/>
        <w:numPr>
          <w:ilvl w:val="0"/>
          <w:numId w:val="98"/>
        </w:numPr>
        <w:spacing w:before="0" w:beforeAutospacing="0" w:after="0" w:afterAutospacing="0"/>
        <w:ind w:left="0" w:firstLine="0"/>
        <w:jc w:val="both"/>
      </w:pPr>
      <w:r w:rsidRPr="00FD68E1">
        <w:rPr>
          <w:b/>
          <w:bCs/>
        </w:rPr>
        <w:t>участие</w:t>
      </w:r>
      <w:r w:rsidRPr="00FD68E1">
        <w:t> школьных классов в реализации общешкольных ключевых дел;</w:t>
      </w:r>
    </w:p>
    <w:p w14:paraId="734C1007" w14:textId="77777777" w:rsidR="00FD68E1" w:rsidRPr="00FD68E1" w:rsidRDefault="00FD68E1" w:rsidP="00D46357">
      <w:pPr>
        <w:pStyle w:val="afff4"/>
        <w:numPr>
          <w:ilvl w:val="0"/>
          <w:numId w:val="98"/>
        </w:numPr>
        <w:spacing w:before="0" w:beforeAutospacing="0" w:after="0" w:afterAutospacing="0"/>
        <w:ind w:left="0" w:firstLine="0"/>
        <w:jc w:val="both"/>
      </w:pPr>
      <w:r w:rsidRPr="00FD68E1">
        <w:rPr>
          <w:b/>
          <w:bCs/>
        </w:rPr>
        <w:t>проведение</w:t>
      </w:r>
      <w:r w:rsidRPr="00FD68E1">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80FCAEA" w14:textId="77777777" w:rsidR="00FD68E1" w:rsidRPr="00FD68E1" w:rsidRDefault="00FD68E1" w:rsidP="00FD68E1">
      <w:pPr>
        <w:pStyle w:val="afff4"/>
        <w:spacing w:before="0" w:beforeAutospacing="0" w:after="0" w:afterAutospacing="0"/>
        <w:ind w:left="284"/>
        <w:jc w:val="both"/>
        <w:rPr>
          <w:color w:val="000000"/>
        </w:rPr>
      </w:pPr>
      <w:r w:rsidRPr="00FD68E1">
        <w:rPr>
          <w:b/>
          <w:bCs/>
          <w:i/>
          <w:iCs/>
          <w:color w:val="000000"/>
        </w:rPr>
        <w:t>На индивидуальном уровне:</w:t>
      </w:r>
    </w:p>
    <w:p w14:paraId="20E83BEA" w14:textId="77777777" w:rsidR="00FD68E1" w:rsidRPr="00FD68E1" w:rsidRDefault="00FD68E1" w:rsidP="00D46357">
      <w:pPr>
        <w:pStyle w:val="afff4"/>
        <w:numPr>
          <w:ilvl w:val="0"/>
          <w:numId w:val="99"/>
        </w:numPr>
        <w:spacing w:before="0" w:beforeAutospacing="0" w:after="0" w:afterAutospacing="0"/>
        <w:ind w:left="0" w:firstLine="0"/>
        <w:jc w:val="both"/>
        <w:rPr>
          <w:color w:val="000000"/>
        </w:rPr>
      </w:pPr>
      <w:r w:rsidRPr="00FD68E1">
        <w:rPr>
          <w:b/>
          <w:bCs/>
          <w:color w:val="000000"/>
        </w:rPr>
        <w:t>вовлечение по возможности</w:t>
      </w:r>
      <w:r w:rsidRPr="00FD68E1">
        <w:rPr>
          <w:i/>
          <w:iCs/>
          <w:color w:val="000000"/>
        </w:rPr>
        <w:t> </w:t>
      </w:r>
      <w:r w:rsidRPr="00FD68E1">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084F4FBC" w14:textId="77777777" w:rsidR="00FD68E1" w:rsidRPr="00FD68E1" w:rsidRDefault="00FD68E1" w:rsidP="00D46357">
      <w:pPr>
        <w:pStyle w:val="afff4"/>
        <w:numPr>
          <w:ilvl w:val="0"/>
          <w:numId w:val="99"/>
        </w:numPr>
        <w:spacing w:before="0" w:beforeAutospacing="0" w:after="0" w:afterAutospacing="0"/>
        <w:ind w:left="0" w:firstLine="0"/>
        <w:jc w:val="both"/>
        <w:rPr>
          <w:color w:val="000000"/>
        </w:rPr>
      </w:pPr>
      <w:r w:rsidRPr="00FD68E1">
        <w:rPr>
          <w:b/>
          <w:bCs/>
          <w:color w:val="000000"/>
        </w:rPr>
        <w:t>индивидуальная помощь ребенку</w:t>
      </w:r>
      <w:r w:rsidRPr="00FD68E1">
        <w:rPr>
          <w:color w:val="000000"/>
        </w:rPr>
        <w:t> (при необходимости) в освоении навыков подготовки, проведения и анализа ключевых дел;</w:t>
      </w:r>
    </w:p>
    <w:p w14:paraId="65B29CF6" w14:textId="77777777" w:rsidR="00FD68E1" w:rsidRPr="00FD68E1" w:rsidRDefault="00FD68E1" w:rsidP="00D46357">
      <w:pPr>
        <w:pStyle w:val="afff4"/>
        <w:numPr>
          <w:ilvl w:val="0"/>
          <w:numId w:val="99"/>
        </w:numPr>
        <w:spacing w:before="0" w:beforeAutospacing="0" w:after="0" w:afterAutospacing="0"/>
        <w:ind w:left="0" w:firstLine="0"/>
        <w:jc w:val="both"/>
        <w:rPr>
          <w:color w:val="000000"/>
        </w:rPr>
      </w:pPr>
      <w:r w:rsidRPr="00FD68E1">
        <w:rPr>
          <w:b/>
          <w:bCs/>
          <w:color w:val="000000"/>
        </w:rPr>
        <w:t>наблюдение за поведением ребенка</w:t>
      </w:r>
      <w:r w:rsidRPr="00FD68E1">
        <w:rPr>
          <w:color w:val="000000"/>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03C7604" w14:textId="77777777" w:rsidR="00FD68E1" w:rsidRPr="00FD68E1" w:rsidRDefault="00FD68E1" w:rsidP="00D46357">
      <w:pPr>
        <w:pStyle w:val="afff4"/>
        <w:numPr>
          <w:ilvl w:val="0"/>
          <w:numId w:val="99"/>
        </w:numPr>
        <w:spacing w:before="0" w:beforeAutospacing="0" w:after="0" w:afterAutospacing="0"/>
        <w:ind w:left="0" w:firstLine="0"/>
        <w:jc w:val="both"/>
        <w:rPr>
          <w:color w:val="000000"/>
        </w:rPr>
      </w:pPr>
      <w:r w:rsidRPr="00FD68E1">
        <w:rPr>
          <w:color w:val="000000"/>
        </w:rPr>
        <w:t>при необходимости </w:t>
      </w:r>
      <w:r w:rsidRPr="00FD68E1">
        <w:rPr>
          <w:b/>
          <w:bCs/>
          <w:color w:val="000000"/>
        </w:rPr>
        <w:t>коррекция поведения ребенка</w:t>
      </w:r>
      <w:r w:rsidRPr="00FD68E1">
        <w:rPr>
          <w:color w:val="000000"/>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A883976" w14:textId="77777777" w:rsidR="00FD68E1" w:rsidRPr="00FD68E1" w:rsidRDefault="00FD68E1" w:rsidP="00FD68E1">
      <w:pPr>
        <w:pStyle w:val="afff4"/>
        <w:spacing w:before="0" w:beforeAutospacing="0" w:after="0" w:afterAutospacing="0"/>
        <w:jc w:val="both"/>
        <w:rPr>
          <w:color w:val="000000"/>
        </w:rPr>
      </w:pPr>
    </w:p>
    <w:p w14:paraId="5711650B" w14:textId="00EA0E4B" w:rsidR="00FD68E1" w:rsidRPr="00FD68E1" w:rsidRDefault="00FD68E1" w:rsidP="00FD68E1">
      <w:pPr>
        <w:tabs>
          <w:tab w:val="left" w:pos="851"/>
        </w:tabs>
        <w:jc w:val="both"/>
        <w:rPr>
          <w:rFonts w:ascii="Times New Roman" w:hAnsi="Times New Roman" w:cs="Times New Roman"/>
          <w:b/>
        </w:rPr>
      </w:pPr>
      <w:r w:rsidRPr="00FD68E1">
        <w:rPr>
          <w:rFonts w:ascii="Times New Roman" w:hAnsi="Times New Roman" w:cs="Times New Roman"/>
          <w:b/>
        </w:rPr>
        <w:t xml:space="preserve"> Модуль «Внешкольные мероприятия»</w:t>
      </w:r>
    </w:p>
    <w:p w14:paraId="515E3687" w14:textId="77777777" w:rsidR="00FD68E1" w:rsidRPr="00FD68E1" w:rsidRDefault="00FD68E1" w:rsidP="00FD68E1">
      <w:pPr>
        <w:tabs>
          <w:tab w:val="left" w:pos="851"/>
        </w:tabs>
        <w:ind w:firstLine="709"/>
        <w:jc w:val="both"/>
        <w:rPr>
          <w:rFonts w:ascii="Times New Roman" w:hAnsi="Times New Roman" w:cs="Times New Roman"/>
        </w:rPr>
      </w:pPr>
      <w:r w:rsidRPr="00FD68E1">
        <w:rPr>
          <w:rFonts w:ascii="Times New Roman" w:hAnsi="Times New Roman" w:cs="Times New Roman"/>
        </w:rPr>
        <w:t>Реализация воспитательного потенциала внешкольных мероприятий реализуются через:</w:t>
      </w:r>
    </w:p>
    <w:p w14:paraId="265EC996" w14:textId="77777777" w:rsidR="00FD68E1" w:rsidRPr="00FD68E1" w:rsidRDefault="00FD68E1" w:rsidP="00D46357">
      <w:pPr>
        <w:numPr>
          <w:ilvl w:val="0"/>
          <w:numId w:val="101"/>
        </w:numPr>
        <w:tabs>
          <w:tab w:val="left" w:pos="851"/>
          <w:tab w:val="left" w:pos="993"/>
        </w:tabs>
        <w:ind w:left="0" w:firstLine="709"/>
        <w:jc w:val="both"/>
        <w:rPr>
          <w:rFonts w:ascii="Times New Roman" w:hAnsi="Times New Roman" w:cs="Times New Roman"/>
        </w:rPr>
      </w:pPr>
      <w:r w:rsidRPr="00FD68E1">
        <w:rPr>
          <w:rFonts w:ascii="Times New Roman" w:hAnsi="Times New Roman" w:cs="Times New Roman"/>
        </w:rPr>
        <w:t>общие внешкольные мероприятия, в том числе организуемые совместно с социальными партнёрами общеобразовательной организации;</w:t>
      </w:r>
    </w:p>
    <w:p w14:paraId="1D685297" w14:textId="77777777" w:rsidR="00FD68E1" w:rsidRPr="00FD68E1" w:rsidRDefault="00FD68E1" w:rsidP="00D46357">
      <w:pPr>
        <w:numPr>
          <w:ilvl w:val="0"/>
          <w:numId w:val="101"/>
        </w:numPr>
        <w:tabs>
          <w:tab w:val="left" w:pos="851"/>
          <w:tab w:val="left" w:pos="993"/>
        </w:tabs>
        <w:ind w:left="0" w:firstLine="709"/>
        <w:jc w:val="both"/>
        <w:rPr>
          <w:rFonts w:ascii="Times New Roman" w:hAnsi="Times New Roman" w:cs="Times New Roman"/>
        </w:rPr>
      </w:pPr>
      <w:r w:rsidRPr="00FD68E1">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D68E1">
        <w:rPr>
          <w:rFonts w:ascii="Times New Roman" w:hAnsi="Times New Roman" w:cs="Times New Roman"/>
          <w:i/>
        </w:rPr>
        <w:t xml:space="preserve"> </w:t>
      </w:r>
      <w:r w:rsidRPr="00FD68E1">
        <w:rPr>
          <w:rFonts w:ascii="Times New Roman" w:hAnsi="Times New Roman" w:cs="Times New Roman"/>
        </w:rPr>
        <w:t>учебным предметам, курсам, модулям;</w:t>
      </w:r>
    </w:p>
    <w:p w14:paraId="46352F31" w14:textId="77777777" w:rsidR="00FD68E1" w:rsidRPr="00FD68E1" w:rsidRDefault="00FD68E1" w:rsidP="00D46357">
      <w:pPr>
        <w:numPr>
          <w:ilvl w:val="0"/>
          <w:numId w:val="101"/>
        </w:numPr>
        <w:tabs>
          <w:tab w:val="left" w:pos="851"/>
          <w:tab w:val="left" w:pos="993"/>
        </w:tabs>
        <w:ind w:left="0" w:firstLine="709"/>
        <w:jc w:val="both"/>
        <w:rPr>
          <w:rFonts w:ascii="Times New Roman" w:hAnsi="Times New Roman" w:cs="Times New Roman"/>
          <w:i/>
        </w:rPr>
      </w:pPr>
      <w:r w:rsidRPr="00FD68E1">
        <w:rPr>
          <w:rFonts w:ascii="Times New Roman" w:hAnsi="Times New Roman" w:cs="Times New Roman"/>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w:t>
      </w:r>
      <w:r w:rsidRPr="00FD68E1">
        <w:rPr>
          <w:rFonts w:ascii="Times New Roman" w:hAnsi="Times New Roman" w:cs="Times New Roman"/>
        </w:rPr>
        <w:lastRenderedPageBreak/>
        <w:t>(законными представителями) обучающихся с привлечением их к планированию, организации, проведению, оценке мероприятия;</w:t>
      </w:r>
    </w:p>
    <w:p w14:paraId="01603775" w14:textId="77777777" w:rsidR="00FD68E1" w:rsidRPr="00FD68E1" w:rsidRDefault="00FD68E1" w:rsidP="00D46357">
      <w:pPr>
        <w:numPr>
          <w:ilvl w:val="0"/>
          <w:numId w:val="101"/>
        </w:numPr>
        <w:tabs>
          <w:tab w:val="left" w:pos="851"/>
          <w:tab w:val="left" w:pos="993"/>
        </w:tabs>
        <w:ind w:left="0" w:firstLine="709"/>
        <w:jc w:val="both"/>
        <w:rPr>
          <w:rFonts w:ascii="Times New Roman" w:hAnsi="Times New Roman" w:cs="Times New Roman"/>
          <w:i/>
        </w:rPr>
      </w:pPr>
      <w:r w:rsidRPr="00FD68E1">
        <w:rPr>
          <w:rFonts w:ascii="Times New Roman" w:hAnsi="Times New Roman" w:cs="Times New Roman"/>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633C3002" w14:textId="77777777" w:rsidR="00FD68E1" w:rsidRPr="00FD68E1" w:rsidRDefault="00FD68E1" w:rsidP="00FD68E1">
      <w:pPr>
        <w:tabs>
          <w:tab w:val="left" w:pos="851"/>
        </w:tabs>
        <w:jc w:val="both"/>
        <w:rPr>
          <w:rFonts w:ascii="Times New Roman" w:hAnsi="Times New Roman" w:cs="Times New Roman"/>
          <w:b/>
          <w:w w:val="0"/>
        </w:rPr>
      </w:pPr>
      <w:r w:rsidRPr="00FD68E1">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FD68E1">
        <w:rPr>
          <w:rFonts w:ascii="Times New Roman" w:hAnsi="Times New Roman" w:cs="Times New Roman"/>
          <w:b/>
          <w:w w:val="0"/>
        </w:rPr>
        <w:t xml:space="preserve"> </w:t>
      </w:r>
    </w:p>
    <w:p w14:paraId="170AB8E3" w14:textId="77777777" w:rsidR="00FD68E1" w:rsidRPr="00FD68E1" w:rsidRDefault="00FD68E1" w:rsidP="00FD68E1">
      <w:pPr>
        <w:tabs>
          <w:tab w:val="left" w:pos="851"/>
        </w:tabs>
        <w:jc w:val="both"/>
        <w:rPr>
          <w:rFonts w:ascii="Times New Roman" w:hAnsi="Times New Roman" w:cs="Times New Roman"/>
          <w:b/>
          <w:w w:val="0"/>
        </w:rPr>
      </w:pPr>
    </w:p>
    <w:p w14:paraId="11639A95" w14:textId="7B186101" w:rsidR="00FD68E1" w:rsidRPr="00FD68E1" w:rsidRDefault="00FD68E1" w:rsidP="00FD68E1">
      <w:pPr>
        <w:tabs>
          <w:tab w:val="left" w:pos="851"/>
        </w:tabs>
        <w:jc w:val="both"/>
        <w:rPr>
          <w:rFonts w:ascii="Times New Roman" w:hAnsi="Times New Roman" w:cs="Times New Roman"/>
          <w:b/>
        </w:rPr>
      </w:pPr>
      <w:r w:rsidRPr="00FD68E1">
        <w:rPr>
          <w:rFonts w:ascii="Times New Roman" w:hAnsi="Times New Roman" w:cs="Times New Roman"/>
          <w:b/>
          <w:w w:val="0"/>
        </w:rPr>
        <w:t xml:space="preserve"> Модуль </w:t>
      </w:r>
      <w:r w:rsidRPr="00FD68E1">
        <w:rPr>
          <w:rFonts w:ascii="Times New Roman" w:hAnsi="Times New Roman" w:cs="Times New Roman"/>
          <w:b/>
        </w:rPr>
        <w:t>«Организация предметно-эстетической среды»</w:t>
      </w:r>
    </w:p>
    <w:p w14:paraId="352E0FDC" w14:textId="77777777" w:rsidR="00FD68E1" w:rsidRPr="00FD68E1" w:rsidRDefault="00FD68E1" w:rsidP="00FD68E1">
      <w:pPr>
        <w:pStyle w:val="afff4"/>
        <w:spacing w:before="0" w:beforeAutospacing="0" w:after="0" w:afterAutospacing="0"/>
        <w:jc w:val="both"/>
        <w:rPr>
          <w:color w:val="000000"/>
        </w:rPr>
      </w:pPr>
      <w:r w:rsidRPr="00FD68E1">
        <w:rPr>
          <w:color w:val="000000"/>
        </w:rPr>
        <w:t xml:space="preserve">         Воспитывающее влияние на ребенка осуществляется через такие формы работы с предметно-эстетической средой школы как:</w:t>
      </w:r>
    </w:p>
    <w:p w14:paraId="43233A92"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оформление внешнего вида здания, фасада, холла при входе</w:t>
      </w:r>
      <w:bookmarkStart w:id="29" w:name="_Hlk106819027"/>
      <w:r w:rsidRPr="00FD68E1">
        <w:rPr>
          <w:rFonts w:ascii="Times New Roman" w:hAnsi="Times New Roman" w:cs="Times New Roman"/>
        </w:rPr>
        <w:t xml:space="preserve"> в общеобразовательную организацию</w:t>
      </w:r>
      <w:bookmarkEnd w:id="29"/>
      <w:r w:rsidRPr="00FD68E1">
        <w:rPr>
          <w:rFonts w:ascii="Times New Roman" w:hAnsi="Times New Roman" w:cs="Times New Roman"/>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98AD01A"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организацию и проведение церемоний поднятия (спуска) государственного флага Российской Федерации;</w:t>
      </w:r>
    </w:p>
    <w:p w14:paraId="1D5E3FDA"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3C44FD5"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D377CB6"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34B84642"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FD68E1">
        <w:rPr>
          <w:rFonts w:ascii="Times New Roman" w:hAnsi="Times New Roman" w:cs="Times New Roman"/>
          <w:i/>
        </w:rPr>
        <w:t xml:space="preserve"> </w:t>
      </w:r>
      <w:r w:rsidRPr="00FD68E1">
        <w:rPr>
          <w:rFonts w:ascii="Times New Roman" w:hAnsi="Times New Roman" w:cs="Times New Roman"/>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1C6C1A49"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7A3920DB"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разработку и популяризацию символики общеобразовательной организации</w:t>
      </w:r>
      <w:r w:rsidRPr="00FD68E1">
        <w:rPr>
          <w:rFonts w:ascii="Times New Roman" w:hAnsi="Times New Roman" w:cs="Times New Roman"/>
          <w:i/>
        </w:rPr>
        <w:t xml:space="preserve"> </w:t>
      </w:r>
      <w:r w:rsidRPr="00FD68E1">
        <w:rPr>
          <w:rFonts w:ascii="Times New Roman" w:hAnsi="Times New Roman" w:cs="Times New Roman"/>
        </w:rPr>
        <w:t>(эмблема, флаг, логотип, элементы костюма обучающихся и т. п.), используемой как повседневно, так и в торжественные моменты;</w:t>
      </w:r>
    </w:p>
    <w:p w14:paraId="7CAE768E"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4C070F4F"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45E32EED"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разработку, оформление, поддержание и использование игровых пространств, спортивных и </w:t>
      </w:r>
      <w:r w:rsidRPr="00FD68E1">
        <w:rPr>
          <w:rFonts w:ascii="Times New Roman" w:hAnsi="Times New Roman" w:cs="Times New Roman"/>
        </w:rPr>
        <w:lastRenderedPageBreak/>
        <w:t xml:space="preserve">игровых площадок, зон активного и тихого отдыха; </w:t>
      </w:r>
    </w:p>
    <w:p w14:paraId="378C2326"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62D359C"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5F6E5C1D"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27D0B873" w14:textId="77777777" w:rsidR="00FD68E1" w:rsidRPr="00FD68E1" w:rsidRDefault="00FD68E1" w:rsidP="00D46357">
      <w:pPr>
        <w:numPr>
          <w:ilvl w:val="0"/>
          <w:numId w:val="102"/>
        </w:numPr>
        <w:tabs>
          <w:tab w:val="left" w:pos="993"/>
        </w:tabs>
        <w:ind w:left="0" w:firstLine="709"/>
        <w:jc w:val="both"/>
        <w:rPr>
          <w:rFonts w:ascii="Times New Roman" w:hAnsi="Times New Roman" w:cs="Times New Roman"/>
        </w:rPr>
      </w:pPr>
      <w:r w:rsidRPr="00FD68E1">
        <w:rPr>
          <w:rFonts w:ascii="Times New Roman" w:hAnsi="Times New Roman" w:cs="Times New Roman"/>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0D40ED8B" w14:textId="77777777" w:rsidR="00FD68E1" w:rsidRPr="00FD68E1" w:rsidRDefault="00FD68E1" w:rsidP="00FD68E1">
      <w:pPr>
        <w:tabs>
          <w:tab w:val="left" w:pos="851"/>
        </w:tabs>
        <w:jc w:val="both"/>
        <w:rPr>
          <w:rFonts w:ascii="Times New Roman" w:hAnsi="Times New Roman" w:cs="Times New Roman"/>
        </w:rPr>
      </w:pPr>
      <w:r w:rsidRPr="00FD68E1">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14:paraId="0EE5B834" w14:textId="77777777" w:rsidR="00FD68E1" w:rsidRPr="00FD68E1" w:rsidRDefault="00FD68E1" w:rsidP="00FD68E1">
      <w:pPr>
        <w:tabs>
          <w:tab w:val="left" w:pos="851"/>
        </w:tabs>
        <w:jc w:val="both"/>
        <w:rPr>
          <w:rFonts w:ascii="Times New Roman" w:hAnsi="Times New Roman" w:cs="Times New Roman"/>
        </w:rPr>
      </w:pPr>
    </w:p>
    <w:p w14:paraId="1DD85A0A" w14:textId="3616D52D" w:rsidR="00FD68E1" w:rsidRPr="00FD68E1" w:rsidRDefault="00FD68E1" w:rsidP="00FD68E1">
      <w:pPr>
        <w:tabs>
          <w:tab w:val="left" w:pos="851"/>
        </w:tabs>
        <w:jc w:val="both"/>
        <w:rPr>
          <w:rFonts w:ascii="Times New Roman" w:hAnsi="Times New Roman" w:cs="Times New Roman"/>
          <w:b/>
          <w:iCs/>
        </w:rPr>
      </w:pPr>
      <w:r w:rsidRPr="00FD68E1">
        <w:rPr>
          <w:rFonts w:ascii="Times New Roman" w:hAnsi="Times New Roman" w:cs="Times New Roman"/>
          <w:b/>
          <w:iCs/>
        </w:rPr>
        <w:t>.   Модуль Социальное партнерство (сетевое взаимодействие)</w:t>
      </w:r>
    </w:p>
    <w:p w14:paraId="1002FF7D" w14:textId="77777777" w:rsidR="00FD68E1" w:rsidRPr="00FD68E1" w:rsidRDefault="00FD68E1" w:rsidP="00FD68E1">
      <w:pPr>
        <w:tabs>
          <w:tab w:val="left" w:pos="851"/>
        </w:tabs>
        <w:ind w:firstLine="709"/>
        <w:jc w:val="both"/>
        <w:rPr>
          <w:rFonts w:ascii="Times New Roman" w:hAnsi="Times New Roman" w:cs="Times New Roman"/>
          <w:w w:val="0"/>
        </w:rPr>
      </w:pPr>
      <w:r w:rsidRPr="00FD68E1">
        <w:rPr>
          <w:rFonts w:ascii="Times New Roman" w:eastAsia="Calibri" w:hAnsi="Times New Roman" w:cs="Times New Roman"/>
        </w:rPr>
        <w:tab/>
      </w:r>
      <w:r w:rsidRPr="00FD68E1">
        <w:rPr>
          <w:rFonts w:ascii="Times New Roman" w:hAnsi="Times New Roman" w:cs="Times New Roman"/>
          <w:w w:val="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5E100752" w14:textId="77777777" w:rsidR="00FD68E1" w:rsidRPr="00FD68E1" w:rsidRDefault="00FD68E1" w:rsidP="00D46357">
      <w:pPr>
        <w:numPr>
          <w:ilvl w:val="0"/>
          <w:numId w:val="95"/>
        </w:numPr>
        <w:tabs>
          <w:tab w:val="left" w:pos="851"/>
          <w:tab w:val="left" w:pos="1134"/>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27F5B560" w14:textId="77777777" w:rsidR="00FD68E1" w:rsidRPr="00FD68E1" w:rsidRDefault="00FD68E1" w:rsidP="00FD68E1">
      <w:pPr>
        <w:tabs>
          <w:tab w:val="left" w:pos="851"/>
        </w:tabs>
        <w:jc w:val="both"/>
        <w:rPr>
          <w:rFonts w:ascii="Times New Roman" w:eastAsia="Calibri" w:hAnsi="Times New Roman" w:cs="Times New Roman"/>
        </w:rPr>
      </w:pPr>
      <w:r w:rsidRPr="00FD68E1">
        <w:rPr>
          <w:rFonts w:ascii="Times New Roman" w:eastAsia="Calibri" w:hAnsi="Times New Roman" w:cs="Times New Roman"/>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FD68E1">
        <w:rPr>
          <w:rFonts w:ascii="Times New Roman" w:eastAsia="Calibri" w:hAnsi="Times New Roman" w:cs="Times New Roman"/>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14:paraId="183BDC86" w14:textId="77777777" w:rsidR="00FD68E1" w:rsidRPr="00FD68E1" w:rsidRDefault="00FD68E1" w:rsidP="00FD68E1">
      <w:pPr>
        <w:tabs>
          <w:tab w:val="left" w:pos="851"/>
        </w:tabs>
        <w:jc w:val="both"/>
        <w:rPr>
          <w:rFonts w:ascii="Times New Roman" w:eastAsia="Calibri" w:hAnsi="Times New Roman" w:cs="Times New Roman"/>
        </w:rPr>
      </w:pPr>
      <w:r w:rsidRPr="00FD68E1">
        <w:rPr>
          <w:rFonts w:ascii="Times New Roman" w:eastAsia="Calibri" w:hAnsi="Times New Roman" w:cs="Times New Roman"/>
        </w:rPr>
        <w:t xml:space="preserve"> Этому способствует:</w:t>
      </w:r>
    </w:p>
    <w:p w14:paraId="4B87C071" w14:textId="77777777" w:rsidR="00FD68E1" w:rsidRPr="00FD68E1" w:rsidRDefault="00FD68E1" w:rsidP="00D46357">
      <w:pPr>
        <w:numPr>
          <w:ilvl w:val="0"/>
          <w:numId w:val="95"/>
        </w:numPr>
        <w:tabs>
          <w:tab w:val="left" w:pos="851"/>
          <w:tab w:val="left" w:pos="1134"/>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1EE9EFF" w14:textId="77777777" w:rsidR="00FD68E1" w:rsidRPr="00FD68E1" w:rsidRDefault="00FD68E1" w:rsidP="00D46357">
      <w:pPr>
        <w:numPr>
          <w:ilvl w:val="0"/>
          <w:numId w:val="95"/>
        </w:numPr>
        <w:tabs>
          <w:tab w:val="left" w:pos="851"/>
          <w:tab w:val="left" w:pos="1134"/>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проведение на базе организаций-партнёров отдельных уроков, занятий, внешкольных мероприятий, акций воспитательной направленности;</w:t>
      </w:r>
    </w:p>
    <w:p w14:paraId="2A565E5A" w14:textId="77777777" w:rsidR="00FD68E1" w:rsidRPr="00FD68E1" w:rsidRDefault="00FD68E1" w:rsidP="00D46357">
      <w:pPr>
        <w:numPr>
          <w:ilvl w:val="0"/>
          <w:numId w:val="95"/>
        </w:numPr>
        <w:tabs>
          <w:tab w:val="left" w:pos="851"/>
          <w:tab w:val="left" w:pos="1134"/>
        </w:tabs>
        <w:autoSpaceDE w:val="0"/>
        <w:autoSpaceDN w:val="0"/>
        <w:ind w:left="0" w:firstLine="709"/>
        <w:jc w:val="both"/>
        <w:rPr>
          <w:rFonts w:ascii="Times New Roman" w:hAnsi="Times New Roman" w:cs="Times New Roman"/>
          <w:w w:val="0"/>
        </w:rPr>
      </w:pPr>
      <w:r w:rsidRPr="00FD68E1">
        <w:rPr>
          <w:rFonts w:ascii="Times New Roman" w:hAnsi="Times New Roman" w:cs="Times New Roman"/>
          <w:w w:val="0"/>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14:paraId="4E6E61A2" w14:textId="77777777" w:rsidR="00FD68E1" w:rsidRPr="00FD68E1" w:rsidRDefault="00FD68E1" w:rsidP="00FD68E1">
      <w:pPr>
        <w:tabs>
          <w:tab w:val="left" w:pos="851"/>
        </w:tabs>
        <w:jc w:val="both"/>
        <w:rPr>
          <w:rFonts w:ascii="Times New Roman" w:eastAsia="Calibri" w:hAnsi="Times New Roman" w:cs="Times New Roman"/>
        </w:rPr>
      </w:pPr>
      <w:r w:rsidRPr="00FD68E1">
        <w:rPr>
          <w:rFonts w:ascii="Times New Roman" w:hAnsi="Times New Roman" w:cs="Times New Roman"/>
          <w:w w:val="0"/>
        </w:rPr>
        <w:tab/>
      </w:r>
      <w:r w:rsidRPr="00FD68E1">
        <w:rPr>
          <w:rFonts w:ascii="Times New Roman" w:eastAsia="Calibri" w:hAnsi="Times New Roman" w:cs="Times New Roman"/>
        </w:rPr>
        <w:t>- расширение сетевого взаимодействия и сотрудничества между педагогами города, как основных учебных заведений, так дополнительных и высших;</w:t>
      </w:r>
    </w:p>
    <w:p w14:paraId="7BA473DE" w14:textId="77777777" w:rsidR="00FD68E1" w:rsidRPr="00FD68E1" w:rsidRDefault="00FD68E1" w:rsidP="00FD68E1">
      <w:pPr>
        <w:jc w:val="both"/>
        <w:rPr>
          <w:rFonts w:ascii="Times New Roman" w:hAnsi="Times New Roman" w:cs="Times New Roman"/>
        </w:rPr>
      </w:pPr>
      <w:r w:rsidRPr="00FD68E1">
        <w:rPr>
          <w:rFonts w:ascii="Times New Roman" w:eastAsia="Calibri" w:hAnsi="Times New Roman" w:cs="Times New Roman"/>
        </w:rPr>
        <w:tab/>
        <w:t>- поиск новых форм работы, в том числе и информационно коммуникативных по сетевому взаимодействию школьников.</w:t>
      </w:r>
      <w:r w:rsidRPr="00FD68E1">
        <w:rPr>
          <w:rFonts w:ascii="Times New Roman" w:hAnsi="Times New Roman" w:cs="Times New Roman"/>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6EFDFAB1" w14:textId="77777777" w:rsidR="00FD68E1" w:rsidRPr="00FD68E1" w:rsidRDefault="00FD68E1" w:rsidP="00FD68E1">
      <w:pPr>
        <w:tabs>
          <w:tab w:val="left" w:pos="851"/>
        </w:tabs>
        <w:jc w:val="both"/>
        <w:rPr>
          <w:rFonts w:ascii="Times New Roman" w:hAnsi="Times New Roman" w:cs="Times New Roman"/>
          <w:w w:val="0"/>
        </w:rPr>
      </w:pPr>
      <w:r w:rsidRPr="00FD68E1">
        <w:rPr>
          <w:rFonts w:ascii="Times New Roman" w:eastAsia="Calibri" w:hAnsi="Times New Roman" w:cs="Times New Roman"/>
        </w:rPr>
        <w:t xml:space="preserve"> </w:t>
      </w:r>
      <w:r w:rsidRPr="00FD68E1">
        <w:rPr>
          <w:rFonts w:ascii="Times New Roman" w:eastAsia="Calibri" w:hAnsi="Times New Roman" w:cs="Times New Roman"/>
        </w:rPr>
        <w:tab/>
      </w:r>
      <w:r w:rsidRPr="00FD68E1">
        <w:rPr>
          <w:rFonts w:ascii="Times New Roman" w:hAnsi="Times New Roman" w:cs="Times New Roman"/>
          <w:w w:val="0"/>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208739A3" w14:textId="77777777" w:rsidR="00FD68E1" w:rsidRPr="00FD68E1" w:rsidRDefault="00FD68E1" w:rsidP="00FD68E1">
      <w:pPr>
        <w:tabs>
          <w:tab w:val="left" w:pos="851"/>
        </w:tabs>
        <w:jc w:val="both"/>
        <w:rPr>
          <w:rFonts w:ascii="Times New Roman" w:eastAsia="Calibri" w:hAnsi="Times New Roman" w:cs="Times New Roman"/>
        </w:rPr>
      </w:pPr>
    </w:p>
    <w:p w14:paraId="7EBAD3E4" w14:textId="24FCDFA3" w:rsidR="00FD68E1" w:rsidRPr="00FD68E1" w:rsidRDefault="00FD68E1" w:rsidP="00FD68E1">
      <w:pPr>
        <w:tabs>
          <w:tab w:val="left" w:pos="851"/>
        </w:tabs>
        <w:jc w:val="both"/>
        <w:rPr>
          <w:rFonts w:ascii="Times New Roman" w:eastAsia="Calibri" w:hAnsi="Times New Roman" w:cs="Times New Roman"/>
          <w:b/>
        </w:rPr>
      </w:pPr>
      <w:r w:rsidRPr="00FD68E1">
        <w:rPr>
          <w:rFonts w:ascii="Times New Roman" w:eastAsia="Calibri" w:hAnsi="Times New Roman" w:cs="Times New Roman"/>
          <w:b/>
        </w:rPr>
        <w:t>Модуль «Профилактика и безопасность»</w:t>
      </w:r>
    </w:p>
    <w:p w14:paraId="605FBC13"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ab/>
        <w:t>Ухудшение здоровья детей школьного возраста в России стало не только медицинской, но и серьезной педагогической проблемой.</w:t>
      </w:r>
      <w:r w:rsidRPr="00FD68E1">
        <w:rPr>
          <w:rFonts w:ascii="Times New Roman" w:hAnsi="Times New Roman" w:cs="Times New Roman"/>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w:t>
      </w:r>
      <w:r w:rsidRPr="00FD68E1">
        <w:rPr>
          <w:rFonts w:ascii="Times New Roman" w:hAnsi="Times New Roman" w:cs="Times New Roman"/>
        </w:rPr>
        <w:lastRenderedPageBreak/>
        <w:t>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53BF149F"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6486EAEE"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Мишкинская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26EF9E21"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xml:space="preserve">          Деятельность МБОУ Мишкинская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51922085"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6DF6618F"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2009A396"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разработка и проведение мероприятий в рамках «День гражданской обороны».</w:t>
      </w:r>
    </w:p>
    <w:p w14:paraId="2CD5760E" w14:textId="77777777" w:rsidR="00FD68E1" w:rsidRPr="00FD68E1" w:rsidRDefault="00FD68E1" w:rsidP="00FD68E1">
      <w:pPr>
        <w:pStyle w:val="afff4"/>
        <w:shd w:val="clear" w:color="auto" w:fill="FFFFFF"/>
        <w:spacing w:before="0" w:beforeAutospacing="0" w:after="0" w:afterAutospacing="0"/>
        <w:ind w:firstLine="284"/>
        <w:jc w:val="both"/>
        <w:textAlignment w:val="baseline"/>
      </w:pPr>
      <w:r w:rsidRPr="00FD68E1">
        <w:rPr>
          <w:b/>
        </w:rPr>
        <w:t>На внешнем уровне:</w:t>
      </w:r>
      <w:r w:rsidRPr="00FD68E1">
        <w:t xml:space="preserve"> </w:t>
      </w:r>
    </w:p>
    <w:p w14:paraId="141EB248"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встречи с представителями социально-правовой поддержки и профилактики Озерского городского округа, проведение профилактических бесед, тренингов;</w:t>
      </w:r>
    </w:p>
    <w:p w14:paraId="78AA3AA9"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беседы с инспектором ПДН по вопросам профилактики;</w:t>
      </w:r>
    </w:p>
    <w:p w14:paraId="359962AD"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xml:space="preserve">- привлечение возможностей других учреждений организаций – спортивных клубов, лечебных учреждений. </w:t>
      </w:r>
    </w:p>
    <w:p w14:paraId="586B554C"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участие в муниципальных соревнованиях: по правилам дорожного движения «Знатоки дороги».</w:t>
      </w:r>
    </w:p>
    <w:p w14:paraId="28B42545" w14:textId="77777777" w:rsidR="00FD68E1" w:rsidRPr="00FD68E1" w:rsidRDefault="00FD68E1" w:rsidP="00FD68E1">
      <w:pPr>
        <w:pStyle w:val="afff4"/>
        <w:shd w:val="clear" w:color="auto" w:fill="FFFFFF"/>
        <w:spacing w:before="0" w:beforeAutospacing="0" w:after="0" w:afterAutospacing="0"/>
        <w:ind w:left="284"/>
        <w:jc w:val="both"/>
        <w:textAlignment w:val="baseline"/>
        <w:rPr>
          <w:b/>
        </w:rPr>
      </w:pPr>
      <w:r w:rsidRPr="00FD68E1">
        <w:rPr>
          <w:b/>
        </w:rPr>
        <w:t xml:space="preserve">На школьном уровне: </w:t>
      </w:r>
    </w:p>
    <w:p w14:paraId="220687AF"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разработка и проведение месячника оборонно-массовой работы в школе, «Уроки мужества»;</w:t>
      </w:r>
    </w:p>
    <w:p w14:paraId="6F900037"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участие в военной эстафете;</w:t>
      </w:r>
    </w:p>
    <w:p w14:paraId="02652E4D"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rPr>
          <w:b/>
        </w:rPr>
        <w:t xml:space="preserve">- </w:t>
      </w:r>
      <w:r w:rsidRPr="00FD68E1">
        <w:t>работа с призывной комиссией. Сбор обучающихся (юноши 9 кл.) для прохождения приписной комиссии и медицинского освидетельствования;</w:t>
      </w:r>
    </w:p>
    <w:p w14:paraId="7EADFE3C"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rPr>
          <w:b/>
        </w:rPr>
        <w:t>-</w:t>
      </w:r>
      <w:r w:rsidRPr="00FD68E1">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73FF41D3" w14:textId="77777777" w:rsidR="00FD68E1" w:rsidRPr="00FD68E1" w:rsidRDefault="00FD68E1" w:rsidP="00FD68E1">
      <w:pPr>
        <w:pStyle w:val="afff4"/>
        <w:shd w:val="clear" w:color="auto" w:fill="FFFFFF"/>
        <w:spacing w:before="0" w:beforeAutospacing="0" w:after="0" w:afterAutospacing="0"/>
        <w:jc w:val="both"/>
        <w:textAlignment w:val="baseline"/>
        <w:rPr>
          <w:b/>
        </w:rPr>
      </w:pPr>
      <w:r w:rsidRPr="00FD68E1">
        <w:rPr>
          <w:b/>
        </w:rPr>
        <w:t xml:space="preserve">- </w:t>
      </w:r>
      <w:r w:rsidRPr="00FD68E1">
        <w:t>профилактические мероприятия по безопасности дорожного движения, пожарной безопасности (комплекс мероприятий);</w:t>
      </w:r>
    </w:p>
    <w:p w14:paraId="228D4081" w14:textId="77777777" w:rsidR="00FD68E1" w:rsidRPr="00FD68E1" w:rsidRDefault="00FD68E1" w:rsidP="00FD68E1">
      <w:pPr>
        <w:pStyle w:val="afff4"/>
        <w:shd w:val="clear" w:color="auto" w:fill="FFFFFF"/>
        <w:spacing w:before="0" w:beforeAutospacing="0" w:after="0" w:afterAutospacing="0"/>
        <w:jc w:val="both"/>
        <w:textAlignment w:val="baseline"/>
      </w:pPr>
      <w:r w:rsidRPr="00FD68E1">
        <w:t>- проведение</w:t>
      </w:r>
      <w:r w:rsidRPr="00FD68E1">
        <w:rPr>
          <w:b/>
        </w:rPr>
        <w:t xml:space="preserve"> </w:t>
      </w:r>
      <w:r w:rsidRPr="00FD68E1">
        <w:t xml:space="preserve">профилактических мероприятий, посвященные Всемирному дню борьбы со СПИДом. </w:t>
      </w:r>
    </w:p>
    <w:p w14:paraId="1FF04A4A" w14:textId="77777777" w:rsidR="00FD68E1" w:rsidRPr="00FD68E1" w:rsidRDefault="00FD68E1" w:rsidP="00FD68E1">
      <w:pPr>
        <w:pStyle w:val="afff4"/>
        <w:shd w:val="clear" w:color="auto" w:fill="FFFFFF"/>
        <w:spacing w:before="0" w:beforeAutospacing="0" w:after="0" w:afterAutospacing="0"/>
        <w:ind w:left="284"/>
        <w:jc w:val="both"/>
        <w:textAlignment w:val="baseline"/>
        <w:rPr>
          <w:b/>
        </w:rPr>
      </w:pPr>
      <w:r w:rsidRPr="00FD68E1">
        <w:rPr>
          <w:b/>
        </w:rPr>
        <w:t xml:space="preserve">На индивидуальном уровне: </w:t>
      </w:r>
    </w:p>
    <w:p w14:paraId="605EBFEA"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2DF55557" w14:textId="77777777" w:rsidR="00FD68E1" w:rsidRPr="00FD68E1" w:rsidRDefault="00FD68E1" w:rsidP="00FD68E1">
      <w:pPr>
        <w:jc w:val="both"/>
        <w:rPr>
          <w:rFonts w:ascii="Times New Roman" w:hAnsi="Times New Roman" w:cs="Times New Roman"/>
        </w:rPr>
      </w:pPr>
    </w:p>
    <w:p w14:paraId="37D7C292" w14:textId="141C4436" w:rsidR="00FD68E1" w:rsidRPr="00FD68E1" w:rsidRDefault="00FD68E1" w:rsidP="00FD68E1">
      <w:pPr>
        <w:jc w:val="both"/>
        <w:rPr>
          <w:rFonts w:ascii="Times New Roman" w:hAnsi="Times New Roman" w:cs="Times New Roman"/>
          <w:b/>
        </w:rPr>
      </w:pPr>
      <w:r w:rsidRPr="00FD68E1">
        <w:rPr>
          <w:rFonts w:ascii="Times New Roman" w:hAnsi="Times New Roman" w:cs="Times New Roman"/>
          <w:b/>
        </w:rPr>
        <w:t>Модуль «Детские общественные объединения»</w:t>
      </w:r>
    </w:p>
    <w:p w14:paraId="6B503E51"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00739D1F"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lastRenderedPageBreak/>
        <w:t>•</w:t>
      </w:r>
      <w:r w:rsidRPr="00FD68E1">
        <w:rPr>
          <w:rFonts w:ascii="Times New Roman" w:hAnsi="Times New Roman" w:cs="Times New Roman"/>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E5F4CC1"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14:paraId="5910858B"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w:t>
      </w:r>
      <w:r w:rsidRPr="00FD68E1">
        <w:rPr>
          <w:rFonts w:ascii="Times New Roman" w:hAnsi="Times New Roman" w:cs="Times New Roman"/>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9E00D6B"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536FBF9A" w14:textId="77777777" w:rsidR="00FD68E1" w:rsidRPr="00FD68E1" w:rsidRDefault="00FD68E1" w:rsidP="00FD68E1">
      <w:pPr>
        <w:jc w:val="both"/>
        <w:rPr>
          <w:rStyle w:val="c3"/>
          <w:rFonts w:ascii="Times New Roman" w:hAnsi="Times New Roman" w:cs="Times New Roman"/>
        </w:rPr>
      </w:pPr>
      <w:r w:rsidRPr="00FD68E1">
        <w:rPr>
          <w:rFonts w:ascii="Times New Roman" w:hAnsi="Times New Roman" w:cs="Times New Roman"/>
        </w:rPr>
        <w:t xml:space="preserve">        Первичное отделение Общероссийской общественно-государственной детско-юношеской организации - </w:t>
      </w:r>
      <w:r w:rsidRPr="00FD68E1">
        <w:rPr>
          <w:rFonts w:ascii="Times New Roman" w:hAnsi="Times New Roman" w:cs="Times New Roman"/>
          <w:bCs/>
          <w:shd w:val="clear" w:color="auto" w:fill="FFFFFF"/>
        </w:rPr>
        <w:t>Российское движение детей и молодёжи</w:t>
      </w:r>
      <w:r w:rsidRPr="00FD68E1">
        <w:rPr>
          <w:rFonts w:ascii="Times New Roman" w:hAnsi="Times New Roman" w:cs="Times New Roman"/>
          <w:shd w:val="clear" w:color="auto" w:fill="FFFFFF"/>
        </w:rPr>
        <w:t>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r w:rsidRPr="00FD68E1">
        <w:rPr>
          <w:rFonts w:ascii="Times New Roman" w:hAnsi="Times New Roman" w:cs="Times New Roman"/>
          <w:color w:val="333333"/>
          <w:shd w:val="clear" w:color="auto" w:fill="FFFFFF"/>
        </w:rPr>
        <w:t xml:space="preserve"> </w:t>
      </w:r>
      <w:r w:rsidRPr="00FD68E1">
        <w:rPr>
          <w:rStyle w:val="c3"/>
          <w:rFonts w:ascii="Times New Roman" w:hAnsi="Times New Roman" w:cs="Times New Roman"/>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FD68E1">
        <w:rPr>
          <w:rFonts w:ascii="Times New Roman" w:hAnsi="Times New Roman" w:cs="Times New Roman"/>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FD68E1">
        <w:rPr>
          <w:rStyle w:val="c3"/>
          <w:rFonts w:ascii="Times New Roman" w:hAnsi="Times New Roman" w:cs="Times New Roman"/>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011648D9" w14:textId="77777777" w:rsidR="00FD68E1" w:rsidRPr="00FD68E1" w:rsidRDefault="00FD68E1" w:rsidP="00FD68E1">
      <w:pPr>
        <w:jc w:val="both"/>
        <w:rPr>
          <w:rStyle w:val="c3"/>
          <w:rFonts w:ascii="Times New Roman" w:hAnsi="Times New Roman" w:cs="Times New Roman"/>
        </w:rPr>
      </w:pPr>
      <w:r w:rsidRPr="00FD68E1">
        <w:rPr>
          <w:rFonts w:ascii="Times New Roman" w:hAnsi="Times New Roman" w:cs="Times New Roman"/>
          <w:shd w:val="clear" w:color="auto" w:fill="FFFFFF"/>
        </w:rPr>
        <w:t xml:space="preserve">        Одно из направлений РДДМ «Движение первых» -</w:t>
      </w:r>
      <w:r w:rsidRPr="00FD68E1">
        <w:rPr>
          <w:rFonts w:ascii="Times New Roman" w:hAnsi="Times New Roman" w:cs="Times New Roman"/>
          <w:color w:val="333333"/>
          <w:shd w:val="clear" w:color="auto" w:fill="FFFFFF"/>
        </w:rPr>
        <w:t xml:space="preserve">  </w:t>
      </w:r>
      <w:r w:rsidRPr="00FD68E1">
        <w:rPr>
          <w:rFonts w:ascii="Times New Roman" w:hAnsi="Times New Roman" w:cs="Times New Roman"/>
          <w:shd w:val="clear" w:color="auto" w:fill="FFFFFF"/>
        </w:rPr>
        <w:t>программа «</w:t>
      </w:r>
      <w:r w:rsidRPr="00FD68E1">
        <w:rPr>
          <w:rFonts w:ascii="Times New Roman" w:hAnsi="Times New Roman" w:cs="Times New Roman"/>
          <w:b/>
          <w:bCs/>
          <w:shd w:val="clear" w:color="auto" w:fill="FFFFFF"/>
        </w:rPr>
        <w:t>Орлята</w:t>
      </w:r>
      <w:r w:rsidRPr="00FD68E1">
        <w:rPr>
          <w:rFonts w:ascii="Times New Roman" w:hAnsi="Times New Roman" w:cs="Times New Roman"/>
          <w:shd w:val="clear" w:color="auto" w:fill="FFFFFF"/>
        </w:rPr>
        <w:t> </w:t>
      </w:r>
      <w:r w:rsidRPr="00FD68E1">
        <w:rPr>
          <w:rFonts w:ascii="Times New Roman" w:hAnsi="Times New Roman" w:cs="Times New Roman"/>
          <w:b/>
          <w:bCs/>
          <w:shd w:val="clear" w:color="auto" w:fill="FFFFFF"/>
        </w:rPr>
        <w:t>России</w:t>
      </w:r>
      <w:r w:rsidRPr="00FD68E1">
        <w:rPr>
          <w:rFonts w:ascii="Times New Roman" w:hAnsi="Times New Roman" w:cs="Times New Roman"/>
          <w:shd w:val="clear" w:color="auto" w:fill="FFFFFF"/>
        </w:rPr>
        <w:t>» – уникальный проект, направленный на развитие социальной активности школьников младших классов в рамки патриотического воспитания граждан РФ. Участниками программы «</w:t>
      </w:r>
      <w:r w:rsidRPr="00FD68E1">
        <w:rPr>
          <w:rFonts w:ascii="Times New Roman" w:hAnsi="Times New Roman" w:cs="Times New Roman"/>
          <w:b/>
          <w:bCs/>
          <w:shd w:val="clear" w:color="auto" w:fill="FFFFFF"/>
        </w:rPr>
        <w:t>Орлята</w:t>
      </w:r>
      <w:r w:rsidRPr="00FD68E1">
        <w:rPr>
          <w:rFonts w:ascii="Times New Roman" w:hAnsi="Times New Roman" w:cs="Times New Roman"/>
          <w:shd w:val="clear" w:color="auto" w:fill="FFFFFF"/>
        </w:rPr>
        <w:t> </w:t>
      </w:r>
      <w:r w:rsidRPr="00FD68E1">
        <w:rPr>
          <w:rFonts w:ascii="Times New Roman" w:hAnsi="Times New Roman" w:cs="Times New Roman"/>
          <w:b/>
          <w:bCs/>
          <w:shd w:val="clear" w:color="auto" w:fill="FFFFFF"/>
        </w:rPr>
        <w:t>России</w:t>
      </w:r>
      <w:r w:rsidRPr="00FD68E1">
        <w:rPr>
          <w:rFonts w:ascii="Times New Roman" w:hAnsi="Times New Roman" w:cs="Times New Roman"/>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4EF54E66" w14:textId="77777777" w:rsidR="00FD68E1" w:rsidRPr="00FD68E1" w:rsidRDefault="00FD68E1" w:rsidP="00FD68E1">
      <w:pPr>
        <w:jc w:val="both"/>
        <w:rPr>
          <w:rFonts w:ascii="Times New Roman" w:hAnsi="Times New Roman" w:cs="Times New Roman"/>
          <w:i/>
        </w:rPr>
      </w:pPr>
      <w:r w:rsidRPr="00FD68E1">
        <w:rPr>
          <w:rStyle w:val="c3"/>
          <w:rFonts w:ascii="Times New Roman" w:hAnsi="Times New Roman" w:cs="Times New Roman"/>
        </w:rPr>
        <w:t xml:space="preserve">Обучающиеся принимают участие в мероприятиях и Всероссийских акциях «Дней единых действий» в таких как: </w:t>
      </w:r>
      <w:r w:rsidRPr="00FD68E1">
        <w:rPr>
          <w:rFonts w:ascii="Times New Roman" w:hAnsi="Times New Roman" w:cs="Times New Roman"/>
          <w:i/>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33CD8748" w14:textId="77777777" w:rsidR="00FD68E1" w:rsidRPr="00FD68E1" w:rsidRDefault="00FD68E1" w:rsidP="00FD68E1">
      <w:pPr>
        <w:jc w:val="both"/>
        <w:rPr>
          <w:rFonts w:ascii="Times New Roman" w:hAnsi="Times New Roman" w:cs="Times New Roman"/>
          <w:b/>
          <w:bCs/>
          <w:i/>
        </w:rPr>
      </w:pPr>
    </w:p>
    <w:p w14:paraId="6ECBAD7F" w14:textId="1B7196D9" w:rsidR="00FD68E1" w:rsidRPr="00FD68E1" w:rsidRDefault="00FD68E1" w:rsidP="00FD68E1">
      <w:pPr>
        <w:jc w:val="both"/>
        <w:rPr>
          <w:rFonts w:ascii="Times New Roman" w:hAnsi="Times New Roman" w:cs="Times New Roman"/>
          <w:b/>
        </w:rPr>
      </w:pPr>
      <w:r w:rsidRPr="00FD68E1">
        <w:rPr>
          <w:rFonts w:ascii="Times New Roman" w:hAnsi="Times New Roman" w:cs="Times New Roman"/>
          <w:b/>
          <w:w w:val="0"/>
        </w:rPr>
        <w:t xml:space="preserve">Модуль </w:t>
      </w:r>
      <w:r w:rsidRPr="00FD68E1">
        <w:rPr>
          <w:rFonts w:ascii="Times New Roman" w:hAnsi="Times New Roman" w:cs="Times New Roman"/>
          <w:b/>
        </w:rPr>
        <w:t xml:space="preserve">«Школьное медиа» </w:t>
      </w:r>
    </w:p>
    <w:p w14:paraId="16CBC0E6" w14:textId="77777777" w:rsidR="00FD68E1" w:rsidRPr="00FD68E1" w:rsidRDefault="00FD68E1" w:rsidP="00FD68E1">
      <w:pPr>
        <w:jc w:val="both"/>
        <w:rPr>
          <w:rFonts w:ascii="Times New Roman" w:hAnsi="Times New Roman" w:cs="Times New Roman"/>
        </w:rPr>
      </w:pPr>
      <w:r w:rsidRPr="00FD68E1">
        <w:rPr>
          <w:rFonts w:ascii="Times New Roman" w:hAnsi="Times New Roman" w:cs="Times New Roman"/>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21B3F06D" w14:textId="77777777" w:rsidR="00FD68E1" w:rsidRPr="00FD68E1" w:rsidRDefault="00FD68E1" w:rsidP="00FD68E1">
      <w:pPr>
        <w:ind w:firstLine="567"/>
        <w:jc w:val="both"/>
        <w:rPr>
          <w:rFonts w:ascii="Times New Roman" w:hAnsi="Times New Roman" w:cs="Times New Roman"/>
        </w:rPr>
      </w:pPr>
      <w:r w:rsidRPr="00FD68E1">
        <w:rPr>
          <w:rFonts w:ascii="Times New Roman" w:hAnsi="Times New Roman" w:cs="Times New Roman"/>
        </w:rPr>
        <w:t xml:space="preserve">Воспитательный потенциал школьных медиа реализуется в рамках различных видов и форм </w:t>
      </w:r>
      <w:r w:rsidRPr="00FD68E1">
        <w:rPr>
          <w:rFonts w:ascii="Times New Roman" w:hAnsi="Times New Roman" w:cs="Times New Roman"/>
        </w:rPr>
        <w:lastRenderedPageBreak/>
        <w:t>деятельности:</w:t>
      </w:r>
    </w:p>
    <w:p w14:paraId="0F1B5A45" w14:textId="77777777" w:rsidR="00FD68E1" w:rsidRPr="00FD68E1" w:rsidRDefault="00FD68E1" w:rsidP="00D46357">
      <w:pPr>
        <w:pStyle w:val="afff4"/>
        <w:numPr>
          <w:ilvl w:val="0"/>
          <w:numId w:val="100"/>
        </w:numPr>
        <w:spacing w:before="0" w:beforeAutospacing="0" w:after="0" w:afterAutospacing="0"/>
        <w:ind w:left="0" w:hanging="284"/>
        <w:jc w:val="both"/>
        <w:rPr>
          <w:color w:val="000000"/>
        </w:rPr>
      </w:pPr>
      <w:r w:rsidRPr="00FD68E1">
        <w:rPr>
          <w:b/>
          <w:color w:val="000000"/>
        </w:rPr>
        <w:t>библиотечные уроки</w:t>
      </w:r>
      <w:r w:rsidRPr="00FD68E1">
        <w:rPr>
          <w:color w:val="000000"/>
        </w:rPr>
        <w:t xml:space="preserve"> – вид деятельности по </w:t>
      </w:r>
      <w:r w:rsidRPr="00FD68E1">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FD68E1">
        <w:rPr>
          <w:color w:val="333333"/>
          <w:shd w:val="clear" w:color="auto" w:fill="FFFFFF"/>
        </w:rPr>
        <w:t>традиционные</w:t>
      </w:r>
      <w:r w:rsidRPr="00FD68E1">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2762C649" w14:textId="77777777" w:rsidR="00FD68E1" w:rsidRPr="00FD68E1" w:rsidRDefault="00FD68E1" w:rsidP="00D46357">
      <w:pPr>
        <w:pStyle w:val="afff4"/>
        <w:numPr>
          <w:ilvl w:val="0"/>
          <w:numId w:val="100"/>
        </w:numPr>
        <w:shd w:val="clear" w:color="auto" w:fill="FFFFFF"/>
        <w:spacing w:before="0" w:beforeAutospacing="0" w:after="0" w:afterAutospacing="0"/>
        <w:ind w:left="0" w:hanging="284"/>
        <w:jc w:val="both"/>
        <w:rPr>
          <w:color w:val="000000"/>
        </w:rPr>
      </w:pPr>
      <w:r w:rsidRPr="00FD68E1">
        <w:rPr>
          <w:b/>
          <w:color w:val="000000"/>
        </w:rPr>
        <w:t>школьный медиацентр</w:t>
      </w:r>
      <w:r w:rsidRPr="00FD68E1">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135DA15C" w14:textId="77777777" w:rsidR="00FD68E1" w:rsidRPr="00FD68E1" w:rsidRDefault="00FD68E1" w:rsidP="00D46357">
      <w:pPr>
        <w:pStyle w:val="afff4"/>
        <w:numPr>
          <w:ilvl w:val="0"/>
          <w:numId w:val="100"/>
        </w:numPr>
        <w:shd w:val="clear" w:color="auto" w:fill="FFFFFF"/>
        <w:spacing w:before="0" w:beforeAutospacing="0" w:after="0" w:afterAutospacing="0"/>
        <w:ind w:left="0" w:hanging="284"/>
        <w:jc w:val="both"/>
        <w:rPr>
          <w:color w:val="000000"/>
        </w:rPr>
      </w:pPr>
      <w:r w:rsidRPr="00FD68E1">
        <w:rPr>
          <w:b/>
          <w:color w:val="000000"/>
        </w:rPr>
        <w:t xml:space="preserve">разновозрастный редакционный совет </w:t>
      </w:r>
      <w:r w:rsidRPr="00FD68E1">
        <w:rPr>
          <w:color w:val="000000"/>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A03FACD" w14:textId="77777777" w:rsidR="00FD68E1" w:rsidRPr="00FD68E1" w:rsidRDefault="00FD68E1" w:rsidP="00D46357">
      <w:pPr>
        <w:pStyle w:val="afff4"/>
        <w:numPr>
          <w:ilvl w:val="0"/>
          <w:numId w:val="100"/>
        </w:numPr>
        <w:shd w:val="clear" w:color="auto" w:fill="FFFFFF"/>
        <w:spacing w:before="0" w:beforeAutospacing="0" w:after="0" w:afterAutospacing="0"/>
        <w:ind w:left="0" w:hanging="284"/>
        <w:jc w:val="both"/>
        <w:rPr>
          <w:color w:val="000000"/>
        </w:rPr>
      </w:pPr>
      <w:r w:rsidRPr="00FD68E1">
        <w:rPr>
          <w:b/>
          <w:color w:val="000000"/>
        </w:rPr>
        <w:t>школьная интернет-группа МБОУ Мишкинская СОШ</w:t>
      </w:r>
      <w:r w:rsidRPr="00FD68E1">
        <w:rPr>
          <w:color w:val="000000"/>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55B93CAC" w14:textId="77777777" w:rsidR="00FD68E1" w:rsidRPr="00FD68E1" w:rsidRDefault="00FD68E1" w:rsidP="00FD68E1">
      <w:pPr>
        <w:ind w:firstLine="567"/>
        <w:jc w:val="both"/>
        <w:rPr>
          <w:rFonts w:ascii="Times New Roman" w:hAnsi="Times New Roman" w:cs="Times New Roman"/>
          <w:i/>
        </w:rPr>
      </w:pPr>
    </w:p>
    <w:p w14:paraId="3E598726" w14:textId="6FB4C464" w:rsidR="00FD68E1" w:rsidRPr="00FD68E1" w:rsidRDefault="00FD68E1" w:rsidP="00FD68E1">
      <w:pPr>
        <w:tabs>
          <w:tab w:val="left" w:pos="-142"/>
        </w:tabs>
        <w:jc w:val="both"/>
        <w:rPr>
          <w:rFonts w:ascii="Times New Roman" w:hAnsi="Times New Roman" w:cs="Times New Roman"/>
          <w:b/>
          <w:iCs/>
          <w:w w:val="0"/>
        </w:rPr>
      </w:pPr>
      <w:r w:rsidRPr="00FD68E1">
        <w:rPr>
          <w:rFonts w:ascii="Times New Roman" w:hAnsi="Times New Roman" w:cs="Times New Roman"/>
          <w:b/>
          <w:iCs/>
          <w:w w:val="0"/>
        </w:rPr>
        <w:t xml:space="preserve">. «Экскурсии, походы»     </w:t>
      </w:r>
    </w:p>
    <w:p w14:paraId="0BA28F87" w14:textId="77777777" w:rsidR="00FD68E1" w:rsidRPr="00FD68E1" w:rsidRDefault="00FD68E1" w:rsidP="00FD68E1">
      <w:pPr>
        <w:adjustRightInd w:val="0"/>
        <w:ind w:right="-1" w:firstLine="567"/>
        <w:jc w:val="both"/>
        <w:rPr>
          <w:rFonts w:ascii="Times New Roman" w:eastAsia="Calibri" w:hAnsi="Times New Roman" w:cs="Times New Roman"/>
        </w:rPr>
      </w:pPr>
      <w:r w:rsidRPr="00FD68E1">
        <w:rPr>
          <w:rFonts w:ascii="Times New Roman" w:eastAsia="Calibri" w:hAnsi="Times New Roman" w:cs="Times New Roman"/>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668F5E5" w14:textId="77777777" w:rsidR="00FD68E1" w:rsidRPr="00FD68E1" w:rsidRDefault="00FD68E1" w:rsidP="00FD68E1">
      <w:pPr>
        <w:adjustRightInd w:val="0"/>
        <w:ind w:right="-1" w:firstLine="567"/>
        <w:jc w:val="both"/>
        <w:rPr>
          <w:rFonts w:ascii="Times New Roman" w:eastAsia="Calibri" w:hAnsi="Times New Roman" w:cs="Times New Roman"/>
        </w:rPr>
      </w:pPr>
      <w:r w:rsidRPr="00FD68E1">
        <w:rPr>
          <w:rFonts w:ascii="Times New Roman" w:eastAsia="Calibri" w:hAnsi="Times New Roman" w:cs="Times New Roman"/>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33AE59D0" w14:textId="77777777" w:rsidR="00FD68E1" w:rsidRPr="00FD68E1" w:rsidRDefault="00FD68E1" w:rsidP="00FD68E1">
      <w:pPr>
        <w:adjustRightInd w:val="0"/>
        <w:ind w:right="-1" w:firstLine="567"/>
        <w:jc w:val="both"/>
        <w:rPr>
          <w:rFonts w:ascii="Times New Roman" w:eastAsia="Calibri" w:hAnsi="Times New Roman" w:cs="Times New Roman"/>
        </w:rPr>
      </w:pPr>
      <w:r w:rsidRPr="00FD68E1">
        <w:rPr>
          <w:rFonts w:ascii="Times New Roman" w:eastAsia="Calibri" w:hAnsi="Times New Roman" w:cs="Times New Roman"/>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42B851B6" w14:textId="77777777" w:rsidR="00FD68E1" w:rsidRPr="00FD68E1" w:rsidRDefault="00FD68E1" w:rsidP="00FD68E1">
      <w:pPr>
        <w:pStyle w:val="afc"/>
        <w:tabs>
          <w:tab w:val="left" w:pos="885"/>
        </w:tabs>
        <w:ind w:left="567" w:right="175"/>
        <w:jc w:val="both"/>
        <w:rPr>
          <w:rFonts w:ascii="Times New Roman" w:eastAsia="Calibri" w:hAnsi="Times New Roman" w:cs="Times New Roman"/>
          <w:lang w:eastAsia="ko-KR"/>
        </w:rPr>
      </w:pPr>
      <w:r w:rsidRPr="00FD68E1">
        <w:rPr>
          <w:rFonts w:ascii="Times New Roman" w:eastAsia="Calibri" w:hAnsi="Times New Roman" w:cs="Times New Roman"/>
          <w:lang w:eastAsia="ko-KR"/>
        </w:rPr>
        <w:t>-выездные экскурсии в музеи, на предприятия; на представления в кинотеатр, драмтеатр, цирк.</w:t>
      </w:r>
    </w:p>
    <w:p w14:paraId="34238218" w14:textId="77777777" w:rsidR="00FD68E1" w:rsidRPr="00FD68E1" w:rsidRDefault="00FD68E1" w:rsidP="00FD68E1">
      <w:pPr>
        <w:pStyle w:val="afc"/>
        <w:tabs>
          <w:tab w:val="left" w:pos="885"/>
        </w:tabs>
        <w:ind w:left="567" w:right="175"/>
        <w:jc w:val="both"/>
        <w:rPr>
          <w:rFonts w:ascii="Times New Roman" w:eastAsia="Calibri" w:hAnsi="Times New Roman" w:cs="Times New Roman"/>
          <w:lang w:eastAsia="ko-KR"/>
        </w:rPr>
      </w:pPr>
    </w:p>
    <w:p w14:paraId="5142976D" w14:textId="04DF2E10" w:rsidR="00FD68E1" w:rsidRPr="00FD68E1" w:rsidRDefault="00FD68E1" w:rsidP="00FD68E1">
      <w:pPr>
        <w:spacing w:line="264" w:lineRule="auto"/>
        <w:jc w:val="both"/>
        <w:rPr>
          <w:rFonts w:ascii="Times New Roman" w:hAnsi="Times New Roman" w:cs="Times New Roman"/>
          <w:b/>
        </w:rPr>
      </w:pPr>
      <w:r w:rsidRPr="00FD68E1">
        <w:rPr>
          <w:rFonts w:ascii="Times New Roman" w:eastAsia="Calibri" w:hAnsi="Times New Roman" w:cs="Times New Roman"/>
          <w:b/>
        </w:rPr>
        <w:t xml:space="preserve"> </w:t>
      </w:r>
      <w:r w:rsidRPr="00FD68E1">
        <w:rPr>
          <w:rFonts w:ascii="Times New Roman" w:hAnsi="Times New Roman" w:cs="Times New Roman"/>
          <w:b/>
        </w:rPr>
        <w:t>«Патриотическое воспитание в дошкольных, общеобразовательных, профессиональных образовательных организациях Ростовской области»</w:t>
      </w:r>
    </w:p>
    <w:p w14:paraId="02B82018" w14:textId="77777777" w:rsidR="00FD68E1" w:rsidRPr="00FD68E1" w:rsidRDefault="00FD68E1" w:rsidP="00FD68E1">
      <w:pPr>
        <w:pStyle w:val="afc"/>
        <w:tabs>
          <w:tab w:val="left" w:pos="885"/>
        </w:tabs>
        <w:ind w:left="0" w:right="175"/>
        <w:jc w:val="both"/>
        <w:rPr>
          <w:rFonts w:ascii="Times New Roman" w:eastAsia="Calibri" w:hAnsi="Times New Roman" w:cs="Times New Roman"/>
          <w:lang w:eastAsia="ko-KR"/>
        </w:rPr>
      </w:pPr>
      <w:r w:rsidRPr="00FD68E1">
        <w:rPr>
          <w:rFonts w:ascii="Times New Roman" w:eastAsia="Calibri" w:hAnsi="Times New Roman" w:cs="Times New Roman"/>
          <w:lang w:eastAsia="ko-KR"/>
        </w:rPr>
        <w:t xml:space="preserve">Целью данного модуля является </w:t>
      </w:r>
      <w:r w:rsidRPr="00FD68E1">
        <w:rPr>
          <w:rFonts w:ascii="Times New Roman" w:hAnsi="Times New Roman" w:cs="Times New Roman"/>
        </w:rPr>
        <w:t xml:space="preserve">создание на территории Ростовской области условий для воспитания гармонично развитой и социально ответственной личности на основе исторических и национально-культурных традиций, а также </w:t>
      </w:r>
      <w:r w:rsidRPr="00FD68E1">
        <w:rPr>
          <w:rFonts w:ascii="Times New Roman" w:hAnsi="Times New Roman" w:cs="Times New Roman"/>
        </w:rPr>
        <w:br/>
        <w:t>духовно-нравственных ценностей народов Российской Федерации, и обеспечение функционирования системы патриотического воспитания граждан.</w:t>
      </w:r>
    </w:p>
    <w:p w14:paraId="6EC434EE" w14:textId="71C44DB7" w:rsidR="00596635" w:rsidRDefault="00596635" w:rsidP="00596635">
      <w:pPr>
        <w:ind w:left="3170" w:right="-20"/>
        <w:rPr>
          <w:rFonts w:ascii="Times New Roman" w:hAnsi="Times New Roman" w:cs="Times New Roman"/>
          <w:b/>
          <w:bCs/>
        </w:rPr>
      </w:pPr>
      <w:r>
        <w:rPr>
          <w:rFonts w:ascii="Times New Roman" w:eastAsia="ISGII+TimesNewRomanPSMT" w:hAnsi="Times New Roman" w:cs="Times New Roman"/>
          <w:b/>
          <w:bCs/>
        </w:rPr>
        <w:t>3.4. Ана</w:t>
      </w:r>
      <w:r>
        <w:rPr>
          <w:rFonts w:ascii="Times New Roman" w:eastAsia="ISGII+TimesNewRomanPSMT" w:hAnsi="Times New Roman" w:cs="Times New Roman"/>
          <w:b/>
          <w:bCs/>
          <w:w w:val="99"/>
        </w:rPr>
        <w:t>л</w:t>
      </w:r>
      <w:r>
        <w:rPr>
          <w:rFonts w:ascii="Times New Roman" w:eastAsia="ISGII+TimesNewRomanPSMT" w:hAnsi="Times New Roman" w:cs="Times New Roman"/>
          <w:b/>
          <w:bCs/>
        </w:rPr>
        <w:t>из вос</w:t>
      </w:r>
      <w:r>
        <w:rPr>
          <w:rFonts w:ascii="Times New Roman" w:eastAsia="ISGII+TimesNewRomanPSMT" w:hAnsi="Times New Roman" w:cs="Times New Roman"/>
          <w:b/>
          <w:bCs/>
          <w:w w:val="99"/>
        </w:rPr>
        <w:t>пит</w:t>
      </w:r>
      <w:r>
        <w:rPr>
          <w:rFonts w:ascii="Times New Roman" w:eastAsia="ISGII+TimesNewRomanPSMT" w:hAnsi="Times New Roman" w:cs="Times New Roman"/>
          <w:b/>
          <w:bCs/>
        </w:rPr>
        <w:t>а</w:t>
      </w:r>
      <w:r>
        <w:rPr>
          <w:rFonts w:ascii="Times New Roman" w:eastAsia="ISGII+TimesNewRomanPSMT" w:hAnsi="Times New Roman" w:cs="Times New Roman"/>
          <w:b/>
          <w:bCs/>
          <w:w w:val="99"/>
        </w:rPr>
        <w:t>т</w:t>
      </w:r>
      <w:r>
        <w:rPr>
          <w:rFonts w:ascii="Times New Roman" w:eastAsia="ISGII+TimesNewRomanPSMT" w:hAnsi="Times New Roman" w:cs="Times New Roman"/>
          <w:b/>
          <w:bCs/>
        </w:rPr>
        <w:t>е</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ь</w:t>
      </w:r>
      <w:r>
        <w:rPr>
          <w:rFonts w:ascii="Times New Roman" w:eastAsia="ISGII+TimesNewRomanPSMT" w:hAnsi="Times New Roman" w:cs="Times New Roman"/>
          <w:b/>
          <w:bCs/>
          <w:w w:val="99"/>
        </w:rPr>
        <w:t>н</w:t>
      </w:r>
      <w:r>
        <w:rPr>
          <w:rFonts w:ascii="Times New Roman" w:eastAsia="ISGII+TimesNewRomanPSMT" w:hAnsi="Times New Roman" w:cs="Times New Roman"/>
          <w:b/>
          <w:bCs/>
          <w:spacing w:val="1"/>
        </w:rPr>
        <w:t>о</w:t>
      </w:r>
      <w:r>
        <w:rPr>
          <w:rFonts w:ascii="Times New Roman" w:eastAsia="ISGII+TimesNewRomanPSMT" w:hAnsi="Times New Roman" w:cs="Times New Roman"/>
          <w:b/>
          <w:bCs/>
          <w:w w:val="99"/>
        </w:rPr>
        <w:t>г</w:t>
      </w:r>
      <w:r>
        <w:rPr>
          <w:rFonts w:ascii="Times New Roman" w:eastAsia="ISGII+TimesNewRomanPSMT" w:hAnsi="Times New Roman" w:cs="Times New Roman"/>
          <w:b/>
          <w:bCs/>
        </w:rPr>
        <w:t xml:space="preserve">о </w:t>
      </w:r>
      <w:r>
        <w:rPr>
          <w:rFonts w:ascii="Times New Roman" w:eastAsia="ISGII+TimesNewRomanPSMT" w:hAnsi="Times New Roman" w:cs="Times New Roman"/>
          <w:b/>
          <w:bCs/>
          <w:w w:val="99"/>
        </w:rPr>
        <w:t>пр</w:t>
      </w:r>
      <w:r>
        <w:rPr>
          <w:rFonts w:ascii="Times New Roman" w:eastAsia="ISGII+TimesNewRomanPSMT" w:hAnsi="Times New Roman" w:cs="Times New Roman"/>
          <w:b/>
          <w:bCs/>
        </w:rPr>
        <w:t>о</w:t>
      </w:r>
      <w:r>
        <w:rPr>
          <w:rFonts w:ascii="Times New Roman" w:eastAsia="ISGII+TimesNewRomanPSMT" w:hAnsi="Times New Roman" w:cs="Times New Roman"/>
          <w:b/>
          <w:bCs/>
          <w:w w:val="99"/>
        </w:rPr>
        <w:t>ц</w:t>
      </w:r>
      <w:r>
        <w:rPr>
          <w:rFonts w:ascii="Times New Roman" w:eastAsia="ISGII+TimesNewRomanPSMT" w:hAnsi="Times New Roman" w:cs="Times New Roman"/>
          <w:b/>
          <w:bCs/>
        </w:rPr>
        <w:t>е</w:t>
      </w:r>
      <w:r>
        <w:rPr>
          <w:rFonts w:ascii="Times New Roman" w:eastAsia="ISGII+TimesNewRomanPSMT" w:hAnsi="Times New Roman" w:cs="Times New Roman"/>
          <w:b/>
          <w:bCs/>
          <w:spacing w:val="-1"/>
        </w:rPr>
        <w:t>с</w:t>
      </w:r>
      <w:r>
        <w:rPr>
          <w:rFonts w:ascii="Times New Roman" w:eastAsia="ISGII+TimesNewRomanPSMT" w:hAnsi="Times New Roman" w:cs="Times New Roman"/>
          <w:b/>
          <w:bCs/>
        </w:rPr>
        <w:t>са</w:t>
      </w:r>
    </w:p>
    <w:p w14:paraId="782F8764"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526A0E20"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xml:space="preserve">Самоанализ осуществляется ежегодно силами самой школы. </w:t>
      </w:r>
    </w:p>
    <w:p w14:paraId="49ACB2C6"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xml:space="preserve">Основными принципами, на основе которых осуществляется самоанализ воспитательной работы в </w:t>
      </w:r>
      <w:r w:rsidRPr="0072236E">
        <w:rPr>
          <w:rFonts w:ascii="Times New Roman" w:hAnsi="Times New Roman" w:cs="Times New Roman"/>
        </w:rPr>
        <w:lastRenderedPageBreak/>
        <w:t>школе, являются:</w:t>
      </w:r>
    </w:p>
    <w:p w14:paraId="015324E9"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6DBB9CFD"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51828567"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744B097"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4137411C"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rPr>
        <w:t>Основные направления анализа организуемого в школе воспитательного процесса:</w:t>
      </w:r>
    </w:p>
    <w:p w14:paraId="7FC9A81C" w14:textId="77777777" w:rsidR="00596635" w:rsidRPr="0072236E" w:rsidRDefault="00596635" w:rsidP="00596635">
      <w:pPr>
        <w:adjustRightInd w:val="0"/>
        <w:ind w:right="-1" w:firstLine="567"/>
        <w:jc w:val="both"/>
        <w:rPr>
          <w:rFonts w:ascii="Times New Roman" w:hAnsi="Times New Roman" w:cs="Times New Roman"/>
          <w:i/>
        </w:rPr>
      </w:pPr>
      <w:r w:rsidRPr="0072236E">
        <w:rPr>
          <w:rFonts w:ascii="Times New Roman" w:hAnsi="Times New Roman" w:cs="Times New Roman"/>
          <w:b/>
          <w:bCs/>
          <w:i/>
        </w:rPr>
        <w:t xml:space="preserve"> Условия организации воспитательной работы</w:t>
      </w:r>
      <w:r w:rsidRPr="0072236E">
        <w:rPr>
          <w:rFonts w:ascii="Times New Roman" w:hAnsi="Times New Roman" w:cs="Times New Roman"/>
          <w:b/>
          <w:i/>
        </w:rPr>
        <w:t xml:space="preserve"> по четырем составляющим</w:t>
      </w:r>
      <w:r w:rsidRPr="0072236E">
        <w:rPr>
          <w:rFonts w:ascii="Times New Roman" w:hAnsi="Times New Roman" w:cs="Times New Roman"/>
        </w:rPr>
        <w:t>:</w:t>
      </w:r>
    </w:p>
    <w:p w14:paraId="76432B50" w14:textId="77777777" w:rsidR="00596635" w:rsidRPr="0072236E" w:rsidRDefault="00596635" w:rsidP="00596635">
      <w:pPr>
        <w:widowControl/>
        <w:shd w:val="clear" w:color="auto" w:fill="FFFFFF"/>
        <w:ind w:left="-357"/>
        <w:jc w:val="both"/>
        <w:rPr>
          <w:rFonts w:ascii="Times New Roman" w:hAnsi="Times New Roman" w:cs="Times New Roman"/>
        </w:rPr>
      </w:pPr>
      <w:r w:rsidRPr="0072236E">
        <w:rPr>
          <w:rFonts w:ascii="Times New Roman" w:hAnsi="Times New Roman" w:cs="Times New Roman"/>
        </w:rPr>
        <w:tab/>
        <w:t>-нормативно-методическое обеспечение;</w:t>
      </w:r>
    </w:p>
    <w:p w14:paraId="09E180B2" w14:textId="77777777" w:rsidR="00596635" w:rsidRPr="0072236E" w:rsidRDefault="00596635" w:rsidP="00596635">
      <w:pPr>
        <w:widowControl/>
        <w:shd w:val="clear" w:color="auto" w:fill="FFFFFF"/>
        <w:ind w:left="-357"/>
        <w:jc w:val="both"/>
        <w:rPr>
          <w:rFonts w:ascii="Times New Roman" w:hAnsi="Times New Roman" w:cs="Times New Roman"/>
        </w:rPr>
      </w:pPr>
      <w:r w:rsidRPr="0072236E">
        <w:rPr>
          <w:rFonts w:ascii="Times New Roman" w:hAnsi="Times New Roman" w:cs="Times New Roman"/>
        </w:rPr>
        <w:tab/>
        <w:t>-кадровое обеспечение;</w:t>
      </w:r>
    </w:p>
    <w:p w14:paraId="2B12DE0B" w14:textId="77777777" w:rsidR="00596635" w:rsidRPr="0072236E" w:rsidRDefault="00596635" w:rsidP="00596635">
      <w:pPr>
        <w:widowControl/>
        <w:shd w:val="clear" w:color="auto" w:fill="FFFFFF"/>
        <w:ind w:left="-357"/>
        <w:jc w:val="both"/>
        <w:rPr>
          <w:rFonts w:ascii="Times New Roman" w:hAnsi="Times New Roman" w:cs="Times New Roman"/>
        </w:rPr>
      </w:pPr>
      <w:r w:rsidRPr="0072236E">
        <w:rPr>
          <w:rFonts w:ascii="Times New Roman" w:hAnsi="Times New Roman" w:cs="Times New Roman"/>
        </w:rPr>
        <w:tab/>
        <w:t>-материально-техническое обеспечение;</w:t>
      </w:r>
    </w:p>
    <w:p w14:paraId="0DDD1A60" w14:textId="77777777" w:rsidR="00596635" w:rsidRPr="0072236E" w:rsidRDefault="00596635" w:rsidP="00596635">
      <w:pPr>
        <w:widowControl/>
        <w:shd w:val="clear" w:color="auto" w:fill="FFFFFF"/>
        <w:ind w:left="-357"/>
        <w:jc w:val="both"/>
        <w:rPr>
          <w:rFonts w:ascii="Times New Roman" w:hAnsi="Times New Roman" w:cs="Times New Roman"/>
        </w:rPr>
      </w:pPr>
      <w:r w:rsidRPr="0072236E">
        <w:rPr>
          <w:rFonts w:ascii="Times New Roman" w:hAnsi="Times New Roman" w:cs="Times New Roman"/>
        </w:rPr>
        <w:tab/>
        <w:t>-удовлетворенность качеством условий.</w:t>
      </w:r>
    </w:p>
    <w:p w14:paraId="76498833" w14:textId="77777777" w:rsidR="00596635" w:rsidRPr="0072236E" w:rsidRDefault="00596635" w:rsidP="00596635">
      <w:pPr>
        <w:pStyle w:val="2"/>
        <w:jc w:val="both"/>
        <w:rPr>
          <w:rFonts w:ascii="Times New Roman" w:hAnsi="Times New Roman" w:cs="Times New Roman"/>
          <w:i/>
          <w:color w:val="auto"/>
          <w:sz w:val="24"/>
          <w:szCs w:val="24"/>
        </w:rPr>
      </w:pPr>
      <w:bookmarkStart w:id="30" w:name="_Toc109673751"/>
      <w:r w:rsidRPr="0072236E">
        <w:rPr>
          <w:rFonts w:ascii="Times New Roman" w:hAnsi="Times New Roman" w:cs="Times New Roman"/>
          <w:i/>
          <w:color w:val="auto"/>
          <w:sz w:val="24"/>
          <w:szCs w:val="24"/>
        </w:rPr>
        <w:t>Анализ организации воспитательной  работы по следующим направлениям:</w:t>
      </w:r>
      <w:bookmarkEnd w:id="30"/>
    </w:p>
    <w:p w14:paraId="7DFAF69F" w14:textId="77777777" w:rsidR="00596635" w:rsidRPr="0072236E" w:rsidRDefault="00596635" w:rsidP="00596635">
      <w:pPr>
        <w:pStyle w:val="Ul"/>
        <w:spacing w:line="240" w:lineRule="auto"/>
        <w:ind w:left="360"/>
        <w:jc w:val="both"/>
        <w:rPr>
          <w:sz w:val="24"/>
          <w:szCs w:val="24"/>
        </w:rPr>
      </w:pPr>
      <w:r w:rsidRPr="0072236E">
        <w:rPr>
          <w:sz w:val="24"/>
          <w:szCs w:val="24"/>
        </w:rPr>
        <w:t>- реализация внеурочной деятельности;</w:t>
      </w:r>
    </w:p>
    <w:p w14:paraId="1FD439C2" w14:textId="77777777" w:rsidR="00596635" w:rsidRPr="0072236E" w:rsidRDefault="00596635" w:rsidP="00596635">
      <w:pPr>
        <w:pStyle w:val="Ul"/>
        <w:spacing w:line="240" w:lineRule="auto"/>
        <w:ind w:left="360"/>
        <w:jc w:val="both"/>
        <w:rPr>
          <w:sz w:val="24"/>
          <w:szCs w:val="24"/>
        </w:rPr>
      </w:pPr>
      <w:r w:rsidRPr="0072236E">
        <w:rPr>
          <w:sz w:val="24"/>
          <w:szCs w:val="24"/>
        </w:rPr>
        <w:t>- реализация воспитательной работы классных руководителей;</w:t>
      </w:r>
    </w:p>
    <w:p w14:paraId="2BB89507" w14:textId="77777777" w:rsidR="00596635" w:rsidRPr="0072236E" w:rsidRDefault="00596635" w:rsidP="00596635">
      <w:pPr>
        <w:pStyle w:val="Ul"/>
        <w:spacing w:line="240" w:lineRule="auto"/>
        <w:ind w:left="360"/>
        <w:jc w:val="both"/>
        <w:rPr>
          <w:sz w:val="24"/>
          <w:szCs w:val="24"/>
        </w:rPr>
      </w:pPr>
      <w:r w:rsidRPr="0072236E">
        <w:rPr>
          <w:sz w:val="24"/>
          <w:szCs w:val="24"/>
        </w:rPr>
        <w:t>- реализация дополнительных программ;</w:t>
      </w:r>
    </w:p>
    <w:p w14:paraId="633A074E" w14:textId="77777777" w:rsidR="00596635" w:rsidRPr="0072236E" w:rsidRDefault="00596635" w:rsidP="00596635">
      <w:pPr>
        <w:pStyle w:val="Ul"/>
        <w:spacing w:line="240" w:lineRule="auto"/>
        <w:ind w:left="360"/>
        <w:jc w:val="both"/>
        <w:rPr>
          <w:sz w:val="24"/>
          <w:szCs w:val="24"/>
        </w:rPr>
      </w:pPr>
      <w:r w:rsidRPr="0072236E">
        <w:rPr>
          <w:sz w:val="24"/>
          <w:szCs w:val="24"/>
        </w:rPr>
        <w:t>- удовлетворенность качеством реализации воспитательной работы.</w:t>
      </w:r>
    </w:p>
    <w:p w14:paraId="44372C67" w14:textId="77777777" w:rsidR="00596635" w:rsidRPr="0072236E" w:rsidRDefault="00596635" w:rsidP="00596635">
      <w:pPr>
        <w:pStyle w:val="Ul"/>
        <w:spacing w:line="240" w:lineRule="auto"/>
        <w:ind w:left="360"/>
        <w:jc w:val="both"/>
        <w:rPr>
          <w:sz w:val="24"/>
          <w:szCs w:val="24"/>
        </w:rPr>
      </w:pPr>
      <w:r w:rsidRPr="0072236E">
        <w:rPr>
          <w:sz w:val="24"/>
          <w:szCs w:val="24"/>
        </w:rPr>
        <w:t>Проводится с заполнением сводных таблиц выполненной работы и анализа ее качества, анкетирование.</w:t>
      </w:r>
    </w:p>
    <w:p w14:paraId="13AF48EE" w14:textId="77777777" w:rsidR="00596635" w:rsidRPr="0072236E" w:rsidRDefault="00596635" w:rsidP="00596635">
      <w:pPr>
        <w:adjustRightInd w:val="0"/>
        <w:ind w:right="-1" w:firstLine="567"/>
        <w:jc w:val="both"/>
        <w:rPr>
          <w:rFonts w:ascii="Times New Roman" w:hAnsi="Times New Roman" w:cs="Times New Roman"/>
          <w:b/>
          <w:bCs/>
          <w:i/>
        </w:rPr>
      </w:pPr>
      <w:r w:rsidRPr="0072236E">
        <w:rPr>
          <w:rFonts w:ascii="Times New Roman" w:hAnsi="Times New Roman" w:cs="Times New Roman"/>
          <w:b/>
          <w:bCs/>
          <w:i/>
        </w:rPr>
        <w:t xml:space="preserve"> Результаты воспитания, социализации и саморазвития школьников. </w:t>
      </w:r>
    </w:p>
    <w:p w14:paraId="468DA050"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72236E">
        <w:rPr>
          <w:rFonts w:ascii="Times New Roman" w:hAnsi="Times New Roman" w:cs="Times New Roman"/>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14:paraId="424BEC56"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75B67FD2"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7552A0A9"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DEA5985" w14:textId="77777777" w:rsidR="00596635" w:rsidRPr="0072236E" w:rsidRDefault="00596635" w:rsidP="00596635">
      <w:pPr>
        <w:adjustRightInd w:val="0"/>
        <w:ind w:right="-1" w:firstLine="567"/>
        <w:jc w:val="both"/>
        <w:rPr>
          <w:rFonts w:ascii="Times New Roman" w:hAnsi="Times New Roman" w:cs="Times New Roman"/>
        </w:rPr>
      </w:pPr>
      <w:r w:rsidRPr="0072236E">
        <w:rPr>
          <w:rFonts w:ascii="Times New Roman" w:hAnsi="Times New Roman" w:cs="Times New Roman"/>
          <w:bCs/>
        </w:rPr>
        <w:t>Диагностика «Творческие достижения школьников».</w:t>
      </w:r>
      <w:r w:rsidRPr="0072236E">
        <w:rPr>
          <w:rFonts w:ascii="Times New Roman" w:hAnsi="Times New Roman" w:cs="Times New Roman"/>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22793356"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xml:space="preserve">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w:t>
      </w:r>
      <w:r w:rsidRPr="0072236E">
        <w:rPr>
          <w:rFonts w:ascii="Times New Roman" w:hAnsi="Times New Roman" w:cs="Times New Roman"/>
          <w:iCs/>
        </w:rPr>
        <w:lastRenderedPageBreak/>
        <w:t>воспитательной деятельности.</w:t>
      </w:r>
    </w:p>
    <w:p w14:paraId="1EB33300" w14:textId="77777777" w:rsidR="00596635" w:rsidRPr="0072236E" w:rsidRDefault="00596635" w:rsidP="00596635">
      <w:pPr>
        <w:adjustRightInd w:val="0"/>
        <w:ind w:right="-1" w:firstLine="567"/>
        <w:jc w:val="both"/>
        <w:rPr>
          <w:rFonts w:ascii="Times New Roman" w:hAnsi="Times New Roman" w:cs="Times New Roman"/>
          <w:i/>
          <w:shd w:val="clear" w:color="auto" w:fill="FFFFFF"/>
        </w:rPr>
      </w:pPr>
      <w:r w:rsidRPr="0072236E">
        <w:rPr>
          <w:rFonts w:ascii="Times New Roman" w:hAnsi="Times New Roman" w:cs="Times New Roman"/>
          <w:b/>
          <w:bCs/>
          <w:i/>
        </w:rPr>
        <w:t xml:space="preserve"> Состояние организуемой в школе совместной деятельности детей и взрослых.</w:t>
      </w:r>
      <w:r w:rsidRPr="0072236E">
        <w:rPr>
          <w:rFonts w:ascii="Times New Roman" w:hAnsi="Times New Roman" w:cs="Times New Roman"/>
          <w:b/>
          <w:i/>
          <w:iCs/>
        </w:rPr>
        <w:t xml:space="preserve"> Удовлетворенность качеством результатов воспитательной работы.</w:t>
      </w:r>
      <w:r w:rsidRPr="0072236E">
        <w:rPr>
          <w:rFonts w:ascii="Times New Roman" w:hAnsi="Times New Roman" w:cs="Times New Roman"/>
          <w:i/>
          <w:shd w:val="clear" w:color="auto" w:fill="FFFFFF"/>
        </w:rPr>
        <w:t xml:space="preserve"> </w:t>
      </w:r>
    </w:p>
    <w:p w14:paraId="5BB848C9" w14:textId="77777777" w:rsidR="00596635" w:rsidRPr="0072236E" w:rsidRDefault="00596635" w:rsidP="00596635">
      <w:pPr>
        <w:adjustRightInd w:val="0"/>
        <w:ind w:firstLine="567"/>
        <w:jc w:val="both"/>
        <w:rPr>
          <w:rFonts w:ascii="Times New Roman" w:hAnsi="Times New Roman" w:cs="Times New Roman"/>
          <w:iCs/>
        </w:rPr>
      </w:pPr>
      <w:r w:rsidRPr="0072236E">
        <w:rPr>
          <w:rFonts w:ascii="Times New Roman" w:hAnsi="Times New Roman" w:cs="Times New Roman"/>
          <w:i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47CD334A"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263589C8"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Способами</w:t>
      </w:r>
      <w:r w:rsidRPr="0072236E">
        <w:rPr>
          <w:rFonts w:ascii="Times New Roman" w:hAnsi="Times New Roman" w:cs="Times New Roman"/>
          <w:i/>
        </w:rPr>
        <w:t xml:space="preserve"> </w:t>
      </w:r>
      <w:r w:rsidRPr="0072236E">
        <w:rPr>
          <w:rFonts w:ascii="Times New Roman" w:hAnsi="Times New Roman" w:cs="Times New Roman"/>
          <w:iCs/>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72236E">
        <w:rPr>
          <w:rFonts w:ascii="Times New Roman" w:hAnsi="Times New Roman" w:cs="Times New Roman"/>
        </w:rPr>
        <w:t xml:space="preserve"> </w:t>
      </w:r>
      <w:r w:rsidRPr="0072236E">
        <w:rPr>
          <w:rFonts w:ascii="Times New Roman" w:hAnsi="Times New Roman" w:cs="Times New Roman"/>
          <w:iCs/>
        </w:rPr>
        <w:t xml:space="preserve">Чтобы выявить, удовлетворены ли родители и школьники качеством образовательных услуг, чаще всего используют анкетирование. </w:t>
      </w:r>
    </w:p>
    <w:p w14:paraId="6EF386B5"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Часть вопросов такого анкетирования затрагивает и организацию воспитательной деятельности.</w:t>
      </w:r>
      <w:r w:rsidRPr="0072236E">
        <w:rPr>
          <w:rFonts w:ascii="Times New Roman" w:hAnsi="Times New Roman" w:cs="Times New Roman"/>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14:paraId="0F83D1C8"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14:paraId="4F139B3B" w14:textId="77777777" w:rsidR="00596635" w:rsidRPr="0072236E" w:rsidRDefault="00596635" w:rsidP="00596635">
      <w:pPr>
        <w:adjustRightInd w:val="0"/>
        <w:ind w:right="-1" w:firstLine="567"/>
        <w:jc w:val="both"/>
        <w:rPr>
          <w:rFonts w:ascii="Times New Roman" w:hAnsi="Times New Roman" w:cs="Times New Roman"/>
          <w:i/>
        </w:rPr>
      </w:pPr>
      <w:r w:rsidRPr="0072236E">
        <w:rPr>
          <w:rFonts w:ascii="Times New Roman" w:hAnsi="Times New Roman" w:cs="Times New Roman"/>
          <w:iCs/>
        </w:rPr>
        <w:t xml:space="preserve">Внимание при этом сосредотачивается на вопросах, связанных с </w:t>
      </w:r>
    </w:p>
    <w:p w14:paraId="3E36FB67" w14:textId="77777777" w:rsidR="00596635" w:rsidRPr="0072236E" w:rsidRDefault="00596635" w:rsidP="00596635">
      <w:pPr>
        <w:adjustRightInd w:val="0"/>
        <w:ind w:right="-1" w:firstLine="567"/>
        <w:jc w:val="both"/>
        <w:rPr>
          <w:rFonts w:ascii="Times New Roman" w:hAnsi="Times New Roman" w:cs="Times New Roman"/>
          <w:i/>
        </w:rPr>
      </w:pPr>
      <w:r w:rsidRPr="0072236E">
        <w:rPr>
          <w:rFonts w:ascii="Times New Roman" w:hAnsi="Times New Roman" w:cs="Times New Roman"/>
          <w:iCs/>
        </w:rPr>
        <w:t xml:space="preserve">- качеством проводимых </w:t>
      </w:r>
      <w:r w:rsidRPr="0072236E">
        <w:rPr>
          <w:rFonts w:ascii="Times New Roman" w:hAnsi="Times New Roman" w:cs="Times New Roman"/>
        </w:rPr>
        <w:t>о</w:t>
      </w:r>
      <w:r w:rsidRPr="0072236E">
        <w:rPr>
          <w:rFonts w:ascii="Times New Roman" w:hAnsi="Times New Roman" w:cs="Times New Roman"/>
          <w:w w:val="0"/>
        </w:rPr>
        <w:t xml:space="preserve">бщешкольных ключевых </w:t>
      </w:r>
      <w:r w:rsidRPr="0072236E">
        <w:rPr>
          <w:rFonts w:ascii="Times New Roman" w:hAnsi="Times New Roman" w:cs="Times New Roman"/>
        </w:rPr>
        <w:t>дел;</w:t>
      </w:r>
    </w:p>
    <w:p w14:paraId="5E577782" w14:textId="77777777" w:rsidR="00596635" w:rsidRPr="0072236E" w:rsidRDefault="00596635" w:rsidP="00596635">
      <w:pPr>
        <w:adjustRightInd w:val="0"/>
        <w:ind w:right="-1" w:firstLine="567"/>
        <w:jc w:val="both"/>
        <w:rPr>
          <w:rFonts w:ascii="Times New Roman" w:hAnsi="Times New Roman" w:cs="Times New Roman"/>
          <w:i/>
        </w:rPr>
      </w:pPr>
      <w:r w:rsidRPr="0072236E">
        <w:rPr>
          <w:rFonts w:ascii="Times New Roman" w:hAnsi="Times New Roman" w:cs="Times New Roman"/>
          <w:iCs/>
        </w:rPr>
        <w:t>- качеством совместной деятельности классных руководителей и их классов;</w:t>
      </w:r>
    </w:p>
    <w:p w14:paraId="5C908EF1"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 организуемой в школе</w:t>
      </w:r>
      <w:r w:rsidRPr="0072236E">
        <w:rPr>
          <w:rFonts w:ascii="Times New Roman" w:hAnsi="Times New Roman" w:cs="Times New Roman"/>
        </w:rPr>
        <w:t xml:space="preserve"> внеурочной деятельности;</w:t>
      </w:r>
    </w:p>
    <w:p w14:paraId="30C88FCA"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 реализации личностно развивающего потенциала школьных уроков;</w:t>
      </w:r>
    </w:p>
    <w:p w14:paraId="194102DD"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xml:space="preserve">- качеством существующего в школе </w:t>
      </w:r>
      <w:r w:rsidRPr="0072236E">
        <w:rPr>
          <w:rFonts w:ascii="Times New Roman" w:hAnsi="Times New Roman" w:cs="Times New Roman"/>
        </w:rPr>
        <w:t>ученического самоуправления;</w:t>
      </w:r>
    </w:p>
    <w:p w14:paraId="6E17A0E3"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w:t>
      </w:r>
      <w:r w:rsidRPr="0072236E">
        <w:rPr>
          <w:rFonts w:ascii="Times New Roman" w:hAnsi="Times New Roman" w:cs="Times New Roman"/>
        </w:rPr>
        <w:t xml:space="preserve"> функционирующих на базе школы д</w:t>
      </w:r>
      <w:r w:rsidRPr="0072236E">
        <w:rPr>
          <w:rFonts w:ascii="Times New Roman" w:hAnsi="Times New Roman" w:cs="Times New Roman"/>
          <w:w w:val="0"/>
        </w:rPr>
        <w:t>етских общественных объединений;</w:t>
      </w:r>
    </w:p>
    <w:p w14:paraId="1B84250B"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w:t>
      </w:r>
      <w:r w:rsidRPr="0072236E">
        <w:rPr>
          <w:rFonts w:ascii="Times New Roman" w:hAnsi="Times New Roman" w:cs="Times New Roman"/>
          <w:w w:val="0"/>
        </w:rPr>
        <w:t xml:space="preserve"> проводимых в школе экскурсий, походов; </w:t>
      </w:r>
    </w:p>
    <w:p w14:paraId="378DE526"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w:t>
      </w:r>
      <w:r w:rsidRPr="0072236E">
        <w:rPr>
          <w:rStyle w:val="CharAttribute484"/>
          <w:rFonts w:eastAsia="№Е" w:hAnsi="Times New Roman" w:cs="Times New Roman"/>
          <w:i w:val="0"/>
          <w:sz w:val="24"/>
        </w:rPr>
        <w:t xml:space="preserve"> профориентационной работы школы;</w:t>
      </w:r>
    </w:p>
    <w:p w14:paraId="599CA796"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w:t>
      </w:r>
      <w:r w:rsidRPr="0072236E">
        <w:rPr>
          <w:rStyle w:val="CharAttribute484"/>
          <w:rFonts w:eastAsia="№Е" w:hAnsi="Times New Roman" w:cs="Times New Roman"/>
          <w:i w:val="0"/>
          <w:sz w:val="24"/>
        </w:rPr>
        <w:t xml:space="preserve"> работы школьных медиа;</w:t>
      </w:r>
    </w:p>
    <w:p w14:paraId="69D61BF4"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w:t>
      </w:r>
      <w:r w:rsidRPr="0072236E">
        <w:rPr>
          <w:rFonts w:ascii="Times New Roman" w:hAnsi="Times New Roman" w:cs="Times New Roman"/>
          <w:w w:val="0"/>
        </w:rPr>
        <w:t xml:space="preserve"> организации предметно-эстетической среды школы;</w:t>
      </w:r>
    </w:p>
    <w:p w14:paraId="55FB4026" w14:textId="77777777" w:rsidR="00596635" w:rsidRPr="0072236E" w:rsidRDefault="00596635" w:rsidP="00596635">
      <w:pPr>
        <w:adjustRightInd w:val="0"/>
        <w:ind w:right="-1" w:firstLine="567"/>
        <w:jc w:val="both"/>
        <w:rPr>
          <w:rFonts w:ascii="Times New Roman" w:hAnsi="Times New Roman" w:cs="Times New Roman"/>
          <w:iCs/>
        </w:rPr>
      </w:pPr>
      <w:r w:rsidRPr="0072236E">
        <w:rPr>
          <w:rFonts w:ascii="Times New Roman" w:hAnsi="Times New Roman" w:cs="Times New Roman"/>
          <w:iCs/>
        </w:rPr>
        <w:t>- качеством взаимодействия школы и семей школьников.</w:t>
      </w:r>
    </w:p>
    <w:p w14:paraId="25FE9F6C" w14:textId="22D8C9D9" w:rsidR="004053CE" w:rsidRDefault="00596635" w:rsidP="00596635">
      <w:pPr>
        <w:spacing w:line="240" w:lineRule="exact"/>
        <w:rPr>
          <w:rFonts w:ascii="Times New Roman" w:hAnsi="Times New Roman" w:cs="Times New Roman"/>
        </w:rPr>
      </w:pPr>
      <w:r w:rsidRPr="0072236E">
        <w:rPr>
          <w:rFonts w:ascii="Times New Roman" w:hAnsi="Times New Roman" w:cs="Times New Roman"/>
          <w:iCs/>
        </w:rPr>
        <w:t xml:space="preserve">Итогом самоанализа </w:t>
      </w:r>
      <w:r w:rsidRPr="0072236E">
        <w:rPr>
          <w:rFonts w:ascii="Times New Roman" w:hAnsi="Times New Roman" w:cs="Times New Roman"/>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72236E">
        <w:rPr>
          <w:rFonts w:ascii="Times New Roman" w:eastAsia="SchoolBookSanPin" w:hAnsi="Times New Roman" w:cs="Times New Roman"/>
          <w:position w:val="1"/>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w:t>
      </w:r>
    </w:p>
    <w:p w14:paraId="3436CC13" w14:textId="77777777" w:rsidR="004053CE" w:rsidRDefault="004053CE">
      <w:pPr>
        <w:spacing w:after="2" w:line="120" w:lineRule="exact"/>
        <w:rPr>
          <w:rFonts w:ascii="Times New Roman" w:hAnsi="Times New Roman" w:cs="Times New Roman"/>
          <w:sz w:val="12"/>
          <w:szCs w:val="12"/>
        </w:rPr>
      </w:pPr>
    </w:p>
    <w:p w14:paraId="21A1192C" w14:textId="1DB204E1" w:rsidR="004F017E" w:rsidRPr="0046626D" w:rsidRDefault="004F017E" w:rsidP="0046626D">
      <w:pPr>
        <w:ind w:right="560"/>
        <w:rPr>
          <w:rFonts w:ascii="Arial" w:hAnsi="Arial" w:cs="Arial"/>
          <w:sz w:val="20"/>
          <w:lang w:eastAsia="en-US"/>
        </w:rPr>
      </w:pPr>
    </w:p>
    <w:p w14:paraId="71D40304" w14:textId="77777777" w:rsidR="004053CE" w:rsidRDefault="00BC6B48">
      <w:pPr>
        <w:pStyle w:val="1"/>
        <w:jc w:val="center"/>
        <w:rPr>
          <w:rFonts w:ascii="Times New Roman" w:hAnsi="Times New Roman" w:cs="Times New Roman"/>
          <w:b/>
          <w:color w:val="auto"/>
          <w:sz w:val="24"/>
          <w:szCs w:val="24"/>
        </w:rPr>
      </w:pPr>
      <w:bookmarkStart w:id="31" w:name="bookmark14"/>
      <w:bookmarkStart w:id="32" w:name="_Toc142648363"/>
      <w:r>
        <w:rPr>
          <w:rFonts w:ascii="Times New Roman" w:hAnsi="Times New Roman" w:cs="Times New Roman"/>
          <w:b/>
          <w:color w:val="auto"/>
          <w:sz w:val="24"/>
          <w:szCs w:val="24"/>
          <w:lang w:val="en-US"/>
        </w:rPr>
        <w:t>III</w:t>
      </w:r>
      <w:r>
        <w:rPr>
          <w:rFonts w:ascii="Times New Roman" w:hAnsi="Times New Roman" w:cs="Times New Roman"/>
          <w:b/>
          <w:color w:val="auto"/>
          <w:sz w:val="24"/>
          <w:szCs w:val="24"/>
        </w:rPr>
        <w:t xml:space="preserve">  Организационный раздел</w:t>
      </w:r>
      <w:bookmarkEnd w:id="31"/>
      <w:bookmarkEnd w:id="32"/>
    </w:p>
    <w:p w14:paraId="69475251" w14:textId="778D4ACD" w:rsidR="0046626D" w:rsidRPr="0046626D" w:rsidRDefault="0046626D" w:rsidP="0046626D">
      <w:pPr>
        <w:rPr>
          <w:b/>
        </w:rPr>
      </w:pPr>
      <w:r>
        <w:t>1.</w:t>
      </w:r>
      <w:r>
        <w:rPr>
          <w:rFonts w:asciiTheme="majorBidi" w:eastAsiaTheme="minorHAnsi" w:hAnsiTheme="majorBidi" w:cstheme="majorBidi"/>
          <w:color w:val="auto"/>
          <w:lang w:eastAsia="en-US" w:bidi="ar-SA"/>
        </w:rPr>
        <w:t xml:space="preserve">     </w:t>
      </w:r>
      <w:r w:rsidRPr="0046626D">
        <w:rPr>
          <w:rFonts w:asciiTheme="majorBidi" w:eastAsiaTheme="minorHAnsi" w:hAnsiTheme="majorBidi" w:cstheme="majorBidi"/>
          <w:b/>
          <w:color w:val="auto"/>
          <w:lang w:eastAsia="en-US" w:bidi="ar-SA"/>
        </w:rPr>
        <w:t>Учебный план начального общего образования</w:t>
      </w:r>
    </w:p>
    <w:p w14:paraId="35E6CEBB" w14:textId="798A30FD" w:rsidR="004F017E" w:rsidRPr="00596635" w:rsidRDefault="00596635" w:rsidP="00596635">
      <w:pPr>
        <w:widowControl/>
        <w:jc w:val="both"/>
        <w:rPr>
          <w:rFonts w:asciiTheme="majorBidi" w:eastAsiaTheme="minorHAnsi" w:hAnsiTheme="majorBidi" w:cstheme="majorBidi"/>
          <w:color w:val="auto"/>
          <w:lang w:eastAsia="en-US" w:bidi="ar-SA"/>
        </w:rPr>
      </w:pPr>
      <w:r>
        <w:rPr>
          <w:rFonts w:asciiTheme="majorBidi" w:eastAsiaTheme="minorHAnsi" w:hAnsiTheme="majorBidi" w:cstheme="majorBidi"/>
          <w:color w:val="auto"/>
          <w:lang w:eastAsia="en-US" w:bidi="ar-SA"/>
        </w:rPr>
        <w:t xml:space="preserve">      </w:t>
      </w:r>
      <w:r w:rsidR="00BC6B48" w:rsidRPr="00596635">
        <w:rPr>
          <w:rFonts w:asciiTheme="majorBidi" w:eastAsiaTheme="minorHAnsi" w:hAnsiTheme="majorBidi" w:cstheme="majorBidi"/>
          <w:color w:val="auto"/>
          <w:lang w:eastAsia="en-US" w:bidi="ar-SA"/>
        </w:rPr>
        <w:t>Учебный план начального общего обра</w:t>
      </w:r>
      <w:r w:rsidR="004F017E" w:rsidRPr="00596635">
        <w:rPr>
          <w:rFonts w:asciiTheme="majorBidi" w:eastAsiaTheme="minorHAnsi" w:hAnsiTheme="majorBidi" w:cstheme="majorBidi"/>
          <w:color w:val="auto"/>
          <w:lang w:eastAsia="en-US" w:bidi="ar-SA"/>
        </w:rPr>
        <w:t>зования муниципального бюджетного</w:t>
      </w:r>
    </w:p>
    <w:p w14:paraId="16B92BF0" w14:textId="7295B133" w:rsidR="004053CE" w:rsidRPr="004F017E" w:rsidRDefault="00BC6B48" w:rsidP="004F017E">
      <w:pPr>
        <w:widowControl/>
        <w:jc w:val="both"/>
        <w:rPr>
          <w:rFonts w:asciiTheme="majorBidi" w:eastAsiaTheme="minorHAnsi" w:hAnsiTheme="majorBidi" w:cstheme="majorBidi"/>
          <w:color w:val="auto"/>
          <w:lang w:eastAsia="en-US" w:bidi="ar-SA"/>
        </w:rPr>
      </w:pPr>
      <w:r w:rsidRPr="004F017E">
        <w:rPr>
          <w:rFonts w:asciiTheme="majorBidi" w:eastAsiaTheme="minorHAnsi" w:hAnsiTheme="majorBidi" w:cstheme="majorBidi"/>
          <w:color w:val="auto"/>
          <w:lang w:eastAsia="en-US" w:bidi="ar-SA"/>
        </w:rPr>
        <w:t>общеобразовательно</w:t>
      </w:r>
      <w:r w:rsidR="004F017E" w:rsidRPr="004F017E">
        <w:rPr>
          <w:rFonts w:asciiTheme="majorBidi" w:eastAsiaTheme="minorHAnsi" w:hAnsiTheme="majorBidi" w:cstheme="majorBidi"/>
          <w:color w:val="auto"/>
          <w:lang w:eastAsia="en-US" w:bidi="ar-SA"/>
        </w:rPr>
        <w:t>го</w:t>
      </w:r>
      <w:r w:rsidRPr="004F017E">
        <w:rPr>
          <w:rFonts w:asciiTheme="majorBidi" w:eastAsiaTheme="minorHAnsi" w:hAnsiTheme="majorBidi" w:cstheme="majorBidi"/>
          <w:color w:val="auto"/>
          <w:lang w:eastAsia="en-US" w:bidi="ar-SA"/>
        </w:rPr>
        <w:t xml:space="preserve"> учреждени</w:t>
      </w:r>
      <w:r w:rsidR="004F017E" w:rsidRPr="004F017E">
        <w:rPr>
          <w:rFonts w:asciiTheme="majorBidi" w:eastAsiaTheme="minorHAnsi" w:hAnsiTheme="majorBidi" w:cstheme="majorBidi"/>
          <w:color w:val="auto"/>
          <w:lang w:eastAsia="en-US" w:bidi="ar-SA"/>
        </w:rPr>
        <w:t>я</w:t>
      </w:r>
      <w:r w:rsidRPr="004F017E">
        <w:rPr>
          <w:rFonts w:asciiTheme="majorBidi" w:eastAsiaTheme="minorHAnsi" w:hAnsiTheme="majorBidi" w:cstheme="majorBidi"/>
          <w:color w:val="auto"/>
          <w:lang w:eastAsia="en-US" w:bidi="ar-SA"/>
        </w:rPr>
        <w:t xml:space="preserve"> </w:t>
      </w:r>
      <w:r w:rsidR="004F017E" w:rsidRPr="004F017E">
        <w:rPr>
          <w:rFonts w:asciiTheme="majorBidi" w:eastAsiaTheme="minorHAnsi" w:hAnsiTheme="majorBidi" w:cstheme="majorBidi"/>
          <w:color w:val="auto"/>
          <w:lang w:eastAsia="en-US" w:bidi="ar-SA"/>
        </w:rPr>
        <w:t xml:space="preserve">Мишкинской средней общеобразовательной школы </w:t>
      </w:r>
      <w:r w:rsidRPr="004F017E">
        <w:rPr>
          <w:rFonts w:asciiTheme="majorBidi" w:eastAsiaTheme="minorHAnsi" w:hAnsiTheme="majorBidi" w:cstheme="majorBidi"/>
          <w:color w:val="auto"/>
          <w:lang w:eastAsia="en-US" w:bidi="ar-SA"/>
        </w:rPr>
        <w:t>Аксайского района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sidR="004F017E" w:rsidRPr="004F017E">
        <w:rPr>
          <w:rFonts w:asciiTheme="majorBidi" w:eastAsiaTheme="minorHAnsi" w:hAnsiTheme="majorBidi" w:cstheme="majorBidi"/>
          <w:color w:val="auto"/>
          <w:lang w:eastAsia="en-US" w:bidi="ar-SA"/>
        </w:rPr>
        <w:t xml:space="preserve"> </w:t>
      </w:r>
      <w:r w:rsidRPr="004F017E">
        <w:rPr>
          <w:rFonts w:asciiTheme="majorBidi" w:eastAsiaTheme="minorHAnsi" w:hAnsiTheme="majorBidi" w:cstheme="majorBidi"/>
          <w:color w:val="auto"/>
          <w:lang w:eastAsia="en-US" w:bidi="ar-SA"/>
        </w:rPr>
        <w:t xml:space="preserve">Учебный план является частью образовательной программы Муниципальное бюджетное общеобразовательное учреждение Аксайского района средняя общеобразовательная школа № 1, разработанной в соответствии с ФГОС начального общего образования, с учетом Федеральной образовательной программой </w:t>
      </w:r>
      <w:r w:rsidRPr="004F017E">
        <w:rPr>
          <w:rFonts w:asciiTheme="majorBidi" w:eastAsiaTheme="minorHAnsi" w:hAnsiTheme="majorBidi" w:cstheme="majorBidi"/>
          <w:color w:val="auto"/>
          <w:lang w:eastAsia="en-US" w:bidi="ar-SA"/>
        </w:rPr>
        <w:lastRenderedPageBreak/>
        <w:t>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4F3BC6C" w14:textId="77777777" w:rsidR="00F52284" w:rsidRPr="00F52284" w:rsidRDefault="00F52284" w:rsidP="00F52284">
      <w:pPr>
        <w:spacing w:line="276" w:lineRule="auto"/>
        <w:ind w:firstLine="567"/>
        <w:jc w:val="both"/>
        <w:rPr>
          <w:rFonts w:ascii="Times New Roman" w:hAnsi="Times New Roman" w:cs="Times New Roman"/>
        </w:rPr>
      </w:pPr>
      <w:r w:rsidRPr="00F52284">
        <w:rPr>
          <w:rStyle w:val="markedcontent"/>
          <w:rFonts w:ascii="Times New Roman" w:hAnsi="Times New Roman" w:cs="Times New Roman"/>
        </w:rPr>
        <w:t>Учебный год в МБОУ Мишкинская СОШ</w:t>
      </w:r>
      <w:r w:rsidRPr="00F52284">
        <w:rPr>
          <w:rFonts w:ascii="Times New Roman" w:hAnsi="Times New Roman" w:cs="Times New Roman"/>
        </w:rPr>
        <w:t xml:space="preserve"> </w:t>
      </w:r>
      <w:r w:rsidRPr="00F52284">
        <w:rPr>
          <w:rStyle w:val="markedcontent"/>
          <w:rFonts w:ascii="Times New Roman" w:hAnsi="Times New Roman" w:cs="Times New Roman"/>
        </w:rPr>
        <w:t xml:space="preserve">начинается </w:t>
      </w:r>
      <w:r w:rsidRPr="00F52284">
        <w:rPr>
          <w:rFonts w:ascii="Times New Roman" w:hAnsi="Times New Roman" w:cs="Times New Roman"/>
        </w:rPr>
        <w:t xml:space="preserve">01.09.2023 </w:t>
      </w:r>
      <w:r w:rsidRPr="00F52284">
        <w:rPr>
          <w:rStyle w:val="markedcontent"/>
          <w:rFonts w:ascii="Times New Roman" w:hAnsi="Times New Roman" w:cs="Times New Roman"/>
        </w:rPr>
        <w:t xml:space="preserve">и заканчивается </w:t>
      </w:r>
      <w:r w:rsidRPr="00F52284">
        <w:rPr>
          <w:rFonts w:ascii="Times New Roman" w:hAnsi="Times New Roman" w:cs="Times New Roman"/>
        </w:rPr>
        <w:t xml:space="preserve">26.05.2024. </w:t>
      </w:r>
    </w:p>
    <w:p w14:paraId="15902A24"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 xml:space="preserve">Продолжительность учебного года в 1 классе - 33 учебные недели во 2-4 классах – 34 учебных недели. </w:t>
      </w:r>
    </w:p>
    <w:p w14:paraId="56AD75AD"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Максимальный объем аудиторной нагрузки обучающихся в неделю составляет  в 1 классе - 21 час, во 2 – 4 классах – 23 часа .</w:t>
      </w:r>
    </w:p>
    <w:p w14:paraId="57885C71"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54F38CA" w14:textId="77777777" w:rsidR="00F52284" w:rsidRPr="00F52284" w:rsidRDefault="00F52284" w:rsidP="00D46357">
      <w:pPr>
        <w:pStyle w:val="afc"/>
        <w:widowControl/>
        <w:numPr>
          <w:ilvl w:val="0"/>
          <w:numId w:val="108"/>
        </w:numPr>
        <w:spacing w:after="160" w:line="276" w:lineRule="auto"/>
        <w:jc w:val="both"/>
        <w:rPr>
          <w:rStyle w:val="markedcontent"/>
          <w:rFonts w:ascii="Times New Roman" w:hAnsi="Times New Roman" w:cs="Times New Roman"/>
        </w:rPr>
      </w:pPr>
      <w:r w:rsidRPr="00F52284">
        <w:rPr>
          <w:rStyle w:val="markedcontent"/>
          <w:rFonts w:ascii="Times New Roman" w:hAnsi="Times New Roman" w:cs="Times New Roman"/>
        </w:rPr>
        <w:t>для обучающихся 1-х классов - не превышает 4 уроков и один раз в неделю -5 уроков.</w:t>
      </w:r>
    </w:p>
    <w:p w14:paraId="6B4259C6" w14:textId="77777777" w:rsidR="00F52284" w:rsidRPr="00F52284" w:rsidRDefault="00F52284" w:rsidP="00D46357">
      <w:pPr>
        <w:pStyle w:val="afc"/>
        <w:widowControl/>
        <w:numPr>
          <w:ilvl w:val="0"/>
          <w:numId w:val="108"/>
        </w:numPr>
        <w:spacing w:after="160" w:line="276" w:lineRule="auto"/>
        <w:jc w:val="both"/>
        <w:rPr>
          <w:rStyle w:val="markedcontent"/>
          <w:rFonts w:ascii="Times New Roman" w:hAnsi="Times New Roman" w:cs="Times New Roman"/>
        </w:rPr>
      </w:pPr>
      <w:r w:rsidRPr="00F52284">
        <w:rPr>
          <w:rStyle w:val="markedcontent"/>
          <w:rFonts w:ascii="Times New Roman" w:hAnsi="Times New Roman" w:cs="Times New Roman"/>
        </w:rPr>
        <w:t>для обучающихся 2-4 классов - не более 5 уроков.</w:t>
      </w:r>
    </w:p>
    <w:p w14:paraId="6B7AEA34"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6577AEAC"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F52284">
        <w:rPr>
          <w:rFonts w:ascii="Times New Roman" w:hAnsi="Times New Roman" w:cs="Times New Roman"/>
        </w:rPr>
        <w:t>40</w:t>
      </w:r>
      <w:r w:rsidRPr="00F52284">
        <w:rPr>
          <w:rStyle w:val="markedcontent"/>
          <w:rFonts w:ascii="Times New Roman" w:hAnsi="Times New Roman" w:cs="Times New Roman"/>
        </w:rPr>
        <w:t xml:space="preserve"> минут, за исключением 1 класса.</w:t>
      </w:r>
    </w:p>
    <w:p w14:paraId="3B74D7F9"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 xml:space="preserve">Обучение в 1-м классе осуществляется с соблюдением следующих дополнительных требований: </w:t>
      </w:r>
    </w:p>
    <w:p w14:paraId="0C8E3CFC" w14:textId="77777777" w:rsidR="00F52284" w:rsidRPr="00F52284" w:rsidRDefault="00F52284" w:rsidP="00D46357">
      <w:pPr>
        <w:pStyle w:val="afc"/>
        <w:widowControl/>
        <w:numPr>
          <w:ilvl w:val="0"/>
          <w:numId w:val="107"/>
        </w:numPr>
        <w:spacing w:after="160" w:line="276" w:lineRule="auto"/>
        <w:jc w:val="both"/>
        <w:rPr>
          <w:rStyle w:val="markedcontent"/>
          <w:rFonts w:ascii="Times New Roman" w:hAnsi="Times New Roman" w:cs="Times New Roman"/>
        </w:rPr>
      </w:pPr>
      <w:r w:rsidRPr="00F52284">
        <w:rPr>
          <w:rStyle w:val="markedcontent"/>
          <w:rFonts w:ascii="Times New Roman" w:hAnsi="Times New Roman" w:cs="Times New Roman"/>
        </w:rPr>
        <w:t>учебные занятия проводятся по 5-дневной учебной неделе и только в первую смену;</w:t>
      </w:r>
    </w:p>
    <w:p w14:paraId="47C634A3" w14:textId="77777777" w:rsidR="00F52284" w:rsidRPr="00F52284" w:rsidRDefault="00F52284" w:rsidP="00D46357">
      <w:pPr>
        <w:pStyle w:val="afc"/>
        <w:widowControl/>
        <w:numPr>
          <w:ilvl w:val="0"/>
          <w:numId w:val="107"/>
        </w:numPr>
        <w:spacing w:after="160" w:line="276" w:lineRule="auto"/>
        <w:jc w:val="both"/>
        <w:rPr>
          <w:rStyle w:val="markedcontent"/>
          <w:rFonts w:ascii="Times New Roman" w:hAnsi="Times New Roman" w:cs="Times New Roman"/>
        </w:rPr>
      </w:pPr>
      <w:r w:rsidRPr="00F52284">
        <w:rPr>
          <w:rStyle w:val="markedcontent"/>
          <w:rFonts w:ascii="Times New Roman" w:hAnsi="Times New Roman" w:cs="Times New Roman"/>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19DE27AF" w14:textId="77777777" w:rsidR="00F52284" w:rsidRPr="00F52284" w:rsidRDefault="00F52284" w:rsidP="00D46357">
      <w:pPr>
        <w:pStyle w:val="afc"/>
        <w:widowControl/>
        <w:numPr>
          <w:ilvl w:val="0"/>
          <w:numId w:val="107"/>
        </w:numPr>
        <w:spacing w:after="160" w:line="276" w:lineRule="auto"/>
        <w:jc w:val="both"/>
        <w:rPr>
          <w:rStyle w:val="markedcontent"/>
          <w:rFonts w:ascii="Times New Roman" w:hAnsi="Times New Roman" w:cs="Times New Roman"/>
        </w:rPr>
      </w:pPr>
      <w:r w:rsidRPr="00F52284">
        <w:rPr>
          <w:rStyle w:val="markedcontent"/>
          <w:rFonts w:ascii="Times New Roman" w:hAnsi="Times New Roman" w:cs="Times New Roman"/>
        </w:rPr>
        <w:t>Продолжительность выполнения домашних заданий составляет во 2-3 классах - 1,5 ч., в 4 классах - 2 ч.</w:t>
      </w:r>
    </w:p>
    <w:p w14:paraId="7AA52F93" w14:textId="77777777" w:rsidR="00F52284" w:rsidRPr="00F52284" w:rsidRDefault="00F52284" w:rsidP="00F52284">
      <w:pPr>
        <w:spacing w:line="276" w:lineRule="auto"/>
        <w:ind w:firstLine="567"/>
        <w:jc w:val="both"/>
        <w:rPr>
          <w:rStyle w:val="markedcontent"/>
          <w:rFonts w:ascii="Times New Roman" w:hAnsi="Times New Roman" w:cs="Times New Roman"/>
        </w:rPr>
      </w:pPr>
      <w:r w:rsidRPr="00F52284">
        <w:rPr>
          <w:rStyle w:val="markedcontent"/>
          <w:rFonts w:ascii="Times New Roman" w:hAnsi="Times New Roman" w:cs="Times New Roman"/>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2E1F13CA"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Учебные занятия для учащихся 2-4 классов проводятся по 5-и дневной учебной неделе.</w:t>
      </w:r>
    </w:p>
    <w:p w14:paraId="7946E9BF"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30823B86"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F325654" w14:textId="77777777" w:rsidR="00F52284" w:rsidRPr="00F52284" w:rsidRDefault="00F52284" w:rsidP="00F52284">
      <w:pPr>
        <w:ind w:firstLine="567"/>
        <w:jc w:val="both"/>
        <w:rPr>
          <w:rFonts w:ascii="Times New Roman" w:hAnsi="Times New Roman" w:cs="Times New Roman"/>
        </w:rPr>
      </w:pPr>
      <w:r w:rsidRPr="00F52284">
        <w:rPr>
          <w:rStyle w:val="markedcontent"/>
          <w:rFonts w:ascii="Times New Roman" w:hAnsi="Times New Roman" w:cs="Times New Roman"/>
        </w:rPr>
        <w:t>В МБОУ Мишкинская СОШ</w:t>
      </w:r>
      <w:r w:rsidRPr="00F52284">
        <w:rPr>
          <w:rFonts w:ascii="Times New Roman" w:hAnsi="Times New Roman" w:cs="Times New Roman"/>
        </w:rPr>
        <w:t xml:space="preserve"> </w:t>
      </w:r>
      <w:r w:rsidRPr="00F52284">
        <w:rPr>
          <w:rStyle w:val="markedcontent"/>
          <w:rFonts w:ascii="Times New Roman" w:hAnsi="Times New Roman" w:cs="Times New Roman"/>
        </w:rPr>
        <w:t xml:space="preserve">языком обучения является </w:t>
      </w:r>
      <w:r w:rsidRPr="00F52284">
        <w:rPr>
          <w:rFonts w:ascii="Times New Roman" w:hAnsi="Times New Roman" w:cs="Times New Roman"/>
        </w:rPr>
        <w:t>русский язык.</w:t>
      </w:r>
    </w:p>
    <w:p w14:paraId="19269568" w14:textId="77777777" w:rsidR="00F52284" w:rsidRPr="00F52284" w:rsidRDefault="00F52284" w:rsidP="00F52284">
      <w:pPr>
        <w:ind w:firstLine="567"/>
        <w:jc w:val="both"/>
        <w:rPr>
          <w:rStyle w:val="markedcontent"/>
          <w:rFonts w:ascii="Times New Roman" w:hAnsi="Times New Roman" w:cs="Times New Roman"/>
        </w:rPr>
      </w:pPr>
    </w:p>
    <w:p w14:paraId="783E75CB"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0F39E3BC"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При изучении предметов иностранный язык (англ) осуществляется деление учащихся на подгруппы.</w:t>
      </w:r>
    </w:p>
    <w:p w14:paraId="3AE267DB"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1AB71E1E"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lastRenderedPageBreak/>
        <w:t>Промежуточная/годовая аттестация обучающихся за четверть осуществляется в соответствии с календарным учебным графиком.</w:t>
      </w:r>
    </w:p>
    <w:p w14:paraId="7E0B2B67"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 xml:space="preserve">Все предметы обязательной части учебного плана оцениваются по четвертям. ОРКСЭ и предметы из части, формируемой участниками образовательных отношений («Функциональная грамотность»), являются безотметочными и оцениваются «зачет» или «незачет» по итогам полугодия. </w:t>
      </w:r>
    </w:p>
    <w:p w14:paraId="0D8D0BB4"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Промежуточная аттестация проходит на последней и предпоследней учебных неделях четверти. Формы и порядок проведения промежуточной аттестации определяются «Положением о формах, периодичности и порядке</w:t>
      </w:r>
      <w:r w:rsidRPr="00F52284">
        <w:rPr>
          <w:rStyle w:val="markedcontent"/>
          <w:rFonts w:ascii="Times New Roman" w:hAnsi="Times New Roman" w:cs="Times New Roman"/>
        </w:rPr>
        <w:br/>
        <w:t xml:space="preserve">текущего контроля успеваемости и промежуточной аттестации обучающихся муниципального бюджетного общеобразовательного учреждения Аксайского района Мишкинская средняя общеобразовательная школа. </w:t>
      </w:r>
    </w:p>
    <w:p w14:paraId="7706A079"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544748FA" w14:textId="77777777" w:rsidR="00F52284" w:rsidRPr="00F52284" w:rsidRDefault="00F52284" w:rsidP="00F52284">
      <w:pPr>
        <w:ind w:firstLine="567"/>
        <w:jc w:val="both"/>
        <w:rPr>
          <w:rStyle w:val="markedcontent"/>
          <w:rFonts w:ascii="Times New Roman" w:hAnsi="Times New Roman" w:cs="Times New Roman"/>
        </w:rPr>
      </w:pPr>
      <w:r w:rsidRPr="00F52284">
        <w:rPr>
          <w:rStyle w:val="markedcontent"/>
          <w:rFonts w:ascii="Times New Roman" w:hAnsi="Times New Roman" w:cs="Times New Roman"/>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4DC784F2" w14:textId="77777777" w:rsidR="00F52284" w:rsidRPr="00F52284" w:rsidRDefault="00F52284" w:rsidP="00F52284">
      <w:pPr>
        <w:ind w:firstLine="567"/>
        <w:jc w:val="both"/>
        <w:rPr>
          <w:rFonts w:ascii="Times New Roman" w:hAnsi="Times New Roman" w:cs="Times New Roman"/>
          <w:b/>
        </w:rPr>
      </w:pPr>
      <w:r w:rsidRPr="00F52284">
        <w:rPr>
          <w:rFonts w:ascii="Times New Roman" w:hAnsi="Times New Roman" w:cs="Times New Roman"/>
          <w:b/>
        </w:rPr>
        <w:t>Формы промежуточной аттестации учащихся</w:t>
      </w:r>
    </w:p>
    <w:p w14:paraId="7A4427DB" w14:textId="77777777" w:rsidR="00F52284" w:rsidRPr="00F52284" w:rsidRDefault="00F52284" w:rsidP="00F52284">
      <w:pPr>
        <w:ind w:firstLine="567"/>
        <w:jc w:val="both"/>
        <w:rPr>
          <w:rFonts w:ascii="Times New Roman" w:hAnsi="Times New Roman" w:cs="Times New Roman"/>
          <w:b/>
        </w:rPr>
      </w:pPr>
    </w:p>
    <w:p w14:paraId="23B9E4A3"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 xml:space="preserve">     Промежуточная аттестация проводится в соответствии с Положением школы о промежуточной аттестации обучающихся, системе оценивания</w:t>
      </w:r>
      <w:r w:rsidRPr="00F52284">
        <w:rPr>
          <w:rFonts w:ascii="Times New Roman" w:hAnsi="Times New Roman" w:cs="Times New Roman"/>
          <w:bCs/>
        </w:rPr>
        <w:t xml:space="preserve">  знаний, умений, навыков, компетенций обучающихся, </w:t>
      </w:r>
      <w:r w:rsidRPr="00F52284">
        <w:rPr>
          <w:rFonts w:ascii="Times New Roman" w:hAnsi="Times New Roman" w:cs="Times New Roman"/>
        </w:rPr>
        <w:t xml:space="preserve">с Приказами и инструктивными письмами Министерства образования и науки РФ и Ростовской области по итогам учебного года в сроки, установленные календарным учебным графиком школы. </w:t>
      </w:r>
    </w:p>
    <w:p w14:paraId="2D85003B"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 xml:space="preserve">     </w:t>
      </w:r>
    </w:p>
    <w:p w14:paraId="6266A80E"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 xml:space="preserve">     Периодами промежуточной аттестации во 2-4 классах являются четверти     </w:t>
      </w:r>
    </w:p>
    <w:p w14:paraId="174A0C03"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Основные формы промежуточной аттестации:</w:t>
      </w:r>
    </w:p>
    <w:p w14:paraId="0EBB8A49"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 xml:space="preserve">Диктант с грамматическим заданием </w:t>
      </w:r>
    </w:p>
    <w:p w14:paraId="4BB4D907"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Контрольный диктант по русскому языку с тестовым  заданием</w:t>
      </w:r>
    </w:p>
    <w:p w14:paraId="73F6B875"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Контрольная работа</w:t>
      </w:r>
    </w:p>
    <w:p w14:paraId="5B0F5551"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Проверочная работа в форме ВПР</w:t>
      </w:r>
    </w:p>
    <w:p w14:paraId="7648E528"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Зачет</w:t>
      </w:r>
    </w:p>
    <w:p w14:paraId="658C1C7A"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Тестовая работа</w:t>
      </w:r>
    </w:p>
    <w:p w14:paraId="4B2D525B" w14:textId="77777777" w:rsidR="00F52284" w:rsidRPr="00F52284" w:rsidRDefault="00F52284" w:rsidP="00D46357">
      <w:pPr>
        <w:widowControl/>
        <w:numPr>
          <w:ilvl w:val="0"/>
          <w:numId w:val="111"/>
        </w:numPr>
        <w:spacing w:line="259" w:lineRule="auto"/>
        <w:jc w:val="both"/>
        <w:rPr>
          <w:rFonts w:ascii="Times New Roman" w:hAnsi="Times New Roman" w:cs="Times New Roman"/>
        </w:rPr>
      </w:pPr>
      <w:r w:rsidRPr="00F52284">
        <w:rPr>
          <w:rFonts w:ascii="Times New Roman" w:hAnsi="Times New Roman" w:cs="Times New Roman"/>
        </w:rPr>
        <w:t xml:space="preserve">Проект </w:t>
      </w:r>
    </w:p>
    <w:p w14:paraId="24BD4553"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 xml:space="preserve">      Промежуточная аттестация учащихся школы в 2023-2024 учебном году распределяется по классам следующим образом:</w:t>
      </w:r>
    </w:p>
    <w:p w14:paraId="0C1959F2"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 xml:space="preserve">По итогам года в рамках внутришкольного контроля проводятся: </w:t>
      </w:r>
    </w:p>
    <w:p w14:paraId="439C55C2"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u w:val="single"/>
        </w:rPr>
        <w:t>стартовая диагностика</w:t>
      </w:r>
      <w:r w:rsidRPr="00F52284">
        <w:rPr>
          <w:rFonts w:ascii="Times New Roman" w:hAnsi="Times New Roman" w:cs="Times New Roman"/>
        </w:rPr>
        <w:t xml:space="preserve"> (1 четверть) – 1 классы;</w:t>
      </w:r>
    </w:p>
    <w:p w14:paraId="5F92B9D5"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u w:val="single"/>
        </w:rPr>
        <w:t>математика</w:t>
      </w:r>
    </w:p>
    <w:p w14:paraId="1AF00FBA" w14:textId="77777777" w:rsidR="00F52284" w:rsidRPr="00F52284" w:rsidRDefault="00F52284" w:rsidP="00D46357">
      <w:pPr>
        <w:widowControl/>
        <w:numPr>
          <w:ilvl w:val="0"/>
          <w:numId w:val="109"/>
        </w:numPr>
        <w:spacing w:line="259" w:lineRule="auto"/>
        <w:jc w:val="both"/>
        <w:rPr>
          <w:rFonts w:ascii="Times New Roman" w:hAnsi="Times New Roman" w:cs="Times New Roman"/>
        </w:rPr>
      </w:pPr>
      <w:r w:rsidRPr="00F52284">
        <w:rPr>
          <w:rFonts w:ascii="Times New Roman" w:hAnsi="Times New Roman" w:cs="Times New Roman"/>
        </w:rPr>
        <w:t>контрольная работа по математике – 1 – 2 классы;</w:t>
      </w:r>
    </w:p>
    <w:p w14:paraId="069802E7" w14:textId="77777777" w:rsidR="00F52284" w:rsidRPr="00F52284" w:rsidRDefault="00F52284" w:rsidP="00D46357">
      <w:pPr>
        <w:widowControl/>
        <w:numPr>
          <w:ilvl w:val="0"/>
          <w:numId w:val="109"/>
        </w:numPr>
        <w:spacing w:line="259" w:lineRule="auto"/>
        <w:jc w:val="both"/>
        <w:rPr>
          <w:rFonts w:ascii="Times New Roman" w:hAnsi="Times New Roman" w:cs="Times New Roman"/>
        </w:rPr>
      </w:pPr>
      <w:r w:rsidRPr="00F52284">
        <w:rPr>
          <w:rFonts w:ascii="Times New Roman" w:hAnsi="Times New Roman" w:cs="Times New Roman"/>
        </w:rPr>
        <w:t>тестовая работа по математике – 3 классы;</w:t>
      </w:r>
    </w:p>
    <w:p w14:paraId="10B41177" w14:textId="77777777" w:rsidR="00F52284" w:rsidRPr="00F52284" w:rsidRDefault="00F52284" w:rsidP="00D46357">
      <w:pPr>
        <w:widowControl/>
        <w:numPr>
          <w:ilvl w:val="0"/>
          <w:numId w:val="109"/>
        </w:numPr>
        <w:spacing w:line="259" w:lineRule="auto"/>
        <w:jc w:val="both"/>
        <w:rPr>
          <w:rFonts w:ascii="Times New Roman" w:hAnsi="Times New Roman" w:cs="Times New Roman"/>
        </w:rPr>
      </w:pPr>
      <w:r w:rsidRPr="00F52284">
        <w:rPr>
          <w:rFonts w:ascii="Times New Roman" w:hAnsi="Times New Roman" w:cs="Times New Roman"/>
        </w:rPr>
        <w:t>Проверочная работа в форме ВПР по математике – 4 классы;</w:t>
      </w:r>
    </w:p>
    <w:p w14:paraId="670EC8E3"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u w:val="single"/>
        </w:rPr>
        <w:t>русский язык</w:t>
      </w:r>
    </w:p>
    <w:p w14:paraId="3D3D9152" w14:textId="77777777" w:rsidR="00F52284" w:rsidRPr="00F52284" w:rsidRDefault="00F52284" w:rsidP="00D46357">
      <w:pPr>
        <w:widowControl/>
        <w:numPr>
          <w:ilvl w:val="0"/>
          <w:numId w:val="110"/>
        </w:numPr>
        <w:spacing w:line="259" w:lineRule="auto"/>
        <w:jc w:val="both"/>
        <w:rPr>
          <w:rFonts w:ascii="Times New Roman" w:hAnsi="Times New Roman" w:cs="Times New Roman"/>
        </w:rPr>
      </w:pPr>
      <w:r w:rsidRPr="00F52284">
        <w:rPr>
          <w:rFonts w:ascii="Times New Roman" w:hAnsi="Times New Roman" w:cs="Times New Roman"/>
        </w:rPr>
        <w:t>контрольный диктант по русскому языку с грамматическим заданием – 1 – 2 классы;</w:t>
      </w:r>
    </w:p>
    <w:p w14:paraId="7DFCBCFE" w14:textId="77777777" w:rsidR="00F52284" w:rsidRPr="00F52284" w:rsidRDefault="00F52284" w:rsidP="00D46357">
      <w:pPr>
        <w:widowControl/>
        <w:numPr>
          <w:ilvl w:val="0"/>
          <w:numId w:val="110"/>
        </w:numPr>
        <w:spacing w:line="259" w:lineRule="auto"/>
        <w:jc w:val="both"/>
        <w:rPr>
          <w:rFonts w:ascii="Times New Roman" w:hAnsi="Times New Roman" w:cs="Times New Roman"/>
        </w:rPr>
      </w:pPr>
      <w:r w:rsidRPr="00F52284">
        <w:rPr>
          <w:rFonts w:ascii="Times New Roman" w:hAnsi="Times New Roman" w:cs="Times New Roman"/>
        </w:rPr>
        <w:t>контрольный диктант по русскому языку с тестовым  заданием – 3 классы;</w:t>
      </w:r>
    </w:p>
    <w:p w14:paraId="63EB640B" w14:textId="77777777" w:rsidR="00F52284" w:rsidRPr="00F52284" w:rsidRDefault="00F52284" w:rsidP="00D46357">
      <w:pPr>
        <w:widowControl/>
        <w:numPr>
          <w:ilvl w:val="0"/>
          <w:numId w:val="110"/>
        </w:numPr>
        <w:spacing w:line="259" w:lineRule="auto"/>
        <w:jc w:val="both"/>
        <w:rPr>
          <w:rFonts w:ascii="Times New Roman" w:hAnsi="Times New Roman" w:cs="Times New Roman"/>
        </w:rPr>
      </w:pPr>
      <w:r w:rsidRPr="00F52284">
        <w:rPr>
          <w:rFonts w:ascii="Times New Roman" w:hAnsi="Times New Roman" w:cs="Times New Roman"/>
        </w:rPr>
        <w:t>Проверочная работа в форме ВПР (русский язык в 2-х частях) – 4 класс;</w:t>
      </w:r>
    </w:p>
    <w:p w14:paraId="5869D8EE" w14:textId="77777777" w:rsidR="00F52284" w:rsidRPr="00F52284" w:rsidRDefault="00F52284" w:rsidP="00D46357">
      <w:pPr>
        <w:widowControl/>
        <w:numPr>
          <w:ilvl w:val="0"/>
          <w:numId w:val="110"/>
        </w:numPr>
        <w:spacing w:line="259" w:lineRule="auto"/>
        <w:jc w:val="both"/>
        <w:rPr>
          <w:rFonts w:ascii="Times New Roman" w:hAnsi="Times New Roman" w:cs="Times New Roman"/>
        </w:rPr>
      </w:pPr>
      <w:r w:rsidRPr="00F52284">
        <w:rPr>
          <w:rFonts w:ascii="Times New Roman" w:hAnsi="Times New Roman" w:cs="Times New Roman"/>
        </w:rPr>
        <w:t>тестовая работа по литературному чтению</w:t>
      </w:r>
    </w:p>
    <w:p w14:paraId="6FB4019E" w14:textId="77777777" w:rsidR="00F52284" w:rsidRPr="00F52284" w:rsidRDefault="00F52284" w:rsidP="00D46357">
      <w:pPr>
        <w:widowControl/>
        <w:numPr>
          <w:ilvl w:val="0"/>
          <w:numId w:val="110"/>
        </w:numPr>
        <w:spacing w:line="259" w:lineRule="auto"/>
        <w:jc w:val="both"/>
        <w:rPr>
          <w:rFonts w:ascii="Times New Roman" w:hAnsi="Times New Roman" w:cs="Times New Roman"/>
        </w:rPr>
      </w:pPr>
      <w:r w:rsidRPr="00F52284">
        <w:rPr>
          <w:rFonts w:ascii="Times New Roman" w:hAnsi="Times New Roman" w:cs="Times New Roman"/>
        </w:rPr>
        <w:t>тестовая работа по окружающему миру</w:t>
      </w:r>
    </w:p>
    <w:p w14:paraId="67AEFE76" w14:textId="77777777" w:rsidR="00F52284" w:rsidRPr="00F52284" w:rsidRDefault="00F52284" w:rsidP="00D46357">
      <w:pPr>
        <w:widowControl/>
        <w:numPr>
          <w:ilvl w:val="0"/>
          <w:numId w:val="110"/>
        </w:numPr>
        <w:spacing w:line="259" w:lineRule="auto"/>
        <w:jc w:val="both"/>
        <w:rPr>
          <w:rFonts w:ascii="Times New Roman" w:hAnsi="Times New Roman" w:cs="Times New Roman"/>
        </w:rPr>
      </w:pPr>
      <w:r w:rsidRPr="00F52284">
        <w:rPr>
          <w:rFonts w:ascii="Times New Roman" w:hAnsi="Times New Roman" w:cs="Times New Roman"/>
        </w:rPr>
        <w:t>Проверочная работа в форме ВПР (окружающий мир) – 4 класс.</w:t>
      </w:r>
    </w:p>
    <w:p w14:paraId="62E652C6" w14:textId="77777777" w:rsidR="00F52284" w:rsidRPr="00F52284" w:rsidRDefault="00F52284" w:rsidP="00F52284">
      <w:pPr>
        <w:ind w:firstLine="567"/>
        <w:jc w:val="both"/>
        <w:rPr>
          <w:rFonts w:ascii="Times New Roman" w:hAnsi="Times New Roman" w:cs="Times New Roman"/>
        </w:rPr>
      </w:pPr>
      <w:r w:rsidRPr="00F52284">
        <w:rPr>
          <w:rFonts w:ascii="Times New Roman" w:hAnsi="Times New Roman" w:cs="Times New Roman"/>
        </w:rPr>
        <w:t xml:space="preserve">МБОУ Мишкинская СОШ для использования при реализации образовательных программ выбирает учебники из числа входящих в федеральный перечень учебников, рекомендуемых к использованию при </w:t>
      </w:r>
      <w:r w:rsidRPr="00F52284">
        <w:rPr>
          <w:rFonts w:ascii="Times New Roman" w:hAnsi="Times New Roman" w:cs="Times New Roman"/>
        </w:rPr>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20.05.2020г. №254);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№699).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основных общеобразовательных программ; не менее одного учебника в печатной и (или) электронной форме или учебного пособия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14:paraId="17CFF5F5" w14:textId="390260A1" w:rsidR="004053CE" w:rsidRPr="00F52284" w:rsidRDefault="00BC6B48" w:rsidP="00F52284">
      <w:pPr>
        <w:ind w:firstLine="567"/>
        <w:jc w:val="both"/>
        <w:rPr>
          <w:rFonts w:ascii="Times New Roman" w:hAnsi="Times New Roman" w:cs="Times New Roman"/>
        </w:rPr>
      </w:pPr>
      <w:r w:rsidRPr="00F52284">
        <w:rPr>
          <w:rFonts w:ascii="Times New Roman" w:hAnsi="Times New Roman" w:cs="Times New Roma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14:paraId="22FC3013" w14:textId="77777777" w:rsidR="00F52284" w:rsidRPr="00F52284" w:rsidRDefault="00F52284" w:rsidP="00F52284">
      <w:pPr>
        <w:pStyle w:val="210"/>
        <w:shd w:val="clear" w:color="auto" w:fill="auto"/>
        <w:tabs>
          <w:tab w:val="left" w:pos="1527"/>
        </w:tabs>
        <w:spacing w:before="0" w:after="0" w:line="240" w:lineRule="auto"/>
        <w:rPr>
          <w:sz w:val="24"/>
          <w:szCs w:val="24"/>
        </w:rPr>
      </w:pPr>
      <w:r w:rsidRPr="00F52284">
        <w:rPr>
          <w:sz w:val="24"/>
          <w:szCs w:val="24"/>
        </w:rPr>
        <w:tab/>
      </w:r>
      <w:r w:rsidR="00BC6B48" w:rsidRPr="00F52284">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55CC2CCE" w14:textId="35DB4855" w:rsidR="004053CE" w:rsidRPr="00F52284" w:rsidRDefault="00F52284" w:rsidP="00F52284">
      <w:pPr>
        <w:pStyle w:val="210"/>
        <w:shd w:val="clear" w:color="auto" w:fill="auto"/>
        <w:tabs>
          <w:tab w:val="left" w:pos="1527"/>
        </w:tabs>
        <w:spacing w:before="0" w:after="0" w:line="240" w:lineRule="auto"/>
        <w:rPr>
          <w:sz w:val="24"/>
          <w:szCs w:val="24"/>
        </w:rPr>
      </w:pPr>
      <w:r w:rsidRPr="00F52284">
        <w:rPr>
          <w:sz w:val="24"/>
          <w:szCs w:val="24"/>
        </w:rPr>
        <w:tab/>
      </w:r>
      <w:r w:rsidR="00BC6B48" w:rsidRPr="00F52284">
        <w:rPr>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14DFBAD2" w14:textId="3872C53D" w:rsidR="004053CE" w:rsidRPr="00F52284" w:rsidRDefault="00F52284" w:rsidP="00F52284">
      <w:pPr>
        <w:pStyle w:val="210"/>
        <w:shd w:val="clear" w:color="auto" w:fill="auto"/>
        <w:tabs>
          <w:tab w:val="left" w:pos="1671"/>
        </w:tabs>
        <w:spacing w:before="0" w:after="0" w:line="240" w:lineRule="auto"/>
        <w:rPr>
          <w:sz w:val="24"/>
          <w:szCs w:val="24"/>
        </w:rPr>
      </w:pPr>
      <w:r w:rsidRPr="00F52284">
        <w:rPr>
          <w:sz w:val="24"/>
          <w:szCs w:val="24"/>
        </w:rPr>
        <w:tab/>
      </w:r>
      <w:r w:rsidR="00BC6B48" w:rsidRPr="00F52284">
        <w:rPr>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660ED7EA" w14:textId="26057F44" w:rsidR="004053CE" w:rsidRDefault="00F52284" w:rsidP="00F52284">
      <w:pPr>
        <w:pStyle w:val="210"/>
        <w:shd w:val="clear" w:color="auto" w:fill="auto"/>
        <w:tabs>
          <w:tab w:val="left" w:pos="1657"/>
        </w:tabs>
        <w:spacing w:before="0" w:after="0" w:line="240" w:lineRule="auto"/>
        <w:rPr>
          <w:sz w:val="24"/>
          <w:szCs w:val="24"/>
        </w:rPr>
      </w:pPr>
      <w:r w:rsidRPr="00F52284">
        <w:rPr>
          <w:sz w:val="24"/>
          <w:szCs w:val="24"/>
        </w:rPr>
        <w:tab/>
      </w:r>
      <w:r w:rsidR="00BC6B48" w:rsidRPr="00F52284">
        <w:rPr>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r w:rsidR="00BC6B48">
        <w:rPr>
          <w:sz w:val="24"/>
          <w:szCs w:val="24"/>
        </w:rPr>
        <w:t>.</w:t>
      </w:r>
    </w:p>
    <w:p w14:paraId="024F0F89" w14:textId="77777777" w:rsidR="00F52284" w:rsidRDefault="00F52284" w:rsidP="00F52284">
      <w:pPr>
        <w:pStyle w:val="210"/>
        <w:shd w:val="clear" w:color="auto" w:fill="auto"/>
        <w:tabs>
          <w:tab w:val="left" w:pos="1657"/>
        </w:tabs>
        <w:spacing w:before="0" w:after="0" w:line="240" w:lineRule="auto"/>
        <w:rPr>
          <w:sz w:val="24"/>
          <w:szCs w:val="24"/>
        </w:rPr>
      </w:pPr>
    </w:p>
    <w:p w14:paraId="426823B4" w14:textId="302E7BC5" w:rsidR="00F52284" w:rsidRDefault="00F52284" w:rsidP="00F52284">
      <w:pPr>
        <w:pStyle w:val="210"/>
        <w:shd w:val="clear" w:color="auto" w:fill="auto"/>
        <w:tabs>
          <w:tab w:val="left" w:pos="1657"/>
        </w:tabs>
        <w:spacing w:before="0" w:after="0" w:line="240" w:lineRule="auto"/>
        <w:rPr>
          <w:sz w:val="24"/>
          <w:szCs w:val="24"/>
        </w:rPr>
      </w:pPr>
      <w:r>
        <w:rPr>
          <w:sz w:val="24"/>
          <w:szCs w:val="24"/>
        </w:rPr>
        <w:t>УЧЕБНЫЙ ПЛАН</w:t>
      </w:r>
    </w:p>
    <w:p w14:paraId="627E0CBD" w14:textId="77777777" w:rsidR="004053CE" w:rsidRDefault="004053CE">
      <w:pPr>
        <w:pStyle w:val="210"/>
        <w:shd w:val="clear" w:color="auto" w:fill="auto"/>
        <w:spacing w:before="0" w:after="0" w:line="240" w:lineRule="auto"/>
        <w:rPr>
          <w:sz w:val="24"/>
          <w:szCs w:val="24"/>
        </w:rPr>
      </w:pPr>
    </w:p>
    <w:tbl>
      <w:tblPr>
        <w:tblStyle w:val="afb"/>
        <w:tblW w:w="0" w:type="auto"/>
        <w:tblLook w:val="04A0" w:firstRow="1" w:lastRow="0" w:firstColumn="1" w:lastColumn="0" w:noHBand="0" w:noVBand="1"/>
      </w:tblPr>
      <w:tblGrid>
        <w:gridCol w:w="2540"/>
        <w:gridCol w:w="2563"/>
        <w:gridCol w:w="707"/>
        <w:gridCol w:w="706"/>
        <w:gridCol w:w="706"/>
        <w:gridCol w:w="706"/>
        <w:gridCol w:w="706"/>
        <w:gridCol w:w="706"/>
        <w:gridCol w:w="706"/>
        <w:gridCol w:w="706"/>
      </w:tblGrid>
      <w:tr w:rsidR="00F52284" w:rsidRPr="00F52284" w14:paraId="226D723F" w14:textId="77777777" w:rsidTr="00C5272E">
        <w:tc>
          <w:tcPr>
            <w:tcW w:w="6000" w:type="dxa"/>
            <w:vMerge w:val="restart"/>
            <w:shd w:val="clear" w:color="auto" w:fill="D9D9D9"/>
          </w:tcPr>
          <w:p w14:paraId="6738F53E"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b/>
                <w:sz w:val="22"/>
                <w:szCs w:val="22"/>
              </w:rPr>
              <w:t>Предметная область</w:t>
            </w:r>
          </w:p>
        </w:tc>
        <w:tc>
          <w:tcPr>
            <w:tcW w:w="6000" w:type="dxa"/>
            <w:vMerge w:val="restart"/>
            <w:shd w:val="clear" w:color="auto" w:fill="D9D9D9"/>
          </w:tcPr>
          <w:p w14:paraId="0F253434"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b/>
                <w:sz w:val="22"/>
                <w:szCs w:val="22"/>
              </w:rPr>
              <w:t>Учебный предмет</w:t>
            </w:r>
          </w:p>
        </w:tc>
        <w:tc>
          <w:tcPr>
            <w:tcW w:w="11640" w:type="dxa"/>
            <w:gridSpan w:val="8"/>
            <w:shd w:val="clear" w:color="auto" w:fill="D9D9D9"/>
          </w:tcPr>
          <w:p w14:paraId="215058D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Количество часов в неделю</w:t>
            </w:r>
          </w:p>
        </w:tc>
      </w:tr>
      <w:tr w:rsidR="00F52284" w:rsidRPr="00F52284" w14:paraId="0B65430B" w14:textId="77777777" w:rsidTr="00C5272E">
        <w:tc>
          <w:tcPr>
            <w:tcW w:w="1455" w:type="dxa"/>
            <w:vMerge/>
          </w:tcPr>
          <w:p w14:paraId="5BC4A690" w14:textId="77777777" w:rsidR="00F52284" w:rsidRPr="00F52284" w:rsidRDefault="00F52284" w:rsidP="00C5272E">
            <w:pPr>
              <w:rPr>
                <w:rFonts w:ascii="Times New Roman" w:hAnsi="Times New Roman" w:cs="Times New Roman"/>
                <w:sz w:val="22"/>
                <w:szCs w:val="22"/>
              </w:rPr>
            </w:pPr>
          </w:p>
        </w:tc>
        <w:tc>
          <w:tcPr>
            <w:tcW w:w="1455" w:type="dxa"/>
            <w:vMerge/>
          </w:tcPr>
          <w:p w14:paraId="2236CDB0" w14:textId="77777777" w:rsidR="00F52284" w:rsidRPr="00F52284" w:rsidRDefault="00F52284" w:rsidP="00C5272E">
            <w:pPr>
              <w:rPr>
                <w:rFonts w:ascii="Times New Roman" w:hAnsi="Times New Roman" w:cs="Times New Roman"/>
                <w:sz w:val="22"/>
                <w:szCs w:val="22"/>
              </w:rPr>
            </w:pPr>
          </w:p>
        </w:tc>
        <w:tc>
          <w:tcPr>
            <w:tcW w:w="0" w:type="dxa"/>
            <w:shd w:val="clear" w:color="auto" w:fill="D9D9D9"/>
          </w:tcPr>
          <w:p w14:paraId="2B7D979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1а</w:t>
            </w:r>
          </w:p>
        </w:tc>
        <w:tc>
          <w:tcPr>
            <w:tcW w:w="0" w:type="dxa"/>
            <w:shd w:val="clear" w:color="auto" w:fill="D9D9D9"/>
          </w:tcPr>
          <w:p w14:paraId="0C2CDCE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1б</w:t>
            </w:r>
          </w:p>
        </w:tc>
        <w:tc>
          <w:tcPr>
            <w:tcW w:w="0" w:type="dxa"/>
            <w:shd w:val="clear" w:color="auto" w:fill="D9D9D9"/>
          </w:tcPr>
          <w:p w14:paraId="3023AFC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2а</w:t>
            </w:r>
          </w:p>
        </w:tc>
        <w:tc>
          <w:tcPr>
            <w:tcW w:w="0" w:type="dxa"/>
            <w:shd w:val="clear" w:color="auto" w:fill="D9D9D9"/>
          </w:tcPr>
          <w:p w14:paraId="641C77E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2б</w:t>
            </w:r>
          </w:p>
        </w:tc>
        <w:tc>
          <w:tcPr>
            <w:tcW w:w="0" w:type="dxa"/>
            <w:shd w:val="clear" w:color="auto" w:fill="D9D9D9"/>
          </w:tcPr>
          <w:p w14:paraId="332FF13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3а</w:t>
            </w:r>
          </w:p>
        </w:tc>
        <w:tc>
          <w:tcPr>
            <w:tcW w:w="0" w:type="dxa"/>
            <w:shd w:val="clear" w:color="auto" w:fill="D9D9D9"/>
          </w:tcPr>
          <w:p w14:paraId="5145BC3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3б</w:t>
            </w:r>
          </w:p>
        </w:tc>
        <w:tc>
          <w:tcPr>
            <w:tcW w:w="0" w:type="dxa"/>
            <w:shd w:val="clear" w:color="auto" w:fill="D9D9D9"/>
          </w:tcPr>
          <w:p w14:paraId="7B51B59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4а</w:t>
            </w:r>
          </w:p>
        </w:tc>
        <w:tc>
          <w:tcPr>
            <w:tcW w:w="0" w:type="dxa"/>
            <w:shd w:val="clear" w:color="auto" w:fill="D9D9D9"/>
          </w:tcPr>
          <w:p w14:paraId="08B10DA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4б</w:t>
            </w:r>
          </w:p>
        </w:tc>
      </w:tr>
      <w:tr w:rsidR="00F52284" w:rsidRPr="00F52284" w14:paraId="4383B81E" w14:textId="77777777" w:rsidTr="00C5272E">
        <w:tc>
          <w:tcPr>
            <w:tcW w:w="14550" w:type="dxa"/>
            <w:gridSpan w:val="10"/>
            <w:shd w:val="clear" w:color="auto" w:fill="FFFFB3"/>
          </w:tcPr>
          <w:p w14:paraId="46C9B72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Обязательная часть</w:t>
            </w:r>
          </w:p>
        </w:tc>
      </w:tr>
      <w:tr w:rsidR="00F52284" w:rsidRPr="00F52284" w14:paraId="51F50FFA" w14:textId="77777777" w:rsidTr="00C5272E">
        <w:tc>
          <w:tcPr>
            <w:tcW w:w="1455" w:type="dxa"/>
            <w:vMerge w:val="restart"/>
          </w:tcPr>
          <w:p w14:paraId="2F3B4126"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Русский язык и литературное чтение</w:t>
            </w:r>
          </w:p>
        </w:tc>
        <w:tc>
          <w:tcPr>
            <w:tcW w:w="1455" w:type="dxa"/>
          </w:tcPr>
          <w:p w14:paraId="0F3F1803"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Русский язык</w:t>
            </w:r>
          </w:p>
        </w:tc>
        <w:tc>
          <w:tcPr>
            <w:tcW w:w="1455" w:type="dxa"/>
          </w:tcPr>
          <w:p w14:paraId="0288F05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5A7873B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59FB61C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1BE4337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1C9834D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162F6A8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3415A74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c>
          <w:tcPr>
            <w:tcW w:w="1455" w:type="dxa"/>
          </w:tcPr>
          <w:p w14:paraId="3DBE8B5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5</w:t>
            </w:r>
          </w:p>
        </w:tc>
      </w:tr>
      <w:tr w:rsidR="00F52284" w:rsidRPr="00F52284" w14:paraId="38B70E9F" w14:textId="77777777" w:rsidTr="00C5272E">
        <w:tc>
          <w:tcPr>
            <w:tcW w:w="1455" w:type="dxa"/>
            <w:vMerge/>
          </w:tcPr>
          <w:p w14:paraId="4172D591" w14:textId="77777777" w:rsidR="00F52284" w:rsidRPr="00F52284" w:rsidRDefault="00F52284" w:rsidP="00C5272E">
            <w:pPr>
              <w:rPr>
                <w:rFonts w:ascii="Times New Roman" w:hAnsi="Times New Roman" w:cs="Times New Roman"/>
                <w:sz w:val="22"/>
                <w:szCs w:val="22"/>
              </w:rPr>
            </w:pPr>
          </w:p>
        </w:tc>
        <w:tc>
          <w:tcPr>
            <w:tcW w:w="1455" w:type="dxa"/>
          </w:tcPr>
          <w:p w14:paraId="6D77FD28"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Литературное чтение</w:t>
            </w:r>
          </w:p>
        </w:tc>
        <w:tc>
          <w:tcPr>
            <w:tcW w:w="1455" w:type="dxa"/>
          </w:tcPr>
          <w:p w14:paraId="2F37CD6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0AD0F65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0D881BD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39A1AB1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0A2DD8A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1BDDD1E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27C9F36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098B1BD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r>
      <w:tr w:rsidR="00F52284" w:rsidRPr="00F52284" w14:paraId="6C80CAC1" w14:textId="77777777" w:rsidTr="00C5272E">
        <w:tc>
          <w:tcPr>
            <w:tcW w:w="1455" w:type="dxa"/>
          </w:tcPr>
          <w:p w14:paraId="61B8C09A"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Иностранный язык</w:t>
            </w:r>
          </w:p>
        </w:tc>
        <w:tc>
          <w:tcPr>
            <w:tcW w:w="1455" w:type="dxa"/>
          </w:tcPr>
          <w:p w14:paraId="07C1C1CB"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Иностранный язык</w:t>
            </w:r>
          </w:p>
        </w:tc>
        <w:tc>
          <w:tcPr>
            <w:tcW w:w="1455" w:type="dxa"/>
          </w:tcPr>
          <w:p w14:paraId="2F34472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039AD58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5FD4EA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41BFAE5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718F3C1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1F01BA1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204DD05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643F53D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r>
      <w:tr w:rsidR="00F52284" w:rsidRPr="00F52284" w14:paraId="6C9CB25D" w14:textId="77777777" w:rsidTr="00C5272E">
        <w:tc>
          <w:tcPr>
            <w:tcW w:w="1455" w:type="dxa"/>
          </w:tcPr>
          <w:p w14:paraId="23EF31EB"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Математика и информатика</w:t>
            </w:r>
          </w:p>
        </w:tc>
        <w:tc>
          <w:tcPr>
            <w:tcW w:w="1455" w:type="dxa"/>
          </w:tcPr>
          <w:p w14:paraId="2A5ADC1D"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Математика</w:t>
            </w:r>
          </w:p>
        </w:tc>
        <w:tc>
          <w:tcPr>
            <w:tcW w:w="1455" w:type="dxa"/>
          </w:tcPr>
          <w:p w14:paraId="7ABB12E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75D14E5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79B6FD0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7C16C46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10794D7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189D313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6176995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tcPr>
          <w:p w14:paraId="1DE4C66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r>
      <w:tr w:rsidR="00F52284" w:rsidRPr="00F52284" w14:paraId="647806A3" w14:textId="77777777" w:rsidTr="00C5272E">
        <w:tc>
          <w:tcPr>
            <w:tcW w:w="1455" w:type="dxa"/>
          </w:tcPr>
          <w:p w14:paraId="52737C2A"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Обществознание и естествознание ("окружающий мир")</w:t>
            </w:r>
          </w:p>
        </w:tc>
        <w:tc>
          <w:tcPr>
            <w:tcW w:w="1455" w:type="dxa"/>
          </w:tcPr>
          <w:p w14:paraId="336F4421"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Окружающий мир</w:t>
            </w:r>
          </w:p>
        </w:tc>
        <w:tc>
          <w:tcPr>
            <w:tcW w:w="1455" w:type="dxa"/>
          </w:tcPr>
          <w:p w14:paraId="4E957CE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57E59EB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1F074C9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761222D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30CF276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1626CAE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69437DE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5D42BDC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r>
      <w:tr w:rsidR="00F52284" w:rsidRPr="00F52284" w14:paraId="0284C065" w14:textId="77777777" w:rsidTr="00C5272E">
        <w:tc>
          <w:tcPr>
            <w:tcW w:w="1455" w:type="dxa"/>
          </w:tcPr>
          <w:p w14:paraId="6BA378A6"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Основы религиозных культур и светской этики</w:t>
            </w:r>
          </w:p>
        </w:tc>
        <w:tc>
          <w:tcPr>
            <w:tcW w:w="1455" w:type="dxa"/>
          </w:tcPr>
          <w:p w14:paraId="7958658C"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Основы религиозных культур и светской этики</w:t>
            </w:r>
          </w:p>
        </w:tc>
        <w:tc>
          <w:tcPr>
            <w:tcW w:w="1455" w:type="dxa"/>
          </w:tcPr>
          <w:p w14:paraId="4F3CA5C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4B03E6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5857967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333530C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A9CDCF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0ED5E30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3E740BB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4F33D5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6B8DF18E" w14:textId="77777777" w:rsidTr="00C5272E">
        <w:tc>
          <w:tcPr>
            <w:tcW w:w="1455" w:type="dxa"/>
            <w:vMerge w:val="restart"/>
          </w:tcPr>
          <w:p w14:paraId="39D5A65A"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Искусство</w:t>
            </w:r>
          </w:p>
        </w:tc>
        <w:tc>
          <w:tcPr>
            <w:tcW w:w="1455" w:type="dxa"/>
          </w:tcPr>
          <w:p w14:paraId="545BA55C"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Изобразительное искусство</w:t>
            </w:r>
          </w:p>
        </w:tc>
        <w:tc>
          <w:tcPr>
            <w:tcW w:w="1455" w:type="dxa"/>
          </w:tcPr>
          <w:p w14:paraId="5AE3A30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9F1E68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025E8F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496630D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706D0A1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228F5F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1871B87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DBE60A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446918A6" w14:textId="77777777" w:rsidTr="00C5272E">
        <w:tc>
          <w:tcPr>
            <w:tcW w:w="1455" w:type="dxa"/>
            <w:vMerge/>
          </w:tcPr>
          <w:p w14:paraId="3F78B219" w14:textId="77777777" w:rsidR="00F52284" w:rsidRPr="00F52284" w:rsidRDefault="00F52284" w:rsidP="00C5272E">
            <w:pPr>
              <w:rPr>
                <w:rFonts w:ascii="Times New Roman" w:hAnsi="Times New Roman" w:cs="Times New Roman"/>
                <w:sz w:val="22"/>
                <w:szCs w:val="22"/>
              </w:rPr>
            </w:pPr>
          </w:p>
        </w:tc>
        <w:tc>
          <w:tcPr>
            <w:tcW w:w="1455" w:type="dxa"/>
          </w:tcPr>
          <w:p w14:paraId="145536EF"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Музыка</w:t>
            </w:r>
          </w:p>
        </w:tc>
        <w:tc>
          <w:tcPr>
            <w:tcW w:w="1455" w:type="dxa"/>
          </w:tcPr>
          <w:p w14:paraId="24293E1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D4025A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0F1C9C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6D64A5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75EE687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62A440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E81376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E38643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18D20110" w14:textId="77777777" w:rsidTr="00C5272E">
        <w:tc>
          <w:tcPr>
            <w:tcW w:w="1455" w:type="dxa"/>
          </w:tcPr>
          <w:p w14:paraId="0EE37884"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lastRenderedPageBreak/>
              <w:t>Технология</w:t>
            </w:r>
          </w:p>
        </w:tc>
        <w:tc>
          <w:tcPr>
            <w:tcW w:w="1455" w:type="dxa"/>
          </w:tcPr>
          <w:p w14:paraId="47931C1F"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Технология</w:t>
            </w:r>
          </w:p>
        </w:tc>
        <w:tc>
          <w:tcPr>
            <w:tcW w:w="1455" w:type="dxa"/>
          </w:tcPr>
          <w:p w14:paraId="71AAA5A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AA0FF8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4D78E45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1DCE42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22A74E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1D2B01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7ABAE9E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FAB470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018EAFCF" w14:textId="77777777" w:rsidTr="00C5272E">
        <w:tc>
          <w:tcPr>
            <w:tcW w:w="1455" w:type="dxa"/>
          </w:tcPr>
          <w:p w14:paraId="4B7F8AF8"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Физическая культура</w:t>
            </w:r>
          </w:p>
        </w:tc>
        <w:tc>
          <w:tcPr>
            <w:tcW w:w="1455" w:type="dxa"/>
          </w:tcPr>
          <w:p w14:paraId="770322DC"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Физическая культура</w:t>
            </w:r>
          </w:p>
        </w:tc>
        <w:tc>
          <w:tcPr>
            <w:tcW w:w="1455" w:type="dxa"/>
          </w:tcPr>
          <w:p w14:paraId="4E5D38C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6958D31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0FA6B8D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0A0D5B9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3D7F304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536CFD9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174A9C1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c>
          <w:tcPr>
            <w:tcW w:w="1455" w:type="dxa"/>
          </w:tcPr>
          <w:p w14:paraId="24523A2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w:t>
            </w:r>
          </w:p>
        </w:tc>
      </w:tr>
      <w:tr w:rsidR="00F52284" w:rsidRPr="00F52284" w14:paraId="209C1539" w14:textId="77777777" w:rsidTr="00C5272E">
        <w:tc>
          <w:tcPr>
            <w:tcW w:w="2910" w:type="dxa"/>
            <w:gridSpan w:val="2"/>
            <w:shd w:val="clear" w:color="auto" w:fill="00FF00"/>
          </w:tcPr>
          <w:p w14:paraId="59FB5B69"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Итого</w:t>
            </w:r>
          </w:p>
        </w:tc>
        <w:tc>
          <w:tcPr>
            <w:tcW w:w="1455" w:type="dxa"/>
            <w:shd w:val="clear" w:color="auto" w:fill="00FF00"/>
          </w:tcPr>
          <w:p w14:paraId="1AEEA25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20</w:t>
            </w:r>
          </w:p>
        </w:tc>
        <w:tc>
          <w:tcPr>
            <w:tcW w:w="1455" w:type="dxa"/>
            <w:shd w:val="clear" w:color="auto" w:fill="00FF00"/>
          </w:tcPr>
          <w:p w14:paraId="4FD7993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20</w:t>
            </w:r>
          </w:p>
        </w:tc>
        <w:tc>
          <w:tcPr>
            <w:tcW w:w="1455" w:type="dxa"/>
            <w:shd w:val="clear" w:color="auto" w:fill="00FF00"/>
          </w:tcPr>
          <w:p w14:paraId="1D1D74C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22</w:t>
            </w:r>
          </w:p>
        </w:tc>
        <w:tc>
          <w:tcPr>
            <w:tcW w:w="1455" w:type="dxa"/>
            <w:shd w:val="clear" w:color="auto" w:fill="00FF00"/>
          </w:tcPr>
          <w:p w14:paraId="0E15A6B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22</w:t>
            </w:r>
          </w:p>
        </w:tc>
        <w:tc>
          <w:tcPr>
            <w:tcW w:w="1455" w:type="dxa"/>
            <w:shd w:val="clear" w:color="auto" w:fill="00FF00"/>
          </w:tcPr>
          <w:p w14:paraId="6FA8E18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22</w:t>
            </w:r>
          </w:p>
        </w:tc>
        <w:tc>
          <w:tcPr>
            <w:tcW w:w="1455" w:type="dxa"/>
            <w:shd w:val="clear" w:color="auto" w:fill="00FF00"/>
          </w:tcPr>
          <w:p w14:paraId="3CE1540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22</w:t>
            </w:r>
          </w:p>
        </w:tc>
        <w:tc>
          <w:tcPr>
            <w:tcW w:w="1455" w:type="dxa"/>
            <w:shd w:val="clear" w:color="auto" w:fill="00FF00"/>
          </w:tcPr>
          <w:p w14:paraId="2B619C2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c>
          <w:tcPr>
            <w:tcW w:w="1455" w:type="dxa"/>
            <w:shd w:val="clear" w:color="auto" w:fill="00FF00"/>
          </w:tcPr>
          <w:p w14:paraId="5AAFAD6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r>
      <w:tr w:rsidR="00F52284" w:rsidRPr="00F52284" w14:paraId="1B1833B9" w14:textId="77777777" w:rsidTr="00C5272E">
        <w:tc>
          <w:tcPr>
            <w:tcW w:w="14550" w:type="dxa"/>
            <w:gridSpan w:val="10"/>
            <w:shd w:val="clear" w:color="auto" w:fill="FFFFB3"/>
          </w:tcPr>
          <w:p w14:paraId="1EE6E62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Часть, формируемая участниками образовательных отношений</w:t>
            </w:r>
          </w:p>
        </w:tc>
      </w:tr>
      <w:tr w:rsidR="00F52284" w:rsidRPr="00F52284" w14:paraId="5DE41B63" w14:textId="77777777" w:rsidTr="00C5272E">
        <w:tc>
          <w:tcPr>
            <w:tcW w:w="2910" w:type="dxa"/>
            <w:gridSpan w:val="2"/>
            <w:shd w:val="clear" w:color="auto" w:fill="D9D9D9"/>
          </w:tcPr>
          <w:p w14:paraId="0A84F39D"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b/>
                <w:sz w:val="22"/>
                <w:szCs w:val="22"/>
              </w:rPr>
              <w:t>Наименование учебного курса</w:t>
            </w:r>
          </w:p>
        </w:tc>
        <w:tc>
          <w:tcPr>
            <w:tcW w:w="1455" w:type="dxa"/>
            <w:shd w:val="clear" w:color="auto" w:fill="D9D9D9"/>
          </w:tcPr>
          <w:p w14:paraId="29827261"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0C6AAA64"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731765D0"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63A9D233"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04F1CF44"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4BA903EC"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2E08529F"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10566818" w14:textId="77777777" w:rsidR="00F52284" w:rsidRPr="00F52284" w:rsidRDefault="00F52284" w:rsidP="00C5272E">
            <w:pPr>
              <w:rPr>
                <w:rFonts w:ascii="Times New Roman" w:hAnsi="Times New Roman" w:cs="Times New Roman"/>
                <w:sz w:val="22"/>
                <w:szCs w:val="22"/>
              </w:rPr>
            </w:pPr>
          </w:p>
        </w:tc>
      </w:tr>
      <w:tr w:rsidR="00F52284" w:rsidRPr="00F52284" w14:paraId="4D4C69EF" w14:textId="77777777" w:rsidTr="00C5272E">
        <w:tc>
          <w:tcPr>
            <w:tcW w:w="2910" w:type="dxa"/>
            <w:gridSpan w:val="2"/>
          </w:tcPr>
          <w:p w14:paraId="12FB876C"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Функциональная грамотность</w:t>
            </w:r>
          </w:p>
        </w:tc>
        <w:tc>
          <w:tcPr>
            <w:tcW w:w="1455" w:type="dxa"/>
          </w:tcPr>
          <w:p w14:paraId="568707A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153CC40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739ACF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AAC765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543AFF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0C21C2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1BDD47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0A8C8EB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6AA99C13" w14:textId="77777777" w:rsidTr="00C5272E">
        <w:tc>
          <w:tcPr>
            <w:tcW w:w="2910" w:type="dxa"/>
            <w:gridSpan w:val="2"/>
          </w:tcPr>
          <w:p w14:paraId="0788D30A" w14:textId="77777777" w:rsidR="00F52284" w:rsidRPr="00F52284" w:rsidRDefault="00F52284" w:rsidP="00C5272E">
            <w:pPr>
              <w:rPr>
                <w:rFonts w:ascii="Times New Roman" w:hAnsi="Times New Roman" w:cs="Times New Roman"/>
                <w:sz w:val="22"/>
                <w:szCs w:val="22"/>
              </w:rPr>
            </w:pPr>
          </w:p>
        </w:tc>
        <w:tc>
          <w:tcPr>
            <w:tcW w:w="1455" w:type="dxa"/>
          </w:tcPr>
          <w:p w14:paraId="2714D89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5C6B86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39E330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37191A1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590AD02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0EE136C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710011E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2ABB333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65D49B08" w14:textId="77777777" w:rsidTr="00C5272E">
        <w:tc>
          <w:tcPr>
            <w:tcW w:w="2910" w:type="dxa"/>
            <w:gridSpan w:val="2"/>
            <w:shd w:val="clear" w:color="auto" w:fill="00FF00"/>
          </w:tcPr>
          <w:p w14:paraId="07D57AD8"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Итого</w:t>
            </w:r>
          </w:p>
        </w:tc>
        <w:tc>
          <w:tcPr>
            <w:tcW w:w="1455" w:type="dxa"/>
            <w:shd w:val="clear" w:color="auto" w:fill="00FF00"/>
          </w:tcPr>
          <w:p w14:paraId="23D6603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shd w:val="clear" w:color="auto" w:fill="00FF00"/>
          </w:tcPr>
          <w:p w14:paraId="7235530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shd w:val="clear" w:color="auto" w:fill="00FF00"/>
          </w:tcPr>
          <w:p w14:paraId="02C0015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shd w:val="clear" w:color="auto" w:fill="00FF00"/>
          </w:tcPr>
          <w:p w14:paraId="1B00954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shd w:val="clear" w:color="auto" w:fill="00FF00"/>
          </w:tcPr>
          <w:p w14:paraId="006B14B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shd w:val="clear" w:color="auto" w:fill="00FF00"/>
          </w:tcPr>
          <w:p w14:paraId="2705A39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shd w:val="clear" w:color="auto" w:fill="00FF00"/>
          </w:tcPr>
          <w:p w14:paraId="1E62ABA9"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shd w:val="clear" w:color="auto" w:fill="00FF00"/>
          </w:tcPr>
          <w:p w14:paraId="4A60276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108BF2D3" w14:textId="77777777" w:rsidTr="00C5272E">
        <w:tc>
          <w:tcPr>
            <w:tcW w:w="2910" w:type="dxa"/>
            <w:gridSpan w:val="2"/>
            <w:shd w:val="clear" w:color="auto" w:fill="00FF00"/>
          </w:tcPr>
          <w:p w14:paraId="284C66C3"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ИТОГО недельная нагрузка</w:t>
            </w:r>
          </w:p>
        </w:tc>
        <w:tc>
          <w:tcPr>
            <w:tcW w:w="1455" w:type="dxa"/>
            <w:shd w:val="clear" w:color="auto" w:fill="00FF00"/>
          </w:tcPr>
          <w:p w14:paraId="160F0D0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21</w:t>
            </w:r>
          </w:p>
        </w:tc>
        <w:tc>
          <w:tcPr>
            <w:tcW w:w="1455" w:type="dxa"/>
            <w:shd w:val="clear" w:color="auto" w:fill="00FF00"/>
          </w:tcPr>
          <w:p w14:paraId="5A7466C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21</w:t>
            </w:r>
          </w:p>
        </w:tc>
        <w:tc>
          <w:tcPr>
            <w:tcW w:w="1455" w:type="dxa"/>
            <w:shd w:val="clear" w:color="auto" w:fill="00FF00"/>
          </w:tcPr>
          <w:p w14:paraId="3E974C2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c>
          <w:tcPr>
            <w:tcW w:w="1455" w:type="dxa"/>
            <w:shd w:val="clear" w:color="auto" w:fill="00FF00"/>
          </w:tcPr>
          <w:p w14:paraId="4D50B9E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c>
          <w:tcPr>
            <w:tcW w:w="1455" w:type="dxa"/>
            <w:shd w:val="clear" w:color="auto" w:fill="00FF00"/>
          </w:tcPr>
          <w:p w14:paraId="2CF7941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c>
          <w:tcPr>
            <w:tcW w:w="1455" w:type="dxa"/>
            <w:shd w:val="clear" w:color="auto" w:fill="00FF00"/>
          </w:tcPr>
          <w:p w14:paraId="30F8849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c>
          <w:tcPr>
            <w:tcW w:w="1455" w:type="dxa"/>
            <w:shd w:val="clear" w:color="auto" w:fill="00FF00"/>
          </w:tcPr>
          <w:p w14:paraId="4903F0C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c>
          <w:tcPr>
            <w:tcW w:w="1455" w:type="dxa"/>
            <w:shd w:val="clear" w:color="auto" w:fill="00FF00"/>
          </w:tcPr>
          <w:p w14:paraId="373893D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23</w:t>
            </w:r>
          </w:p>
        </w:tc>
      </w:tr>
      <w:tr w:rsidR="00F52284" w:rsidRPr="00F52284" w14:paraId="27E2A348" w14:textId="77777777" w:rsidTr="00C5272E">
        <w:tc>
          <w:tcPr>
            <w:tcW w:w="2910" w:type="dxa"/>
            <w:gridSpan w:val="2"/>
            <w:shd w:val="clear" w:color="auto" w:fill="FCE3FC"/>
          </w:tcPr>
          <w:p w14:paraId="63EF5514"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Количество учебных недель</w:t>
            </w:r>
          </w:p>
        </w:tc>
        <w:tc>
          <w:tcPr>
            <w:tcW w:w="1455" w:type="dxa"/>
            <w:shd w:val="clear" w:color="auto" w:fill="FCE3FC"/>
          </w:tcPr>
          <w:p w14:paraId="6F9FC49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33</w:t>
            </w:r>
          </w:p>
        </w:tc>
        <w:tc>
          <w:tcPr>
            <w:tcW w:w="1455" w:type="dxa"/>
            <w:shd w:val="clear" w:color="auto" w:fill="FCE3FC"/>
          </w:tcPr>
          <w:p w14:paraId="5F45DD6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33</w:t>
            </w:r>
          </w:p>
        </w:tc>
        <w:tc>
          <w:tcPr>
            <w:tcW w:w="1455" w:type="dxa"/>
            <w:shd w:val="clear" w:color="auto" w:fill="FCE3FC"/>
          </w:tcPr>
          <w:p w14:paraId="164A83E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34</w:t>
            </w:r>
          </w:p>
        </w:tc>
        <w:tc>
          <w:tcPr>
            <w:tcW w:w="1455" w:type="dxa"/>
            <w:shd w:val="clear" w:color="auto" w:fill="FCE3FC"/>
          </w:tcPr>
          <w:p w14:paraId="43B3924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34</w:t>
            </w:r>
          </w:p>
        </w:tc>
        <w:tc>
          <w:tcPr>
            <w:tcW w:w="1455" w:type="dxa"/>
            <w:shd w:val="clear" w:color="auto" w:fill="FCE3FC"/>
          </w:tcPr>
          <w:p w14:paraId="5AFEB72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34</w:t>
            </w:r>
          </w:p>
        </w:tc>
        <w:tc>
          <w:tcPr>
            <w:tcW w:w="1455" w:type="dxa"/>
            <w:shd w:val="clear" w:color="auto" w:fill="FCE3FC"/>
          </w:tcPr>
          <w:p w14:paraId="78C64B4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34</w:t>
            </w:r>
          </w:p>
        </w:tc>
        <w:tc>
          <w:tcPr>
            <w:tcW w:w="1455" w:type="dxa"/>
            <w:shd w:val="clear" w:color="auto" w:fill="FCE3FC"/>
          </w:tcPr>
          <w:p w14:paraId="6A43E93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34</w:t>
            </w:r>
          </w:p>
        </w:tc>
        <w:tc>
          <w:tcPr>
            <w:tcW w:w="1455" w:type="dxa"/>
            <w:shd w:val="clear" w:color="auto" w:fill="FCE3FC"/>
          </w:tcPr>
          <w:p w14:paraId="4A57DDB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34</w:t>
            </w:r>
          </w:p>
        </w:tc>
      </w:tr>
      <w:tr w:rsidR="00F52284" w:rsidRPr="00F52284" w14:paraId="019B6B18" w14:textId="77777777" w:rsidTr="00C5272E">
        <w:tc>
          <w:tcPr>
            <w:tcW w:w="2910" w:type="dxa"/>
            <w:gridSpan w:val="2"/>
            <w:shd w:val="clear" w:color="auto" w:fill="FCE3FC"/>
          </w:tcPr>
          <w:p w14:paraId="3C9ED227"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Всего часов в год</w:t>
            </w:r>
          </w:p>
        </w:tc>
        <w:tc>
          <w:tcPr>
            <w:tcW w:w="1455" w:type="dxa"/>
            <w:shd w:val="clear" w:color="auto" w:fill="FCE3FC"/>
          </w:tcPr>
          <w:p w14:paraId="33F1099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693</w:t>
            </w:r>
          </w:p>
        </w:tc>
        <w:tc>
          <w:tcPr>
            <w:tcW w:w="1455" w:type="dxa"/>
            <w:shd w:val="clear" w:color="auto" w:fill="FCE3FC"/>
          </w:tcPr>
          <w:p w14:paraId="4108F2F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693</w:t>
            </w:r>
          </w:p>
        </w:tc>
        <w:tc>
          <w:tcPr>
            <w:tcW w:w="1455" w:type="dxa"/>
            <w:shd w:val="clear" w:color="auto" w:fill="FCE3FC"/>
          </w:tcPr>
          <w:p w14:paraId="0F5EC2A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782</w:t>
            </w:r>
          </w:p>
        </w:tc>
        <w:tc>
          <w:tcPr>
            <w:tcW w:w="1455" w:type="dxa"/>
            <w:shd w:val="clear" w:color="auto" w:fill="FCE3FC"/>
          </w:tcPr>
          <w:p w14:paraId="415E6C5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782</w:t>
            </w:r>
          </w:p>
        </w:tc>
        <w:tc>
          <w:tcPr>
            <w:tcW w:w="1455" w:type="dxa"/>
            <w:shd w:val="clear" w:color="auto" w:fill="FCE3FC"/>
          </w:tcPr>
          <w:p w14:paraId="5E6F201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782</w:t>
            </w:r>
          </w:p>
        </w:tc>
        <w:tc>
          <w:tcPr>
            <w:tcW w:w="1455" w:type="dxa"/>
            <w:shd w:val="clear" w:color="auto" w:fill="FCE3FC"/>
          </w:tcPr>
          <w:p w14:paraId="683008E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782</w:t>
            </w:r>
          </w:p>
        </w:tc>
        <w:tc>
          <w:tcPr>
            <w:tcW w:w="1455" w:type="dxa"/>
            <w:shd w:val="clear" w:color="auto" w:fill="FCE3FC"/>
          </w:tcPr>
          <w:p w14:paraId="15D3206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782</w:t>
            </w:r>
          </w:p>
        </w:tc>
        <w:tc>
          <w:tcPr>
            <w:tcW w:w="1455" w:type="dxa"/>
            <w:shd w:val="clear" w:color="auto" w:fill="FCE3FC"/>
          </w:tcPr>
          <w:p w14:paraId="5F8EBAA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782</w:t>
            </w:r>
          </w:p>
        </w:tc>
      </w:tr>
    </w:tbl>
    <w:p w14:paraId="4A544492" w14:textId="77777777" w:rsidR="004053CE" w:rsidRDefault="004053CE">
      <w:pPr>
        <w:widowControl/>
        <w:spacing w:before="100" w:after="100"/>
        <w:jc w:val="center"/>
        <w:rPr>
          <w:rFonts w:ascii="Times New Roman" w:eastAsia="Times New Roman" w:hAnsi="Times New Roman" w:cs="Times New Roman"/>
          <w:lang w:val="en-US" w:eastAsia="en-US" w:bidi="ar-SA"/>
        </w:rPr>
      </w:pPr>
    </w:p>
    <w:p w14:paraId="1BD08857" w14:textId="188900BF" w:rsidR="004053CE" w:rsidRDefault="00F52284" w:rsidP="00F52284">
      <w:pPr>
        <w:pStyle w:val="210"/>
        <w:shd w:val="clear" w:color="auto" w:fill="auto"/>
        <w:tabs>
          <w:tab w:val="left" w:pos="1676"/>
        </w:tabs>
        <w:spacing w:before="0" w:after="0" w:line="240" w:lineRule="auto"/>
        <w:rPr>
          <w:sz w:val="24"/>
          <w:szCs w:val="24"/>
        </w:rPr>
      </w:pPr>
      <w:r w:rsidRPr="001C55E5">
        <w:rPr>
          <w:sz w:val="24"/>
          <w:szCs w:val="24"/>
        </w:rPr>
        <w:tab/>
      </w:r>
      <w:r w:rsidR="00BC6B48">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2A0B3CD6" w14:textId="5AEE5D5A" w:rsidR="004053CE" w:rsidRDefault="00F52284" w:rsidP="00F52284">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14:paraId="2085AE17" w14:textId="77777777" w:rsidR="00F52284" w:rsidRDefault="00BC6B48" w:rsidP="00F52284">
      <w:pPr>
        <w:pStyle w:val="210"/>
        <w:shd w:val="clear" w:color="auto" w:fill="auto"/>
        <w:spacing w:before="0" w:after="0" w:line="240" w:lineRule="auto"/>
        <w:ind w:firstLine="780"/>
        <w:rPr>
          <w:sz w:val="24"/>
          <w:szCs w:val="24"/>
        </w:rPr>
      </w:pPr>
      <w:r>
        <w:rPr>
          <w:sz w:val="24"/>
          <w:szCs w:val="24"/>
        </w:rPr>
        <w:t>Для обучающихся в 1 классе устанавливаются в течение года дополнительные недельные каникулы.</w:t>
      </w:r>
    </w:p>
    <w:p w14:paraId="33D14AB4" w14:textId="43745E4E" w:rsidR="004053CE" w:rsidRDefault="00BC6B48" w:rsidP="00F52284">
      <w:pPr>
        <w:pStyle w:val="210"/>
        <w:shd w:val="clear" w:color="auto" w:fill="auto"/>
        <w:spacing w:before="0" w:after="0" w:line="240" w:lineRule="auto"/>
        <w:ind w:left="708" w:firstLine="780"/>
        <w:rPr>
          <w:sz w:val="24"/>
          <w:szCs w:val="24"/>
        </w:rPr>
      </w:pPr>
      <w:r>
        <w:rPr>
          <w:sz w:val="24"/>
          <w:szCs w:val="24"/>
        </w:rPr>
        <w:t>При реализации 1варианта учебного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7F2BAD49" w14:textId="6252A7C8" w:rsidR="004053CE" w:rsidRDefault="00F52284" w:rsidP="00F52284">
      <w:pPr>
        <w:pStyle w:val="210"/>
        <w:shd w:val="clear" w:color="auto" w:fill="auto"/>
        <w:tabs>
          <w:tab w:val="left" w:pos="1666"/>
        </w:tabs>
        <w:spacing w:before="0" w:after="0" w:line="240" w:lineRule="auto"/>
        <w:rPr>
          <w:sz w:val="24"/>
          <w:szCs w:val="24"/>
        </w:rPr>
      </w:pPr>
      <w:r>
        <w:rPr>
          <w:sz w:val="24"/>
          <w:szCs w:val="24"/>
        </w:rPr>
        <w:tab/>
      </w:r>
      <w:r w:rsidR="00BC6B48">
        <w:rPr>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49A3B7D0" w14:textId="17FB8E82" w:rsidR="004053CE" w:rsidRDefault="00F52284" w:rsidP="00F52284">
      <w:pPr>
        <w:pStyle w:val="210"/>
        <w:shd w:val="clear" w:color="auto" w:fill="auto"/>
        <w:tabs>
          <w:tab w:val="left" w:pos="1676"/>
        </w:tabs>
        <w:spacing w:before="0" w:after="0" w:line="240" w:lineRule="auto"/>
        <w:rPr>
          <w:sz w:val="24"/>
          <w:szCs w:val="24"/>
        </w:rPr>
      </w:pPr>
      <w:r>
        <w:rPr>
          <w:sz w:val="24"/>
          <w:szCs w:val="24"/>
        </w:rPr>
        <w:tab/>
      </w:r>
      <w:r w:rsidR="00BC6B48">
        <w:rPr>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28CF8ECA" w14:textId="77777777" w:rsidR="004053CE" w:rsidRDefault="00BC6B48" w:rsidP="00F52284">
      <w:pPr>
        <w:pStyle w:val="210"/>
        <w:shd w:val="clear" w:color="auto" w:fill="auto"/>
        <w:tabs>
          <w:tab w:val="left" w:pos="1666"/>
        </w:tabs>
        <w:spacing w:before="0" w:after="0" w:line="240" w:lineRule="auto"/>
        <w:rPr>
          <w:sz w:val="24"/>
          <w:szCs w:val="24"/>
        </w:rPr>
      </w:pPr>
      <w:r>
        <w:rPr>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3DA5A842" w14:textId="77777777" w:rsidR="004053CE" w:rsidRDefault="00BC6B48">
      <w:pPr>
        <w:pStyle w:val="210"/>
        <w:shd w:val="clear" w:color="auto" w:fill="auto"/>
        <w:spacing w:before="0" w:after="0" w:line="240" w:lineRule="auto"/>
        <w:ind w:firstLine="780"/>
        <w:rPr>
          <w:sz w:val="24"/>
          <w:szCs w:val="24"/>
        </w:rPr>
      </w:pPr>
      <w:r>
        <w:rPr>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7F57BB56" w14:textId="261F7642" w:rsidR="00F52284" w:rsidRDefault="00F52284" w:rsidP="00F52284">
      <w:pPr>
        <w:pStyle w:val="210"/>
        <w:shd w:val="clear" w:color="auto" w:fill="auto"/>
        <w:tabs>
          <w:tab w:val="left" w:pos="1671"/>
        </w:tabs>
        <w:spacing w:before="0" w:after="0" w:line="240" w:lineRule="auto"/>
        <w:rPr>
          <w:sz w:val="24"/>
          <w:szCs w:val="24"/>
        </w:rPr>
      </w:pPr>
      <w:r>
        <w:rPr>
          <w:sz w:val="24"/>
          <w:szCs w:val="24"/>
        </w:rPr>
        <w:tab/>
      </w:r>
      <w:r w:rsidR="00BC6B48">
        <w:rPr>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20087C20" w14:textId="77777777" w:rsidR="008F727D" w:rsidRDefault="008F727D" w:rsidP="00F52284">
      <w:pPr>
        <w:pStyle w:val="210"/>
        <w:shd w:val="clear" w:color="auto" w:fill="auto"/>
        <w:tabs>
          <w:tab w:val="left" w:pos="1671"/>
        </w:tabs>
        <w:spacing w:before="0" w:after="0" w:line="240" w:lineRule="auto"/>
        <w:rPr>
          <w:sz w:val="24"/>
          <w:szCs w:val="24"/>
        </w:rPr>
      </w:pPr>
    </w:p>
    <w:p w14:paraId="2078AAD6" w14:textId="77777777" w:rsidR="00703C9A" w:rsidRDefault="00703C9A" w:rsidP="00F52284">
      <w:pPr>
        <w:pStyle w:val="210"/>
        <w:shd w:val="clear" w:color="auto" w:fill="auto"/>
        <w:tabs>
          <w:tab w:val="left" w:pos="1671"/>
        </w:tabs>
        <w:spacing w:before="0" w:after="0" w:line="240" w:lineRule="auto"/>
        <w:rPr>
          <w:sz w:val="24"/>
          <w:szCs w:val="24"/>
        </w:rPr>
      </w:pPr>
    </w:p>
    <w:p w14:paraId="60AC5C8B" w14:textId="1C891A70" w:rsidR="004053CE" w:rsidRPr="00F52284" w:rsidRDefault="00BC6B48" w:rsidP="00596635">
      <w:pPr>
        <w:pStyle w:val="2"/>
        <w:numPr>
          <w:ilvl w:val="1"/>
          <w:numId w:val="98"/>
        </w:numPr>
        <w:rPr>
          <w:rFonts w:ascii="Times New Roman" w:hAnsi="Times New Roman" w:cs="Times New Roman"/>
          <w:b/>
          <w:color w:val="auto"/>
          <w:sz w:val="24"/>
          <w:szCs w:val="24"/>
        </w:rPr>
      </w:pPr>
      <w:bookmarkStart w:id="33" w:name="_Toc142648365"/>
      <w:r w:rsidRPr="00F52284">
        <w:rPr>
          <w:rFonts w:ascii="Times New Roman" w:hAnsi="Times New Roman" w:cs="Times New Roman"/>
          <w:b/>
          <w:color w:val="auto"/>
          <w:sz w:val="24"/>
          <w:szCs w:val="24"/>
        </w:rPr>
        <w:lastRenderedPageBreak/>
        <w:t>Календарный учебный график.</w:t>
      </w:r>
      <w:bookmarkEnd w:id="33"/>
    </w:p>
    <w:p w14:paraId="4F671AA2" w14:textId="77777777" w:rsidR="004053CE" w:rsidRDefault="004053CE">
      <w:pPr>
        <w:pStyle w:val="210"/>
        <w:shd w:val="clear" w:color="auto" w:fill="auto"/>
        <w:tabs>
          <w:tab w:val="left" w:pos="1366"/>
        </w:tabs>
        <w:spacing w:before="0" w:after="0" w:line="240" w:lineRule="auto"/>
        <w:rPr>
          <w:b/>
          <w:sz w:val="24"/>
          <w:szCs w:val="24"/>
        </w:rPr>
      </w:pPr>
    </w:p>
    <w:p w14:paraId="4175A666" w14:textId="77777777" w:rsidR="004053CE" w:rsidRDefault="00BC6B48">
      <w:pPr>
        <w:widowControl/>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Календарный учебный график для ООП начального общего образования на 2023/2024 учебный год</w:t>
      </w:r>
    </w:p>
    <w:p w14:paraId="77EE572E" w14:textId="77777777" w:rsidR="008F727D" w:rsidRPr="008F727D" w:rsidRDefault="008F727D" w:rsidP="008F727D">
      <w:pPr>
        <w:pStyle w:val="Style4"/>
        <w:widowControl/>
        <w:spacing w:before="34"/>
        <w:ind w:firstLine="708"/>
        <w:rPr>
          <w:rStyle w:val="FontStyle52"/>
          <w:sz w:val="24"/>
          <w:szCs w:val="24"/>
        </w:rPr>
      </w:pPr>
      <w:r w:rsidRPr="008F727D">
        <w:rPr>
          <w:rStyle w:val="FontStyle52"/>
          <w:sz w:val="24"/>
          <w:szCs w:val="24"/>
        </w:rPr>
        <w:t>Календарный учебный график МБОУ Мишкинская СОШ на 2023-2024 учебный год является документом, регламентирующим организацию образовательного процесса. Нормативную базу годового календарного учебного графика составляют:</w:t>
      </w:r>
    </w:p>
    <w:p w14:paraId="0D937DE5" w14:textId="77777777" w:rsidR="008F727D" w:rsidRPr="008F727D" w:rsidRDefault="008F727D" w:rsidP="008F727D">
      <w:pPr>
        <w:pStyle w:val="Style5"/>
        <w:widowControl/>
        <w:spacing w:line="240" w:lineRule="exact"/>
      </w:pPr>
    </w:p>
    <w:p w14:paraId="6E51803F" w14:textId="77777777" w:rsidR="008F727D" w:rsidRPr="008F727D" w:rsidRDefault="008F727D" w:rsidP="008F727D">
      <w:pPr>
        <w:pStyle w:val="Style5"/>
        <w:widowControl/>
        <w:tabs>
          <w:tab w:val="left" w:pos="240"/>
        </w:tabs>
        <w:spacing w:before="24" w:line="283" w:lineRule="exact"/>
        <w:rPr>
          <w:rStyle w:val="FontStyle39"/>
          <w:sz w:val="24"/>
          <w:szCs w:val="24"/>
        </w:rPr>
      </w:pPr>
      <w:r w:rsidRPr="008F727D">
        <w:rPr>
          <w:rStyle w:val="FontStyle52"/>
          <w:sz w:val="24"/>
          <w:szCs w:val="24"/>
        </w:rPr>
        <w:t>а)</w:t>
      </w:r>
      <w:r w:rsidRPr="008F727D">
        <w:rPr>
          <w:rStyle w:val="FontStyle52"/>
          <w:sz w:val="24"/>
          <w:szCs w:val="24"/>
        </w:rPr>
        <w:tab/>
      </w:r>
      <w:r w:rsidRPr="008F727D">
        <w:rPr>
          <w:rStyle w:val="FontStyle39"/>
          <w:sz w:val="24"/>
          <w:szCs w:val="24"/>
        </w:rPr>
        <w:t>Начальное общее образование</w:t>
      </w:r>
    </w:p>
    <w:p w14:paraId="47B1EAB8" w14:textId="77777777" w:rsidR="008F727D" w:rsidRPr="008F727D" w:rsidRDefault="008F727D" w:rsidP="008F727D">
      <w:pPr>
        <w:pStyle w:val="Style4"/>
        <w:widowControl/>
        <w:spacing w:line="283" w:lineRule="exact"/>
        <w:rPr>
          <w:rStyle w:val="FontStyle52"/>
          <w:sz w:val="24"/>
          <w:szCs w:val="24"/>
        </w:rPr>
      </w:pPr>
      <w:r w:rsidRPr="008F727D">
        <w:rPr>
          <w:rStyle w:val="FontStyle52"/>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14:paraId="0F867C2C" w14:textId="77777777" w:rsidR="008F727D" w:rsidRPr="008F727D" w:rsidRDefault="008F727D" w:rsidP="00D46357">
      <w:pPr>
        <w:pStyle w:val="Style6"/>
        <w:widowControl/>
        <w:numPr>
          <w:ilvl w:val="0"/>
          <w:numId w:val="112"/>
        </w:numPr>
        <w:tabs>
          <w:tab w:val="left" w:pos="730"/>
        </w:tabs>
        <w:spacing w:before="10"/>
        <w:ind w:left="730"/>
        <w:rPr>
          <w:rStyle w:val="FontStyle52"/>
          <w:sz w:val="24"/>
          <w:szCs w:val="24"/>
        </w:rPr>
      </w:pPr>
      <w:r w:rsidRPr="008F727D">
        <w:rPr>
          <w:rStyle w:val="FontStyle52"/>
          <w:sz w:val="24"/>
          <w:szCs w:val="24"/>
        </w:rPr>
        <w:t>с</w:t>
      </w:r>
      <w:hyperlink r:id="rId43" w:history="1">
        <w:r w:rsidRPr="008F727D">
          <w:rPr>
            <w:rStyle w:val="af4"/>
          </w:rPr>
          <w:t xml:space="preserve"> частью 1 </w:t>
        </w:r>
      </w:hyperlink>
      <w:r w:rsidRPr="008F727D">
        <w:rPr>
          <w:rStyle w:val="FontStyle52"/>
          <w:sz w:val="24"/>
          <w:szCs w:val="24"/>
        </w:rPr>
        <w:t>статьи 34 Федерального закона от 29.12.2012 № 273-ФЗ «Об образовании в Российской Федерации»;</w:t>
      </w:r>
    </w:p>
    <w:p w14:paraId="355669F8" w14:textId="77777777" w:rsidR="008F727D" w:rsidRPr="008F727D" w:rsidRDefault="006E1A0A" w:rsidP="00D46357">
      <w:pPr>
        <w:pStyle w:val="Style6"/>
        <w:widowControl/>
        <w:numPr>
          <w:ilvl w:val="0"/>
          <w:numId w:val="112"/>
        </w:numPr>
        <w:tabs>
          <w:tab w:val="left" w:pos="730"/>
        </w:tabs>
        <w:spacing w:before="5"/>
        <w:ind w:left="730"/>
        <w:rPr>
          <w:rStyle w:val="FontStyle52"/>
          <w:sz w:val="24"/>
          <w:szCs w:val="24"/>
        </w:rPr>
      </w:pPr>
      <w:hyperlink r:id="rId44" w:history="1">
        <w:r w:rsidR="008F727D" w:rsidRPr="008F727D">
          <w:rPr>
            <w:rStyle w:val="af4"/>
          </w:rPr>
          <w:t xml:space="preserve">СП 2.4.3648-20 </w:t>
        </w:r>
      </w:hyperlink>
      <w:r w:rsidR="008F727D" w:rsidRPr="008F727D">
        <w:rPr>
          <w:rStyle w:val="FontStyle52"/>
          <w:sz w:val="24"/>
          <w:szCs w:val="24"/>
        </w:rPr>
        <w:t>«Санитарно-эпидемиологические требования к организациям воспитания и обучения, отдыха и оздоровления детей и молодежи»;</w:t>
      </w:r>
    </w:p>
    <w:p w14:paraId="4F2C1B98" w14:textId="77777777" w:rsidR="008F727D" w:rsidRPr="008F727D" w:rsidRDefault="006E1A0A" w:rsidP="00D46357">
      <w:pPr>
        <w:pStyle w:val="Style6"/>
        <w:widowControl/>
        <w:numPr>
          <w:ilvl w:val="0"/>
          <w:numId w:val="112"/>
        </w:numPr>
        <w:tabs>
          <w:tab w:val="left" w:pos="730"/>
        </w:tabs>
        <w:spacing w:before="10"/>
        <w:ind w:left="730"/>
        <w:rPr>
          <w:rStyle w:val="FontStyle52"/>
          <w:sz w:val="24"/>
          <w:szCs w:val="24"/>
        </w:rPr>
      </w:pPr>
      <w:hyperlink r:id="rId45" w:history="1">
        <w:r w:rsidR="008F727D" w:rsidRPr="008F727D">
          <w:rPr>
            <w:rStyle w:val="af4"/>
          </w:rPr>
          <w:t xml:space="preserve">СанПиН 1.2.3685-21 </w:t>
        </w:r>
      </w:hyperlink>
      <w:r w:rsidR="008F727D" w:rsidRPr="008F727D">
        <w:rPr>
          <w:rStyle w:val="FontStyle52"/>
          <w:sz w:val="24"/>
          <w:szCs w:val="24"/>
        </w:rPr>
        <w:t>«Гигиенические нормативы и требования к обеспечению безопасности и (или) безвредности для человека факторов среды обитания»;</w:t>
      </w:r>
    </w:p>
    <w:p w14:paraId="6A2B8184" w14:textId="77777777" w:rsidR="008F727D" w:rsidRPr="008F727D" w:rsidRDefault="006E1A0A" w:rsidP="00D46357">
      <w:pPr>
        <w:pStyle w:val="Style6"/>
        <w:widowControl/>
        <w:numPr>
          <w:ilvl w:val="0"/>
          <w:numId w:val="112"/>
        </w:numPr>
        <w:tabs>
          <w:tab w:val="left" w:pos="730"/>
        </w:tabs>
        <w:spacing w:before="5"/>
        <w:ind w:left="370" w:firstLine="0"/>
        <w:rPr>
          <w:rStyle w:val="FontStyle52"/>
          <w:sz w:val="24"/>
          <w:szCs w:val="24"/>
        </w:rPr>
      </w:pPr>
      <w:hyperlink r:id="rId46" w:history="1">
        <w:r w:rsidR="008F727D" w:rsidRPr="008F727D">
          <w:rPr>
            <w:rStyle w:val="af4"/>
          </w:rPr>
          <w:t>ФГОС НОО,</w:t>
        </w:r>
      </w:hyperlink>
      <w:r w:rsidR="008F727D" w:rsidRPr="008F727D">
        <w:rPr>
          <w:rStyle w:val="FontStyle52"/>
          <w:sz w:val="24"/>
          <w:szCs w:val="24"/>
        </w:rPr>
        <w:t xml:space="preserve"> утвержденным</w:t>
      </w:r>
      <w:hyperlink r:id="rId47" w:history="1">
        <w:r w:rsidR="008F727D" w:rsidRPr="008F727D">
          <w:rPr>
            <w:rStyle w:val="af4"/>
          </w:rPr>
          <w:t xml:space="preserve"> приказом Минобнауки от 06.10.2009 № 373;</w:t>
        </w:r>
      </w:hyperlink>
    </w:p>
    <w:p w14:paraId="5C4A8F8A" w14:textId="6E0FD221" w:rsidR="008F727D" w:rsidRPr="008F727D" w:rsidRDefault="008F727D" w:rsidP="008F727D">
      <w:pPr>
        <w:pStyle w:val="Style6"/>
        <w:widowControl/>
        <w:tabs>
          <w:tab w:val="left" w:pos="730"/>
        </w:tabs>
        <w:spacing w:before="5"/>
        <w:ind w:firstLine="0"/>
        <w:jc w:val="both"/>
        <w:rPr>
          <w:rStyle w:val="FontStyle52"/>
          <w:b/>
          <w:bCs/>
          <w:color w:val="FF0000"/>
          <w:sz w:val="24"/>
          <w:szCs w:val="24"/>
        </w:rPr>
      </w:pPr>
      <w:r>
        <w:rPr>
          <w:rStyle w:val="FontStyle52"/>
          <w:sz w:val="24"/>
          <w:szCs w:val="24"/>
        </w:rPr>
        <w:t xml:space="preserve"> </w:t>
      </w:r>
      <w:hyperlink r:id="rId48" w:history="1">
        <w:r w:rsidRPr="008F727D">
          <w:rPr>
            <w:rStyle w:val="af4"/>
          </w:rPr>
          <w:t>ФОП НОО,</w:t>
        </w:r>
      </w:hyperlink>
      <w:r w:rsidRPr="008F727D">
        <w:rPr>
          <w:rStyle w:val="FontStyle52"/>
          <w:sz w:val="24"/>
          <w:szCs w:val="24"/>
        </w:rPr>
        <w:t xml:space="preserve"> утвержденной</w:t>
      </w:r>
      <w:hyperlink r:id="rId49" w:history="1">
        <w:r w:rsidRPr="008F727D">
          <w:rPr>
            <w:rStyle w:val="af4"/>
          </w:rPr>
          <w:t xml:space="preserve"> приказом Минпросвещения от 16.11.2022 № 992.</w:t>
        </w:r>
      </w:hyperlink>
    </w:p>
    <w:p w14:paraId="1E77F709" w14:textId="59C4765E" w:rsidR="008F727D" w:rsidRPr="008F727D" w:rsidRDefault="008F727D" w:rsidP="00D46357">
      <w:pPr>
        <w:pStyle w:val="Style6"/>
        <w:widowControl/>
        <w:numPr>
          <w:ilvl w:val="0"/>
          <w:numId w:val="112"/>
        </w:numPr>
        <w:tabs>
          <w:tab w:val="left" w:pos="730"/>
        </w:tabs>
        <w:spacing w:before="5"/>
        <w:ind w:left="3134" w:firstLine="0"/>
        <w:jc w:val="both"/>
        <w:rPr>
          <w:b/>
          <w:bCs/>
        </w:rPr>
      </w:pPr>
      <w:r w:rsidRPr="008F727D">
        <w:rPr>
          <w:rStyle w:val="FontStyle56"/>
          <w:color w:val="auto"/>
          <w:sz w:val="24"/>
          <w:szCs w:val="24"/>
        </w:rPr>
        <w:t>Продолжительность учебного года:</w:t>
      </w:r>
    </w:p>
    <w:p w14:paraId="7B4CE93C" w14:textId="77777777" w:rsidR="008F727D" w:rsidRPr="008F727D" w:rsidRDefault="008F727D" w:rsidP="008F727D">
      <w:pPr>
        <w:pStyle w:val="Style10"/>
        <w:widowControl/>
        <w:spacing w:before="173" w:line="274" w:lineRule="exact"/>
        <w:jc w:val="left"/>
        <w:rPr>
          <w:rStyle w:val="FontStyle52"/>
          <w:sz w:val="24"/>
          <w:szCs w:val="24"/>
        </w:rPr>
      </w:pPr>
      <w:r w:rsidRPr="008F727D">
        <w:rPr>
          <w:rStyle w:val="FontStyle39"/>
          <w:sz w:val="24"/>
          <w:szCs w:val="24"/>
        </w:rPr>
        <w:t xml:space="preserve">в 1 классах </w:t>
      </w:r>
      <w:r w:rsidRPr="008F727D">
        <w:rPr>
          <w:rStyle w:val="FontStyle52"/>
          <w:sz w:val="24"/>
          <w:szCs w:val="24"/>
        </w:rPr>
        <w:t>- 33 недели;</w:t>
      </w:r>
    </w:p>
    <w:p w14:paraId="509CA240" w14:textId="77777777" w:rsidR="008F727D" w:rsidRPr="008F727D" w:rsidRDefault="008F727D" w:rsidP="008F727D">
      <w:pPr>
        <w:pStyle w:val="Style2"/>
        <w:widowControl/>
        <w:jc w:val="left"/>
        <w:rPr>
          <w:rStyle w:val="FontStyle52"/>
          <w:sz w:val="24"/>
          <w:szCs w:val="24"/>
        </w:rPr>
      </w:pPr>
      <w:r w:rsidRPr="008F727D">
        <w:rPr>
          <w:rStyle w:val="FontStyle39"/>
          <w:sz w:val="24"/>
          <w:szCs w:val="24"/>
        </w:rPr>
        <w:t xml:space="preserve">во 2 - 8-х, 10-х классах </w:t>
      </w:r>
      <w:r w:rsidRPr="008F727D">
        <w:rPr>
          <w:rStyle w:val="FontStyle52"/>
          <w:sz w:val="24"/>
          <w:szCs w:val="24"/>
        </w:rPr>
        <w:t>- 34 учебных недель;</w:t>
      </w:r>
    </w:p>
    <w:p w14:paraId="16CE4837" w14:textId="77777777" w:rsidR="008F727D" w:rsidRPr="008F727D" w:rsidRDefault="008F727D" w:rsidP="008F727D">
      <w:pPr>
        <w:pStyle w:val="Style10"/>
        <w:widowControl/>
        <w:spacing w:before="58" w:line="288" w:lineRule="exact"/>
        <w:jc w:val="left"/>
        <w:rPr>
          <w:rStyle w:val="FontStyle52"/>
          <w:sz w:val="24"/>
          <w:szCs w:val="24"/>
        </w:rPr>
      </w:pPr>
      <w:r w:rsidRPr="008F727D">
        <w:rPr>
          <w:rStyle w:val="FontStyle52"/>
          <w:sz w:val="24"/>
          <w:szCs w:val="24"/>
        </w:rPr>
        <w:t xml:space="preserve">Общая продолжительность </w:t>
      </w:r>
      <w:r w:rsidRPr="008F727D">
        <w:rPr>
          <w:rStyle w:val="FontStyle39"/>
          <w:sz w:val="24"/>
          <w:szCs w:val="24"/>
        </w:rPr>
        <w:t xml:space="preserve">2023-2024 </w:t>
      </w:r>
      <w:r w:rsidRPr="008F727D">
        <w:rPr>
          <w:rStyle w:val="FontStyle52"/>
          <w:sz w:val="24"/>
          <w:szCs w:val="24"/>
        </w:rPr>
        <w:t xml:space="preserve">учебного года для 9-х и 11-х классов составит </w:t>
      </w:r>
      <w:r w:rsidRPr="008F727D">
        <w:rPr>
          <w:rStyle w:val="FontStyle39"/>
          <w:sz w:val="24"/>
          <w:szCs w:val="24"/>
        </w:rPr>
        <w:t xml:space="preserve">263 </w:t>
      </w:r>
      <w:r w:rsidRPr="008F727D">
        <w:rPr>
          <w:rStyle w:val="FontStyle52"/>
          <w:sz w:val="24"/>
          <w:szCs w:val="24"/>
        </w:rPr>
        <w:t xml:space="preserve">дня </w:t>
      </w:r>
      <w:r w:rsidRPr="008F727D">
        <w:rPr>
          <w:rStyle w:val="FontStyle52"/>
          <w:sz w:val="24"/>
          <w:szCs w:val="24"/>
          <w:u w:val="single"/>
        </w:rPr>
        <w:t>(01.09.2023-20.05.2024),</w:t>
      </w:r>
      <w:r w:rsidRPr="008F727D">
        <w:rPr>
          <w:rStyle w:val="FontStyle52"/>
          <w:sz w:val="24"/>
          <w:szCs w:val="24"/>
        </w:rPr>
        <w:t xml:space="preserve"> из которых:</w:t>
      </w:r>
    </w:p>
    <w:p w14:paraId="02B51677" w14:textId="77777777" w:rsidR="008F727D" w:rsidRPr="008F727D" w:rsidRDefault="008F727D" w:rsidP="00D46357">
      <w:pPr>
        <w:pStyle w:val="Style8"/>
        <w:widowControl/>
        <w:numPr>
          <w:ilvl w:val="0"/>
          <w:numId w:val="113"/>
        </w:numPr>
        <w:tabs>
          <w:tab w:val="left" w:pos="734"/>
        </w:tabs>
        <w:spacing w:before="5" w:line="288" w:lineRule="exact"/>
        <w:ind w:left="360" w:firstLine="0"/>
        <w:rPr>
          <w:rStyle w:val="FontStyle39"/>
          <w:sz w:val="24"/>
          <w:szCs w:val="24"/>
        </w:rPr>
      </w:pPr>
      <w:r w:rsidRPr="008F727D">
        <w:rPr>
          <w:rStyle w:val="FontStyle39"/>
          <w:sz w:val="24"/>
          <w:szCs w:val="24"/>
        </w:rPr>
        <w:t xml:space="preserve">163 </w:t>
      </w:r>
      <w:r w:rsidRPr="008F727D">
        <w:rPr>
          <w:rStyle w:val="FontStyle52"/>
          <w:sz w:val="24"/>
          <w:szCs w:val="24"/>
        </w:rPr>
        <w:t>учебных дня;</w:t>
      </w:r>
    </w:p>
    <w:p w14:paraId="782B7458" w14:textId="77777777" w:rsidR="008F727D" w:rsidRPr="008F727D" w:rsidRDefault="008F727D" w:rsidP="00D46357">
      <w:pPr>
        <w:pStyle w:val="Style8"/>
        <w:widowControl/>
        <w:numPr>
          <w:ilvl w:val="0"/>
          <w:numId w:val="113"/>
        </w:numPr>
        <w:tabs>
          <w:tab w:val="left" w:pos="734"/>
        </w:tabs>
        <w:spacing w:before="5" w:line="288" w:lineRule="exact"/>
        <w:ind w:left="360" w:firstLine="0"/>
        <w:rPr>
          <w:rStyle w:val="FontStyle39"/>
          <w:sz w:val="24"/>
          <w:szCs w:val="24"/>
        </w:rPr>
      </w:pPr>
      <w:r w:rsidRPr="008F727D">
        <w:rPr>
          <w:rStyle w:val="FontStyle39"/>
          <w:sz w:val="24"/>
          <w:szCs w:val="24"/>
        </w:rPr>
        <w:t xml:space="preserve">100 </w:t>
      </w:r>
      <w:r w:rsidRPr="008F727D">
        <w:rPr>
          <w:rStyle w:val="FontStyle52"/>
          <w:sz w:val="24"/>
          <w:szCs w:val="24"/>
        </w:rPr>
        <w:t>выходных и каникулярных дней.</w:t>
      </w:r>
    </w:p>
    <w:p w14:paraId="361B5F1D" w14:textId="77777777" w:rsidR="008F727D" w:rsidRPr="008F727D" w:rsidRDefault="008F727D" w:rsidP="008F727D">
      <w:pPr>
        <w:pStyle w:val="Style10"/>
        <w:widowControl/>
        <w:spacing w:line="240" w:lineRule="exact"/>
      </w:pPr>
    </w:p>
    <w:p w14:paraId="531CB1C7" w14:textId="77777777" w:rsidR="008F727D" w:rsidRPr="008F727D" w:rsidRDefault="008F727D" w:rsidP="008F727D">
      <w:pPr>
        <w:pStyle w:val="Style10"/>
        <w:widowControl/>
        <w:spacing w:before="34" w:line="274" w:lineRule="exact"/>
        <w:rPr>
          <w:rStyle w:val="FontStyle52"/>
          <w:sz w:val="24"/>
          <w:szCs w:val="24"/>
        </w:rPr>
      </w:pPr>
      <w:r w:rsidRPr="008F727D">
        <w:rPr>
          <w:rStyle w:val="FontStyle52"/>
          <w:sz w:val="24"/>
          <w:szCs w:val="24"/>
        </w:rPr>
        <w:t xml:space="preserve">Общая продолжительность </w:t>
      </w:r>
      <w:r w:rsidRPr="008F727D">
        <w:rPr>
          <w:rStyle w:val="FontStyle39"/>
          <w:sz w:val="24"/>
          <w:szCs w:val="24"/>
        </w:rPr>
        <w:t xml:space="preserve">2023-2024 </w:t>
      </w:r>
      <w:r w:rsidRPr="008F727D">
        <w:rPr>
          <w:rStyle w:val="FontStyle52"/>
          <w:sz w:val="24"/>
          <w:szCs w:val="24"/>
        </w:rPr>
        <w:t xml:space="preserve">учебного года составит </w:t>
      </w:r>
      <w:r w:rsidRPr="008F727D">
        <w:rPr>
          <w:rStyle w:val="FontStyle39"/>
          <w:sz w:val="24"/>
          <w:szCs w:val="24"/>
        </w:rPr>
        <w:t xml:space="preserve">267 </w:t>
      </w:r>
      <w:r w:rsidRPr="008F727D">
        <w:rPr>
          <w:rStyle w:val="FontStyle52"/>
          <w:sz w:val="24"/>
          <w:szCs w:val="24"/>
        </w:rPr>
        <w:t xml:space="preserve">дней </w:t>
      </w:r>
      <w:r w:rsidRPr="008F727D">
        <w:rPr>
          <w:rStyle w:val="FontStyle52"/>
          <w:sz w:val="24"/>
          <w:szCs w:val="24"/>
          <w:u w:val="single"/>
        </w:rPr>
        <w:t>(01.09.2023-24.05.2024)</w:t>
      </w:r>
      <w:r w:rsidRPr="008F727D">
        <w:rPr>
          <w:rStyle w:val="FontStyle52"/>
          <w:sz w:val="24"/>
          <w:szCs w:val="24"/>
        </w:rPr>
        <w:t>, из которых:</w:t>
      </w:r>
    </w:p>
    <w:p w14:paraId="0EDCFBC2" w14:textId="77777777" w:rsidR="008F727D" w:rsidRPr="008F727D" w:rsidRDefault="008F727D" w:rsidP="00D46357">
      <w:pPr>
        <w:pStyle w:val="Style8"/>
        <w:widowControl/>
        <w:numPr>
          <w:ilvl w:val="0"/>
          <w:numId w:val="113"/>
        </w:numPr>
        <w:tabs>
          <w:tab w:val="left" w:pos="734"/>
        </w:tabs>
        <w:spacing w:before="5" w:line="293" w:lineRule="exact"/>
        <w:ind w:left="360" w:firstLine="0"/>
        <w:rPr>
          <w:rStyle w:val="FontStyle39"/>
          <w:sz w:val="24"/>
          <w:szCs w:val="24"/>
        </w:rPr>
      </w:pPr>
      <w:r w:rsidRPr="008F727D">
        <w:rPr>
          <w:rStyle w:val="FontStyle39"/>
          <w:sz w:val="24"/>
          <w:szCs w:val="24"/>
        </w:rPr>
        <w:t xml:space="preserve">163 </w:t>
      </w:r>
      <w:r w:rsidRPr="008F727D">
        <w:rPr>
          <w:rStyle w:val="FontStyle52"/>
          <w:sz w:val="24"/>
          <w:szCs w:val="24"/>
        </w:rPr>
        <w:t>учебных дня для учащихся 1-х классов;</w:t>
      </w:r>
    </w:p>
    <w:p w14:paraId="4EB2FA7F" w14:textId="77777777" w:rsidR="008F727D" w:rsidRPr="008F727D" w:rsidRDefault="008F727D" w:rsidP="00D46357">
      <w:pPr>
        <w:pStyle w:val="Style8"/>
        <w:widowControl/>
        <w:numPr>
          <w:ilvl w:val="0"/>
          <w:numId w:val="113"/>
        </w:numPr>
        <w:tabs>
          <w:tab w:val="left" w:pos="734"/>
        </w:tabs>
        <w:spacing w:line="293" w:lineRule="exact"/>
        <w:ind w:left="360" w:firstLine="0"/>
        <w:rPr>
          <w:rStyle w:val="FontStyle39"/>
          <w:sz w:val="24"/>
          <w:szCs w:val="24"/>
        </w:rPr>
      </w:pPr>
      <w:r w:rsidRPr="008F727D">
        <w:rPr>
          <w:rStyle w:val="FontStyle39"/>
          <w:sz w:val="24"/>
          <w:szCs w:val="24"/>
        </w:rPr>
        <w:t xml:space="preserve">167 </w:t>
      </w:r>
      <w:r w:rsidRPr="008F727D">
        <w:rPr>
          <w:rStyle w:val="FontStyle52"/>
          <w:sz w:val="24"/>
          <w:szCs w:val="24"/>
        </w:rPr>
        <w:t>учебных дней для 2-8-х и 10-х классов;</w:t>
      </w:r>
    </w:p>
    <w:p w14:paraId="4340BCBE" w14:textId="77777777" w:rsidR="008F727D" w:rsidRPr="008F727D" w:rsidRDefault="008F727D" w:rsidP="00D46357">
      <w:pPr>
        <w:pStyle w:val="Style8"/>
        <w:widowControl/>
        <w:numPr>
          <w:ilvl w:val="0"/>
          <w:numId w:val="113"/>
        </w:numPr>
        <w:tabs>
          <w:tab w:val="left" w:pos="734"/>
        </w:tabs>
        <w:spacing w:line="293" w:lineRule="exact"/>
        <w:ind w:left="360" w:firstLine="0"/>
        <w:rPr>
          <w:rStyle w:val="FontStyle39"/>
          <w:sz w:val="24"/>
          <w:szCs w:val="24"/>
        </w:rPr>
      </w:pPr>
      <w:r w:rsidRPr="008F727D">
        <w:rPr>
          <w:rStyle w:val="FontStyle39"/>
          <w:sz w:val="24"/>
          <w:szCs w:val="24"/>
        </w:rPr>
        <w:t xml:space="preserve">104 </w:t>
      </w:r>
      <w:r w:rsidRPr="008F727D">
        <w:rPr>
          <w:rStyle w:val="FontStyle52"/>
          <w:sz w:val="24"/>
          <w:szCs w:val="24"/>
        </w:rPr>
        <w:t>выходных и каникулярных дней для 1 -х классов.</w:t>
      </w:r>
    </w:p>
    <w:p w14:paraId="2595A05D" w14:textId="77777777" w:rsidR="008F727D" w:rsidRPr="008F727D" w:rsidRDefault="008F727D" w:rsidP="00D46357">
      <w:pPr>
        <w:pStyle w:val="Style8"/>
        <w:widowControl/>
        <w:numPr>
          <w:ilvl w:val="0"/>
          <w:numId w:val="114"/>
        </w:numPr>
        <w:tabs>
          <w:tab w:val="left" w:pos="730"/>
        </w:tabs>
        <w:spacing w:before="10"/>
        <w:ind w:right="3533"/>
        <w:rPr>
          <w:rStyle w:val="FontStyle39"/>
          <w:sz w:val="24"/>
          <w:szCs w:val="24"/>
        </w:rPr>
      </w:pPr>
      <w:r w:rsidRPr="008F727D">
        <w:rPr>
          <w:rStyle w:val="FontStyle39"/>
          <w:sz w:val="24"/>
          <w:szCs w:val="24"/>
        </w:rPr>
        <w:t xml:space="preserve">100 </w:t>
      </w:r>
      <w:r w:rsidRPr="008F727D">
        <w:rPr>
          <w:rStyle w:val="FontStyle52"/>
          <w:sz w:val="24"/>
          <w:szCs w:val="24"/>
        </w:rPr>
        <w:t xml:space="preserve">выходных и каникулярных дней для 2-8-х и 10-х классов; при </w:t>
      </w:r>
      <w:r w:rsidRPr="008F727D">
        <w:rPr>
          <w:rStyle w:val="FontStyle39"/>
          <w:sz w:val="24"/>
          <w:szCs w:val="24"/>
        </w:rPr>
        <w:t>5 дневной учебной неделе</w:t>
      </w:r>
    </w:p>
    <w:tbl>
      <w:tblPr>
        <w:tblpPr w:leftFromText="180" w:rightFromText="180" w:vertAnchor="text" w:tblpY="230"/>
        <w:tblW w:w="10753" w:type="dxa"/>
        <w:tblLayout w:type="fixed"/>
        <w:tblCellMar>
          <w:left w:w="40" w:type="dxa"/>
          <w:right w:w="40" w:type="dxa"/>
        </w:tblCellMar>
        <w:tblLook w:val="0000" w:firstRow="0" w:lastRow="0" w:firstColumn="0" w:lastColumn="0" w:noHBand="0" w:noVBand="0"/>
      </w:tblPr>
      <w:tblGrid>
        <w:gridCol w:w="2079"/>
        <w:gridCol w:w="2693"/>
        <w:gridCol w:w="3283"/>
        <w:gridCol w:w="2698"/>
      </w:tblGrid>
      <w:tr w:rsidR="008F727D" w14:paraId="22FFD489" w14:textId="77777777" w:rsidTr="008F727D">
        <w:tc>
          <w:tcPr>
            <w:tcW w:w="2079" w:type="dxa"/>
            <w:tcBorders>
              <w:top w:val="single" w:sz="6" w:space="0" w:color="auto"/>
              <w:left w:val="single" w:sz="6" w:space="0" w:color="auto"/>
              <w:bottom w:val="single" w:sz="6" w:space="0" w:color="auto"/>
              <w:right w:val="single" w:sz="6" w:space="0" w:color="auto"/>
            </w:tcBorders>
          </w:tcPr>
          <w:p w14:paraId="13E6E6C9" w14:textId="77777777" w:rsidR="008F727D" w:rsidRDefault="008F727D" w:rsidP="008F727D">
            <w:pPr>
              <w:pStyle w:val="Style15"/>
              <w:widowControl/>
              <w:ind w:left="883"/>
              <w:rPr>
                <w:rStyle w:val="FontStyle39"/>
              </w:rPr>
            </w:pPr>
            <w:r>
              <w:rPr>
                <w:rStyle w:val="FontStyle39"/>
              </w:rPr>
              <w:t>Месяц</w:t>
            </w:r>
          </w:p>
        </w:tc>
        <w:tc>
          <w:tcPr>
            <w:tcW w:w="2693" w:type="dxa"/>
            <w:tcBorders>
              <w:top w:val="single" w:sz="6" w:space="0" w:color="auto"/>
              <w:left w:val="single" w:sz="6" w:space="0" w:color="auto"/>
              <w:bottom w:val="single" w:sz="6" w:space="0" w:color="auto"/>
              <w:right w:val="single" w:sz="6" w:space="0" w:color="auto"/>
            </w:tcBorders>
          </w:tcPr>
          <w:p w14:paraId="1C307793" w14:textId="77777777" w:rsidR="008F727D" w:rsidRDefault="008F727D" w:rsidP="008F727D">
            <w:pPr>
              <w:pStyle w:val="Style15"/>
              <w:widowControl/>
              <w:jc w:val="center"/>
              <w:rPr>
                <w:rStyle w:val="FontStyle39"/>
              </w:rPr>
            </w:pPr>
            <w:r>
              <w:rPr>
                <w:rStyle w:val="FontStyle39"/>
              </w:rPr>
              <w:t>Всего дней</w:t>
            </w:r>
          </w:p>
        </w:tc>
        <w:tc>
          <w:tcPr>
            <w:tcW w:w="3283" w:type="dxa"/>
            <w:tcBorders>
              <w:top w:val="single" w:sz="6" w:space="0" w:color="auto"/>
              <w:left w:val="single" w:sz="6" w:space="0" w:color="auto"/>
              <w:bottom w:val="single" w:sz="6" w:space="0" w:color="auto"/>
              <w:right w:val="single" w:sz="6" w:space="0" w:color="auto"/>
            </w:tcBorders>
          </w:tcPr>
          <w:p w14:paraId="0A6811FB" w14:textId="77777777" w:rsidR="008F727D" w:rsidRDefault="008F727D" w:rsidP="008F727D">
            <w:pPr>
              <w:pStyle w:val="Style15"/>
              <w:widowControl/>
              <w:jc w:val="center"/>
              <w:rPr>
                <w:rStyle w:val="FontStyle39"/>
              </w:rPr>
            </w:pPr>
            <w:r>
              <w:rPr>
                <w:rStyle w:val="FontStyle39"/>
              </w:rPr>
              <w:t>Учебных дней</w:t>
            </w:r>
          </w:p>
        </w:tc>
        <w:tc>
          <w:tcPr>
            <w:tcW w:w="2698" w:type="dxa"/>
            <w:tcBorders>
              <w:top w:val="single" w:sz="6" w:space="0" w:color="auto"/>
              <w:left w:val="single" w:sz="6" w:space="0" w:color="auto"/>
              <w:bottom w:val="single" w:sz="6" w:space="0" w:color="auto"/>
              <w:right w:val="single" w:sz="6" w:space="0" w:color="auto"/>
            </w:tcBorders>
          </w:tcPr>
          <w:p w14:paraId="558679E9" w14:textId="77777777" w:rsidR="008F727D" w:rsidRDefault="008F727D" w:rsidP="008F727D">
            <w:pPr>
              <w:pStyle w:val="Style15"/>
              <w:widowControl/>
              <w:jc w:val="center"/>
              <w:rPr>
                <w:rStyle w:val="FontStyle39"/>
              </w:rPr>
            </w:pPr>
            <w:r>
              <w:rPr>
                <w:rStyle w:val="FontStyle39"/>
              </w:rPr>
              <w:t>Выходных дней</w:t>
            </w:r>
          </w:p>
        </w:tc>
      </w:tr>
      <w:tr w:rsidR="008F727D" w14:paraId="36D0F5E6" w14:textId="77777777" w:rsidTr="008F727D">
        <w:tc>
          <w:tcPr>
            <w:tcW w:w="2079" w:type="dxa"/>
            <w:tcBorders>
              <w:top w:val="single" w:sz="6" w:space="0" w:color="auto"/>
              <w:left w:val="single" w:sz="6" w:space="0" w:color="auto"/>
              <w:bottom w:val="single" w:sz="6" w:space="0" w:color="auto"/>
              <w:right w:val="single" w:sz="6" w:space="0" w:color="auto"/>
            </w:tcBorders>
          </w:tcPr>
          <w:p w14:paraId="4B894D08" w14:textId="77777777" w:rsidR="008F727D" w:rsidRDefault="008F727D" w:rsidP="008F727D">
            <w:pPr>
              <w:pStyle w:val="Style12"/>
              <w:widowControl/>
              <w:rPr>
                <w:rStyle w:val="FontStyle52"/>
              </w:rPr>
            </w:pPr>
            <w:r>
              <w:rPr>
                <w:rStyle w:val="FontStyle52"/>
              </w:rPr>
              <w:t>Сентябрь 2023</w:t>
            </w:r>
          </w:p>
        </w:tc>
        <w:tc>
          <w:tcPr>
            <w:tcW w:w="2693" w:type="dxa"/>
            <w:tcBorders>
              <w:top w:val="single" w:sz="6" w:space="0" w:color="auto"/>
              <w:left w:val="single" w:sz="6" w:space="0" w:color="auto"/>
              <w:bottom w:val="single" w:sz="6" w:space="0" w:color="auto"/>
              <w:right w:val="single" w:sz="6" w:space="0" w:color="auto"/>
            </w:tcBorders>
          </w:tcPr>
          <w:p w14:paraId="6D5D0DC3" w14:textId="77777777" w:rsidR="008F727D" w:rsidRDefault="008F727D" w:rsidP="008F727D">
            <w:pPr>
              <w:pStyle w:val="Style12"/>
              <w:widowControl/>
              <w:jc w:val="center"/>
              <w:rPr>
                <w:rStyle w:val="FontStyle52"/>
              </w:rPr>
            </w:pPr>
            <w:r>
              <w:rPr>
                <w:rStyle w:val="FontStyle52"/>
              </w:rPr>
              <w:t>30</w:t>
            </w:r>
          </w:p>
        </w:tc>
        <w:tc>
          <w:tcPr>
            <w:tcW w:w="3283" w:type="dxa"/>
            <w:tcBorders>
              <w:top w:val="single" w:sz="6" w:space="0" w:color="auto"/>
              <w:left w:val="single" w:sz="6" w:space="0" w:color="auto"/>
              <w:bottom w:val="single" w:sz="6" w:space="0" w:color="auto"/>
              <w:right w:val="single" w:sz="6" w:space="0" w:color="auto"/>
            </w:tcBorders>
          </w:tcPr>
          <w:p w14:paraId="25E5D439" w14:textId="77777777" w:rsidR="008F727D" w:rsidRDefault="008F727D" w:rsidP="008F727D">
            <w:pPr>
              <w:pStyle w:val="Style12"/>
              <w:widowControl/>
              <w:jc w:val="center"/>
              <w:rPr>
                <w:rStyle w:val="FontStyle52"/>
              </w:rPr>
            </w:pPr>
            <w:r>
              <w:rPr>
                <w:rStyle w:val="FontStyle52"/>
              </w:rPr>
              <w:t>21</w:t>
            </w:r>
          </w:p>
        </w:tc>
        <w:tc>
          <w:tcPr>
            <w:tcW w:w="2698" w:type="dxa"/>
            <w:tcBorders>
              <w:top w:val="single" w:sz="6" w:space="0" w:color="auto"/>
              <w:left w:val="single" w:sz="6" w:space="0" w:color="auto"/>
              <w:bottom w:val="single" w:sz="6" w:space="0" w:color="auto"/>
              <w:right w:val="single" w:sz="6" w:space="0" w:color="auto"/>
            </w:tcBorders>
          </w:tcPr>
          <w:p w14:paraId="7D0B5536" w14:textId="77777777" w:rsidR="008F727D" w:rsidRDefault="008F727D" w:rsidP="008F727D">
            <w:pPr>
              <w:pStyle w:val="Style12"/>
              <w:widowControl/>
              <w:jc w:val="center"/>
              <w:rPr>
                <w:rStyle w:val="FontStyle52"/>
              </w:rPr>
            </w:pPr>
            <w:r>
              <w:rPr>
                <w:rStyle w:val="FontStyle52"/>
              </w:rPr>
              <w:t>9</w:t>
            </w:r>
          </w:p>
        </w:tc>
      </w:tr>
      <w:tr w:rsidR="008F727D" w14:paraId="7CB45610" w14:textId="77777777" w:rsidTr="008F727D">
        <w:tc>
          <w:tcPr>
            <w:tcW w:w="2079" w:type="dxa"/>
            <w:tcBorders>
              <w:top w:val="single" w:sz="6" w:space="0" w:color="auto"/>
              <w:left w:val="single" w:sz="6" w:space="0" w:color="auto"/>
              <w:bottom w:val="single" w:sz="6" w:space="0" w:color="auto"/>
              <w:right w:val="single" w:sz="6" w:space="0" w:color="auto"/>
            </w:tcBorders>
          </w:tcPr>
          <w:p w14:paraId="09764702" w14:textId="77777777" w:rsidR="008F727D" w:rsidRDefault="008F727D" w:rsidP="008F727D">
            <w:pPr>
              <w:pStyle w:val="Style12"/>
              <w:widowControl/>
              <w:rPr>
                <w:rStyle w:val="FontStyle52"/>
              </w:rPr>
            </w:pPr>
            <w:r>
              <w:rPr>
                <w:rStyle w:val="FontStyle52"/>
              </w:rPr>
              <w:t>Октябрь 2023</w:t>
            </w:r>
          </w:p>
        </w:tc>
        <w:tc>
          <w:tcPr>
            <w:tcW w:w="2693" w:type="dxa"/>
            <w:tcBorders>
              <w:top w:val="single" w:sz="6" w:space="0" w:color="auto"/>
              <w:left w:val="single" w:sz="6" w:space="0" w:color="auto"/>
              <w:bottom w:val="single" w:sz="6" w:space="0" w:color="auto"/>
              <w:right w:val="single" w:sz="6" w:space="0" w:color="auto"/>
            </w:tcBorders>
          </w:tcPr>
          <w:p w14:paraId="198ED206" w14:textId="77777777" w:rsidR="008F727D" w:rsidRDefault="008F727D" w:rsidP="008F727D">
            <w:pPr>
              <w:pStyle w:val="Style12"/>
              <w:widowControl/>
              <w:jc w:val="center"/>
              <w:rPr>
                <w:rStyle w:val="FontStyle52"/>
              </w:rPr>
            </w:pPr>
            <w:r>
              <w:rPr>
                <w:rStyle w:val="FontStyle52"/>
              </w:rPr>
              <w:t>31</w:t>
            </w:r>
          </w:p>
        </w:tc>
        <w:tc>
          <w:tcPr>
            <w:tcW w:w="3283" w:type="dxa"/>
            <w:tcBorders>
              <w:top w:val="single" w:sz="6" w:space="0" w:color="auto"/>
              <w:left w:val="single" w:sz="6" w:space="0" w:color="auto"/>
              <w:bottom w:val="single" w:sz="6" w:space="0" w:color="auto"/>
              <w:right w:val="single" w:sz="6" w:space="0" w:color="auto"/>
            </w:tcBorders>
          </w:tcPr>
          <w:p w14:paraId="171BEFCC" w14:textId="77777777" w:rsidR="008F727D" w:rsidRDefault="008F727D" w:rsidP="008F727D">
            <w:pPr>
              <w:pStyle w:val="Style12"/>
              <w:widowControl/>
              <w:jc w:val="center"/>
              <w:rPr>
                <w:rStyle w:val="FontStyle52"/>
              </w:rPr>
            </w:pPr>
            <w:r>
              <w:rPr>
                <w:rStyle w:val="FontStyle52"/>
              </w:rPr>
              <w:t>20</w:t>
            </w:r>
          </w:p>
        </w:tc>
        <w:tc>
          <w:tcPr>
            <w:tcW w:w="2698" w:type="dxa"/>
            <w:tcBorders>
              <w:top w:val="single" w:sz="6" w:space="0" w:color="auto"/>
              <w:left w:val="single" w:sz="6" w:space="0" w:color="auto"/>
              <w:bottom w:val="single" w:sz="6" w:space="0" w:color="auto"/>
              <w:right w:val="single" w:sz="6" w:space="0" w:color="auto"/>
            </w:tcBorders>
          </w:tcPr>
          <w:p w14:paraId="25CB20C1" w14:textId="77777777" w:rsidR="008F727D" w:rsidRDefault="008F727D" w:rsidP="008F727D">
            <w:pPr>
              <w:pStyle w:val="Style12"/>
              <w:widowControl/>
              <w:jc w:val="center"/>
              <w:rPr>
                <w:rStyle w:val="FontStyle52"/>
              </w:rPr>
            </w:pPr>
            <w:r>
              <w:rPr>
                <w:rStyle w:val="FontStyle52"/>
              </w:rPr>
              <w:t>11</w:t>
            </w:r>
          </w:p>
        </w:tc>
      </w:tr>
      <w:tr w:rsidR="008F727D" w14:paraId="1D047FF4" w14:textId="77777777" w:rsidTr="008F727D">
        <w:tc>
          <w:tcPr>
            <w:tcW w:w="2079" w:type="dxa"/>
            <w:tcBorders>
              <w:top w:val="single" w:sz="6" w:space="0" w:color="auto"/>
              <w:left w:val="single" w:sz="6" w:space="0" w:color="auto"/>
              <w:bottom w:val="single" w:sz="6" w:space="0" w:color="auto"/>
              <w:right w:val="single" w:sz="6" w:space="0" w:color="auto"/>
            </w:tcBorders>
          </w:tcPr>
          <w:p w14:paraId="2D56AEBB" w14:textId="77777777" w:rsidR="008F727D" w:rsidRDefault="008F727D" w:rsidP="008F727D">
            <w:pPr>
              <w:pStyle w:val="Style12"/>
              <w:widowControl/>
              <w:rPr>
                <w:rStyle w:val="FontStyle52"/>
              </w:rPr>
            </w:pPr>
            <w:r>
              <w:rPr>
                <w:rStyle w:val="FontStyle52"/>
              </w:rPr>
              <w:t>Ноябрь 2022</w:t>
            </w:r>
          </w:p>
        </w:tc>
        <w:tc>
          <w:tcPr>
            <w:tcW w:w="2693" w:type="dxa"/>
            <w:tcBorders>
              <w:top w:val="single" w:sz="6" w:space="0" w:color="auto"/>
              <w:left w:val="single" w:sz="6" w:space="0" w:color="auto"/>
              <w:bottom w:val="single" w:sz="6" w:space="0" w:color="auto"/>
              <w:right w:val="single" w:sz="6" w:space="0" w:color="auto"/>
            </w:tcBorders>
          </w:tcPr>
          <w:p w14:paraId="717A0CC7" w14:textId="77777777" w:rsidR="008F727D" w:rsidRDefault="008F727D" w:rsidP="008F727D">
            <w:pPr>
              <w:pStyle w:val="Style12"/>
              <w:widowControl/>
              <w:jc w:val="center"/>
              <w:rPr>
                <w:rStyle w:val="FontStyle52"/>
              </w:rPr>
            </w:pPr>
            <w:r>
              <w:rPr>
                <w:rStyle w:val="FontStyle52"/>
              </w:rPr>
              <w:t>30</w:t>
            </w:r>
          </w:p>
        </w:tc>
        <w:tc>
          <w:tcPr>
            <w:tcW w:w="3283" w:type="dxa"/>
            <w:tcBorders>
              <w:top w:val="single" w:sz="6" w:space="0" w:color="auto"/>
              <w:left w:val="single" w:sz="6" w:space="0" w:color="auto"/>
              <w:bottom w:val="single" w:sz="6" w:space="0" w:color="auto"/>
              <w:right w:val="single" w:sz="6" w:space="0" w:color="auto"/>
            </w:tcBorders>
          </w:tcPr>
          <w:p w14:paraId="72492E1E" w14:textId="77777777" w:rsidR="008F727D" w:rsidRDefault="008F727D" w:rsidP="008F727D">
            <w:pPr>
              <w:pStyle w:val="Style12"/>
              <w:widowControl/>
              <w:jc w:val="center"/>
              <w:rPr>
                <w:rStyle w:val="FontStyle52"/>
              </w:rPr>
            </w:pPr>
            <w:r>
              <w:rPr>
                <w:rStyle w:val="FontStyle52"/>
              </w:rPr>
              <w:t>18</w:t>
            </w:r>
          </w:p>
        </w:tc>
        <w:tc>
          <w:tcPr>
            <w:tcW w:w="2698" w:type="dxa"/>
            <w:tcBorders>
              <w:top w:val="single" w:sz="6" w:space="0" w:color="auto"/>
              <w:left w:val="single" w:sz="6" w:space="0" w:color="auto"/>
              <w:bottom w:val="single" w:sz="6" w:space="0" w:color="auto"/>
              <w:right w:val="single" w:sz="6" w:space="0" w:color="auto"/>
            </w:tcBorders>
          </w:tcPr>
          <w:p w14:paraId="7C7B309A" w14:textId="77777777" w:rsidR="008F727D" w:rsidRDefault="008F727D" w:rsidP="008F727D">
            <w:pPr>
              <w:pStyle w:val="Style12"/>
              <w:widowControl/>
              <w:jc w:val="center"/>
              <w:rPr>
                <w:rStyle w:val="FontStyle52"/>
              </w:rPr>
            </w:pPr>
            <w:r>
              <w:rPr>
                <w:rStyle w:val="FontStyle52"/>
              </w:rPr>
              <w:t>12</w:t>
            </w:r>
          </w:p>
        </w:tc>
      </w:tr>
      <w:tr w:rsidR="008F727D" w14:paraId="33AC68CB" w14:textId="77777777" w:rsidTr="008F727D">
        <w:tc>
          <w:tcPr>
            <w:tcW w:w="2079" w:type="dxa"/>
            <w:tcBorders>
              <w:top w:val="single" w:sz="6" w:space="0" w:color="auto"/>
              <w:left w:val="single" w:sz="6" w:space="0" w:color="auto"/>
              <w:bottom w:val="single" w:sz="6" w:space="0" w:color="auto"/>
              <w:right w:val="single" w:sz="6" w:space="0" w:color="auto"/>
            </w:tcBorders>
          </w:tcPr>
          <w:p w14:paraId="50AD7ECB" w14:textId="77777777" w:rsidR="008F727D" w:rsidRDefault="008F727D" w:rsidP="008F727D">
            <w:pPr>
              <w:pStyle w:val="Style12"/>
              <w:widowControl/>
              <w:rPr>
                <w:rStyle w:val="FontStyle52"/>
              </w:rPr>
            </w:pPr>
            <w:r>
              <w:rPr>
                <w:rStyle w:val="FontStyle52"/>
              </w:rPr>
              <w:t>Декабрь 2023</w:t>
            </w:r>
          </w:p>
        </w:tc>
        <w:tc>
          <w:tcPr>
            <w:tcW w:w="2693" w:type="dxa"/>
            <w:tcBorders>
              <w:top w:val="single" w:sz="6" w:space="0" w:color="auto"/>
              <w:left w:val="single" w:sz="6" w:space="0" w:color="auto"/>
              <w:bottom w:val="single" w:sz="6" w:space="0" w:color="auto"/>
              <w:right w:val="single" w:sz="6" w:space="0" w:color="auto"/>
            </w:tcBorders>
          </w:tcPr>
          <w:p w14:paraId="2AE612B4" w14:textId="77777777" w:rsidR="008F727D" w:rsidRDefault="008F727D" w:rsidP="008F727D">
            <w:pPr>
              <w:pStyle w:val="Style12"/>
              <w:widowControl/>
              <w:jc w:val="center"/>
              <w:rPr>
                <w:rStyle w:val="FontStyle52"/>
              </w:rPr>
            </w:pPr>
            <w:r>
              <w:rPr>
                <w:rStyle w:val="FontStyle52"/>
              </w:rPr>
              <w:t>31</w:t>
            </w:r>
          </w:p>
        </w:tc>
        <w:tc>
          <w:tcPr>
            <w:tcW w:w="3283" w:type="dxa"/>
            <w:tcBorders>
              <w:top w:val="single" w:sz="6" w:space="0" w:color="auto"/>
              <w:left w:val="single" w:sz="6" w:space="0" w:color="auto"/>
              <w:bottom w:val="single" w:sz="6" w:space="0" w:color="auto"/>
              <w:right w:val="single" w:sz="6" w:space="0" w:color="auto"/>
            </w:tcBorders>
          </w:tcPr>
          <w:p w14:paraId="57685EE1" w14:textId="77777777" w:rsidR="008F727D" w:rsidRDefault="008F727D" w:rsidP="008F727D">
            <w:pPr>
              <w:pStyle w:val="Style12"/>
              <w:widowControl/>
              <w:jc w:val="center"/>
              <w:rPr>
                <w:rStyle w:val="FontStyle52"/>
              </w:rPr>
            </w:pPr>
            <w:r>
              <w:rPr>
                <w:rStyle w:val="FontStyle52"/>
              </w:rPr>
              <w:t>20</w:t>
            </w:r>
          </w:p>
        </w:tc>
        <w:tc>
          <w:tcPr>
            <w:tcW w:w="2698" w:type="dxa"/>
            <w:tcBorders>
              <w:top w:val="single" w:sz="6" w:space="0" w:color="auto"/>
              <w:left w:val="single" w:sz="6" w:space="0" w:color="auto"/>
              <w:bottom w:val="single" w:sz="6" w:space="0" w:color="auto"/>
              <w:right w:val="single" w:sz="6" w:space="0" w:color="auto"/>
            </w:tcBorders>
          </w:tcPr>
          <w:p w14:paraId="5A0CAF42" w14:textId="77777777" w:rsidR="008F727D" w:rsidRDefault="008F727D" w:rsidP="008F727D">
            <w:pPr>
              <w:pStyle w:val="Style12"/>
              <w:widowControl/>
              <w:jc w:val="center"/>
              <w:rPr>
                <w:rStyle w:val="FontStyle52"/>
              </w:rPr>
            </w:pPr>
            <w:r>
              <w:rPr>
                <w:rStyle w:val="FontStyle52"/>
              </w:rPr>
              <w:t>11</w:t>
            </w:r>
          </w:p>
        </w:tc>
      </w:tr>
      <w:tr w:rsidR="008F727D" w14:paraId="2C644E72" w14:textId="77777777" w:rsidTr="008F727D">
        <w:tc>
          <w:tcPr>
            <w:tcW w:w="2079" w:type="dxa"/>
            <w:tcBorders>
              <w:top w:val="single" w:sz="6" w:space="0" w:color="auto"/>
              <w:left w:val="single" w:sz="6" w:space="0" w:color="auto"/>
              <w:bottom w:val="single" w:sz="6" w:space="0" w:color="auto"/>
              <w:right w:val="single" w:sz="6" w:space="0" w:color="auto"/>
            </w:tcBorders>
          </w:tcPr>
          <w:p w14:paraId="783D0A36" w14:textId="77777777" w:rsidR="008F727D" w:rsidRDefault="008F727D" w:rsidP="008F727D">
            <w:pPr>
              <w:pStyle w:val="Style12"/>
              <w:widowControl/>
              <w:rPr>
                <w:rStyle w:val="FontStyle52"/>
              </w:rPr>
            </w:pPr>
            <w:r>
              <w:rPr>
                <w:rStyle w:val="FontStyle52"/>
              </w:rPr>
              <w:t>Январь 2024</w:t>
            </w:r>
          </w:p>
        </w:tc>
        <w:tc>
          <w:tcPr>
            <w:tcW w:w="2693" w:type="dxa"/>
            <w:tcBorders>
              <w:top w:val="single" w:sz="6" w:space="0" w:color="auto"/>
              <w:left w:val="single" w:sz="6" w:space="0" w:color="auto"/>
              <w:bottom w:val="single" w:sz="6" w:space="0" w:color="auto"/>
              <w:right w:val="single" w:sz="6" w:space="0" w:color="auto"/>
            </w:tcBorders>
          </w:tcPr>
          <w:p w14:paraId="58BDAAFC" w14:textId="77777777" w:rsidR="008F727D" w:rsidRDefault="008F727D" w:rsidP="008F727D">
            <w:pPr>
              <w:pStyle w:val="Style12"/>
              <w:widowControl/>
              <w:jc w:val="center"/>
              <w:rPr>
                <w:rStyle w:val="FontStyle52"/>
              </w:rPr>
            </w:pPr>
            <w:r>
              <w:rPr>
                <w:rStyle w:val="FontStyle52"/>
              </w:rPr>
              <w:t>31</w:t>
            </w:r>
          </w:p>
        </w:tc>
        <w:tc>
          <w:tcPr>
            <w:tcW w:w="3283" w:type="dxa"/>
            <w:tcBorders>
              <w:top w:val="single" w:sz="6" w:space="0" w:color="auto"/>
              <w:left w:val="single" w:sz="6" w:space="0" w:color="auto"/>
              <w:bottom w:val="single" w:sz="6" w:space="0" w:color="auto"/>
              <w:right w:val="single" w:sz="6" w:space="0" w:color="auto"/>
            </w:tcBorders>
          </w:tcPr>
          <w:p w14:paraId="7F5558A4" w14:textId="77777777" w:rsidR="008F727D" w:rsidRDefault="008F727D" w:rsidP="008F727D">
            <w:pPr>
              <w:pStyle w:val="Style12"/>
              <w:widowControl/>
              <w:jc w:val="center"/>
              <w:rPr>
                <w:rStyle w:val="FontStyle52"/>
              </w:rPr>
            </w:pPr>
            <w:r>
              <w:rPr>
                <w:rStyle w:val="FontStyle52"/>
              </w:rPr>
              <w:t>17</w:t>
            </w:r>
          </w:p>
        </w:tc>
        <w:tc>
          <w:tcPr>
            <w:tcW w:w="2698" w:type="dxa"/>
            <w:tcBorders>
              <w:top w:val="single" w:sz="6" w:space="0" w:color="auto"/>
              <w:left w:val="single" w:sz="6" w:space="0" w:color="auto"/>
              <w:bottom w:val="single" w:sz="6" w:space="0" w:color="auto"/>
              <w:right w:val="single" w:sz="6" w:space="0" w:color="auto"/>
            </w:tcBorders>
          </w:tcPr>
          <w:p w14:paraId="08367648" w14:textId="77777777" w:rsidR="008F727D" w:rsidRDefault="008F727D" w:rsidP="008F727D">
            <w:pPr>
              <w:pStyle w:val="Style12"/>
              <w:widowControl/>
              <w:jc w:val="center"/>
              <w:rPr>
                <w:rStyle w:val="FontStyle52"/>
              </w:rPr>
            </w:pPr>
            <w:r>
              <w:rPr>
                <w:rStyle w:val="FontStyle52"/>
              </w:rPr>
              <w:t>14</w:t>
            </w:r>
          </w:p>
        </w:tc>
      </w:tr>
      <w:tr w:rsidR="008F727D" w14:paraId="4D5DC286" w14:textId="77777777" w:rsidTr="008F727D">
        <w:tc>
          <w:tcPr>
            <w:tcW w:w="2079" w:type="dxa"/>
            <w:tcBorders>
              <w:top w:val="single" w:sz="6" w:space="0" w:color="auto"/>
              <w:left w:val="single" w:sz="6" w:space="0" w:color="auto"/>
              <w:bottom w:val="nil"/>
              <w:right w:val="single" w:sz="6" w:space="0" w:color="auto"/>
            </w:tcBorders>
            <w:vAlign w:val="bottom"/>
          </w:tcPr>
          <w:p w14:paraId="1F223E49" w14:textId="77777777" w:rsidR="008F727D" w:rsidRDefault="008F727D" w:rsidP="008F727D">
            <w:pPr>
              <w:pStyle w:val="Style12"/>
              <w:widowControl/>
              <w:rPr>
                <w:rStyle w:val="FontStyle52"/>
              </w:rPr>
            </w:pPr>
            <w:r>
              <w:rPr>
                <w:rStyle w:val="FontStyle52"/>
              </w:rPr>
              <w:t>Февраль 2024</w:t>
            </w:r>
          </w:p>
        </w:tc>
        <w:tc>
          <w:tcPr>
            <w:tcW w:w="2693" w:type="dxa"/>
            <w:tcBorders>
              <w:top w:val="single" w:sz="6" w:space="0" w:color="auto"/>
              <w:left w:val="single" w:sz="6" w:space="0" w:color="auto"/>
              <w:bottom w:val="nil"/>
              <w:right w:val="single" w:sz="6" w:space="0" w:color="auto"/>
            </w:tcBorders>
          </w:tcPr>
          <w:p w14:paraId="7FBC4C4F" w14:textId="77777777" w:rsidR="008F727D" w:rsidRDefault="008F727D" w:rsidP="008F727D">
            <w:pPr>
              <w:pStyle w:val="Style12"/>
              <w:widowControl/>
              <w:jc w:val="center"/>
              <w:rPr>
                <w:rStyle w:val="FontStyle52"/>
              </w:rPr>
            </w:pPr>
            <w:r>
              <w:rPr>
                <w:rStyle w:val="FontStyle52"/>
              </w:rPr>
              <w:t>29</w:t>
            </w:r>
          </w:p>
        </w:tc>
        <w:tc>
          <w:tcPr>
            <w:tcW w:w="3283" w:type="dxa"/>
            <w:tcBorders>
              <w:top w:val="single" w:sz="6" w:space="0" w:color="auto"/>
              <w:left w:val="single" w:sz="6" w:space="0" w:color="auto"/>
              <w:bottom w:val="nil"/>
              <w:right w:val="single" w:sz="6" w:space="0" w:color="auto"/>
            </w:tcBorders>
            <w:vAlign w:val="bottom"/>
          </w:tcPr>
          <w:p w14:paraId="75C87213" w14:textId="77777777" w:rsidR="008F727D" w:rsidRDefault="008F727D" w:rsidP="008F727D">
            <w:pPr>
              <w:pStyle w:val="Style12"/>
              <w:widowControl/>
              <w:jc w:val="center"/>
              <w:rPr>
                <w:rStyle w:val="FontStyle52"/>
              </w:rPr>
            </w:pPr>
            <w:r>
              <w:rPr>
                <w:rStyle w:val="FontStyle52"/>
              </w:rPr>
              <w:t>20 для 2-11-х</w:t>
            </w:r>
          </w:p>
        </w:tc>
        <w:tc>
          <w:tcPr>
            <w:tcW w:w="2698" w:type="dxa"/>
            <w:tcBorders>
              <w:top w:val="single" w:sz="6" w:space="0" w:color="auto"/>
              <w:left w:val="single" w:sz="6" w:space="0" w:color="auto"/>
              <w:bottom w:val="nil"/>
              <w:right w:val="single" w:sz="6" w:space="0" w:color="auto"/>
            </w:tcBorders>
            <w:vAlign w:val="bottom"/>
          </w:tcPr>
          <w:p w14:paraId="25CD3B04" w14:textId="77777777" w:rsidR="008F727D" w:rsidRDefault="008F727D" w:rsidP="008F727D">
            <w:pPr>
              <w:pStyle w:val="Style12"/>
              <w:widowControl/>
              <w:jc w:val="center"/>
              <w:rPr>
                <w:rStyle w:val="FontStyle52"/>
              </w:rPr>
            </w:pPr>
            <w:r>
              <w:rPr>
                <w:rStyle w:val="FontStyle52"/>
              </w:rPr>
              <w:t>9 для 2-11-х</w:t>
            </w:r>
          </w:p>
        </w:tc>
      </w:tr>
      <w:tr w:rsidR="008F727D" w14:paraId="6010B81B" w14:textId="77777777" w:rsidTr="008F727D">
        <w:tc>
          <w:tcPr>
            <w:tcW w:w="2079" w:type="dxa"/>
            <w:tcBorders>
              <w:top w:val="nil"/>
              <w:left w:val="single" w:sz="6" w:space="0" w:color="auto"/>
              <w:bottom w:val="single" w:sz="6" w:space="0" w:color="auto"/>
              <w:right w:val="single" w:sz="6" w:space="0" w:color="auto"/>
            </w:tcBorders>
          </w:tcPr>
          <w:p w14:paraId="20FC5FC1" w14:textId="77777777" w:rsidR="008F727D" w:rsidRDefault="008F727D" w:rsidP="008F727D">
            <w:pPr>
              <w:pStyle w:val="Style11"/>
              <w:widowControl/>
            </w:pPr>
          </w:p>
        </w:tc>
        <w:tc>
          <w:tcPr>
            <w:tcW w:w="2693" w:type="dxa"/>
            <w:tcBorders>
              <w:top w:val="nil"/>
              <w:left w:val="single" w:sz="6" w:space="0" w:color="auto"/>
              <w:bottom w:val="single" w:sz="6" w:space="0" w:color="auto"/>
              <w:right w:val="single" w:sz="6" w:space="0" w:color="auto"/>
            </w:tcBorders>
          </w:tcPr>
          <w:p w14:paraId="0CF2371F" w14:textId="77777777" w:rsidR="008F727D" w:rsidRDefault="008F727D" w:rsidP="008F727D">
            <w:pPr>
              <w:pStyle w:val="Style11"/>
              <w:widowControl/>
            </w:pPr>
          </w:p>
        </w:tc>
        <w:tc>
          <w:tcPr>
            <w:tcW w:w="3283" w:type="dxa"/>
            <w:tcBorders>
              <w:top w:val="nil"/>
              <w:left w:val="single" w:sz="6" w:space="0" w:color="auto"/>
              <w:bottom w:val="single" w:sz="6" w:space="0" w:color="auto"/>
              <w:right w:val="single" w:sz="6" w:space="0" w:color="auto"/>
            </w:tcBorders>
          </w:tcPr>
          <w:p w14:paraId="43396918" w14:textId="77777777" w:rsidR="008F727D" w:rsidRDefault="008F727D" w:rsidP="008F727D">
            <w:pPr>
              <w:pStyle w:val="Style12"/>
              <w:widowControl/>
              <w:rPr>
                <w:rStyle w:val="FontStyle52"/>
              </w:rPr>
            </w:pPr>
            <w:r>
              <w:rPr>
                <w:rStyle w:val="FontStyle52"/>
              </w:rPr>
              <w:t>16 для 1 -х кл</w:t>
            </w:r>
          </w:p>
        </w:tc>
        <w:tc>
          <w:tcPr>
            <w:tcW w:w="2698" w:type="dxa"/>
            <w:tcBorders>
              <w:top w:val="nil"/>
              <w:left w:val="single" w:sz="6" w:space="0" w:color="auto"/>
              <w:bottom w:val="single" w:sz="6" w:space="0" w:color="auto"/>
              <w:right w:val="single" w:sz="6" w:space="0" w:color="auto"/>
            </w:tcBorders>
          </w:tcPr>
          <w:p w14:paraId="0C81867A" w14:textId="77777777" w:rsidR="008F727D" w:rsidRDefault="008F727D" w:rsidP="008F727D">
            <w:pPr>
              <w:pStyle w:val="Style12"/>
              <w:widowControl/>
              <w:jc w:val="center"/>
              <w:rPr>
                <w:rStyle w:val="FontStyle52"/>
              </w:rPr>
            </w:pPr>
            <w:r>
              <w:rPr>
                <w:rStyle w:val="FontStyle52"/>
              </w:rPr>
              <w:t>13 для 1-х кл</w:t>
            </w:r>
          </w:p>
        </w:tc>
      </w:tr>
      <w:tr w:rsidR="008F727D" w14:paraId="426EF8FF" w14:textId="77777777" w:rsidTr="008F727D">
        <w:tc>
          <w:tcPr>
            <w:tcW w:w="2079" w:type="dxa"/>
            <w:tcBorders>
              <w:top w:val="single" w:sz="6" w:space="0" w:color="auto"/>
              <w:left w:val="single" w:sz="6" w:space="0" w:color="auto"/>
              <w:bottom w:val="single" w:sz="6" w:space="0" w:color="auto"/>
              <w:right w:val="single" w:sz="6" w:space="0" w:color="auto"/>
            </w:tcBorders>
          </w:tcPr>
          <w:p w14:paraId="7C73D014" w14:textId="77777777" w:rsidR="008F727D" w:rsidRDefault="008F727D" w:rsidP="008F727D">
            <w:pPr>
              <w:pStyle w:val="Style12"/>
              <w:widowControl/>
              <w:rPr>
                <w:rStyle w:val="FontStyle52"/>
              </w:rPr>
            </w:pPr>
            <w:r>
              <w:rPr>
                <w:rStyle w:val="FontStyle52"/>
              </w:rPr>
              <w:t>Март 2024</w:t>
            </w:r>
          </w:p>
        </w:tc>
        <w:tc>
          <w:tcPr>
            <w:tcW w:w="2693" w:type="dxa"/>
            <w:tcBorders>
              <w:top w:val="single" w:sz="6" w:space="0" w:color="auto"/>
              <w:left w:val="single" w:sz="6" w:space="0" w:color="auto"/>
              <w:bottom w:val="single" w:sz="6" w:space="0" w:color="auto"/>
              <w:right w:val="single" w:sz="6" w:space="0" w:color="auto"/>
            </w:tcBorders>
          </w:tcPr>
          <w:p w14:paraId="02027B2B" w14:textId="77777777" w:rsidR="008F727D" w:rsidRDefault="008F727D" w:rsidP="008F727D">
            <w:pPr>
              <w:pStyle w:val="Style12"/>
              <w:widowControl/>
              <w:jc w:val="center"/>
              <w:rPr>
                <w:rStyle w:val="FontStyle52"/>
              </w:rPr>
            </w:pPr>
            <w:r>
              <w:rPr>
                <w:rStyle w:val="FontStyle52"/>
              </w:rPr>
              <w:t>31</w:t>
            </w:r>
          </w:p>
        </w:tc>
        <w:tc>
          <w:tcPr>
            <w:tcW w:w="3283" w:type="dxa"/>
            <w:tcBorders>
              <w:top w:val="single" w:sz="6" w:space="0" w:color="auto"/>
              <w:left w:val="single" w:sz="6" w:space="0" w:color="auto"/>
              <w:bottom w:val="single" w:sz="6" w:space="0" w:color="auto"/>
              <w:right w:val="single" w:sz="6" w:space="0" w:color="auto"/>
            </w:tcBorders>
          </w:tcPr>
          <w:p w14:paraId="343BC350" w14:textId="77777777" w:rsidR="008F727D" w:rsidRDefault="008F727D" w:rsidP="008F727D">
            <w:pPr>
              <w:pStyle w:val="Style12"/>
              <w:widowControl/>
              <w:jc w:val="center"/>
              <w:rPr>
                <w:rStyle w:val="FontStyle52"/>
              </w:rPr>
            </w:pPr>
            <w:r>
              <w:rPr>
                <w:rStyle w:val="FontStyle52"/>
              </w:rPr>
              <w:t>15</w:t>
            </w:r>
          </w:p>
        </w:tc>
        <w:tc>
          <w:tcPr>
            <w:tcW w:w="2698" w:type="dxa"/>
            <w:tcBorders>
              <w:top w:val="single" w:sz="6" w:space="0" w:color="auto"/>
              <w:left w:val="single" w:sz="6" w:space="0" w:color="auto"/>
              <w:bottom w:val="single" w:sz="6" w:space="0" w:color="auto"/>
              <w:right w:val="single" w:sz="6" w:space="0" w:color="auto"/>
            </w:tcBorders>
          </w:tcPr>
          <w:p w14:paraId="73C0B1B9" w14:textId="77777777" w:rsidR="008F727D" w:rsidRDefault="008F727D" w:rsidP="008F727D">
            <w:pPr>
              <w:pStyle w:val="Style12"/>
              <w:widowControl/>
              <w:jc w:val="center"/>
              <w:rPr>
                <w:rStyle w:val="FontStyle52"/>
              </w:rPr>
            </w:pPr>
            <w:r>
              <w:rPr>
                <w:rStyle w:val="FontStyle52"/>
              </w:rPr>
              <w:t>16</w:t>
            </w:r>
          </w:p>
        </w:tc>
      </w:tr>
      <w:tr w:rsidR="008F727D" w14:paraId="4BB737F5" w14:textId="77777777" w:rsidTr="008F727D">
        <w:tc>
          <w:tcPr>
            <w:tcW w:w="2079" w:type="dxa"/>
            <w:tcBorders>
              <w:top w:val="single" w:sz="6" w:space="0" w:color="auto"/>
              <w:left w:val="single" w:sz="6" w:space="0" w:color="auto"/>
              <w:bottom w:val="single" w:sz="6" w:space="0" w:color="auto"/>
              <w:right w:val="single" w:sz="6" w:space="0" w:color="auto"/>
            </w:tcBorders>
          </w:tcPr>
          <w:p w14:paraId="365332F7" w14:textId="77777777" w:rsidR="008F727D" w:rsidRDefault="008F727D" w:rsidP="008F727D">
            <w:pPr>
              <w:pStyle w:val="Style12"/>
              <w:widowControl/>
              <w:rPr>
                <w:rStyle w:val="FontStyle52"/>
              </w:rPr>
            </w:pPr>
            <w:r>
              <w:rPr>
                <w:rStyle w:val="FontStyle52"/>
              </w:rPr>
              <w:t>Апрель 2024</w:t>
            </w:r>
          </w:p>
        </w:tc>
        <w:tc>
          <w:tcPr>
            <w:tcW w:w="2693" w:type="dxa"/>
            <w:tcBorders>
              <w:top w:val="single" w:sz="6" w:space="0" w:color="auto"/>
              <w:left w:val="single" w:sz="6" w:space="0" w:color="auto"/>
              <w:bottom w:val="single" w:sz="6" w:space="0" w:color="auto"/>
              <w:right w:val="single" w:sz="6" w:space="0" w:color="auto"/>
            </w:tcBorders>
          </w:tcPr>
          <w:p w14:paraId="30D70FE3" w14:textId="77777777" w:rsidR="008F727D" w:rsidRDefault="008F727D" w:rsidP="008F727D">
            <w:pPr>
              <w:pStyle w:val="Style12"/>
              <w:widowControl/>
              <w:jc w:val="center"/>
              <w:rPr>
                <w:rStyle w:val="FontStyle52"/>
              </w:rPr>
            </w:pPr>
            <w:r>
              <w:rPr>
                <w:rStyle w:val="FontStyle52"/>
              </w:rPr>
              <w:t>30</w:t>
            </w:r>
          </w:p>
        </w:tc>
        <w:tc>
          <w:tcPr>
            <w:tcW w:w="3283" w:type="dxa"/>
            <w:tcBorders>
              <w:top w:val="single" w:sz="6" w:space="0" w:color="auto"/>
              <w:left w:val="single" w:sz="6" w:space="0" w:color="auto"/>
              <w:bottom w:val="single" w:sz="6" w:space="0" w:color="auto"/>
              <w:right w:val="single" w:sz="6" w:space="0" w:color="auto"/>
            </w:tcBorders>
          </w:tcPr>
          <w:p w14:paraId="45894F5B" w14:textId="77777777" w:rsidR="008F727D" w:rsidRDefault="008F727D" w:rsidP="008F727D">
            <w:pPr>
              <w:pStyle w:val="Style12"/>
              <w:widowControl/>
              <w:jc w:val="center"/>
              <w:rPr>
                <w:rStyle w:val="FontStyle52"/>
              </w:rPr>
            </w:pPr>
            <w:r>
              <w:rPr>
                <w:rStyle w:val="FontStyle52"/>
              </w:rPr>
              <w:t>21</w:t>
            </w:r>
          </w:p>
        </w:tc>
        <w:tc>
          <w:tcPr>
            <w:tcW w:w="2698" w:type="dxa"/>
            <w:tcBorders>
              <w:top w:val="single" w:sz="6" w:space="0" w:color="auto"/>
              <w:left w:val="single" w:sz="6" w:space="0" w:color="auto"/>
              <w:bottom w:val="single" w:sz="6" w:space="0" w:color="auto"/>
              <w:right w:val="single" w:sz="6" w:space="0" w:color="auto"/>
            </w:tcBorders>
          </w:tcPr>
          <w:p w14:paraId="3FB6325F" w14:textId="77777777" w:rsidR="008F727D" w:rsidRDefault="008F727D" w:rsidP="008F727D">
            <w:pPr>
              <w:pStyle w:val="Style12"/>
              <w:widowControl/>
              <w:jc w:val="center"/>
              <w:rPr>
                <w:rStyle w:val="FontStyle52"/>
              </w:rPr>
            </w:pPr>
            <w:r>
              <w:rPr>
                <w:rStyle w:val="FontStyle52"/>
              </w:rPr>
              <w:t>9</w:t>
            </w:r>
          </w:p>
        </w:tc>
      </w:tr>
      <w:tr w:rsidR="008F727D" w14:paraId="73B35ACD" w14:textId="77777777" w:rsidTr="008F727D">
        <w:tc>
          <w:tcPr>
            <w:tcW w:w="2079" w:type="dxa"/>
            <w:tcBorders>
              <w:top w:val="single" w:sz="6" w:space="0" w:color="auto"/>
              <w:left w:val="single" w:sz="6" w:space="0" w:color="auto"/>
              <w:bottom w:val="nil"/>
              <w:right w:val="single" w:sz="6" w:space="0" w:color="auto"/>
            </w:tcBorders>
            <w:vAlign w:val="bottom"/>
          </w:tcPr>
          <w:p w14:paraId="4EEA9CDA" w14:textId="77777777" w:rsidR="008F727D" w:rsidRDefault="008F727D" w:rsidP="008F727D">
            <w:pPr>
              <w:pStyle w:val="Style12"/>
              <w:widowControl/>
              <w:rPr>
                <w:rStyle w:val="FontStyle52"/>
              </w:rPr>
            </w:pPr>
            <w:r>
              <w:rPr>
                <w:rStyle w:val="FontStyle52"/>
              </w:rPr>
              <w:t>Май 2024</w:t>
            </w:r>
          </w:p>
        </w:tc>
        <w:tc>
          <w:tcPr>
            <w:tcW w:w="2693" w:type="dxa"/>
            <w:tcBorders>
              <w:top w:val="single" w:sz="6" w:space="0" w:color="auto"/>
              <w:left w:val="single" w:sz="6" w:space="0" w:color="auto"/>
              <w:bottom w:val="nil"/>
              <w:right w:val="single" w:sz="6" w:space="0" w:color="auto"/>
            </w:tcBorders>
            <w:vAlign w:val="bottom"/>
          </w:tcPr>
          <w:p w14:paraId="199031C9" w14:textId="77777777" w:rsidR="008F727D" w:rsidRDefault="008F727D" w:rsidP="008F727D">
            <w:pPr>
              <w:pStyle w:val="Style12"/>
              <w:widowControl/>
              <w:jc w:val="center"/>
              <w:rPr>
                <w:rStyle w:val="FontStyle52"/>
              </w:rPr>
            </w:pPr>
            <w:r>
              <w:rPr>
                <w:rStyle w:val="FontStyle52"/>
              </w:rPr>
              <w:t>20 для 9-х и 11-х</w:t>
            </w:r>
          </w:p>
        </w:tc>
        <w:tc>
          <w:tcPr>
            <w:tcW w:w="3283" w:type="dxa"/>
            <w:tcBorders>
              <w:top w:val="single" w:sz="6" w:space="0" w:color="auto"/>
              <w:left w:val="single" w:sz="6" w:space="0" w:color="auto"/>
              <w:bottom w:val="nil"/>
              <w:right w:val="single" w:sz="6" w:space="0" w:color="auto"/>
            </w:tcBorders>
            <w:vAlign w:val="bottom"/>
          </w:tcPr>
          <w:p w14:paraId="4BD2B6A6" w14:textId="77777777" w:rsidR="008F727D" w:rsidRDefault="008F727D" w:rsidP="008F727D">
            <w:pPr>
              <w:pStyle w:val="Style12"/>
              <w:widowControl/>
              <w:jc w:val="center"/>
              <w:rPr>
                <w:rStyle w:val="FontStyle52"/>
              </w:rPr>
            </w:pPr>
            <w:r>
              <w:rPr>
                <w:rStyle w:val="FontStyle52"/>
              </w:rPr>
              <w:t>11 для 9-х и 11-х</w:t>
            </w:r>
          </w:p>
        </w:tc>
        <w:tc>
          <w:tcPr>
            <w:tcW w:w="2698" w:type="dxa"/>
            <w:tcBorders>
              <w:top w:val="single" w:sz="6" w:space="0" w:color="auto"/>
              <w:left w:val="single" w:sz="6" w:space="0" w:color="auto"/>
              <w:bottom w:val="nil"/>
              <w:right w:val="single" w:sz="6" w:space="0" w:color="auto"/>
            </w:tcBorders>
          </w:tcPr>
          <w:p w14:paraId="6DB5D4D8" w14:textId="77777777" w:rsidR="008F727D" w:rsidRDefault="008F727D" w:rsidP="008F727D">
            <w:pPr>
              <w:pStyle w:val="Style12"/>
              <w:widowControl/>
              <w:jc w:val="center"/>
              <w:rPr>
                <w:rStyle w:val="FontStyle52"/>
              </w:rPr>
            </w:pPr>
            <w:r>
              <w:rPr>
                <w:rStyle w:val="FontStyle52"/>
              </w:rPr>
              <w:t>9</w:t>
            </w:r>
          </w:p>
        </w:tc>
      </w:tr>
      <w:tr w:rsidR="008F727D" w14:paraId="27C9F802" w14:textId="77777777" w:rsidTr="008F727D">
        <w:tc>
          <w:tcPr>
            <w:tcW w:w="2079" w:type="dxa"/>
            <w:tcBorders>
              <w:top w:val="nil"/>
              <w:left w:val="single" w:sz="6" w:space="0" w:color="auto"/>
              <w:bottom w:val="single" w:sz="6" w:space="0" w:color="auto"/>
              <w:right w:val="single" w:sz="6" w:space="0" w:color="auto"/>
            </w:tcBorders>
          </w:tcPr>
          <w:p w14:paraId="42AF5FE3" w14:textId="77777777" w:rsidR="008F727D" w:rsidRDefault="008F727D" w:rsidP="008F727D">
            <w:pPr>
              <w:pStyle w:val="Style11"/>
              <w:widowControl/>
            </w:pPr>
          </w:p>
        </w:tc>
        <w:tc>
          <w:tcPr>
            <w:tcW w:w="2693" w:type="dxa"/>
            <w:tcBorders>
              <w:top w:val="nil"/>
              <w:left w:val="single" w:sz="6" w:space="0" w:color="auto"/>
              <w:bottom w:val="single" w:sz="6" w:space="0" w:color="auto"/>
              <w:right w:val="single" w:sz="6" w:space="0" w:color="auto"/>
            </w:tcBorders>
          </w:tcPr>
          <w:p w14:paraId="5CFE5337" w14:textId="77777777" w:rsidR="008F727D" w:rsidRDefault="008F727D" w:rsidP="008F727D">
            <w:pPr>
              <w:pStyle w:val="Style12"/>
              <w:widowControl/>
              <w:jc w:val="center"/>
              <w:rPr>
                <w:rStyle w:val="FontStyle52"/>
              </w:rPr>
            </w:pPr>
            <w:r>
              <w:rPr>
                <w:rStyle w:val="FontStyle52"/>
              </w:rPr>
              <w:t>24 для 1-8-х и 10-х</w:t>
            </w:r>
          </w:p>
        </w:tc>
        <w:tc>
          <w:tcPr>
            <w:tcW w:w="3283" w:type="dxa"/>
            <w:tcBorders>
              <w:top w:val="nil"/>
              <w:left w:val="single" w:sz="6" w:space="0" w:color="auto"/>
              <w:bottom w:val="single" w:sz="6" w:space="0" w:color="auto"/>
              <w:right w:val="single" w:sz="6" w:space="0" w:color="auto"/>
            </w:tcBorders>
          </w:tcPr>
          <w:p w14:paraId="23CB5753" w14:textId="77777777" w:rsidR="008F727D" w:rsidRDefault="008F727D" w:rsidP="008F727D">
            <w:pPr>
              <w:pStyle w:val="Style12"/>
              <w:widowControl/>
              <w:jc w:val="center"/>
              <w:rPr>
                <w:rStyle w:val="FontStyle52"/>
              </w:rPr>
            </w:pPr>
            <w:r>
              <w:rPr>
                <w:rStyle w:val="FontStyle52"/>
              </w:rPr>
              <w:t>15 для 1-8-х и 10-х</w:t>
            </w:r>
          </w:p>
        </w:tc>
        <w:tc>
          <w:tcPr>
            <w:tcW w:w="2698" w:type="dxa"/>
            <w:tcBorders>
              <w:top w:val="nil"/>
              <w:left w:val="single" w:sz="6" w:space="0" w:color="auto"/>
              <w:bottom w:val="single" w:sz="6" w:space="0" w:color="auto"/>
              <w:right w:val="single" w:sz="6" w:space="0" w:color="auto"/>
            </w:tcBorders>
          </w:tcPr>
          <w:p w14:paraId="4AE1C5AC" w14:textId="77777777" w:rsidR="008F727D" w:rsidRDefault="008F727D" w:rsidP="008F727D">
            <w:pPr>
              <w:pStyle w:val="Style12"/>
              <w:widowControl/>
              <w:jc w:val="center"/>
              <w:rPr>
                <w:rStyle w:val="FontStyle52"/>
              </w:rPr>
            </w:pPr>
          </w:p>
          <w:p w14:paraId="52692C01" w14:textId="77777777" w:rsidR="008F727D" w:rsidRDefault="008F727D" w:rsidP="008F727D">
            <w:pPr>
              <w:pStyle w:val="Style12"/>
              <w:widowControl/>
              <w:jc w:val="center"/>
              <w:rPr>
                <w:rStyle w:val="FontStyle52"/>
              </w:rPr>
            </w:pPr>
          </w:p>
        </w:tc>
      </w:tr>
      <w:tr w:rsidR="008F727D" w14:paraId="5189FE63" w14:textId="77777777" w:rsidTr="008F727D">
        <w:tc>
          <w:tcPr>
            <w:tcW w:w="2079" w:type="dxa"/>
            <w:tcBorders>
              <w:top w:val="single" w:sz="6" w:space="0" w:color="auto"/>
              <w:left w:val="single" w:sz="6" w:space="0" w:color="auto"/>
              <w:bottom w:val="nil"/>
              <w:right w:val="single" w:sz="6" w:space="0" w:color="auto"/>
            </w:tcBorders>
          </w:tcPr>
          <w:p w14:paraId="0A3C2FCF" w14:textId="77777777" w:rsidR="008F727D" w:rsidRDefault="008F727D" w:rsidP="008F727D">
            <w:pPr>
              <w:pStyle w:val="Style11"/>
              <w:widowControl/>
            </w:pPr>
          </w:p>
        </w:tc>
        <w:tc>
          <w:tcPr>
            <w:tcW w:w="2693" w:type="dxa"/>
            <w:tcBorders>
              <w:top w:val="single" w:sz="6" w:space="0" w:color="auto"/>
              <w:left w:val="single" w:sz="6" w:space="0" w:color="auto"/>
              <w:bottom w:val="nil"/>
              <w:right w:val="single" w:sz="6" w:space="0" w:color="auto"/>
            </w:tcBorders>
          </w:tcPr>
          <w:p w14:paraId="4202CBD3" w14:textId="77777777" w:rsidR="008F727D" w:rsidRDefault="008F727D" w:rsidP="008F727D">
            <w:pPr>
              <w:pStyle w:val="Style12"/>
              <w:widowControl/>
              <w:jc w:val="center"/>
              <w:rPr>
                <w:rStyle w:val="FontStyle52"/>
              </w:rPr>
            </w:pPr>
            <w:r>
              <w:rPr>
                <w:rStyle w:val="FontStyle52"/>
              </w:rPr>
              <w:t>267 для 1-х</w:t>
            </w:r>
          </w:p>
        </w:tc>
        <w:tc>
          <w:tcPr>
            <w:tcW w:w="3283" w:type="dxa"/>
            <w:tcBorders>
              <w:top w:val="single" w:sz="6" w:space="0" w:color="auto"/>
              <w:left w:val="single" w:sz="6" w:space="0" w:color="auto"/>
              <w:bottom w:val="nil"/>
              <w:right w:val="single" w:sz="6" w:space="0" w:color="auto"/>
            </w:tcBorders>
          </w:tcPr>
          <w:p w14:paraId="00523D44" w14:textId="77777777" w:rsidR="008F727D" w:rsidRDefault="008F727D" w:rsidP="008F727D">
            <w:pPr>
              <w:pStyle w:val="Style12"/>
              <w:widowControl/>
              <w:jc w:val="center"/>
              <w:rPr>
                <w:rStyle w:val="FontStyle52"/>
              </w:rPr>
            </w:pPr>
            <w:r>
              <w:rPr>
                <w:rStyle w:val="FontStyle52"/>
              </w:rPr>
              <w:t>163 для 1 -х</w:t>
            </w:r>
          </w:p>
        </w:tc>
        <w:tc>
          <w:tcPr>
            <w:tcW w:w="2698" w:type="dxa"/>
            <w:tcBorders>
              <w:top w:val="single" w:sz="6" w:space="0" w:color="auto"/>
              <w:left w:val="single" w:sz="6" w:space="0" w:color="auto"/>
              <w:bottom w:val="nil"/>
              <w:right w:val="single" w:sz="6" w:space="0" w:color="auto"/>
            </w:tcBorders>
          </w:tcPr>
          <w:p w14:paraId="6E05047C" w14:textId="77777777" w:rsidR="008F727D" w:rsidRDefault="008F727D" w:rsidP="008F727D">
            <w:pPr>
              <w:pStyle w:val="Style12"/>
              <w:widowControl/>
              <w:jc w:val="center"/>
              <w:rPr>
                <w:rStyle w:val="FontStyle52"/>
              </w:rPr>
            </w:pPr>
            <w:r>
              <w:rPr>
                <w:rStyle w:val="FontStyle52"/>
              </w:rPr>
              <w:t>1034 для 1-х</w:t>
            </w:r>
          </w:p>
        </w:tc>
      </w:tr>
      <w:tr w:rsidR="008F727D" w14:paraId="3EE187A1" w14:textId="77777777" w:rsidTr="008F727D">
        <w:tc>
          <w:tcPr>
            <w:tcW w:w="2079" w:type="dxa"/>
            <w:tcBorders>
              <w:top w:val="nil"/>
              <w:left w:val="single" w:sz="6" w:space="0" w:color="auto"/>
              <w:bottom w:val="single" w:sz="6" w:space="0" w:color="auto"/>
              <w:right w:val="single" w:sz="6" w:space="0" w:color="auto"/>
            </w:tcBorders>
          </w:tcPr>
          <w:p w14:paraId="1C49B107" w14:textId="77777777" w:rsidR="008F727D" w:rsidRDefault="008F727D" w:rsidP="008F727D">
            <w:pPr>
              <w:pStyle w:val="Style11"/>
              <w:widowControl/>
            </w:pPr>
          </w:p>
        </w:tc>
        <w:tc>
          <w:tcPr>
            <w:tcW w:w="2693" w:type="dxa"/>
            <w:tcBorders>
              <w:top w:val="nil"/>
              <w:left w:val="single" w:sz="6" w:space="0" w:color="auto"/>
              <w:bottom w:val="single" w:sz="6" w:space="0" w:color="auto"/>
              <w:right w:val="single" w:sz="6" w:space="0" w:color="auto"/>
            </w:tcBorders>
          </w:tcPr>
          <w:p w14:paraId="52192BAA" w14:textId="77777777" w:rsidR="008F727D" w:rsidRDefault="008F727D" w:rsidP="008F727D">
            <w:pPr>
              <w:pStyle w:val="Style12"/>
              <w:widowControl/>
              <w:jc w:val="center"/>
              <w:rPr>
                <w:rStyle w:val="FontStyle52"/>
              </w:rPr>
            </w:pPr>
            <w:r>
              <w:rPr>
                <w:rStyle w:val="FontStyle52"/>
              </w:rPr>
              <w:t>267 для 2-8-х и 10-х</w:t>
            </w:r>
          </w:p>
        </w:tc>
        <w:tc>
          <w:tcPr>
            <w:tcW w:w="3283" w:type="dxa"/>
            <w:tcBorders>
              <w:top w:val="nil"/>
              <w:left w:val="single" w:sz="6" w:space="0" w:color="auto"/>
              <w:bottom w:val="single" w:sz="6" w:space="0" w:color="auto"/>
              <w:right w:val="single" w:sz="6" w:space="0" w:color="auto"/>
            </w:tcBorders>
          </w:tcPr>
          <w:p w14:paraId="2AACF598" w14:textId="77777777" w:rsidR="008F727D" w:rsidRDefault="008F727D" w:rsidP="008F727D">
            <w:pPr>
              <w:pStyle w:val="Style12"/>
              <w:widowControl/>
              <w:jc w:val="center"/>
              <w:rPr>
                <w:rStyle w:val="FontStyle52"/>
              </w:rPr>
            </w:pPr>
            <w:r>
              <w:rPr>
                <w:rStyle w:val="FontStyle52"/>
              </w:rPr>
              <w:t>167 для 2-8-х и 10-х</w:t>
            </w:r>
          </w:p>
        </w:tc>
        <w:tc>
          <w:tcPr>
            <w:tcW w:w="2698" w:type="dxa"/>
            <w:tcBorders>
              <w:top w:val="nil"/>
              <w:left w:val="single" w:sz="6" w:space="0" w:color="auto"/>
              <w:bottom w:val="single" w:sz="6" w:space="0" w:color="auto"/>
              <w:right w:val="single" w:sz="6" w:space="0" w:color="auto"/>
            </w:tcBorders>
          </w:tcPr>
          <w:p w14:paraId="4856A415" w14:textId="77777777" w:rsidR="008F727D" w:rsidRDefault="008F727D" w:rsidP="008F727D">
            <w:pPr>
              <w:pStyle w:val="Style12"/>
              <w:widowControl/>
              <w:jc w:val="center"/>
              <w:rPr>
                <w:rStyle w:val="FontStyle52"/>
              </w:rPr>
            </w:pPr>
            <w:r>
              <w:rPr>
                <w:rStyle w:val="FontStyle52"/>
              </w:rPr>
              <w:t>100 для 2-8-х и 10-х</w:t>
            </w:r>
          </w:p>
        </w:tc>
      </w:tr>
    </w:tbl>
    <w:p w14:paraId="08DD1DD7" w14:textId="77777777" w:rsidR="008F727D" w:rsidRDefault="008F727D" w:rsidP="008F727D">
      <w:pPr>
        <w:pStyle w:val="Style14"/>
        <w:widowControl/>
        <w:spacing w:line="274" w:lineRule="exact"/>
        <w:ind w:left="1781" w:right="1800"/>
        <w:rPr>
          <w:rStyle w:val="FontStyle52"/>
        </w:rPr>
        <w:sectPr w:rsidR="008F727D">
          <w:headerReference w:type="default" r:id="rId50"/>
          <w:pgSz w:w="11905" w:h="16837"/>
          <w:pgMar w:top="787" w:right="574" w:bottom="1440" w:left="5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1834"/>
        <w:gridCol w:w="1838"/>
        <w:gridCol w:w="1834"/>
        <w:gridCol w:w="1838"/>
        <w:gridCol w:w="1838"/>
      </w:tblGrid>
      <w:tr w:rsidR="008F727D" w14:paraId="27A8D141" w14:textId="77777777" w:rsidTr="00C5272E">
        <w:tc>
          <w:tcPr>
            <w:tcW w:w="1574" w:type="dxa"/>
            <w:tcBorders>
              <w:top w:val="single" w:sz="6" w:space="0" w:color="auto"/>
              <w:left w:val="single" w:sz="6" w:space="0" w:color="auto"/>
              <w:bottom w:val="single" w:sz="6" w:space="0" w:color="auto"/>
              <w:right w:val="single" w:sz="6" w:space="0" w:color="auto"/>
            </w:tcBorders>
          </w:tcPr>
          <w:p w14:paraId="25CE7795" w14:textId="77777777" w:rsidR="008F727D" w:rsidRDefault="008F727D" w:rsidP="00C5272E">
            <w:pPr>
              <w:pStyle w:val="Style11"/>
              <w:widowControl/>
            </w:pPr>
          </w:p>
        </w:tc>
        <w:tc>
          <w:tcPr>
            <w:tcW w:w="1834" w:type="dxa"/>
            <w:tcBorders>
              <w:top w:val="single" w:sz="6" w:space="0" w:color="auto"/>
              <w:left w:val="single" w:sz="6" w:space="0" w:color="auto"/>
              <w:bottom w:val="single" w:sz="6" w:space="0" w:color="auto"/>
              <w:right w:val="single" w:sz="6" w:space="0" w:color="auto"/>
            </w:tcBorders>
          </w:tcPr>
          <w:p w14:paraId="7CCE44A0" w14:textId="77777777" w:rsidR="008F727D" w:rsidRDefault="008F727D" w:rsidP="00C5272E">
            <w:pPr>
              <w:pStyle w:val="Style19"/>
              <w:widowControl/>
              <w:jc w:val="center"/>
              <w:rPr>
                <w:rStyle w:val="FontStyle40"/>
              </w:rPr>
            </w:pPr>
            <w:r>
              <w:rPr>
                <w:rStyle w:val="FontStyle40"/>
              </w:rPr>
              <w:t>I четверть</w:t>
            </w:r>
          </w:p>
        </w:tc>
        <w:tc>
          <w:tcPr>
            <w:tcW w:w="1838" w:type="dxa"/>
            <w:tcBorders>
              <w:top w:val="single" w:sz="6" w:space="0" w:color="auto"/>
              <w:left w:val="single" w:sz="6" w:space="0" w:color="auto"/>
              <w:bottom w:val="single" w:sz="6" w:space="0" w:color="auto"/>
              <w:right w:val="single" w:sz="6" w:space="0" w:color="auto"/>
            </w:tcBorders>
          </w:tcPr>
          <w:p w14:paraId="102BA27E" w14:textId="77777777" w:rsidR="008F727D" w:rsidRDefault="008F727D" w:rsidP="00C5272E">
            <w:pPr>
              <w:pStyle w:val="Style19"/>
              <w:widowControl/>
              <w:jc w:val="center"/>
              <w:rPr>
                <w:rStyle w:val="FontStyle40"/>
              </w:rPr>
            </w:pPr>
            <w:r>
              <w:rPr>
                <w:rStyle w:val="FontStyle40"/>
              </w:rPr>
              <w:t>II четверть</w:t>
            </w:r>
          </w:p>
        </w:tc>
        <w:tc>
          <w:tcPr>
            <w:tcW w:w="1834" w:type="dxa"/>
            <w:tcBorders>
              <w:top w:val="single" w:sz="6" w:space="0" w:color="auto"/>
              <w:left w:val="single" w:sz="6" w:space="0" w:color="auto"/>
              <w:bottom w:val="single" w:sz="6" w:space="0" w:color="auto"/>
              <w:right w:val="single" w:sz="6" w:space="0" w:color="auto"/>
            </w:tcBorders>
          </w:tcPr>
          <w:p w14:paraId="750572B1" w14:textId="77777777" w:rsidR="008F727D" w:rsidRDefault="008F727D" w:rsidP="00C5272E">
            <w:pPr>
              <w:pStyle w:val="Style19"/>
              <w:widowControl/>
              <w:jc w:val="center"/>
              <w:rPr>
                <w:rStyle w:val="FontStyle40"/>
              </w:rPr>
            </w:pPr>
            <w:r>
              <w:rPr>
                <w:rStyle w:val="FontStyle40"/>
              </w:rPr>
              <w:t>III четверть</w:t>
            </w:r>
          </w:p>
        </w:tc>
        <w:tc>
          <w:tcPr>
            <w:tcW w:w="1838" w:type="dxa"/>
            <w:tcBorders>
              <w:top w:val="single" w:sz="6" w:space="0" w:color="auto"/>
              <w:left w:val="single" w:sz="6" w:space="0" w:color="auto"/>
              <w:bottom w:val="single" w:sz="6" w:space="0" w:color="auto"/>
              <w:right w:val="single" w:sz="6" w:space="0" w:color="auto"/>
            </w:tcBorders>
          </w:tcPr>
          <w:p w14:paraId="6D0DF5F8" w14:textId="77777777" w:rsidR="008F727D" w:rsidRDefault="008F727D" w:rsidP="00C5272E">
            <w:pPr>
              <w:pStyle w:val="Style19"/>
              <w:widowControl/>
              <w:jc w:val="center"/>
              <w:rPr>
                <w:rStyle w:val="FontStyle40"/>
              </w:rPr>
            </w:pPr>
            <w:r>
              <w:rPr>
                <w:rStyle w:val="FontStyle40"/>
              </w:rPr>
              <w:t>IV четверть</w:t>
            </w:r>
          </w:p>
        </w:tc>
        <w:tc>
          <w:tcPr>
            <w:tcW w:w="1838" w:type="dxa"/>
            <w:tcBorders>
              <w:top w:val="single" w:sz="6" w:space="0" w:color="auto"/>
              <w:left w:val="single" w:sz="6" w:space="0" w:color="auto"/>
              <w:bottom w:val="single" w:sz="6" w:space="0" w:color="auto"/>
              <w:right w:val="single" w:sz="6" w:space="0" w:color="auto"/>
            </w:tcBorders>
          </w:tcPr>
          <w:p w14:paraId="4BA22D18" w14:textId="77777777" w:rsidR="008F727D" w:rsidRDefault="008F727D" w:rsidP="00C5272E">
            <w:pPr>
              <w:pStyle w:val="Style19"/>
              <w:widowControl/>
              <w:jc w:val="center"/>
              <w:rPr>
                <w:rStyle w:val="FontStyle40"/>
              </w:rPr>
            </w:pPr>
            <w:r>
              <w:rPr>
                <w:rStyle w:val="FontStyle40"/>
              </w:rPr>
              <w:t>год</w:t>
            </w:r>
          </w:p>
        </w:tc>
      </w:tr>
      <w:tr w:rsidR="008F727D" w14:paraId="1707C130" w14:textId="77777777" w:rsidTr="00C5272E">
        <w:tc>
          <w:tcPr>
            <w:tcW w:w="1574" w:type="dxa"/>
            <w:tcBorders>
              <w:top w:val="single" w:sz="6" w:space="0" w:color="auto"/>
              <w:left w:val="single" w:sz="6" w:space="0" w:color="auto"/>
              <w:bottom w:val="single" w:sz="6" w:space="0" w:color="auto"/>
              <w:right w:val="single" w:sz="6" w:space="0" w:color="auto"/>
            </w:tcBorders>
          </w:tcPr>
          <w:p w14:paraId="127074CC" w14:textId="77777777" w:rsidR="008F727D" w:rsidRDefault="008F727D" w:rsidP="00C5272E">
            <w:pPr>
              <w:pStyle w:val="Style12"/>
              <w:widowControl/>
              <w:jc w:val="center"/>
              <w:rPr>
                <w:rStyle w:val="FontStyle52"/>
              </w:rPr>
            </w:pPr>
            <w:r>
              <w:rPr>
                <w:rStyle w:val="FontStyle52"/>
              </w:rPr>
              <w:t>Понедельник</w:t>
            </w:r>
          </w:p>
        </w:tc>
        <w:tc>
          <w:tcPr>
            <w:tcW w:w="1834" w:type="dxa"/>
            <w:tcBorders>
              <w:top w:val="single" w:sz="6" w:space="0" w:color="auto"/>
              <w:left w:val="single" w:sz="6" w:space="0" w:color="auto"/>
              <w:bottom w:val="single" w:sz="6" w:space="0" w:color="auto"/>
              <w:right w:val="single" w:sz="6" w:space="0" w:color="auto"/>
            </w:tcBorders>
          </w:tcPr>
          <w:p w14:paraId="7F3D62D7"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7105BCCD" w14:textId="77777777" w:rsidR="008F727D" w:rsidRDefault="008F727D" w:rsidP="00C5272E">
            <w:pPr>
              <w:pStyle w:val="Style12"/>
              <w:widowControl/>
              <w:jc w:val="center"/>
              <w:rPr>
                <w:rStyle w:val="FontStyle52"/>
              </w:rPr>
            </w:pPr>
            <w:r>
              <w:rPr>
                <w:rStyle w:val="FontStyle52"/>
              </w:rPr>
              <w:t>7</w:t>
            </w:r>
          </w:p>
        </w:tc>
        <w:tc>
          <w:tcPr>
            <w:tcW w:w="1834" w:type="dxa"/>
            <w:tcBorders>
              <w:top w:val="single" w:sz="6" w:space="0" w:color="auto"/>
              <w:left w:val="single" w:sz="6" w:space="0" w:color="auto"/>
              <w:bottom w:val="single" w:sz="6" w:space="0" w:color="auto"/>
              <w:right w:val="single" w:sz="6" w:space="0" w:color="auto"/>
            </w:tcBorders>
          </w:tcPr>
          <w:p w14:paraId="0428F77E"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32AB495B"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702A04D1" w14:textId="77777777" w:rsidR="008F727D" w:rsidRDefault="008F727D" w:rsidP="00C5272E">
            <w:pPr>
              <w:pStyle w:val="Style12"/>
              <w:widowControl/>
              <w:jc w:val="center"/>
              <w:rPr>
                <w:rStyle w:val="FontStyle52"/>
              </w:rPr>
            </w:pPr>
            <w:r>
              <w:rPr>
                <w:rStyle w:val="FontStyle52"/>
              </w:rPr>
              <w:t>32</w:t>
            </w:r>
          </w:p>
        </w:tc>
      </w:tr>
      <w:tr w:rsidR="008F727D" w14:paraId="1E41C858" w14:textId="77777777" w:rsidTr="00C5272E">
        <w:tc>
          <w:tcPr>
            <w:tcW w:w="1574" w:type="dxa"/>
            <w:tcBorders>
              <w:top w:val="single" w:sz="6" w:space="0" w:color="auto"/>
              <w:left w:val="single" w:sz="6" w:space="0" w:color="auto"/>
              <w:bottom w:val="single" w:sz="6" w:space="0" w:color="auto"/>
              <w:right w:val="single" w:sz="6" w:space="0" w:color="auto"/>
            </w:tcBorders>
          </w:tcPr>
          <w:p w14:paraId="1F8AFA46" w14:textId="77777777" w:rsidR="008F727D" w:rsidRDefault="008F727D" w:rsidP="00C5272E">
            <w:pPr>
              <w:pStyle w:val="Style12"/>
              <w:widowControl/>
              <w:jc w:val="center"/>
              <w:rPr>
                <w:rStyle w:val="FontStyle52"/>
              </w:rPr>
            </w:pPr>
            <w:r>
              <w:rPr>
                <w:rStyle w:val="FontStyle52"/>
              </w:rPr>
              <w:t>Вторник</w:t>
            </w:r>
          </w:p>
        </w:tc>
        <w:tc>
          <w:tcPr>
            <w:tcW w:w="1834" w:type="dxa"/>
            <w:tcBorders>
              <w:top w:val="single" w:sz="6" w:space="0" w:color="auto"/>
              <w:left w:val="single" w:sz="6" w:space="0" w:color="auto"/>
              <w:bottom w:val="single" w:sz="6" w:space="0" w:color="auto"/>
              <w:right w:val="single" w:sz="6" w:space="0" w:color="auto"/>
            </w:tcBorders>
          </w:tcPr>
          <w:p w14:paraId="31B00CDF"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49EA9EC1" w14:textId="77777777" w:rsidR="008F727D" w:rsidRDefault="008F727D" w:rsidP="00C5272E">
            <w:pPr>
              <w:pStyle w:val="Style12"/>
              <w:widowControl/>
              <w:jc w:val="center"/>
              <w:rPr>
                <w:rStyle w:val="FontStyle52"/>
              </w:rPr>
            </w:pPr>
            <w:r>
              <w:rPr>
                <w:rStyle w:val="FontStyle52"/>
              </w:rPr>
              <w:t>8</w:t>
            </w:r>
          </w:p>
        </w:tc>
        <w:tc>
          <w:tcPr>
            <w:tcW w:w="1834" w:type="dxa"/>
            <w:tcBorders>
              <w:top w:val="single" w:sz="6" w:space="0" w:color="auto"/>
              <w:left w:val="single" w:sz="6" w:space="0" w:color="auto"/>
              <w:bottom w:val="single" w:sz="6" w:space="0" w:color="auto"/>
              <w:right w:val="single" w:sz="6" w:space="0" w:color="auto"/>
            </w:tcBorders>
          </w:tcPr>
          <w:p w14:paraId="48D9207D"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4CC03519"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04C1EA2F" w14:textId="77777777" w:rsidR="008F727D" w:rsidRDefault="008F727D" w:rsidP="00C5272E">
            <w:pPr>
              <w:pStyle w:val="Style12"/>
              <w:widowControl/>
              <w:jc w:val="center"/>
              <w:rPr>
                <w:rStyle w:val="FontStyle52"/>
              </w:rPr>
            </w:pPr>
            <w:r>
              <w:rPr>
                <w:rStyle w:val="FontStyle52"/>
              </w:rPr>
              <w:t>33</w:t>
            </w:r>
          </w:p>
        </w:tc>
      </w:tr>
      <w:tr w:rsidR="008F727D" w14:paraId="67E525DD" w14:textId="77777777" w:rsidTr="00C5272E">
        <w:tc>
          <w:tcPr>
            <w:tcW w:w="1574" w:type="dxa"/>
            <w:tcBorders>
              <w:top w:val="single" w:sz="6" w:space="0" w:color="auto"/>
              <w:left w:val="single" w:sz="6" w:space="0" w:color="auto"/>
              <w:bottom w:val="single" w:sz="6" w:space="0" w:color="auto"/>
              <w:right w:val="single" w:sz="6" w:space="0" w:color="auto"/>
            </w:tcBorders>
          </w:tcPr>
          <w:p w14:paraId="5CAFA571" w14:textId="77777777" w:rsidR="008F727D" w:rsidRDefault="008F727D" w:rsidP="00C5272E">
            <w:pPr>
              <w:pStyle w:val="Style12"/>
              <w:widowControl/>
              <w:jc w:val="center"/>
              <w:rPr>
                <w:rStyle w:val="FontStyle52"/>
              </w:rPr>
            </w:pPr>
            <w:r>
              <w:rPr>
                <w:rStyle w:val="FontStyle52"/>
              </w:rPr>
              <w:t>Среда</w:t>
            </w:r>
          </w:p>
        </w:tc>
        <w:tc>
          <w:tcPr>
            <w:tcW w:w="1834" w:type="dxa"/>
            <w:tcBorders>
              <w:top w:val="single" w:sz="6" w:space="0" w:color="auto"/>
              <w:left w:val="single" w:sz="6" w:space="0" w:color="auto"/>
              <w:bottom w:val="single" w:sz="6" w:space="0" w:color="auto"/>
              <w:right w:val="single" w:sz="6" w:space="0" w:color="auto"/>
            </w:tcBorders>
          </w:tcPr>
          <w:p w14:paraId="596AD935"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731BBB70" w14:textId="77777777" w:rsidR="008F727D" w:rsidRDefault="008F727D" w:rsidP="00C5272E">
            <w:pPr>
              <w:pStyle w:val="Style12"/>
              <w:widowControl/>
              <w:jc w:val="center"/>
              <w:rPr>
                <w:rStyle w:val="FontStyle52"/>
              </w:rPr>
            </w:pPr>
            <w:r>
              <w:rPr>
                <w:rStyle w:val="FontStyle52"/>
              </w:rPr>
              <w:t>8</w:t>
            </w:r>
          </w:p>
        </w:tc>
        <w:tc>
          <w:tcPr>
            <w:tcW w:w="1834" w:type="dxa"/>
            <w:tcBorders>
              <w:top w:val="single" w:sz="6" w:space="0" w:color="auto"/>
              <w:left w:val="single" w:sz="6" w:space="0" w:color="auto"/>
              <w:bottom w:val="single" w:sz="6" w:space="0" w:color="auto"/>
              <w:right w:val="single" w:sz="6" w:space="0" w:color="auto"/>
            </w:tcBorders>
          </w:tcPr>
          <w:p w14:paraId="09F2BB31"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4003F1E3"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726355F2" w14:textId="77777777" w:rsidR="008F727D" w:rsidRDefault="008F727D" w:rsidP="00C5272E">
            <w:pPr>
              <w:pStyle w:val="Style12"/>
              <w:widowControl/>
              <w:jc w:val="center"/>
              <w:rPr>
                <w:rStyle w:val="FontStyle52"/>
              </w:rPr>
            </w:pPr>
            <w:r>
              <w:rPr>
                <w:rStyle w:val="FontStyle52"/>
              </w:rPr>
              <w:t>33</w:t>
            </w:r>
          </w:p>
        </w:tc>
      </w:tr>
      <w:tr w:rsidR="008F727D" w14:paraId="3971AFE8" w14:textId="77777777" w:rsidTr="00C5272E">
        <w:tc>
          <w:tcPr>
            <w:tcW w:w="1574" w:type="dxa"/>
            <w:tcBorders>
              <w:top w:val="single" w:sz="6" w:space="0" w:color="auto"/>
              <w:left w:val="single" w:sz="6" w:space="0" w:color="auto"/>
              <w:bottom w:val="single" w:sz="6" w:space="0" w:color="auto"/>
              <w:right w:val="single" w:sz="6" w:space="0" w:color="auto"/>
            </w:tcBorders>
          </w:tcPr>
          <w:p w14:paraId="5CEA805A" w14:textId="77777777" w:rsidR="008F727D" w:rsidRDefault="008F727D" w:rsidP="00C5272E">
            <w:pPr>
              <w:pStyle w:val="Style12"/>
              <w:widowControl/>
              <w:jc w:val="center"/>
              <w:rPr>
                <w:rStyle w:val="FontStyle52"/>
              </w:rPr>
            </w:pPr>
            <w:r>
              <w:rPr>
                <w:rStyle w:val="FontStyle52"/>
              </w:rPr>
              <w:t>Четверг</w:t>
            </w:r>
          </w:p>
        </w:tc>
        <w:tc>
          <w:tcPr>
            <w:tcW w:w="1834" w:type="dxa"/>
            <w:tcBorders>
              <w:top w:val="single" w:sz="6" w:space="0" w:color="auto"/>
              <w:left w:val="single" w:sz="6" w:space="0" w:color="auto"/>
              <w:bottom w:val="single" w:sz="6" w:space="0" w:color="auto"/>
              <w:right w:val="single" w:sz="6" w:space="0" w:color="auto"/>
            </w:tcBorders>
          </w:tcPr>
          <w:p w14:paraId="2B4ADA35"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71A1F11A" w14:textId="77777777" w:rsidR="008F727D" w:rsidRDefault="008F727D" w:rsidP="00C5272E">
            <w:pPr>
              <w:pStyle w:val="Style12"/>
              <w:widowControl/>
              <w:jc w:val="center"/>
              <w:rPr>
                <w:rStyle w:val="FontStyle52"/>
              </w:rPr>
            </w:pPr>
            <w:r>
              <w:rPr>
                <w:rStyle w:val="FontStyle52"/>
              </w:rPr>
              <w:t>8</w:t>
            </w:r>
          </w:p>
        </w:tc>
        <w:tc>
          <w:tcPr>
            <w:tcW w:w="1834" w:type="dxa"/>
            <w:tcBorders>
              <w:top w:val="single" w:sz="6" w:space="0" w:color="auto"/>
              <w:left w:val="single" w:sz="6" w:space="0" w:color="auto"/>
              <w:bottom w:val="single" w:sz="6" w:space="0" w:color="auto"/>
              <w:right w:val="single" w:sz="6" w:space="0" w:color="auto"/>
            </w:tcBorders>
          </w:tcPr>
          <w:p w14:paraId="6CAB6815"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06C4CE5D"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472D8C71" w14:textId="77777777" w:rsidR="008F727D" w:rsidRDefault="008F727D" w:rsidP="00C5272E">
            <w:pPr>
              <w:pStyle w:val="Style12"/>
              <w:widowControl/>
              <w:jc w:val="center"/>
              <w:rPr>
                <w:rStyle w:val="FontStyle52"/>
              </w:rPr>
            </w:pPr>
            <w:r>
              <w:rPr>
                <w:rStyle w:val="FontStyle52"/>
              </w:rPr>
              <w:t>33</w:t>
            </w:r>
          </w:p>
        </w:tc>
      </w:tr>
      <w:tr w:rsidR="008F727D" w14:paraId="32283BAD" w14:textId="77777777" w:rsidTr="00C5272E">
        <w:tc>
          <w:tcPr>
            <w:tcW w:w="1574" w:type="dxa"/>
            <w:tcBorders>
              <w:top w:val="single" w:sz="6" w:space="0" w:color="auto"/>
              <w:left w:val="single" w:sz="6" w:space="0" w:color="auto"/>
              <w:bottom w:val="single" w:sz="6" w:space="0" w:color="auto"/>
              <w:right w:val="single" w:sz="6" w:space="0" w:color="auto"/>
            </w:tcBorders>
          </w:tcPr>
          <w:p w14:paraId="59761D7D" w14:textId="77777777" w:rsidR="008F727D" w:rsidRDefault="008F727D" w:rsidP="00C5272E">
            <w:pPr>
              <w:pStyle w:val="Style12"/>
              <w:widowControl/>
              <w:jc w:val="center"/>
              <w:rPr>
                <w:rStyle w:val="FontStyle52"/>
              </w:rPr>
            </w:pPr>
            <w:r>
              <w:rPr>
                <w:rStyle w:val="FontStyle52"/>
              </w:rPr>
              <w:t>Пятница</w:t>
            </w:r>
          </w:p>
        </w:tc>
        <w:tc>
          <w:tcPr>
            <w:tcW w:w="1834" w:type="dxa"/>
            <w:tcBorders>
              <w:top w:val="single" w:sz="6" w:space="0" w:color="auto"/>
              <w:left w:val="single" w:sz="6" w:space="0" w:color="auto"/>
              <w:bottom w:val="single" w:sz="6" w:space="0" w:color="auto"/>
              <w:right w:val="single" w:sz="6" w:space="0" w:color="auto"/>
            </w:tcBorders>
          </w:tcPr>
          <w:p w14:paraId="235625D2"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3AF5A1DC" w14:textId="77777777" w:rsidR="008F727D" w:rsidRDefault="008F727D" w:rsidP="00C5272E">
            <w:pPr>
              <w:pStyle w:val="Style12"/>
              <w:widowControl/>
              <w:jc w:val="center"/>
              <w:rPr>
                <w:rStyle w:val="FontStyle52"/>
              </w:rPr>
            </w:pPr>
            <w:r>
              <w:rPr>
                <w:rStyle w:val="FontStyle52"/>
              </w:rPr>
              <w:t>7</w:t>
            </w:r>
          </w:p>
        </w:tc>
        <w:tc>
          <w:tcPr>
            <w:tcW w:w="1834" w:type="dxa"/>
            <w:tcBorders>
              <w:top w:val="single" w:sz="6" w:space="0" w:color="auto"/>
              <w:left w:val="single" w:sz="6" w:space="0" w:color="auto"/>
              <w:bottom w:val="single" w:sz="6" w:space="0" w:color="auto"/>
              <w:right w:val="single" w:sz="6" w:space="0" w:color="auto"/>
            </w:tcBorders>
          </w:tcPr>
          <w:p w14:paraId="7C4F5414"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0A597755"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2543B94B" w14:textId="77777777" w:rsidR="008F727D" w:rsidRDefault="008F727D" w:rsidP="00C5272E">
            <w:pPr>
              <w:pStyle w:val="Style12"/>
              <w:widowControl/>
              <w:jc w:val="center"/>
              <w:rPr>
                <w:rStyle w:val="FontStyle52"/>
              </w:rPr>
            </w:pPr>
            <w:r>
              <w:rPr>
                <w:rStyle w:val="FontStyle52"/>
              </w:rPr>
              <w:t>32</w:t>
            </w:r>
          </w:p>
        </w:tc>
      </w:tr>
      <w:tr w:rsidR="008F727D" w14:paraId="4150470D" w14:textId="77777777" w:rsidTr="00C5272E">
        <w:tc>
          <w:tcPr>
            <w:tcW w:w="1574" w:type="dxa"/>
            <w:tcBorders>
              <w:top w:val="single" w:sz="6" w:space="0" w:color="auto"/>
              <w:left w:val="single" w:sz="6" w:space="0" w:color="auto"/>
              <w:bottom w:val="single" w:sz="6" w:space="0" w:color="auto"/>
              <w:right w:val="single" w:sz="6" w:space="0" w:color="auto"/>
            </w:tcBorders>
          </w:tcPr>
          <w:p w14:paraId="4C8635FC" w14:textId="77777777" w:rsidR="008F727D" w:rsidRDefault="008F727D" w:rsidP="00C5272E">
            <w:pPr>
              <w:pStyle w:val="Style12"/>
              <w:widowControl/>
              <w:jc w:val="center"/>
              <w:rPr>
                <w:rStyle w:val="FontStyle52"/>
              </w:rPr>
            </w:pPr>
            <w:r>
              <w:rPr>
                <w:rStyle w:val="FontStyle52"/>
              </w:rPr>
              <w:t>всего</w:t>
            </w:r>
          </w:p>
        </w:tc>
        <w:tc>
          <w:tcPr>
            <w:tcW w:w="1834" w:type="dxa"/>
            <w:tcBorders>
              <w:top w:val="single" w:sz="6" w:space="0" w:color="auto"/>
              <w:left w:val="single" w:sz="6" w:space="0" w:color="auto"/>
              <w:bottom w:val="single" w:sz="6" w:space="0" w:color="auto"/>
              <w:right w:val="single" w:sz="6" w:space="0" w:color="auto"/>
            </w:tcBorders>
          </w:tcPr>
          <w:p w14:paraId="53D1F217" w14:textId="77777777" w:rsidR="008F727D" w:rsidRDefault="008F727D" w:rsidP="00C5272E">
            <w:pPr>
              <w:pStyle w:val="Style12"/>
              <w:widowControl/>
              <w:jc w:val="center"/>
              <w:rPr>
                <w:rStyle w:val="FontStyle52"/>
              </w:rPr>
            </w:pPr>
            <w:r>
              <w:rPr>
                <w:rStyle w:val="FontStyle52"/>
              </w:rPr>
              <w:t>41 день</w:t>
            </w:r>
          </w:p>
        </w:tc>
        <w:tc>
          <w:tcPr>
            <w:tcW w:w="1838" w:type="dxa"/>
            <w:tcBorders>
              <w:top w:val="single" w:sz="6" w:space="0" w:color="auto"/>
              <w:left w:val="single" w:sz="6" w:space="0" w:color="auto"/>
              <w:bottom w:val="single" w:sz="6" w:space="0" w:color="auto"/>
              <w:right w:val="single" w:sz="6" w:space="0" w:color="auto"/>
            </w:tcBorders>
          </w:tcPr>
          <w:p w14:paraId="38414BA0" w14:textId="77777777" w:rsidR="008F727D" w:rsidRDefault="008F727D" w:rsidP="00C5272E">
            <w:pPr>
              <w:pStyle w:val="Style12"/>
              <w:widowControl/>
              <w:jc w:val="center"/>
              <w:rPr>
                <w:rStyle w:val="FontStyle52"/>
              </w:rPr>
            </w:pPr>
            <w:r>
              <w:rPr>
                <w:rStyle w:val="FontStyle52"/>
              </w:rPr>
              <w:t>38 дней</w:t>
            </w:r>
          </w:p>
        </w:tc>
        <w:tc>
          <w:tcPr>
            <w:tcW w:w="1834" w:type="dxa"/>
            <w:tcBorders>
              <w:top w:val="single" w:sz="6" w:space="0" w:color="auto"/>
              <w:left w:val="single" w:sz="6" w:space="0" w:color="auto"/>
              <w:bottom w:val="single" w:sz="6" w:space="0" w:color="auto"/>
              <w:right w:val="single" w:sz="6" w:space="0" w:color="auto"/>
            </w:tcBorders>
          </w:tcPr>
          <w:p w14:paraId="3BFF08D9" w14:textId="77777777" w:rsidR="008F727D" w:rsidRDefault="008F727D" w:rsidP="00C5272E">
            <w:pPr>
              <w:pStyle w:val="Style12"/>
              <w:widowControl/>
              <w:jc w:val="center"/>
              <w:rPr>
                <w:rStyle w:val="FontStyle52"/>
              </w:rPr>
            </w:pPr>
            <w:r>
              <w:rPr>
                <w:rStyle w:val="FontStyle52"/>
              </w:rPr>
              <w:t>43 день</w:t>
            </w:r>
          </w:p>
        </w:tc>
        <w:tc>
          <w:tcPr>
            <w:tcW w:w="1838" w:type="dxa"/>
            <w:tcBorders>
              <w:top w:val="single" w:sz="6" w:space="0" w:color="auto"/>
              <w:left w:val="single" w:sz="6" w:space="0" w:color="auto"/>
              <w:bottom w:val="single" w:sz="6" w:space="0" w:color="auto"/>
              <w:right w:val="single" w:sz="6" w:space="0" w:color="auto"/>
            </w:tcBorders>
          </w:tcPr>
          <w:p w14:paraId="420350DD" w14:textId="77777777" w:rsidR="008F727D" w:rsidRDefault="008F727D" w:rsidP="00C5272E">
            <w:pPr>
              <w:pStyle w:val="Style12"/>
              <w:widowControl/>
              <w:jc w:val="center"/>
              <w:rPr>
                <w:rStyle w:val="FontStyle52"/>
              </w:rPr>
            </w:pPr>
            <w:r>
              <w:rPr>
                <w:rStyle w:val="FontStyle52"/>
              </w:rPr>
              <w:t>41 дней</w:t>
            </w:r>
          </w:p>
        </w:tc>
        <w:tc>
          <w:tcPr>
            <w:tcW w:w="1838" w:type="dxa"/>
            <w:tcBorders>
              <w:top w:val="single" w:sz="6" w:space="0" w:color="auto"/>
              <w:left w:val="single" w:sz="6" w:space="0" w:color="auto"/>
              <w:bottom w:val="single" w:sz="6" w:space="0" w:color="auto"/>
              <w:right w:val="single" w:sz="6" w:space="0" w:color="auto"/>
            </w:tcBorders>
          </w:tcPr>
          <w:p w14:paraId="1441F492" w14:textId="77777777" w:rsidR="008F727D" w:rsidRDefault="008F727D" w:rsidP="00C5272E">
            <w:pPr>
              <w:pStyle w:val="Style12"/>
              <w:widowControl/>
              <w:jc w:val="center"/>
              <w:rPr>
                <w:rStyle w:val="FontStyle52"/>
              </w:rPr>
            </w:pPr>
            <w:r>
              <w:rPr>
                <w:rStyle w:val="FontStyle52"/>
              </w:rPr>
              <w:t>163 дней</w:t>
            </w:r>
          </w:p>
        </w:tc>
      </w:tr>
    </w:tbl>
    <w:p w14:paraId="27629F4E" w14:textId="77777777" w:rsidR="008F727D" w:rsidRDefault="008F727D" w:rsidP="008F727D">
      <w:pPr>
        <w:pStyle w:val="Style7"/>
        <w:widowControl/>
        <w:spacing w:line="240" w:lineRule="exact"/>
        <w:jc w:val="both"/>
        <w:rPr>
          <w:sz w:val="20"/>
          <w:szCs w:val="20"/>
        </w:rPr>
      </w:pPr>
    </w:p>
    <w:p w14:paraId="0D863D85" w14:textId="77777777" w:rsidR="008F727D" w:rsidRDefault="008F727D" w:rsidP="008F727D">
      <w:pPr>
        <w:pStyle w:val="Style7"/>
        <w:widowControl/>
        <w:spacing w:before="192"/>
        <w:ind w:left="619"/>
        <w:jc w:val="both"/>
        <w:rPr>
          <w:rStyle w:val="FontStyle56"/>
        </w:rPr>
      </w:pPr>
      <w:r>
        <w:rPr>
          <w:rStyle w:val="FontStyle56"/>
        </w:rPr>
        <w:t>Продолжительность учебных периодов по дням недели для 2 - 8-х классов:</w:t>
      </w:r>
    </w:p>
    <w:p w14:paraId="71F2C40C" w14:textId="77777777" w:rsidR="008F727D" w:rsidRDefault="008F727D" w:rsidP="008F727D">
      <w:pPr>
        <w:widowControl/>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1834"/>
        <w:gridCol w:w="1838"/>
        <w:gridCol w:w="1834"/>
        <w:gridCol w:w="1838"/>
        <w:gridCol w:w="1838"/>
      </w:tblGrid>
      <w:tr w:rsidR="008F727D" w14:paraId="246CA9FB" w14:textId="77777777" w:rsidTr="00C5272E">
        <w:tc>
          <w:tcPr>
            <w:tcW w:w="1574" w:type="dxa"/>
            <w:tcBorders>
              <w:top w:val="single" w:sz="6" w:space="0" w:color="auto"/>
              <w:left w:val="single" w:sz="6" w:space="0" w:color="auto"/>
              <w:bottom w:val="single" w:sz="6" w:space="0" w:color="auto"/>
              <w:right w:val="single" w:sz="6" w:space="0" w:color="auto"/>
            </w:tcBorders>
          </w:tcPr>
          <w:p w14:paraId="0957EB10" w14:textId="77777777" w:rsidR="008F727D" w:rsidRDefault="008F727D" w:rsidP="00C5272E">
            <w:pPr>
              <w:pStyle w:val="Style11"/>
              <w:widowControl/>
            </w:pPr>
          </w:p>
        </w:tc>
        <w:tc>
          <w:tcPr>
            <w:tcW w:w="1834" w:type="dxa"/>
            <w:tcBorders>
              <w:top w:val="single" w:sz="6" w:space="0" w:color="auto"/>
              <w:left w:val="single" w:sz="6" w:space="0" w:color="auto"/>
              <w:bottom w:val="single" w:sz="6" w:space="0" w:color="auto"/>
              <w:right w:val="single" w:sz="6" w:space="0" w:color="auto"/>
            </w:tcBorders>
          </w:tcPr>
          <w:p w14:paraId="0CE16B1B" w14:textId="77777777" w:rsidR="008F727D" w:rsidRDefault="008F727D" w:rsidP="00C5272E">
            <w:pPr>
              <w:pStyle w:val="Style19"/>
              <w:widowControl/>
              <w:jc w:val="center"/>
              <w:rPr>
                <w:rStyle w:val="FontStyle40"/>
              </w:rPr>
            </w:pPr>
            <w:r>
              <w:rPr>
                <w:rStyle w:val="FontStyle40"/>
              </w:rPr>
              <w:t>I четверть</w:t>
            </w:r>
          </w:p>
        </w:tc>
        <w:tc>
          <w:tcPr>
            <w:tcW w:w="1838" w:type="dxa"/>
            <w:tcBorders>
              <w:top w:val="single" w:sz="6" w:space="0" w:color="auto"/>
              <w:left w:val="single" w:sz="6" w:space="0" w:color="auto"/>
              <w:bottom w:val="single" w:sz="6" w:space="0" w:color="auto"/>
              <w:right w:val="single" w:sz="6" w:space="0" w:color="auto"/>
            </w:tcBorders>
          </w:tcPr>
          <w:p w14:paraId="3ED69751" w14:textId="77777777" w:rsidR="008F727D" w:rsidRDefault="008F727D" w:rsidP="00C5272E">
            <w:pPr>
              <w:pStyle w:val="Style19"/>
              <w:widowControl/>
              <w:jc w:val="center"/>
              <w:rPr>
                <w:rStyle w:val="FontStyle40"/>
              </w:rPr>
            </w:pPr>
            <w:r>
              <w:rPr>
                <w:rStyle w:val="FontStyle40"/>
              </w:rPr>
              <w:t>II четверть</w:t>
            </w:r>
          </w:p>
        </w:tc>
        <w:tc>
          <w:tcPr>
            <w:tcW w:w="1834" w:type="dxa"/>
            <w:tcBorders>
              <w:top w:val="single" w:sz="6" w:space="0" w:color="auto"/>
              <w:left w:val="single" w:sz="6" w:space="0" w:color="auto"/>
              <w:bottom w:val="single" w:sz="6" w:space="0" w:color="auto"/>
              <w:right w:val="single" w:sz="6" w:space="0" w:color="auto"/>
            </w:tcBorders>
          </w:tcPr>
          <w:p w14:paraId="4977D438" w14:textId="77777777" w:rsidR="008F727D" w:rsidRDefault="008F727D" w:rsidP="00C5272E">
            <w:pPr>
              <w:pStyle w:val="Style19"/>
              <w:widowControl/>
              <w:jc w:val="center"/>
              <w:rPr>
                <w:rStyle w:val="FontStyle40"/>
              </w:rPr>
            </w:pPr>
            <w:r>
              <w:rPr>
                <w:rStyle w:val="FontStyle40"/>
              </w:rPr>
              <w:t>III четверть</w:t>
            </w:r>
          </w:p>
        </w:tc>
        <w:tc>
          <w:tcPr>
            <w:tcW w:w="1838" w:type="dxa"/>
            <w:tcBorders>
              <w:top w:val="single" w:sz="6" w:space="0" w:color="auto"/>
              <w:left w:val="single" w:sz="6" w:space="0" w:color="auto"/>
              <w:bottom w:val="single" w:sz="6" w:space="0" w:color="auto"/>
              <w:right w:val="single" w:sz="6" w:space="0" w:color="auto"/>
            </w:tcBorders>
          </w:tcPr>
          <w:p w14:paraId="1515415D" w14:textId="77777777" w:rsidR="008F727D" w:rsidRDefault="008F727D" w:rsidP="00C5272E">
            <w:pPr>
              <w:pStyle w:val="Style19"/>
              <w:widowControl/>
              <w:jc w:val="center"/>
              <w:rPr>
                <w:rStyle w:val="FontStyle40"/>
              </w:rPr>
            </w:pPr>
            <w:r>
              <w:rPr>
                <w:rStyle w:val="FontStyle40"/>
              </w:rPr>
              <w:t>IV четверть</w:t>
            </w:r>
          </w:p>
        </w:tc>
        <w:tc>
          <w:tcPr>
            <w:tcW w:w="1838" w:type="dxa"/>
            <w:tcBorders>
              <w:top w:val="single" w:sz="6" w:space="0" w:color="auto"/>
              <w:left w:val="single" w:sz="6" w:space="0" w:color="auto"/>
              <w:bottom w:val="single" w:sz="6" w:space="0" w:color="auto"/>
              <w:right w:val="single" w:sz="6" w:space="0" w:color="auto"/>
            </w:tcBorders>
          </w:tcPr>
          <w:p w14:paraId="6B79382B" w14:textId="77777777" w:rsidR="008F727D" w:rsidRDefault="008F727D" w:rsidP="00C5272E">
            <w:pPr>
              <w:pStyle w:val="Style19"/>
              <w:widowControl/>
              <w:jc w:val="center"/>
              <w:rPr>
                <w:rStyle w:val="FontStyle40"/>
              </w:rPr>
            </w:pPr>
            <w:r>
              <w:rPr>
                <w:rStyle w:val="FontStyle40"/>
              </w:rPr>
              <w:t>год</w:t>
            </w:r>
          </w:p>
        </w:tc>
      </w:tr>
      <w:tr w:rsidR="008F727D" w14:paraId="0409F372" w14:textId="77777777" w:rsidTr="00C5272E">
        <w:tc>
          <w:tcPr>
            <w:tcW w:w="1574" w:type="dxa"/>
            <w:tcBorders>
              <w:top w:val="single" w:sz="6" w:space="0" w:color="auto"/>
              <w:left w:val="single" w:sz="6" w:space="0" w:color="auto"/>
              <w:bottom w:val="single" w:sz="6" w:space="0" w:color="auto"/>
              <w:right w:val="single" w:sz="6" w:space="0" w:color="auto"/>
            </w:tcBorders>
          </w:tcPr>
          <w:p w14:paraId="77C1CC6F" w14:textId="77777777" w:rsidR="008F727D" w:rsidRDefault="008F727D" w:rsidP="00C5272E">
            <w:pPr>
              <w:pStyle w:val="Style12"/>
              <w:widowControl/>
              <w:jc w:val="center"/>
              <w:rPr>
                <w:rStyle w:val="FontStyle52"/>
              </w:rPr>
            </w:pPr>
            <w:r>
              <w:rPr>
                <w:rStyle w:val="FontStyle52"/>
              </w:rPr>
              <w:t>Понедельник</w:t>
            </w:r>
          </w:p>
        </w:tc>
        <w:tc>
          <w:tcPr>
            <w:tcW w:w="1834" w:type="dxa"/>
            <w:tcBorders>
              <w:top w:val="single" w:sz="6" w:space="0" w:color="auto"/>
              <w:left w:val="single" w:sz="6" w:space="0" w:color="auto"/>
              <w:bottom w:val="single" w:sz="6" w:space="0" w:color="auto"/>
              <w:right w:val="single" w:sz="6" w:space="0" w:color="auto"/>
            </w:tcBorders>
          </w:tcPr>
          <w:p w14:paraId="60CCBEC0"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29BEB27A" w14:textId="77777777" w:rsidR="008F727D" w:rsidRDefault="008F727D" w:rsidP="00C5272E">
            <w:pPr>
              <w:pStyle w:val="Style12"/>
              <w:widowControl/>
              <w:jc w:val="center"/>
              <w:rPr>
                <w:rStyle w:val="FontStyle52"/>
              </w:rPr>
            </w:pPr>
            <w:r>
              <w:rPr>
                <w:rStyle w:val="FontStyle52"/>
              </w:rPr>
              <w:t>7</w:t>
            </w:r>
          </w:p>
        </w:tc>
        <w:tc>
          <w:tcPr>
            <w:tcW w:w="1834" w:type="dxa"/>
            <w:tcBorders>
              <w:top w:val="single" w:sz="6" w:space="0" w:color="auto"/>
              <w:left w:val="single" w:sz="6" w:space="0" w:color="auto"/>
              <w:bottom w:val="single" w:sz="6" w:space="0" w:color="auto"/>
              <w:right w:val="single" w:sz="6" w:space="0" w:color="auto"/>
            </w:tcBorders>
          </w:tcPr>
          <w:p w14:paraId="13D1CD49"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72BD30A0"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5EFF526C" w14:textId="77777777" w:rsidR="008F727D" w:rsidRDefault="008F727D" w:rsidP="00C5272E">
            <w:pPr>
              <w:pStyle w:val="Style12"/>
              <w:widowControl/>
              <w:jc w:val="center"/>
              <w:rPr>
                <w:rStyle w:val="FontStyle52"/>
              </w:rPr>
            </w:pPr>
            <w:r>
              <w:rPr>
                <w:rStyle w:val="FontStyle52"/>
              </w:rPr>
              <w:t>33</w:t>
            </w:r>
          </w:p>
        </w:tc>
      </w:tr>
      <w:tr w:rsidR="008F727D" w14:paraId="75D529BE" w14:textId="77777777" w:rsidTr="00C5272E">
        <w:tc>
          <w:tcPr>
            <w:tcW w:w="1574" w:type="dxa"/>
            <w:tcBorders>
              <w:top w:val="single" w:sz="6" w:space="0" w:color="auto"/>
              <w:left w:val="single" w:sz="6" w:space="0" w:color="auto"/>
              <w:bottom w:val="single" w:sz="6" w:space="0" w:color="auto"/>
              <w:right w:val="single" w:sz="6" w:space="0" w:color="auto"/>
            </w:tcBorders>
          </w:tcPr>
          <w:p w14:paraId="0CCD19B5" w14:textId="77777777" w:rsidR="008F727D" w:rsidRDefault="008F727D" w:rsidP="00C5272E">
            <w:pPr>
              <w:pStyle w:val="Style12"/>
              <w:widowControl/>
              <w:jc w:val="center"/>
              <w:rPr>
                <w:rStyle w:val="FontStyle52"/>
              </w:rPr>
            </w:pPr>
            <w:r>
              <w:rPr>
                <w:rStyle w:val="FontStyle52"/>
              </w:rPr>
              <w:t>Вторник</w:t>
            </w:r>
          </w:p>
        </w:tc>
        <w:tc>
          <w:tcPr>
            <w:tcW w:w="1834" w:type="dxa"/>
            <w:tcBorders>
              <w:top w:val="single" w:sz="6" w:space="0" w:color="auto"/>
              <w:left w:val="single" w:sz="6" w:space="0" w:color="auto"/>
              <w:bottom w:val="single" w:sz="6" w:space="0" w:color="auto"/>
              <w:right w:val="single" w:sz="6" w:space="0" w:color="auto"/>
            </w:tcBorders>
          </w:tcPr>
          <w:p w14:paraId="335FFE8F"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04B58A92" w14:textId="77777777" w:rsidR="008F727D" w:rsidRDefault="008F727D" w:rsidP="00C5272E">
            <w:pPr>
              <w:pStyle w:val="Style12"/>
              <w:widowControl/>
              <w:jc w:val="center"/>
              <w:rPr>
                <w:rStyle w:val="FontStyle52"/>
              </w:rPr>
            </w:pPr>
            <w:r>
              <w:rPr>
                <w:rStyle w:val="FontStyle52"/>
              </w:rPr>
              <w:t>8</w:t>
            </w:r>
          </w:p>
        </w:tc>
        <w:tc>
          <w:tcPr>
            <w:tcW w:w="1834" w:type="dxa"/>
            <w:tcBorders>
              <w:top w:val="single" w:sz="6" w:space="0" w:color="auto"/>
              <w:left w:val="single" w:sz="6" w:space="0" w:color="auto"/>
              <w:bottom w:val="single" w:sz="6" w:space="0" w:color="auto"/>
              <w:right w:val="single" w:sz="6" w:space="0" w:color="auto"/>
            </w:tcBorders>
          </w:tcPr>
          <w:p w14:paraId="4391B59E" w14:textId="77777777" w:rsidR="008F727D" w:rsidRDefault="008F727D" w:rsidP="00C5272E">
            <w:pPr>
              <w:pStyle w:val="Style12"/>
              <w:widowControl/>
              <w:jc w:val="center"/>
              <w:rPr>
                <w:rStyle w:val="FontStyle52"/>
              </w:rPr>
            </w:pPr>
            <w:r>
              <w:rPr>
                <w:rStyle w:val="FontStyle52"/>
              </w:rPr>
              <w:t>10</w:t>
            </w:r>
          </w:p>
        </w:tc>
        <w:tc>
          <w:tcPr>
            <w:tcW w:w="1838" w:type="dxa"/>
            <w:tcBorders>
              <w:top w:val="single" w:sz="6" w:space="0" w:color="auto"/>
              <w:left w:val="single" w:sz="6" w:space="0" w:color="auto"/>
              <w:bottom w:val="single" w:sz="6" w:space="0" w:color="auto"/>
              <w:right w:val="single" w:sz="6" w:space="0" w:color="auto"/>
            </w:tcBorders>
          </w:tcPr>
          <w:p w14:paraId="47F1392D"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0C2B57D4" w14:textId="77777777" w:rsidR="008F727D" w:rsidRDefault="008F727D" w:rsidP="00C5272E">
            <w:pPr>
              <w:pStyle w:val="Style12"/>
              <w:widowControl/>
              <w:jc w:val="center"/>
              <w:rPr>
                <w:rStyle w:val="FontStyle52"/>
              </w:rPr>
            </w:pPr>
            <w:r>
              <w:rPr>
                <w:rStyle w:val="FontStyle52"/>
              </w:rPr>
              <w:t>34</w:t>
            </w:r>
          </w:p>
        </w:tc>
      </w:tr>
      <w:tr w:rsidR="008F727D" w14:paraId="100489D0" w14:textId="77777777" w:rsidTr="00C5272E">
        <w:tc>
          <w:tcPr>
            <w:tcW w:w="1574" w:type="dxa"/>
            <w:tcBorders>
              <w:top w:val="single" w:sz="6" w:space="0" w:color="auto"/>
              <w:left w:val="single" w:sz="6" w:space="0" w:color="auto"/>
              <w:bottom w:val="single" w:sz="6" w:space="0" w:color="auto"/>
              <w:right w:val="single" w:sz="6" w:space="0" w:color="auto"/>
            </w:tcBorders>
          </w:tcPr>
          <w:p w14:paraId="0DAF540A" w14:textId="77777777" w:rsidR="008F727D" w:rsidRDefault="008F727D" w:rsidP="00C5272E">
            <w:pPr>
              <w:pStyle w:val="Style12"/>
              <w:widowControl/>
              <w:jc w:val="center"/>
              <w:rPr>
                <w:rStyle w:val="FontStyle52"/>
              </w:rPr>
            </w:pPr>
            <w:r>
              <w:rPr>
                <w:rStyle w:val="FontStyle52"/>
              </w:rPr>
              <w:t>Среда</w:t>
            </w:r>
          </w:p>
        </w:tc>
        <w:tc>
          <w:tcPr>
            <w:tcW w:w="1834" w:type="dxa"/>
            <w:tcBorders>
              <w:top w:val="single" w:sz="6" w:space="0" w:color="auto"/>
              <w:left w:val="single" w:sz="6" w:space="0" w:color="auto"/>
              <w:bottom w:val="single" w:sz="6" w:space="0" w:color="auto"/>
              <w:right w:val="single" w:sz="6" w:space="0" w:color="auto"/>
            </w:tcBorders>
          </w:tcPr>
          <w:p w14:paraId="1A37BA68"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66F6F927" w14:textId="77777777" w:rsidR="008F727D" w:rsidRDefault="008F727D" w:rsidP="00C5272E">
            <w:pPr>
              <w:pStyle w:val="Style12"/>
              <w:widowControl/>
              <w:jc w:val="center"/>
              <w:rPr>
                <w:rStyle w:val="FontStyle52"/>
              </w:rPr>
            </w:pPr>
            <w:r>
              <w:rPr>
                <w:rStyle w:val="FontStyle52"/>
              </w:rPr>
              <w:t>8</w:t>
            </w:r>
          </w:p>
        </w:tc>
        <w:tc>
          <w:tcPr>
            <w:tcW w:w="1834" w:type="dxa"/>
            <w:tcBorders>
              <w:top w:val="single" w:sz="6" w:space="0" w:color="auto"/>
              <w:left w:val="single" w:sz="6" w:space="0" w:color="auto"/>
              <w:bottom w:val="single" w:sz="6" w:space="0" w:color="auto"/>
              <w:right w:val="single" w:sz="6" w:space="0" w:color="auto"/>
            </w:tcBorders>
          </w:tcPr>
          <w:p w14:paraId="2BC1310D" w14:textId="77777777" w:rsidR="008F727D" w:rsidRDefault="008F727D" w:rsidP="00C5272E">
            <w:pPr>
              <w:pStyle w:val="Style12"/>
              <w:widowControl/>
              <w:jc w:val="center"/>
              <w:rPr>
                <w:rStyle w:val="FontStyle52"/>
              </w:rPr>
            </w:pPr>
            <w:r>
              <w:rPr>
                <w:rStyle w:val="FontStyle52"/>
              </w:rPr>
              <w:t>10</w:t>
            </w:r>
          </w:p>
        </w:tc>
        <w:tc>
          <w:tcPr>
            <w:tcW w:w="1838" w:type="dxa"/>
            <w:tcBorders>
              <w:top w:val="single" w:sz="6" w:space="0" w:color="auto"/>
              <w:left w:val="single" w:sz="6" w:space="0" w:color="auto"/>
              <w:bottom w:val="single" w:sz="6" w:space="0" w:color="auto"/>
              <w:right w:val="single" w:sz="6" w:space="0" w:color="auto"/>
            </w:tcBorders>
          </w:tcPr>
          <w:p w14:paraId="2D837812"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27A214CB" w14:textId="77777777" w:rsidR="008F727D" w:rsidRDefault="008F727D" w:rsidP="00C5272E">
            <w:pPr>
              <w:pStyle w:val="Style12"/>
              <w:widowControl/>
              <w:jc w:val="center"/>
              <w:rPr>
                <w:rStyle w:val="FontStyle52"/>
              </w:rPr>
            </w:pPr>
            <w:r>
              <w:rPr>
                <w:rStyle w:val="FontStyle52"/>
              </w:rPr>
              <w:t>34</w:t>
            </w:r>
          </w:p>
        </w:tc>
      </w:tr>
      <w:tr w:rsidR="008F727D" w14:paraId="42F3C77B" w14:textId="77777777" w:rsidTr="00C5272E">
        <w:tc>
          <w:tcPr>
            <w:tcW w:w="1574" w:type="dxa"/>
            <w:tcBorders>
              <w:top w:val="single" w:sz="6" w:space="0" w:color="auto"/>
              <w:left w:val="single" w:sz="6" w:space="0" w:color="auto"/>
              <w:bottom w:val="single" w:sz="6" w:space="0" w:color="auto"/>
              <w:right w:val="single" w:sz="6" w:space="0" w:color="auto"/>
            </w:tcBorders>
          </w:tcPr>
          <w:p w14:paraId="1927B0C7" w14:textId="77777777" w:rsidR="008F727D" w:rsidRDefault="008F727D" w:rsidP="00C5272E">
            <w:pPr>
              <w:pStyle w:val="Style12"/>
              <w:widowControl/>
              <w:jc w:val="center"/>
              <w:rPr>
                <w:rStyle w:val="FontStyle52"/>
              </w:rPr>
            </w:pPr>
            <w:r>
              <w:rPr>
                <w:rStyle w:val="FontStyle52"/>
              </w:rPr>
              <w:t>Четверг</w:t>
            </w:r>
          </w:p>
        </w:tc>
        <w:tc>
          <w:tcPr>
            <w:tcW w:w="1834" w:type="dxa"/>
            <w:tcBorders>
              <w:top w:val="single" w:sz="6" w:space="0" w:color="auto"/>
              <w:left w:val="single" w:sz="6" w:space="0" w:color="auto"/>
              <w:bottom w:val="single" w:sz="6" w:space="0" w:color="auto"/>
              <w:right w:val="single" w:sz="6" w:space="0" w:color="auto"/>
            </w:tcBorders>
          </w:tcPr>
          <w:p w14:paraId="22B58F52"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2A480C24" w14:textId="77777777" w:rsidR="008F727D" w:rsidRDefault="008F727D" w:rsidP="00C5272E">
            <w:pPr>
              <w:pStyle w:val="Style12"/>
              <w:widowControl/>
              <w:jc w:val="center"/>
              <w:rPr>
                <w:rStyle w:val="FontStyle52"/>
              </w:rPr>
            </w:pPr>
            <w:r>
              <w:rPr>
                <w:rStyle w:val="FontStyle52"/>
              </w:rPr>
              <w:t>8</w:t>
            </w:r>
          </w:p>
        </w:tc>
        <w:tc>
          <w:tcPr>
            <w:tcW w:w="1834" w:type="dxa"/>
            <w:tcBorders>
              <w:top w:val="single" w:sz="6" w:space="0" w:color="auto"/>
              <w:left w:val="single" w:sz="6" w:space="0" w:color="auto"/>
              <w:bottom w:val="single" w:sz="6" w:space="0" w:color="auto"/>
              <w:right w:val="single" w:sz="6" w:space="0" w:color="auto"/>
            </w:tcBorders>
          </w:tcPr>
          <w:p w14:paraId="29068244" w14:textId="77777777" w:rsidR="008F727D" w:rsidRDefault="008F727D" w:rsidP="00C5272E">
            <w:pPr>
              <w:pStyle w:val="Style12"/>
              <w:widowControl/>
              <w:jc w:val="center"/>
              <w:rPr>
                <w:rStyle w:val="FontStyle52"/>
              </w:rPr>
            </w:pPr>
            <w:r>
              <w:rPr>
                <w:rStyle w:val="FontStyle52"/>
              </w:rPr>
              <w:t>10</w:t>
            </w:r>
          </w:p>
        </w:tc>
        <w:tc>
          <w:tcPr>
            <w:tcW w:w="1838" w:type="dxa"/>
            <w:tcBorders>
              <w:top w:val="single" w:sz="6" w:space="0" w:color="auto"/>
              <w:left w:val="single" w:sz="6" w:space="0" w:color="auto"/>
              <w:bottom w:val="single" w:sz="6" w:space="0" w:color="auto"/>
              <w:right w:val="single" w:sz="6" w:space="0" w:color="auto"/>
            </w:tcBorders>
          </w:tcPr>
          <w:p w14:paraId="79C04597"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603A985B" w14:textId="77777777" w:rsidR="008F727D" w:rsidRDefault="008F727D" w:rsidP="00C5272E">
            <w:pPr>
              <w:pStyle w:val="Style12"/>
              <w:widowControl/>
              <w:jc w:val="center"/>
              <w:rPr>
                <w:rStyle w:val="FontStyle52"/>
              </w:rPr>
            </w:pPr>
            <w:r>
              <w:rPr>
                <w:rStyle w:val="FontStyle52"/>
              </w:rPr>
              <w:t>34</w:t>
            </w:r>
          </w:p>
        </w:tc>
      </w:tr>
      <w:tr w:rsidR="008F727D" w14:paraId="0CF08335" w14:textId="77777777" w:rsidTr="00C5272E">
        <w:tc>
          <w:tcPr>
            <w:tcW w:w="1574" w:type="dxa"/>
            <w:tcBorders>
              <w:top w:val="single" w:sz="6" w:space="0" w:color="auto"/>
              <w:left w:val="single" w:sz="6" w:space="0" w:color="auto"/>
              <w:bottom w:val="single" w:sz="6" w:space="0" w:color="auto"/>
              <w:right w:val="single" w:sz="6" w:space="0" w:color="auto"/>
            </w:tcBorders>
          </w:tcPr>
          <w:p w14:paraId="1D388D28" w14:textId="77777777" w:rsidR="008F727D" w:rsidRDefault="008F727D" w:rsidP="00C5272E">
            <w:pPr>
              <w:pStyle w:val="Style12"/>
              <w:widowControl/>
              <w:jc w:val="center"/>
              <w:rPr>
                <w:rStyle w:val="FontStyle52"/>
              </w:rPr>
            </w:pPr>
            <w:r>
              <w:rPr>
                <w:rStyle w:val="FontStyle52"/>
              </w:rPr>
              <w:t>Пятница</w:t>
            </w:r>
          </w:p>
        </w:tc>
        <w:tc>
          <w:tcPr>
            <w:tcW w:w="1834" w:type="dxa"/>
            <w:tcBorders>
              <w:top w:val="single" w:sz="6" w:space="0" w:color="auto"/>
              <w:left w:val="single" w:sz="6" w:space="0" w:color="auto"/>
              <w:bottom w:val="single" w:sz="6" w:space="0" w:color="auto"/>
              <w:right w:val="single" w:sz="6" w:space="0" w:color="auto"/>
            </w:tcBorders>
          </w:tcPr>
          <w:p w14:paraId="1D8BF859" w14:textId="77777777" w:rsidR="008F727D" w:rsidRDefault="008F727D" w:rsidP="00C5272E">
            <w:pPr>
              <w:pStyle w:val="Style12"/>
              <w:widowControl/>
              <w:jc w:val="center"/>
              <w:rPr>
                <w:rStyle w:val="FontStyle52"/>
              </w:rPr>
            </w:pPr>
            <w:r>
              <w:rPr>
                <w:rStyle w:val="FontStyle52"/>
              </w:rPr>
              <w:t>9</w:t>
            </w:r>
          </w:p>
        </w:tc>
        <w:tc>
          <w:tcPr>
            <w:tcW w:w="1838" w:type="dxa"/>
            <w:tcBorders>
              <w:top w:val="single" w:sz="6" w:space="0" w:color="auto"/>
              <w:left w:val="single" w:sz="6" w:space="0" w:color="auto"/>
              <w:bottom w:val="single" w:sz="6" w:space="0" w:color="auto"/>
              <w:right w:val="single" w:sz="6" w:space="0" w:color="auto"/>
            </w:tcBorders>
          </w:tcPr>
          <w:p w14:paraId="1DC32661" w14:textId="77777777" w:rsidR="008F727D" w:rsidRDefault="008F727D" w:rsidP="00C5272E">
            <w:pPr>
              <w:pStyle w:val="Style12"/>
              <w:widowControl/>
              <w:jc w:val="center"/>
              <w:rPr>
                <w:rStyle w:val="FontStyle52"/>
              </w:rPr>
            </w:pPr>
            <w:r>
              <w:rPr>
                <w:rStyle w:val="FontStyle52"/>
              </w:rPr>
              <w:t>7</w:t>
            </w:r>
          </w:p>
        </w:tc>
        <w:tc>
          <w:tcPr>
            <w:tcW w:w="1834" w:type="dxa"/>
            <w:tcBorders>
              <w:top w:val="single" w:sz="6" w:space="0" w:color="auto"/>
              <w:left w:val="single" w:sz="6" w:space="0" w:color="auto"/>
              <w:bottom w:val="single" w:sz="6" w:space="0" w:color="auto"/>
              <w:right w:val="single" w:sz="6" w:space="0" w:color="auto"/>
            </w:tcBorders>
          </w:tcPr>
          <w:p w14:paraId="62A42BFB"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4F3826BB" w14:textId="77777777" w:rsidR="008F727D" w:rsidRDefault="008F727D" w:rsidP="00C5272E">
            <w:pPr>
              <w:pStyle w:val="Style12"/>
              <w:widowControl/>
              <w:jc w:val="center"/>
              <w:rPr>
                <w:rStyle w:val="FontStyle52"/>
              </w:rPr>
            </w:pPr>
            <w:r>
              <w:rPr>
                <w:rStyle w:val="FontStyle52"/>
              </w:rPr>
              <w:t>8</w:t>
            </w:r>
          </w:p>
        </w:tc>
        <w:tc>
          <w:tcPr>
            <w:tcW w:w="1838" w:type="dxa"/>
            <w:tcBorders>
              <w:top w:val="single" w:sz="6" w:space="0" w:color="auto"/>
              <w:left w:val="single" w:sz="6" w:space="0" w:color="auto"/>
              <w:bottom w:val="single" w:sz="6" w:space="0" w:color="auto"/>
              <w:right w:val="single" w:sz="6" w:space="0" w:color="auto"/>
            </w:tcBorders>
          </w:tcPr>
          <w:p w14:paraId="3832B903" w14:textId="77777777" w:rsidR="008F727D" w:rsidRDefault="008F727D" w:rsidP="00C5272E">
            <w:pPr>
              <w:pStyle w:val="Style12"/>
              <w:widowControl/>
              <w:jc w:val="center"/>
              <w:rPr>
                <w:rStyle w:val="FontStyle52"/>
              </w:rPr>
            </w:pPr>
            <w:r>
              <w:rPr>
                <w:rStyle w:val="FontStyle52"/>
              </w:rPr>
              <w:t>32</w:t>
            </w:r>
          </w:p>
        </w:tc>
      </w:tr>
      <w:tr w:rsidR="008F727D" w14:paraId="15985BC4" w14:textId="77777777" w:rsidTr="00C5272E">
        <w:tc>
          <w:tcPr>
            <w:tcW w:w="1574" w:type="dxa"/>
            <w:tcBorders>
              <w:top w:val="single" w:sz="6" w:space="0" w:color="auto"/>
              <w:left w:val="single" w:sz="6" w:space="0" w:color="auto"/>
              <w:bottom w:val="single" w:sz="6" w:space="0" w:color="auto"/>
              <w:right w:val="single" w:sz="6" w:space="0" w:color="auto"/>
            </w:tcBorders>
          </w:tcPr>
          <w:p w14:paraId="01E636F0" w14:textId="77777777" w:rsidR="008F727D" w:rsidRDefault="008F727D" w:rsidP="00C5272E">
            <w:pPr>
              <w:pStyle w:val="Style12"/>
              <w:widowControl/>
              <w:jc w:val="center"/>
              <w:rPr>
                <w:rStyle w:val="FontStyle52"/>
              </w:rPr>
            </w:pPr>
            <w:r>
              <w:rPr>
                <w:rStyle w:val="FontStyle52"/>
              </w:rPr>
              <w:t>всего</w:t>
            </w:r>
          </w:p>
        </w:tc>
        <w:tc>
          <w:tcPr>
            <w:tcW w:w="1834" w:type="dxa"/>
            <w:tcBorders>
              <w:top w:val="single" w:sz="6" w:space="0" w:color="auto"/>
              <w:left w:val="single" w:sz="6" w:space="0" w:color="auto"/>
              <w:bottom w:val="single" w:sz="6" w:space="0" w:color="auto"/>
              <w:right w:val="single" w:sz="6" w:space="0" w:color="auto"/>
            </w:tcBorders>
          </w:tcPr>
          <w:p w14:paraId="77D64EE1" w14:textId="77777777" w:rsidR="008F727D" w:rsidRDefault="008F727D" w:rsidP="00C5272E">
            <w:pPr>
              <w:pStyle w:val="Style12"/>
              <w:widowControl/>
              <w:jc w:val="center"/>
              <w:rPr>
                <w:rStyle w:val="FontStyle52"/>
              </w:rPr>
            </w:pPr>
            <w:r>
              <w:rPr>
                <w:rStyle w:val="FontStyle52"/>
              </w:rPr>
              <w:t>41 день</w:t>
            </w:r>
          </w:p>
        </w:tc>
        <w:tc>
          <w:tcPr>
            <w:tcW w:w="1838" w:type="dxa"/>
            <w:tcBorders>
              <w:top w:val="single" w:sz="6" w:space="0" w:color="auto"/>
              <w:left w:val="single" w:sz="6" w:space="0" w:color="auto"/>
              <w:bottom w:val="single" w:sz="6" w:space="0" w:color="auto"/>
              <w:right w:val="single" w:sz="6" w:space="0" w:color="auto"/>
            </w:tcBorders>
          </w:tcPr>
          <w:p w14:paraId="739D08B2" w14:textId="77777777" w:rsidR="008F727D" w:rsidRDefault="008F727D" w:rsidP="00C5272E">
            <w:pPr>
              <w:pStyle w:val="Style12"/>
              <w:widowControl/>
              <w:jc w:val="center"/>
              <w:rPr>
                <w:rStyle w:val="FontStyle52"/>
              </w:rPr>
            </w:pPr>
            <w:r>
              <w:rPr>
                <w:rStyle w:val="FontStyle52"/>
              </w:rPr>
              <w:t>38 дней</w:t>
            </w:r>
          </w:p>
        </w:tc>
        <w:tc>
          <w:tcPr>
            <w:tcW w:w="1834" w:type="dxa"/>
            <w:tcBorders>
              <w:top w:val="single" w:sz="6" w:space="0" w:color="auto"/>
              <w:left w:val="single" w:sz="6" w:space="0" w:color="auto"/>
              <w:bottom w:val="single" w:sz="6" w:space="0" w:color="auto"/>
              <w:right w:val="single" w:sz="6" w:space="0" w:color="auto"/>
            </w:tcBorders>
          </w:tcPr>
          <w:p w14:paraId="6A638847" w14:textId="77777777" w:rsidR="008F727D" w:rsidRDefault="008F727D" w:rsidP="00C5272E">
            <w:pPr>
              <w:pStyle w:val="Style12"/>
              <w:widowControl/>
              <w:jc w:val="center"/>
              <w:rPr>
                <w:rStyle w:val="FontStyle52"/>
              </w:rPr>
            </w:pPr>
            <w:r>
              <w:rPr>
                <w:rStyle w:val="FontStyle52"/>
              </w:rPr>
              <w:t>47 дней</w:t>
            </w:r>
          </w:p>
        </w:tc>
        <w:tc>
          <w:tcPr>
            <w:tcW w:w="1838" w:type="dxa"/>
            <w:tcBorders>
              <w:top w:val="single" w:sz="6" w:space="0" w:color="auto"/>
              <w:left w:val="single" w:sz="6" w:space="0" w:color="auto"/>
              <w:bottom w:val="single" w:sz="6" w:space="0" w:color="auto"/>
              <w:right w:val="single" w:sz="6" w:space="0" w:color="auto"/>
            </w:tcBorders>
          </w:tcPr>
          <w:p w14:paraId="076FF020" w14:textId="77777777" w:rsidR="008F727D" w:rsidRDefault="008F727D" w:rsidP="00C5272E">
            <w:pPr>
              <w:pStyle w:val="Style12"/>
              <w:widowControl/>
              <w:jc w:val="center"/>
              <w:rPr>
                <w:rStyle w:val="FontStyle52"/>
              </w:rPr>
            </w:pPr>
            <w:r>
              <w:rPr>
                <w:rStyle w:val="FontStyle52"/>
              </w:rPr>
              <w:t>41 день</w:t>
            </w:r>
          </w:p>
        </w:tc>
        <w:tc>
          <w:tcPr>
            <w:tcW w:w="1838" w:type="dxa"/>
            <w:tcBorders>
              <w:top w:val="single" w:sz="6" w:space="0" w:color="auto"/>
              <w:left w:val="single" w:sz="6" w:space="0" w:color="auto"/>
              <w:bottom w:val="single" w:sz="6" w:space="0" w:color="auto"/>
              <w:right w:val="single" w:sz="6" w:space="0" w:color="auto"/>
            </w:tcBorders>
          </w:tcPr>
          <w:p w14:paraId="6C5BB76A" w14:textId="77777777" w:rsidR="008F727D" w:rsidRDefault="008F727D" w:rsidP="00C5272E">
            <w:pPr>
              <w:pStyle w:val="Style12"/>
              <w:widowControl/>
              <w:jc w:val="center"/>
              <w:rPr>
                <w:rStyle w:val="FontStyle52"/>
              </w:rPr>
            </w:pPr>
            <w:r>
              <w:rPr>
                <w:rStyle w:val="FontStyle52"/>
              </w:rPr>
              <w:t>167 дней</w:t>
            </w:r>
          </w:p>
        </w:tc>
      </w:tr>
    </w:tbl>
    <w:p w14:paraId="1105243B" w14:textId="77777777" w:rsidR="008F727D" w:rsidRDefault="008F727D" w:rsidP="008F727D">
      <w:pPr>
        <w:pStyle w:val="Style7"/>
        <w:widowControl/>
        <w:spacing w:line="240" w:lineRule="exact"/>
        <w:ind w:left="806"/>
        <w:jc w:val="both"/>
        <w:rPr>
          <w:sz w:val="20"/>
          <w:szCs w:val="20"/>
        </w:rPr>
      </w:pPr>
    </w:p>
    <w:p w14:paraId="34391A0E" w14:textId="77777777" w:rsidR="008F727D" w:rsidRDefault="008F727D" w:rsidP="008F727D">
      <w:pPr>
        <w:pStyle w:val="Style7"/>
        <w:widowControl/>
        <w:spacing w:before="173"/>
        <w:jc w:val="center"/>
        <w:rPr>
          <w:rStyle w:val="FontStyle56"/>
        </w:rPr>
      </w:pPr>
      <w:r>
        <w:rPr>
          <w:rStyle w:val="FontStyle56"/>
        </w:rPr>
        <w:t>Сроки проведения промежуточных аттестаций</w:t>
      </w:r>
    </w:p>
    <w:p w14:paraId="0DA95951" w14:textId="77777777" w:rsidR="008F727D" w:rsidRDefault="008F727D" w:rsidP="008F727D">
      <w:pPr>
        <w:pStyle w:val="Style10"/>
        <w:widowControl/>
        <w:spacing w:line="240" w:lineRule="exact"/>
        <w:rPr>
          <w:sz w:val="20"/>
          <w:szCs w:val="20"/>
        </w:rPr>
      </w:pPr>
    </w:p>
    <w:p w14:paraId="34D41DD1" w14:textId="77777777" w:rsidR="008F727D" w:rsidRDefault="008F727D" w:rsidP="008F727D">
      <w:pPr>
        <w:pStyle w:val="Style10"/>
        <w:widowControl/>
        <w:spacing w:before="82" w:line="274" w:lineRule="exact"/>
        <w:rPr>
          <w:rStyle w:val="FontStyle52"/>
        </w:rPr>
      </w:pPr>
      <w:r>
        <w:rPr>
          <w:rStyle w:val="FontStyle52"/>
        </w:rPr>
        <w:t>Промежуточная аттестация обучающихся проводится в 1-11-х классах в соответствии с локальным актом ОО, по утвержденному и размещенному на сайте ОО графику в сроки:</w:t>
      </w:r>
    </w:p>
    <w:p w14:paraId="4888A6E7" w14:textId="77777777" w:rsidR="008F727D" w:rsidRDefault="008F727D" w:rsidP="00D46357">
      <w:pPr>
        <w:pStyle w:val="Style22"/>
        <w:widowControl/>
        <w:numPr>
          <w:ilvl w:val="0"/>
          <w:numId w:val="112"/>
        </w:numPr>
        <w:tabs>
          <w:tab w:val="left" w:pos="730"/>
        </w:tabs>
        <w:spacing w:before="14" w:line="278" w:lineRule="exact"/>
        <w:ind w:left="370"/>
        <w:rPr>
          <w:rStyle w:val="FontStyle52"/>
        </w:rPr>
      </w:pPr>
      <w:r>
        <w:rPr>
          <w:rStyle w:val="FontStyle52"/>
          <w:lang w:val="en-US" w:eastAsia="en-US"/>
        </w:rPr>
        <w:t>c</w:t>
      </w:r>
      <w:r>
        <w:rPr>
          <w:rStyle w:val="FontStyle52"/>
          <w:lang w:eastAsia="en-US"/>
        </w:rPr>
        <w:t xml:space="preserve"> 15 ноября 2023 г. по 17 декабря 2023 г.;</w:t>
      </w:r>
    </w:p>
    <w:p w14:paraId="3D77CCCD" w14:textId="77777777" w:rsidR="008F727D" w:rsidRDefault="008F727D" w:rsidP="00D46357">
      <w:pPr>
        <w:pStyle w:val="Style22"/>
        <w:widowControl/>
        <w:numPr>
          <w:ilvl w:val="0"/>
          <w:numId w:val="112"/>
        </w:numPr>
        <w:tabs>
          <w:tab w:val="left" w:pos="730"/>
        </w:tabs>
        <w:spacing w:before="10" w:line="278" w:lineRule="exact"/>
        <w:ind w:left="370"/>
        <w:rPr>
          <w:rStyle w:val="FontStyle52"/>
        </w:rPr>
      </w:pPr>
      <w:r>
        <w:rPr>
          <w:rStyle w:val="FontStyle52"/>
          <w:lang w:val="en-US" w:eastAsia="en-US"/>
        </w:rPr>
        <w:t>c</w:t>
      </w:r>
      <w:r>
        <w:rPr>
          <w:rStyle w:val="FontStyle52"/>
          <w:lang w:eastAsia="en-US"/>
        </w:rPr>
        <w:t xml:space="preserve"> 18 апреля 2024 г. по 15 мая 2024 г.</w:t>
      </w:r>
    </w:p>
    <w:p w14:paraId="37F8A8FE" w14:textId="77777777" w:rsidR="008F727D" w:rsidRDefault="008F727D" w:rsidP="008F727D">
      <w:pPr>
        <w:pStyle w:val="Style10"/>
        <w:widowControl/>
        <w:rPr>
          <w:rStyle w:val="FontStyle52"/>
        </w:rPr>
      </w:pPr>
      <w:r>
        <w:rPr>
          <w:rStyle w:val="FontStyle52"/>
        </w:rPr>
        <w:t>Промежуточная аттестация проводится без прекращения образовательной деятельности в форме педагогического наблюдения, тестирования контрольных и диагностических работ по предметам учебного плана, а также графиков ВПР на 2023/24 учебный год.</w:t>
      </w:r>
    </w:p>
    <w:p w14:paraId="5977EDEA" w14:textId="77777777" w:rsidR="008F727D" w:rsidRDefault="008F727D" w:rsidP="008F727D">
      <w:pPr>
        <w:pStyle w:val="Style10"/>
        <w:widowControl/>
        <w:rPr>
          <w:rStyle w:val="FontStyle52"/>
        </w:rPr>
        <w:sectPr w:rsidR="008F727D">
          <w:headerReference w:type="default" r:id="rId51"/>
          <w:pgSz w:w="11905" w:h="16837"/>
          <w:pgMar w:top="1550" w:right="569" w:bottom="1440" w:left="564" w:header="720" w:footer="720" w:gutter="0"/>
          <w:cols w:space="60"/>
          <w:noEndnote/>
        </w:sectPr>
      </w:pPr>
    </w:p>
    <w:p w14:paraId="68EF1B72" w14:textId="77777777" w:rsidR="008F727D" w:rsidRPr="008F727D" w:rsidRDefault="008F727D" w:rsidP="008F727D">
      <w:pPr>
        <w:pStyle w:val="ConsPlusNormal"/>
        <w:rPr>
          <w:rStyle w:val="FontStyle48"/>
          <w:sz w:val="24"/>
          <w:szCs w:val="24"/>
        </w:rPr>
      </w:pPr>
      <w:r w:rsidRPr="008F727D">
        <w:rPr>
          <w:rStyle w:val="FontStyle48"/>
          <w:sz w:val="24"/>
          <w:szCs w:val="24"/>
        </w:rPr>
        <w:lastRenderedPageBreak/>
        <w:t>Учебный календарь на 2023-2024 учебный год</w:t>
      </w:r>
    </w:p>
    <w:p w14:paraId="37FCE4C4" w14:textId="77777777" w:rsidR="008F727D" w:rsidRPr="008F727D" w:rsidRDefault="008F727D" w:rsidP="008F727D">
      <w:pPr>
        <w:pStyle w:val="ConsPlusNormal"/>
        <w:rPr>
          <w:rStyle w:val="FontStyle41"/>
          <w:sz w:val="24"/>
          <w:szCs w:val="24"/>
        </w:rPr>
      </w:pPr>
      <w:r w:rsidRPr="008F727D">
        <w:rPr>
          <w:rStyle w:val="FontStyle41"/>
          <w:sz w:val="24"/>
          <w:szCs w:val="24"/>
        </w:rPr>
        <w:t xml:space="preserve">2023 - 2024 учебный год в МБОУ Мишкинская СОШ начнется </w:t>
      </w:r>
      <w:r w:rsidRPr="008F727D">
        <w:rPr>
          <w:rStyle w:val="FontStyle50"/>
          <w:sz w:val="24"/>
          <w:szCs w:val="24"/>
        </w:rPr>
        <w:t xml:space="preserve">1 сентября 2023 </w:t>
      </w:r>
      <w:r w:rsidRPr="008F727D">
        <w:rPr>
          <w:rStyle w:val="FontStyle41"/>
          <w:sz w:val="24"/>
          <w:szCs w:val="24"/>
        </w:rPr>
        <w:t>года и продлится</w:t>
      </w:r>
    </w:p>
    <w:p w14:paraId="049B86B7" w14:textId="77777777" w:rsidR="008F727D" w:rsidRPr="008F727D" w:rsidRDefault="008F727D" w:rsidP="008F727D">
      <w:pPr>
        <w:pStyle w:val="ConsPlusNormal"/>
        <w:rPr>
          <w:rStyle w:val="FontStyle41"/>
          <w:sz w:val="24"/>
          <w:szCs w:val="24"/>
        </w:rPr>
      </w:pPr>
      <w:r w:rsidRPr="008F727D">
        <w:rPr>
          <w:rStyle w:val="FontStyle41"/>
          <w:sz w:val="24"/>
          <w:szCs w:val="24"/>
        </w:rPr>
        <w:t xml:space="preserve">для 1-8-х и 10-х классов по </w:t>
      </w:r>
      <w:r w:rsidRPr="008F727D">
        <w:rPr>
          <w:rStyle w:val="FontStyle50"/>
          <w:sz w:val="24"/>
          <w:szCs w:val="24"/>
        </w:rPr>
        <w:t xml:space="preserve">24 мая 2024 </w:t>
      </w:r>
      <w:r w:rsidRPr="008F727D">
        <w:rPr>
          <w:rStyle w:val="FontStyle41"/>
          <w:sz w:val="24"/>
          <w:szCs w:val="24"/>
        </w:rPr>
        <w:t>года включительно.</w:t>
      </w:r>
    </w:p>
    <w:p w14:paraId="5D8BC32A" w14:textId="77777777" w:rsidR="008F727D" w:rsidRPr="00596635" w:rsidRDefault="008F727D" w:rsidP="008F727D">
      <w:pPr>
        <w:pStyle w:val="ConsPlusNormal"/>
        <w:rPr>
          <w:rStyle w:val="FontStyle41"/>
          <w:sz w:val="24"/>
          <w:szCs w:val="24"/>
        </w:rPr>
      </w:pPr>
      <w:r w:rsidRPr="00596635">
        <w:rPr>
          <w:rStyle w:val="FontStyle41"/>
          <w:sz w:val="24"/>
          <w:szCs w:val="24"/>
        </w:rPr>
        <w:t xml:space="preserve">Общая продолжительность </w:t>
      </w:r>
      <w:r w:rsidRPr="00596635">
        <w:rPr>
          <w:rStyle w:val="FontStyle50"/>
          <w:sz w:val="24"/>
          <w:szCs w:val="24"/>
        </w:rPr>
        <w:t xml:space="preserve">2023-2024 </w:t>
      </w:r>
      <w:r w:rsidRPr="00596635">
        <w:rPr>
          <w:rStyle w:val="FontStyle41"/>
          <w:sz w:val="24"/>
          <w:szCs w:val="24"/>
        </w:rPr>
        <w:t xml:space="preserve">учебного года составит </w:t>
      </w:r>
      <w:r w:rsidRPr="00596635">
        <w:rPr>
          <w:rStyle w:val="FontStyle50"/>
          <w:sz w:val="24"/>
          <w:szCs w:val="24"/>
        </w:rPr>
        <w:t xml:space="preserve">263 </w:t>
      </w:r>
      <w:r w:rsidRPr="00596635">
        <w:rPr>
          <w:rStyle w:val="FontStyle41"/>
          <w:sz w:val="24"/>
          <w:szCs w:val="24"/>
        </w:rPr>
        <w:t xml:space="preserve">дня для 9-х и 11-х классов и </w:t>
      </w:r>
      <w:r w:rsidRPr="00596635">
        <w:rPr>
          <w:rStyle w:val="FontStyle50"/>
          <w:sz w:val="24"/>
          <w:szCs w:val="24"/>
        </w:rPr>
        <w:t xml:space="preserve">267 </w:t>
      </w:r>
      <w:r w:rsidRPr="00596635">
        <w:rPr>
          <w:rStyle w:val="FontStyle41"/>
          <w:sz w:val="24"/>
          <w:szCs w:val="24"/>
        </w:rPr>
        <w:t>ней для 1-8-х и 10-х классов, из которых:</w:t>
      </w:r>
    </w:p>
    <w:p w14:paraId="55CB144C" w14:textId="77777777" w:rsidR="008F727D" w:rsidRPr="00596635" w:rsidRDefault="008F727D" w:rsidP="008F727D">
      <w:pPr>
        <w:pStyle w:val="ConsPlusNormal"/>
        <w:rPr>
          <w:rStyle w:val="FontStyle50"/>
          <w:sz w:val="24"/>
          <w:szCs w:val="24"/>
        </w:rPr>
      </w:pPr>
      <w:r w:rsidRPr="00596635">
        <w:rPr>
          <w:rStyle w:val="FontStyle50"/>
          <w:sz w:val="24"/>
          <w:szCs w:val="24"/>
        </w:rPr>
        <w:t xml:space="preserve">163 </w:t>
      </w:r>
      <w:r w:rsidRPr="00596635">
        <w:rPr>
          <w:rStyle w:val="FontStyle41"/>
          <w:sz w:val="24"/>
          <w:szCs w:val="24"/>
        </w:rPr>
        <w:t>учебных дней для учащихся 1 -х классов;</w:t>
      </w:r>
    </w:p>
    <w:p w14:paraId="6AD692FB" w14:textId="77777777" w:rsidR="008F727D" w:rsidRPr="00596635" w:rsidRDefault="008F727D" w:rsidP="008F727D">
      <w:pPr>
        <w:pStyle w:val="ConsPlusNormal"/>
        <w:rPr>
          <w:rStyle w:val="FontStyle50"/>
          <w:sz w:val="24"/>
          <w:szCs w:val="24"/>
        </w:rPr>
      </w:pPr>
      <w:r w:rsidRPr="00596635">
        <w:rPr>
          <w:rStyle w:val="FontStyle50"/>
          <w:sz w:val="24"/>
          <w:szCs w:val="24"/>
        </w:rPr>
        <w:t xml:space="preserve">167 </w:t>
      </w:r>
      <w:r w:rsidRPr="00596635">
        <w:rPr>
          <w:rStyle w:val="FontStyle41"/>
          <w:sz w:val="24"/>
          <w:szCs w:val="24"/>
        </w:rPr>
        <w:t>учебных дня для 2-8-х и 10-х классов;</w:t>
      </w:r>
    </w:p>
    <w:p w14:paraId="44D18C30" w14:textId="77777777" w:rsidR="008F727D" w:rsidRPr="00596635" w:rsidRDefault="008F727D" w:rsidP="008F727D">
      <w:pPr>
        <w:pStyle w:val="ConsPlusNormal"/>
        <w:rPr>
          <w:rStyle w:val="FontStyle50"/>
          <w:sz w:val="24"/>
          <w:szCs w:val="24"/>
        </w:rPr>
      </w:pPr>
      <w:r w:rsidRPr="00596635">
        <w:rPr>
          <w:rStyle w:val="FontStyle50"/>
          <w:sz w:val="24"/>
          <w:szCs w:val="24"/>
        </w:rPr>
        <w:t xml:space="preserve">163 </w:t>
      </w:r>
      <w:r w:rsidRPr="00596635">
        <w:rPr>
          <w:rStyle w:val="FontStyle41"/>
          <w:sz w:val="24"/>
          <w:szCs w:val="24"/>
        </w:rPr>
        <w:t>учебных дня для 9-х и 11-х классов;</w:t>
      </w:r>
    </w:p>
    <w:p w14:paraId="35FBE195" w14:textId="77777777" w:rsidR="008F727D" w:rsidRPr="00596635" w:rsidRDefault="008F727D" w:rsidP="008F727D">
      <w:pPr>
        <w:pStyle w:val="ConsPlusNormal"/>
        <w:rPr>
          <w:rStyle w:val="FontStyle50"/>
          <w:sz w:val="24"/>
          <w:szCs w:val="24"/>
        </w:rPr>
      </w:pPr>
      <w:r w:rsidRPr="00596635">
        <w:rPr>
          <w:rStyle w:val="FontStyle50"/>
          <w:sz w:val="24"/>
          <w:szCs w:val="24"/>
        </w:rPr>
        <w:t xml:space="preserve">104 </w:t>
      </w:r>
      <w:r w:rsidRPr="00596635">
        <w:rPr>
          <w:rStyle w:val="FontStyle41"/>
          <w:sz w:val="24"/>
          <w:szCs w:val="24"/>
        </w:rPr>
        <w:t>выходных и каникулярных дней для 1 -х классов.</w:t>
      </w:r>
    </w:p>
    <w:p w14:paraId="1B09EA4C" w14:textId="77777777" w:rsidR="008F727D" w:rsidRPr="00596635" w:rsidRDefault="008F727D" w:rsidP="008F727D">
      <w:pPr>
        <w:pStyle w:val="ConsPlusNormal"/>
        <w:rPr>
          <w:rStyle w:val="FontStyle50"/>
          <w:sz w:val="24"/>
          <w:szCs w:val="24"/>
        </w:rPr>
      </w:pPr>
      <w:r w:rsidRPr="00596635">
        <w:rPr>
          <w:rStyle w:val="FontStyle50"/>
          <w:sz w:val="24"/>
          <w:szCs w:val="24"/>
        </w:rPr>
        <w:t xml:space="preserve">100 </w:t>
      </w:r>
      <w:r w:rsidRPr="00596635">
        <w:rPr>
          <w:rStyle w:val="FontStyle41"/>
          <w:sz w:val="24"/>
          <w:szCs w:val="24"/>
        </w:rPr>
        <w:t>выходных и каникулярных дней для 2-8-х и 10-х классов;</w:t>
      </w:r>
    </w:p>
    <w:p w14:paraId="666E1EED" w14:textId="28CDD95F" w:rsidR="008F727D" w:rsidRPr="008F727D" w:rsidRDefault="008F727D" w:rsidP="003542CE">
      <w:pPr>
        <w:pStyle w:val="ConsPlusNormal"/>
        <w:numPr>
          <w:ilvl w:val="1"/>
          <w:numId w:val="97"/>
        </w:numPr>
        <w:rPr>
          <w:rStyle w:val="FontStyle50"/>
          <w:sz w:val="24"/>
          <w:szCs w:val="24"/>
        </w:rPr>
      </w:pPr>
      <w:r w:rsidRPr="00596635">
        <w:rPr>
          <w:rStyle w:val="FontStyle41"/>
          <w:sz w:val="24"/>
          <w:szCs w:val="24"/>
        </w:rPr>
        <w:t xml:space="preserve">выходных и каникулярных дней для 9-х и 11-х классов. при </w:t>
      </w:r>
      <w:r w:rsidRPr="00596635">
        <w:rPr>
          <w:rStyle w:val="FontStyle50"/>
          <w:sz w:val="24"/>
          <w:szCs w:val="24"/>
        </w:rPr>
        <w:t>5 дневной учебной неделе</w:t>
      </w:r>
    </w:p>
    <w:p w14:paraId="597D5FF5" w14:textId="6E3E4217" w:rsidR="004053CE" w:rsidRPr="008F727D" w:rsidRDefault="00596635">
      <w:pPr>
        <w:widowControl/>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noProof/>
          <w:color w:val="auto"/>
          <w:lang w:bidi="ar-SA"/>
        </w:rPr>
        <w:drawing>
          <wp:inline distT="0" distB="0" distL="0" distR="0" wp14:anchorId="5058A2FD" wp14:editId="6E1D1F14">
            <wp:extent cx="6529705" cy="4224020"/>
            <wp:effectExtent l="0" t="0" r="444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29705" cy="4224020"/>
                    </a:xfrm>
                    <a:prstGeom prst="rect">
                      <a:avLst/>
                    </a:prstGeom>
                    <a:noFill/>
                    <a:ln>
                      <a:noFill/>
                    </a:ln>
                  </pic:spPr>
                </pic:pic>
              </a:graphicData>
            </a:graphic>
          </wp:inline>
        </w:drawing>
      </w:r>
    </w:p>
    <w:p w14:paraId="0C0EE071" w14:textId="77777777" w:rsidR="004053CE" w:rsidRDefault="004053CE">
      <w:pPr>
        <w:pStyle w:val="2"/>
        <w:jc w:val="center"/>
        <w:rPr>
          <w:rFonts w:ascii="Times New Roman" w:hAnsi="Times New Roman" w:cs="Times New Roman"/>
          <w:color w:val="000000" w:themeColor="text1"/>
          <w:sz w:val="24"/>
          <w:szCs w:val="24"/>
        </w:rPr>
      </w:pPr>
      <w:bookmarkStart w:id="34" w:name="_Toc142648366"/>
    </w:p>
    <w:p w14:paraId="232ECF49" w14:textId="77777777" w:rsidR="003542CE" w:rsidRDefault="00BC6B48" w:rsidP="003542CE">
      <w:pPr>
        <w:pStyle w:val="2"/>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3.</w:t>
      </w:r>
      <w:r w:rsidRPr="00D641ED">
        <w:rPr>
          <w:rFonts w:ascii="Times New Roman" w:hAnsi="Times New Roman" w:cs="Times New Roman"/>
          <w:b/>
          <w:color w:val="000000" w:themeColor="text1"/>
          <w:sz w:val="24"/>
          <w:szCs w:val="24"/>
        </w:rPr>
        <w:t>План внеурочной деятельности.</w:t>
      </w:r>
      <w:bookmarkEnd w:id="34"/>
      <w:r w:rsidR="003542CE">
        <w:rPr>
          <w:rFonts w:ascii="Times New Roman" w:hAnsi="Times New Roman" w:cs="Times New Roman"/>
          <w:b/>
          <w:color w:val="000000" w:themeColor="text1"/>
          <w:sz w:val="24"/>
          <w:szCs w:val="24"/>
        </w:rPr>
        <w:tab/>
      </w:r>
    </w:p>
    <w:p w14:paraId="6DE4E7E0" w14:textId="1906D2D7" w:rsidR="004053CE" w:rsidRPr="003542CE" w:rsidRDefault="003542CE" w:rsidP="003542CE">
      <w:pPr>
        <w:pStyle w:val="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BC6B48" w:rsidRPr="003542CE">
        <w:rPr>
          <w:rFonts w:ascii="Times New Roman" w:hAnsi="Times New Roman" w:cs="Times New Roman"/>
          <w:color w:val="auto"/>
          <w:sz w:val="24"/>
          <w:szCs w:val="24"/>
        </w:rPr>
        <w:t>Назначение плана внеурочной деятельности - психолого</w:t>
      </w:r>
      <w:r w:rsidR="00BC6B48" w:rsidRPr="003542CE">
        <w:rPr>
          <w:rFonts w:ascii="Times New Roman" w:hAnsi="Times New Roman" w:cs="Times New Roman"/>
          <w:color w:val="auto"/>
          <w:sz w:val="24"/>
          <w:szCs w:val="24"/>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01A07ADC" w14:textId="1CD6F4A0" w:rsidR="004053CE" w:rsidRDefault="003542CE" w:rsidP="003542CE">
      <w:pPr>
        <w:pStyle w:val="210"/>
        <w:shd w:val="clear" w:color="auto" w:fill="auto"/>
        <w:tabs>
          <w:tab w:val="left" w:pos="1574"/>
        </w:tabs>
        <w:spacing w:before="0" w:after="0" w:line="240" w:lineRule="auto"/>
        <w:rPr>
          <w:sz w:val="24"/>
          <w:szCs w:val="24"/>
        </w:rPr>
      </w:pPr>
      <w:r>
        <w:rPr>
          <w:sz w:val="24"/>
          <w:szCs w:val="24"/>
        </w:rPr>
        <w:t xml:space="preserve">      </w:t>
      </w:r>
      <w:r w:rsidR="00BC6B48">
        <w:rPr>
          <w:sz w:val="24"/>
          <w:szCs w:val="24"/>
        </w:rPr>
        <w:t>Основными задачами организации внеурочной деятельности являются:</w:t>
      </w:r>
    </w:p>
    <w:p w14:paraId="0495EE6A" w14:textId="7D7358B7" w:rsidR="004053CE" w:rsidRDefault="003542CE">
      <w:pPr>
        <w:pStyle w:val="210"/>
        <w:shd w:val="clear" w:color="auto" w:fill="auto"/>
        <w:spacing w:before="0" w:after="0" w:line="240" w:lineRule="auto"/>
        <w:ind w:firstLine="780"/>
        <w:rPr>
          <w:sz w:val="24"/>
          <w:szCs w:val="24"/>
        </w:rPr>
      </w:pPr>
      <w:r>
        <w:rPr>
          <w:sz w:val="24"/>
          <w:szCs w:val="24"/>
        </w:rPr>
        <w:t>-</w:t>
      </w:r>
      <w:r w:rsidR="00BC6B48">
        <w:rPr>
          <w:sz w:val="24"/>
          <w:szCs w:val="24"/>
        </w:rPr>
        <w:t>поддержка учебной деятельности обучающихся в достижении планируемых</w:t>
      </w:r>
    </w:p>
    <w:p w14:paraId="06E81D99" w14:textId="77777777" w:rsidR="004053CE" w:rsidRDefault="00BC6B48">
      <w:pPr>
        <w:pStyle w:val="210"/>
        <w:shd w:val="clear" w:color="auto" w:fill="auto"/>
        <w:spacing w:before="0" w:after="0" w:line="240" w:lineRule="auto"/>
        <w:jc w:val="left"/>
        <w:rPr>
          <w:sz w:val="24"/>
          <w:szCs w:val="24"/>
        </w:rPr>
      </w:pPr>
      <w:r>
        <w:rPr>
          <w:sz w:val="24"/>
          <w:szCs w:val="24"/>
        </w:rPr>
        <w:t>результатов освоения программы начального общего образования;</w:t>
      </w:r>
    </w:p>
    <w:p w14:paraId="11C42154" w14:textId="4D1F6655" w:rsidR="004053CE" w:rsidRDefault="003542CE">
      <w:pPr>
        <w:pStyle w:val="210"/>
        <w:shd w:val="clear" w:color="auto" w:fill="auto"/>
        <w:spacing w:before="0" w:after="0" w:line="240" w:lineRule="auto"/>
        <w:ind w:firstLine="780"/>
        <w:rPr>
          <w:sz w:val="24"/>
          <w:szCs w:val="24"/>
        </w:rPr>
      </w:pPr>
      <w:r>
        <w:rPr>
          <w:sz w:val="24"/>
          <w:szCs w:val="24"/>
        </w:rPr>
        <w:t>-</w:t>
      </w:r>
      <w:r w:rsidR="00BC6B48">
        <w:rPr>
          <w:sz w:val="24"/>
          <w:szCs w:val="24"/>
        </w:rPr>
        <w:t>совершенствование навыков общения со сверстниками и коммуникативных умений в разновозрастной школьной среде;</w:t>
      </w:r>
    </w:p>
    <w:p w14:paraId="2C3F4434" w14:textId="48A59C7A" w:rsidR="004053CE" w:rsidRDefault="003542CE">
      <w:pPr>
        <w:pStyle w:val="210"/>
        <w:shd w:val="clear" w:color="auto" w:fill="auto"/>
        <w:spacing w:before="0" w:after="0" w:line="240" w:lineRule="auto"/>
        <w:ind w:firstLine="780"/>
        <w:rPr>
          <w:sz w:val="24"/>
          <w:szCs w:val="24"/>
        </w:rPr>
      </w:pPr>
      <w:r>
        <w:rPr>
          <w:sz w:val="24"/>
          <w:szCs w:val="24"/>
        </w:rPr>
        <w:t>-</w:t>
      </w:r>
      <w:r w:rsidR="00BC6B48">
        <w:rPr>
          <w:sz w:val="24"/>
          <w:szCs w:val="24"/>
        </w:rPr>
        <w:t>формирование навыков организации своей жизнедеятельности с учетом правил безопасного образа жизни;</w:t>
      </w:r>
    </w:p>
    <w:p w14:paraId="12283CC4" w14:textId="1470C6BF"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2CAFE7E6" w14:textId="4585395F"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 xml:space="preserve">развитие навыков совместной деятельности со сверстниками, становление качеств, </w:t>
      </w:r>
      <w:r w:rsidR="00BC6B48">
        <w:rPr>
          <w:sz w:val="24"/>
          <w:szCs w:val="24"/>
        </w:rPr>
        <w:lastRenderedPageBreak/>
        <w:t>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3601AF9" w14:textId="22F6BCE4"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поддержка детских объединений, формирование умений ученического самоуправления;</w:t>
      </w:r>
    </w:p>
    <w:p w14:paraId="48F7BA0B" w14:textId="6EB94653"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формирование культуры поведения в информационной среде.</w:t>
      </w:r>
    </w:p>
    <w:p w14:paraId="62A90DF0" w14:textId="54CBD3A4" w:rsidR="004053CE" w:rsidRDefault="003542CE" w:rsidP="003542CE">
      <w:pPr>
        <w:pStyle w:val="210"/>
        <w:shd w:val="clear" w:color="auto" w:fill="auto"/>
        <w:tabs>
          <w:tab w:val="left" w:pos="1527"/>
        </w:tabs>
        <w:spacing w:before="0" w:after="0" w:line="240" w:lineRule="auto"/>
        <w:rPr>
          <w:sz w:val="24"/>
          <w:szCs w:val="24"/>
        </w:rPr>
      </w:pPr>
      <w:r>
        <w:rPr>
          <w:sz w:val="24"/>
          <w:szCs w:val="24"/>
        </w:rPr>
        <w:t xml:space="preserve">       </w:t>
      </w:r>
      <w:r w:rsidR="00BC6B48">
        <w:rPr>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0A889724" w14:textId="2A830D3A"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особенности образовательной организации (условия функционирования, тип школы, особенности контингента, кадровый состав);</w:t>
      </w:r>
    </w:p>
    <w:p w14:paraId="351B0995" w14:textId="009F2AF6"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результаты диагностики успеваемости и уровня развития обучающихся, проблемы и трудности их учебной деятельности;</w:t>
      </w:r>
    </w:p>
    <w:p w14:paraId="694B7A3C" w14:textId="753FDE61"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78CA9E1C" w14:textId="2E43263A" w:rsidR="004053CE" w:rsidRPr="00D641ED" w:rsidRDefault="003542CE" w:rsidP="00D641ED">
      <w:pPr>
        <w:pStyle w:val="210"/>
        <w:shd w:val="clear" w:color="auto" w:fill="auto"/>
        <w:spacing w:before="0" w:after="0" w:line="240" w:lineRule="auto"/>
        <w:ind w:firstLine="760"/>
        <w:rPr>
          <w:sz w:val="24"/>
          <w:szCs w:val="24"/>
        </w:rPr>
      </w:pPr>
      <w:r>
        <w:rPr>
          <w:sz w:val="24"/>
          <w:szCs w:val="24"/>
        </w:rPr>
        <w:t>-</w:t>
      </w:r>
      <w:r w:rsidR="00BC6B48">
        <w:rPr>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2C8D52CB" w14:textId="77777777" w:rsidR="003542CE" w:rsidRDefault="003542CE" w:rsidP="00D641ED">
      <w:pPr>
        <w:jc w:val="center"/>
        <w:rPr>
          <w:rFonts w:ascii="Times New Roman" w:hAnsi="Times New Roman" w:cs="Times New Roman"/>
          <w:b/>
        </w:rPr>
      </w:pPr>
    </w:p>
    <w:p w14:paraId="4BF2DE86" w14:textId="624B677E" w:rsidR="004053CE" w:rsidRPr="003542CE" w:rsidRDefault="00BC6B48" w:rsidP="00D641ED">
      <w:pPr>
        <w:jc w:val="center"/>
        <w:rPr>
          <w:rFonts w:ascii="Times New Roman" w:hAnsi="Times New Roman" w:cs="Times New Roman"/>
          <w:b/>
        </w:rPr>
      </w:pPr>
      <w:r w:rsidRPr="003542CE">
        <w:rPr>
          <w:rFonts w:ascii="Times New Roman" w:hAnsi="Times New Roman" w:cs="Times New Roman"/>
          <w:b/>
        </w:rPr>
        <w:t>План внеурочной деятельности (недельный)</w:t>
      </w:r>
    </w:p>
    <w:tbl>
      <w:tblPr>
        <w:tblStyle w:val="afb"/>
        <w:tblW w:w="0" w:type="auto"/>
        <w:tblLook w:val="04A0" w:firstRow="1" w:lastRow="0" w:firstColumn="1" w:lastColumn="0" w:noHBand="0" w:noVBand="1"/>
      </w:tblPr>
      <w:tblGrid>
        <w:gridCol w:w="2405"/>
        <w:gridCol w:w="986"/>
        <w:gridCol w:w="985"/>
        <w:gridCol w:w="985"/>
        <w:gridCol w:w="985"/>
        <w:gridCol w:w="985"/>
        <w:gridCol w:w="985"/>
        <w:gridCol w:w="985"/>
        <w:gridCol w:w="985"/>
      </w:tblGrid>
      <w:tr w:rsidR="00F52284" w:rsidRPr="00F52284" w14:paraId="08519BAF" w14:textId="77777777" w:rsidTr="00C5272E">
        <w:tc>
          <w:tcPr>
            <w:tcW w:w="2910" w:type="dxa"/>
            <w:vMerge w:val="restart"/>
            <w:shd w:val="clear" w:color="auto" w:fill="D9D9D9"/>
          </w:tcPr>
          <w:p w14:paraId="49F0BB2D"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b/>
                <w:sz w:val="22"/>
                <w:szCs w:val="22"/>
              </w:rPr>
              <w:t>Учебные курсы</w:t>
            </w:r>
          </w:p>
          <w:p w14:paraId="33499A4B" w14:textId="77777777" w:rsidR="00F52284" w:rsidRPr="00F52284" w:rsidRDefault="00F52284" w:rsidP="00C5272E">
            <w:pPr>
              <w:rPr>
                <w:rFonts w:ascii="Times New Roman" w:hAnsi="Times New Roman" w:cs="Times New Roman"/>
                <w:sz w:val="22"/>
                <w:szCs w:val="22"/>
              </w:rPr>
            </w:pPr>
          </w:p>
        </w:tc>
        <w:tc>
          <w:tcPr>
            <w:tcW w:w="11640" w:type="dxa"/>
            <w:gridSpan w:val="8"/>
            <w:shd w:val="clear" w:color="auto" w:fill="D9D9D9"/>
          </w:tcPr>
          <w:p w14:paraId="29B10D2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Количество часов в неделю</w:t>
            </w:r>
          </w:p>
        </w:tc>
      </w:tr>
      <w:tr w:rsidR="00F52284" w:rsidRPr="00F52284" w14:paraId="3DD3DB8F" w14:textId="77777777" w:rsidTr="00C5272E">
        <w:tc>
          <w:tcPr>
            <w:tcW w:w="2910" w:type="dxa"/>
            <w:vMerge/>
          </w:tcPr>
          <w:p w14:paraId="3DCE433E" w14:textId="77777777" w:rsidR="00F52284" w:rsidRPr="00F52284" w:rsidRDefault="00F52284" w:rsidP="00C5272E">
            <w:pPr>
              <w:rPr>
                <w:rFonts w:ascii="Times New Roman" w:hAnsi="Times New Roman" w:cs="Times New Roman"/>
                <w:sz w:val="22"/>
                <w:szCs w:val="22"/>
              </w:rPr>
            </w:pPr>
          </w:p>
        </w:tc>
        <w:tc>
          <w:tcPr>
            <w:tcW w:w="1455" w:type="dxa"/>
            <w:shd w:val="clear" w:color="auto" w:fill="D9D9D9"/>
          </w:tcPr>
          <w:p w14:paraId="2CF683F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1а</w:t>
            </w:r>
          </w:p>
        </w:tc>
        <w:tc>
          <w:tcPr>
            <w:tcW w:w="1455" w:type="dxa"/>
            <w:shd w:val="clear" w:color="auto" w:fill="D9D9D9"/>
          </w:tcPr>
          <w:p w14:paraId="0832019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1б</w:t>
            </w:r>
          </w:p>
        </w:tc>
        <w:tc>
          <w:tcPr>
            <w:tcW w:w="1455" w:type="dxa"/>
            <w:shd w:val="clear" w:color="auto" w:fill="D9D9D9"/>
          </w:tcPr>
          <w:p w14:paraId="0173A35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2а</w:t>
            </w:r>
          </w:p>
        </w:tc>
        <w:tc>
          <w:tcPr>
            <w:tcW w:w="1455" w:type="dxa"/>
            <w:shd w:val="clear" w:color="auto" w:fill="D9D9D9"/>
          </w:tcPr>
          <w:p w14:paraId="4C4D53B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2б</w:t>
            </w:r>
          </w:p>
        </w:tc>
        <w:tc>
          <w:tcPr>
            <w:tcW w:w="1455" w:type="dxa"/>
            <w:shd w:val="clear" w:color="auto" w:fill="D9D9D9"/>
          </w:tcPr>
          <w:p w14:paraId="4D92300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3а</w:t>
            </w:r>
          </w:p>
        </w:tc>
        <w:tc>
          <w:tcPr>
            <w:tcW w:w="1455" w:type="dxa"/>
            <w:shd w:val="clear" w:color="auto" w:fill="D9D9D9"/>
          </w:tcPr>
          <w:p w14:paraId="7C4A8FC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3б</w:t>
            </w:r>
          </w:p>
        </w:tc>
        <w:tc>
          <w:tcPr>
            <w:tcW w:w="1455" w:type="dxa"/>
            <w:shd w:val="clear" w:color="auto" w:fill="D9D9D9"/>
          </w:tcPr>
          <w:p w14:paraId="537BC24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4а</w:t>
            </w:r>
          </w:p>
        </w:tc>
        <w:tc>
          <w:tcPr>
            <w:tcW w:w="1455" w:type="dxa"/>
            <w:shd w:val="clear" w:color="auto" w:fill="D9D9D9"/>
          </w:tcPr>
          <w:p w14:paraId="4DD9F68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b/>
                <w:sz w:val="22"/>
                <w:szCs w:val="22"/>
              </w:rPr>
              <w:t>4б</w:t>
            </w:r>
          </w:p>
        </w:tc>
      </w:tr>
      <w:tr w:rsidR="00F52284" w:rsidRPr="00F52284" w14:paraId="12B08F5B" w14:textId="77777777" w:rsidTr="00C5272E">
        <w:tc>
          <w:tcPr>
            <w:tcW w:w="2910" w:type="dxa"/>
          </w:tcPr>
          <w:p w14:paraId="039AC51C"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Здоровейка</w:t>
            </w:r>
          </w:p>
        </w:tc>
        <w:tc>
          <w:tcPr>
            <w:tcW w:w="1455" w:type="dxa"/>
          </w:tcPr>
          <w:p w14:paraId="6388739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4C6B54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56254DB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7022648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7277781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C46FDA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7A7E77F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0CC24E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1E8673B4" w14:textId="77777777" w:rsidTr="00C5272E">
        <w:tc>
          <w:tcPr>
            <w:tcW w:w="2910" w:type="dxa"/>
          </w:tcPr>
          <w:p w14:paraId="1A785CF2"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Казачьи игры</w:t>
            </w:r>
          </w:p>
        </w:tc>
        <w:tc>
          <w:tcPr>
            <w:tcW w:w="1455" w:type="dxa"/>
          </w:tcPr>
          <w:p w14:paraId="16925CF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0804902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3219D7C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4785B1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84C559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37CEEA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4ADB6FB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5F5A193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57F23AFB" w14:textId="77777777" w:rsidTr="00C5272E">
        <w:tc>
          <w:tcPr>
            <w:tcW w:w="2910" w:type="dxa"/>
          </w:tcPr>
          <w:p w14:paraId="27118B9F"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Шахматы</w:t>
            </w:r>
          </w:p>
        </w:tc>
        <w:tc>
          <w:tcPr>
            <w:tcW w:w="1455" w:type="dxa"/>
          </w:tcPr>
          <w:p w14:paraId="6726145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AE68B8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9833F3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7B1CE8E9"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F201AD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2DB3A9F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08C311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7D44EAD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7F7CC1A6" w14:textId="77777777" w:rsidTr="00C5272E">
        <w:tc>
          <w:tcPr>
            <w:tcW w:w="2910" w:type="dxa"/>
          </w:tcPr>
          <w:p w14:paraId="02CD9936"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Занимательная математика</w:t>
            </w:r>
          </w:p>
        </w:tc>
        <w:tc>
          <w:tcPr>
            <w:tcW w:w="1455" w:type="dxa"/>
          </w:tcPr>
          <w:p w14:paraId="247B60E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2C41E8F9"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77935B8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B2AC698"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311A7E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3764594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FC12639"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4FE42C1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5D045E63" w14:textId="77777777" w:rsidTr="00C5272E">
        <w:tc>
          <w:tcPr>
            <w:tcW w:w="2910" w:type="dxa"/>
          </w:tcPr>
          <w:p w14:paraId="701E0632"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Функциональная грамотность</w:t>
            </w:r>
          </w:p>
        </w:tc>
        <w:tc>
          <w:tcPr>
            <w:tcW w:w="1455" w:type="dxa"/>
          </w:tcPr>
          <w:p w14:paraId="4AE0A6F9"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27726D35"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BD4606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4D83E4B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57EA972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5DB5760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57CDF1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7287C10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455CA94A" w14:textId="77777777" w:rsidTr="00C5272E">
        <w:tc>
          <w:tcPr>
            <w:tcW w:w="2910" w:type="dxa"/>
          </w:tcPr>
          <w:p w14:paraId="0BA5F521"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Разговоры о важном</w:t>
            </w:r>
          </w:p>
        </w:tc>
        <w:tc>
          <w:tcPr>
            <w:tcW w:w="1455" w:type="dxa"/>
          </w:tcPr>
          <w:p w14:paraId="78B99B7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38D67E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2D84D7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1F2045F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3429D58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43F05A21"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76BE7A8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46F856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r>
      <w:tr w:rsidR="00F52284" w:rsidRPr="00F52284" w14:paraId="79961227" w14:textId="77777777" w:rsidTr="00C5272E">
        <w:tc>
          <w:tcPr>
            <w:tcW w:w="2910" w:type="dxa"/>
          </w:tcPr>
          <w:p w14:paraId="0ED74790"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Доноведение</w:t>
            </w:r>
          </w:p>
        </w:tc>
        <w:tc>
          <w:tcPr>
            <w:tcW w:w="1455" w:type="dxa"/>
          </w:tcPr>
          <w:p w14:paraId="73E1245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F3B42CB"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3F7E39E4"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687FB8F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06E8C7F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2B4BDA1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7FBA21E"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2B871DF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6F72A317" w14:textId="77777777" w:rsidTr="00C5272E">
        <w:tc>
          <w:tcPr>
            <w:tcW w:w="2910" w:type="dxa"/>
          </w:tcPr>
          <w:p w14:paraId="0D43588F"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Профминутка</w:t>
            </w:r>
          </w:p>
        </w:tc>
        <w:tc>
          <w:tcPr>
            <w:tcW w:w="1455" w:type="dxa"/>
          </w:tcPr>
          <w:p w14:paraId="6BA9191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5135BCC9"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598550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100361AA"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CC661F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11AA1FB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1</w:t>
            </w:r>
          </w:p>
        </w:tc>
        <w:tc>
          <w:tcPr>
            <w:tcW w:w="1455" w:type="dxa"/>
          </w:tcPr>
          <w:p w14:paraId="468EC203"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c>
          <w:tcPr>
            <w:tcW w:w="1455" w:type="dxa"/>
          </w:tcPr>
          <w:p w14:paraId="6DB5B877"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0</w:t>
            </w:r>
          </w:p>
        </w:tc>
      </w:tr>
      <w:tr w:rsidR="00F52284" w:rsidRPr="00F52284" w14:paraId="68013087" w14:textId="77777777" w:rsidTr="00C5272E">
        <w:tc>
          <w:tcPr>
            <w:tcW w:w="2910" w:type="dxa"/>
            <w:shd w:val="clear" w:color="auto" w:fill="00FF00"/>
          </w:tcPr>
          <w:p w14:paraId="1BE79EEC" w14:textId="77777777" w:rsidR="00F52284" w:rsidRPr="00F52284" w:rsidRDefault="00F52284" w:rsidP="00C5272E">
            <w:pPr>
              <w:rPr>
                <w:rFonts w:ascii="Times New Roman" w:hAnsi="Times New Roman" w:cs="Times New Roman"/>
                <w:sz w:val="22"/>
                <w:szCs w:val="22"/>
              </w:rPr>
            </w:pPr>
            <w:r w:rsidRPr="00F52284">
              <w:rPr>
                <w:rFonts w:ascii="Times New Roman" w:hAnsi="Times New Roman" w:cs="Times New Roman"/>
                <w:sz w:val="22"/>
                <w:szCs w:val="22"/>
              </w:rPr>
              <w:t>ИТОГО недельная нагрузка</w:t>
            </w:r>
          </w:p>
        </w:tc>
        <w:tc>
          <w:tcPr>
            <w:tcW w:w="1455" w:type="dxa"/>
            <w:shd w:val="clear" w:color="auto" w:fill="00FF00"/>
          </w:tcPr>
          <w:p w14:paraId="1FC8771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w:t>
            </w:r>
          </w:p>
        </w:tc>
        <w:tc>
          <w:tcPr>
            <w:tcW w:w="1455" w:type="dxa"/>
            <w:shd w:val="clear" w:color="auto" w:fill="00FF00"/>
          </w:tcPr>
          <w:p w14:paraId="688C648C"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w:t>
            </w:r>
          </w:p>
        </w:tc>
        <w:tc>
          <w:tcPr>
            <w:tcW w:w="1455" w:type="dxa"/>
            <w:shd w:val="clear" w:color="auto" w:fill="00FF00"/>
          </w:tcPr>
          <w:p w14:paraId="6CFA307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shd w:val="clear" w:color="auto" w:fill="00FF00"/>
          </w:tcPr>
          <w:p w14:paraId="55231F40"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shd w:val="clear" w:color="auto" w:fill="00FF00"/>
          </w:tcPr>
          <w:p w14:paraId="3F72AD32"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w:t>
            </w:r>
          </w:p>
        </w:tc>
        <w:tc>
          <w:tcPr>
            <w:tcW w:w="1455" w:type="dxa"/>
            <w:shd w:val="clear" w:color="auto" w:fill="00FF00"/>
          </w:tcPr>
          <w:p w14:paraId="2D6B33ED"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w:t>
            </w:r>
          </w:p>
        </w:tc>
        <w:tc>
          <w:tcPr>
            <w:tcW w:w="1455" w:type="dxa"/>
            <w:shd w:val="clear" w:color="auto" w:fill="00FF00"/>
          </w:tcPr>
          <w:p w14:paraId="04B3DFFF"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4</w:t>
            </w:r>
          </w:p>
        </w:tc>
        <w:tc>
          <w:tcPr>
            <w:tcW w:w="1455" w:type="dxa"/>
            <w:shd w:val="clear" w:color="auto" w:fill="00FF00"/>
          </w:tcPr>
          <w:p w14:paraId="03A4E566" w14:textId="77777777" w:rsidR="00F52284" w:rsidRPr="00F52284" w:rsidRDefault="00F52284" w:rsidP="00C5272E">
            <w:pPr>
              <w:jc w:val="center"/>
              <w:rPr>
                <w:rFonts w:ascii="Times New Roman" w:hAnsi="Times New Roman" w:cs="Times New Roman"/>
                <w:sz w:val="22"/>
                <w:szCs w:val="22"/>
              </w:rPr>
            </w:pPr>
            <w:r w:rsidRPr="00F52284">
              <w:rPr>
                <w:rFonts w:ascii="Times New Roman" w:hAnsi="Times New Roman" w:cs="Times New Roman"/>
                <w:sz w:val="22"/>
                <w:szCs w:val="22"/>
              </w:rPr>
              <w:t>3</w:t>
            </w:r>
          </w:p>
        </w:tc>
      </w:tr>
    </w:tbl>
    <w:p w14:paraId="095054D0" w14:textId="77777777" w:rsidR="004053CE" w:rsidRDefault="004053CE">
      <w:pPr>
        <w:pStyle w:val="210"/>
        <w:shd w:val="clear" w:color="auto" w:fill="auto"/>
        <w:spacing w:before="0" w:after="0" w:line="240" w:lineRule="auto"/>
        <w:ind w:firstLine="760"/>
        <w:rPr>
          <w:sz w:val="24"/>
          <w:szCs w:val="24"/>
        </w:rPr>
      </w:pPr>
    </w:p>
    <w:p w14:paraId="4642741C" w14:textId="44ADF968" w:rsidR="004053CE" w:rsidRDefault="003542CE" w:rsidP="003542CE">
      <w:pPr>
        <w:pStyle w:val="210"/>
        <w:shd w:val="clear" w:color="auto" w:fill="auto"/>
        <w:tabs>
          <w:tab w:val="left" w:pos="1522"/>
        </w:tabs>
        <w:spacing w:before="0" w:after="0" w:line="240" w:lineRule="auto"/>
        <w:rPr>
          <w:sz w:val="24"/>
          <w:szCs w:val="24"/>
        </w:rPr>
      </w:pPr>
      <w:r>
        <w:rPr>
          <w:sz w:val="24"/>
          <w:szCs w:val="24"/>
        </w:rPr>
        <w:t xml:space="preserve">      </w:t>
      </w:r>
      <w:r w:rsidR="00BC6B48">
        <w:rPr>
          <w:sz w:val="24"/>
          <w:szCs w:val="24"/>
        </w:rPr>
        <w:t>Общий объём внеурочной деятельности не превышает10 часов в неделю.</w:t>
      </w:r>
    </w:p>
    <w:p w14:paraId="3B149494" w14:textId="6145E571" w:rsidR="004053CE" w:rsidRDefault="00BC6B48" w:rsidP="003542CE">
      <w:pPr>
        <w:pStyle w:val="210"/>
        <w:shd w:val="clear" w:color="auto" w:fill="auto"/>
        <w:tabs>
          <w:tab w:val="left" w:pos="1522"/>
        </w:tabs>
        <w:spacing w:before="0" w:after="0" w:line="240" w:lineRule="auto"/>
        <w:rPr>
          <w:sz w:val="24"/>
          <w:szCs w:val="24"/>
        </w:rPr>
      </w:pPr>
      <w:r>
        <w:rPr>
          <w:sz w:val="24"/>
          <w:szCs w:val="24"/>
        </w:rPr>
        <w:t>Один час в неделю отводится на внеурочное занятие «Разговоры о важном».Внеурочные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F94B521" w14:textId="51801803" w:rsidR="004053CE" w:rsidRDefault="003542CE" w:rsidP="003542CE">
      <w:pPr>
        <w:pStyle w:val="210"/>
        <w:shd w:val="clear" w:color="auto" w:fill="auto"/>
        <w:tabs>
          <w:tab w:val="left" w:pos="1738"/>
        </w:tabs>
        <w:spacing w:before="0" w:after="0" w:line="240" w:lineRule="auto"/>
        <w:rPr>
          <w:sz w:val="24"/>
          <w:szCs w:val="24"/>
        </w:rPr>
      </w:pPr>
      <w:r>
        <w:rPr>
          <w:sz w:val="24"/>
          <w:szCs w:val="24"/>
        </w:rPr>
        <w:t xml:space="preserve">      </w:t>
      </w:r>
      <w:r w:rsidR="00BC6B48">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6F571C8" w14:textId="3A25FD83" w:rsidR="004053CE" w:rsidRDefault="003542CE" w:rsidP="003542CE">
      <w:pPr>
        <w:pStyle w:val="210"/>
        <w:shd w:val="clear" w:color="auto" w:fill="auto"/>
        <w:tabs>
          <w:tab w:val="left" w:pos="1563"/>
        </w:tabs>
        <w:spacing w:before="0" w:after="0" w:line="240" w:lineRule="auto"/>
        <w:rPr>
          <w:sz w:val="24"/>
          <w:szCs w:val="24"/>
        </w:rPr>
      </w:pPr>
      <w:r>
        <w:rPr>
          <w:sz w:val="24"/>
          <w:szCs w:val="24"/>
        </w:rPr>
        <w:t xml:space="preserve">        </w:t>
      </w:r>
      <w:r w:rsidR="00BC6B48">
        <w:rPr>
          <w:sz w:val="24"/>
          <w:szCs w:val="24"/>
        </w:rPr>
        <w:t>Выбор форм организации внеурочной деятельности подчиняется следующим требованиям:</w:t>
      </w:r>
    </w:p>
    <w:p w14:paraId="311AC160" w14:textId="5E7B5CEF"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целесообразность использования данной формы для решения поставленных задач конкретного направления;</w:t>
      </w:r>
    </w:p>
    <w:p w14:paraId="6A7950CC" w14:textId="3DA92E91"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4B1D828B" w14:textId="1E6C402D"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учет специфики коммуникативной деятельности, которая сопровождает то или иное направление внеучебной деятельности;</w:t>
      </w:r>
    </w:p>
    <w:p w14:paraId="5C2A9432" w14:textId="77777777" w:rsidR="003542CE" w:rsidRDefault="003542CE" w:rsidP="003542CE">
      <w:pPr>
        <w:pStyle w:val="210"/>
        <w:shd w:val="clear" w:color="auto" w:fill="auto"/>
        <w:spacing w:before="0" w:after="0" w:line="240" w:lineRule="auto"/>
        <w:ind w:firstLine="760"/>
        <w:rPr>
          <w:sz w:val="24"/>
          <w:szCs w:val="24"/>
        </w:rPr>
      </w:pPr>
      <w:r>
        <w:rPr>
          <w:sz w:val="24"/>
          <w:szCs w:val="24"/>
        </w:rPr>
        <w:t>-</w:t>
      </w:r>
      <w:r w:rsidR="00BC6B48">
        <w:rPr>
          <w:sz w:val="24"/>
          <w:szCs w:val="24"/>
        </w:rPr>
        <w:t xml:space="preserve">использование форм организации, предполагающих использование средств </w:t>
      </w:r>
      <w:r w:rsidR="00BC6B48">
        <w:rPr>
          <w:sz w:val="24"/>
          <w:szCs w:val="24"/>
        </w:rPr>
        <w:lastRenderedPageBreak/>
        <w:t>информационно-коммуникационных технологий.</w:t>
      </w:r>
    </w:p>
    <w:p w14:paraId="35FEAC0C" w14:textId="6884278A" w:rsidR="004053CE" w:rsidRDefault="00BC6B48" w:rsidP="003542CE">
      <w:pPr>
        <w:pStyle w:val="210"/>
        <w:shd w:val="clear" w:color="auto" w:fill="auto"/>
        <w:spacing w:before="0" w:after="0" w:line="240" w:lineRule="auto"/>
        <w:rPr>
          <w:sz w:val="24"/>
          <w:szCs w:val="24"/>
        </w:rPr>
      </w:pPr>
      <w:r>
        <w:rPr>
          <w:sz w:val="24"/>
          <w:szCs w:val="24"/>
        </w:rPr>
        <w:t>Возможными формами организации внеурочной деятельности могут быть следующие:</w:t>
      </w:r>
    </w:p>
    <w:p w14:paraId="061B1132" w14:textId="30EDD01F"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учебные курсы и факультативы;</w:t>
      </w:r>
    </w:p>
    <w:p w14:paraId="576F4D8E" w14:textId="2E55F9D3"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художественные, музыкальные и спортивные студии;</w:t>
      </w:r>
    </w:p>
    <w:p w14:paraId="63FF28BC" w14:textId="335DCED9"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соревновательные мероприятия, дискуссионные клубы, секции, экскурсии, мини-исследования;</w:t>
      </w:r>
    </w:p>
    <w:p w14:paraId="4ECAA091" w14:textId="30D52157" w:rsidR="004053CE" w:rsidRDefault="003542CE">
      <w:pPr>
        <w:pStyle w:val="210"/>
        <w:shd w:val="clear" w:color="auto" w:fill="auto"/>
        <w:spacing w:before="0" w:after="0" w:line="240" w:lineRule="auto"/>
        <w:ind w:firstLine="760"/>
        <w:rPr>
          <w:sz w:val="24"/>
          <w:szCs w:val="24"/>
        </w:rPr>
      </w:pPr>
      <w:r>
        <w:rPr>
          <w:sz w:val="24"/>
          <w:szCs w:val="24"/>
        </w:rPr>
        <w:t>-</w:t>
      </w:r>
      <w:r w:rsidR="00BC6B48">
        <w:rPr>
          <w:sz w:val="24"/>
          <w:szCs w:val="24"/>
        </w:rPr>
        <w:t>общественно полезные практики и другие.</w:t>
      </w:r>
    </w:p>
    <w:p w14:paraId="4E7EC692" w14:textId="7B6CDD85" w:rsidR="004053CE" w:rsidRDefault="003542CE" w:rsidP="003542CE">
      <w:pPr>
        <w:pStyle w:val="210"/>
        <w:shd w:val="clear" w:color="auto" w:fill="auto"/>
        <w:tabs>
          <w:tab w:val="left" w:pos="1690"/>
        </w:tabs>
        <w:spacing w:before="0" w:after="0" w:line="240" w:lineRule="auto"/>
        <w:rPr>
          <w:sz w:val="24"/>
          <w:szCs w:val="24"/>
        </w:rPr>
      </w:pPr>
      <w:r>
        <w:rPr>
          <w:sz w:val="24"/>
          <w:szCs w:val="24"/>
        </w:rPr>
        <w:t xml:space="preserve">           </w:t>
      </w:r>
      <w:r w:rsidR="00BC6B48">
        <w:rPr>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7094BE74" w14:textId="77777777" w:rsidR="004053CE" w:rsidRDefault="00BC6B48">
      <w:pPr>
        <w:pStyle w:val="210"/>
        <w:shd w:val="clear" w:color="auto" w:fill="auto"/>
        <w:spacing w:before="0" w:after="0" w:line="240" w:lineRule="auto"/>
        <w:ind w:firstLine="760"/>
        <w:rPr>
          <w:sz w:val="24"/>
          <w:szCs w:val="24"/>
        </w:rPr>
      </w:pPr>
      <w:r>
        <w:rPr>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14:paraId="155B6C2B" w14:textId="1A7B2C22" w:rsidR="004053CE" w:rsidRDefault="003542CE" w:rsidP="003542CE">
      <w:pPr>
        <w:pStyle w:val="210"/>
        <w:shd w:val="clear" w:color="auto" w:fill="auto"/>
        <w:tabs>
          <w:tab w:val="left" w:pos="1694"/>
        </w:tabs>
        <w:spacing w:before="0" w:after="0" w:line="240" w:lineRule="auto"/>
        <w:rPr>
          <w:sz w:val="24"/>
          <w:szCs w:val="24"/>
        </w:rPr>
      </w:pPr>
      <w:r>
        <w:rPr>
          <w:sz w:val="24"/>
          <w:szCs w:val="24"/>
        </w:rPr>
        <w:t xml:space="preserve">      </w:t>
      </w:r>
      <w:r w:rsidR="00BC6B48">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6F516331" w14:textId="0258CEBA" w:rsidR="004053CE" w:rsidRDefault="003542CE" w:rsidP="003542CE">
      <w:pPr>
        <w:pStyle w:val="210"/>
        <w:shd w:val="clear" w:color="auto" w:fill="auto"/>
        <w:tabs>
          <w:tab w:val="left" w:pos="1699"/>
        </w:tabs>
        <w:spacing w:before="0" w:after="0" w:line="240" w:lineRule="auto"/>
        <w:rPr>
          <w:sz w:val="24"/>
          <w:szCs w:val="24"/>
        </w:rPr>
      </w:pPr>
      <w:r>
        <w:rPr>
          <w:sz w:val="24"/>
          <w:szCs w:val="24"/>
        </w:rPr>
        <w:t xml:space="preserve">      </w:t>
      </w:r>
      <w:r w:rsidR="00BC6B48">
        <w:rPr>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23FF55CB" w14:textId="77777777" w:rsidR="003542CE" w:rsidRDefault="003542CE" w:rsidP="003542CE">
      <w:pPr>
        <w:pStyle w:val="210"/>
        <w:shd w:val="clear" w:color="auto" w:fill="auto"/>
        <w:tabs>
          <w:tab w:val="left" w:pos="1585"/>
        </w:tabs>
        <w:spacing w:before="0" w:after="0" w:line="240" w:lineRule="auto"/>
        <w:rPr>
          <w:sz w:val="24"/>
          <w:szCs w:val="24"/>
        </w:rPr>
      </w:pPr>
    </w:p>
    <w:p w14:paraId="4FC3D397" w14:textId="1484FA90" w:rsidR="004053CE" w:rsidRPr="00D641ED" w:rsidRDefault="0046626D" w:rsidP="0046626D">
      <w:pPr>
        <w:pStyle w:val="210"/>
        <w:shd w:val="clear" w:color="auto" w:fill="auto"/>
        <w:tabs>
          <w:tab w:val="left" w:pos="1585"/>
        </w:tabs>
        <w:spacing w:before="0" w:after="0" w:line="240" w:lineRule="auto"/>
        <w:ind w:left="1440"/>
        <w:rPr>
          <w:b/>
          <w:sz w:val="24"/>
          <w:szCs w:val="24"/>
        </w:rPr>
      </w:pPr>
      <w:r>
        <w:rPr>
          <w:sz w:val="24"/>
          <w:szCs w:val="24"/>
        </w:rPr>
        <w:t>4</w:t>
      </w:r>
      <w:r w:rsidR="003542CE">
        <w:rPr>
          <w:sz w:val="24"/>
          <w:szCs w:val="24"/>
        </w:rPr>
        <w:t xml:space="preserve">     </w:t>
      </w:r>
      <w:r w:rsidR="00BC6B48" w:rsidRPr="00D641ED">
        <w:rPr>
          <w:b/>
          <w:sz w:val="24"/>
          <w:szCs w:val="24"/>
        </w:rPr>
        <w:t>Календарный план воспитательной работы может быть реализован в рамках урочной и внеурочной деятельности.</w:t>
      </w:r>
    </w:p>
    <w:p w14:paraId="5D9A0538" w14:textId="77777777" w:rsidR="004053CE" w:rsidRDefault="00BC6B48" w:rsidP="00D641ED">
      <w:pPr>
        <w:pStyle w:val="210"/>
        <w:shd w:val="clear" w:color="auto" w:fill="auto"/>
        <w:tabs>
          <w:tab w:val="left" w:pos="1575"/>
        </w:tabs>
        <w:spacing w:before="0" w:after="0" w:line="240" w:lineRule="auto"/>
        <w:rPr>
          <w:sz w:val="24"/>
          <w:szCs w:val="24"/>
        </w:rPr>
      </w:pPr>
      <w:r>
        <w:rPr>
          <w:sz w:val="24"/>
          <w:szCs w:val="24"/>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78C726EF" w14:textId="77777777" w:rsidR="004053CE" w:rsidRDefault="00BC6B48">
      <w:pPr>
        <w:pStyle w:val="210"/>
        <w:shd w:val="clear" w:color="auto" w:fill="auto"/>
        <w:spacing w:before="0" w:after="0" w:line="240" w:lineRule="auto"/>
        <w:ind w:firstLine="760"/>
        <w:rPr>
          <w:sz w:val="24"/>
          <w:szCs w:val="24"/>
        </w:rPr>
      </w:pPr>
      <w:r>
        <w:rPr>
          <w:sz w:val="24"/>
          <w:szCs w:val="24"/>
        </w:rPr>
        <w:t>Сентябрь:</w:t>
      </w:r>
    </w:p>
    <w:p w14:paraId="0B2D86C1" w14:textId="77777777" w:rsidR="004053CE" w:rsidRDefault="00BC6B48" w:rsidP="00D46357">
      <w:pPr>
        <w:pStyle w:val="210"/>
        <w:numPr>
          <w:ilvl w:val="0"/>
          <w:numId w:val="63"/>
        </w:numPr>
        <w:shd w:val="clear" w:color="auto" w:fill="auto"/>
        <w:tabs>
          <w:tab w:val="left" w:pos="1029"/>
        </w:tabs>
        <w:spacing w:before="0" w:after="0" w:line="240" w:lineRule="auto"/>
        <w:ind w:firstLine="760"/>
        <w:rPr>
          <w:sz w:val="24"/>
          <w:szCs w:val="24"/>
        </w:rPr>
      </w:pPr>
      <w:r>
        <w:rPr>
          <w:sz w:val="24"/>
          <w:szCs w:val="24"/>
        </w:rPr>
        <w:t>сентября: День знаний;</w:t>
      </w:r>
    </w:p>
    <w:p w14:paraId="6C974B30" w14:textId="77777777" w:rsidR="004053CE" w:rsidRDefault="00BC6B48" w:rsidP="00D46357">
      <w:pPr>
        <w:pStyle w:val="210"/>
        <w:numPr>
          <w:ilvl w:val="0"/>
          <w:numId w:val="64"/>
        </w:numPr>
        <w:shd w:val="clear" w:color="auto" w:fill="auto"/>
        <w:tabs>
          <w:tab w:val="left" w:pos="1016"/>
        </w:tabs>
        <w:spacing w:before="0" w:after="0" w:line="240" w:lineRule="auto"/>
        <w:ind w:firstLine="760"/>
        <w:rPr>
          <w:sz w:val="24"/>
          <w:szCs w:val="24"/>
        </w:rPr>
      </w:pPr>
      <w:r>
        <w:rPr>
          <w:sz w:val="24"/>
          <w:szCs w:val="24"/>
        </w:rPr>
        <w:t>сентября: День окончания Второй мировой войны, День солидарности в борьбе с терроризмом;</w:t>
      </w:r>
    </w:p>
    <w:p w14:paraId="032C6FAB" w14:textId="77777777" w:rsidR="004053CE" w:rsidRDefault="00BC6B48">
      <w:pPr>
        <w:pStyle w:val="210"/>
        <w:shd w:val="clear" w:color="auto" w:fill="auto"/>
        <w:spacing w:before="0" w:after="0" w:line="240" w:lineRule="auto"/>
        <w:ind w:firstLine="760"/>
        <w:rPr>
          <w:sz w:val="24"/>
          <w:szCs w:val="24"/>
        </w:rPr>
      </w:pPr>
      <w:r>
        <w:rPr>
          <w:sz w:val="24"/>
          <w:szCs w:val="24"/>
        </w:rPr>
        <w:t>8 сентября: Международный день распространения грамотности;</w:t>
      </w:r>
    </w:p>
    <w:p w14:paraId="5AC4B714" w14:textId="77777777" w:rsidR="004053CE" w:rsidRDefault="00BC6B48">
      <w:pPr>
        <w:pStyle w:val="210"/>
        <w:shd w:val="clear" w:color="auto" w:fill="auto"/>
        <w:spacing w:before="0" w:after="0" w:line="240" w:lineRule="auto"/>
        <w:ind w:firstLine="760"/>
        <w:rPr>
          <w:sz w:val="24"/>
          <w:szCs w:val="24"/>
        </w:rPr>
      </w:pPr>
      <w:r>
        <w:rPr>
          <w:sz w:val="24"/>
          <w:szCs w:val="24"/>
        </w:rPr>
        <w:t>10 сентября: Международный день памяти жертв фашизма.</w:t>
      </w:r>
    </w:p>
    <w:p w14:paraId="47B070CE" w14:textId="77777777" w:rsidR="004053CE" w:rsidRDefault="00BC6B48">
      <w:pPr>
        <w:pStyle w:val="210"/>
        <w:shd w:val="clear" w:color="auto" w:fill="auto"/>
        <w:spacing w:before="0" w:after="0" w:line="240" w:lineRule="auto"/>
        <w:ind w:firstLine="760"/>
        <w:rPr>
          <w:sz w:val="24"/>
          <w:szCs w:val="24"/>
        </w:rPr>
      </w:pPr>
      <w:r>
        <w:rPr>
          <w:sz w:val="24"/>
          <w:szCs w:val="24"/>
        </w:rPr>
        <w:t>Октябрь:</w:t>
      </w:r>
    </w:p>
    <w:p w14:paraId="56E466F3" w14:textId="77777777" w:rsidR="004053CE" w:rsidRDefault="00BC6B48" w:rsidP="00D46357">
      <w:pPr>
        <w:pStyle w:val="210"/>
        <w:numPr>
          <w:ilvl w:val="0"/>
          <w:numId w:val="65"/>
        </w:numPr>
        <w:shd w:val="clear" w:color="auto" w:fill="auto"/>
        <w:tabs>
          <w:tab w:val="left" w:pos="1002"/>
        </w:tabs>
        <w:spacing w:before="0" w:after="0" w:line="240" w:lineRule="auto"/>
        <w:ind w:firstLine="760"/>
        <w:rPr>
          <w:sz w:val="24"/>
          <w:szCs w:val="24"/>
        </w:rPr>
      </w:pPr>
      <w:r>
        <w:rPr>
          <w:sz w:val="24"/>
          <w:szCs w:val="24"/>
        </w:rPr>
        <w:t>октября: Международный день пожилых людей; Международный день музыки;</w:t>
      </w:r>
    </w:p>
    <w:p w14:paraId="134E697F" w14:textId="77777777" w:rsidR="004053CE" w:rsidRDefault="00BC6B48" w:rsidP="00D46357">
      <w:pPr>
        <w:pStyle w:val="210"/>
        <w:numPr>
          <w:ilvl w:val="0"/>
          <w:numId w:val="64"/>
        </w:numPr>
        <w:shd w:val="clear" w:color="auto" w:fill="auto"/>
        <w:tabs>
          <w:tab w:val="left" w:pos="1085"/>
        </w:tabs>
        <w:spacing w:before="0" w:after="0" w:line="240" w:lineRule="auto"/>
        <w:ind w:firstLine="760"/>
        <w:rPr>
          <w:sz w:val="24"/>
          <w:szCs w:val="24"/>
        </w:rPr>
      </w:pPr>
      <w:r>
        <w:rPr>
          <w:sz w:val="24"/>
          <w:szCs w:val="24"/>
        </w:rPr>
        <w:t>октября: День защиты животных;</w:t>
      </w:r>
    </w:p>
    <w:p w14:paraId="4231F239" w14:textId="77777777" w:rsidR="004053CE" w:rsidRDefault="00BC6B48" w:rsidP="00D46357">
      <w:pPr>
        <w:pStyle w:val="210"/>
        <w:numPr>
          <w:ilvl w:val="0"/>
          <w:numId w:val="64"/>
        </w:numPr>
        <w:shd w:val="clear" w:color="auto" w:fill="auto"/>
        <w:tabs>
          <w:tab w:val="left" w:pos="1085"/>
        </w:tabs>
        <w:spacing w:before="0" w:after="0" w:line="240" w:lineRule="auto"/>
        <w:ind w:firstLine="760"/>
        <w:rPr>
          <w:sz w:val="24"/>
          <w:szCs w:val="24"/>
        </w:rPr>
      </w:pPr>
      <w:r>
        <w:rPr>
          <w:sz w:val="24"/>
          <w:szCs w:val="24"/>
        </w:rPr>
        <w:t>октября: День учителя;</w:t>
      </w:r>
    </w:p>
    <w:p w14:paraId="11263A52" w14:textId="77777777" w:rsidR="004053CE" w:rsidRDefault="00BC6B48">
      <w:pPr>
        <w:pStyle w:val="210"/>
        <w:shd w:val="clear" w:color="auto" w:fill="auto"/>
        <w:spacing w:before="0" w:after="0" w:line="240" w:lineRule="auto"/>
        <w:ind w:firstLine="760"/>
        <w:rPr>
          <w:sz w:val="24"/>
          <w:szCs w:val="24"/>
        </w:rPr>
      </w:pPr>
      <w:r>
        <w:rPr>
          <w:sz w:val="24"/>
          <w:szCs w:val="24"/>
        </w:rPr>
        <w:t>25 октября: Международный день школьных библиотек;</w:t>
      </w:r>
    </w:p>
    <w:p w14:paraId="02980574" w14:textId="77777777" w:rsidR="004053CE" w:rsidRDefault="00BC6B48">
      <w:pPr>
        <w:pStyle w:val="210"/>
        <w:shd w:val="clear" w:color="auto" w:fill="auto"/>
        <w:spacing w:before="0" w:after="0" w:line="240" w:lineRule="auto"/>
        <w:ind w:firstLine="760"/>
        <w:rPr>
          <w:sz w:val="24"/>
          <w:szCs w:val="24"/>
        </w:rPr>
      </w:pPr>
      <w:r>
        <w:rPr>
          <w:sz w:val="24"/>
          <w:szCs w:val="24"/>
        </w:rPr>
        <w:t>Третье воскресенье октября: День отца.</w:t>
      </w:r>
    </w:p>
    <w:p w14:paraId="1D15E652" w14:textId="77777777" w:rsidR="004053CE" w:rsidRDefault="00BC6B48">
      <w:pPr>
        <w:pStyle w:val="210"/>
        <w:shd w:val="clear" w:color="auto" w:fill="auto"/>
        <w:spacing w:before="0" w:after="0" w:line="240" w:lineRule="auto"/>
        <w:ind w:firstLine="760"/>
        <w:rPr>
          <w:sz w:val="24"/>
          <w:szCs w:val="24"/>
        </w:rPr>
      </w:pPr>
      <w:r>
        <w:rPr>
          <w:sz w:val="24"/>
          <w:szCs w:val="24"/>
        </w:rPr>
        <w:t>Ноябрь:</w:t>
      </w:r>
    </w:p>
    <w:p w14:paraId="6C318D96" w14:textId="77777777" w:rsidR="004053CE" w:rsidRDefault="00BC6B48" w:rsidP="00D46357">
      <w:pPr>
        <w:pStyle w:val="210"/>
        <w:numPr>
          <w:ilvl w:val="0"/>
          <w:numId w:val="66"/>
        </w:numPr>
        <w:shd w:val="clear" w:color="auto" w:fill="auto"/>
        <w:tabs>
          <w:tab w:val="left" w:pos="1085"/>
        </w:tabs>
        <w:spacing w:before="0" w:after="0" w:line="240" w:lineRule="auto"/>
        <w:ind w:firstLine="760"/>
        <w:rPr>
          <w:sz w:val="24"/>
          <w:szCs w:val="24"/>
        </w:rPr>
      </w:pPr>
      <w:r>
        <w:rPr>
          <w:sz w:val="24"/>
          <w:szCs w:val="24"/>
        </w:rPr>
        <w:t>ноября: День народного единства;</w:t>
      </w:r>
    </w:p>
    <w:p w14:paraId="4411B45E" w14:textId="77777777" w:rsidR="004053CE" w:rsidRDefault="00BC6B48" w:rsidP="00D46357">
      <w:pPr>
        <w:pStyle w:val="210"/>
        <w:numPr>
          <w:ilvl w:val="0"/>
          <w:numId w:val="67"/>
        </w:numPr>
        <w:shd w:val="clear" w:color="auto" w:fill="auto"/>
        <w:tabs>
          <w:tab w:val="left" w:pos="1026"/>
        </w:tabs>
        <w:spacing w:before="0" w:after="0" w:line="240" w:lineRule="auto"/>
        <w:ind w:firstLine="760"/>
        <w:rPr>
          <w:sz w:val="24"/>
          <w:szCs w:val="24"/>
        </w:rPr>
      </w:pPr>
      <w:r>
        <w:rPr>
          <w:sz w:val="24"/>
          <w:szCs w:val="24"/>
        </w:rPr>
        <w:t>ноября: День памяти погибших при исполнении служебных обязанностей сотрудников органов внутренних дел России;</w:t>
      </w:r>
    </w:p>
    <w:p w14:paraId="7641642B" w14:textId="77777777" w:rsidR="004053CE" w:rsidRDefault="00BC6B48">
      <w:pPr>
        <w:pStyle w:val="210"/>
        <w:shd w:val="clear" w:color="auto" w:fill="auto"/>
        <w:spacing w:before="0" w:after="0" w:line="240" w:lineRule="auto"/>
        <w:ind w:firstLine="760"/>
        <w:rPr>
          <w:sz w:val="24"/>
          <w:szCs w:val="24"/>
        </w:rPr>
      </w:pPr>
      <w:r>
        <w:rPr>
          <w:sz w:val="24"/>
          <w:szCs w:val="24"/>
        </w:rPr>
        <w:t>Последнее воскресенье ноября: День Матери;</w:t>
      </w:r>
    </w:p>
    <w:p w14:paraId="45ACC6A6" w14:textId="77777777" w:rsidR="004053CE" w:rsidRDefault="00BC6B48">
      <w:pPr>
        <w:pStyle w:val="210"/>
        <w:shd w:val="clear" w:color="auto" w:fill="auto"/>
        <w:spacing w:before="0" w:after="0" w:line="240" w:lineRule="auto"/>
        <w:ind w:firstLine="760"/>
        <w:rPr>
          <w:sz w:val="24"/>
          <w:szCs w:val="24"/>
        </w:rPr>
      </w:pPr>
      <w:r>
        <w:rPr>
          <w:sz w:val="24"/>
          <w:szCs w:val="24"/>
        </w:rPr>
        <w:t>30 ноября: День Государственного герба Российской Федерации.</w:t>
      </w:r>
    </w:p>
    <w:p w14:paraId="104DA00E" w14:textId="77777777" w:rsidR="004053CE" w:rsidRDefault="00BC6B48">
      <w:pPr>
        <w:pStyle w:val="210"/>
        <w:shd w:val="clear" w:color="auto" w:fill="auto"/>
        <w:spacing w:before="0" w:after="0" w:line="240" w:lineRule="auto"/>
        <w:ind w:firstLine="760"/>
        <w:rPr>
          <w:sz w:val="24"/>
          <w:szCs w:val="24"/>
        </w:rPr>
      </w:pPr>
      <w:r>
        <w:rPr>
          <w:sz w:val="24"/>
          <w:szCs w:val="24"/>
        </w:rPr>
        <w:t>Декабрь:</w:t>
      </w:r>
    </w:p>
    <w:p w14:paraId="0D01F315" w14:textId="77777777" w:rsidR="004053CE" w:rsidRDefault="00BC6B48">
      <w:pPr>
        <w:pStyle w:val="210"/>
        <w:shd w:val="clear" w:color="auto" w:fill="auto"/>
        <w:spacing w:before="0" w:after="0" w:line="240" w:lineRule="auto"/>
        <w:ind w:firstLine="760"/>
        <w:rPr>
          <w:sz w:val="24"/>
          <w:szCs w:val="24"/>
        </w:rPr>
      </w:pPr>
      <w:r>
        <w:rPr>
          <w:sz w:val="24"/>
          <w:szCs w:val="24"/>
        </w:rPr>
        <w:t>3 декабря: День неизвестного солдата; Международный день инвалидов;</w:t>
      </w:r>
    </w:p>
    <w:p w14:paraId="1ED736BC" w14:textId="77777777" w:rsidR="004053CE" w:rsidRDefault="00BC6B48" w:rsidP="00D46357">
      <w:pPr>
        <w:pStyle w:val="210"/>
        <w:numPr>
          <w:ilvl w:val="0"/>
          <w:numId w:val="66"/>
        </w:numPr>
        <w:shd w:val="clear" w:color="auto" w:fill="auto"/>
        <w:tabs>
          <w:tab w:val="left" w:pos="1085"/>
        </w:tabs>
        <w:spacing w:before="0" w:after="0" w:line="240" w:lineRule="auto"/>
        <w:ind w:firstLine="760"/>
        <w:rPr>
          <w:sz w:val="24"/>
          <w:szCs w:val="24"/>
        </w:rPr>
      </w:pPr>
      <w:r>
        <w:rPr>
          <w:sz w:val="24"/>
          <w:szCs w:val="24"/>
        </w:rPr>
        <w:t>декабря: День добровольца (волонтера) в России;</w:t>
      </w:r>
    </w:p>
    <w:p w14:paraId="415B966D" w14:textId="77777777" w:rsidR="004053CE" w:rsidRDefault="00BC6B48" w:rsidP="00D46357">
      <w:pPr>
        <w:pStyle w:val="210"/>
        <w:numPr>
          <w:ilvl w:val="0"/>
          <w:numId w:val="67"/>
        </w:numPr>
        <w:shd w:val="clear" w:color="auto" w:fill="auto"/>
        <w:tabs>
          <w:tab w:val="left" w:pos="1080"/>
        </w:tabs>
        <w:spacing w:before="0" w:after="0" w:line="240" w:lineRule="auto"/>
        <w:ind w:firstLine="760"/>
        <w:rPr>
          <w:sz w:val="24"/>
          <w:szCs w:val="24"/>
        </w:rPr>
      </w:pPr>
      <w:r>
        <w:rPr>
          <w:sz w:val="24"/>
          <w:szCs w:val="24"/>
        </w:rPr>
        <w:t>декабря: День Героев Отечества;</w:t>
      </w:r>
    </w:p>
    <w:p w14:paraId="71A69C0D" w14:textId="77777777" w:rsidR="004053CE" w:rsidRDefault="00BC6B48">
      <w:pPr>
        <w:pStyle w:val="210"/>
        <w:shd w:val="clear" w:color="auto" w:fill="auto"/>
        <w:spacing w:before="0" w:after="0" w:line="240" w:lineRule="auto"/>
        <w:ind w:firstLine="760"/>
        <w:rPr>
          <w:sz w:val="24"/>
          <w:szCs w:val="24"/>
        </w:rPr>
      </w:pPr>
      <w:r>
        <w:rPr>
          <w:sz w:val="24"/>
          <w:szCs w:val="24"/>
        </w:rPr>
        <w:t>12 декабря: День Конституции Российской Федерации.</w:t>
      </w:r>
    </w:p>
    <w:p w14:paraId="1FBD915E" w14:textId="77777777" w:rsidR="004053CE" w:rsidRDefault="00BC6B48">
      <w:pPr>
        <w:pStyle w:val="210"/>
        <w:shd w:val="clear" w:color="auto" w:fill="auto"/>
        <w:spacing w:before="0" w:after="0" w:line="240" w:lineRule="auto"/>
        <w:ind w:firstLine="760"/>
        <w:rPr>
          <w:sz w:val="24"/>
          <w:szCs w:val="24"/>
        </w:rPr>
      </w:pPr>
      <w:r>
        <w:rPr>
          <w:sz w:val="24"/>
          <w:szCs w:val="24"/>
        </w:rPr>
        <w:t>Январь:</w:t>
      </w:r>
    </w:p>
    <w:p w14:paraId="467E7354" w14:textId="77777777" w:rsidR="004053CE" w:rsidRDefault="00BC6B48">
      <w:pPr>
        <w:pStyle w:val="210"/>
        <w:shd w:val="clear" w:color="auto" w:fill="auto"/>
        <w:spacing w:before="0" w:after="0" w:line="240" w:lineRule="auto"/>
        <w:ind w:firstLine="760"/>
        <w:rPr>
          <w:sz w:val="24"/>
          <w:szCs w:val="24"/>
        </w:rPr>
      </w:pPr>
      <w:r>
        <w:rPr>
          <w:sz w:val="24"/>
          <w:szCs w:val="24"/>
        </w:rPr>
        <w:t>25 января: День российского студенчества;</w:t>
      </w:r>
    </w:p>
    <w:p w14:paraId="7C1B2F7C" w14:textId="77777777" w:rsidR="004053CE" w:rsidRDefault="00BC6B48">
      <w:pPr>
        <w:pStyle w:val="210"/>
        <w:shd w:val="clear" w:color="auto" w:fill="auto"/>
        <w:spacing w:before="0" w:after="0" w:line="240" w:lineRule="auto"/>
        <w:ind w:firstLine="760"/>
        <w:rPr>
          <w:sz w:val="24"/>
          <w:szCs w:val="24"/>
        </w:rPr>
      </w:pPr>
      <w:r>
        <w:rPr>
          <w:sz w:val="24"/>
          <w:szCs w:val="24"/>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39F99D4F" w14:textId="77777777" w:rsidR="004053CE" w:rsidRDefault="00BC6B48">
      <w:pPr>
        <w:pStyle w:val="210"/>
        <w:shd w:val="clear" w:color="auto" w:fill="auto"/>
        <w:spacing w:before="0" w:after="0" w:line="240" w:lineRule="auto"/>
        <w:ind w:firstLine="760"/>
        <w:rPr>
          <w:sz w:val="24"/>
          <w:szCs w:val="24"/>
        </w:rPr>
      </w:pPr>
      <w:r>
        <w:rPr>
          <w:sz w:val="24"/>
          <w:szCs w:val="24"/>
        </w:rPr>
        <w:t>Февраль:</w:t>
      </w:r>
    </w:p>
    <w:p w14:paraId="3814C3E1" w14:textId="77777777" w:rsidR="004053CE" w:rsidRDefault="00BC6B48" w:rsidP="00D46357">
      <w:pPr>
        <w:pStyle w:val="210"/>
        <w:numPr>
          <w:ilvl w:val="0"/>
          <w:numId w:val="65"/>
        </w:numPr>
        <w:shd w:val="clear" w:color="auto" w:fill="auto"/>
        <w:tabs>
          <w:tab w:val="left" w:pos="1030"/>
        </w:tabs>
        <w:spacing w:before="0" w:after="0" w:line="240" w:lineRule="auto"/>
        <w:ind w:firstLine="760"/>
        <w:rPr>
          <w:sz w:val="24"/>
          <w:szCs w:val="24"/>
        </w:rPr>
      </w:pPr>
      <w:r>
        <w:rPr>
          <w:sz w:val="24"/>
          <w:szCs w:val="24"/>
        </w:rPr>
        <w:t>февраля: День разгрома советскими войсками немецко-фашистских войск в Сталинградской битве;</w:t>
      </w:r>
    </w:p>
    <w:p w14:paraId="0FAB62F6" w14:textId="77777777" w:rsidR="004053CE" w:rsidRDefault="00BC6B48">
      <w:pPr>
        <w:pStyle w:val="210"/>
        <w:shd w:val="clear" w:color="auto" w:fill="auto"/>
        <w:spacing w:before="0" w:after="0" w:line="240" w:lineRule="auto"/>
        <w:ind w:firstLine="760"/>
        <w:rPr>
          <w:sz w:val="24"/>
          <w:szCs w:val="24"/>
        </w:rPr>
      </w:pPr>
      <w:r>
        <w:rPr>
          <w:sz w:val="24"/>
          <w:szCs w:val="24"/>
        </w:rPr>
        <w:t>8 февраля: День российской науки;</w:t>
      </w:r>
    </w:p>
    <w:p w14:paraId="3D003123" w14:textId="77777777" w:rsidR="004053CE" w:rsidRDefault="00BC6B48">
      <w:pPr>
        <w:pStyle w:val="210"/>
        <w:shd w:val="clear" w:color="auto" w:fill="auto"/>
        <w:spacing w:before="0" w:after="0" w:line="240" w:lineRule="auto"/>
        <w:ind w:firstLine="740"/>
        <w:jc w:val="left"/>
        <w:rPr>
          <w:sz w:val="24"/>
          <w:szCs w:val="24"/>
        </w:rPr>
      </w:pPr>
      <w:r>
        <w:rPr>
          <w:sz w:val="24"/>
          <w:szCs w:val="24"/>
        </w:rPr>
        <w:t>15 февраля: День памяти о россиянах, исполнявших служебный долг за пределами Отечества;</w:t>
      </w:r>
    </w:p>
    <w:p w14:paraId="4B69E747" w14:textId="77777777" w:rsidR="004053CE" w:rsidRDefault="00BC6B48" w:rsidP="00D46357">
      <w:pPr>
        <w:pStyle w:val="210"/>
        <w:numPr>
          <w:ilvl w:val="0"/>
          <w:numId w:val="68"/>
        </w:numPr>
        <w:shd w:val="clear" w:color="auto" w:fill="auto"/>
        <w:tabs>
          <w:tab w:val="left" w:pos="1185"/>
        </w:tabs>
        <w:spacing w:before="0" w:after="0" w:line="240" w:lineRule="auto"/>
        <w:ind w:left="740"/>
        <w:rPr>
          <w:sz w:val="24"/>
          <w:szCs w:val="24"/>
        </w:rPr>
      </w:pPr>
      <w:r>
        <w:rPr>
          <w:sz w:val="24"/>
          <w:szCs w:val="24"/>
        </w:rPr>
        <w:t>февраля: Международный день родного языка;</w:t>
      </w:r>
    </w:p>
    <w:p w14:paraId="38DA6749" w14:textId="77777777" w:rsidR="004053CE" w:rsidRDefault="00BC6B48" w:rsidP="00D46357">
      <w:pPr>
        <w:pStyle w:val="210"/>
        <w:numPr>
          <w:ilvl w:val="0"/>
          <w:numId w:val="69"/>
        </w:numPr>
        <w:shd w:val="clear" w:color="auto" w:fill="auto"/>
        <w:tabs>
          <w:tab w:val="left" w:pos="1194"/>
        </w:tabs>
        <w:spacing w:before="0" w:after="0" w:line="240" w:lineRule="auto"/>
        <w:ind w:left="740"/>
        <w:rPr>
          <w:sz w:val="24"/>
          <w:szCs w:val="24"/>
        </w:rPr>
      </w:pPr>
      <w:r>
        <w:rPr>
          <w:sz w:val="24"/>
          <w:szCs w:val="24"/>
        </w:rPr>
        <w:t>февраля: День защитника Отечества.</w:t>
      </w:r>
    </w:p>
    <w:p w14:paraId="2DB922DA" w14:textId="77777777" w:rsidR="004053CE" w:rsidRDefault="00BC6B48">
      <w:pPr>
        <w:pStyle w:val="210"/>
        <w:shd w:val="clear" w:color="auto" w:fill="auto"/>
        <w:spacing w:before="0" w:after="0" w:line="240" w:lineRule="auto"/>
        <w:ind w:left="740"/>
        <w:rPr>
          <w:sz w:val="24"/>
          <w:szCs w:val="24"/>
        </w:rPr>
      </w:pPr>
      <w:r>
        <w:rPr>
          <w:sz w:val="24"/>
          <w:szCs w:val="24"/>
        </w:rPr>
        <w:t>Март:</w:t>
      </w:r>
    </w:p>
    <w:p w14:paraId="327ADC0A" w14:textId="77777777" w:rsidR="004053CE" w:rsidRDefault="00BC6B48" w:rsidP="00D46357">
      <w:pPr>
        <w:pStyle w:val="210"/>
        <w:numPr>
          <w:ilvl w:val="0"/>
          <w:numId w:val="70"/>
        </w:numPr>
        <w:shd w:val="clear" w:color="auto" w:fill="auto"/>
        <w:tabs>
          <w:tab w:val="left" w:pos="1050"/>
        </w:tabs>
        <w:spacing w:before="0" w:after="0" w:line="240" w:lineRule="auto"/>
        <w:ind w:left="740"/>
        <w:rPr>
          <w:sz w:val="24"/>
          <w:szCs w:val="24"/>
        </w:rPr>
      </w:pPr>
      <w:r>
        <w:rPr>
          <w:sz w:val="24"/>
          <w:szCs w:val="24"/>
        </w:rPr>
        <w:t>марта: Международный женский день;</w:t>
      </w:r>
    </w:p>
    <w:p w14:paraId="2E58331E" w14:textId="77777777" w:rsidR="004053CE" w:rsidRDefault="00BC6B48" w:rsidP="00D46357">
      <w:pPr>
        <w:pStyle w:val="210"/>
        <w:numPr>
          <w:ilvl w:val="0"/>
          <w:numId w:val="71"/>
        </w:numPr>
        <w:shd w:val="clear" w:color="auto" w:fill="auto"/>
        <w:tabs>
          <w:tab w:val="left" w:pos="1209"/>
        </w:tabs>
        <w:spacing w:before="0" w:after="0" w:line="240" w:lineRule="auto"/>
        <w:ind w:left="740" w:right="3760"/>
        <w:jc w:val="left"/>
        <w:rPr>
          <w:sz w:val="24"/>
          <w:szCs w:val="24"/>
        </w:rPr>
      </w:pPr>
      <w:r>
        <w:rPr>
          <w:sz w:val="24"/>
          <w:szCs w:val="24"/>
        </w:rPr>
        <w:t>марта: День воссоединения Крыма с Россией 27 марта: Всемирный день театра.</w:t>
      </w:r>
    </w:p>
    <w:p w14:paraId="08ADC451" w14:textId="77777777" w:rsidR="004053CE" w:rsidRDefault="00BC6B48">
      <w:pPr>
        <w:pStyle w:val="210"/>
        <w:shd w:val="clear" w:color="auto" w:fill="auto"/>
        <w:spacing w:before="0" w:after="0" w:line="240" w:lineRule="auto"/>
        <w:ind w:left="740"/>
        <w:rPr>
          <w:sz w:val="24"/>
          <w:szCs w:val="24"/>
        </w:rPr>
      </w:pPr>
      <w:r>
        <w:rPr>
          <w:sz w:val="24"/>
          <w:szCs w:val="24"/>
        </w:rPr>
        <w:t>Апрель:</w:t>
      </w:r>
    </w:p>
    <w:p w14:paraId="0D5116AB" w14:textId="77777777" w:rsidR="004053CE" w:rsidRDefault="00BC6B48">
      <w:pPr>
        <w:pStyle w:val="210"/>
        <w:shd w:val="clear" w:color="auto" w:fill="auto"/>
        <w:spacing w:before="0" w:after="0" w:line="240" w:lineRule="auto"/>
        <w:ind w:left="740"/>
        <w:rPr>
          <w:sz w:val="24"/>
          <w:szCs w:val="24"/>
        </w:rPr>
      </w:pPr>
      <w:r>
        <w:rPr>
          <w:sz w:val="24"/>
          <w:szCs w:val="24"/>
        </w:rPr>
        <w:t>12 апреля: День космонавтики;</w:t>
      </w:r>
    </w:p>
    <w:p w14:paraId="7ADF5D48" w14:textId="77777777" w:rsidR="004053CE" w:rsidRDefault="00BC6B48" w:rsidP="00D46357">
      <w:pPr>
        <w:pStyle w:val="210"/>
        <w:numPr>
          <w:ilvl w:val="0"/>
          <w:numId w:val="71"/>
        </w:numPr>
        <w:shd w:val="clear" w:color="auto" w:fill="auto"/>
        <w:spacing w:before="0" w:after="0" w:line="240" w:lineRule="auto"/>
        <w:ind w:firstLine="740"/>
        <w:jc w:val="left"/>
        <w:rPr>
          <w:sz w:val="24"/>
          <w:szCs w:val="24"/>
        </w:rPr>
      </w:pPr>
      <w:r>
        <w:rPr>
          <w:sz w:val="24"/>
          <w:szCs w:val="24"/>
        </w:rPr>
        <w:t xml:space="preserve"> апреля: День памяти о геноциде советского народа нацистами и их пособниками в годы Великой Отечественной войны</w:t>
      </w:r>
    </w:p>
    <w:p w14:paraId="660A9814" w14:textId="77777777" w:rsidR="004053CE" w:rsidRDefault="00BC6B48">
      <w:pPr>
        <w:pStyle w:val="210"/>
        <w:shd w:val="clear" w:color="auto" w:fill="auto"/>
        <w:spacing w:before="0" w:after="0" w:line="240" w:lineRule="auto"/>
        <w:ind w:left="740"/>
        <w:rPr>
          <w:sz w:val="24"/>
          <w:szCs w:val="24"/>
        </w:rPr>
      </w:pPr>
      <w:r>
        <w:rPr>
          <w:sz w:val="24"/>
          <w:szCs w:val="24"/>
        </w:rPr>
        <w:t>Май:</w:t>
      </w:r>
    </w:p>
    <w:p w14:paraId="3F791A19" w14:textId="77777777" w:rsidR="004053CE" w:rsidRDefault="00BC6B48">
      <w:pPr>
        <w:pStyle w:val="210"/>
        <w:shd w:val="clear" w:color="auto" w:fill="auto"/>
        <w:spacing w:before="0" w:after="0" w:line="240" w:lineRule="auto"/>
        <w:ind w:left="740"/>
        <w:rPr>
          <w:sz w:val="24"/>
          <w:szCs w:val="24"/>
        </w:rPr>
      </w:pPr>
      <w:r>
        <w:rPr>
          <w:sz w:val="24"/>
          <w:szCs w:val="24"/>
        </w:rPr>
        <w:t>1 мая: Праздник Весны и Труда;</w:t>
      </w:r>
    </w:p>
    <w:p w14:paraId="23EAFAF7" w14:textId="77777777" w:rsidR="004053CE" w:rsidRDefault="00BC6B48" w:rsidP="00D46357">
      <w:pPr>
        <w:pStyle w:val="210"/>
        <w:numPr>
          <w:ilvl w:val="0"/>
          <w:numId w:val="70"/>
        </w:numPr>
        <w:shd w:val="clear" w:color="auto" w:fill="auto"/>
        <w:tabs>
          <w:tab w:val="left" w:pos="1060"/>
        </w:tabs>
        <w:spacing w:before="0" w:after="0" w:line="240" w:lineRule="auto"/>
        <w:ind w:left="740"/>
        <w:rPr>
          <w:sz w:val="24"/>
          <w:szCs w:val="24"/>
        </w:rPr>
      </w:pPr>
      <w:r>
        <w:rPr>
          <w:sz w:val="24"/>
          <w:szCs w:val="24"/>
        </w:rPr>
        <w:t>мая: День Победы;</w:t>
      </w:r>
    </w:p>
    <w:p w14:paraId="08AA8CF5" w14:textId="77777777" w:rsidR="004053CE" w:rsidRDefault="00BC6B48">
      <w:pPr>
        <w:pStyle w:val="210"/>
        <w:shd w:val="clear" w:color="auto" w:fill="auto"/>
        <w:spacing w:before="0" w:after="0" w:line="240" w:lineRule="auto"/>
        <w:ind w:left="740"/>
        <w:rPr>
          <w:sz w:val="24"/>
          <w:szCs w:val="24"/>
        </w:rPr>
      </w:pPr>
      <w:r>
        <w:rPr>
          <w:sz w:val="24"/>
          <w:szCs w:val="24"/>
        </w:rPr>
        <w:t>19 мая: День детских общественных организаций России;</w:t>
      </w:r>
    </w:p>
    <w:p w14:paraId="11EE4176" w14:textId="77777777" w:rsidR="004053CE" w:rsidRDefault="00BC6B48" w:rsidP="00D46357">
      <w:pPr>
        <w:pStyle w:val="210"/>
        <w:numPr>
          <w:ilvl w:val="0"/>
          <w:numId w:val="69"/>
        </w:numPr>
        <w:shd w:val="clear" w:color="auto" w:fill="auto"/>
        <w:tabs>
          <w:tab w:val="left" w:pos="1209"/>
        </w:tabs>
        <w:spacing w:before="0" w:after="0" w:line="240" w:lineRule="auto"/>
        <w:ind w:left="740"/>
        <w:rPr>
          <w:sz w:val="24"/>
          <w:szCs w:val="24"/>
        </w:rPr>
      </w:pPr>
      <w:r>
        <w:rPr>
          <w:sz w:val="24"/>
          <w:szCs w:val="24"/>
        </w:rPr>
        <w:t>мая: День славянской письменности и культуры.</w:t>
      </w:r>
    </w:p>
    <w:p w14:paraId="7C521704" w14:textId="77777777" w:rsidR="004053CE" w:rsidRDefault="00BC6B48">
      <w:pPr>
        <w:pStyle w:val="210"/>
        <w:shd w:val="clear" w:color="auto" w:fill="auto"/>
        <w:spacing w:before="0" w:after="0" w:line="240" w:lineRule="auto"/>
        <w:ind w:left="740"/>
        <w:rPr>
          <w:sz w:val="24"/>
          <w:szCs w:val="24"/>
        </w:rPr>
      </w:pPr>
      <w:r>
        <w:rPr>
          <w:sz w:val="24"/>
          <w:szCs w:val="24"/>
        </w:rPr>
        <w:t>Июнь:</w:t>
      </w:r>
    </w:p>
    <w:p w14:paraId="7449FBC5" w14:textId="77777777" w:rsidR="004053CE" w:rsidRDefault="00BC6B48">
      <w:pPr>
        <w:pStyle w:val="210"/>
        <w:shd w:val="clear" w:color="auto" w:fill="auto"/>
        <w:spacing w:before="0" w:after="0" w:line="240" w:lineRule="auto"/>
        <w:ind w:left="740"/>
        <w:rPr>
          <w:sz w:val="24"/>
          <w:szCs w:val="24"/>
        </w:rPr>
      </w:pPr>
      <w:r>
        <w:rPr>
          <w:sz w:val="24"/>
          <w:szCs w:val="24"/>
        </w:rPr>
        <w:t>1 июня: День защиты детей;</w:t>
      </w:r>
    </w:p>
    <w:p w14:paraId="554CB691" w14:textId="77777777" w:rsidR="004053CE" w:rsidRDefault="00BC6B48" w:rsidP="00D46357">
      <w:pPr>
        <w:pStyle w:val="210"/>
        <w:numPr>
          <w:ilvl w:val="0"/>
          <w:numId w:val="66"/>
        </w:numPr>
        <w:shd w:val="clear" w:color="auto" w:fill="auto"/>
        <w:tabs>
          <w:tab w:val="left" w:pos="1065"/>
        </w:tabs>
        <w:spacing w:before="0" w:after="0" w:line="240" w:lineRule="auto"/>
        <w:ind w:left="740"/>
        <w:rPr>
          <w:sz w:val="24"/>
          <w:szCs w:val="24"/>
        </w:rPr>
      </w:pPr>
      <w:r>
        <w:rPr>
          <w:sz w:val="24"/>
          <w:szCs w:val="24"/>
        </w:rPr>
        <w:t>июня: День русского языка;</w:t>
      </w:r>
    </w:p>
    <w:p w14:paraId="7B04B835" w14:textId="77777777" w:rsidR="004053CE" w:rsidRDefault="00BC6B48">
      <w:pPr>
        <w:pStyle w:val="210"/>
        <w:shd w:val="clear" w:color="auto" w:fill="auto"/>
        <w:spacing w:before="0" w:after="0" w:line="240" w:lineRule="auto"/>
        <w:ind w:left="740"/>
        <w:rPr>
          <w:sz w:val="24"/>
          <w:szCs w:val="24"/>
        </w:rPr>
      </w:pPr>
      <w:r>
        <w:rPr>
          <w:sz w:val="24"/>
          <w:szCs w:val="24"/>
        </w:rPr>
        <w:t>12 июня: День России;</w:t>
      </w:r>
    </w:p>
    <w:p w14:paraId="7F1BB9CB" w14:textId="77777777" w:rsidR="004053CE" w:rsidRDefault="00BC6B48" w:rsidP="00D46357">
      <w:pPr>
        <w:pStyle w:val="210"/>
        <w:numPr>
          <w:ilvl w:val="0"/>
          <w:numId w:val="68"/>
        </w:numPr>
        <w:shd w:val="clear" w:color="auto" w:fill="auto"/>
        <w:tabs>
          <w:tab w:val="left" w:pos="1209"/>
        </w:tabs>
        <w:spacing w:before="0" w:after="0" w:line="240" w:lineRule="auto"/>
        <w:ind w:left="740"/>
        <w:rPr>
          <w:sz w:val="24"/>
          <w:szCs w:val="24"/>
        </w:rPr>
      </w:pPr>
      <w:r>
        <w:rPr>
          <w:sz w:val="24"/>
          <w:szCs w:val="24"/>
        </w:rPr>
        <w:t>июня: День памяти и скорби;</w:t>
      </w:r>
    </w:p>
    <w:p w14:paraId="65B39A5A" w14:textId="77777777" w:rsidR="004053CE" w:rsidRDefault="00BC6B48">
      <w:pPr>
        <w:pStyle w:val="210"/>
        <w:shd w:val="clear" w:color="auto" w:fill="auto"/>
        <w:spacing w:before="0" w:after="0" w:line="240" w:lineRule="auto"/>
        <w:ind w:left="740"/>
        <w:rPr>
          <w:sz w:val="24"/>
          <w:szCs w:val="24"/>
        </w:rPr>
      </w:pPr>
      <w:r>
        <w:rPr>
          <w:sz w:val="24"/>
          <w:szCs w:val="24"/>
        </w:rPr>
        <w:t>27 июня: День молодежи.</w:t>
      </w:r>
    </w:p>
    <w:p w14:paraId="36356768" w14:textId="77777777" w:rsidR="004053CE" w:rsidRDefault="00BC6B48">
      <w:pPr>
        <w:pStyle w:val="210"/>
        <w:shd w:val="clear" w:color="auto" w:fill="auto"/>
        <w:spacing w:before="0" w:after="0" w:line="240" w:lineRule="auto"/>
        <w:ind w:left="740"/>
        <w:rPr>
          <w:sz w:val="24"/>
          <w:szCs w:val="24"/>
        </w:rPr>
      </w:pPr>
      <w:r>
        <w:rPr>
          <w:sz w:val="24"/>
          <w:szCs w:val="24"/>
        </w:rPr>
        <w:t>Июль:</w:t>
      </w:r>
    </w:p>
    <w:p w14:paraId="39CCCC29" w14:textId="77777777" w:rsidR="004053CE" w:rsidRDefault="00BC6B48">
      <w:pPr>
        <w:pStyle w:val="210"/>
        <w:shd w:val="clear" w:color="auto" w:fill="auto"/>
        <w:spacing w:before="0" w:after="0" w:line="240" w:lineRule="auto"/>
        <w:ind w:left="740"/>
        <w:rPr>
          <w:sz w:val="24"/>
          <w:szCs w:val="24"/>
        </w:rPr>
      </w:pPr>
      <w:r>
        <w:rPr>
          <w:sz w:val="24"/>
          <w:szCs w:val="24"/>
        </w:rPr>
        <w:t>8 июля: День семьи, любви и верности.</w:t>
      </w:r>
    </w:p>
    <w:p w14:paraId="00C11066" w14:textId="77777777" w:rsidR="004053CE" w:rsidRDefault="00BC6B48">
      <w:pPr>
        <w:pStyle w:val="210"/>
        <w:shd w:val="clear" w:color="auto" w:fill="auto"/>
        <w:spacing w:before="0" w:after="0" w:line="240" w:lineRule="auto"/>
        <w:ind w:left="740"/>
        <w:rPr>
          <w:sz w:val="24"/>
          <w:szCs w:val="24"/>
        </w:rPr>
      </w:pPr>
      <w:r>
        <w:rPr>
          <w:sz w:val="24"/>
          <w:szCs w:val="24"/>
        </w:rPr>
        <w:t>Август:</w:t>
      </w:r>
    </w:p>
    <w:p w14:paraId="099EC1D2" w14:textId="77777777" w:rsidR="004053CE" w:rsidRDefault="00BC6B48">
      <w:pPr>
        <w:pStyle w:val="210"/>
        <w:shd w:val="clear" w:color="auto" w:fill="auto"/>
        <w:spacing w:before="0" w:after="0" w:line="240" w:lineRule="auto"/>
        <w:ind w:left="740"/>
        <w:rPr>
          <w:sz w:val="24"/>
          <w:szCs w:val="24"/>
        </w:rPr>
      </w:pPr>
      <w:r>
        <w:rPr>
          <w:sz w:val="24"/>
          <w:szCs w:val="24"/>
        </w:rPr>
        <w:t>Вторая суббота августа: День физкультурника;</w:t>
      </w:r>
    </w:p>
    <w:p w14:paraId="2A7E4193" w14:textId="77777777" w:rsidR="004053CE" w:rsidRDefault="00BC6B48">
      <w:pPr>
        <w:pStyle w:val="210"/>
        <w:shd w:val="clear" w:color="auto" w:fill="auto"/>
        <w:spacing w:before="0" w:after="0" w:line="240" w:lineRule="auto"/>
        <w:ind w:left="740"/>
        <w:rPr>
          <w:sz w:val="24"/>
          <w:szCs w:val="24"/>
        </w:rPr>
      </w:pPr>
      <w:r>
        <w:rPr>
          <w:sz w:val="24"/>
          <w:szCs w:val="24"/>
        </w:rPr>
        <w:t>22 августа: День Государственного флага Российской Федерации;</w:t>
      </w:r>
    </w:p>
    <w:p w14:paraId="48A670CB" w14:textId="77777777" w:rsidR="004053CE" w:rsidRDefault="00BC6B48">
      <w:pPr>
        <w:pStyle w:val="210"/>
        <w:shd w:val="clear" w:color="auto" w:fill="auto"/>
        <w:spacing w:before="0" w:after="0" w:line="240" w:lineRule="auto"/>
        <w:ind w:left="740"/>
        <w:rPr>
          <w:sz w:val="24"/>
          <w:szCs w:val="24"/>
        </w:rPr>
        <w:sectPr w:rsidR="004053CE">
          <w:headerReference w:type="even" r:id="rId53"/>
          <w:headerReference w:type="default" r:id="rId54"/>
          <w:footerReference w:type="even" r:id="rId55"/>
          <w:footerReference w:type="default" r:id="rId56"/>
          <w:headerReference w:type="first" r:id="rId57"/>
          <w:footerReference w:type="first" r:id="rId58"/>
          <w:pgSz w:w="11900" w:h="16840"/>
          <w:pgMar w:top="869" w:right="473" w:bottom="809" w:left="1131" w:header="0" w:footer="283" w:gutter="0"/>
          <w:cols w:space="720"/>
          <w:titlePg/>
        </w:sectPr>
      </w:pPr>
      <w:r>
        <w:rPr>
          <w:sz w:val="24"/>
          <w:szCs w:val="24"/>
        </w:rPr>
        <w:t>27 августа: День российского кино.</w:t>
      </w:r>
    </w:p>
    <w:p w14:paraId="4F305034" w14:textId="77777777" w:rsidR="003542CE" w:rsidRDefault="00BC6B48">
      <w:pPr>
        <w:pStyle w:val="af6"/>
        <w:shd w:val="clear" w:color="auto" w:fill="auto"/>
        <w:tabs>
          <w:tab w:val="left" w:pos="168"/>
        </w:tabs>
        <w:spacing w:line="240" w:lineRule="auto"/>
        <w:rPr>
          <w:sz w:val="24"/>
          <w:szCs w:val="24"/>
        </w:rPr>
      </w:pPr>
      <w:r>
        <w:rPr>
          <w:sz w:val="24"/>
          <w:szCs w:val="24"/>
        </w:rPr>
        <w:lastRenderedPageBreak/>
        <w:t xml:space="preserve">     </w:t>
      </w:r>
    </w:p>
    <w:tbl>
      <w:tblPr>
        <w:tblW w:w="1013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992"/>
        <w:gridCol w:w="1276"/>
        <w:gridCol w:w="46"/>
        <w:gridCol w:w="2551"/>
        <w:gridCol w:w="29"/>
      </w:tblGrid>
      <w:tr w:rsidR="003542CE" w:rsidRPr="000E5826" w14:paraId="662783D0" w14:textId="77777777" w:rsidTr="003542CE">
        <w:tc>
          <w:tcPr>
            <w:tcW w:w="10134" w:type="dxa"/>
            <w:gridSpan w:val="6"/>
          </w:tcPr>
          <w:p w14:paraId="0B81C30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КАЛЕНДАРНЫЙ ПЛАН ВОСПИТАТЕЛЬНОЙ РАБОТЫ ШКОЛЫ</w:t>
            </w:r>
          </w:p>
          <w:p w14:paraId="0C2442E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b/>
                <w:bCs/>
                <w:i/>
                <w:iCs/>
                <w:kern w:val="2"/>
              </w:rPr>
              <w:t>уровень начального общего образования</w:t>
            </w:r>
          </w:p>
        </w:tc>
      </w:tr>
      <w:tr w:rsidR="003542CE" w:rsidRPr="000E5826" w14:paraId="238BBA0F" w14:textId="77777777" w:rsidTr="003542CE">
        <w:tc>
          <w:tcPr>
            <w:tcW w:w="5240" w:type="dxa"/>
          </w:tcPr>
          <w:p w14:paraId="14F8B1F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Дела, события, мероприятия</w:t>
            </w:r>
          </w:p>
        </w:tc>
        <w:tc>
          <w:tcPr>
            <w:tcW w:w="992" w:type="dxa"/>
          </w:tcPr>
          <w:p w14:paraId="23D0C7D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классы</w:t>
            </w:r>
          </w:p>
        </w:tc>
        <w:tc>
          <w:tcPr>
            <w:tcW w:w="1276" w:type="dxa"/>
          </w:tcPr>
          <w:p w14:paraId="1B8F854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Ориентировочное время проведения</w:t>
            </w:r>
          </w:p>
        </w:tc>
        <w:tc>
          <w:tcPr>
            <w:tcW w:w="2626" w:type="dxa"/>
            <w:gridSpan w:val="3"/>
          </w:tcPr>
          <w:p w14:paraId="6BF7FC0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Ответственные</w:t>
            </w:r>
          </w:p>
        </w:tc>
      </w:tr>
      <w:tr w:rsidR="003542CE" w:rsidRPr="000E5826" w14:paraId="040C0AAA" w14:textId="77777777" w:rsidTr="003542CE">
        <w:tc>
          <w:tcPr>
            <w:tcW w:w="10134" w:type="dxa"/>
            <w:gridSpan w:val="6"/>
          </w:tcPr>
          <w:p w14:paraId="426DA97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ИНВАРИАНТНЫЕ МОДУЛИ</w:t>
            </w:r>
          </w:p>
        </w:tc>
      </w:tr>
      <w:tr w:rsidR="003542CE" w:rsidRPr="000E5826" w14:paraId="26F9DF2E" w14:textId="77777777" w:rsidTr="003542CE">
        <w:tc>
          <w:tcPr>
            <w:tcW w:w="10134" w:type="dxa"/>
            <w:gridSpan w:val="6"/>
          </w:tcPr>
          <w:p w14:paraId="5D01BE9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«Урочная деятельность»</w:t>
            </w:r>
          </w:p>
        </w:tc>
      </w:tr>
      <w:tr w:rsidR="003542CE" w:rsidRPr="000E5826" w14:paraId="778E62D0" w14:textId="77777777" w:rsidTr="003542CE">
        <w:tc>
          <w:tcPr>
            <w:tcW w:w="5240" w:type="dxa"/>
          </w:tcPr>
          <w:p w14:paraId="5AF3BB41"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b/>
                <w:kern w:val="2"/>
                <w:lang w:eastAsia="ko-KR"/>
              </w:rPr>
            </w:pPr>
            <w:r w:rsidRPr="000E5826">
              <w:rPr>
                <w:rFonts w:ascii="Times New Roman" w:eastAsia="Times New Roman" w:hAnsi="Times New Roman" w:cs="Times New Roman"/>
                <w:kern w:val="2"/>
                <w:lang w:eastAsia="ko-KR"/>
              </w:rPr>
              <w:t>Оформление стендов (предметно-эстетическая среда, наглядная агитация школьных стендов предметной направленности)</w:t>
            </w:r>
          </w:p>
        </w:tc>
        <w:tc>
          <w:tcPr>
            <w:tcW w:w="992" w:type="dxa"/>
          </w:tcPr>
          <w:p w14:paraId="53639AC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2F34DEC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сентябрь, в течение года</w:t>
            </w:r>
          </w:p>
        </w:tc>
        <w:tc>
          <w:tcPr>
            <w:tcW w:w="2626" w:type="dxa"/>
            <w:gridSpan w:val="3"/>
          </w:tcPr>
          <w:p w14:paraId="1A52DA53"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b/>
                <w:kern w:val="2"/>
                <w:lang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745816FE" w14:textId="77777777" w:rsidTr="003542CE">
        <w:tc>
          <w:tcPr>
            <w:tcW w:w="5240" w:type="dxa"/>
          </w:tcPr>
          <w:p w14:paraId="2C71BC66"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Игровые формы учебной деятельности</w:t>
            </w:r>
          </w:p>
        </w:tc>
        <w:tc>
          <w:tcPr>
            <w:tcW w:w="992" w:type="dxa"/>
          </w:tcPr>
          <w:p w14:paraId="2255723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30A932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07BCE2DE"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057DF3A5" w14:textId="77777777" w:rsidTr="003542CE">
        <w:tc>
          <w:tcPr>
            <w:tcW w:w="5240" w:type="dxa"/>
          </w:tcPr>
          <w:p w14:paraId="7276FEE3"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Интерактивные формы учебной деятельности</w:t>
            </w:r>
          </w:p>
        </w:tc>
        <w:tc>
          <w:tcPr>
            <w:tcW w:w="992" w:type="dxa"/>
          </w:tcPr>
          <w:p w14:paraId="5A1D4AF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0D1D35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7CA5F391"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2F0E1D9A" w14:textId="77777777" w:rsidTr="003542CE">
        <w:tc>
          <w:tcPr>
            <w:tcW w:w="5240" w:type="dxa"/>
          </w:tcPr>
          <w:p w14:paraId="4BF8BF0E"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Содержание уроков (по плану учителя)</w:t>
            </w:r>
          </w:p>
        </w:tc>
        <w:tc>
          <w:tcPr>
            <w:tcW w:w="992" w:type="dxa"/>
          </w:tcPr>
          <w:p w14:paraId="20C66C2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730F05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2B81D67C"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4A3EE63E" w14:textId="77777777" w:rsidTr="003542CE">
        <w:tc>
          <w:tcPr>
            <w:tcW w:w="5240" w:type="dxa"/>
          </w:tcPr>
          <w:p w14:paraId="4B926C85"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Всероссийский открытый урок «ОБЖ» (урок подготовки детей к действиям в условиях различного рода чрезвычайных ситуаций)</w:t>
            </w:r>
          </w:p>
        </w:tc>
        <w:tc>
          <w:tcPr>
            <w:tcW w:w="992" w:type="dxa"/>
          </w:tcPr>
          <w:p w14:paraId="4B5A006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6CE8AA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01.09</w:t>
            </w:r>
          </w:p>
        </w:tc>
        <w:tc>
          <w:tcPr>
            <w:tcW w:w="2626" w:type="dxa"/>
            <w:gridSpan w:val="3"/>
          </w:tcPr>
          <w:p w14:paraId="4CAAA9BF"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4CEC3FB0" w14:textId="77777777" w:rsidTr="003542CE">
        <w:tc>
          <w:tcPr>
            <w:tcW w:w="5240" w:type="dxa"/>
          </w:tcPr>
          <w:p w14:paraId="6A13BAE7"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Международный день распространения грамотности (информационная минутка на уроке русского языка)</w:t>
            </w:r>
          </w:p>
        </w:tc>
        <w:tc>
          <w:tcPr>
            <w:tcW w:w="992" w:type="dxa"/>
          </w:tcPr>
          <w:p w14:paraId="11F61CB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29B8686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08.09</w:t>
            </w:r>
          </w:p>
        </w:tc>
        <w:tc>
          <w:tcPr>
            <w:tcW w:w="2626" w:type="dxa"/>
            <w:gridSpan w:val="3"/>
          </w:tcPr>
          <w:p w14:paraId="228B1689"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4843B248" w14:textId="77777777" w:rsidTr="003542CE">
        <w:tc>
          <w:tcPr>
            <w:tcW w:w="5240" w:type="dxa"/>
          </w:tcPr>
          <w:p w14:paraId="1E542C7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Всероссийский открытый урок «ОБЖ» (приуроченный ко Дню гражданской обороны Российской Федерации)</w:t>
            </w:r>
          </w:p>
        </w:tc>
        <w:tc>
          <w:tcPr>
            <w:tcW w:w="992" w:type="dxa"/>
          </w:tcPr>
          <w:p w14:paraId="1E3994F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2213834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04.10</w:t>
            </w:r>
          </w:p>
        </w:tc>
        <w:tc>
          <w:tcPr>
            <w:tcW w:w="2626" w:type="dxa"/>
            <w:gridSpan w:val="3"/>
          </w:tcPr>
          <w:p w14:paraId="619FBDDD"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55885913" w14:textId="77777777" w:rsidTr="003542CE">
        <w:tc>
          <w:tcPr>
            <w:tcW w:w="5240" w:type="dxa"/>
          </w:tcPr>
          <w:p w14:paraId="681B5CA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Всероссийский урок безопасности в сети интернет</w:t>
            </w:r>
          </w:p>
        </w:tc>
        <w:tc>
          <w:tcPr>
            <w:tcW w:w="992" w:type="dxa"/>
          </w:tcPr>
          <w:p w14:paraId="7CBF67F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6041FA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626" w:type="dxa"/>
            <w:gridSpan w:val="3"/>
          </w:tcPr>
          <w:p w14:paraId="773F6165"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25E4D32D" w14:textId="77777777" w:rsidTr="003542CE">
        <w:tc>
          <w:tcPr>
            <w:tcW w:w="5240" w:type="dxa"/>
          </w:tcPr>
          <w:p w14:paraId="6ACE11A1" w14:textId="77777777" w:rsidR="003542CE" w:rsidRPr="000E5826" w:rsidRDefault="003542CE" w:rsidP="00703C9A">
            <w:pPr>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Урок в библиотеке 22 ноября - День словаря</w:t>
            </w:r>
          </w:p>
        </w:tc>
        <w:tc>
          <w:tcPr>
            <w:tcW w:w="992" w:type="dxa"/>
          </w:tcPr>
          <w:p w14:paraId="7E87449F"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266080C6"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по плану библиотеки</w:t>
            </w:r>
          </w:p>
        </w:tc>
        <w:tc>
          <w:tcPr>
            <w:tcW w:w="2626" w:type="dxa"/>
            <w:gridSpan w:val="3"/>
          </w:tcPr>
          <w:p w14:paraId="5F38ECE4"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библиотекарь</w:t>
            </w:r>
          </w:p>
        </w:tc>
      </w:tr>
      <w:tr w:rsidR="003542CE" w:rsidRPr="000E5826" w14:paraId="29875514" w14:textId="77777777" w:rsidTr="003542CE">
        <w:tc>
          <w:tcPr>
            <w:tcW w:w="5240" w:type="dxa"/>
          </w:tcPr>
          <w:p w14:paraId="568631D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Всероссийская акция «Час кода», тематический урок информатики</w:t>
            </w:r>
          </w:p>
        </w:tc>
        <w:tc>
          <w:tcPr>
            <w:tcW w:w="992" w:type="dxa"/>
          </w:tcPr>
          <w:p w14:paraId="75333D2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49BCF906"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4-10 декабря</w:t>
            </w:r>
          </w:p>
        </w:tc>
        <w:tc>
          <w:tcPr>
            <w:tcW w:w="2626" w:type="dxa"/>
            <w:gridSpan w:val="3"/>
          </w:tcPr>
          <w:p w14:paraId="71AA3384"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07C1F163" w14:textId="77777777" w:rsidTr="003542CE">
        <w:tc>
          <w:tcPr>
            <w:tcW w:w="5240" w:type="dxa"/>
          </w:tcPr>
          <w:p w14:paraId="47D79923"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рождения Н.А. Некрасова (информационная минутка на уроках литературы)</w:t>
            </w:r>
          </w:p>
        </w:tc>
        <w:tc>
          <w:tcPr>
            <w:tcW w:w="992" w:type="dxa"/>
          </w:tcPr>
          <w:p w14:paraId="351AA86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3-4</w:t>
            </w:r>
          </w:p>
        </w:tc>
        <w:tc>
          <w:tcPr>
            <w:tcW w:w="1276" w:type="dxa"/>
          </w:tcPr>
          <w:p w14:paraId="5ABA9B2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10.12</w:t>
            </w:r>
          </w:p>
        </w:tc>
        <w:tc>
          <w:tcPr>
            <w:tcW w:w="2626" w:type="dxa"/>
            <w:gridSpan w:val="3"/>
          </w:tcPr>
          <w:p w14:paraId="43E01CE9"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4D95CAAE" w14:textId="77777777" w:rsidTr="003542CE">
        <w:tc>
          <w:tcPr>
            <w:tcW w:w="5240" w:type="dxa"/>
          </w:tcPr>
          <w:p w14:paraId="3656152B"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Интерактивные уроки родного русского языка к Международному дню родного языка</w:t>
            </w:r>
          </w:p>
        </w:tc>
        <w:tc>
          <w:tcPr>
            <w:tcW w:w="992" w:type="dxa"/>
          </w:tcPr>
          <w:p w14:paraId="1F76E0E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2E9F907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21.02</w:t>
            </w:r>
          </w:p>
        </w:tc>
        <w:tc>
          <w:tcPr>
            <w:tcW w:w="2626" w:type="dxa"/>
            <w:gridSpan w:val="3"/>
          </w:tcPr>
          <w:p w14:paraId="3A75A05C"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667FADA3" w14:textId="77777777" w:rsidTr="003542CE">
        <w:tc>
          <w:tcPr>
            <w:tcW w:w="5240" w:type="dxa"/>
          </w:tcPr>
          <w:p w14:paraId="068D4636"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Всемирный день иммунитета (минутка информации на уроках окружающего мира)</w:t>
            </w:r>
          </w:p>
        </w:tc>
        <w:tc>
          <w:tcPr>
            <w:tcW w:w="992" w:type="dxa"/>
          </w:tcPr>
          <w:p w14:paraId="74CB46A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56267F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01.03</w:t>
            </w:r>
          </w:p>
        </w:tc>
        <w:tc>
          <w:tcPr>
            <w:tcW w:w="2626" w:type="dxa"/>
            <w:gridSpan w:val="3"/>
          </w:tcPr>
          <w:p w14:paraId="1B3BF701"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50212614" w14:textId="77777777" w:rsidTr="003542CE">
        <w:tc>
          <w:tcPr>
            <w:tcW w:w="5240" w:type="dxa"/>
          </w:tcPr>
          <w:p w14:paraId="4B3542F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Единый урок «Россия и Крым - общая судьба»</w:t>
            </w:r>
          </w:p>
        </w:tc>
        <w:tc>
          <w:tcPr>
            <w:tcW w:w="992" w:type="dxa"/>
          </w:tcPr>
          <w:p w14:paraId="55570E7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7D3CEE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18 марта</w:t>
            </w:r>
          </w:p>
        </w:tc>
        <w:tc>
          <w:tcPr>
            <w:tcW w:w="2626" w:type="dxa"/>
            <w:gridSpan w:val="3"/>
          </w:tcPr>
          <w:p w14:paraId="63B5CA5C"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414B810E" w14:textId="77777777" w:rsidTr="003542CE">
        <w:tc>
          <w:tcPr>
            <w:tcW w:w="5240" w:type="dxa"/>
          </w:tcPr>
          <w:p w14:paraId="22BEB45E"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Всероссийский открытый урок «ОБЖ» (День пожарной охраны)</w:t>
            </w:r>
          </w:p>
        </w:tc>
        <w:tc>
          <w:tcPr>
            <w:tcW w:w="992" w:type="dxa"/>
          </w:tcPr>
          <w:p w14:paraId="091A519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1B8E6B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30.04</w:t>
            </w:r>
          </w:p>
        </w:tc>
        <w:tc>
          <w:tcPr>
            <w:tcW w:w="2626" w:type="dxa"/>
            <w:gridSpan w:val="3"/>
          </w:tcPr>
          <w:p w14:paraId="3D780B05"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28CF5502" w14:textId="77777777" w:rsidTr="003542CE">
        <w:tc>
          <w:tcPr>
            <w:tcW w:w="5240" w:type="dxa"/>
          </w:tcPr>
          <w:p w14:paraId="08A2BF72"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государственного флага Российской Федерации</w:t>
            </w:r>
          </w:p>
        </w:tc>
        <w:tc>
          <w:tcPr>
            <w:tcW w:w="992" w:type="dxa"/>
          </w:tcPr>
          <w:p w14:paraId="6697253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F7BC70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22.05</w:t>
            </w:r>
          </w:p>
        </w:tc>
        <w:tc>
          <w:tcPr>
            <w:tcW w:w="2626" w:type="dxa"/>
            <w:gridSpan w:val="3"/>
          </w:tcPr>
          <w:p w14:paraId="5A8E869E"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661DDACE" w14:textId="77777777" w:rsidTr="003542CE">
        <w:tc>
          <w:tcPr>
            <w:tcW w:w="5240" w:type="dxa"/>
          </w:tcPr>
          <w:p w14:paraId="34FD000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славянской письменности и культуры</w:t>
            </w:r>
          </w:p>
        </w:tc>
        <w:tc>
          <w:tcPr>
            <w:tcW w:w="992" w:type="dxa"/>
          </w:tcPr>
          <w:p w14:paraId="68F5C46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2-4</w:t>
            </w:r>
          </w:p>
        </w:tc>
        <w:tc>
          <w:tcPr>
            <w:tcW w:w="1276" w:type="dxa"/>
          </w:tcPr>
          <w:p w14:paraId="377CC3C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24.05</w:t>
            </w:r>
          </w:p>
        </w:tc>
        <w:tc>
          <w:tcPr>
            <w:tcW w:w="2626" w:type="dxa"/>
            <w:gridSpan w:val="3"/>
          </w:tcPr>
          <w:p w14:paraId="486F04F4"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6D6C7275" w14:textId="77777777" w:rsidTr="003542CE">
        <w:tc>
          <w:tcPr>
            <w:tcW w:w="5240" w:type="dxa"/>
          </w:tcPr>
          <w:p w14:paraId="22600CB2"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sz w:val="20"/>
                <w:lang w:val="en-US" w:eastAsia="ko-KR"/>
              </w:rPr>
              <w:t>Уроки мужества</w:t>
            </w:r>
          </w:p>
        </w:tc>
        <w:tc>
          <w:tcPr>
            <w:tcW w:w="992" w:type="dxa"/>
          </w:tcPr>
          <w:p w14:paraId="59D3C5CE" w14:textId="77777777" w:rsidR="003542CE" w:rsidRPr="000E5826" w:rsidRDefault="003542CE" w:rsidP="00703C9A">
            <w:pPr>
              <w:wordWrap w:val="0"/>
              <w:autoSpaceDE w:val="0"/>
              <w:autoSpaceDN w:val="0"/>
              <w:jc w:val="center"/>
              <w:rPr>
                <w:rFonts w:ascii="Times New Roman" w:eastAsia="Times New Roman" w:hAnsi="Times New Roman" w:cs="Times New Roman"/>
                <w:kern w:val="2"/>
                <w:sz w:val="20"/>
                <w:lang w:eastAsia="ko-KR"/>
              </w:rPr>
            </w:pPr>
            <w:r w:rsidRPr="000E5826">
              <w:rPr>
                <w:rFonts w:ascii="Times New Roman" w:eastAsia="Times New Roman" w:hAnsi="Times New Roman" w:cs="Times New Roman"/>
                <w:kern w:val="2"/>
                <w:sz w:val="20"/>
                <w:lang w:val="en-US" w:eastAsia="ko-KR"/>
              </w:rPr>
              <w:t>1-4</w:t>
            </w:r>
          </w:p>
        </w:tc>
        <w:tc>
          <w:tcPr>
            <w:tcW w:w="1276" w:type="dxa"/>
          </w:tcPr>
          <w:p w14:paraId="2C58521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по планам классных руководителей</w:t>
            </w:r>
          </w:p>
        </w:tc>
        <w:tc>
          <w:tcPr>
            <w:tcW w:w="2626" w:type="dxa"/>
            <w:gridSpan w:val="3"/>
          </w:tcPr>
          <w:p w14:paraId="53513509"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0C8CAD07" w14:textId="77777777" w:rsidTr="003542CE">
        <w:tc>
          <w:tcPr>
            <w:tcW w:w="5240" w:type="dxa"/>
          </w:tcPr>
          <w:p w14:paraId="746FEAB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Предметные недели (по графику)</w:t>
            </w:r>
          </w:p>
        </w:tc>
        <w:tc>
          <w:tcPr>
            <w:tcW w:w="992" w:type="dxa"/>
          </w:tcPr>
          <w:p w14:paraId="048B494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6E867BC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3846BB50" w14:textId="77777777" w:rsidR="003542CE" w:rsidRPr="000E5826" w:rsidRDefault="003542CE" w:rsidP="00703C9A">
            <w:pPr>
              <w:wordWrap w:val="0"/>
              <w:autoSpaceDE w:val="0"/>
              <w:autoSpaceDN w:val="0"/>
              <w:jc w:val="both"/>
              <w:rPr>
                <w:rFonts w:ascii="Times New Roman" w:eastAsia="Times New Roman" w:hAnsi="Times New Roman" w:cs="Times New Roman"/>
                <w:kern w:val="2"/>
                <w:sz w:val="20"/>
                <w:lang w:val="en-US" w:eastAsia="ko-KR"/>
              </w:rPr>
            </w:pPr>
            <w:r w:rsidRPr="000E5826">
              <w:rPr>
                <w:rFonts w:ascii="Times New Roman" w:eastAsia="Times New Roman" w:hAnsi="Times New Roman" w:cs="Times New Roman"/>
                <w:kern w:val="2"/>
                <w:lang w:eastAsia="ko-KR"/>
              </w:rPr>
              <w:t>учителя, классные руководители</w:t>
            </w:r>
          </w:p>
        </w:tc>
      </w:tr>
      <w:tr w:rsidR="003542CE" w:rsidRPr="000E5826" w14:paraId="457F268B" w14:textId="77777777" w:rsidTr="003542CE">
        <w:tc>
          <w:tcPr>
            <w:tcW w:w="10134" w:type="dxa"/>
            <w:gridSpan w:val="6"/>
          </w:tcPr>
          <w:p w14:paraId="0BD6AB8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 xml:space="preserve">                                            Модуль «Курсы внеурочной деятельности и дополнительное образование»</w:t>
            </w:r>
          </w:p>
        </w:tc>
      </w:tr>
      <w:tr w:rsidR="003542CE" w:rsidRPr="000E5826" w14:paraId="6CBA6FE2" w14:textId="77777777" w:rsidTr="003542CE">
        <w:tc>
          <w:tcPr>
            <w:tcW w:w="5240" w:type="dxa"/>
          </w:tcPr>
          <w:p w14:paraId="39F68DC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Реализация внеурочной деятельности согласно учебному плану</w:t>
            </w:r>
          </w:p>
        </w:tc>
        <w:tc>
          <w:tcPr>
            <w:tcW w:w="992" w:type="dxa"/>
          </w:tcPr>
          <w:p w14:paraId="42AA82C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22680AE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0C77D88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руководитель Центра «Точка роста», педагог-организатор, педагоги дополнительного образования, советники по воспитательной работе</w:t>
            </w:r>
          </w:p>
        </w:tc>
      </w:tr>
      <w:tr w:rsidR="003542CE" w:rsidRPr="000E5826" w14:paraId="39D785B8" w14:textId="77777777" w:rsidTr="003542CE">
        <w:tc>
          <w:tcPr>
            <w:tcW w:w="5240" w:type="dxa"/>
          </w:tcPr>
          <w:p w14:paraId="47631DD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Запись в объединения дополнительного образования.</w:t>
            </w:r>
          </w:p>
        </w:tc>
        <w:tc>
          <w:tcPr>
            <w:tcW w:w="992" w:type="dxa"/>
          </w:tcPr>
          <w:p w14:paraId="407BF0B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6DCE2D6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01 – 15.09</w:t>
            </w:r>
          </w:p>
        </w:tc>
        <w:tc>
          <w:tcPr>
            <w:tcW w:w="2626" w:type="dxa"/>
            <w:gridSpan w:val="3"/>
          </w:tcPr>
          <w:p w14:paraId="19B1174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педагоги дополнительного образования, учителя, классные руководители</w:t>
            </w:r>
          </w:p>
        </w:tc>
      </w:tr>
      <w:tr w:rsidR="003542CE" w:rsidRPr="000E5826" w14:paraId="5B3534DC" w14:textId="77777777" w:rsidTr="003542CE">
        <w:tc>
          <w:tcPr>
            <w:tcW w:w="5240" w:type="dxa"/>
          </w:tcPr>
          <w:p w14:paraId="1C31A5C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Вступление обучающихся в объединение РДДМ «Движение первых» (первичное отделение)</w:t>
            </w:r>
          </w:p>
        </w:tc>
        <w:tc>
          <w:tcPr>
            <w:tcW w:w="992" w:type="dxa"/>
          </w:tcPr>
          <w:p w14:paraId="37B1BD8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3-4</w:t>
            </w:r>
          </w:p>
        </w:tc>
        <w:tc>
          <w:tcPr>
            <w:tcW w:w="1276" w:type="dxa"/>
          </w:tcPr>
          <w:p w14:paraId="38BFBB2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сентябрь</w:t>
            </w:r>
          </w:p>
        </w:tc>
        <w:tc>
          <w:tcPr>
            <w:tcW w:w="2626" w:type="dxa"/>
            <w:gridSpan w:val="3"/>
          </w:tcPr>
          <w:p w14:paraId="2E7BB75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советник по воспитательной работе</w:t>
            </w:r>
          </w:p>
        </w:tc>
      </w:tr>
      <w:tr w:rsidR="003542CE" w:rsidRPr="000E5826" w14:paraId="7249B58B" w14:textId="77777777" w:rsidTr="003542CE">
        <w:tc>
          <w:tcPr>
            <w:tcW w:w="5240" w:type="dxa"/>
          </w:tcPr>
          <w:p w14:paraId="2339B4DD"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r w:rsidRPr="000E5826">
              <w:rPr>
                <w:rFonts w:ascii="Times New Roman" w:eastAsia="№Е" w:hAnsi="Times New Roman" w:cs="Times New Roman"/>
                <w:kern w:val="2"/>
              </w:rPr>
              <w:lastRenderedPageBreak/>
              <w:t>Организация и проведение Всероссийских акций РДДМ «Движение первых»</w:t>
            </w:r>
          </w:p>
          <w:p w14:paraId="77DC4D0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формате «Дней единых действий»</w:t>
            </w:r>
          </w:p>
        </w:tc>
        <w:tc>
          <w:tcPr>
            <w:tcW w:w="992" w:type="dxa"/>
          </w:tcPr>
          <w:p w14:paraId="5985434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68735E0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 течение года</w:t>
            </w:r>
          </w:p>
        </w:tc>
        <w:tc>
          <w:tcPr>
            <w:tcW w:w="2626" w:type="dxa"/>
            <w:gridSpan w:val="3"/>
          </w:tcPr>
          <w:p w14:paraId="2CEBEF5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советник по воспитательной работе</w:t>
            </w:r>
          </w:p>
        </w:tc>
      </w:tr>
      <w:tr w:rsidR="003542CE" w:rsidRPr="000E5826" w14:paraId="62DF1212" w14:textId="77777777" w:rsidTr="003542CE">
        <w:tc>
          <w:tcPr>
            <w:tcW w:w="5240" w:type="dxa"/>
          </w:tcPr>
          <w:p w14:paraId="10C686A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муниципальном выставке-конкурсе на лучшую елочную игрушку «Фабрика Деда Мороза»</w:t>
            </w:r>
          </w:p>
        </w:tc>
        <w:tc>
          <w:tcPr>
            <w:tcW w:w="992" w:type="dxa"/>
          </w:tcPr>
          <w:p w14:paraId="2B27FFD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388ED92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18- 28.11</w:t>
            </w:r>
          </w:p>
        </w:tc>
        <w:tc>
          <w:tcPr>
            <w:tcW w:w="2626" w:type="dxa"/>
            <w:gridSpan w:val="3"/>
          </w:tcPr>
          <w:p w14:paraId="5B2CDB1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педагоги дополнительного образования, учителя, классные руководители</w:t>
            </w:r>
          </w:p>
        </w:tc>
      </w:tr>
      <w:tr w:rsidR="003542CE" w:rsidRPr="000E5826" w14:paraId="610F037B" w14:textId="77777777" w:rsidTr="003542CE">
        <w:tc>
          <w:tcPr>
            <w:tcW w:w="5240" w:type="dxa"/>
          </w:tcPr>
          <w:p w14:paraId="22C5264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Спортивные соревнования «Папа, мама, я – спортивная семья» среди 1-х классов</w:t>
            </w:r>
          </w:p>
        </w:tc>
        <w:tc>
          <w:tcPr>
            <w:tcW w:w="992" w:type="dxa"/>
          </w:tcPr>
          <w:p w14:paraId="0059BD7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w:t>
            </w:r>
          </w:p>
        </w:tc>
        <w:tc>
          <w:tcPr>
            <w:tcW w:w="1276" w:type="dxa"/>
          </w:tcPr>
          <w:p w14:paraId="0DC76CD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36A7DE7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учителя физкультуры, классные руководители</w:t>
            </w:r>
          </w:p>
        </w:tc>
      </w:tr>
      <w:tr w:rsidR="003542CE" w:rsidRPr="000E5826" w14:paraId="73D501FA" w14:textId="77777777" w:rsidTr="003542CE">
        <w:tc>
          <w:tcPr>
            <w:tcW w:w="5240" w:type="dxa"/>
          </w:tcPr>
          <w:p w14:paraId="1805803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Шахматный турнир</w:t>
            </w:r>
          </w:p>
        </w:tc>
        <w:tc>
          <w:tcPr>
            <w:tcW w:w="992" w:type="dxa"/>
          </w:tcPr>
          <w:p w14:paraId="2613B0F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3-4</w:t>
            </w:r>
          </w:p>
        </w:tc>
        <w:tc>
          <w:tcPr>
            <w:tcW w:w="1276" w:type="dxa"/>
          </w:tcPr>
          <w:p w14:paraId="5C78D36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225361A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 дополнительного образования курса «Шахматы», классные руководители</w:t>
            </w:r>
          </w:p>
        </w:tc>
      </w:tr>
      <w:tr w:rsidR="003542CE" w:rsidRPr="000E5826" w14:paraId="47A868CA" w14:textId="77777777" w:rsidTr="003542CE">
        <w:tc>
          <w:tcPr>
            <w:tcW w:w="5240" w:type="dxa"/>
          </w:tcPr>
          <w:p w14:paraId="4DB9BF4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Соревнования среди 4-х классов «Веселые старты»</w:t>
            </w:r>
          </w:p>
        </w:tc>
        <w:tc>
          <w:tcPr>
            <w:tcW w:w="992" w:type="dxa"/>
          </w:tcPr>
          <w:p w14:paraId="69EB7FD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4</w:t>
            </w:r>
          </w:p>
        </w:tc>
        <w:tc>
          <w:tcPr>
            <w:tcW w:w="1276" w:type="dxa"/>
          </w:tcPr>
          <w:p w14:paraId="0A939F9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декабрь</w:t>
            </w:r>
          </w:p>
        </w:tc>
        <w:tc>
          <w:tcPr>
            <w:tcW w:w="2626" w:type="dxa"/>
            <w:gridSpan w:val="3"/>
          </w:tcPr>
          <w:p w14:paraId="5C5F1B5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учителя физкультуры, классные руководители</w:t>
            </w:r>
          </w:p>
        </w:tc>
      </w:tr>
      <w:tr w:rsidR="003542CE" w:rsidRPr="000E5826" w14:paraId="5265F783" w14:textId="77777777" w:rsidTr="003542CE">
        <w:tc>
          <w:tcPr>
            <w:tcW w:w="5240" w:type="dxa"/>
          </w:tcPr>
          <w:p w14:paraId="22C8F03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Соревнования среди 3-х классов «Веселые старты – Встречаем весну!» </w:t>
            </w:r>
          </w:p>
        </w:tc>
        <w:tc>
          <w:tcPr>
            <w:tcW w:w="992" w:type="dxa"/>
          </w:tcPr>
          <w:p w14:paraId="11B437D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w:t>
            </w:r>
          </w:p>
        </w:tc>
        <w:tc>
          <w:tcPr>
            <w:tcW w:w="1276" w:type="dxa"/>
          </w:tcPr>
          <w:p w14:paraId="49CFD08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март</w:t>
            </w:r>
          </w:p>
        </w:tc>
        <w:tc>
          <w:tcPr>
            <w:tcW w:w="2626" w:type="dxa"/>
            <w:gridSpan w:val="3"/>
          </w:tcPr>
          <w:p w14:paraId="447EE00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учителя физкультуры, классные руководители</w:t>
            </w:r>
          </w:p>
        </w:tc>
      </w:tr>
      <w:tr w:rsidR="003542CE" w:rsidRPr="000E5826" w14:paraId="4DBBEC8E" w14:textId="77777777" w:rsidTr="003542CE">
        <w:tc>
          <w:tcPr>
            <w:tcW w:w="5240" w:type="dxa"/>
          </w:tcPr>
          <w:p w14:paraId="2CD53D8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Спортивные соревнования по пионерболу</w:t>
            </w:r>
          </w:p>
        </w:tc>
        <w:tc>
          <w:tcPr>
            <w:tcW w:w="992" w:type="dxa"/>
          </w:tcPr>
          <w:p w14:paraId="0BA6FF5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4</w:t>
            </w:r>
          </w:p>
        </w:tc>
        <w:tc>
          <w:tcPr>
            <w:tcW w:w="1276" w:type="dxa"/>
          </w:tcPr>
          <w:p w14:paraId="209ECAD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06D8FF0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учителя физкультуры, </w:t>
            </w:r>
            <w:r w:rsidRPr="000E5826">
              <w:rPr>
                <w:rFonts w:ascii="Times New Roman" w:eastAsia="Times New Roman" w:hAnsi="Times New Roman" w:cs="Times New Roman"/>
                <w:kern w:val="2"/>
                <w:lang w:eastAsia="ko-KR"/>
              </w:rPr>
              <w:t>классные руководители</w:t>
            </w:r>
          </w:p>
        </w:tc>
      </w:tr>
      <w:tr w:rsidR="003542CE" w:rsidRPr="000E5826" w14:paraId="2056198E" w14:textId="77777777" w:rsidTr="003542CE">
        <w:tc>
          <w:tcPr>
            <w:tcW w:w="5240" w:type="dxa"/>
          </w:tcPr>
          <w:p w14:paraId="3D6EF4F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Соревнования среди 2-х классов «Веселые старты»</w:t>
            </w:r>
          </w:p>
        </w:tc>
        <w:tc>
          <w:tcPr>
            <w:tcW w:w="992" w:type="dxa"/>
          </w:tcPr>
          <w:p w14:paraId="64B807A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w:t>
            </w:r>
          </w:p>
        </w:tc>
        <w:tc>
          <w:tcPr>
            <w:tcW w:w="1276" w:type="dxa"/>
          </w:tcPr>
          <w:p w14:paraId="030AC22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май</w:t>
            </w:r>
          </w:p>
        </w:tc>
        <w:tc>
          <w:tcPr>
            <w:tcW w:w="2626" w:type="dxa"/>
            <w:gridSpan w:val="3"/>
          </w:tcPr>
          <w:p w14:paraId="4EC6166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учителя физкультуры, </w:t>
            </w:r>
            <w:r w:rsidRPr="000E5826">
              <w:rPr>
                <w:rFonts w:ascii="Times New Roman" w:eastAsia="Times New Roman" w:hAnsi="Times New Roman" w:cs="Times New Roman"/>
                <w:kern w:val="2"/>
                <w:lang w:eastAsia="ko-KR"/>
              </w:rPr>
              <w:t>классные руководители</w:t>
            </w:r>
          </w:p>
        </w:tc>
      </w:tr>
      <w:tr w:rsidR="003542CE" w:rsidRPr="000E5826" w14:paraId="49A33E75" w14:textId="77777777" w:rsidTr="003542CE">
        <w:tc>
          <w:tcPr>
            <w:tcW w:w="5240" w:type="dxa"/>
          </w:tcPr>
          <w:p w14:paraId="221F268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Легкоатлетическая эстафета в честь Дня Победы</w:t>
            </w:r>
          </w:p>
        </w:tc>
        <w:tc>
          <w:tcPr>
            <w:tcW w:w="992" w:type="dxa"/>
          </w:tcPr>
          <w:p w14:paraId="201660B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158810A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04-05.05</w:t>
            </w:r>
          </w:p>
        </w:tc>
        <w:tc>
          <w:tcPr>
            <w:tcW w:w="2626" w:type="dxa"/>
            <w:gridSpan w:val="3"/>
          </w:tcPr>
          <w:p w14:paraId="1FF308B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учителя физкультуры, </w:t>
            </w:r>
            <w:r w:rsidRPr="000E5826">
              <w:rPr>
                <w:rFonts w:ascii="Times New Roman" w:eastAsia="Times New Roman" w:hAnsi="Times New Roman" w:cs="Times New Roman"/>
                <w:kern w:val="2"/>
                <w:lang w:eastAsia="ko-KR"/>
              </w:rPr>
              <w:t>классные руководители</w:t>
            </w:r>
          </w:p>
        </w:tc>
      </w:tr>
      <w:tr w:rsidR="003542CE" w:rsidRPr="000E5826" w14:paraId="1289C826" w14:textId="77777777" w:rsidTr="003542CE">
        <w:tc>
          <w:tcPr>
            <w:tcW w:w="10134" w:type="dxa"/>
            <w:gridSpan w:val="6"/>
          </w:tcPr>
          <w:p w14:paraId="169FFBC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 xml:space="preserve">                                                                                   Модуль «Классное руководство»</w:t>
            </w:r>
          </w:p>
        </w:tc>
      </w:tr>
      <w:tr w:rsidR="003542CE" w:rsidRPr="000E5826" w14:paraId="29EEA0D8" w14:textId="77777777" w:rsidTr="003542CE">
        <w:trPr>
          <w:trHeight w:val="418"/>
        </w:trPr>
        <w:tc>
          <w:tcPr>
            <w:tcW w:w="5240" w:type="dxa"/>
          </w:tcPr>
          <w:p w14:paraId="4AD013A6"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Составление планов ВР, социального паспорта класса</w:t>
            </w:r>
          </w:p>
        </w:tc>
        <w:tc>
          <w:tcPr>
            <w:tcW w:w="992" w:type="dxa"/>
          </w:tcPr>
          <w:p w14:paraId="2B8EA9D6"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1B164B1D" w14:textId="77777777" w:rsidR="003542CE" w:rsidRPr="000E5826" w:rsidRDefault="003542CE" w:rsidP="00703C9A">
            <w:pPr>
              <w:tabs>
                <w:tab w:val="left" w:pos="5245"/>
              </w:tabs>
              <w:wordWrap w:val="0"/>
              <w:autoSpaceDE w:val="0"/>
              <w:autoSpaceDN w:val="0"/>
              <w:ind w:firstLine="8"/>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 неделя сентября</w:t>
            </w:r>
          </w:p>
        </w:tc>
        <w:tc>
          <w:tcPr>
            <w:tcW w:w="2580" w:type="dxa"/>
            <w:gridSpan w:val="2"/>
          </w:tcPr>
          <w:p w14:paraId="414C5F3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35AA753E" w14:textId="77777777" w:rsidTr="003542CE">
        <w:trPr>
          <w:trHeight w:val="418"/>
        </w:trPr>
        <w:tc>
          <w:tcPr>
            <w:tcW w:w="5240" w:type="dxa"/>
          </w:tcPr>
          <w:p w14:paraId="429D57B5"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Поднятие флага. Гимн. В/Д «Разговор о важном»</w:t>
            </w:r>
          </w:p>
        </w:tc>
        <w:tc>
          <w:tcPr>
            <w:tcW w:w="992" w:type="dxa"/>
          </w:tcPr>
          <w:p w14:paraId="293AA16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494EE6C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каждый понедельник, 1 уроком в течение года</w:t>
            </w:r>
          </w:p>
        </w:tc>
        <w:tc>
          <w:tcPr>
            <w:tcW w:w="2580" w:type="dxa"/>
            <w:gridSpan w:val="2"/>
          </w:tcPr>
          <w:p w14:paraId="72F82B8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26C8DA48" w14:textId="77777777" w:rsidTr="003542CE">
        <w:trPr>
          <w:trHeight w:val="418"/>
        </w:trPr>
        <w:tc>
          <w:tcPr>
            <w:tcW w:w="5240" w:type="dxa"/>
          </w:tcPr>
          <w:p w14:paraId="6760A2F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Проведение классных часов, участие в Днях единых действий</w:t>
            </w:r>
          </w:p>
        </w:tc>
        <w:tc>
          <w:tcPr>
            <w:tcW w:w="992" w:type="dxa"/>
          </w:tcPr>
          <w:p w14:paraId="0158B69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4361CF6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580" w:type="dxa"/>
            <w:gridSpan w:val="2"/>
          </w:tcPr>
          <w:p w14:paraId="1A5E17E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2D5430DB" w14:textId="77777777" w:rsidTr="003542CE">
        <w:tc>
          <w:tcPr>
            <w:tcW w:w="5240" w:type="dxa"/>
          </w:tcPr>
          <w:p w14:paraId="026AC75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Проведение инструктажей с обучающимся по ТБ, ПДД, ППБ</w:t>
            </w:r>
          </w:p>
        </w:tc>
        <w:tc>
          <w:tcPr>
            <w:tcW w:w="992" w:type="dxa"/>
          </w:tcPr>
          <w:p w14:paraId="556D02A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520BC28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580" w:type="dxa"/>
            <w:gridSpan w:val="2"/>
          </w:tcPr>
          <w:p w14:paraId="283250D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69271C6C" w14:textId="77777777" w:rsidTr="003542CE">
        <w:tc>
          <w:tcPr>
            <w:tcW w:w="5240" w:type="dxa"/>
          </w:tcPr>
          <w:p w14:paraId="11E318D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b/>
                <w:kern w:val="2"/>
                <w:lang w:eastAsia="ko-KR"/>
              </w:rPr>
            </w:pPr>
            <w:r w:rsidRPr="000E5826">
              <w:rPr>
                <w:rFonts w:ascii="Times New Roman" w:eastAsia="Times New Roman" w:hAnsi="Times New Roman" w:cs="Times New Roman"/>
                <w:kern w:val="2"/>
                <w:lang w:val="en-US" w:eastAsia="ko-KR"/>
              </w:rPr>
              <w:t>Изучение классного коллектива</w:t>
            </w:r>
          </w:p>
        </w:tc>
        <w:tc>
          <w:tcPr>
            <w:tcW w:w="992" w:type="dxa"/>
          </w:tcPr>
          <w:p w14:paraId="503D2E1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561F4DA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580" w:type="dxa"/>
            <w:gridSpan w:val="2"/>
          </w:tcPr>
          <w:p w14:paraId="09F3CDB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6EF81D64" w14:textId="77777777" w:rsidTr="003542CE">
        <w:tc>
          <w:tcPr>
            <w:tcW w:w="5240" w:type="dxa"/>
          </w:tcPr>
          <w:p w14:paraId="1C7A579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Ведение портфолио с обучающимися класса</w:t>
            </w:r>
          </w:p>
        </w:tc>
        <w:tc>
          <w:tcPr>
            <w:tcW w:w="992" w:type="dxa"/>
          </w:tcPr>
          <w:p w14:paraId="1C800FF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77F0EF6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580" w:type="dxa"/>
            <w:gridSpan w:val="2"/>
          </w:tcPr>
          <w:p w14:paraId="711C8A7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5B812898" w14:textId="77777777" w:rsidTr="003542CE">
        <w:tc>
          <w:tcPr>
            <w:tcW w:w="5240" w:type="dxa"/>
          </w:tcPr>
          <w:p w14:paraId="3F8C676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b/>
                <w:kern w:val="2"/>
                <w:lang w:eastAsia="ko-KR"/>
              </w:rPr>
            </w:pPr>
            <w:r w:rsidRPr="000E5826">
              <w:rPr>
                <w:rFonts w:ascii="Times New Roman" w:eastAsia="Times New Roman" w:hAnsi="Times New Roman" w:cs="Times New Roman"/>
                <w:kern w:val="2"/>
                <w:lang w:val="en-US" w:eastAsia="ko-KR"/>
              </w:rPr>
              <w:t>Классные коллективные творческие дела</w:t>
            </w:r>
          </w:p>
        </w:tc>
        <w:tc>
          <w:tcPr>
            <w:tcW w:w="992" w:type="dxa"/>
          </w:tcPr>
          <w:p w14:paraId="0867F82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17A7647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580" w:type="dxa"/>
            <w:gridSpan w:val="2"/>
          </w:tcPr>
          <w:p w14:paraId="0BC68FA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191216C5" w14:textId="77777777" w:rsidTr="003542CE">
        <w:tc>
          <w:tcPr>
            <w:tcW w:w="5240" w:type="dxa"/>
          </w:tcPr>
          <w:p w14:paraId="04FF3AE5" w14:textId="77777777" w:rsidR="003542CE" w:rsidRPr="000E5826" w:rsidRDefault="003542CE" w:rsidP="00703C9A">
            <w:pPr>
              <w:tabs>
                <w:tab w:val="left" w:pos="5245"/>
              </w:tabs>
              <w:wordWrap w:val="0"/>
              <w:autoSpaceDE w:val="0"/>
              <w:autoSpaceDN w:val="0"/>
              <w:ind w:left="34" w:hanging="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Учебно- тренировочная эвакуация из школы</w:t>
            </w:r>
          </w:p>
        </w:tc>
        <w:tc>
          <w:tcPr>
            <w:tcW w:w="992" w:type="dxa"/>
          </w:tcPr>
          <w:p w14:paraId="4E83175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16234EA2"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сентябрь</w:t>
            </w:r>
          </w:p>
        </w:tc>
        <w:tc>
          <w:tcPr>
            <w:tcW w:w="2580" w:type="dxa"/>
            <w:gridSpan w:val="2"/>
          </w:tcPr>
          <w:p w14:paraId="638C512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5B536225" w14:textId="77777777" w:rsidTr="003542CE">
        <w:tc>
          <w:tcPr>
            <w:tcW w:w="5240" w:type="dxa"/>
          </w:tcPr>
          <w:p w14:paraId="66002F9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Реализация программы внеурочной деятельности с классом</w:t>
            </w:r>
          </w:p>
        </w:tc>
        <w:tc>
          <w:tcPr>
            <w:tcW w:w="992" w:type="dxa"/>
          </w:tcPr>
          <w:p w14:paraId="302FDF7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379CF05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расписанию, в течение года</w:t>
            </w:r>
          </w:p>
        </w:tc>
        <w:tc>
          <w:tcPr>
            <w:tcW w:w="2580" w:type="dxa"/>
            <w:gridSpan w:val="2"/>
          </w:tcPr>
          <w:p w14:paraId="1ABCE2B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57A0A9FB" w14:textId="77777777" w:rsidTr="003542CE">
        <w:tc>
          <w:tcPr>
            <w:tcW w:w="5240" w:type="dxa"/>
          </w:tcPr>
          <w:p w14:paraId="28E91E7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Экскурсии, поездки с классом</w:t>
            </w:r>
          </w:p>
        </w:tc>
        <w:tc>
          <w:tcPr>
            <w:tcW w:w="992" w:type="dxa"/>
          </w:tcPr>
          <w:p w14:paraId="1242090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322" w:type="dxa"/>
            <w:gridSpan w:val="2"/>
          </w:tcPr>
          <w:p w14:paraId="0A6136E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 раз в четверть</w:t>
            </w:r>
          </w:p>
        </w:tc>
        <w:tc>
          <w:tcPr>
            <w:tcW w:w="2580" w:type="dxa"/>
            <w:gridSpan w:val="2"/>
          </w:tcPr>
          <w:p w14:paraId="4E84CC5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Классный руководитель, родительский комитет</w:t>
            </w:r>
          </w:p>
        </w:tc>
      </w:tr>
      <w:tr w:rsidR="003542CE" w:rsidRPr="000E5826" w14:paraId="3ABA009A" w14:textId="77777777" w:rsidTr="003542CE">
        <w:tc>
          <w:tcPr>
            <w:tcW w:w="5240" w:type="dxa"/>
          </w:tcPr>
          <w:p w14:paraId="49A5E3B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Консультации с учителями-предметниками </w:t>
            </w:r>
            <w:r w:rsidRPr="000E5826">
              <w:rPr>
                <w:rFonts w:ascii="Times New Roman" w:eastAsia="Times New Roman" w:hAnsi="Times New Roman" w:cs="Times New Roman"/>
                <w:kern w:val="2"/>
                <w:lang w:eastAsia="ko-KR"/>
              </w:rPr>
              <w:lastRenderedPageBreak/>
              <w:t>(соблюдение единых требований в воспитании, предупреждение и разрешение конфликтов)</w:t>
            </w:r>
          </w:p>
        </w:tc>
        <w:tc>
          <w:tcPr>
            <w:tcW w:w="992" w:type="dxa"/>
          </w:tcPr>
          <w:p w14:paraId="7C1EB68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1-4</w:t>
            </w:r>
          </w:p>
        </w:tc>
        <w:tc>
          <w:tcPr>
            <w:tcW w:w="1322" w:type="dxa"/>
            <w:gridSpan w:val="2"/>
          </w:tcPr>
          <w:p w14:paraId="414D565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запросу</w:t>
            </w:r>
          </w:p>
        </w:tc>
        <w:tc>
          <w:tcPr>
            <w:tcW w:w="2580" w:type="dxa"/>
            <w:gridSpan w:val="2"/>
          </w:tcPr>
          <w:p w14:paraId="4EF57C9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классные </w:t>
            </w:r>
            <w:r w:rsidRPr="000E5826">
              <w:rPr>
                <w:rFonts w:ascii="Times New Roman" w:eastAsia="Times New Roman" w:hAnsi="Times New Roman" w:cs="Times New Roman"/>
                <w:kern w:val="2"/>
                <w:lang w:eastAsia="ko-KR"/>
              </w:rPr>
              <w:lastRenderedPageBreak/>
              <w:t>руководители, учителя-предметники</w:t>
            </w:r>
          </w:p>
        </w:tc>
      </w:tr>
      <w:tr w:rsidR="003542CE" w:rsidRPr="000E5826" w14:paraId="5AEF9892" w14:textId="77777777" w:rsidTr="003542CE">
        <w:tc>
          <w:tcPr>
            <w:tcW w:w="5240" w:type="dxa"/>
          </w:tcPr>
          <w:p w14:paraId="0CB5F9ED"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Организация осенних каникул  (Мероприятия на каникулах с классом)</w:t>
            </w:r>
          </w:p>
        </w:tc>
        <w:tc>
          <w:tcPr>
            <w:tcW w:w="992" w:type="dxa"/>
          </w:tcPr>
          <w:p w14:paraId="3C41B4B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3FBFA6FA"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до 25 октября</w:t>
            </w:r>
          </w:p>
        </w:tc>
        <w:tc>
          <w:tcPr>
            <w:tcW w:w="2580" w:type="dxa"/>
            <w:gridSpan w:val="2"/>
          </w:tcPr>
          <w:p w14:paraId="3675A96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689D2CD6" w14:textId="77777777" w:rsidTr="003542CE">
        <w:tc>
          <w:tcPr>
            <w:tcW w:w="5240" w:type="dxa"/>
          </w:tcPr>
          <w:p w14:paraId="34BD0AE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Беседы, пятиминутки, классные часы по профилактике правонарушений</w:t>
            </w:r>
          </w:p>
        </w:tc>
        <w:tc>
          <w:tcPr>
            <w:tcW w:w="992" w:type="dxa"/>
          </w:tcPr>
          <w:p w14:paraId="535929E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1EA92370"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 течении октября</w:t>
            </w:r>
          </w:p>
        </w:tc>
        <w:tc>
          <w:tcPr>
            <w:tcW w:w="2580" w:type="dxa"/>
            <w:gridSpan w:val="2"/>
          </w:tcPr>
          <w:p w14:paraId="59C1531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2329BCEE" w14:textId="77777777" w:rsidTr="003542CE">
        <w:tc>
          <w:tcPr>
            <w:tcW w:w="5240" w:type="dxa"/>
          </w:tcPr>
          <w:p w14:paraId="70CDF045"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Организация работы школы на зимних каникулах (Мероприятия на каникулах с классом)</w:t>
            </w:r>
          </w:p>
        </w:tc>
        <w:tc>
          <w:tcPr>
            <w:tcW w:w="992" w:type="dxa"/>
          </w:tcPr>
          <w:p w14:paraId="278781C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148B5D55"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до 20 декабря</w:t>
            </w:r>
          </w:p>
        </w:tc>
        <w:tc>
          <w:tcPr>
            <w:tcW w:w="2580" w:type="dxa"/>
            <w:gridSpan w:val="2"/>
          </w:tcPr>
          <w:p w14:paraId="418840C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0B5FD643" w14:textId="77777777" w:rsidTr="003542CE">
        <w:tc>
          <w:tcPr>
            <w:tcW w:w="5240" w:type="dxa"/>
          </w:tcPr>
          <w:p w14:paraId="1341B780" w14:textId="77777777" w:rsidR="003542CE" w:rsidRPr="000E5826" w:rsidRDefault="003542CE" w:rsidP="00703C9A">
            <w:pPr>
              <w:shd w:val="clear" w:color="auto" w:fill="FFFFFF"/>
              <w:spacing w:beforeAutospacing="1" w:after="100" w:afterAutospacing="1"/>
              <w:ind w:left="34" w:right="-30"/>
              <w:jc w:val="both"/>
              <w:outlineLvl w:val="1"/>
              <w:rPr>
                <w:rFonts w:ascii="Times New Roman" w:eastAsia="Times New Roman" w:hAnsi="Times New Roman" w:cs="Times New Roman"/>
                <w:bCs/>
                <w:lang w:val="x-none" w:eastAsia="x-none"/>
              </w:rPr>
            </w:pPr>
            <w:r w:rsidRPr="000E5826">
              <w:rPr>
                <w:rFonts w:ascii="Times New Roman" w:eastAsia="Times New Roman" w:hAnsi="Times New Roman" w:cs="Times New Roman"/>
                <w:bCs/>
                <w:lang w:val="x-none" w:eastAsia="x-none"/>
              </w:rPr>
              <w:t>Экологический десант по уборке территории школы и красных линий «Мой город без экологических проблем» Инструктаж с учащимися по ПБ, ПДД, ПП</w:t>
            </w:r>
            <w:r w:rsidRPr="000E5826">
              <w:rPr>
                <w:rFonts w:ascii="Times New Roman" w:eastAsia="Times New Roman" w:hAnsi="Times New Roman" w:cs="Times New Roman"/>
                <w:b/>
                <w:bCs/>
                <w:lang w:val="x-none" w:eastAsia="x-none"/>
              </w:rPr>
              <w:t xml:space="preserve"> </w:t>
            </w:r>
            <w:r w:rsidRPr="000E5826">
              <w:rPr>
                <w:rFonts w:ascii="Times New Roman" w:eastAsia="Times New Roman" w:hAnsi="Times New Roman" w:cs="Times New Roman"/>
                <w:bCs/>
                <w:lang w:val="x-none" w:eastAsia="x-none"/>
              </w:rPr>
              <w:t xml:space="preserve">перед уборкой территории. </w:t>
            </w:r>
          </w:p>
          <w:p w14:paraId="5B297673"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p>
        </w:tc>
        <w:tc>
          <w:tcPr>
            <w:tcW w:w="992" w:type="dxa"/>
          </w:tcPr>
          <w:p w14:paraId="60B2088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28FDC1FD"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в течении </w:t>
            </w:r>
            <w:r w:rsidRPr="000E5826">
              <w:rPr>
                <w:rFonts w:ascii="Times New Roman" w:eastAsia="Times New Roman" w:hAnsi="Times New Roman" w:cs="Times New Roman"/>
                <w:kern w:val="2"/>
                <w:lang w:eastAsia="ko-KR"/>
              </w:rPr>
              <w:t>года</w:t>
            </w:r>
          </w:p>
        </w:tc>
        <w:tc>
          <w:tcPr>
            <w:tcW w:w="2580" w:type="dxa"/>
            <w:gridSpan w:val="2"/>
          </w:tcPr>
          <w:p w14:paraId="2A07E16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32F52647" w14:textId="77777777" w:rsidTr="003542CE">
        <w:tc>
          <w:tcPr>
            <w:tcW w:w="5240" w:type="dxa"/>
          </w:tcPr>
          <w:p w14:paraId="76AB7CA3" w14:textId="77777777" w:rsidR="003542CE" w:rsidRPr="000E5826" w:rsidRDefault="003542CE" w:rsidP="00703C9A">
            <w:pPr>
              <w:shd w:val="clear" w:color="auto" w:fill="FFFFFF"/>
              <w:spacing w:beforeAutospacing="1" w:after="100" w:afterAutospacing="1"/>
              <w:ind w:left="34" w:right="-30"/>
              <w:jc w:val="both"/>
              <w:outlineLvl w:val="1"/>
              <w:rPr>
                <w:rFonts w:ascii="Times New Roman" w:eastAsia="Times New Roman" w:hAnsi="Times New Roman" w:cs="Times New Roman"/>
                <w:bCs/>
                <w:lang w:val="x-none" w:eastAsia="x-none"/>
              </w:rPr>
            </w:pPr>
            <w:r w:rsidRPr="000E5826">
              <w:rPr>
                <w:rFonts w:ascii="Times New Roman" w:eastAsia="Times New Roman" w:hAnsi="Times New Roman" w:cs="Times New Roman"/>
                <w:bCs/>
                <w:lang w:eastAsia="x-none"/>
              </w:rPr>
              <w:t>Организация работы школы на весенних каникулах (Мероприятия на каникулах с классом)</w:t>
            </w:r>
          </w:p>
        </w:tc>
        <w:tc>
          <w:tcPr>
            <w:tcW w:w="992" w:type="dxa"/>
          </w:tcPr>
          <w:p w14:paraId="2BD9712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4FD79DD8"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до 2</w:t>
            </w:r>
            <w:r w:rsidRPr="000E5826">
              <w:rPr>
                <w:rFonts w:ascii="Times New Roman" w:eastAsia="Times New Roman" w:hAnsi="Times New Roman" w:cs="Times New Roman"/>
                <w:kern w:val="2"/>
                <w:lang w:eastAsia="ko-KR"/>
              </w:rPr>
              <w:t>0 марта</w:t>
            </w:r>
          </w:p>
        </w:tc>
        <w:tc>
          <w:tcPr>
            <w:tcW w:w="2580" w:type="dxa"/>
            <w:gridSpan w:val="2"/>
          </w:tcPr>
          <w:p w14:paraId="1DCF40C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020CD02E" w14:textId="77777777" w:rsidTr="003542CE">
        <w:tc>
          <w:tcPr>
            <w:tcW w:w="5240" w:type="dxa"/>
          </w:tcPr>
          <w:p w14:paraId="01CA41AC" w14:textId="77777777" w:rsidR="003542CE" w:rsidRPr="000E5826" w:rsidRDefault="003542CE" w:rsidP="00703C9A">
            <w:pPr>
              <w:shd w:val="clear" w:color="auto" w:fill="FFFFFF"/>
              <w:spacing w:beforeAutospacing="1" w:after="100" w:afterAutospacing="1"/>
              <w:ind w:left="34" w:right="-30"/>
              <w:outlineLvl w:val="1"/>
              <w:rPr>
                <w:rFonts w:ascii="Times New Roman" w:eastAsia="Times New Roman" w:hAnsi="Times New Roman" w:cs="Times New Roman"/>
                <w:bCs/>
                <w:lang w:val="x-none" w:eastAsia="x-none"/>
              </w:rPr>
            </w:pPr>
            <w:r w:rsidRPr="000E5826">
              <w:rPr>
                <w:rFonts w:ascii="Times New Roman" w:eastAsia="Times New Roman" w:hAnsi="Times New Roman" w:cs="Times New Roman"/>
                <w:bCs/>
                <w:lang w:val="x-none" w:eastAsia="x-none"/>
              </w:rPr>
              <w:t>Летние каникулы, работа пришкольного лагеря «Светлячок», Праздник, посвященный Дню защиты детей «Мы маленькие дети»</w:t>
            </w:r>
          </w:p>
        </w:tc>
        <w:tc>
          <w:tcPr>
            <w:tcW w:w="992" w:type="dxa"/>
          </w:tcPr>
          <w:p w14:paraId="474608B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64C9859D"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июнь</w:t>
            </w:r>
          </w:p>
        </w:tc>
        <w:tc>
          <w:tcPr>
            <w:tcW w:w="2580" w:type="dxa"/>
            <w:gridSpan w:val="2"/>
          </w:tcPr>
          <w:p w14:paraId="2217B1C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6D65A366" w14:textId="77777777" w:rsidTr="003542CE">
        <w:tc>
          <w:tcPr>
            <w:tcW w:w="5240" w:type="dxa"/>
          </w:tcPr>
          <w:p w14:paraId="409B2BDC" w14:textId="77777777" w:rsidR="003542CE" w:rsidRPr="000E5826" w:rsidRDefault="003542CE" w:rsidP="00703C9A">
            <w:pPr>
              <w:shd w:val="clear" w:color="auto" w:fill="FFFFFF"/>
              <w:spacing w:beforeAutospacing="1" w:after="100" w:afterAutospacing="1"/>
              <w:ind w:left="34" w:right="-30"/>
              <w:outlineLvl w:val="1"/>
              <w:rPr>
                <w:rFonts w:ascii="Times New Roman" w:eastAsia="Times New Roman" w:hAnsi="Times New Roman" w:cs="Times New Roman"/>
                <w:bCs/>
                <w:lang w:val="x-none" w:eastAsia="x-none"/>
              </w:rPr>
            </w:pPr>
            <w:r w:rsidRPr="000E5826">
              <w:rPr>
                <w:rFonts w:ascii="Times New Roman" w:eastAsia="Times New Roman" w:hAnsi="Times New Roman" w:cs="Times New Roman"/>
                <w:bCs/>
                <w:lang w:val="x-none" w:eastAsia="x-none"/>
              </w:rPr>
              <w:t>Организация летнего отдыха детей. Организация летней занятости детей и подростков</w:t>
            </w:r>
          </w:p>
        </w:tc>
        <w:tc>
          <w:tcPr>
            <w:tcW w:w="992" w:type="dxa"/>
          </w:tcPr>
          <w:p w14:paraId="1BEE64C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239CE635"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eastAsia="ko-KR"/>
              </w:rPr>
              <w:t>в</w:t>
            </w:r>
            <w:r w:rsidRPr="000E5826">
              <w:rPr>
                <w:rFonts w:ascii="Times New Roman" w:eastAsia="Times New Roman" w:hAnsi="Times New Roman" w:cs="Times New Roman"/>
                <w:kern w:val="2"/>
                <w:lang w:val="en-US" w:eastAsia="ko-KR"/>
              </w:rPr>
              <w:t xml:space="preserve"> течении лета</w:t>
            </w:r>
          </w:p>
        </w:tc>
        <w:tc>
          <w:tcPr>
            <w:tcW w:w="2580" w:type="dxa"/>
            <w:gridSpan w:val="2"/>
          </w:tcPr>
          <w:p w14:paraId="553856C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3D8B0119" w14:textId="77777777" w:rsidTr="003542CE">
        <w:tc>
          <w:tcPr>
            <w:tcW w:w="5240" w:type="dxa"/>
          </w:tcPr>
          <w:p w14:paraId="6F3A661B" w14:textId="77777777" w:rsidR="003542CE" w:rsidRPr="000E5826" w:rsidRDefault="003542CE" w:rsidP="00703C9A">
            <w:pPr>
              <w:shd w:val="clear" w:color="auto" w:fill="FFFFFF"/>
              <w:spacing w:beforeAutospacing="1" w:after="100" w:afterAutospacing="1"/>
              <w:ind w:left="34" w:right="-30"/>
              <w:outlineLvl w:val="1"/>
              <w:rPr>
                <w:rFonts w:ascii="Times New Roman" w:eastAsia="Times New Roman" w:hAnsi="Times New Roman" w:cs="Times New Roman"/>
                <w:bCs/>
                <w:lang w:val="x-none" w:eastAsia="x-none"/>
              </w:rPr>
            </w:pPr>
            <w:r w:rsidRPr="000E5826">
              <w:rPr>
                <w:rFonts w:ascii="Times New Roman" w:eastAsia="Times New Roman" w:hAnsi="Times New Roman" w:cs="Times New Roman"/>
                <w:bCs/>
                <w:lang w:val="x-none" w:eastAsia="x-none"/>
              </w:rPr>
              <w:t xml:space="preserve">Анализ результативности воспитательной работы в школе за </w:t>
            </w:r>
            <w:r w:rsidRPr="000E5826">
              <w:rPr>
                <w:rFonts w:ascii="Times New Roman" w:eastAsia="Times New Roman" w:hAnsi="Times New Roman" w:cs="Times New Roman"/>
                <w:bCs/>
                <w:lang w:eastAsia="x-none"/>
              </w:rPr>
              <w:t>прошедший</w:t>
            </w:r>
            <w:r w:rsidRPr="000E5826">
              <w:rPr>
                <w:rFonts w:ascii="Times New Roman" w:eastAsia="Times New Roman" w:hAnsi="Times New Roman" w:cs="Times New Roman"/>
                <w:bCs/>
                <w:lang w:val="x-none" w:eastAsia="x-none"/>
              </w:rPr>
              <w:t xml:space="preserve"> учебный год. Составление плана работы на </w:t>
            </w:r>
            <w:r w:rsidRPr="000E5826">
              <w:rPr>
                <w:rFonts w:ascii="Times New Roman" w:eastAsia="Times New Roman" w:hAnsi="Times New Roman" w:cs="Times New Roman"/>
                <w:bCs/>
                <w:lang w:eastAsia="x-none"/>
              </w:rPr>
              <w:t xml:space="preserve">будущий </w:t>
            </w:r>
            <w:r w:rsidRPr="000E5826">
              <w:rPr>
                <w:rFonts w:ascii="Times New Roman" w:eastAsia="Times New Roman" w:hAnsi="Times New Roman" w:cs="Times New Roman"/>
                <w:bCs/>
                <w:lang w:val="x-none" w:eastAsia="x-none"/>
              </w:rPr>
              <w:t>учебный год. Составление отчета о работе школьного лагеря.</w:t>
            </w:r>
          </w:p>
        </w:tc>
        <w:tc>
          <w:tcPr>
            <w:tcW w:w="992" w:type="dxa"/>
          </w:tcPr>
          <w:p w14:paraId="2E6C02EF"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00B95EAC"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июнь</w:t>
            </w:r>
          </w:p>
        </w:tc>
        <w:tc>
          <w:tcPr>
            <w:tcW w:w="2580" w:type="dxa"/>
            <w:gridSpan w:val="2"/>
          </w:tcPr>
          <w:p w14:paraId="6271A9C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2F7092F6" w14:textId="77777777" w:rsidTr="003542CE">
        <w:trPr>
          <w:trHeight w:val="1167"/>
        </w:trPr>
        <w:tc>
          <w:tcPr>
            <w:tcW w:w="5240" w:type="dxa"/>
          </w:tcPr>
          <w:p w14:paraId="18B5FE2A" w14:textId="77777777" w:rsidR="003542CE" w:rsidRPr="000E5826" w:rsidRDefault="003542CE" w:rsidP="00703C9A">
            <w:pPr>
              <w:shd w:val="clear" w:color="auto" w:fill="FFFFFF"/>
              <w:spacing w:beforeAutospacing="1" w:after="100" w:afterAutospacing="1"/>
              <w:ind w:left="34" w:right="-30"/>
              <w:outlineLvl w:val="1"/>
              <w:rPr>
                <w:rFonts w:ascii="Times New Roman" w:eastAsia="Times New Roman" w:hAnsi="Times New Roman" w:cs="Times New Roman"/>
                <w:bCs/>
                <w:lang w:val="x-none" w:eastAsia="x-none"/>
              </w:rPr>
            </w:pPr>
            <w:r w:rsidRPr="000E5826">
              <w:rPr>
                <w:rFonts w:ascii="Times New Roman" w:eastAsia="Times New Roman" w:hAnsi="Times New Roman" w:cs="Times New Roman"/>
                <w:bCs/>
                <w:lang w:val="x-none" w:eastAsia="x-none"/>
              </w:rPr>
              <w:t>Социально-педагогическое сопровождение учащихся «группы риска» и «трудновоспитуемых подростков» (летняя занятость)</w:t>
            </w:r>
          </w:p>
        </w:tc>
        <w:tc>
          <w:tcPr>
            <w:tcW w:w="992" w:type="dxa"/>
          </w:tcPr>
          <w:p w14:paraId="18E4622F"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322" w:type="dxa"/>
            <w:gridSpan w:val="2"/>
          </w:tcPr>
          <w:p w14:paraId="0C975F26" w14:textId="77777777" w:rsidR="003542CE" w:rsidRPr="000E5826" w:rsidRDefault="003542CE" w:rsidP="00703C9A">
            <w:pPr>
              <w:tabs>
                <w:tab w:val="left" w:pos="5245"/>
              </w:tabs>
              <w:wordWrap w:val="0"/>
              <w:autoSpaceDE w:val="0"/>
              <w:autoSpaceDN w:val="0"/>
              <w:ind w:left="-108" w:firstLine="116"/>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июнь</w:t>
            </w:r>
          </w:p>
        </w:tc>
        <w:tc>
          <w:tcPr>
            <w:tcW w:w="2580" w:type="dxa"/>
            <w:gridSpan w:val="2"/>
          </w:tcPr>
          <w:p w14:paraId="2629DF8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23EE5D49" w14:textId="77777777" w:rsidTr="003542CE">
        <w:tc>
          <w:tcPr>
            <w:tcW w:w="10134" w:type="dxa"/>
            <w:gridSpan w:val="6"/>
          </w:tcPr>
          <w:p w14:paraId="0CC2B03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«Работа с родителями/законными представителями»</w:t>
            </w:r>
          </w:p>
        </w:tc>
      </w:tr>
      <w:tr w:rsidR="003542CE" w:rsidRPr="000E5826" w14:paraId="20F5935D" w14:textId="77777777" w:rsidTr="003542CE">
        <w:tc>
          <w:tcPr>
            <w:tcW w:w="5240" w:type="dxa"/>
          </w:tcPr>
          <w:p w14:paraId="0A7D7B4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Заседание </w:t>
            </w:r>
            <w:r w:rsidRPr="000E5826">
              <w:rPr>
                <w:rFonts w:ascii="Times New Roman" w:eastAsia="Times New Roman" w:hAnsi="Times New Roman" w:cs="Times New Roman"/>
                <w:kern w:val="2"/>
                <w:lang w:eastAsia="ko-KR"/>
              </w:rPr>
              <w:t>Совета родителей</w:t>
            </w:r>
          </w:p>
        </w:tc>
        <w:tc>
          <w:tcPr>
            <w:tcW w:w="992" w:type="dxa"/>
          </w:tcPr>
          <w:p w14:paraId="0AF04B9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F91653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 раз в четверть</w:t>
            </w:r>
          </w:p>
        </w:tc>
        <w:tc>
          <w:tcPr>
            <w:tcW w:w="2626" w:type="dxa"/>
            <w:gridSpan w:val="3"/>
          </w:tcPr>
          <w:p w14:paraId="47E46B4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УВР, Советники по воспитательной работе, кл. руководители</w:t>
            </w:r>
          </w:p>
        </w:tc>
      </w:tr>
      <w:tr w:rsidR="003542CE" w:rsidRPr="000E5826" w14:paraId="3C4683FE" w14:textId="77777777" w:rsidTr="003542CE">
        <w:tc>
          <w:tcPr>
            <w:tcW w:w="5240" w:type="dxa"/>
          </w:tcPr>
          <w:p w14:paraId="08230C3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родительские собрания</w:t>
            </w:r>
          </w:p>
        </w:tc>
        <w:tc>
          <w:tcPr>
            <w:tcW w:w="992" w:type="dxa"/>
          </w:tcPr>
          <w:p w14:paraId="43983AA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20ED3A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 раз в четверть</w:t>
            </w:r>
          </w:p>
        </w:tc>
        <w:tc>
          <w:tcPr>
            <w:tcW w:w="2626" w:type="dxa"/>
            <w:gridSpan w:val="3"/>
          </w:tcPr>
          <w:p w14:paraId="4DD9EC2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tc>
      </w:tr>
      <w:tr w:rsidR="003542CE" w:rsidRPr="000E5826" w14:paraId="160C4DA5" w14:textId="77777777" w:rsidTr="003542CE">
        <w:tc>
          <w:tcPr>
            <w:tcW w:w="5240" w:type="dxa"/>
          </w:tcPr>
          <w:p w14:paraId="7842749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Индивидуальные беседы с родителями «группы риска», неуспевающими</w:t>
            </w:r>
          </w:p>
        </w:tc>
        <w:tc>
          <w:tcPr>
            <w:tcW w:w="992" w:type="dxa"/>
          </w:tcPr>
          <w:p w14:paraId="287FFCC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11241F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запросу</w:t>
            </w:r>
          </w:p>
        </w:tc>
        <w:tc>
          <w:tcPr>
            <w:tcW w:w="2626" w:type="dxa"/>
            <w:gridSpan w:val="3"/>
          </w:tcPr>
          <w:p w14:paraId="4479F72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соц.педагог</w:t>
            </w:r>
          </w:p>
        </w:tc>
      </w:tr>
      <w:tr w:rsidR="003542CE" w:rsidRPr="000E5826" w14:paraId="0F334B42" w14:textId="77777777" w:rsidTr="003542CE">
        <w:tc>
          <w:tcPr>
            <w:tcW w:w="5240" w:type="dxa"/>
          </w:tcPr>
          <w:p w14:paraId="710B73A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Консультации с психологом</w:t>
            </w:r>
          </w:p>
        </w:tc>
        <w:tc>
          <w:tcPr>
            <w:tcW w:w="992" w:type="dxa"/>
          </w:tcPr>
          <w:p w14:paraId="5F61B1A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1E92C9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запросу</w:t>
            </w:r>
          </w:p>
        </w:tc>
        <w:tc>
          <w:tcPr>
            <w:tcW w:w="2626" w:type="dxa"/>
            <w:gridSpan w:val="3"/>
          </w:tcPr>
          <w:p w14:paraId="2961277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психолог</w:t>
            </w:r>
          </w:p>
        </w:tc>
      </w:tr>
      <w:tr w:rsidR="003542CE" w:rsidRPr="000E5826" w14:paraId="0BED4D9D" w14:textId="77777777" w:rsidTr="003542CE">
        <w:tc>
          <w:tcPr>
            <w:tcW w:w="5240" w:type="dxa"/>
          </w:tcPr>
          <w:p w14:paraId="3DDAECB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Общешкольная родительское собрание. Публичный доклад (директор школы.)</w:t>
            </w:r>
          </w:p>
        </w:tc>
        <w:tc>
          <w:tcPr>
            <w:tcW w:w="992" w:type="dxa"/>
          </w:tcPr>
          <w:p w14:paraId="12B7AB6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B376B7B"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по графику</w:t>
            </w:r>
          </w:p>
        </w:tc>
        <w:tc>
          <w:tcPr>
            <w:tcW w:w="2626" w:type="dxa"/>
            <w:gridSpan w:val="3"/>
          </w:tcPr>
          <w:p w14:paraId="0823181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администрация МБОУ Мишкинская СОШ, классные руководители</w:t>
            </w:r>
          </w:p>
          <w:p w14:paraId="455FEBF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1-4 классов   </w:t>
            </w:r>
          </w:p>
        </w:tc>
      </w:tr>
      <w:tr w:rsidR="003542CE" w:rsidRPr="000E5826" w14:paraId="519DAB19" w14:textId="77777777" w:rsidTr="003542CE">
        <w:tc>
          <w:tcPr>
            <w:tcW w:w="5240" w:type="dxa"/>
          </w:tcPr>
          <w:p w14:paraId="29C7277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Работа Совета профилактики с неблагополучными семьями по вопросам</w:t>
            </w:r>
          </w:p>
          <w:p w14:paraId="58412F1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воспитания, обучения детей</w:t>
            </w:r>
          </w:p>
        </w:tc>
        <w:tc>
          <w:tcPr>
            <w:tcW w:w="992" w:type="dxa"/>
          </w:tcPr>
          <w:p w14:paraId="57B81D5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4D4A2483"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по</w:t>
            </w:r>
          </w:p>
          <w:p w14:paraId="30679F3D"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плану</w:t>
            </w:r>
          </w:p>
          <w:p w14:paraId="1254C559"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Совета</w:t>
            </w:r>
          </w:p>
        </w:tc>
        <w:tc>
          <w:tcPr>
            <w:tcW w:w="2626" w:type="dxa"/>
            <w:gridSpan w:val="3"/>
          </w:tcPr>
          <w:p w14:paraId="5923A72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Администрация, педагог – психолог, социальный</w:t>
            </w:r>
          </w:p>
          <w:p w14:paraId="47D1138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педагог, классные руководители</w:t>
            </w:r>
          </w:p>
          <w:p w14:paraId="3AE72C5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1-4 классов   </w:t>
            </w:r>
          </w:p>
        </w:tc>
      </w:tr>
      <w:tr w:rsidR="003542CE" w:rsidRPr="000E5826" w14:paraId="2AC871FA" w14:textId="77777777" w:rsidTr="003542CE">
        <w:tc>
          <w:tcPr>
            <w:tcW w:w="5240" w:type="dxa"/>
          </w:tcPr>
          <w:p w14:paraId="28B9CA9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lastRenderedPageBreak/>
              <w:t>Родительский контроль питания</w:t>
            </w:r>
          </w:p>
        </w:tc>
        <w:tc>
          <w:tcPr>
            <w:tcW w:w="992" w:type="dxa"/>
          </w:tcPr>
          <w:p w14:paraId="7A9D6A3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4002FF3"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 течение месяца</w:t>
            </w:r>
          </w:p>
        </w:tc>
        <w:tc>
          <w:tcPr>
            <w:tcW w:w="2626" w:type="dxa"/>
            <w:gridSpan w:val="3"/>
          </w:tcPr>
          <w:p w14:paraId="163C35D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1EEAA4F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1-4 классов   </w:t>
            </w:r>
          </w:p>
        </w:tc>
      </w:tr>
      <w:tr w:rsidR="003542CE" w:rsidRPr="000E5826" w14:paraId="7DCE500D" w14:textId="77777777" w:rsidTr="003542CE">
        <w:tc>
          <w:tcPr>
            <w:tcW w:w="5240" w:type="dxa"/>
          </w:tcPr>
          <w:p w14:paraId="66C9452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Совместные с детьми походы, экскурсии.</w:t>
            </w:r>
          </w:p>
        </w:tc>
        <w:tc>
          <w:tcPr>
            <w:tcW w:w="992" w:type="dxa"/>
          </w:tcPr>
          <w:p w14:paraId="526EF85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63A9952"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по плану класса</w:t>
            </w:r>
          </w:p>
        </w:tc>
        <w:tc>
          <w:tcPr>
            <w:tcW w:w="2626" w:type="dxa"/>
            <w:gridSpan w:val="3"/>
          </w:tcPr>
          <w:p w14:paraId="1118A59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7995AB0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1-4 классов   </w:t>
            </w:r>
          </w:p>
        </w:tc>
      </w:tr>
      <w:tr w:rsidR="003542CE" w:rsidRPr="000E5826" w14:paraId="70D9015B" w14:textId="77777777" w:rsidTr="003542CE">
        <w:tc>
          <w:tcPr>
            <w:tcW w:w="10134" w:type="dxa"/>
            <w:gridSpan w:val="6"/>
          </w:tcPr>
          <w:p w14:paraId="6EE20B5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«Ключевые школьные дела»</w:t>
            </w:r>
          </w:p>
        </w:tc>
      </w:tr>
      <w:tr w:rsidR="003542CE" w:rsidRPr="000E5826" w14:paraId="2ED41CFC" w14:textId="77777777" w:rsidTr="003542CE">
        <w:trPr>
          <w:gridAfter w:val="1"/>
          <w:wAfter w:w="29" w:type="dxa"/>
        </w:trPr>
        <w:tc>
          <w:tcPr>
            <w:tcW w:w="5240" w:type="dxa"/>
          </w:tcPr>
          <w:p w14:paraId="501605A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Торжественная линейка «</w:t>
            </w:r>
            <w:r w:rsidRPr="000E5826">
              <w:rPr>
                <w:rFonts w:ascii="Times New Roman" w:eastAsia="Times New Roman" w:hAnsi="Times New Roman" w:cs="Times New Roman"/>
                <w:kern w:val="2"/>
                <w:lang w:eastAsia="ko-KR"/>
              </w:rPr>
              <w:t>День знаний</w:t>
            </w:r>
            <w:r w:rsidRPr="000E5826">
              <w:rPr>
                <w:rFonts w:ascii="Times New Roman" w:eastAsia="Times New Roman" w:hAnsi="Times New Roman" w:cs="Times New Roman"/>
                <w:kern w:val="2"/>
                <w:lang w:val="en-US" w:eastAsia="ko-KR"/>
              </w:rPr>
              <w:t>»</w:t>
            </w:r>
          </w:p>
        </w:tc>
        <w:tc>
          <w:tcPr>
            <w:tcW w:w="992" w:type="dxa"/>
          </w:tcPr>
          <w:p w14:paraId="77E3D2C6"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A19E07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 сентября</w:t>
            </w:r>
          </w:p>
        </w:tc>
        <w:tc>
          <w:tcPr>
            <w:tcW w:w="2597" w:type="dxa"/>
            <w:gridSpan w:val="2"/>
          </w:tcPr>
          <w:p w14:paraId="4DC58D8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 классные руководители 1-4 классов</w:t>
            </w:r>
          </w:p>
        </w:tc>
      </w:tr>
      <w:tr w:rsidR="003542CE" w:rsidRPr="000E5826" w14:paraId="6031EE3C" w14:textId="77777777" w:rsidTr="003542CE">
        <w:trPr>
          <w:gridAfter w:val="1"/>
          <w:wAfter w:w="29" w:type="dxa"/>
        </w:trPr>
        <w:tc>
          <w:tcPr>
            <w:tcW w:w="5240" w:type="dxa"/>
          </w:tcPr>
          <w:p w14:paraId="1A68C35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окончания второй мировой войны</w:t>
            </w:r>
          </w:p>
          <w:p w14:paraId="4019D71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солидарности в борьбе с терроризмом» с демонстрацией презентаций и видеофильмов</w:t>
            </w:r>
          </w:p>
        </w:tc>
        <w:tc>
          <w:tcPr>
            <w:tcW w:w="992" w:type="dxa"/>
          </w:tcPr>
          <w:p w14:paraId="3A5E4176"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4D02221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 сентября</w:t>
            </w:r>
          </w:p>
        </w:tc>
        <w:tc>
          <w:tcPr>
            <w:tcW w:w="2597" w:type="dxa"/>
            <w:gridSpan w:val="2"/>
          </w:tcPr>
          <w:p w14:paraId="65E368A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07961DD7" w14:textId="77777777" w:rsidTr="003542CE">
        <w:trPr>
          <w:gridAfter w:val="1"/>
          <w:wAfter w:w="29" w:type="dxa"/>
        </w:trPr>
        <w:tc>
          <w:tcPr>
            <w:tcW w:w="5240" w:type="dxa"/>
          </w:tcPr>
          <w:p w14:paraId="768D566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добрых дел</w:t>
            </w:r>
          </w:p>
        </w:tc>
        <w:tc>
          <w:tcPr>
            <w:tcW w:w="992" w:type="dxa"/>
          </w:tcPr>
          <w:p w14:paraId="273888C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EE33E2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6 сентября</w:t>
            </w:r>
          </w:p>
        </w:tc>
        <w:tc>
          <w:tcPr>
            <w:tcW w:w="2597" w:type="dxa"/>
            <w:gridSpan w:val="2"/>
          </w:tcPr>
          <w:p w14:paraId="2ED39F6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00FB25D1" w14:textId="77777777" w:rsidTr="003542CE">
        <w:trPr>
          <w:gridAfter w:val="1"/>
          <w:wAfter w:w="29" w:type="dxa"/>
        </w:trPr>
        <w:tc>
          <w:tcPr>
            <w:tcW w:w="5240" w:type="dxa"/>
          </w:tcPr>
          <w:p w14:paraId="25036D2A"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992" w:type="dxa"/>
          </w:tcPr>
          <w:p w14:paraId="0F7FB69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18D23B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сентябрь</w:t>
            </w:r>
          </w:p>
        </w:tc>
        <w:tc>
          <w:tcPr>
            <w:tcW w:w="2597" w:type="dxa"/>
            <w:gridSpan w:val="2"/>
          </w:tcPr>
          <w:p w14:paraId="0E9EE67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классные руководители 1-4 классов, учитель ОБЖ, руководители объединений</w:t>
            </w:r>
          </w:p>
        </w:tc>
      </w:tr>
      <w:tr w:rsidR="003542CE" w:rsidRPr="000E5826" w14:paraId="7742EFA2" w14:textId="77777777" w:rsidTr="003542CE">
        <w:trPr>
          <w:gridAfter w:val="1"/>
          <w:wAfter w:w="29" w:type="dxa"/>
        </w:trPr>
        <w:tc>
          <w:tcPr>
            <w:tcW w:w="5240" w:type="dxa"/>
          </w:tcPr>
          <w:p w14:paraId="3DE66F35"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Международный день распространения грамотности.</w:t>
            </w:r>
          </w:p>
        </w:tc>
        <w:tc>
          <w:tcPr>
            <w:tcW w:w="992" w:type="dxa"/>
          </w:tcPr>
          <w:p w14:paraId="4C452B8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4A2E4B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8 сентября</w:t>
            </w:r>
          </w:p>
        </w:tc>
        <w:tc>
          <w:tcPr>
            <w:tcW w:w="2597" w:type="dxa"/>
            <w:gridSpan w:val="2"/>
          </w:tcPr>
          <w:p w14:paraId="482CBC5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7DDE48C3" w14:textId="77777777" w:rsidTr="003542CE">
        <w:trPr>
          <w:gridAfter w:val="1"/>
          <w:wAfter w:w="29" w:type="dxa"/>
        </w:trPr>
        <w:tc>
          <w:tcPr>
            <w:tcW w:w="5240" w:type="dxa"/>
          </w:tcPr>
          <w:p w14:paraId="5DF00E5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образования Ростовской области.</w:t>
            </w:r>
          </w:p>
        </w:tc>
        <w:tc>
          <w:tcPr>
            <w:tcW w:w="992" w:type="dxa"/>
          </w:tcPr>
          <w:p w14:paraId="5D63F10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E21B0C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13 сентября</w:t>
            </w:r>
          </w:p>
        </w:tc>
        <w:tc>
          <w:tcPr>
            <w:tcW w:w="2597" w:type="dxa"/>
            <w:gridSpan w:val="2"/>
          </w:tcPr>
          <w:p w14:paraId="4D88382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1-4 классов</w:t>
            </w:r>
          </w:p>
        </w:tc>
      </w:tr>
      <w:tr w:rsidR="003542CE" w:rsidRPr="000E5826" w14:paraId="0E5BAB78" w14:textId="77777777" w:rsidTr="003542CE">
        <w:trPr>
          <w:gridAfter w:val="1"/>
          <w:wAfter w:w="29" w:type="dxa"/>
        </w:trPr>
        <w:tc>
          <w:tcPr>
            <w:tcW w:w="5240" w:type="dxa"/>
          </w:tcPr>
          <w:p w14:paraId="539A6DE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муниципальном этапе Всероссийского конкурса на знание символики Российской Федерации. (ГБУ ДО РО ОЭЦУ)</w:t>
            </w:r>
          </w:p>
        </w:tc>
        <w:tc>
          <w:tcPr>
            <w:tcW w:w="992" w:type="dxa"/>
          </w:tcPr>
          <w:p w14:paraId="66781E7F"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936E29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9-23 сентября</w:t>
            </w:r>
          </w:p>
        </w:tc>
        <w:tc>
          <w:tcPr>
            <w:tcW w:w="2597" w:type="dxa"/>
            <w:gridSpan w:val="2"/>
          </w:tcPr>
          <w:p w14:paraId="399F0595"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24A5F95A"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1-4 классов</w:t>
            </w:r>
          </w:p>
        </w:tc>
      </w:tr>
      <w:tr w:rsidR="003542CE" w:rsidRPr="000E5826" w14:paraId="4EF146B8" w14:textId="77777777" w:rsidTr="003542CE">
        <w:trPr>
          <w:gridAfter w:val="1"/>
          <w:wAfter w:w="29" w:type="dxa"/>
        </w:trPr>
        <w:tc>
          <w:tcPr>
            <w:tcW w:w="5240" w:type="dxa"/>
          </w:tcPr>
          <w:p w14:paraId="6DCDCFCA"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 рисунков «Любимая школа глазами детей»</w:t>
            </w:r>
          </w:p>
        </w:tc>
        <w:tc>
          <w:tcPr>
            <w:tcW w:w="992" w:type="dxa"/>
          </w:tcPr>
          <w:p w14:paraId="0BA9773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F50269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9-23 сентября</w:t>
            </w:r>
          </w:p>
        </w:tc>
        <w:tc>
          <w:tcPr>
            <w:tcW w:w="2597" w:type="dxa"/>
            <w:gridSpan w:val="2"/>
          </w:tcPr>
          <w:p w14:paraId="40E4667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153C8CC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1-4 классов</w:t>
            </w:r>
          </w:p>
        </w:tc>
      </w:tr>
      <w:tr w:rsidR="003542CE" w:rsidRPr="000E5826" w14:paraId="37EBACCD" w14:textId="77777777" w:rsidTr="003542CE">
        <w:trPr>
          <w:gridAfter w:val="1"/>
          <w:wAfter w:w="29" w:type="dxa"/>
        </w:trPr>
        <w:tc>
          <w:tcPr>
            <w:tcW w:w="5240" w:type="dxa"/>
          </w:tcPr>
          <w:p w14:paraId="1932E2E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День рождения ДОО «ДСФ» «Мы Дети Синего Фламинго» </w:t>
            </w:r>
          </w:p>
          <w:p w14:paraId="50386F05" w14:textId="77777777" w:rsidR="003542CE" w:rsidRPr="000E5826" w:rsidRDefault="003542CE" w:rsidP="00703C9A">
            <w:pPr>
              <w:tabs>
                <w:tab w:val="left" w:pos="5245"/>
              </w:tabs>
              <w:wordWrap w:val="0"/>
              <w:autoSpaceDE w:val="0"/>
              <w:autoSpaceDN w:val="0"/>
              <w:ind w:firstLine="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«Мы - юные фламинжата» (прием первоклассников в ДОО «ДСФ»);</w:t>
            </w:r>
          </w:p>
        </w:tc>
        <w:tc>
          <w:tcPr>
            <w:tcW w:w="992" w:type="dxa"/>
          </w:tcPr>
          <w:p w14:paraId="2007F34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C0BAF5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сентябрь</w:t>
            </w:r>
          </w:p>
        </w:tc>
        <w:tc>
          <w:tcPr>
            <w:tcW w:w="2597" w:type="dxa"/>
            <w:gridSpan w:val="2"/>
          </w:tcPr>
          <w:p w14:paraId="1751CB2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 классные руководители 1-4 классов, учитель ОБЖ</w:t>
            </w:r>
          </w:p>
        </w:tc>
      </w:tr>
      <w:tr w:rsidR="003542CE" w:rsidRPr="000E5826" w14:paraId="09719B33" w14:textId="77777777" w:rsidTr="003542CE">
        <w:trPr>
          <w:gridAfter w:val="1"/>
          <w:wAfter w:w="29" w:type="dxa"/>
        </w:trPr>
        <w:tc>
          <w:tcPr>
            <w:tcW w:w="5240" w:type="dxa"/>
          </w:tcPr>
          <w:p w14:paraId="6751043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Мероприятия в рамках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992" w:type="dxa"/>
          </w:tcPr>
          <w:p w14:paraId="2A1AD63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298027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597" w:type="dxa"/>
            <w:gridSpan w:val="2"/>
          </w:tcPr>
          <w:p w14:paraId="7CA2B7C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классные руководители 1-4 классов</w:t>
            </w:r>
          </w:p>
        </w:tc>
      </w:tr>
      <w:tr w:rsidR="003542CE" w:rsidRPr="000E5826" w14:paraId="01B8FD90" w14:textId="77777777" w:rsidTr="003542CE">
        <w:trPr>
          <w:gridAfter w:val="1"/>
          <w:wAfter w:w="29" w:type="dxa"/>
        </w:trPr>
        <w:tc>
          <w:tcPr>
            <w:tcW w:w="5240" w:type="dxa"/>
          </w:tcPr>
          <w:p w14:paraId="665BACB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Праздник «Посвящение в первоклассники»</w:t>
            </w:r>
          </w:p>
        </w:tc>
        <w:tc>
          <w:tcPr>
            <w:tcW w:w="992" w:type="dxa"/>
          </w:tcPr>
          <w:p w14:paraId="65FD193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w:t>
            </w:r>
          </w:p>
        </w:tc>
        <w:tc>
          <w:tcPr>
            <w:tcW w:w="1276" w:type="dxa"/>
          </w:tcPr>
          <w:p w14:paraId="39BCD95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597" w:type="dxa"/>
            <w:gridSpan w:val="2"/>
          </w:tcPr>
          <w:p w14:paraId="1CEB160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педагог-организатор, кл. руководители</w:t>
            </w:r>
          </w:p>
        </w:tc>
      </w:tr>
      <w:tr w:rsidR="003542CE" w:rsidRPr="000E5826" w14:paraId="4F2117B4" w14:textId="77777777" w:rsidTr="003542CE">
        <w:trPr>
          <w:gridAfter w:val="1"/>
          <w:wAfter w:w="29" w:type="dxa"/>
        </w:trPr>
        <w:tc>
          <w:tcPr>
            <w:tcW w:w="5240" w:type="dxa"/>
          </w:tcPr>
          <w:p w14:paraId="30E429D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Международный день пожилых людей.</w:t>
            </w:r>
          </w:p>
          <w:p w14:paraId="3C25331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Международный день музыки.</w:t>
            </w:r>
          </w:p>
        </w:tc>
        <w:tc>
          <w:tcPr>
            <w:tcW w:w="992" w:type="dxa"/>
          </w:tcPr>
          <w:p w14:paraId="7A259CA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lastRenderedPageBreak/>
              <w:t>1-4</w:t>
            </w:r>
          </w:p>
        </w:tc>
        <w:tc>
          <w:tcPr>
            <w:tcW w:w="1276" w:type="dxa"/>
          </w:tcPr>
          <w:p w14:paraId="0FF754F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 октября</w:t>
            </w:r>
          </w:p>
        </w:tc>
        <w:tc>
          <w:tcPr>
            <w:tcW w:w="2597" w:type="dxa"/>
            <w:gridSpan w:val="2"/>
          </w:tcPr>
          <w:p w14:paraId="1E8428E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классные </w:t>
            </w:r>
            <w:r w:rsidRPr="000E5826">
              <w:rPr>
                <w:rFonts w:ascii="Times New Roman" w:eastAsia="Times New Roman" w:hAnsi="Times New Roman" w:cs="Times New Roman"/>
                <w:kern w:val="2"/>
                <w:lang w:val="en-US" w:eastAsia="ko-KR"/>
              </w:rPr>
              <w:lastRenderedPageBreak/>
              <w:t>руководители 1-4 классов</w:t>
            </w:r>
          </w:p>
        </w:tc>
      </w:tr>
      <w:tr w:rsidR="003542CE" w:rsidRPr="000E5826" w14:paraId="5264CA82" w14:textId="77777777" w:rsidTr="003542CE">
        <w:trPr>
          <w:gridAfter w:val="1"/>
          <w:wAfter w:w="29" w:type="dxa"/>
        </w:trPr>
        <w:tc>
          <w:tcPr>
            <w:tcW w:w="5240" w:type="dxa"/>
          </w:tcPr>
          <w:p w14:paraId="439737A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lastRenderedPageBreak/>
              <w:t>День защиты животных</w:t>
            </w:r>
          </w:p>
        </w:tc>
        <w:tc>
          <w:tcPr>
            <w:tcW w:w="992" w:type="dxa"/>
          </w:tcPr>
          <w:p w14:paraId="1B3F8ED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056866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4 октября</w:t>
            </w:r>
          </w:p>
        </w:tc>
        <w:tc>
          <w:tcPr>
            <w:tcW w:w="2597" w:type="dxa"/>
            <w:gridSpan w:val="2"/>
          </w:tcPr>
          <w:p w14:paraId="426FB44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636D8316" w14:textId="77777777" w:rsidTr="003542CE">
        <w:trPr>
          <w:gridAfter w:val="1"/>
          <w:wAfter w:w="29" w:type="dxa"/>
        </w:trPr>
        <w:tc>
          <w:tcPr>
            <w:tcW w:w="5240" w:type="dxa"/>
          </w:tcPr>
          <w:p w14:paraId="7FB9C39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Праздник «День учителя»</w:t>
            </w:r>
          </w:p>
        </w:tc>
        <w:tc>
          <w:tcPr>
            <w:tcW w:w="992" w:type="dxa"/>
          </w:tcPr>
          <w:p w14:paraId="1490E34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156AEA0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05.10</w:t>
            </w:r>
          </w:p>
        </w:tc>
        <w:tc>
          <w:tcPr>
            <w:tcW w:w="2597" w:type="dxa"/>
            <w:gridSpan w:val="2"/>
          </w:tcPr>
          <w:p w14:paraId="41A148A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педагог-организатор, советники по воспитательной работе, кл. руководители</w:t>
            </w:r>
          </w:p>
        </w:tc>
      </w:tr>
      <w:tr w:rsidR="003542CE" w:rsidRPr="000E5826" w14:paraId="61B2612F" w14:textId="77777777" w:rsidTr="003542CE">
        <w:trPr>
          <w:gridAfter w:val="1"/>
          <w:wAfter w:w="29" w:type="dxa"/>
        </w:trPr>
        <w:tc>
          <w:tcPr>
            <w:tcW w:w="5240" w:type="dxa"/>
          </w:tcPr>
          <w:p w14:paraId="7B4AE15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Экологическая акция «Посади дерево»</w:t>
            </w:r>
          </w:p>
        </w:tc>
        <w:tc>
          <w:tcPr>
            <w:tcW w:w="992" w:type="dxa"/>
          </w:tcPr>
          <w:p w14:paraId="02B2EA1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4CA81F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597" w:type="dxa"/>
            <w:gridSpan w:val="2"/>
          </w:tcPr>
          <w:p w14:paraId="07E7C66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4075E568" w14:textId="77777777" w:rsidTr="003542CE">
        <w:trPr>
          <w:gridAfter w:val="1"/>
          <w:wAfter w:w="29" w:type="dxa"/>
        </w:trPr>
        <w:tc>
          <w:tcPr>
            <w:tcW w:w="5240" w:type="dxa"/>
          </w:tcPr>
          <w:p w14:paraId="13474223"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казачьей воинской славы</w:t>
            </w:r>
          </w:p>
        </w:tc>
        <w:tc>
          <w:tcPr>
            <w:tcW w:w="992" w:type="dxa"/>
          </w:tcPr>
          <w:p w14:paraId="2FC0E81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693CC9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октября</w:t>
            </w:r>
          </w:p>
        </w:tc>
        <w:tc>
          <w:tcPr>
            <w:tcW w:w="2597" w:type="dxa"/>
            <w:gridSpan w:val="2"/>
          </w:tcPr>
          <w:p w14:paraId="3F1C6C5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0DBC485D" w14:textId="77777777" w:rsidTr="003542CE">
        <w:trPr>
          <w:gridAfter w:val="1"/>
          <w:wAfter w:w="29" w:type="dxa"/>
        </w:trPr>
        <w:tc>
          <w:tcPr>
            <w:tcW w:w="5240" w:type="dxa"/>
          </w:tcPr>
          <w:p w14:paraId="05EE946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отца в России</w:t>
            </w:r>
          </w:p>
        </w:tc>
        <w:tc>
          <w:tcPr>
            <w:tcW w:w="992" w:type="dxa"/>
          </w:tcPr>
          <w:p w14:paraId="2CC03A8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591A08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16 октября</w:t>
            </w:r>
          </w:p>
        </w:tc>
        <w:tc>
          <w:tcPr>
            <w:tcW w:w="2597" w:type="dxa"/>
            <w:gridSpan w:val="2"/>
          </w:tcPr>
          <w:p w14:paraId="1EC885A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 1-4 классов</w:t>
            </w:r>
          </w:p>
        </w:tc>
      </w:tr>
      <w:tr w:rsidR="003542CE" w:rsidRPr="000E5826" w14:paraId="7FE71AB5" w14:textId="77777777" w:rsidTr="003542CE">
        <w:trPr>
          <w:gridAfter w:val="1"/>
          <w:wAfter w:w="29" w:type="dxa"/>
        </w:trPr>
        <w:tc>
          <w:tcPr>
            <w:tcW w:w="5240" w:type="dxa"/>
          </w:tcPr>
          <w:p w14:paraId="0B30D275"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во Всероссийском уроке «Экология и энергосбережение» в рамках Всероссийского фестиваля энергосбережения «ВместеЯрче»</w:t>
            </w:r>
          </w:p>
        </w:tc>
        <w:tc>
          <w:tcPr>
            <w:tcW w:w="992" w:type="dxa"/>
          </w:tcPr>
          <w:p w14:paraId="6B068E9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59950F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16 октября</w:t>
            </w:r>
          </w:p>
        </w:tc>
        <w:tc>
          <w:tcPr>
            <w:tcW w:w="2597" w:type="dxa"/>
            <w:gridSpan w:val="2"/>
          </w:tcPr>
          <w:p w14:paraId="15C49F7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3325D8C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DF9B6D0"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39BAEB1" w14:textId="77777777" w:rsidTr="003542CE">
        <w:trPr>
          <w:gridAfter w:val="1"/>
          <w:wAfter w:w="29" w:type="dxa"/>
        </w:trPr>
        <w:tc>
          <w:tcPr>
            <w:tcW w:w="5240" w:type="dxa"/>
          </w:tcPr>
          <w:p w14:paraId="5FF88717"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Международный день школьных библиотек</w:t>
            </w:r>
          </w:p>
        </w:tc>
        <w:tc>
          <w:tcPr>
            <w:tcW w:w="992" w:type="dxa"/>
          </w:tcPr>
          <w:p w14:paraId="5C63689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CAFCCD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25 октября</w:t>
            </w:r>
          </w:p>
        </w:tc>
        <w:tc>
          <w:tcPr>
            <w:tcW w:w="2597" w:type="dxa"/>
            <w:gridSpan w:val="2"/>
          </w:tcPr>
          <w:p w14:paraId="2F51E3C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eastAsia="ko-KR"/>
              </w:rPr>
              <w:t>б</w:t>
            </w:r>
            <w:r w:rsidRPr="000E5826">
              <w:rPr>
                <w:rFonts w:ascii="Times New Roman" w:eastAsia="Times New Roman" w:hAnsi="Times New Roman" w:cs="Times New Roman"/>
                <w:kern w:val="2"/>
                <w:lang w:val="en-US" w:eastAsia="ko-KR"/>
              </w:rPr>
              <w:t>иблиотекарь, классные руководители 1-4 классов</w:t>
            </w:r>
          </w:p>
        </w:tc>
      </w:tr>
      <w:tr w:rsidR="003542CE" w:rsidRPr="000E5826" w14:paraId="626EDAB1" w14:textId="77777777" w:rsidTr="003542CE">
        <w:trPr>
          <w:gridAfter w:val="1"/>
          <w:wAfter w:w="29" w:type="dxa"/>
        </w:trPr>
        <w:tc>
          <w:tcPr>
            <w:tcW w:w="5240" w:type="dxa"/>
          </w:tcPr>
          <w:p w14:paraId="3689A9FF"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символов Ростовской области: герба, флага и гимна</w:t>
            </w:r>
          </w:p>
        </w:tc>
        <w:tc>
          <w:tcPr>
            <w:tcW w:w="992" w:type="dxa"/>
          </w:tcPr>
          <w:p w14:paraId="5A4B727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B73A02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28 октября</w:t>
            </w:r>
          </w:p>
        </w:tc>
        <w:tc>
          <w:tcPr>
            <w:tcW w:w="2597" w:type="dxa"/>
            <w:gridSpan w:val="2"/>
          </w:tcPr>
          <w:p w14:paraId="3DD4500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150F4EE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0751A68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76B1FFC" w14:textId="77777777" w:rsidTr="003542CE">
        <w:trPr>
          <w:gridAfter w:val="1"/>
          <w:wAfter w:w="29" w:type="dxa"/>
        </w:trPr>
        <w:tc>
          <w:tcPr>
            <w:tcW w:w="5240" w:type="dxa"/>
          </w:tcPr>
          <w:p w14:paraId="51C89AFB"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памяти жертв политических репрессий</w:t>
            </w:r>
          </w:p>
        </w:tc>
        <w:tc>
          <w:tcPr>
            <w:tcW w:w="992" w:type="dxa"/>
          </w:tcPr>
          <w:p w14:paraId="17EE717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184AE3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30 октября</w:t>
            </w:r>
          </w:p>
        </w:tc>
        <w:tc>
          <w:tcPr>
            <w:tcW w:w="2597" w:type="dxa"/>
            <w:gridSpan w:val="2"/>
          </w:tcPr>
          <w:p w14:paraId="4A1D2E3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5C835FA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36F8874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4F5BA23" w14:textId="77777777" w:rsidTr="003542CE">
        <w:trPr>
          <w:gridAfter w:val="1"/>
          <w:wAfter w:w="29" w:type="dxa"/>
        </w:trPr>
        <w:tc>
          <w:tcPr>
            <w:tcW w:w="5240" w:type="dxa"/>
          </w:tcPr>
          <w:p w14:paraId="63B6FB4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мероприятиях, посвященных Дню народного единства (флешмобы онлайн, акция «Окна России», «Испеки пирог», «Флаги России»</w:t>
            </w:r>
          </w:p>
        </w:tc>
        <w:tc>
          <w:tcPr>
            <w:tcW w:w="992" w:type="dxa"/>
          </w:tcPr>
          <w:p w14:paraId="7DD2F95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21B5101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02-06.11</w:t>
            </w:r>
          </w:p>
        </w:tc>
        <w:tc>
          <w:tcPr>
            <w:tcW w:w="2597" w:type="dxa"/>
            <w:gridSpan w:val="2"/>
          </w:tcPr>
          <w:p w14:paraId="3A37424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педагог-организатор, советники по воспитательной работе, классные руководители</w:t>
            </w:r>
          </w:p>
        </w:tc>
      </w:tr>
      <w:tr w:rsidR="003542CE" w:rsidRPr="000E5826" w14:paraId="609107CB" w14:textId="77777777" w:rsidTr="003542CE">
        <w:trPr>
          <w:gridAfter w:val="1"/>
          <w:wAfter w:w="29" w:type="dxa"/>
        </w:trPr>
        <w:tc>
          <w:tcPr>
            <w:tcW w:w="5240" w:type="dxa"/>
          </w:tcPr>
          <w:p w14:paraId="11F2BA9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Праздник «День матери»</w:t>
            </w:r>
          </w:p>
        </w:tc>
        <w:tc>
          <w:tcPr>
            <w:tcW w:w="992" w:type="dxa"/>
          </w:tcPr>
          <w:p w14:paraId="27ECFFA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4A18B0D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23-30.11</w:t>
            </w:r>
          </w:p>
        </w:tc>
        <w:tc>
          <w:tcPr>
            <w:tcW w:w="2597" w:type="dxa"/>
            <w:gridSpan w:val="2"/>
          </w:tcPr>
          <w:p w14:paraId="3044F5A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педагог-организатор, классные руководители</w:t>
            </w:r>
          </w:p>
        </w:tc>
      </w:tr>
      <w:tr w:rsidR="003542CE" w:rsidRPr="000E5826" w14:paraId="33AD5A05" w14:textId="77777777" w:rsidTr="003542CE">
        <w:trPr>
          <w:gridAfter w:val="1"/>
          <w:wAfter w:w="29" w:type="dxa"/>
        </w:trPr>
        <w:tc>
          <w:tcPr>
            <w:tcW w:w="5240" w:type="dxa"/>
          </w:tcPr>
          <w:p w14:paraId="36E4E7D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межнационального мира и согласия.</w:t>
            </w:r>
          </w:p>
          <w:p w14:paraId="069DF41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народного единства.</w:t>
            </w:r>
          </w:p>
        </w:tc>
        <w:tc>
          <w:tcPr>
            <w:tcW w:w="992" w:type="dxa"/>
          </w:tcPr>
          <w:p w14:paraId="74A94AC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DA59D6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 ноября</w:t>
            </w:r>
          </w:p>
        </w:tc>
        <w:tc>
          <w:tcPr>
            <w:tcW w:w="2597" w:type="dxa"/>
            <w:gridSpan w:val="2"/>
          </w:tcPr>
          <w:p w14:paraId="7593BFB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402DFC9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3F40CAB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D09E3B0" w14:textId="77777777" w:rsidTr="003542CE">
        <w:trPr>
          <w:gridAfter w:val="1"/>
          <w:wAfter w:w="29" w:type="dxa"/>
        </w:trPr>
        <w:tc>
          <w:tcPr>
            <w:tcW w:w="5240" w:type="dxa"/>
          </w:tcPr>
          <w:p w14:paraId="1C634A9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акции «Каждой птичке – по кормушке»</w:t>
            </w:r>
          </w:p>
        </w:tc>
        <w:tc>
          <w:tcPr>
            <w:tcW w:w="992" w:type="dxa"/>
          </w:tcPr>
          <w:p w14:paraId="2831FF8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2124315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07-11.11</w:t>
            </w:r>
          </w:p>
        </w:tc>
        <w:tc>
          <w:tcPr>
            <w:tcW w:w="2597" w:type="dxa"/>
            <w:gridSpan w:val="2"/>
          </w:tcPr>
          <w:p w14:paraId="0484930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педагог-организатор, классныен руководители</w:t>
            </w:r>
          </w:p>
        </w:tc>
      </w:tr>
      <w:tr w:rsidR="003542CE" w:rsidRPr="000E5826" w14:paraId="28B03215" w14:textId="77777777" w:rsidTr="003542CE">
        <w:trPr>
          <w:gridAfter w:val="1"/>
          <w:wAfter w:w="29" w:type="dxa"/>
        </w:trPr>
        <w:tc>
          <w:tcPr>
            <w:tcW w:w="5240" w:type="dxa"/>
          </w:tcPr>
          <w:p w14:paraId="2F70B6D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День памяти погибших при исполнении </w:t>
            </w:r>
            <w:r w:rsidRPr="000E5826">
              <w:rPr>
                <w:rFonts w:ascii="Times New Roman" w:eastAsia="Times New Roman" w:hAnsi="Times New Roman" w:cs="Times New Roman"/>
                <w:kern w:val="2"/>
                <w:lang w:eastAsia="ko-KR"/>
              </w:rPr>
              <w:lastRenderedPageBreak/>
              <w:t>служебных обязанностей сотрудников органов внутренних дел</w:t>
            </w:r>
          </w:p>
        </w:tc>
        <w:tc>
          <w:tcPr>
            <w:tcW w:w="992" w:type="dxa"/>
          </w:tcPr>
          <w:p w14:paraId="1223697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lastRenderedPageBreak/>
              <w:t>1-4</w:t>
            </w:r>
          </w:p>
        </w:tc>
        <w:tc>
          <w:tcPr>
            <w:tcW w:w="1276" w:type="dxa"/>
          </w:tcPr>
          <w:p w14:paraId="7392C54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8 ноября</w:t>
            </w:r>
          </w:p>
        </w:tc>
        <w:tc>
          <w:tcPr>
            <w:tcW w:w="2597" w:type="dxa"/>
            <w:gridSpan w:val="2"/>
          </w:tcPr>
          <w:p w14:paraId="60A687E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6FB8D72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классные руководители</w:t>
            </w:r>
          </w:p>
          <w:p w14:paraId="2121CC8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B7570C9" w14:textId="77777777" w:rsidTr="003542CE">
        <w:trPr>
          <w:gridAfter w:val="1"/>
          <w:wAfter w:w="29" w:type="dxa"/>
        </w:trPr>
        <w:tc>
          <w:tcPr>
            <w:tcW w:w="5240" w:type="dxa"/>
          </w:tcPr>
          <w:p w14:paraId="0A7E1DB5"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lastRenderedPageBreak/>
              <w:t>День толерантности</w:t>
            </w:r>
          </w:p>
        </w:tc>
        <w:tc>
          <w:tcPr>
            <w:tcW w:w="992" w:type="dxa"/>
          </w:tcPr>
          <w:p w14:paraId="2346669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ED9C34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16 ноября</w:t>
            </w:r>
          </w:p>
        </w:tc>
        <w:tc>
          <w:tcPr>
            <w:tcW w:w="2597" w:type="dxa"/>
            <w:gridSpan w:val="2"/>
          </w:tcPr>
          <w:p w14:paraId="63249B1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0E5F5CB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2FC3FAC1" w14:textId="77777777" w:rsidTr="003542CE">
        <w:trPr>
          <w:gridAfter w:val="1"/>
          <w:wAfter w:w="29" w:type="dxa"/>
        </w:trPr>
        <w:tc>
          <w:tcPr>
            <w:tcW w:w="5240" w:type="dxa"/>
          </w:tcPr>
          <w:p w14:paraId="6374BCB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начала Нюрнбергского процесса</w:t>
            </w:r>
          </w:p>
        </w:tc>
        <w:tc>
          <w:tcPr>
            <w:tcW w:w="992" w:type="dxa"/>
          </w:tcPr>
          <w:p w14:paraId="10788F5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C1F2AA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20 ноября</w:t>
            </w:r>
          </w:p>
        </w:tc>
        <w:tc>
          <w:tcPr>
            <w:tcW w:w="2597" w:type="dxa"/>
            <w:gridSpan w:val="2"/>
          </w:tcPr>
          <w:p w14:paraId="52B36DA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48819F2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3AB4F789" w14:textId="77777777" w:rsidTr="003542CE">
        <w:trPr>
          <w:gridAfter w:val="1"/>
          <w:wAfter w:w="29" w:type="dxa"/>
        </w:trPr>
        <w:tc>
          <w:tcPr>
            <w:tcW w:w="5240" w:type="dxa"/>
          </w:tcPr>
          <w:p w14:paraId="0C77988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матери в России</w:t>
            </w:r>
          </w:p>
        </w:tc>
        <w:tc>
          <w:tcPr>
            <w:tcW w:w="992" w:type="dxa"/>
          </w:tcPr>
          <w:p w14:paraId="63243C4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0294E9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27 ноября</w:t>
            </w:r>
          </w:p>
        </w:tc>
        <w:tc>
          <w:tcPr>
            <w:tcW w:w="2597" w:type="dxa"/>
            <w:gridSpan w:val="2"/>
          </w:tcPr>
          <w:p w14:paraId="4BB854F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79A143D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01CF683C" w14:textId="77777777" w:rsidTr="003542CE">
        <w:trPr>
          <w:gridAfter w:val="1"/>
          <w:wAfter w:w="29" w:type="dxa"/>
        </w:trPr>
        <w:tc>
          <w:tcPr>
            <w:tcW w:w="5240" w:type="dxa"/>
          </w:tcPr>
          <w:p w14:paraId="4B8907A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Государственного герба Российской Федерации</w:t>
            </w:r>
          </w:p>
        </w:tc>
        <w:tc>
          <w:tcPr>
            <w:tcW w:w="992" w:type="dxa"/>
          </w:tcPr>
          <w:p w14:paraId="62F6828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5FB5DF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30 ноября</w:t>
            </w:r>
          </w:p>
        </w:tc>
        <w:tc>
          <w:tcPr>
            <w:tcW w:w="2597" w:type="dxa"/>
            <w:gridSpan w:val="2"/>
          </w:tcPr>
          <w:p w14:paraId="3750F1E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375BDEB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5A7CD39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BCE5044" w14:textId="77777777" w:rsidTr="003542CE">
        <w:trPr>
          <w:gridAfter w:val="1"/>
          <w:wAfter w:w="29" w:type="dxa"/>
        </w:trPr>
        <w:tc>
          <w:tcPr>
            <w:tcW w:w="5240" w:type="dxa"/>
          </w:tcPr>
          <w:p w14:paraId="0CDE87B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Международный день инвалидов</w:t>
            </w:r>
          </w:p>
        </w:tc>
        <w:tc>
          <w:tcPr>
            <w:tcW w:w="992" w:type="dxa"/>
          </w:tcPr>
          <w:p w14:paraId="500A0B2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C5A5EB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 декабря</w:t>
            </w:r>
          </w:p>
        </w:tc>
        <w:tc>
          <w:tcPr>
            <w:tcW w:w="2597" w:type="dxa"/>
            <w:gridSpan w:val="2"/>
          </w:tcPr>
          <w:p w14:paraId="21F0DD6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3069F44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5A5D7849" w14:textId="77777777" w:rsidTr="003542CE">
        <w:trPr>
          <w:gridAfter w:val="1"/>
          <w:wAfter w:w="29" w:type="dxa"/>
        </w:trPr>
        <w:tc>
          <w:tcPr>
            <w:tcW w:w="5240" w:type="dxa"/>
          </w:tcPr>
          <w:p w14:paraId="64EA2B2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неизвестного солдата</w:t>
            </w:r>
          </w:p>
        </w:tc>
        <w:tc>
          <w:tcPr>
            <w:tcW w:w="992" w:type="dxa"/>
          </w:tcPr>
          <w:p w14:paraId="06873B8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D03B69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 декабря</w:t>
            </w:r>
          </w:p>
        </w:tc>
        <w:tc>
          <w:tcPr>
            <w:tcW w:w="2597" w:type="dxa"/>
            <w:gridSpan w:val="2"/>
          </w:tcPr>
          <w:p w14:paraId="62814F3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15C8FB4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362A7BAA" w14:textId="77777777" w:rsidTr="003542CE">
        <w:trPr>
          <w:gridAfter w:val="1"/>
          <w:wAfter w:w="29" w:type="dxa"/>
        </w:trPr>
        <w:tc>
          <w:tcPr>
            <w:tcW w:w="5240" w:type="dxa"/>
          </w:tcPr>
          <w:p w14:paraId="4EDC7504"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добровольца (волонтера) в России. Битва за Москву.</w:t>
            </w:r>
          </w:p>
        </w:tc>
        <w:tc>
          <w:tcPr>
            <w:tcW w:w="992" w:type="dxa"/>
          </w:tcPr>
          <w:p w14:paraId="7A81F4E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69CB1E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5 декабря</w:t>
            </w:r>
          </w:p>
        </w:tc>
        <w:tc>
          <w:tcPr>
            <w:tcW w:w="2597" w:type="dxa"/>
            <w:gridSpan w:val="2"/>
          </w:tcPr>
          <w:p w14:paraId="24610A0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39CADA6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26EA26AE" w14:textId="77777777" w:rsidTr="003542CE">
        <w:trPr>
          <w:gridAfter w:val="1"/>
          <w:wAfter w:w="29" w:type="dxa"/>
        </w:trPr>
        <w:tc>
          <w:tcPr>
            <w:tcW w:w="5240" w:type="dxa"/>
          </w:tcPr>
          <w:p w14:paraId="16D6EA1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День Александра Невского </w:t>
            </w:r>
          </w:p>
        </w:tc>
        <w:tc>
          <w:tcPr>
            <w:tcW w:w="992" w:type="dxa"/>
          </w:tcPr>
          <w:p w14:paraId="4DDF838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2C649C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6 декабря</w:t>
            </w:r>
          </w:p>
        </w:tc>
        <w:tc>
          <w:tcPr>
            <w:tcW w:w="2597" w:type="dxa"/>
            <w:gridSpan w:val="2"/>
          </w:tcPr>
          <w:p w14:paraId="5C085E4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4815E2F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0AB0423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1ABE078" w14:textId="77777777" w:rsidTr="003542CE">
        <w:trPr>
          <w:gridAfter w:val="1"/>
          <w:wAfter w:w="29" w:type="dxa"/>
        </w:trPr>
        <w:tc>
          <w:tcPr>
            <w:tcW w:w="5240" w:type="dxa"/>
          </w:tcPr>
          <w:p w14:paraId="7FDAB91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Героев Отечества</w:t>
            </w:r>
          </w:p>
        </w:tc>
        <w:tc>
          <w:tcPr>
            <w:tcW w:w="992" w:type="dxa"/>
          </w:tcPr>
          <w:p w14:paraId="04FBF6C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13641E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9 декабря</w:t>
            </w:r>
          </w:p>
        </w:tc>
        <w:tc>
          <w:tcPr>
            <w:tcW w:w="2597" w:type="dxa"/>
            <w:gridSpan w:val="2"/>
          </w:tcPr>
          <w:p w14:paraId="298BE59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76F35FB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5D79FB47" w14:textId="77777777" w:rsidTr="003542CE">
        <w:trPr>
          <w:gridAfter w:val="1"/>
          <w:wAfter w:w="29" w:type="dxa"/>
        </w:trPr>
        <w:tc>
          <w:tcPr>
            <w:tcW w:w="5240" w:type="dxa"/>
          </w:tcPr>
          <w:p w14:paraId="69CF587F"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прав человека</w:t>
            </w:r>
          </w:p>
        </w:tc>
        <w:tc>
          <w:tcPr>
            <w:tcW w:w="992" w:type="dxa"/>
          </w:tcPr>
          <w:p w14:paraId="5282F88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0585E8B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10 декабря</w:t>
            </w:r>
          </w:p>
        </w:tc>
        <w:tc>
          <w:tcPr>
            <w:tcW w:w="2597" w:type="dxa"/>
            <w:gridSpan w:val="2"/>
          </w:tcPr>
          <w:p w14:paraId="7D3E078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4FB4A03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5F73185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0A330C69" w14:textId="77777777" w:rsidTr="003542CE">
        <w:trPr>
          <w:gridAfter w:val="1"/>
          <w:wAfter w:w="29" w:type="dxa"/>
        </w:trPr>
        <w:tc>
          <w:tcPr>
            <w:tcW w:w="5240" w:type="dxa"/>
          </w:tcPr>
          <w:p w14:paraId="2BA9B0A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Конституции Российской Федерации</w:t>
            </w:r>
          </w:p>
        </w:tc>
        <w:tc>
          <w:tcPr>
            <w:tcW w:w="992" w:type="dxa"/>
          </w:tcPr>
          <w:p w14:paraId="27EBCD8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C39082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12 декабря</w:t>
            </w:r>
          </w:p>
        </w:tc>
        <w:tc>
          <w:tcPr>
            <w:tcW w:w="2597" w:type="dxa"/>
            <w:gridSpan w:val="2"/>
          </w:tcPr>
          <w:p w14:paraId="52FB15B6"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057CDAE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21E5DBEE"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4F360DE" w14:textId="77777777" w:rsidTr="003542CE">
        <w:trPr>
          <w:gridAfter w:val="1"/>
          <w:wAfter w:w="29" w:type="dxa"/>
        </w:trPr>
        <w:tc>
          <w:tcPr>
            <w:tcW w:w="5240" w:type="dxa"/>
          </w:tcPr>
          <w:p w14:paraId="636FCE8A"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принятия Федеральных конституционных законов о Государственных символах Российской Федерации.</w:t>
            </w:r>
          </w:p>
          <w:p w14:paraId="53537F64"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  </w:t>
            </w:r>
          </w:p>
        </w:tc>
        <w:tc>
          <w:tcPr>
            <w:tcW w:w="992" w:type="dxa"/>
          </w:tcPr>
          <w:p w14:paraId="454AF17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71DA59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25 декабря</w:t>
            </w:r>
          </w:p>
        </w:tc>
        <w:tc>
          <w:tcPr>
            <w:tcW w:w="2597" w:type="dxa"/>
            <w:gridSpan w:val="2"/>
          </w:tcPr>
          <w:p w14:paraId="776753E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520A6C8E"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28EB971C" w14:textId="77777777" w:rsidTr="003542CE">
        <w:trPr>
          <w:gridAfter w:val="1"/>
          <w:wAfter w:w="29" w:type="dxa"/>
        </w:trPr>
        <w:tc>
          <w:tcPr>
            <w:tcW w:w="5240" w:type="dxa"/>
          </w:tcPr>
          <w:p w14:paraId="37D82A5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спасателя</w:t>
            </w:r>
          </w:p>
        </w:tc>
        <w:tc>
          <w:tcPr>
            <w:tcW w:w="992" w:type="dxa"/>
          </w:tcPr>
          <w:p w14:paraId="7ADC676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478A00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27 декабря</w:t>
            </w:r>
          </w:p>
        </w:tc>
        <w:tc>
          <w:tcPr>
            <w:tcW w:w="2597" w:type="dxa"/>
            <w:gridSpan w:val="2"/>
          </w:tcPr>
          <w:p w14:paraId="52A122C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0AC1446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336AF2A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AF9076D" w14:textId="77777777" w:rsidTr="003542CE">
        <w:trPr>
          <w:gridAfter w:val="1"/>
          <w:wAfter w:w="29" w:type="dxa"/>
        </w:trPr>
        <w:tc>
          <w:tcPr>
            <w:tcW w:w="5240" w:type="dxa"/>
          </w:tcPr>
          <w:p w14:paraId="7110C79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Участие в новогодних мероприятиях </w:t>
            </w:r>
          </w:p>
        </w:tc>
        <w:tc>
          <w:tcPr>
            <w:tcW w:w="992" w:type="dxa"/>
          </w:tcPr>
          <w:p w14:paraId="2BC6C5F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3A4D51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декабрь</w:t>
            </w:r>
          </w:p>
        </w:tc>
        <w:tc>
          <w:tcPr>
            <w:tcW w:w="2597" w:type="dxa"/>
            <w:gridSpan w:val="2"/>
          </w:tcPr>
          <w:p w14:paraId="6590B19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заместитель директора по ВР, педагог-организатор, советники по воспитательной работе, классные </w:t>
            </w:r>
            <w:r w:rsidRPr="000E5826">
              <w:rPr>
                <w:rFonts w:ascii="Times New Roman" w:eastAsia="Times New Roman" w:hAnsi="Times New Roman" w:cs="Times New Roman"/>
                <w:kern w:val="2"/>
                <w:lang w:eastAsia="ko-KR"/>
              </w:rPr>
              <w:lastRenderedPageBreak/>
              <w:t>руководители</w:t>
            </w:r>
          </w:p>
        </w:tc>
      </w:tr>
      <w:tr w:rsidR="003542CE" w:rsidRPr="000E5826" w14:paraId="0786D4BC" w14:textId="77777777" w:rsidTr="003542CE">
        <w:trPr>
          <w:gridAfter w:val="1"/>
          <w:wAfter w:w="29" w:type="dxa"/>
        </w:trPr>
        <w:tc>
          <w:tcPr>
            <w:tcW w:w="5240" w:type="dxa"/>
          </w:tcPr>
          <w:p w14:paraId="3E9ED530" w14:textId="77777777" w:rsidR="003542CE" w:rsidRPr="000E5826" w:rsidRDefault="003542CE" w:rsidP="00703C9A">
            <w:pPr>
              <w:autoSpaceDE w:val="0"/>
              <w:autoSpaceDN w:val="0"/>
              <w:adjustRightInd w:val="0"/>
              <w:jc w:val="both"/>
              <w:rPr>
                <w:rFonts w:ascii="Times New Roman" w:eastAsia="Times New Roman" w:hAnsi="Times New Roman" w:cs="Times New Roman"/>
              </w:rPr>
            </w:pPr>
            <w:r w:rsidRPr="000E5826">
              <w:rPr>
                <w:rFonts w:ascii="Times New Roman" w:eastAsia="Times New Roman" w:hAnsi="Times New Roman" w:cs="Times New Roman"/>
              </w:rPr>
              <w:lastRenderedPageBreak/>
              <w:t>Рождественские христославы; колядки (с участием детей и родителей)</w:t>
            </w:r>
          </w:p>
        </w:tc>
        <w:tc>
          <w:tcPr>
            <w:tcW w:w="992" w:type="dxa"/>
          </w:tcPr>
          <w:p w14:paraId="6E655E3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41DB49C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до 10 января</w:t>
            </w:r>
          </w:p>
          <w:p w14:paraId="14AA385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p>
        </w:tc>
        <w:tc>
          <w:tcPr>
            <w:tcW w:w="2597" w:type="dxa"/>
            <w:gridSpan w:val="2"/>
          </w:tcPr>
          <w:p w14:paraId="613FAA9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6280F01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4CC72FEB" w14:textId="77777777" w:rsidTr="003542CE">
        <w:trPr>
          <w:gridAfter w:val="1"/>
          <w:wAfter w:w="29" w:type="dxa"/>
        </w:trPr>
        <w:tc>
          <w:tcPr>
            <w:tcW w:w="5240" w:type="dxa"/>
          </w:tcPr>
          <w:p w14:paraId="5A9BDCE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российского студенчества «Татьянин день»</w:t>
            </w:r>
          </w:p>
        </w:tc>
        <w:tc>
          <w:tcPr>
            <w:tcW w:w="992" w:type="dxa"/>
          </w:tcPr>
          <w:p w14:paraId="2875808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ECF836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25 января</w:t>
            </w:r>
          </w:p>
        </w:tc>
        <w:tc>
          <w:tcPr>
            <w:tcW w:w="2597" w:type="dxa"/>
            <w:gridSpan w:val="2"/>
          </w:tcPr>
          <w:p w14:paraId="39F08BD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5C30876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18654655" w14:textId="77777777" w:rsidTr="003542CE">
        <w:trPr>
          <w:gridAfter w:val="1"/>
          <w:wAfter w:w="29" w:type="dxa"/>
        </w:trPr>
        <w:tc>
          <w:tcPr>
            <w:tcW w:w="5240" w:type="dxa"/>
          </w:tcPr>
          <w:p w14:paraId="10861860"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День полного освобождения Ленинграда от фашистской блокады.</w:t>
            </w:r>
          </w:p>
          <w:p w14:paraId="0361D1BA"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День освобождения Красной армией крупнейшего «лагеря смерти» Аушвиц -Биркенау (Освенцима)</w:t>
            </w:r>
          </w:p>
          <w:p w14:paraId="5AB77E8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День памяти жертв Холокоста.</w:t>
            </w:r>
          </w:p>
        </w:tc>
        <w:tc>
          <w:tcPr>
            <w:tcW w:w="992" w:type="dxa"/>
          </w:tcPr>
          <w:p w14:paraId="4C7EA09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0E4AC7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27 января</w:t>
            </w:r>
          </w:p>
        </w:tc>
        <w:tc>
          <w:tcPr>
            <w:tcW w:w="2597" w:type="dxa"/>
            <w:gridSpan w:val="2"/>
          </w:tcPr>
          <w:p w14:paraId="4FB9D7C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w:t>
            </w:r>
          </w:p>
          <w:p w14:paraId="2797D91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077115F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32B8994F" w14:textId="77777777" w:rsidTr="003542CE">
        <w:trPr>
          <w:gridAfter w:val="1"/>
          <w:wAfter w:w="29" w:type="dxa"/>
        </w:trPr>
        <w:tc>
          <w:tcPr>
            <w:tcW w:w="5240" w:type="dxa"/>
          </w:tcPr>
          <w:p w14:paraId="0047DFEF"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рождения Чехова Антона Павловича</w:t>
            </w:r>
          </w:p>
        </w:tc>
        <w:tc>
          <w:tcPr>
            <w:tcW w:w="992" w:type="dxa"/>
          </w:tcPr>
          <w:p w14:paraId="6066780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617010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29 января</w:t>
            </w:r>
          </w:p>
        </w:tc>
        <w:tc>
          <w:tcPr>
            <w:tcW w:w="2597" w:type="dxa"/>
            <w:gridSpan w:val="2"/>
          </w:tcPr>
          <w:p w14:paraId="4B8F4E0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53B105E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93C8B4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260752E8" w14:textId="77777777" w:rsidTr="003542CE">
        <w:trPr>
          <w:gridAfter w:val="1"/>
          <w:wAfter w:w="29" w:type="dxa"/>
        </w:trPr>
        <w:tc>
          <w:tcPr>
            <w:tcW w:w="5240" w:type="dxa"/>
          </w:tcPr>
          <w:p w14:paraId="6EDE361A"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 День победы Вооруженных сил СССР над армией гитлеровской Германии в 1943 году в Сталинградской битве.</w:t>
            </w:r>
          </w:p>
        </w:tc>
        <w:tc>
          <w:tcPr>
            <w:tcW w:w="992" w:type="dxa"/>
          </w:tcPr>
          <w:p w14:paraId="5DCE6B7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2FCD2BF"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 февраля</w:t>
            </w:r>
          </w:p>
        </w:tc>
        <w:tc>
          <w:tcPr>
            <w:tcW w:w="2597" w:type="dxa"/>
            <w:gridSpan w:val="2"/>
          </w:tcPr>
          <w:p w14:paraId="482DDD8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22984C5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7B5D70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классы</w:t>
            </w:r>
          </w:p>
        </w:tc>
      </w:tr>
      <w:tr w:rsidR="003542CE" w:rsidRPr="000E5826" w14:paraId="7F5FF33B" w14:textId="77777777" w:rsidTr="003542CE">
        <w:trPr>
          <w:gridAfter w:val="1"/>
          <w:wAfter w:w="29" w:type="dxa"/>
        </w:trPr>
        <w:tc>
          <w:tcPr>
            <w:tcW w:w="5240" w:type="dxa"/>
          </w:tcPr>
          <w:p w14:paraId="02045192"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День русской науки</w:t>
            </w:r>
          </w:p>
        </w:tc>
        <w:tc>
          <w:tcPr>
            <w:tcW w:w="992" w:type="dxa"/>
          </w:tcPr>
          <w:p w14:paraId="7ABA05D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4D7FAF2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8 февраля</w:t>
            </w:r>
          </w:p>
        </w:tc>
        <w:tc>
          <w:tcPr>
            <w:tcW w:w="2597" w:type="dxa"/>
            <w:gridSpan w:val="2"/>
          </w:tcPr>
          <w:p w14:paraId="366E464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3F89E71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2873D93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классы</w:t>
            </w:r>
          </w:p>
        </w:tc>
      </w:tr>
      <w:tr w:rsidR="003542CE" w:rsidRPr="000E5826" w14:paraId="5C67B025" w14:textId="77777777" w:rsidTr="003542CE">
        <w:trPr>
          <w:gridAfter w:val="1"/>
          <w:wAfter w:w="29" w:type="dxa"/>
        </w:trPr>
        <w:tc>
          <w:tcPr>
            <w:tcW w:w="5240" w:type="dxa"/>
          </w:tcPr>
          <w:p w14:paraId="1F0314BF"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памяти о россиянах, исполнявших служебный долг за пределами Отечества.</w:t>
            </w:r>
          </w:p>
        </w:tc>
        <w:tc>
          <w:tcPr>
            <w:tcW w:w="992" w:type="dxa"/>
          </w:tcPr>
          <w:p w14:paraId="543FB60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B37382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15 февраля</w:t>
            </w:r>
          </w:p>
        </w:tc>
        <w:tc>
          <w:tcPr>
            <w:tcW w:w="2597" w:type="dxa"/>
            <w:gridSpan w:val="2"/>
          </w:tcPr>
          <w:p w14:paraId="00723BE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39712A4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56F5DA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568D33E8" w14:textId="77777777" w:rsidTr="003542CE">
        <w:trPr>
          <w:gridAfter w:val="1"/>
          <w:wAfter w:w="29" w:type="dxa"/>
        </w:trPr>
        <w:tc>
          <w:tcPr>
            <w:tcW w:w="5240" w:type="dxa"/>
          </w:tcPr>
          <w:p w14:paraId="10DD604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Международный день родного языка</w:t>
            </w:r>
          </w:p>
        </w:tc>
        <w:tc>
          <w:tcPr>
            <w:tcW w:w="992" w:type="dxa"/>
          </w:tcPr>
          <w:p w14:paraId="17C409D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6B9785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21 февраля</w:t>
            </w:r>
          </w:p>
        </w:tc>
        <w:tc>
          <w:tcPr>
            <w:tcW w:w="2597" w:type="dxa"/>
            <w:gridSpan w:val="2"/>
          </w:tcPr>
          <w:p w14:paraId="244A33D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4DB291B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4B2F14A9" w14:textId="77777777" w:rsidTr="003542CE">
        <w:trPr>
          <w:gridAfter w:val="1"/>
          <w:wAfter w:w="29" w:type="dxa"/>
        </w:trPr>
        <w:tc>
          <w:tcPr>
            <w:tcW w:w="5240" w:type="dxa"/>
          </w:tcPr>
          <w:p w14:paraId="020D32FC"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Мероприятия месячника гражданского и патриотического воспитания</w:t>
            </w:r>
          </w:p>
        </w:tc>
        <w:tc>
          <w:tcPr>
            <w:tcW w:w="992" w:type="dxa"/>
          </w:tcPr>
          <w:p w14:paraId="4F69B00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w:t>
            </w:r>
            <w:r w:rsidRPr="000E5826">
              <w:rPr>
                <w:rFonts w:ascii="Times New Roman" w:eastAsia="Times New Roman" w:hAnsi="Times New Roman" w:cs="Times New Roman"/>
                <w:kern w:val="2"/>
                <w:lang w:val="en-US" w:eastAsia="ko-KR"/>
              </w:rPr>
              <w:t>-4</w:t>
            </w:r>
          </w:p>
        </w:tc>
        <w:tc>
          <w:tcPr>
            <w:tcW w:w="1276" w:type="dxa"/>
          </w:tcPr>
          <w:p w14:paraId="24921AF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25 января –</w:t>
            </w:r>
          </w:p>
          <w:p w14:paraId="142239B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23 февраля</w:t>
            </w:r>
          </w:p>
        </w:tc>
        <w:tc>
          <w:tcPr>
            <w:tcW w:w="2597" w:type="dxa"/>
            <w:gridSpan w:val="2"/>
          </w:tcPr>
          <w:p w14:paraId="000D319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w:t>
            </w:r>
          </w:p>
          <w:p w14:paraId="15336CD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70E2E31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14A55945" w14:textId="77777777" w:rsidTr="003542CE">
        <w:trPr>
          <w:gridAfter w:val="1"/>
          <w:wAfter w:w="29" w:type="dxa"/>
        </w:trPr>
        <w:tc>
          <w:tcPr>
            <w:tcW w:w="5240" w:type="dxa"/>
          </w:tcPr>
          <w:p w14:paraId="6838724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Смотр строя и песни</w:t>
            </w:r>
          </w:p>
        </w:tc>
        <w:tc>
          <w:tcPr>
            <w:tcW w:w="992" w:type="dxa"/>
          </w:tcPr>
          <w:p w14:paraId="58851AA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w:t>
            </w:r>
            <w:r w:rsidRPr="000E5826">
              <w:rPr>
                <w:rFonts w:ascii="Times New Roman" w:eastAsia="Times New Roman" w:hAnsi="Times New Roman" w:cs="Times New Roman"/>
                <w:kern w:val="2"/>
                <w:lang w:val="en-US" w:eastAsia="ko-KR"/>
              </w:rPr>
              <w:t>-4</w:t>
            </w:r>
          </w:p>
        </w:tc>
        <w:tc>
          <w:tcPr>
            <w:tcW w:w="1276" w:type="dxa"/>
          </w:tcPr>
          <w:p w14:paraId="055C8B7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22 февраля</w:t>
            </w:r>
          </w:p>
        </w:tc>
        <w:tc>
          <w:tcPr>
            <w:tcW w:w="2597" w:type="dxa"/>
            <w:gridSpan w:val="2"/>
          </w:tcPr>
          <w:p w14:paraId="4A5EB49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w:t>
            </w:r>
          </w:p>
          <w:p w14:paraId="2E43ABD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7524823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45D907CE" w14:textId="77777777" w:rsidTr="003542CE">
        <w:trPr>
          <w:gridAfter w:val="1"/>
          <w:wAfter w:w="29" w:type="dxa"/>
        </w:trPr>
        <w:tc>
          <w:tcPr>
            <w:tcW w:w="5240" w:type="dxa"/>
          </w:tcPr>
          <w:p w14:paraId="265E7054"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Выставка рисунков «Наша армия сильна, нашей Родине верна!»</w:t>
            </w:r>
          </w:p>
        </w:tc>
        <w:tc>
          <w:tcPr>
            <w:tcW w:w="992" w:type="dxa"/>
          </w:tcPr>
          <w:p w14:paraId="10080C3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FC8D78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до 22 февраля</w:t>
            </w:r>
          </w:p>
        </w:tc>
        <w:tc>
          <w:tcPr>
            <w:tcW w:w="2597" w:type="dxa"/>
            <w:gridSpan w:val="2"/>
          </w:tcPr>
          <w:p w14:paraId="7700DEB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учитель ИЗО, классные руководители</w:t>
            </w:r>
          </w:p>
          <w:p w14:paraId="776DAED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186677F" w14:textId="77777777" w:rsidTr="003542CE">
        <w:trPr>
          <w:gridAfter w:val="1"/>
          <w:wAfter w:w="29" w:type="dxa"/>
        </w:trPr>
        <w:tc>
          <w:tcPr>
            <w:tcW w:w="5240" w:type="dxa"/>
          </w:tcPr>
          <w:p w14:paraId="320D4F5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Марафон «Неделя психологии в образовании»</w:t>
            </w:r>
          </w:p>
        </w:tc>
        <w:tc>
          <w:tcPr>
            <w:tcW w:w="992" w:type="dxa"/>
          </w:tcPr>
          <w:p w14:paraId="43AA815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7F30EFA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10-17.03</w:t>
            </w:r>
          </w:p>
        </w:tc>
        <w:tc>
          <w:tcPr>
            <w:tcW w:w="2597" w:type="dxa"/>
            <w:gridSpan w:val="2"/>
          </w:tcPr>
          <w:p w14:paraId="1366959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педагог-психолог, классные руководители</w:t>
            </w:r>
          </w:p>
        </w:tc>
      </w:tr>
      <w:tr w:rsidR="003542CE" w:rsidRPr="000E5826" w14:paraId="762D1C33" w14:textId="77777777" w:rsidTr="003542CE">
        <w:trPr>
          <w:gridAfter w:val="1"/>
          <w:wAfter w:w="29" w:type="dxa"/>
        </w:trPr>
        <w:tc>
          <w:tcPr>
            <w:tcW w:w="5240" w:type="dxa"/>
          </w:tcPr>
          <w:p w14:paraId="7C3D6D9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Концерт, посвященный Международному женскому дню 8 Марта</w:t>
            </w:r>
          </w:p>
        </w:tc>
        <w:tc>
          <w:tcPr>
            <w:tcW w:w="992" w:type="dxa"/>
          </w:tcPr>
          <w:p w14:paraId="5BA14C3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55F67DA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05.03</w:t>
            </w:r>
            <w:r w:rsidRPr="000E5826">
              <w:rPr>
                <w:rFonts w:ascii="Times New Roman" w:eastAsia="Times New Roman" w:hAnsi="Times New Roman" w:cs="Times New Roman"/>
                <w:kern w:val="2"/>
                <w:lang w:eastAsia="ko-KR"/>
              </w:rPr>
              <w:t>-07.03</w:t>
            </w:r>
          </w:p>
        </w:tc>
        <w:tc>
          <w:tcPr>
            <w:tcW w:w="2597" w:type="dxa"/>
            <w:gridSpan w:val="2"/>
          </w:tcPr>
          <w:p w14:paraId="6C40348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педагог-организатор, классные руководители, педагоги</w:t>
            </w:r>
          </w:p>
        </w:tc>
      </w:tr>
      <w:tr w:rsidR="003542CE" w:rsidRPr="000E5826" w14:paraId="087F3E71" w14:textId="77777777" w:rsidTr="003542CE">
        <w:trPr>
          <w:gridAfter w:val="1"/>
          <w:wAfter w:w="29" w:type="dxa"/>
        </w:trPr>
        <w:tc>
          <w:tcPr>
            <w:tcW w:w="5240" w:type="dxa"/>
          </w:tcPr>
          <w:p w14:paraId="3B9FD10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День воссоединения Крыма с Россией</w:t>
            </w:r>
          </w:p>
        </w:tc>
        <w:tc>
          <w:tcPr>
            <w:tcW w:w="992" w:type="dxa"/>
          </w:tcPr>
          <w:p w14:paraId="7D22E72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F0B062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18 марта</w:t>
            </w:r>
          </w:p>
        </w:tc>
        <w:tc>
          <w:tcPr>
            <w:tcW w:w="2597" w:type="dxa"/>
            <w:gridSpan w:val="2"/>
          </w:tcPr>
          <w:p w14:paraId="24F7121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357E61C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C7A3CE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3F384B9" w14:textId="77777777" w:rsidTr="003542CE">
        <w:trPr>
          <w:gridAfter w:val="1"/>
          <w:wAfter w:w="29" w:type="dxa"/>
        </w:trPr>
        <w:tc>
          <w:tcPr>
            <w:tcW w:w="5240" w:type="dxa"/>
          </w:tcPr>
          <w:p w14:paraId="148B245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Всемирный день поэзии</w:t>
            </w:r>
          </w:p>
        </w:tc>
        <w:tc>
          <w:tcPr>
            <w:tcW w:w="992" w:type="dxa"/>
          </w:tcPr>
          <w:p w14:paraId="38FD9BF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454DFF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21 марта</w:t>
            </w:r>
          </w:p>
        </w:tc>
        <w:tc>
          <w:tcPr>
            <w:tcW w:w="2597" w:type="dxa"/>
            <w:gridSpan w:val="2"/>
          </w:tcPr>
          <w:p w14:paraId="7721F2E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6C6F993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1056FB4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3082F0BD" w14:textId="77777777" w:rsidTr="003542CE">
        <w:trPr>
          <w:gridAfter w:val="1"/>
          <w:wAfter w:w="29" w:type="dxa"/>
        </w:trPr>
        <w:tc>
          <w:tcPr>
            <w:tcW w:w="5240" w:type="dxa"/>
          </w:tcPr>
          <w:p w14:paraId="60379F8C" w14:textId="77777777" w:rsidR="003542CE" w:rsidRPr="000E5826" w:rsidRDefault="003542CE" w:rsidP="00703C9A">
            <w:pPr>
              <w:wordWrap w:val="0"/>
              <w:autoSpaceDE w:val="0"/>
              <w:autoSpaceDN w:val="0"/>
              <w:jc w:val="both"/>
              <w:rPr>
                <w:rFonts w:ascii="Times New Roman" w:eastAsia="Times New Roman" w:hAnsi="Times New Roman" w:cs="Times New Roman"/>
                <w:b/>
                <w:i/>
                <w:kern w:val="2"/>
                <w:lang w:val="en-US" w:eastAsia="ko-KR"/>
              </w:rPr>
            </w:pPr>
            <w:r w:rsidRPr="000E5826">
              <w:rPr>
                <w:rFonts w:ascii="Times New Roman" w:eastAsia="Times New Roman" w:hAnsi="Times New Roman" w:cs="Times New Roman"/>
                <w:kern w:val="2"/>
                <w:lang w:val="en-US" w:eastAsia="ko-KR"/>
              </w:rPr>
              <w:t>Всемирный День воды</w:t>
            </w:r>
          </w:p>
        </w:tc>
        <w:tc>
          <w:tcPr>
            <w:tcW w:w="992" w:type="dxa"/>
          </w:tcPr>
          <w:p w14:paraId="50F09EE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A0C734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22 марта</w:t>
            </w:r>
          </w:p>
        </w:tc>
        <w:tc>
          <w:tcPr>
            <w:tcW w:w="2597" w:type="dxa"/>
            <w:gridSpan w:val="2"/>
          </w:tcPr>
          <w:p w14:paraId="0AAF84E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0A8B1D9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15F9F04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1BDAAEFC" w14:textId="77777777" w:rsidTr="003542CE">
        <w:trPr>
          <w:gridAfter w:val="1"/>
          <w:wAfter w:w="29" w:type="dxa"/>
        </w:trPr>
        <w:tc>
          <w:tcPr>
            <w:tcW w:w="5240" w:type="dxa"/>
          </w:tcPr>
          <w:p w14:paraId="2A5A578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защиты от экологической опасности</w:t>
            </w:r>
          </w:p>
        </w:tc>
        <w:tc>
          <w:tcPr>
            <w:tcW w:w="992" w:type="dxa"/>
          </w:tcPr>
          <w:p w14:paraId="66DDB4B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626A609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22 марта – </w:t>
            </w:r>
          </w:p>
          <w:p w14:paraId="26085CB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5 июня</w:t>
            </w:r>
          </w:p>
        </w:tc>
        <w:tc>
          <w:tcPr>
            <w:tcW w:w="2597" w:type="dxa"/>
            <w:gridSpan w:val="2"/>
          </w:tcPr>
          <w:p w14:paraId="29D9CCD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239457A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0CF4868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5EE258A4" w14:textId="77777777" w:rsidTr="003542CE">
        <w:trPr>
          <w:gridAfter w:val="1"/>
          <w:wAfter w:w="29" w:type="dxa"/>
        </w:trPr>
        <w:tc>
          <w:tcPr>
            <w:tcW w:w="5240" w:type="dxa"/>
          </w:tcPr>
          <w:p w14:paraId="2F77B245"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Всемирный день театра</w:t>
            </w:r>
          </w:p>
          <w:p w14:paraId="1DFEC7C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рождения Закруткина Виталия Александровича</w:t>
            </w:r>
          </w:p>
        </w:tc>
        <w:tc>
          <w:tcPr>
            <w:tcW w:w="992" w:type="dxa"/>
          </w:tcPr>
          <w:p w14:paraId="5243C8E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D803AE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27 марта</w:t>
            </w:r>
          </w:p>
        </w:tc>
        <w:tc>
          <w:tcPr>
            <w:tcW w:w="2597" w:type="dxa"/>
            <w:gridSpan w:val="2"/>
          </w:tcPr>
          <w:p w14:paraId="0B60DE6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1E41D70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классы</w:t>
            </w:r>
          </w:p>
        </w:tc>
      </w:tr>
      <w:tr w:rsidR="003542CE" w:rsidRPr="000E5826" w14:paraId="767D6EFA" w14:textId="77777777" w:rsidTr="003542CE">
        <w:trPr>
          <w:gridAfter w:val="1"/>
          <w:wAfter w:w="29" w:type="dxa"/>
        </w:trPr>
        <w:tc>
          <w:tcPr>
            <w:tcW w:w="5240" w:type="dxa"/>
          </w:tcPr>
          <w:p w14:paraId="2C6F8184" w14:textId="77777777" w:rsidR="003542CE" w:rsidRPr="000E5826" w:rsidRDefault="003542CE" w:rsidP="00703C9A">
            <w:pPr>
              <w:wordWrap w:val="0"/>
              <w:autoSpaceDE w:val="0"/>
              <w:autoSpaceDN w:val="0"/>
              <w:jc w:val="both"/>
              <w:rPr>
                <w:rFonts w:ascii="Times New Roman" w:eastAsia="Times New Roman" w:hAnsi="Times New Roman" w:cs="Times New Roman"/>
                <w:b/>
                <w:i/>
                <w:kern w:val="2"/>
                <w:lang w:eastAsia="ko-KR"/>
              </w:rPr>
            </w:pPr>
            <w:r w:rsidRPr="000E5826">
              <w:rPr>
                <w:rFonts w:ascii="Times New Roman" w:eastAsia="Times New Roman" w:hAnsi="Times New Roman" w:cs="Times New Roman"/>
                <w:kern w:val="2"/>
                <w:lang w:eastAsia="ko-KR"/>
              </w:rPr>
              <w:t>Акция «Зеленый росток». Посадка кустов, деревьев</w:t>
            </w:r>
          </w:p>
        </w:tc>
        <w:tc>
          <w:tcPr>
            <w:tcW w:w="992" w:type="dxa"/>
          </w:tcPr>
          <w:p w14:paraId="4CC87B0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422549E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597" w:type="dxa"/>
            <w:gridSpan w:val="2"/>
          </w:tcPr>
          <w:p w14:paraId="2B904AB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598FA36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59D125E7" w14:textId="77777777" w:rsidTr="003542CE">
        <w:trPr>
          <w:gridAfter w:val="1"/>
          <w:wAfter w:w="29" w:type="dxa"/>
        </w:trPr>
        <w:tc>
          <w:tcPr>
            <w:tcW w:w="5240" w:type="dxa"/>
          </w:tcPr>
          <w:p w14:paraId="4517599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195 лет со дня учреждения Донской епархии</w:t>
            </w:r>
          </w:p>
        </w:tc>
        <w:tc>
          <w:tcPr>
            <w:tcW w:w="992" w:type="dxa"/>
          </w:tcPr>
          <w:p w14:paraId="2BD5D25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4F372E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5 апреля</w:t>
            </w:r>
          </w:p>
        </w:tc>
        <w:tc>
          <w:tcPr>
            <w:tcW w:w="2597" w:type="dxa"/>
            <w:gridSpan w:val="2"/>
          </w:tcPr>
          <w:p w14:paraId="4A8BE83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7457D60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68BA9AC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6CD9CDB" w14:textId="77777777" w:rsidTr="003542CE">
        <w:trPr>
          <w:gridAfter w:val="1"/>
          <w:wAfter w:w="29" w:type="dxa"/>
        </w:trPr>
        <w:tc>
          <w:tcPr>
            <w:tcW w:w="5240" w:type="dxa"/>
          </w:tcPr>
          <w:p w14:paraId="47A7E5AF"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Спортивный праздник, посвященный Дню здоровья</w:t>
            </w:r>
          </w:p>
        </w:tc>
        <w:tc>
          <w:tcPr>
            <w:tcW w:w="992" w:type="dxa"/>
          </w:tcPr>
          <w:p w14:paraId="0F23517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8F891A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7 апреля</w:t>
            </w:r>
          </w:p>
        </w:tc>
        <w:tc>
          <w:tcPr>
            <w:tcW w:w="2597" w:type="dxa"/>
            <w:gridSpan w:val="2"/>
          </w:tcPr>
          <w:p w14:paraId="52F97F1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 учитель физкультуры,</w:t>
            </w:r>
          </w:p>
          <w:p w14:paraId="488CE4F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6038317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726E4B29" w14:textId="77777777" w:rsidTr="003542CE">
        <w:trPr>
          <w:gridAfter w:val="1"/>
          <w:wAfter w:w="29" w:type="dxa"/>
        </w:trPr>
        <w:tc>
          <w:tcPr>
            <w:tcW w:w="5240" w:type="dxa"/>
          </w:tcPr>
          <w:p w14:paraId="7907717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мероприятиях, посвященных Дню Космонавтики</w:t>
            </w:r>
          </w:p>
        </w:tc>
        <w:tc>
          <w:tcPr>
            <w:tcW w:w="992" w:type="dxa"/>
          </w:tcPr>
          <w:p w14:paraId="2D9908B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62F06C0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8-12.04</w:t>
            </w:r>
          </w:p>
        </w:tc>
        <w:tc>
          <w:tcPr>
            <w:tcW w:w="2597" w:type="dxa"/>
            <w:gridSpan w:val="2"/>
          </w:tcPr>
          <w:p w14:paraId="3C6E66E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педагог-организатор, классные руководители</w:t>
            </w:r>
          </w:p>
        </w:tc>
      </w:tr>
      <w:tr w:rsidR="003542CE" w:rsidRPr="000E5826" w14:paraId="3FD6C709" w14:textId="77777777" w:rsidTr="003542CE">
        <w:trPr>
          <w:gridAfter w:val="1"/>
          <w:wAfter w:w="29" w:type="dxa"/>
        </w:trPr>
        <w:tc>
          <w:tcPr>
            <w:tcW w:w="5240" w:type="dxa"/>
          </w:tcPr>
          <w:p w14:paraId="0C465A4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древонасаждения</w:t>
            </w:r>
          </w:p>
        </w:tc>
        <w:tc>
          <w:tcPr>
            <w:tcW w:w="992" w:type="dxa"/>
          </w:tcPr>
          <w:p w14:paraId="020255B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2E9E69D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13 апреля</w:t>
            </w:r>
          </w:p>
        </w:tc>
        <w:tc>
          <w:tcPr>
            <w:tcW w:w="2597" w:type="dxa"/>
            <w:gridSpan w:val="2"/>
          </w:tcPr>
          <w:p w14:paraId="0E4EAD8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7B63F7C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52537B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03C0D2D" w14:textId="77777777" w:rsidTr="003542CE">
        <w:trPr>
          <w:gridAfter w:val="1"/>
          <w:wAfter w:w="29" w:type="dxa"/>
        </w:trPr>
        <w:tc>
          <w:tcPr>
            <w:tcW w:w="5240" w:type="dxa"/>
          </w:tcPr>
          <w:p w14:paraId="2D9E8B8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памяти о геноциде советского народа нацистами и их пособниками в годы Великой Отечественной войны.</w:t>
            </w:r>
          </w:p>
        </w:tc>
        <w:tc>
          <w:tcPr>
            <w:tcW w:w="992" w:type="dxa"/>
          </w:tcPr>
          <w:p w14:paraId="365B52B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880474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19 апреля</w:t>
            </w:r>
          </w:p>
        </w:tc>
        <w:tc>
          <w:tcPr>
            <w:tcW w:w="2597" w:type="dxa"/>
            <w:gridSpan w:val="2"/>
          </w:tcPr>
          <w:p w14:paraId="1C3BA67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376D1E9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классы</w:t>
            </w:r>
          </w:p>
        </w:tc>
      </w:tr>
      <w:tr w:rsidR="003542CE" w:rsidRPr="000E5826" w14:paraId="339AFEFE" w14:textId="77777777" w:rsidTr="003542CE">
        <w:trPr>
          <w:gridAfter w:val="1"/>
          <w:wAfter w:w="29" w:type="dxa"/>
        </w:trPr>
        <w:tc>
          <w:tcPr>
            <w:tcW w:w="5240" w:type="dxa"/>
          </w:tcPr>
          <w:p w14:paraId="4AD274A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Национальный день донора в России</w:t>
            </w:r>
          </w:p>
        </w:tc>
        <w:tc>
          <w:tcPr>
            <w:tcW w:w="992" w:type="dxa"/>
          </w:tcPr>
          <w:p w14:paraId="06D112F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DD061D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20 апреля</w:t>
            </w:r>
          </w:p>
        </w:tc>
        <w:tc>
          <w:tcPr>
            <w:tcW w:w="2597" w:type="dxa"/>
            <w:gridSpan w:val="2"/>
          </w:tcPr>
          <w:p w14:paraId="5E46817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51E0D46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3941FD3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482F5328" w14:textId="77777777" w:rsidTr="003542CE">
        <w:trPr>
          <w:gridAfter w:val="1"/>
          <w:wAfter w:w="29" w:type="dxa"/>
        </w:trPr>
        <w:tc>
          <w:tcPr>
            <w:tcW w:w="5240" w:type="dxa"/>
          </w:tcPr>
          <w:p w14:paraId="5C3526F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Всемирный день Земли</w:t>
            </w:r>
          </w:p>
        </w:tc>
        <w:tc>
          <w:tcPr>
            <w:tcW w:w="992" w:type="dxa"/>
          </w:tcPr>
          <w:p w14:paraId="7E24E9F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93145F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22 апреля</w:t>
            </w:r>
          </w:p>
        </w:tc>
        <w:tc>
          <w:tcPr>
            <w:tcW w:w="2597" w:type="dxa"/>
            <w:gridSpan w:val="2"/>
          </w:tcPr>
          <w:p w14:paraId="22569B8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6F987E3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классы</w:t>
            </w:r>
          </w:p>
        </w:tc>
      </w:tr>
      <w:tr w:rsidR="003542CE" w:rsidRPr="000E5826" w14:paraId="6C34BB5D" w14:textId="77777777" w:rsidTr="003542CE">
        <w:trPr>
          <w:gridAfter w:val="1"/>
          <w:wAfter w:w="29" w:type="dxa"/>
        </w:trPr>
        <w:tc>
          <w:tcPr>
            <w:tcW w:w="5240" w:type="dxa"/>
          </w:tcPr>
          <w:p w14:paraId="5A960883"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Акция «Окна ПОБЕДЫ»</w:t>
            </w:r>
          </w:p>
        </w:tc>
        <w:tc>
          <w:tcPr>
            <w:tcW w:w="992" w:type="dxa"/>
          </w:tcPr>
          <w:p w14:paraId="48D1616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392A82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25 апреля –</w:t>
            </w:r>
          </w:p>
          <w:p w14:paraId="4C48A93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10 мая</w:t>
            </w:r>
          </w:p>
        </w:tc>
        <w:tc>
          <w:tcPr>
            <w:tcW w:w="2597" w:type="dxa"/>
            <w:gridSpan w:val="2"/>
          </w:tcPr>
          <w:p w14:paraId="1A8FA74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1411068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2F966FC7" w14:textId="77777777" w:rsidTr="003542CE">
        <w:trPr>
          <w:gridAfter w:val="1"/>
          <w:wAfter w:w="29" w:type="dxa"/>
        </w:trPr>
        <w:tc>
          <w:tcPr>
            <w:tcW w:w="5240" w:type="dxa"/>
          </w:tcPr>
          <w:p w14:paraId="3E04D9D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Праздник Весны и труда</w:t>
            </w:r>
          </w:p>
        </w:tc>
        <w:tc>
          <w:tcPr>
            <w:tcW w:w="992" w:type="dxa"/>
          </w:tcPr>
          <w:p w14:paraId="5B250AA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7169FC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25 апрекля –</w:t>
            </w:r>
          </w:p>
          <w:p w14:paraId="79FD745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30 апреля</w:t>
            </w:r>
          </w:p>
        </w:tc>
        <w:tc>
          <w:tcPr>
            <w:tcW w:w="2597" w:type="dxa"/>
            <w:gridSpan w:val="2"/>
          </w:tcPr>
          <w:p w14:paraId="0B64BA3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 xml:space="preserve"> старшая вожатая,</w:t>
            </w:r>
          </w:p>
          <w:p w14:paraId="3247D76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классные </w:t>
            </w:r>
            <w:r w:rsidRPr="000E5826">
              <w:rPr>
                <w:rFonts w:ascii="Times New Roman" w:eastAsia="Times New Roman" w:hAnsi="Times New Roman" w:cs="Times New Roman"/>
                <w:kern w:val="2"/>
                <w:lang w:eastAsia="ko-KR"/>
              </w:rPr>
              <w:lastRenderedPageBreak/>
              <w:t>руководители</w:t>
            </w:r>
          </w:p>
          <w:p w14:paraId="09201A1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9091942" w14:textId="77777777" w:rsidTr="003542CE">
        <w:trPr>
          <w:gridAfter w:val="1"/>
          <w:wAfter w:w="29" w:type="dxa"/>
        </w:trPr>
        <w:tc>
          <w:tcPr>
            <w:tcW w:w="5240" w:type="dxa"/>
          </w:tcPr>
          <w:p w14:paraId="394AE356"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lastRenderedPageBreak/>
              <w:t>Всероссийская акция: «Георгиевская ленточка»</w:t>
            </w:r>
          </w:p>
        </w:tc>
        <w:tc>
          <w:tcPr>
            <w:tcW w:w="992" w:type="dxa"/>
          </w:tcPr>
          <w:p w14:paraId="09001D0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465832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25 апреля – </w:t>
            </w:r>
          </w:p>
          <w:p w14:paraId="25648C0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9 мая</w:t>
            </w:r>
          </w:p>
        </w:tc>
        <w:tc>
          <w:tcPr>
            <w:tcW w:w="2597" w:type="dxa"/>
            <w:gridSpan w:val="2"/>
          </w:tcPr>
          <w:p w14:paraId="1D5D299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1A10293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3112EB51" w14:textId="77777777" w:rsidTr="003542CE">
        <w:trPr>
          <w:gridAfter w:val="1"/>
          <w:wAfter w:w="29" w:type="dxa"/>
        </w:trPr>
        <w:tc>
          <w:tcPr>
            <w:tcW w:w="5240" w:type="dxa"/>
          </w:tcPr>
          <w:p w14:paraId="6D1AFEB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Выставка рисунков к 9 мая</w:t>
            </w:r>
          </w:p>
        </w:tc>
        <w:tc>
          <w:tcPr>
            <w:tcW w:w="992" w:type="dxa"/>
          </w:tcPr>
          <w:p w14:paraId="3FAAE1E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9A8A3D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до 9 мая</w:t>
            </w:r>
          </w:p>
        </w:tc>
        <w:tc>
          <w:tcPr>
            <w:tcW w:w="2597" w:type="dxa"/>
            <w:gridSpan w:val="2"/>
          </w:tcPr>
          <w:p w14:paraId="75A2824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учитель ИЗО, классные руководители</w:t>
            </w:r>
          </w:p>
          <w:p w14:paraId="766C3AA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CA48F93" w14:textId="77777777" w:rsidTr="003542CE">
        <w:trPr>
          <w:gridAfter w:val="1"/>
          <w:wAfter w:w="29" w:type="dxa"/>
        </w:trPr>
        <w:tc>
          <w:tcPr>
            <w:tcW w:w="5240" w:type="dxa"/>
          </w:tcPr>
          <w:p w14:paraId="3DDA436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992" w:type="dxa"/>
          </w:tcPr>
          <w:p w14:paraId="7958194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w:t>
            </w:r>
            <w:r w:rsidRPr="000E5826">
              <w:rPr>
                <w:rFonts w:ascii="Times New Roman" w:eastAsia="Times New Roman" w:hAnsi="Times New Roman" w:cs="Times New Roman"/>
                <w:kern w:val="2"/>
                <w:lang w:val="en-US" w:eastAsia="ko-KR"/>
              </w:rPr>
              <w:t>-</w:t>
            </w:r>
            <w:r w:rsidRPr="000E5826">
              <w:rPr>
                <w:rFonts w:ascii="Times New Roman" w:eastAsia="Times New Roman" w:hAnsi="Times New Roman" w:cs="Times New Roman"/>
                <w:kern w:val="2"/>
                <w:lang w:eastAsia="ko-KR"/>
              </w:rPr>
              <w:t>4</w:t>
            </w:r>
          </w:p>
        </w:tc>
        <w:tc>
          <w:tcPr>
            <w:tcW w:w="1276" w:type="dxa"/>
          </w:tcPr>
          <w:p w14:paraId="43CFDE9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09.05</w:t>
            </w:r>
          </w:p>
        </w:tc>
        <w:tc>
          <w:tcPr>
            <w:tcW w:w="2597" w:type="dxa"/>
            <w:gridSpan w:val="2"/>
          </w:tcPr>
          <w:p w14:paraId="189A25B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педагог-организатор, классные руководители, педагоги</w:t>
            </w:r>
          </w:p>
        </w:tc>
      </w:tr>
      <w:tr w:rsidR="003542CE" w:rsidRPr="000E5826" w14:paraId="15102FFE" w14:textId="77777777" w:rsidTr="003542CE">
        <w:trPr>
          <w:gridAfter w:val="1"/>
          <w:wAfter w:w="29" w:type="dxa"/>
        </w:trPr>
        <w:tc>
          <w:tcPr>
            <w:tcW w:w="5240" w:type="dxa"/>
          </w:tcPr>
          <w:p w14:paraId="0024F4E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Международный День семьи </w:t>
            </w:r>
          </w:p>
          <w:p w14:paraId="24D467E3"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Выставка рисунков</w:t>
            </w:r>
          </w:p>
        </w:tc>
        <w:tc>
          <w:tcPr>
            <w:tcW w:w="992" w:type="dxa"/>
          </w:tcPr>
          <w:p w14:paraId="03A22FC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00EE180"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15 мая</w:t>
            </w:r>
          </w:p>
        </w:tc>
        <w:tc>
          <w:tcPr>
            <w:tcW w:w="2597" w:type="dxa"/>
            <w:gridSpan w:val="2"/>
          </w:tcPr>
          <w:p w14:paraId="55ED8B9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учитель ИЗО</w:t>
            </w:r>
          </w:p>
        </w:tc>
      </w:tr>
      <w:tr w:rsidR="003542CE" w:rsidRPr="000E5826" w14:paraId="5C4CCE1F" w14:textId="77777777" w:rsidTr="003542CE">
        <w:trPr>
          <w:gridAfter w:val="1"/>
          <w:wAfter w:w="29" w:type="dxa"/>
        </w:trPr>
        <w:tc>
          <w:tcPr>
            <w:tcW w:w="5240" w:type="dxa"/>
          </w:tcPr>
          <w:p w14:paraId="290DDD1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Международный день музеев</w:t>
            </w:r>
          </w:p>
        </w:tc>
        <w:tc>
          <w:tcPr>
            <w:tcW w:w="992" w:type="dxa"/>
          </w:tcPr>
          <w:p w14:paraId="13E8AA6F"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FDF1254"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18 мая</w:t>
            </w:r>
          </w:p>
        </w:tc>
        <w:tc>
          <w:tcPr>
            <w:tcW w:w="2597" w:type="dxa"/>
            <w:gridSpan w:val="2"/>
          </w:tcPr>
          <w:p w14:paraId="0BCF0E9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216F63D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954FBC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015AD5C" w14:textId="77777777" w:rsidTr="003542CE">
        <w:trPr>
          <w:gridAfter w:val="1"/>
          <w:wAfter w:w="29" w:type="dxa"/>
        </w:trPr>
        <w:tc>
          <w:tcPr>
            <w:tcW w:w="5240" w:type="dxa"/>
          </w:tcPr>
          <w:p w14:paraId="098C75A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детских общественных организаций России.</w:t>
            </w:r>
          </w:p>
        </w:tc>
        <w:tc>
          <w:tcPr>
            <w:tcW w:w="992" w:type="dxa"/>
          </w:tcPr>
          <w:p w14:paraId="6C891FF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39D14D5"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19 мая</w:t>
            </w:r>
          </w:p>
        </w:tc>
        <w:tc>
          <w:tcPr>
            <w:tcW w:w="2597" w:type="dxa"/>
            <w:gridSpan w:val="2"/>
          </w:tcPr>
          <w:p w14:paraId="1C352D3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3F133CF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7B9D199E" w14:textId="77777777" w:rsidTr="003542CE">
        <w:trPr>
          <w:gridAfter w:val="1"/>
          <w:wAfter w:w="29" w:type="dxa"/>
        </w:trPr>
        <w:tc>
          <w:tcPr>
            <w:tcW w:w="5240" w:type="dxa"/>
          </w:tcPr>
          <w:p w14:paraId="3AA88B0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славянской письменности.</w:t>
            </w:r>
          </w:p>
          <w:p w14:paraId="6EEA2E8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рождения Шолохова Михаила Александровича</w:t>
            </w:r>
          </w:p>
        </w:tc>
        <w:tc>
          <w:tcPr>
            <w:tcW w:w="992" w:type="dxa"/>
          </w:tcPr>
          <w:p w14:paraId="290810F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57EB901"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24 мая</w:t>
            </w:r>
          </w:p>
        </w:tc>
        <w:tc>
          <w:tcPr>
            <w:tcW w:w="2597" w:type="dxa"/>
            <w:gridSpan w:val="2"/>
          </w:tcPr>
          <w:p w14:paraId="598C31D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7260836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662A8094" w14:textId="77777777" w:rsidTr="003542CE">
        <w:trPr>
          <w:gridAfter w:val="1"/>
          <w:wAfter w:w="29" w:type="dxa"/>
        </w:trPr>
        <w:tc>
          <w:tcPr>
            <w:tcW w:w="5240" w:type="dxa"/>
          </w:tcPr>
          <w:p w14:paraId="54ECCC7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Торжественная линейка «До свидания, школа!»</w:t>
            </w:r>
          </w:p>
        </w:tc>
        <w:tc>
          <w:tcPr>
            <w:tcW w:w="992" w:type="dxa"/>
          </w:tcPr>
          <w:p w14:paraId="1B6DCEA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E9C8339"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25 мая</w:t>
            </w:r>
          </w:p>
        </w:tc>
        <w:tc>
          <w:tcPr>
            <w:tcW w:w="2597" w:type="dxa"/>
            <w:gridSpan w:val="2"/>
          </w:tcPr>
          <w:p w14:paraId="35631D4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 директора по ВР, старшая вожатая,</w:t>
            </w:r>
          </w:p>
          <w:p w14:paraId="3666815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157C8C9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0E64D007" w14:textId="77777777" w:rsidTr="003542CE">
        <w:trPr>
          <w:gridAfter w:val="1"/>
          <w:wAfter w:w="29" w:type="dxa"/>
        </w:trPr>
        <w:tc>
          <w:tcPr>
            <w:tcW w:w="5240" w:type="dxa"/>
          </w:tcPr>
          <w:p w14:paraId="0793940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Международный день защиты детей</w:t>
            </w:r>
          </w:p>
        </w:tc>
        <w:tc>
          <w:tcPr>
            <w:tcW w:w="992" w:type="dxa"/>
          </w:tcPr>
          <w:p w14:paraId="43A3418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1-4 </w:t>
            </w:r>
          </w:p>
        </w:tc>
        <w:tc>
          <w:tcPr>
            <w:tcW w:w="1276" w:type="dxa"/>
          </w:tcPr>
          <w:p w14:paraId="69151E6C"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 июня</w:t>
            </w:r>
          </w:p>
        </w:tc>
        <w:tc>
          <w:tcPr>
            <w:tcW w:w="2597" w:type="dxa"/>
            <w:gridSpan w:val="2"/>
          </w:tcPr>
          <w:p w14:paraId="6A3CFB4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4081087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312FB5F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448A0EA1" w14:textId="77777777" w:rsidTr="003542CE">
        <w:trPr>
          <w:gridAfter w:val="1"/>
          <w:wAfter w:w="29" w:type="dxa"/>
        </w:trPr>
        <w:tc>
          <w:tcPr>
            <w:tcW w:w="5240" w:type="dxa"/>
          </w:tcPr>
          <w:p w14:paraId="4C8D435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памяти погибших шахтеров российского Донбасса (приурочено ко дню смерти героя Социалистического труда Чиха Михаила Павловича)</w:t>
            </w:r>
          </w:p>
        </w:tc>
        <w:tc>
          <w:tcPr>
            <w:tcW w:w="992" w:type="dxa"/>
          </w:tcPr>
          <w:p w14:paraId="625DD75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51B2A47"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 июня</w:t>
            </w:r>
          </w:p>
        </w:tc>
        <w:tc>
          <w:tcPr>
            <w:tcW w:w="2597" w:type="dxa"/>
            <w:gridSpan w:val="2"/>
          </w:tcPr>
          <w:p w14:paraId="3E31C16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15D6786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5FD68A7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833B12A" w14:textId="77777777" w:rsidTr="003542CE">
        <w:trPr>
          <w:gridAfter w:val="1"/>
          <w:wAfter w:w="29" w:type="dxa"/>
        </w:trPr>
        <w:tc>
          <w:tcPr>
            <w:tcW w:w="5240" w:type="dxa"/>
          </w:tcPr>
          <w:p w14:paraId="7F6020C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эколога</w:t>
            </w:r>
          </w:p>
        </w:tc>
        <w:tc>
          <w:tcPr>
            <w:tcW w:w="992" w:type="dxa"/>
          </w:tcPr>
          <w:p w14:paraId="25D79BB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B7E62EC"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5 июня</w:t>
            </w:r>
          </w:p>
        </w:tc>
        <w:tc>
          <w:tcPr>
            <w:tcW w:w="2597" w:type="dxa"/>
            <w:gridSpan w:val="2"/>
          </w:tcPr>
          <w:p w14:paraId="1AA5D99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6799583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00DAE29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5C70F978" w14:textId="77777777" w:rsidTr="003542CE">
        <w:trPr>
          <w:gridAfter w:val="1"/>
          <w:wAfter w:w="29" w:type="dxa"/>
        </w:trPr>
        <w:tc>
          <w:tcPr>
            <w:tcW w:w="5240" w:type="dxa"/>
          </w:tcPr>
          <w:p w14:paraId="2220913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Пушкинский день России</w:t>
            </w:r>
          </w:p>
        </w:tc>
        <w:tc>
          <w:tcPr>
            <w:tcW w:w="992" w:type="dxa"/>
          </w:tcPr>
          <w:p w14:paraId="566EF08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90F0C57"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6 июня</w:t>
            </w:r>
          </w:p>
        </w:tc>
        <w:tc>
          <w:tcPr>
            <w:tcW w:w="2597" w:type="dxa"/>
            <w:gridSpan w:val="2"/>
          </w:tcPr>
          <w:p w14:paraId="51594B8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69B2954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03151FC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22594B79" w14:textId="77777777" w:rsidTr="003542CE">
        <w:trPr>
          <w:gridAfter w:val="1"/>
          <w:wAfter w:w="29" w:type="dxa"/>
        </w:trPr>
        <w:tc>
          <w:tcPr>
            <w:tcW w:w="5240" w:type="dxa"/>
          </w:tcPr>
          <w:p w14:paraId="751F6B2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мероприятиях, посвященных Дню России</w:t>
            </w:r>
          </w:p>
        </w:tc>
        <w:tc>
          <w:tcPr>
            <w:tcW w:w="992" w:type="dxa"/>
          </w:tcPr>
          <w:p w14:paraId="515F947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AD02BB1"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08.06 – 11.06</w:t>
            </w:r>
          </w:p>
        </w:tc>
        <w:tc>
          <w:tcPr>
            <w:tcW w:w="2597" w:type="dxa"/>
            <w:gridSpan w:val="2"/>
          </w:tcPr>
          <w:p w14:paraId="7F290C8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64D3629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1C7A7EA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29473E80" w14:textId="77777777" w:rsidTr="003542CE">
        <w:trPr>
          <w:gridAfter w:val="1"/>
          <w:wAfter w:w="29" w:type="dxa"/>
        </w:trPr>
        <w:tc>
          <w:tcPr>
            <w:tcW w:w="5240" w:type="dxa"/>
          </w:tcPr>
          <w:p w14:paraId="56B1180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медицинского работника</w:t>
            </w:r>
          </w:p>
        </w:tc>
        <w:tc>
          <w:tcPr>
            <w:tcW w:w="992" w:type="dxa"/>
          </w:tcPr>
          <w:p w14:paraId="62F3B1C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9F865C7"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16 июня</w:t>
            </w:r>
          </w:p>
        </w:tc>
        <w:tc>
          <w:tcPr>
            <w:tcW w:w="2597" w:type="dxa"/>
            <w:gridSpan w:val="2"/>
          </w:tcPr>
          <w:p w14:paraId="0965638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11A7080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4FEBEF4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1372F1CA" w14:textId="77777777" w:rsidTr="003542CE">
        <w:trPr>
          <w:gridAfter w:val="1"/>
          <w:wAfter w:w="29" w:type="dxa"/>
        </w:trPr>
        <w:tc>
          <w:tcPr>
            <w:tcW w:w="5240" w:type="dxa"/>
          </w:tcPr>
          <w:p w14:paraId="2D3587D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День памяти и скорби</w:t>
            </w:r>
          </w:p>
        </w:tc>
        <w:tc>
          <w:tcPr>
            <w:tcW w:w="992" w:type="dxa"/>
          </w:tcPr>
          <w:p w14:paraId="79A85C8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AF28DB2"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22 июня</w:t>
            </w:r>
          </w:p>
        </w:tc>
        <w:tc>
          <w:tcPr>
            <w:tcW w:w="2597" w:type="dxa"/>
            <w:gridSpan w:val="2"/>
          </w:tcPr>
          <w:p w14:paraId="5632B9C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730F135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2466B67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76A48A33" w14:textId="77777777" w:rsidTr="003542CE">
        <w:trPr>
          <w:gridAfter w:val="1"/>
          <w:wAfter w:w="29" w:type="dxa"/>
        </w:trPr>
        <w:tc>
          <w:tcPr>
            <w:tcW w:w="5240" w:type="dxa"/>
          </w:tcPr>
          <w:p w14:paraId="3BB27DD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любви, семьи и верности</w:t>
            </w:r>
          </w:p>
        </w:tc>
        <w:tc>
          <w:tcPr>
            <w:tcW w:w="992" w:type="dxa"/>
          </w:tcPr>
          <w:p w14:paraId="4992886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588D04F"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8 июля</w:t>
            </w:r>
          </w:p>
        </w:tc>
        <w:tc>
          <w:tcPr>
            <w:tcW w:w="2597" w:type="dxa"/>
            <w:gridSpan w:val="2"/>
          </w:tcPr>
          <w:p w14:paraId="3CAC333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353516D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50B97AB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2D758B25" w14:textId="77777777" w:rsidTr="003542CE">
        <w:trPr>
          <w:gridAfter w:val="1"/>
          <w:wAfter w:w="29" w:type="dxa"/>
        </w:trPr>
        <w:tc>
          <w:tcPr>
            <w:tcW w:w="5240" w:type="dxa"/>
          </w:tcPr>
          <w:p w14:paraId="2156C5A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рождения Платова Матвея Ивановича, атамана Донского казачьего войска</w:t>
            </w:r>
          </w:p>
        </w:tc>
        <w:tc>
          <w:tcPr>
            <w:tcW w:w="992" w:type="dxa"/>
          </w:tcPr>
          <w:p w14:paraId="18EA877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85CBA19"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8 августа</w:t>
            </w:r>
          </w:p>
        </w:tc>
        <w:tc>
          <w:tcPr>
            <w:tcW w:w="2597" w:type="dxa"/>
            <w:gridSpan w:val="2"/>
          </w:tcPr>
          <w:p w14:paraId="185C3C4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2582537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13C952A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31B35F89" w14:textId="77777777" w:rsidTr="003542CE">
        <w:trPr>
          <w:gridAfter w:val="1"/>
          <w:wAfter w:w="29" w:type="dxa"/>
        </w:trPr>
        <w:tc>
          <w:tcPr>
            <w:tcW w:w="5240" w:type="dxa"/>
          </w:tcPr>
          <w:p w14:paraId="1167CB2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рождения Калинина Анатолия Вениаминовича</w:t>
            </w:r>
          </w:p>
        </w:tc>
        <w:tc>
          <w:tcPr>
            <w:tcW w:w="992" w:type="dxa"/>
          </w:tcPr>
          <w:p w14:paraId="55EA7B2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F836009"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22 августа</w:t>
            </w:r>
          </w:p>
        </w:tc>
        <w:tc>
          <w:tcPr>
            <w:tcW w:w="2597" w:type="dxa"/>
            <w:gridSpan w:val="2"/>
          </w:tcPr>
          <w:p w14:paraId="0E07FD1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6384D0D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794D9E00"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15E7FDD4" w14:textId="77777777" w:rsidTr="003542CE">
        <w:trPr>
          <w:gridAfter w:val="1"/>
          <w:wAfter w:w="29" w:type="dxa"/>
        </w:trPr>
        <w:tc>
          <w:tcPr>
            <w:tcW w:w="5240" w:type="dxa"/>
          </w:tcPr>
          <w:p w14:paraId="4964D63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воинской славы России</w:t>
            </w:r>
          </w:p>
        </w:tc>
        <w:tc>
          <w:tcPr>
            <w:tcW w:w="992" w:type="dxa"/>
          </w:tcPr>
          <w:p w14:paraId="3C7B1F2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1-74</w:t>
            </w:r>
          </w:p>
        </w:tc>
        <w:tc>
          <w:tcPr>
            <w:tcW w:w="1276" w:type="dxa"/>
          </w:tcPr>
          <w:p w14:paraId="5A67CC59"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25 августа</w:t>
            </w:r>
          </w:p>
        </w:tc>
        <w:tc>
          <w:tcPr>
            <w:tcW w:w="2597" w:type="dxa"/>
            <w:gridSpan w:val="2"/>
          </w:tcPr>
          <w:p w14:paraId="5B176BB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2C8C2F36"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18FBFB6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5E36A1FB" w14:textId="77777777" w:rsidTr="003542CE">
        <w:trPr>
          <w:gridAfter w:val="1"/>
          <w:wAfter w:w="29" w:type="dxa"/>
        </w:trPr>
        <w:tc>
          <w:tcPr>
            <w:tcW w:w="5240" w:type="dxa"/>
          </w:tcPr>
          <w:p w14:paraId="000160F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освобождения Ростовской области от немецко-фашистских захватчиков</w:t>
            </w:r>
          </w:p>
        </w:tc>
        <w:tc>
          <w:tcPr>
            <w:tcW w:w="992" w:type="dxa"/>
          </w:tcPr>
          <w:p w14:paraId="4FF1D15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1-4 </w:t>
            </w:r>
          </w:p>
        </w:tc>
        <w:tc>
          <w:tcPr>
            <w:tcW w:w="1276" w:type="dxa"/>
          </w:tcPr>
          <w:p w14:paraId="0AF93993" w14:textId="77777777" w:rsidR="003542CE" w:rsidRPr="000E5826" w:rsidRDefault="003542CE" w:rsidP="00703C9A">
            <w:pPr>
              <w:tabs>
                <w:tab w:val="left" w:pos="5245"/>
              </w:tabs>
              <w:wordWrap w:val="0"/>
              <w:autoSpaceDE w:val="0"/>
              <w:autoSpaceDN w:val="0"/>
              <w:ind w:left="-250" w:firstLine="284"/>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30 августа</w:t>
            </w:r>
          </w:p>
        </w:tc>
        <w:tc>
          <w:tcPr>
            <w:tcW w:w="2597" w:type="dxa"/>
            <w:gridSpan w:val="2"/>
          </w:tcPr>
          <w:p w14:paraId="16226F8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421C7D0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59F6701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675575C5" w14:textId="77777777" w:rsidTr="003542CE">
        <w:tc>
          <w:tcPr>
            <w:tcW w:w="10134" w:type="dxa"/>
            <w:gridSpan w:val="6"/>
          </w:tcPr>
          <w:p w14:paraId="70F0F78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«Внешкольные мероприятия»</w:t>
            </w:r>
          </w:p>
        </w:tc>
      </w:tr>
      <w:tr w:rsidR="003542CE" w:rsidRPr="000E5826" w14:paraId="282DDB77" w14:textId="77777777" w:rsidTr="003542CE">
        <w:tc>
          <w:tcPr>
            <w:tcW w:w="5240" w:type="dxa"/>
          </w:tcPr>
          <w:p w14:paraId="5494048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Внешкольные мероприятия, в том числе организуемые совместно с социальными партнёрами общеобразовательной организации</w:t>
            </w:r>
          </w:p>
        </w:tc>
        <w:tc>
          <w:tcPr>
            <w:tcW w:w="992" w:type="dxa"/>
          </w:tcPr>
          <w:p w14:paraId="4D7E491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00C7E5D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0FC8DF5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социальные партнеры</w:t>
            </w:r>
          </w:p>
        </w:tc>
      </w:tr>
      <w:tr w:rsidR="003542CE" w:rsidRPr="000E5826" w14:paraId="62C1D01B" w14:textId="77777777" w:rsidTr="003542CE">
        <w:tc>
          <w:tcPr>
            <w:tcW w:w="5240" w:type="dxa"/>
          </w:tcPr>
          <w:p w14:paraId="024919B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0E5826">
              <w:rPr>
                <w:rFonts w:ascii="Times New Roman" w:eastAsia="Times New Roman" w:hAnsi="Times New Roman" w:cs="Times New Roman"/>
                <w:i/>
                <w:kern w:val="2"/>
                <w:lang w:eastAsia="ko-KR"/>
              </w:rPr>
              <w:t xml:space="preserve"> </w:t>
            </w:r>
            <w:r w:rsidRPr="000E5826">
              <w:rPr>
                <w:rFonts w:ascii="Times New Roman" w:eastAsia="Times New Roman" w:hAnsi="Times New Roman" w:cs="Times New Roman"/>
                <w:kern w:val="2"/>
                <w:lang w:eastAsia="ko-KR"/>
              </w:rPr>
              <w:t>учебным предметам, курсам, модулям</w:t>
            </w:r>
          </w:p>
        </w:tc>
        <w:tc>
          <w:tcPr>
            <w:tcW w:w="992" w:type="dxa"/>
          </w:tcPr>
          <w:p w14:paraId="496B790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B0DC11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19B57E7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учителя-предметники, педагог-психолог, соц.педагог</w:t>
            </w:r>
          </w:p>
        </w:tc>
      </w:tr>
      <w:tr w:rsidR="003542CE" w:rsidRPr="000E5826" w14:paraId="1E0219FF" w14:textId="77777777" w:rsidTr="003542CE">
        <w:tc>
          <w:tcPr>
            <w:tcW w:w="5240" w:type="dxa"/>
          </w:tcPr>
          <w:p w14:paraId="4059881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Экскурсии, походы выходного дня (в музей, картинную галерею, технопарк, на предприятие и др.)</w:t>
            </w:r>
          </w:p>
        </w:tc>
        <w:tc>
          <w:tcPr>
            <w:tcW w:w="992" w:type="dxa"/>
          </w:tcPr>
          <w:p w14:paraId="45C6532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64713B5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66FD49B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6D7FD3AE" w14:textId="77777777" w:rsidTr="003542CE">
        <w:tc>
          <w:tcPr>
            <w:tcW w:w="5240" w:type="dxa"/>
          </w:tcPr>
          <w:p w14:paraId="51AC12A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highlight w:val="yellow"/>
                <w:lang w:val="en-US" w:eastAsia="ko-KR"/>
              </w:rPr>
            </w:pPr>
            <w:r w:rsidRPr="000E5826">
              <w:rPr>
                <w:rFonts w:ascii="Times New Roman" w:eastAsia="Times New Roman" w:hAnsi="Times New Roman" w:cs="Times New Roman"/>
                <w:kern w:val="2"/>
                <w:lang w:eastAsia="ko-KR"/>
              </w:rPr>
              <w:t xml:space="preserve">Участие в муниципальном этапе Всероссийского конкурса на знание символики Российской Федерации. </w:t>
            </w:r>
            <w:r w:rsidRPr="000E5826">
              <w:rPr>
                <w:rFonts w:ascii="Times New Roman" w:eastAsia="Times New Roman" w:hAnsi="Times New Roman" w:cs="Times New Roman"/>
                <w:kern w:val="2"/>
                <w:lang w:val="en-US" w:eastAsia="ko-KR"/>
              </w:rPr>
              <w:t>(ГБУ ДО РО ОЭЦУ</w:t>
            </w:r>
          </w:p>
        </w:tc>
        <w:tc>
          <w:tcPr>
            <w:tcW w:w="992" w:type="dxa"/>
          </w:tcPr>
          <w:p w14:paraId="51550B7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46A5391B"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9-23 сентября</w:t>
            </w:r>
          </w:p>
        </w:tc>
        <w:tc>
          <w:tcPr>
            <w:tcW w:w="2626" w:type="dxa"/>
            <w:gridSpan w:val="3"/>
          </w:tcPr>
          <w:p w14:paraId="4B8CA417"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старшая вожатая</w:t>
            </w:r>
          </w:p>
        </w:tc>
      </w:tr>
      <w:tr w:rsidR="003542CE" w:rsidRPr="000E5826" w14:paraId="518A0AB4" w14:textId="77777777" w:rsidTr="003542CE">
        <w:tc>
          <w:tcPr>
            <w:tcW w:w="5240" w:type="dxa"/>
          </w:tcPr>
          <w:p w14:paraId="5BE8A56F"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 рисунков «Любимая школа глазами детей» (начальная школа)</w:t>
            </w:r>
          </w:p>
        </w:tc>
        <w:tc>
          <w:tcPr>
            <w:tcW w:w="992" w:type="dxa"/>
          </w:tcPr>
          <w:p w14:paraId="071F6A78"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5B443A96"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9-23 сентября</w:t>
            </w:r>
          </w:p>
        </w:tc>
        <w:tc>
          <w:tcPr>
            <w:tcW w:w="2626" w:type="dxa"/>
            <w:gridSpan w:val="3"/>
          </w:tcPr>
          <w:p w14:paraId="638860C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учитель ИЗО, классные руководители</w:t>
            </w:r>
          </w:p>
          <w:p w14:paraId="01F5E620"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2530FF52" w14:textId="77777777" w:rsidTr="003542CE">
        <w:tc>
          <w:tcPr>
            <w:tcW w:w="5240" w:type="dxa"/>
          </w:tcPr>
          <w:p w14:paraId="37C97442"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Участие в </w:t>
            </w:r>
            <w:r w:rsidRPr="000E5826">
              <w:rPr>
                <w:rFonts w:ascii="Times New Roman" w:eastAsia="Times New Roman" w:hAnsi="Times New Roman" w:cs="Times New Roman"/>
                <w:kern w:val="2"/>
                <w:lang w:val="en-US" w:eastAsia="ko-KR"/>
              </w:rPr>
              <w:t>VIII</w:t>
            </w:r>
            <w:r w:rsidRPr="000E5826">
              <w:rPr>
                <w:rFonts w:ascii="Times New Roman" w:eastAsia="Times New Roman" w:hAnsi="Times New Roman" w:cs="Times New Roman"/>
                <w:kern w:val="2"/>
                <w:lang w:eastAsia="ko-KR"/>
              </w:rPr>
              <w:t xml:space="preserve"> Всероссийском конкурсе социальной рекламы «Новый взгляд» </w:t>
            </w:r>
          </w:p>
        </w:tc>
        <w:tc>
          <w:tcPr>
            <w:tcW w:w="992" w:type="dxa"/>
          </w:tcPr>
          <w:p w14:paraId="467DE2C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66723EEA"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сентябрь</w:t>
            </w:r>
          </w:p>
        </w:tc>
        <w:tc>
          <w:tcPr>
            <w:tcW w:w="2626" w:type="dxa"/>
            <w:gridSpan w:val="3"/>
          </w:tcPr>
          <w:p w14:paraId="47E4878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зам. директора по ВР</w:t>
            </w:r>
          </w:p>
        </w:tc>
      </w:tr>
      <w:tr w:rsidR="003542CE" w:rsidRPr="000E5826" w14:paraId="4390F1C7" w14:textId="77777777" w:rsidTr="003542CE">
        <w:tc>
          <w:tcPr>
            <w:tcW w:w="5240" w:type="dxa"/>
          </w:tcPr>
          <w:p w14:paraId="63BFB11F"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 творческих работ на тему «Спорт и здоровый образ жизни – альтернатива вредным привычкам», направленный на пропаганду ЗОЖ, профилактику асоциальных явлений в детско-молодежной среде (презентаций, эссе, плакатов, слоганов, видеороликов, фотографий, фоторепортажей)</w:t>
            </w:r>
          </w:p>
        </w:tc>
        <w:tc>
          <w:tcPr>
            <w:tcW w:w="992" w:type="dxa"/>
          </w:tcPr>
          <w:p w14:paraId="4BFAE54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733AA7A9"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2-25 октября</w:t>
            </w:r>
          </w:p>
        </w:tc>
        <w:tc>
          <w:tcPr>
            <w:tcW w:w="2626" w:type="dxa"/>
            <w:gridSpan w:val="3"/>
          </w:tcPr>
          <w:p w14:paraId="2C3EFA8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 учитель ОБЖ и физкультуры, классные руководители</w:t>
            </w:r>
          </w:p>
          <w:p w14:paraId="071ECC5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1A222E7D" w14:textId="77777777" w:rsidTr="003542CE">
        <w:tc>
          <w:tcPr>
            <w:tcW w:w="5240" w:type="dxa"/>
          </w:tcPr>
          <w:p w14:paraId="2A983B88" w14:textId="77777777" w:rsidR="003542CE" w:rsidRPr="000E5826" w:rsidRDefault="003542CE" w:rsidP="00703C9A">
            <w:pPr>
              <w:tabs>
                <w:tab w:val="left" w:pos="235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праздновании Дня казачьей воинской славы</w:t>
            </w:r>
            <w:r w:rsidRPr="000E5826">
              <w:rPr>
                <w:rFonts w:ascii="Times New Roman" w:eastAsia="Times New Roman" w:hAnsi="Times New Roman" w:cs="Times New Roman"/>
                <w:kern w:val="2"/>
                <w:lang w:eastAsia="ko-KR"/>
              </w:rPr>
              <w:tab/>
            </w:r>
          </w:p>
        </w:tc>
        <w:tc>
          <w:tcPr>
            <w:tcW w:w="992" w:type="dxa"/>
          </w:tcPr>
          <w:p w14:paraId="2D309AE3"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3CB2BF12" w14:textId="77777777" w:rsidR="003542CE" w:rsidRPr="000E5826" w:rsidRDefault="003542CE" w:rsidP="00703C9A">
            <w:pPr>
              <w:tabs>
                <w:tab w:val="left" w:pos="5245"/>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октября</w:t>
            </w:r>
          </w:p>
        </w:tc>
        <w:tc>
          <w:tcPr>
            <w:tcW w:w="2626" w:type="dxa"/>
            <w:gridSpan w:val="3"/>
          </w:tcPr>
          <w:p w14:paraId="3058EFC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учитель физкультуры, классные руководители</w:t>
            </w:r>
          </w:p>
          <w:p w14:paraId="5EF28D4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1-4 классов</w:t>
            </w:r>
          </w:p>
        </w:tc>
      </w:tr>
      <w:tr w:rsidR="003542CE" w:rsidRPr="000E5826" w14:paraId="517CA56B" w14:textId="77777777" w:rsidTr="003542CE">
        <w:tc>
          <w:tcPr>
            <w:tcW w:w="5240" w:type="dxa"/>
          </w:tcPr>
          <w:p w14:paraId="2C5E4183"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eastAsia="ko-KR"/>
              </w:rPr>
              <w:lastRenderedPageBreak/>
              <w:t xml:space="preserve">Участие в районном этапе областного конкурса декоративно-прикладного и изобразительного творчества, посвященный году экологии «Природа и фантазия». </w:t>
            </w:r>
            <w:r w:rsidRPr="000E5826">
              <w:rPr>
                <w:rFonts w:ascii="Times New Roman" w:eastAsia="Times New Roman" w:hAnsi="Times New Roman" w:cs="Times New Roman"/>
                <w:kern w:val="2"/>
                <w:lang w:val="en-US" w:eastAsia="ko-KR"/>
              </w:rPr>
              <w:t>(ГБУ ДО РО ОЭЦУ)</w:t>
            </w:r>
          </w:p>
        </w:tc>
        <w:tc>
          <w:tcPr>
            <w:tcW w:w="992" w:type="dxa"/>
          </w:tcPr>
          <w:p w14:paraId="3703F8B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2E6A1C57"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626" w:type="dxa"/>
            <w:gridSpan w:val="3"/>
          </w:tcPr>
          <w:p w14:paraId="37CDF97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 классные руководители</w:t>
            </w:r>
          </w:p>
          <w:p w14:paraId="73E91FF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24BBF7CC" w14:textId="77777777" w:rsidTr="003542CE">
        <w:tc>
          <w:tcPr>
            <w:tcW w:w="5240" w:type="dxa"/>
          </w:tcPr>
          <w:p w14:paraId="35E2CD6B"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фестивале прессы.</w:t>
            </w:r>
          </w:p>
          <w:p w14:paraId="58EF49A7" w14:textId="77777777" w:rsidR="003542CE" w:rsidRPr="000E5826" w:rsidRDefault="003542CE" w:rsidP="00703C9A">
            <w:pPr>
              <w:tabs>
                <w:tab w:val="left" w:pos="5245"/>
              </w:tabs>
              <w:wordWrap w:val="0"/>
              <w:autoSpaceDE w:val="0"/>
              <w:autoSpaceDN w:val="0"/>
              <w:ind w:left="34" w:firstLine="139"/>
              <w:jc w:val="both"/>
              <w:rPr>
                <w:rFonts w:ascii="Times New Roman" w:eastAsia="Times New Roman" w:hAnsi="Times New Roman" w:cs="Times New Roman"/>
                <w:kern w:val="2"/>
                <w:lang w:eastAsia="ko-KR"/>
              </w:rPr>
            </w:pPr>
          </w:p>
        </w:tc>
        <w:tc>
          <w:tcPr>
            <w:tcW w:w="992" w:type="dxa"/>
          </w:tcPr>
          <w:p w14:paraId="6EE965F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0AF93D20"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p w14:paraId="16AAB54A"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2DF9A85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руководитель кружка, классные руководители</w:t>
            </w:r>
          </w:p>
          <w:p w14:paraId="5DBC880B" w14:textId="77777777" w:rsidR="003542CE" w:rsidRPr="000E5826" w:rsidRDefault="003542CE" w:rsidP="00703C9A">
            <w:pPr>
              <w:tabs>
                <w:tab w:val="left" w:pos="5245"/>
              </w:tabs>
              <w:wordWrap w:val="0"/>
              <w:autoSpaceDE w:val="0"/>
              <w:autoSpaceDN w:val="0"/>
              <w:ind w:firstLine="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1-4 классов </w:t>
            </w:r>
          </w:p>
        </w:tc>
      </w:tr>
      <w:tr w:rsidR="003542CE" w:rsidRPr="000E5826" w14:paraId="50FC6D0B" w14:textId="77777777" w:rsidTr="003542CE">
        <w:tc>
          <w:tcPr>
            <w:tcW w:w="5240" w:type="dxa"/>
          </w:tcPr>
          <w:p w14:paraId="5A1E12D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Смотр-конкурс агитбригад отрядов ДЮП</w:t>
            </w:r>
          </w:p>
        </w:tc>
        <w:tc>
          <w:tcPr>
            <w:tcW w:w="992" w:type="dxa"/>
          </w:tcPr>
          <w:p w14:paraId="4EC6AC9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36D8ADF8"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3196E00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ответственный за ППБ, классные руководители</w:t>
            </w:r>
          </w:p>
          <w:p w14:paraId="041C6933" w14:textId="77777777" w:rsidR="003542CE" w:rsidRPr="000E5826" w:rsidRDefault="003542CE" w:rsidP="00703C9A">
            <w:pPr>
              <w:tabs>
                <w:tab w:val="left" w:pos="5245"/>
              </w:tabs>
              <w:wordWrap w:val="0"/>
              <w:autoSpaceDE w:val="0"/>
              <w:autoSpaceDN w:val="0"/>
              <w:ind w:firstLine="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w:t>
            </w:r>
          </w:p>
        </w:tc>
      </w:tr>
      <w:tr w:rsidR="003542CE" w:rsidRPr="000E5826" w14:paraId="3D80BFDD" w14:textId="77777777" w:rsidTr="003542CE">
        <w:tc>
          <w:tcPr>
            <w:tcW w:w="5240" w:type="dxa"/>
          </w:tcPr>
          <w:p w14:paraId="7EF01C9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 поделок «Рождественский сувенир».</w:t>
            </w:r>
          </w:p>
        </w:tc>
        <w:tc>
          <w:tcPr>
            <w:tcW w:w="992" w:type="dxa"/>
          </w:tcPr>
          <w:p w14:paraId="5C8554F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0218B96F"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январь</w:t>
            </w:r>
          </w:p>
        </w:tc>
        <w:tc>
          <w:tcPr>
            <w:tcW w:w="2626" w:type="dxa"/>
            <w:gridSpan w:val="3"/>
          </w:tcPr>
          <w:p w14:paraId="098E91EC"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зам. директора по ВР</w:t>
            </w:r>
          </w:p>
        </w:tc>
      </w:tr>
      <w:tr w:rsidR="003542CE" w:rsidRPr="000E5826" w14:paraId="318B0239" w14:textId="77777777" w:rsidTr="003542CE">
        <w:tc>
          <w:tcPr>
            <w:tcW w:w="5240" w:type="dxa"/>
          </w:tcPr>
          <w:p w14:paraId="0F4D437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районных соревнованиях «Служу Отечеству».</w:t>
            </w:r>
          </w:p>
        </w:tc>
        <w:tc>
          <w:tcPr>
            <w:tcW w:w="992" w:type="dxa"/>
          </w:tcPr>
          <w:p w14:paraId="2220F92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6603225C"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март</w:t>
            </w:r>
          </w:p>
        </w:tc>
        <w:tc>
          <w:tcPr>
            <w:tcW w:w="2626" w:type="dxa"/>
            <w:gridSpan w:val="3"/>
          </w:tcPr>
          <w:p w14:paraId="214A116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учитель истории, классные руководители</w:t>
            </w:r>
          </w:p>
        </w:tc>
      </w:tr>
      <w:tr w:rsidR="003542CE" w:rsidRPr="000E5826" w14:paraId="56701D56" w14:textId="77777777" w:rsidTr="003542CE">
        <w:tc>
          <w:tcPr>
            <w:tcW w:w="5240" w:type="dxa"/>
          </w:tcPr>
          <w:p w14:paraId="3CE12211"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районных соревнованиях «Безопасное колесо».</w:t>
            </w:r>
          </w:p>
        </w:tc>
        <w:tc>
          <w:tcPr>
            <w:tcW w:w="992" w:type="dxa"/>
          </w:tcPr>
          <w:p w14:paraId="23E4CC74"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1B8455A9"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март</w:t>
            </w:r>
          </w:p>
        </w:tc>
        <w:tc>
          <w:tcPr>
            <w:tcW w:w="2626" w:type="dxa"/>
            <w:gridSpan w:val="3"/>
          </w:tcPr>
          <w:p w14:paraId="3ED6EDD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руководитель кружка ЮИД</w:t>
            </w:r>
          </w:p>
        </w:tc>
      </w:tr>
      <w:tr w:rsidR="003542CE" w:rsidRPr="000E5826" w14:paraId="0C8BE962" w14:textId="77777777" w:rsidTr="003542CE">
        <w:tc>
          <w:tcPr>
            <w:tcW w:w="5240" w:type="dxa"/>
          </w:tcPr>
          <w:p w14:paraId="2622553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районных соревнованиях по ППС.</w:t>
            </w:r>
          </w:p>
        </w:tc>
        <w:tc>
          <w:tcPr>
            <w:tcW w:w="992" w:type="dxa"/>
          </w:tcPr>
          <w:p w14:paraId="0E2C0B2E"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4AB5A247"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351F4AF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учитель ОБЖ и физкультуры</w:t>
            </w:r>
          </w:p>
        </w:tc>
      </w:tr>
      <w:tr w:rsidR="003542CE" w:rsidRPr="000E5826" w14:paraId="1FD3D25B" w14:textId="77777777" w:rsidTr="003542CE">
        <w:tc>
          <w:tcPr>
            <w:tcW w:w="5240" w:type="dxa"/>
          </w:tcPr>
          <w:p w14:paraId="6E850D8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Районный конкурс «Пасха радость нам несет»</w:t>
            </w:r>
          </w:p>
        </w:tc>
        <w:tc>
          <w:tcPr>
            <w:tcW w:w="992" w:type="dxa"/>
          </w:tcPr>
          <w:p w14:paraId="01658F8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303EDAAC" w14:textId="77777777" w:rsidR="003542CE" w:rsidRPr="000E5826" w:rsidRDefault="003542CE" w:rsidP="00703C9A">
            <w:pPr>
              <w:tabs>
                <w:tab w:val="left" w:pos="118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7657C2A9"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старшая вожатая</w:t>
            </w:r>
          </w:p>
        </w:tc>
      </w:tr>
      <w:tr w:rsidR="003542CE" w:rsidRPr="000E5826" w14:paraId="75BD6321" w14:textId="77777777" w:rsidTr="003542CE">
        <w:tc>
          <w:tcPr>
            <w:tcW w:w="5240" w:type="dxa"/>
          </w:tcPr>
          <w:p w14:paraId="1C39C028"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 школьных газет «Эко-эхо»</w:t>
            </w:r>
          </w:p>
        </w:tc>
        <w:tc>
          <w:tcPr>
            <w:tcW w:w="992" w:type="dxa"/>
          </w:tcPr>
          <w:p w14:paraId="6E8D82D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45E24B4D" w14:textId="77777777" w:rsidR="003542CE" w:rsidRPr="000E5826" w:rsidRDefault="003542CE" w:rsidP="00703C9A">
            <w:pPr>
              <w:tabs>
                <w:tab w:val="left" w:pos="118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156F9BE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 руководитель кружка</w:t>
            </w:r>
          </w:p>
        </w:tc>
      </w:tr>
      <w:tr w:rsidR="003542CE" w:rsidRPr="000E5826" w14:paraId="04309A72" w14:textId="77777777" w:rsidTr="003542CE">
        <w:tc>
          <w:tcPr>
            <w:tcW w:w="5240" w:type="dxa"/>
          </w:tcPr>
          <w:p w14:paraId="7D90E43E"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Районные соревнования по пожарно-прикладным видам спорта</w:t>
            </w:r>
          </w:p>
        </w:tc>
        <w:tc>
          <w:tcPr>
            <w:tcW w:w="992" w:type="dxa"/>
          </w:tcPr>
          <w:p w14:paraId="3A911715"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6B2F6482"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142FADF0"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учитель ОБЖ</w:t>
            </w:r>
          </w:p>
        </w:tc>
      </w:tr>
      <w:tr w:rsidR="003542CE" w:rsidRPr="000E5826" w14:paraId="078032CE" w14:textId="77777777" w:rsidTr="003542CE">
        <w:tc>
          <w:tcPr>
            <w:tcW w:w="5240" w:type="dxa"/>
          </w:tcPr>
          <w:p w14:paraId="57A1BB1D"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конкурсе-фестивале смотра отрядов ЮИД</w:t>
            </w:r>
          </w:p>
        </w:tc>
        <w:tc>
          <w:tcPr>
            <w:tcW w:w="992" w:type="dxa"/>
          </w:tcPr>
          <w:p w14:paraId="72942E1C"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39B9DB90"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 течение года</w:t>
            </w:r>
          </w:p>
        </w:tc>
        <w:tc>
          <w:tcPr>
            <w:tcW w:w="2626" w:type="dxa"/>
            <w:gridSpan w:val="3"/>
          </w:tcPr>
          <w:p w14:paraId="2A28F2AA"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руководитель отряда ЮИД</w:t>
            </w:r>
          </w:p>
          <w:p w14:paraId="7FF224F1" w14:textId="77777777" w:rsidR="003542CE" w:rsidRPr="000E5826" w:rsidRDefault="003542CE" w:rsidP="00703C9A">
            <w:pPr>
              <w:tabs>
                <w:tab w:val="left" w:pos="5245"/>
              </w:tabs>
              <w:wordWrap w:val="0"/>
              <w:autoSpaceDE w:val="0"/>
              <w:autoSpaceDN w:val="0"/>
              <w:ind w:left="-108" w:firstLine="108"/>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 </w:t>
            </w:r>
          </w:p>
        </w:tc>
      </w:tr>
      <w:tr w:rsidR="003542CE" w:rsidRPr="000E5826" w14:paraId="41FA40BD" w14:textId="77777777" w:rsidTr="003542CE">
        <w:tc>
          <w:tcPr>
            <w:tcW w:w="5240" w:type="dxa"/>
          </w:tcPr>
          <w:p w14:paraId="5C29C90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региональном конкурсе-фестивале «Продвижение»</w:t>
            </w:r>
          </w:p>
        </w:tc>
        <w:tc>
          <w:tcPr>
            <w:tcW w:w="992" w:type="dxa"/>
          </w:tcPr>
          <w:p w14:paraId="4A12C4C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4D12C919"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в течение года</w:t>
            </w:r>
          </w:p>
        </w:tc>
        <w:tc>
          <w:tcPr>
            <w:tcW w:w="2626" w:type="dxa"/>
            <w:gridSpan w:val="3"/>
          </w:tcPr>
          <w:p w14:paraId="64B9ABA2"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 зам. директора по ВР</w:t>
            </w:r>
          </w:p>
        </w:tc>
      </w:tr>
      <w:tr w:rsidR="003542CE" w:rsidRPr="000E5826" w14:paraId="663F0650" w14:textId="77777777" w:rsidTr="003542CE">
        <w:tc>
          <w:tcPr>
            <w:tcW w:w="10134" w:type="dxa"/>
            <w:gridSpan w:val="6"/>
          </w:tcPr>
          <w:p w14:paraId="3892792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b/>
                <w:kern w:val="2"/>
                <w:lang w:eastAsia="ko-KR"/>
              </w:rPr>
              <w:t>Модуль «Организация предметно-эстетической среды»</w:t>
            </w:r>
          </w:p>
        </w:tc>
      </w:tr>
      <w:tr w:rsidR="003542CE" w:rsidRPr="000E5826" w14:paraId="7AC7BBE8" w14:textId="77777777" w:rsidTr="003542CE">
        <w:tc>
          <w:tcPr>
            <w:tcW w:w="5240" w:type="dxa"/>
          </w:tcPr>
          <w:p w14:paraId="1AE224E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Оформление внешнего фасада здания, класса,</w:t>
            </w:r>
            <w:r w:rsidRPr="000E5826">
              <w:rPr>
                <w:rFonts w:ascii="Times New Roman" w:eastAsia="Times New Roman" w:hAnsi="Times New Roman" w:cs="Times New Roman"/>
                <w:kern w:val="2"/>
                <w:sz w:val="28"/>
                <w:lang w:eastAsia="ko-KR"/>
              </w:rPr>
              <w:t xml:space="preserve"> </w:t>
            </w:r>
            <w:r w:rsidRPr="000E5826">
              <w:rPr>
                <w:rFonts w:ascii="Times New Roman" w:eastAsia="Times New Roman" w:hAnsi="Times New Roman" w:cs="Times New Roman"/>
                <w:kern w:val="2"/>
                <w:lang w:eastAsia="ko-KR"/>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70AE4C5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 Оформление школьного уголка - (название, девиз класса, информационный стенд), уголка безопасности</w:t>
            </w:r>
          </w:p>
        </w:tc>
        <w:tc>
          <w:tcPr>
            <w:tcW w:w="992" w:type="dxa"/>
          </w:tcPr>
          <w:p w14:paraId="69B4908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4F1A92B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август-сентябрь</w:t>
            </w:r>
          </w:p>
        </w:tc>
        <w:tc>
          <w:tcPr>
            <w:tcW w:w="2626" w:type="dxa"/>
            <w:gridSpan w:val="3"/>
          </w:tcPr>
          <w:p w14:paraId="497A7AD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АХЧ, педагог-организатор, классные руководители</w:t>
            </w:r>
          </w:p>
        </w:tc>
      </w:tr>
      <w:tr w:rsidR="003542CE" w:rsidRPr="000E5826" w14:paraId="5AD1C7F2" w14:textId="77777777" w:rsidTr="003542CE">
        <w:tc>
          <w:tcPr>
            <w:tcW w:w="5240" w:type="dxa"/>
          </w:tcPr>
          <w:p w14:paraId="5B80B4C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992" w:type="dxa"/>
          </w:tcPr>
          <w:p w14:paraId="73A34B8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5A950D6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мере необходимости</w:t>
            </w:r>
          </w:p>
        </w:tc>
        <w:tc>
          <w:tcPr>
            <w:tcW w:w="2626" w:type="dxa"/>
            <w:gridSpan w:val="3"/>
          </w:tcPr>
          <w:p w14:paraId="232EF09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педагог-организатор, классные руководители</w:t>
            </w:r>
          </w:p>
        </w:tc>
      </w:tr>
      <w:tr w:rsidR="003542CE" w:rsidRPr="000E5826" w14:paraId="0DA08C7D" w14:textId="77777777" w:rsidTr="003542CE">
        <w:tc>
          <w:tcPr>
            <w:tcW w:w="5240" w:type="dxa"/>
          </w:tcPr>
          <w:p w14:paraId="3CF073F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Организацию и проведение церемоний поднятия (спуска) государственного флага Российской Федерации</w:t>
            </w:r>
          </w:p>
        </w:tc>
        <w:tc>
          <w:tcPr>
            <w:tcW w:w="992" w:type="dxa"/>
          </w:tcPr>
          <w:p w14:paraId="6F9EB26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62E550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каждый понедельник, 1 уроком</w:t>
            </w:r>
          </w:p>
        </w:tc>
        <w:tc>
          <w:tcPr>
            <w:tcW w:w="2626" w:type="dxa"/>
            <w:gridSpan w:val="3"/>
          </w:tcPr>
          <w:p w14:paraId="2A800DD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Советник по ВР, классные руководители</w:t>
            </w:r>
          </w:p>
        </w:tc>
      </w:tr>
      <w:tr w:rsidR="003542CE" w:rsidRPr="000E5826" w14:paraId="359DA262" w14:textId="77777777" w:rsidTr="003542CE">
        <w:tc>
          <w:tcPr>
            <w:tcW w:w="5240" w:type="dxa"/>
          </w:tcPr>
          <w:p w14:paraId="633A498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Подготовку и размещение регулярно сменяемых экспозиций творческих работ, обучающихся в </w:t>
            </w:r>
            <w:r w:rsidRPr="000E5826">
              <w:rPr>
                <w:rFonts w:ascii="Times New Roman" w:eastAsia="Times New Roman" w:hAnsi="Times New Roman" w:cs="Times New Roman"/>
                <w:kern w:val="2"/>
                <w:lang w:eastAsia="ko-KR"/>
              </w:rPr>
              <w:lastRenderedPageBreak/>
              <w:t>разных предметных областях, демонстрирующих их способности, знакомящих с работами друг друга</w:t>
            </w:r>
          </w:p>
        </w:tc>
        <w:tc>
          <w:tcPr>
            <w:tcW w:w="992" w:type="dxa"/>
          </w:tcPr>
          <w:p w14:paraId="4E23FA7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lastRenderedPageBreak/>
              <w:t>1-4</w:t>
            </w:r>
          </w:p>
        </w:tc>
        <w:tc>
          <w:tcPr>
            <w:tcW w:w="1276" w:type="dxa"/>
          </w:tcPr>
          <w:p w14:paraId="554C7E1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по плану классных </w:t>
            </w:r>
            <w:r w:rsidRPr="000E5826">
              <w:rPr>
                <w:rFonts w:ascii="Times New Roman" w:eastAsia="Times New Roman" w:hAnsi="Times New Roman" w:cs="Times New Roman"/>
                <w:kern w:val="2"/>
                <w:lang w:eastAsia="ko-KR"/>
              </w:rPr>
              <w:lastRenderedPageBreak/>
              <w:t>руководителей.</w:t>
            </w:r>
          </w:p>
        </w:tc>
        <w:tc>
          <w:tcPr>
            <w:tcW w:w="2626" w:type="dxa"/>
            <w:gridSpan w:val="3"/>
          </w:tcPr>
          <w:p w14:paraId="728D666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классные руководители</w:t>
            </w:r>
          </w:p>
        </w:tc>
      </w:tr>
      <w:tr w:rsidR="003542CE" w:rsidRPr="000E5826" w14:paraId="2C39247B" w14:textId="77777777" w:rsidTr="003542CE">
        <w:tc>
          <w:tcPr>
            <w:tcW w:w="5240" w:type="dxa"/>
          </w:tcPr>
          <w:p w14:paraId="7B6B48E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92" w:type="dxa"/>
          </w:tcPr>
          <w:p w14:paraId="5DD9258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6E80A04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мере необходимости</w:t>
            </w:r>
          </w:p>
        </w:tc>
        <w:tc>
          <w:tcPr>
            <w:tcW w:w="2626" w:type="dxa"/>
            <w:gridSpan w:val="3"/>
          </w:tcPr>
          <w:p w14:paraId="57928D0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АХЧ, педагог-организатор, классные руководители</w:t>
            </w:r>
          </w:p>
        </w:tc>
      </w:tr>
      <w:tr w:rsidR="003542CE" w:rsidRPr="000E5826" w14:paraId="330FC05F" w14:textId="77777777" w:rsidTr="003542CE">
        <w:tc>
          <w:tcPr>
            <w:tcW w:w="5240" w:type="dxa"/>
          </w:tcPr>
          <w:p w14:paraId="27393B7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92" w:type="dxa"/>
          </w:tcPr>
          <w:p w14:paraId="59ABAB6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9DAB64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469090C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Советник по ВР, классные руководители</w:t>
            </w:r>
          </w:p>
        </w:tc>
      </w:tr>
      <w:tr w:rsidR="003542CE" w:rsidRPr="000E5826" w14:paraId="52B1B452" w14:textId="77777777" w:rsidTr="003542CE">
        <w:tc>
          <w:tcPr>
            <w:tcW w:w="5240" w:type="dxa"/>
          </w:tcPr>
          <w:p w14:paraId="7E53C35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0E5826">
              <w:rPr>
                <w:rFonts w:ascii="Times New Roman" w:eastAsia="Times New Roman" w:hAnsi="Times New Roman" w:cs="Times New Roman"/>
                <w:i/>
                <w:kern w:val="2"/>
                <w:lang w:eastAsia="ko-KR"/>
              </w:rPr>
              <w:t xml:space="preserve"> </w:t>
            </w:r>
            <w:r w:rsidRPr="000E5826">
              <w:rPr>
                <w:rFonts w:ascii="Times New Roman" w:eastAsia="Times New Roman" w:hAnsi="Times New Roman" w:cs="Times New Roman"/>
                <w:kern w:val="2"/>
                <w:lang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92" w:type="dxa"/>
          </w:tcPr>
          <w:p w14:paraId="6E78ED3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30313B5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мере необходимости</w:t>
            </w:r>
          </w:p>
        </w:tc>
        <w:tc>
          <w:tcPr>
            <w:tcW w:w="2626" w:type="dxa"/>
            <w:gridSpan w:val="3"/>
          </w:tcPr>
          <w:p w14:paraId="6BBD27E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АХЧ, Советник по ВР, классные руководители</w:t>
            </w:r>
          </w:p>
        </w:tc>
      </w:tr>
      <w:tr w:rsidR="003542CE" w:rsidRPr="000E5826" w14:paraId="1BF2FCC3" w14:textId="77777777" w:rsidTr="003542CE">
        <w:tc>
          <w:tcPr>
            <w:tcW w:w="5240" w:type="dxa"/>
          </w:tcPr>
          <w:p w14:paraId="065F862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92" w:type="dxa"/>
          </w:tcPr>
          <w:p w14:paraId="19A97FC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696A17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2BBD65B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АХЧ, Советник по ВР, классные руководители</w:t>
            </w:r>
          </w:p>
        </w:tc>
      </w:tr>
      <w:tr w:rsidR="003542CE" w:rsidRPr="000E5826" w14:paraId="1BCA2CC9" w14:textId="77777777" w:rsidTr="003542CE">
        <w:tc>
          <w:tcPr>
            <w:tcW w:w="5240" w:type="dxa"/>
          </w:tcPr>
          <w:p w14:paraId="53D786E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Оформление, поддержание и использование игровых пространств, спортивных и игровых площадок, зон активного и тихого отдыха</w:t>
            </w:r>
          </w:p>
        </w:tc>
        <w:tc>
          <w:tcPr>
            <w:tcW w:w="992" w:type="dxa"/>
          </w:tcPr>
          <w:p w14:paraId="0E6013E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6E77A2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мере необходимости</w:t>
            </w:r>
          </w:p>
        </w:tc>
        <w:tc>
          <w:tcPr>
            <w:tcW w:w="2626" w:type="dxa"/>
            <w:gridSpan w:val="3"/>
          </w:tcPr>
          <w:p w14:paraId="4945F4B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АХЧ, Советник по ВР, классные руководители</w:t>
            </w:r>
          </w:p>
        </w:tc>
      </w:tr>
      <w:tr w:rsidR="003542CE" w:rsidRPr="000E5826" w14:paraId="4F6BECEE" w14:textId="77777777" w:rsidTr="003542CE">
        <w:tc>
          <w:tcPr>
            <w:tcW w:w="5240" w:type="dxa"/>
          </w:tcPr>
          <w:p w14:paraId="3624CAC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92" w:type="dxa"/>
          </w:tcPr>
          <w:p w14:paraId="3C82F64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072EC30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27FDD1F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педагог-библиотекарь</w:t>
            </w:r>
          </w:p>
        </w:tc>
      </w:tr>
      <w:tr w:rsidR="003542CE" w:rsidRPr="000E5826" w14:paraId="6BC00ACE" w14:textId="77777777" w:rsidTr="003542CE">
        <w:tc>
          <w:tcPr>
            <w:tcW w:w="5240" w:type="dxa"/>
          </w:tcPr>
          <w:p w14:paraId="7A6D534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92" w:type="dxa"/>
          </w:tcPr>
          <w:p w14:paraId="4F1FDAE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41E88B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мере необходимости</w:t>
            </w:r>
          </w:p>
        </w:tc>
        <w:tc>
          <w:tcPr>
            <w:tcW w:w="2626" w:type="dxa"/>
            <w:gridSpan w:val="3"/>
          </w:tcPr>
          <w:p w14:paraId="7270C84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заместитель директора по ВР, АХЧ, Советник по ВР, классные руководители</w:t>
            </w:r>
          </w:p>
        </w:tc>
      </w:tr>
      <w:tr w:rsidR="003542CE" w:rsidRPr="000E5826" w14:paraId="3AE95B1F" w14:textId="77777777" w:rsidTr="003542CE">
        <w:tc>
          <w:tcPr>
            <w:tcW w:w="5240" w:type="dxa"/>
          </w:tcPr>
          <w:p w14:paraId="416B77E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92" w:type="dxa"/>
          </w:tcPr>
          <w:p w14:paraId="52E37E2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C6BA8E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 мере необходимости</w:t>
            </w:r>
          </w:p>
        </w:tc>
        <w:tc>
          <w:tcPr>
            <w:tcW w:w="2626" w:type="dxa"/>
            <w:gridSpan w:val="3"/>
          </w:tcPr>
          <w:p w14:paraId="493CC1F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социальный педагог</w:t>
            </w:r>
          </w:p>
        </w:tc>
      </w:tr>
      <w:tr w:rsidR="003542CE" w:rsidRPr="000E5826" w14:paraId="3C7C80F7" w14:textId="77777777" w:rsidTr="003542CE">
        <w:tc>
          <w:tcPr>
            <w:tcW w:w="10134" w:type="dxa"/>
            <w:gridSpan w:val="6"/>
            <w:shd w:val="clear" w:color="auto" w:fill="auto"/>
          </w:tcPr>
          <w:p w14:paraId="255997EB"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«Социальное партнерство (сетевое взаимодействие)»</w:t>
            </w:r>
          </w:p>
          <w:p w14:paraId="7925DC2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p>
        </w:tc>
      </w:tr>
      <w:tr w:rsidR="003542CE" w:rsidRPr="000E5826" w14:paraId="02558928" w14:textId="77777777" w:rsidTr="003542CE">
        <w:tc>
          <w:tcPr>
            <w:tcW w:w="10134" w:type="dxa"/>
            <w:gridSpan w:val="6"/>
          </w:tcPr>
          <w:p w14:paraId="0F6C5CAC" w14:textId="77777777" w:rsidR="003542CE" w:rsidRPr="000E5826" w:rsidRDefault="003542CE" w:rsidP="00703C9A">
            <w:pPr>
              <w:numPr>
                <w:ilvl w:val="0"/>
                <w:numId w:val="106"/>
              </w:numPr>
              <w:wordWrap w:val="0"/>
              <w:autoSpaceDE w:val="0"/>
              <w:autoSpaceDN w:val="0"/>
              <w:jc w:val="both"/>
              <w:rPr>
                <w:rFonts w:ascii="Times New Roman" w:eastAsia="№Е" w:hAnsi="Times New Roman" w:cs="Times New Roman"/>
                <w:bCs/>
                <w:iCs/>
                <w:kern w:val="2"/>
                <w:lang w:val="x-none" w:eastAsia="x-none"/>
              </w:rPr>
            </w:pPr>
            <w:r w:rsidRPr="000E5826">
              <w:rPr>
                <w:rFonts w:ascii="№Е" w:eastAsia="№Е" w:hAnsi="Times New Roman" w:cs="Times New Roman"/>
                <w:kern w:val="2"/>
                <w:szCs w:val="20"/>
                <w:lang w:eastAsia="x-none"/>
              </w:rPr>
              <w:t>Заключен</w:t>
            </w:r>
            <w:r w:rsidRPr="000E5826">
              <w:rPr>
                <w:rFonts w:ascii="№Е" w:eastAsia="№Е" w:hAnsi="Times New Roman" w:cs="Times New Roman"/>
                <w:kern w:val="2"/>
                <w:szCs w:val="20"/>
                <w:lang w:eastAsia="x-none"/>
              </w:rPr>
              <w:t xml:space="preserve"> </w:t>
            </w:r>
            <w:r w:rsidRPr="000E5826">
              <w:rPr>
                <w:rFonts w:ascii="№Е" w:eastAsia="№Е" w:hAnsi="Times New Roman" w:cs="Times New Roman"/>
                <w:kern w:val="2"/>
                <w:szCs w:val="20"/>
                <w:lang w:eastAsia="x-none"/>
              </w:rPr>
              <w:t>договор</w:t>
            </w:r>
            <w:r w:rsidRPr="000E5826">
              <w:rPr>
                <w:rFonts w:ascii="№Е" w:eastAsia="№Е" w:hAnsi="Times New Roman" w:cs="Times New Roman"/>
                <w:kern w:val="2"/>
                <w:szCs w:val="20"/>
                <w:lang w:eastAsia="x-none"/>
              </w:rPr>
              <w:t xml:space="preserve"> </w:t>
            </w:r>
            <w:r w:rsidRPr="000E5826">
              <w:rPr>
                <w:rFonts w:ascii="№Е" w:eastAsia="№Е" w:hAnsi="Times New Roman" w:cs="Times New Roman"/>
                <w:kern w:val="2"/>
                <w:szCs w:val="20"/>
                <w:lang w:eastAsia="x-none"/>
              </w:rPr>
              <w:t>о</w:t>
            </w:r>
            <w:r w:rsidRPr="000E5826">
              <w:rPr>
                <w:rFonts w:ascii="№Е" w:eastAsia="№Е" w:hAnsi="Times New Roman" w:cs="Times New Roman"/>
                <w:kern w:val="2"/>
                <w:szCs w:val="20"/>
                <w:lang w:eastAsia="x-none"/>
              </w:rPr>
              <w:t xml:space="preserve"> </w:t>
            </w:r>
            <w:r w:rsidRPr="000E5826">
              <w:rPr>
                <w:rFonts w:ascii="№Е" w:eastAsia="№Е" w:hAnsi="Times New Roman" w:cs="Times New Roman"/>
                <w:kern w:val="2"/>
                <w:szCs w:val="20"/>
                <w:lang w:eastAsia="x-none"/>
              </w:rPr>
              <w:t>социальном</w:t>
            </w:r>
            <w:r w:rsidRPr="000E5826">
              <w:rPr>
                <w:rFonts w:ascii="№Е" w:eastAsia="№Е" w:hAnsi="Times New Roman" w:cs="Times New Roman"/>
                <w:kern w:val="2"/>
                <w:szCs w:val="20"/>
                <w:lang w:eastAsia="x-none"/>
              </w:rPr>
              <w:t xml:space="preserve"> </w:t>
            </w:r>
            <w:r w:rsidRPr="000E5826">
              <w:rPr>
                <w:rFonts w:ascii="№Е" w:eastAsia="№Е" w:hAnsi="Times New Roman" w:cs="Times New Roman"/>
                <w:kern w:val="2"/>
                <w:szCs w:val="20"/>
                <w:lang w:eastAsia="x-none"/>
              </w:rPr>
              <w:t>партнерстве</w:t>
            </w:r>
            <w:r w:rsidRPr="000E5826">
              <w:rPr>
                <w:rFonts w:ascii="№Е" w:eastAsia="№Е" w:hAnsi="Times New Roman" w:cs="Times New Roman"/>
                <w:kern w:val="2"/>
                <w:szCs w:val="20"/>
                <w:lang w:eastAsia="x-none"/>
              </w:rPr>
              <w:t xml:space="preserve"> </w:t>
            </w:r>
            <w:r w:rsidRPr="000E5826">
              <w:rPr>
                <w:rFonts w:ascii="№Е" w:eastAsia="№Е" w:hAnsi="Times New Roman" w:cs="Times New Roman"/>
                <w:kern w:val="2"/>
                <w:szCs w:val="20"/>
                <w:lang w:eastAsia="x-none"/>
              </w:rPr>
              <w:t>с</w:t>
            </w:r>
            <w:r w:rsidRPr="000E5826">
              <w:rPr>
                <w:rFonts w:ascii="№Е" w:eastAsia="№Е" w:hAnsi="Times New Roman" w:cs="Times New Roman"/>
                <w:kern w:val="2"/>
                <w:szCs w:val="20"/>
                <w:lang w:eastAsia="x-none"/>
              </w:rPr>
              <w:t xml:space="preserve">: </w:t>
            </w:r>
          </w:p>
          <w:p w14:paraId="4B2BFD43"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val="x-none" w:eastAsia="x-none"/>
              </w:rPr>
              <w:t xml:space="preserve">Администрацией Мишкинского сельского поселения; </w:t>
            </w:r>
          </w:p>
          <w:p w14:paraId="719FD7D1"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val="x-none" w:eastAsia="x-none"/>
              </w:rPr>
              <w:t>МБУ ДО Центром творчества детей и молодёжи Аксайского района;</w:t>
            </w:r>
          </w:p>
          <w:p w14:paraId="1C275D05"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val="x-none" w:eastAsia="x-none"/>
              </w:rPr>
              <w:lastRenderedPageBreak/>
              <w:t>МБУ ДО Центром профориентации и сопровождения профессионально самоопределения учащихся (молодежи) Аксайского района;</w:t>
            </w:r>
          </w:p>
          <w:p w14:paraId="2D285877"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val="x-none" w:eastAsia="x-none"/>
              </w:rPr>
              <w:t>МБУ Центром психолого-педагогической, медицинской и социальной помощи Аксайского района, КДН;</w:t>
            </w:r>
          </w:p>
          <w:p w14:paraId="7FD6AA4A"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
                <w:bCs/>
                <w:iCs/>
                <w:kern w:val="2"/>
                <w:lang w:val="x-none" w:eastAsia="x-none"/>
              </w:rPr>
            </w:pPr>
            <w:r w:rsidRPr="000E5826">
              <w:rPr>
                <w:rFonts w:ascii="Times New Roman" w:eastAsia="№Е" w:hAnsi="Times New Roman" w:cs="Times New Roman"/>
                <w:bCs/>
                <w:iCs/>
                <w:kern w:val="2"/>
                <w:lang w:val="x-none" w:eastAsia="x-none"/>
              </w:rPr>
              <w:t>общественным движением «Юнармейцы Аксайского района»;</w:t>
            </w:r>
            <w:r w:rsidRPr="000E5826">
              <w:rPr>
                <w:rFonts w:ascii="Times New Roman" w:eastAsia="№Е" w:hAnsi="Times New Roman" w:cs="Times New Roman"/>
                <w:b/>
                <w:bCs/>
                <w:iCs/>
                <w:kern w:val="2"/>
                <w:lang w:val="x-none" w:eastAsia="x-none"/>
              </w:rPr>
              <w:t xml:space="preserve"> </w:t>
            </w:r>
          </w:p>
          <w:p w14:paraId="694FC9A6"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val="x-none" w:eastAsia="x-none"/>
              </w:rPr>
              <w:t>МБУК МСП "Мишкинский СДК", музыкальной школой;</w:t>
            </w:r>
          </w:p>
          <w:p w14:paraId="34F7CD62" w14:textId="77777777" w:rsidR="003542CE" w:rsidRPr="000E5826" w:rsidRDefault="003542CE" w:rsidP="00703C9A">
            <w:pPr>
              <w:numPr>
                <w:ilvl w:val="0"/>
                <w:numId w:val="106"/>
              </w:numPr>
              <w:wordWrap w:val="0"/>
              <w:autoSpaceDE w:val="0"/>
              <w:autoSpaceDN w:val="0"/>
              <w:ind w:left="567" w:hanging="284"/>
              <w:jc w:val="both"/>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val="x-none" w:eastAsia="x-none"/>
              </w:rPr>
              <w:t>учреждениями профессионального обучения г. Новочеркасск и г. Аксай</w:t>
            </w:r>
            <w:r w:rsidRPr="000E5826">
              <w:rPr>
                <w:rFonts w:ascii="Times New Roman" w:eastAsia="№Е" w:hAnsi="Times New Roman" w:cs="Times New Roman"/>
                <w:bCs/>
                <w:iCs/>
                <w:kern w:val="2"/>
                <w:lang w:eastAsia="x-none"/>
              </w:rPr>
              <w:t>;</w:t>
            </w:r>
          </w:p>
          <w:p w14:paraId="218EE78B" w14:textId="77777777" w:rsidR="003542CE" w:rsidRPr="000E5826" w:rsidRDefault="003542CE" w:rsidP="00703C9A">
            <w:pPr>
              <w:tabs>
                <w:tab w:val="num" w:pos="360"/>
              </w:tabs>
              <w:wordWrap w:val="0"/>
              <w:autoSpaceDE w:val="0"/>
              <w:autoSpaceDN w:val="0"/>
              <w:ind w:left="567" w:hanging="28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bCs/>
                <w:iCs/>
                <w:kern w:val="2"/>
                <w:lang w:eastAsia="ko-KR"/>
              </w:rPr>
              <w:t xml:space="preserve">автономная некоммерческая организация в области просвещения и социальных услуг «Доступная Наука». </w:t>
            </w:r>
          </w:p>
        </w:tc>
      </w:tr>
      <w:tr w:rsidR="003542CE" w:rsidRPr="000E5826" w14:paraId="19D29A44" w14:textId="77777777" w:rsidTr="003542CE">
        <w:tc>
          <w:tcPr>
            <w:tcW w:w="5240" w:type="dxa"/>
          </w:tcPr>
          <w:p w14:paraId="267B65D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Calibri" w:hAnsi="Times New Roman" w:cs="Times New Roman"/>
                <w:kern w:val="2"/>
                <w:lang w:eastAsia="ko-KR"/>
              </w:rPr>
              <w:lastRenderedPageBreak/>
              <w:t>Игровая программа в рамках Всероссийской акции, посвященной Дню народного единства</w:t>
            </w:r>
          </w:p>
        </w:tc>
        <w:tc>
          <w:tcPr>
            <w:tcW w:w="992" w:type="dxa"/>
          </w:tcPr>
          <w:p w14:paraId="66FF170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4</w:t>
            </w:r>
          </w:p>
        </w:tc>
        <w:tc>
          <w:tcPr>
            <w:tcW w:w="1276" w:type="dxa"/>
          </w:tcPr>
          <w:p w14:paraId="6322D57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 неделя ноября</w:t>
            </w:r>
          </w:p>
        </w:tc>
        <w:tc>
          <w:tcPr>
            <w:tcW w:w="2626" w:type="dxa"/>
            <w:gridSpan w:val="3"/>
          </w:tcPr>
          <w:p w14:paraId="4A64D881" w14:textId="77777777" w:rsidR="003542CE" w:rsidRPr="000E5826" w:rsidRDefault="003542CE" w:rsidP="00703C9A">
            <w:pPr>
              <w:wordWrap w:val="0"/>
              <w:autoSpaceDE w:val="0"/>
              <w:autoSpaceDN w:val="0"/>
              <w:rPr>
                <w:rFonts w:ascii="Times New Roman" w:eastAsia="Times New Roman" w:hAnsi="Times New Roman" w:cs="Times New Roman"/>
                <w:bCs/>
                <w:iCs/>
                <w:kern w:val="2"/>
                <w:lang w:eastAsia="ko-KR"/>
              </w:rPr>
            </w:pPr>
            <w:r w:rsidRPr="000E5826">
              <w:rPr>
                <w:rFonts w:ascii="Times New Roman" w:eastAsia="Times New Roman" w:hAnsi="Times New Roman" w:cs="Times New Roman"/>
                <w:bCs/>
                <w:iCs/>
                <w:kern w:val="2"/>
                <w:lang w:eastAsia="ko-KR"/>
              </w:rPr>
              <w:t xml:space="preserve">МБУК МСП "Мишкинский СДК", музыкальной школой </w:t>
            </w:r>
          </w:p>
        </w:tc>
      </w:tr>
      <w:tr w:rsidR="003542CE" w:rsidRPr="000E5826" w14:paraId="07D5172E" w14:textId="77777777" w:rsidTr="003542CE">
        <w:tc>
          <w:tcPr>
            <w:tcW w:w="5240" w:type="dxa"/>
          </w:tcPr>
          <w:p w14:paraId="3F74EE8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Calibri" w:hAnsi="Times New Roman" w:cs="Times New Roman"/>
                <w:kern w:val="2"/>
                <w:lang w:eastAsia="ko-KR"/>
              </w:rPr>
              <w:t>Спортивно-игровая программа в рамках Всероссийской акции, посвященной Дню защитника Отечества</w:t>
            </w:r>
          </w:p>
        </w:tc>
        <w:tc>
          <w:tcPr>
            <w:tcW w:w="992" w:type="dxa"/>
          </w:tcPr>
          <w:p w14:paraId="03EFAA5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3</w:t>
            </w:r>
          </w:p>
        </w:tc>
        <w:tc>
          <w:tcPr>
            <w:tcW w:w="1276" w:type="dxa"/>
          </w:tcPr>
          <w:p w14:paraId="1C671B7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3 неделя февраля</w:t>
            </w:r>
          </w:p>
        </w:tc>
        <w:tc>
          <w:tcPr>
            <w:tcW w:w="2626" w:type="dxa"/>
            <w:gridSpan w:val="3"/>
          </w:tcPr>
          <w:p w14:paraId="3A952C66" w14:textId="77777777" w:rsidR="003542CE" w:rsidRPr="000E5826" w:rsidRDefault="003542CE" w:rsidP="00703C9A">
            <w:pPr>
              <w:wordWrap w:val="0"/>
              <w:autoSpaceDE w:val="0"/>
              <w:autoSpaceDN w:val="0"/>
              <w:rPr>
                <w:rFonts w:ascii="Times New Roman" w:eastAsia="Times New Roman" w:hAnsi="Times New Roman" w:cs="Times New Roman"/>
                <w:bCs/>
                <w:iCs/>
                <w:kern w:val="2"/>
                <w:lang w:eastAsia="ko-KR"/>
              </w:rPr>
            </w:pPr>
            <w:r w:rsidRPr="000E5826">
              <w:rPr>
                <w:rFonts w:ascii="Times New Roman" w:eastAsia="Times New Roman" w:hAnsi="Times New Roman" w:cs="Times New Roman"/>
                <w:bCs/>
                <w:iCs/>
                <w:kern w:val="2"/>
                <w:lang w:eastAsia="ko-KR"/>
              </w:rPr>
              <w:t>МБУК МСП "Мишкинский СДК", музыкальной школой</w:t>
            </w:r>
          </w:p>
        </w:tc>
      </w:tr>
      <w:tr w:rsidR="003542CE" w:rsidRPr="000E5826" w14:paraId="32721E51" w14:textId="77777777" w:rsidTr="003542CE">
        <w:tc>
          <w:tcPr>
            <w:tcW w:w="5240" w:type="dxa"/>
          </w:tcPr>
          <w:p w14:paraId="14E6F63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Calibri" w:hAnsi="Times New Roman" w:cs="Times New Roman"/>
                <w:kern w:val="2"/>
                <w:lang w:eastAsia="ko-KR"/>
              </w:rPr>
              <w:t>Мастерская радости в рамках Всероссийской акции, посвященной Дню счастья</w:t>
            </w:r>
          </w:p>
        </w:tc>
        <w:tc>
          <w:tcPr>
            <w:tcW w:w="992" w:type="dxa"/>
          </w:tcPr>
          <w:p w14:paraId="7B7F44E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2</w:t>
            </w:r>
          </w:p>
        </w:tc>
        <w:tc>
          <w:tcPr>
            <w:tcW w:w="1276" w:type="dxa"/>
          </w:tcPr>
          <w:p w14:paraId="5C84793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4 неделя </w:t>
            </w:r>
          </w:p>
          <w:p w14:paraId="612A03B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марта</w:t>
            </w:r>
          </w:p>
          <w:p w14:paraId="23DDAF8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p>
        </w:tc>
        <w:tc>
          <w:tcPr>
            <w:tcW w:w="2626" w:type="dxa"/>
            <w:gridSpan w:val="3"/>
          </w:tcPr>
          <w:p w14:paraId="0AA33698" w14:textId="77777777" w:rsidR="003542CE" w:rsidRPr="000E5826" w:rsidRDefault="003542CE" w:rsidP="00703C9A">
            <w:pPr>
              <w:wordWrap w:val="0"/>
              <w:autoSpaceDE w:val="0"/>
              <w:autoSpaceDN w:val="0"/>
              <w:rPr>
                <w:rFonts w:ascii="Times New Roman" w:eastAsia="Times New Roman" w:hAnsi="Times New Roman" w:cs="Times New Roman"/>
                <w:bCs/>
                <w:iCs/>
                <w:kern w:val="2"/>
                <w:lang w:eastAsia="ko-KR"/>
              </w:rPr>
            </w:pPr>
            <w:r w:rsidRPr="000E5826">
              <w:rPr>
                <w:rFonts w:ascii="Times New Roman" w:eastAsia="Times New Roman" w:hAnsi="Times New Roman" w:cs="Times New Roman"/>
                <w:bCs/>
                <w:iCs/>
                <w:kern w:val="2"/>
                <w:lang w:eastAsia="ko-KR"/>
              </w:rPr>
              <w:t>МБУК МСП "Мишкинский СДК", музыкальной школой</w:t>
            </w:r>
          </w:p>
        </w:tc>
      </w:tr>
      <w:tr w:rsidR="003542CE" w:rsidRPr="000E5826" w14:paraId="0C1123C8" w14:textId="77777777" w:rsidTr="003542CE">
        <w:tc>
          <w:tcPr>
            <w:tcW w:w="5240" w:type="dxa"/>
          </w:tcPr>
          <w:p w14:paraId="5F01CCA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Calibri" w:hAnsi="Times New Roman" w:cs="Times New Roman"/>
                <w:kern w:val="2"/>
                <w:lang w:eastAsia="ko-KR"/>
              </w:rPr>
              <w:t>Игровая программа в рамках Всероссийской акции «День смеха»</w:t>
            </w:r>
          </w:p>
        </w:tc>
        <w:tc>
          <w:tcPr>
            <w:tcW w:w="992" w:type="dxa"/>
          </w:tcPr>
          <w:p w14:paraId="6314606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w:t>
            </w:r>
          </w:p>
        </w:tc>
        <w:tc>
          <w:tcPr>
            <w:tcW w:w="1276" w:type="dxa"/>
          </w:tcPr>
          <w:p w14:paraId="1FC4464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1.04</w:t>
            </w:r>
          </w:p>
        </w:tc>
        <w:tc>
          <w:tcPr>
            <w:tcW w:w="2626" w:type="dxa"/>
            <w:gridSpan w:val="3"/>
          </w:tcPr>
          <w:p w14:paraId="47C92EB1" w14:textId="77777777" w:rsidR="003542CE" w:rsidRPr="000E5826" w:rsidRDefault="003542CE" w:rsidP="00703C9A">
            <w:pPr>
              <w:wordWrap w:val="0"/>
              <w:autoSpaceDE w:val="0"/>
              <w:autoSpaceDN w:val="0"/>
              <w:rPr>
                <w:rFonts w:ascii="Times New Roman" w:eastAsia="Times New Roman" w:hAnsi="Times New Roman" w:cs="Times New Roman"/>
                <w:bCs/>
                <w:iCs/>
                <w:kern w:val="2"/>
                <w:lang w:eastAsia="ko-KR"/>
              </w:rPr>
            </w:pPr>
            <w:r w:rsidRPr="000E5826">
              <w:rPr>
                <w:rFonts w:ascii="Times New Roman" w:eastAsia="Times New Roman" w:hAnsi="Times New Roman" w:cs="Times New Roman"/>
                <w:bCs/>
                <w:iCs/>
                <w:kern w:val="2"/>
                <w:lang w:eastAsia="ko-KR"/>
              </w:rPr>
              <w:t>МБУК МСП "Мишкинский СДК", музыкальной школой</w:t>
            </w:r>
          </w:p>
        </w:tc>
      </w:tr>
      <w:tr w:rsidR="003542CE" w:rsidRPr="000E5826" w14:paraId="6CF00DDF" w14:textId="77777777" w:rsidTr="003542CE">
        <w:tc>
          <w:tcPr>
            <w:tcW w:w="5240" w:type="dxa"/>
          </w:tcPr>
          <w:p w14:paraId="08965D37" w14:textId="77777777" w:rsidR="003542CE" w:rsidRPr="000E5826" w:rsidRDefault="003542CE" w:rsidP="00703C9A">
            <w:pPr>
              <w:tabs>
                <w:tab w:val="num" w:pos="360"/>
              </w:tabs>
              <w:wordWrap w:val="0"/>
              <w:autoSpaceDE w:val="0"/>
              <w:autoSpaceDN w:val="0"/>
              <w:jc w:val="both"/>
              <w:rPr>
                <w:rFonts w:ascii="Times New Roman" w:eastAsia="Calibri" w:hAnsi="Times New Roman" w:cs="Times New Roman"/>
                <w:kern w:val="2"/>
                <w:lang w:eastAsia="ko-KR"/>
              </w:rPr>
            </w:pPr>
            <w:r w:rsidRPr="000E5826">
              <w:rPr>
                <w:rFonts w:ascii="Times New Roman" w:eastAsia="Calibri" w:hAnsi="Times New Roman" w:cs="Times New Roman"/>
                <w:kern w:val="2"/>
                <w:lang w:eastAsia="ko-KR"/>
              </w:rPr>
              <w:t xml:space="preserve">Проведение акций «Окна России», «Георгиевская лента», «Свеча памяти» в рамках Всероссийской акции, посвященной Дню </w:t>
            </w:r>
            <w:r w:rsidRPr="000E5826">
              <w:rPr>
                <w:rFonts w:ascii="Times New Roman" w:eastAsia="Calibri" w:hAnsi="Times New Roman" w:cs="Times New Roman"/>
                <w:kern w:val="2"/>
                <w:lang w:val="en-US" w:eastAsia="ko-KR"/>
              </w:rPr>
              <w:t>Победы»</w:t>
            </w:r>
          </w:p>
        </w:tc>
        <w:tc>
          <w:tcPr>
            <w:tcW w:w="992" w:type="dxa"/>
          </w:tcPr>
          <w:p w14:paraId="0B82CB3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3BBCF3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май</w:t>
            </w:r>
          </w:p>
        </w:tc>
        <w:tc>
          <w:tcPr>
            <w:tcW w:w="2626" w:type="dxa"/>
            <w:gridSpan w:val="3"/>
          </w:tcPr>
          <w:p w14:paraId="4708FB3F" w14:textId="77777777" w:rsidR="003542CE" w:rsidRPr="000E5826" w:rsidRDefault="003542CE" w:rsidP="00703C9A">
            <w:pPr>
              <w:rPr>
                <w:rFonts w:ascii="Times New Roman" w:eastAsia="№Е" w:hAnsi="Times New Roman" w:cs="Times New Roman"/>
                <w:bCs/>
                <w:iCs/>
                <w:kern w:val="2"/>
                <w:lang w:val="x-none" w:eastAsia="x-none"/>
              </w:rPr>
            </w:pPr>
            <w:r w:rsidRPr="000E5826">
              <w:rPr>
                <w:rFonts w:ascii="Times New Roman" w:eastAsia="№Е" w:hAnsi="Times New Roman" w:cs="Times New Roman"/>
                <w:bCs/>
                <w:iCs/>
                <w:kern w:val="2"/>
                <w:lang w:eastAsia="x-none"/>
              </w:rPr>
              <w:t>МБУК МСП "Мишкинский СДК", музыкальной школой</w:t>
            </w:r>
            <w:r w:rsidRPr="000E5826">
              <w:rPr>
                <w:rFonts w:ascii="№Е" w:eastAsia="№Е" w:hAnsi="Times New Roman" w:cs="Times New Roman"/>
                <w:bCs/>
                <w:iCs/>
                <w:kern w:val="2"/>
                <w:szCs w:val="20"/>
                <w:lang w:eastAsia="x-none"/>
              </w:rPr>
              <w:t xml:space="preserve">, </w:t>
            </w:r>
            <w:r w:rsidRPr="000E5826">
              <w:rPr>
                <w:rFonts w:ascii="Times New Roman" w:eastAsia="№Е" w:hAnsi="Times New Roman" w:cs="Times New Roman"/>
                <w:bCs/>
                <w:iCs/>
                <w:kern w:val="2"/>
                <w:lang w:val="x-none" w:eastAsia="x-none"/>
              </w:rPr>
              <w:t>МБУ ДО Центром творчества детей и молодёжи Аксайского района;</w:t>
            </w:r>
          </w:p>
          <w:p w14:paraId="3E9B754E" w14:textId="77777777" w:rsidR="003542CE" w:rsidRPr="000E5826" w:rsidRDefault="003542CE" w:rsidP="00703C9A">
            <w:pPr>
              <w:wordWrap w:val="0"/>
              <w:autoSpaceDE w:val="0"/>
              <w:autoSpaceDN w:val="0"/>
              <w:rPr>
                <w:rFonts w:ascii="Times New Roman" w:eastAsia="Times New Roman" w:hAnsi="Times New Roman" w:cs="Times New Roman"/>
                <w:bCs/>
                <w:iCs/>
                <w:kern w:val="2"/>
                <w:lang w:val="x-none" w:eastAsia="ko-KR"/>
              </w:rPr>
            </w:pPr>
          </w:p>
        </w:tc>
      </w:tr>
      <w:tr w:rsidR="003542CE" w:rsidRPr="000E5826" w14:paraId="3A5B62B4" w14:textId="77777777" w:rsidTr="003542CE">
        <w:tc>
          <w:tcPr>
            <w:tcW w:w="5240" w:type="dxa"/>
          </w:tcPr>
          <w:p w14:paraId="50510A5D" w14:textId="77777777" w:rsidR="003542CE" w:rsidRPr="000E5826" w:rsidRDefault="003542CE" w:rsidP="00703C9A">
            <w:pPr>
              <w:tabs>
                <w:tab w:val="num" w:pos="360"/>
              </w:tabs>
              <w:wordWrap w:val="0"/>
              <w:autoSpaceDE w:val="0"/>
              <w:autoSpaceDN w:val="0"/>
              <w:jc w:val="both"/>
              <w:rPr>
                <w:rFonts w:ascii="Times New Roman" w:eastAsia="Calibri" w:hAnsi="Times New Roman" w:cs="Times New Roman"/>
                <w:kern w:val="2"/>
                <w:lang w:eastAsia="ko-KR"/>
              </w:rPr>
            </w:pPr>
            <w:r w:rsidRPr="000E5826">
              <w:rPr>
                <w:rFonts w:ascii="Times New Roman" w:eastAsia="Calibri" w:hAnsi="Times New Roman" w:cs="Times New Roman"/>
                <w:kern w:val="2"/>
                <w:lang w:eastAsia="ko-KR"/>
              </w:rPr>
              <w:t>Мероприятия на период работы пришкольного оздоровительного лагеря (по отдельному графику)</w:t>
            </w:r>
          </w:p>
        </w:tc>
        <w:tc>
          <w:tcPr>
            <w:tcW w:w="992" w:type="dxa"/>
          </w:tcPr>
          <w:p w14:paraId="5007706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870A28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июнь</w:t>
            </w:r>
          </w:p>
        </w:tc>
        <w:tc>
          <w:tcPr>
            <w:tcW w:w="2626" w:type="dxa"/>
            <w:gridSpan w:val="3"/>
          </w:tcPr>
          <w:p w14:paraId="2417A681" w14:textId="77777777" w:rsidR="003542CE" w:rsidRPr="000E5826" w:rsidRDefault="003542CE" w:rsidP="00703C9A">
            <w:pPr>
              <w:wordWrap w:val="0"/>
              <w:autoSpaceDE w:val="0"/>
              <w:autoSpaceDN w:val="0"/>
              <w:rPr>
                <w:rFonts w:ascii="Times New Roman" w:eastAsia="Times New Roman" w:hAnsi="Times New Roman" w:cs="Times New Roman"/>
                <w:bCs/>
                <w:iCs/>
                <w:kern w:val="2"/>
                <w:lang w:eastAsia="ko-KR"/>
              </w:rPr>
            </w:pPr>
            <w:r w:rsidRPr="000E5826">
              <w:rPr>
                <w:rFonts w:ascii="Times New Roman" w:eastAsia="Times New Roman" w:hAnsi="Times New Roman" w:cs="Times New Roman"/>
                <w:bCs/>
                <w:iCs/>
                <w:kern w:val="2"/>
                <w:lang w:eastAsia="ko-KR"/>
              </w:rPr>
              <w:t>МБУК МСП "Мишкинский СДК", музыкальной школой</w:t>
            </w:r>
          </w:p>
        </w:tc>
      </w:tr>
      <w:tr w:rsidR="003542CE" w:rsidRPr="000E5826" w14:paraId="334E94C2" w14:textId="77777777" w:rsidTr="003542CE">
        <w:tc>
          <w:tcPr>
            <w:tcW w:w="10134" w:type="dxa"/>
            <w:gridSpan w:val="6"/>
          </w:tcPr>
          <w:p w14:paraId="5EE663F0" w14:textId="77777777" w:rsidR="003542CE" w:rsidRDefault="003542CE" w:rsidP="00703C9A">
            <w:pPr>
              <w:tabs>
                <w:tab w:val="num" w:pos="360"/>
              </w:tabs>
              <w:wordWrap w:val="0"/>
              <w:autoSpaceDE w:val="0"/>
              <w:autoSpaceDN w:val="0"/>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«Профилактика и безопасность»</w:t>
            </w:r>
          </w:p>
          <w:p w14:paraId="4794D224"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b/>
                <w:kern w:val="2"/>
                <w:lang w:eastAsia="ko-KR"/>
              </w:rPr>
            </w:pPr>
          </w:p>
        </w:tc>
      </w:tr>
      <w:tr w:rsidR="003542CE" w:rsidRPr="000E5826" w14:paraId="737495C7" w14:textId="77777777" w:rsidTr="003542CE">
        <w:tc>
          <w:tcPr>
            <w:tcW w:w="5240" w:type="dxa"/>
          </w:tcPr>
          <w:p w14:paraId="68AD9C9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992" w:type="dxa"/>
          </w:tcPr>
          <w:p w14:paraId="675DE71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1878003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сентябрь</w:t>
            </w:r>
          </w:p>
        </w:tc>
        <w:tc>
          <w:tcPr>
            <w:tcW w:w="2626" w:type="dxa"/>
            <w:gridSpan w:val="3"/>
          </w:tcPr>
          <w:p w14:paraId="4EAD8FDB"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7155C365" w14:textId="77777777" w:rsidTr="003542CE">
        <w:tc>
          <w:tcPr>
            <w:tcW w:w="5240" w:type="dxa"/>
          </w:tcPr>
          <w:p w14:paraId="5AA2EF99"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Всероссийский открытый урок по ОБЖ</w:t>
            </w:r>
          </w:p>
        </w:tc>
        <w:tc>
          <w:tcPr>
            <w:tcW w:w="992" w:type="dxa"/>
          </w:tcPr>
          <w:p w14:paraId="37CEA79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E00DC2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03.09</w:t>
            </w:r>
          </w:p>
        </w:tc>
        <w:tc>
          <w:tcPr>
            <w:tcW w:w="2626" w:type="dxa"/>
            <w:gridSpan w:val="3"/>
          </w:tcPr>
          <w:p w14:paraId="520A546D"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636DC743" w14:textId="77777777" w:rsidTr="003542CE">
        <w:tc>
          <w:tcPr>
            <w:tcW w:w="5240" w:type="dxa"/>
          </w:tcPr>
          <w:p w14:paraId="0235E5D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Рейд по проверке наличия схем безопасного маршрута и наличия светоотражающих элементов у обучающихся</w:t>
            </w:r>
          </w:p>
        </w:tc>
        <w:tc>
          <w:tcPr>
            <w:tcW w:w="992" w:type="dxa"/>
          </w:tcPr>
          <w:p w14:paraId="68BE3A9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64DAD7D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14 - 19.09</w:t>
            </w:r>
          </w:p>
        </w:tc>
        <w:tc>
          <w:tcPr>
            <w:tcW w:w="2626" w:type="dxa"/>
            <w:gridSpan w:val="3"/>
          </w:tcPr>
          <w:p w14:paraId="3A978FA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Совет обучающихся</w:t>
            </w:r>
          </w:p>
        </w:tc>
      </w:tr>
      <w:tr w:rsidR="003542CE" w:rsidRPr="000E5826" w14:paraId="1C95974D" w14:textId="77777777" w:rsidTr="003542CE">
        <w:tc>
          <w:tcPr>
            <w:tcW w:w="5240" w:type="dxa"/>
          </w:tcPr>
          <w:p w14:paraId="058242E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Открытые уроки по предмету ОБЖ с привлечением специалистов СПСЧ№7, УУСЦ «МЧС России»</w:t>
            </w:r>
          </w:p>
        </w:tc>
        <w:tc>
          <w:tcPr>
            <w:tcW w:w="992" w:type="dxa"/>
          </w:tcPr>
          <w:p w14:paraId="714CC75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2989573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626" w:type="dxa"/>
            <w:gridSpan w:val="3"/>
          </w:tcPr>
          <w:p w14:paraId="14E47CD4"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28FBBF2C" w14:textId="77777777" w:rsidTr="003542CE">
        <w:tc>
          <w:tcPr>
            <w:tcW w:w="5240" w:type="dxa"/>
          </w:tcPr>
          <w:p w14:paraId="31DA26F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Объектовая тренировка эвакуации при угрозе террористического акта</w:t>
            </w:r>
          </w:p>
        </w:tc>
        <w:tc>
          <w:tcPr>
            <w:tcW w:w="992" w:type="dxa"/>
          </w:tcPr>
          <w:p w14:paraId="19166C5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0C47E4F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626" w:type="dxa"/>
            <w:gridSpan w:val="3"/>
          </w:tcPr>
          <w:p w14:paraId="3D27552F"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2EE2810F" w14:textId="77777777" w:rsidTr="003542CE">
        <w:tc>
          <w:tcPr>
            <w:tcW w:w="5240" w:type="dxa"/>
          </w:tcPr>
          <w:p w14:paraId="5CE1BF5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День памяти жертв ДТП. Акция «Пусть дорога будет безопасной»</w:t>
            </w:r>
          </w:p>
        </w:tc>
        <w:tc>
          <w:tcPr>
            <w:tcW w:w="992" w:type="dxa"/>
          </w:tcPr>
          <w:p w14:paraId="5B75797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44C0B6E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18.11</w:t>
            </w:r>
          </w:p>
        </w:tc>
        <w:tc>
          <w:tcPr>
            <w:tcW w:w="2626" w:type="dxa"/>
            <w:gridSpan w:val="3"/>
          </w:tcPr>
          <w:p w14:paraId="30365187"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29AA2B22" w14:textId="77777777" w:rsidTr="003542CE">
        <w:tc>
          <w:tcPr>
            <w:tcW w:w="5240" w:type="dxa"/>
          </w:tcPr>
          <w:p w14:paraId="427DEE3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Участие в муниципальном смотре-конкурсе </w:t>
            </w:r>
            <w:r w:rsidRPr="000E5826">
              <w:rPr>
                <w:rFonts w:ascii="Times New Roman" w:eastAsia="Times New Roman" w:hAnsi="Times New Roman" w:cs="Times New Roman"/>
                <w:kern w:val="2"/>
                <w:lang w:eastAsia="ko-KR"/>
              </w:rPr>
              <w:lastRenderedPageBreak/>
              <w:t>агитбригад по безопасности дорожного движения «Дорога глазами детей»</w:t>
            </w:r>
          </w:p>
        </w:tc>
        <w:tc>
          <w:tcPr>
            <w:tcW w:w="992" w:type="dxa"/>
          </w:tcPr>
          <w:p w14:paraId="7427D48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lastRenderedPageBreak/>
              <w:t>4</w:t>
            </w:r>
          </w:p>
        </w:tc>
        <w:tc>
          <w:tcPr>
            <w:tcW w:w="1276" w:type="dxa"/>
          </w:tcPr>
          <w:p w14:paraId="3710E2C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1DD90539"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w:t>
            </w:r>
            <w:r w:rsidRPr="000E5826">
              <w:rPr>
                <w:rFonts w:ascii="Times New Roman" w:eastAsia="Times New Roman" w:hAnsi="Times New Roman" w:cs="Times New Roman"/>
                <w:kern w:val="2"/>
                <w:lang w:eastAsia="ko-KR"/>
              </w:rPr>
              <w:lastRenderedPageBreak/>
              <w:t>организатор ОБЖ, классные руководители</w:t>
            </w:r>
          </w:p>
        </w:tc>
      </w:tr>
      <w:tr w:rsidR="003542CE" w:rsidRPr="000E5826" w14:paraId="130B60D0" w14:textId="77777777" w:rsidTr="003542CE">
        <w:tc>
          <w:tcPr>
            <w:tcW w:w="5240" w:type="dxa"/>
          </w:tcPr>
          <w:p w14:paraId="00457F8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 xml:space="preserve">Участие в творческом конкурсе по безопасности дорожного движения </w:t>
            </w:r>
          </w:p>
        </w:tc>
        <w:tc>
          <w:tcPr>
            <w:tcW w:w="992" w:type="dxa"/>
          </w:tcPr>
          <w:p w14:paraId="053974F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w:t>
            </w:r>
          </w:p>
        </w:tc>
        <w:tc>
          <w:tcPr>
            <w:tcW w:w="1276" w:type="dxa"/>
          </w:tcPr>
          <w:p w14:paraId="084A1B2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1E007814"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675871E7" w14:textId="77777777" w:rsidTr="003542CE">
        <w:tc>
          <w:tcPr>
            <w:tcW w:w="5240" w:type="dxa"/>
          </w:tcPr>
          <w:p w14:paraId="368DB69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Участие в муниципальной онлайн-олимпиаде по правилам дорожного движения </w:t>
            </w:r>
          </w:p>
        </w:tc>
        <w:tc>
          <w:tcPr>
            <w:tcW w:w="992" w:type="dxa"/>
          </w:tcPr>
          <w:p w14:paraId="75A352D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2-4</w:t>
            </w:r>
          </w:p>
        </w:tc>
        <w:tc>
          <w:tcPr>
            <w:tcW w:w="1276" w:type="dxa"/>
          </w:tcPr>
          <w:p w14:paraId="15AE64F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06.02</w:t>
            </w:r>
          </w:p>
        </w:tc>
        <w:tc>
          <w:tcPr>
            <w:tcW w:w="2626" w:type="dxa"/>
            <w:gridSpan w:val="3"/>
          </w:tcPr>
          <w:p w14:paraId="5E65180C"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4A115A9D" w14:textId="77777777" w:rsidTr="003542CE">
        <w:tc>
          <w:tcPr>
            <w:tcW w:w="5240" w:type="dxa"/>
          </w:tcPr>
          <w:p w14:paraId="47169A3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Участие в военно-спортивной эстафете </w:t>
            </w:r>
          </w:p>
        </w:tc>
        <w:tc>
          <w:tcPr>
            <w:tcW w:w="992" w:type="dxa"/>
          </w:tcPr>
          <w:p w14:paraId="4925F32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2-4</w:t>
            </w:r>
          </w:p>
        </w:tc>
        <w:tc>
          <w:tcPr>
            <w:tcW w:w="1276" w:type="dxa"/>
          </w:tcPr>
          <w:p w14:paraId="4FEE4FE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9-12.02</w:t>
            </w:r>
          </w:p>
        </w:tc>
        <w:tc>
          <w:tcPr>
            <w:tcW w:w="2626" w:type="dxa"/>
            <w:gridSpan w:val="3"/>
          </w:tcPr>
          <w:p w14:paraId="047CFD62"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4A5A8730" w14:textId="77777777" w:rsidTr="003542CE">
        <w:tc>
          <w:tcPr>
            <w:tcW w:w="5240" w:type="dxa"/>
          </w:tcPr>
          <w:p w14:paraId="16CE13D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992" w:type="dxa"/>
          </w:tcPr>
          <w:p w14:paraId="7ADC4B5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70441F5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0072ACC4"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преподаватель-организатор ОБЖ, классные руководители</w:t>
            </w:r>
          </w:p>
        </w:tc>
      </w:tr>
      <w:tr w:rsidR="003542CE" w:rsidRPr="000E5826" w14:paraId="02BC6CF0" w14:textId="77777777" w:rsidTr="003542CE">
        <w:tc>
          <w:tcPr>
            <w:tcW w:w="10134" w:type="dxa"/>
            <w:gridSpan w:val="6"/>
          </w:tcPr>
          <w:p w14:paraId="0E0107D2"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«Патриотическое воспитание в дошкольных, общеобразовательных, профессиональных образовательных организациях Ростовской области»</w:t>
            </w:r>
          </w:p>
          <w:p w14:paraId="5895B7E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p>
        </w:tc>
      </w:tr>
      <w:tr w:rsidR="003542CE" w:rsidRPr="000E5826" w14:paraId="1CDFD2F1" w14:textId="77777777" w:rsidTr="003542CE">
        <w:tc>
          <w:tcPr>
            <w:tcW w:w="5240" w:type="dxa"/>
          </w:tcPr>
          <w:p w14:paraId="11ABF521"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shd w:val="clear" w:color="auto" w:fill="FFFFFF"/>
                <w:lang w:eastAsia="ko-KR"/>
              </w:rPr>
              <w:t>Выставка поделок обучающихся декоративно-прикладного искусства «Мой край Донской – мой край казачий»</w:t>
            </w:r>
          </w:p>
        </w:tc>
        <w:tc>
          <w:tcPr>
            <w:tcW w:w="992" w:type="dxa"/>
          </w:tcPr>
          <w:p w14:paraId="0CE7A07A"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2D04164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октябрь</w:t>
            </w:r>
          </w:p>
        </w:tc>
        <w:tc>
          <w:tcPr>
            <w:tcW w:w="2626" w:type="dxa"/>
            <w:gridSpan w:val="3"/>
          </w:tcPr>
          <w:p w14:paraId="10D67C5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w:t>
            </w:r>
          </w:p>
          <w:p w14:paraId="0F6D602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w:t>
            </w:r>
          </w:p>
          <w:p w14:paraId="720DF794"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 классов, руководитель прикладного кружка.</w:t>
            </w:r>
          </w:p>
        </w:tc>
      </w:tr>
      <w:tr w:rsidR="003542CE" w:rsidRPr="000E5826" w14:paraId="0263DDF7" w14:textId="77777777" w:rsidTr="003542CE">
        <w:tc>
          <w:tcPr>
            <w:tcW w:w="5240" w:type="dxa"/>
          </w:tcPr>
          <w:p w14:paraId="51AC29DD"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shd w:val="clear" w:color="auto" w:fill="FFFFFF"/>
                <w:lang w:eastAsia="ko-KR"/>
              </w:rPr>
              <w:t>Конкурс рисунков «Дона славные сыны»</w:t>
            </w:r>
          </w:p>
        </w:tc>
        <w:tc>
          <w:tcPr>
            <w:tcW w:w="992" w:type="dxa"/>
          </w:tcPr>
          <w:p w14:paraId="54CED39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1D98D6B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ноябрь</w:t>
            </w:r>
          </w:p>
        </w:tc>
        <w:tc>
          <w:tcPr>
            <w:tcW w:w="2626" w:type="dxa"/>
            <w:gridSpan w:val="3"/>
          </w:tcPr>
          <w:p w14:paraId="0B7242E3"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397CC379"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классов</w:t>
            </w:r>
          </w:p>
        </w:tc>
      </w:tr>
      <w:tr w:rsidR="003542CE" w:rsidRPr="000E5826" w14:paraId="2E6C6395" w14:textId="77777777" w:rsidTr="003542CE">
        <w:tc>
          <w:tcPr>
            <w:tcW w:w="5240" w:type="dxa"/>
          </w:tcPr>
          <w:p w14:paraId="4C46FA83" w14:textId="77777777" w:rsidR="003542CE" w:rsidRPr="000E5826" w:rsidRDefault="003542CE" w:rsidP="00703C9A">
            <w:pPr>
              <w:tabs>
                <w:tab w:val="left" w:pos="5245"/>
              </w:tabs>
              <w:wordWrap w:val="0"/>
              <w:autoSpaceDE w:val="0"/>
              <w:autoSpaceDN w:val="0"/>
              <w:ind w:left="34"/>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Участие в районном конкурсе «Юный экскурсовод Дона»</w:t>
            </w:r>
          </w:p>
          <w:p w14:paraId="5A054CC1"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eastAsia="ko-KR"/>
              </w:rPr>
              <w:t xml:space="preserve">Экскурсии в музеи гг. Новочеркасска. </w:t>
            </w:r>
            <w:r w:rsidRPr="000E5826">
              <w:rPr>
                <w:rFonts w:ascii="Times New Roman" w:eastAsia="Times New Roman" w:hAnsi="Times New Roman" w:cs="Times New Roman"/>
                <w:kern w:val="2"/>
                <w:lang w:val="en-US" w:eastAsia="ko-KR"/>
              </w:rPr>
              <w:t>Аксая, Ростова, Таганрога</w:t>
            </w:r>
          </w:p>
        </w:tc>
        <w:tc>
          <w:tcPr>
            <w:tcW w:w="992" w:type="dxa"/>
          </w:tcPr>
          <w:p w14:paraId="185E7ECD"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1-4</w:t>
            </w:r>
          </w:p>
        </w:tc>
        <w:tc>
          <w:tcPr>
            <w:tcW w:w="1276" w:type="dxa"/>
          </w:tcPr>
          <w:p w14:paraId="7C334D85" w14:textId="77777777" w:rsidR="003542CE" w:rsidRPr="000E5826" w:rsidRDefault="003542CE" w:rsidP="00703C9A">
            <w:pPr>
              <w:tabs>
                <w:tab w:val="left" w:pos="5245"/>
              </w:tabs>
              <w:wordWrap w:val="0"/>
              <w:autoSpaceDE w:val="0"/>
              <w:autoSpaceDN w:val="0"/>
              <w:ind w:left="33"/>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март</w:t>
            </w:r>
          </w:p>
        </w:tc>
        <w:tc>
          <w:tcPr>
            <w:tcW w:w="2626" w:type="dxa"/>
            <w:gridSpan w:val="3"/>
          </w:tcPr>
          <w:p w14:paraId="5731D95B"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учитель истории, классные руководители</w:t>
            </w:r>
          </w:p>
        </w:tc>
      </w:tr>
      <w:tr w:rsidR="003542CE" w:rsidRPr="000E5826" w14:paraId="313274F2" w14:textId="77777777" w:rsidTr="003542CE">
        <w:tc>
          <w:tcPr>
            <w:tcW w:w="10134" w:type="dxa"/>
            <w:gridSpan w:val="6"/>
          </w:tcPr>
          <w:p w14:paraId="0F3517B5"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ВАРИАТИВНЫЕ МОДУЛИ</w:t>
            </w:r>
          </w:p>
          <w:p w14:paraId="02DB46A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p>
        </w:tc>
      </w:tr>
      <w:tr w:rsidR="003542CE" w:rsidRPr="000E5826" w14:paraId="06038489" w14:textId="77777777" w:rsidTr="003542CE">
        <w:tc>
          <w:tcPr>
            <w:tcW w:w="10134" w:type="dxa"/>
            <w:gridSpan w:val="6"/>
          </w:tcPr>
          <w:p w14:paraId="77BD408E"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Модуль «Детские общественные объединения»</w:t>
            </w:r>
          </w:p>
          <w:p w14:paraId="326273D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p>
        </w:tc>
      </w:tr>
      <w:tr w:rsidR="003542CE" w:rsidRPr="000E5826" w14:paraId="1FB7B996" w14:textId="77777777" w:rsidTr="003542CE">
        <w:tc>
          <w:tcPr>
            <w:tcW w:w="5240" w:type="dxa"/>
          </w:tcPr>
          <w:p w14:paraId="5000256E"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Выборы лидеров, активов классов, распределение обязанностей.</w:t>
            </w:r>
          </w:p>
        </w:tc>
        <w:tc>
          <w:tcPr>
            <w:tcW w:w="992" w:type="dxa"/>
          </w:tcPr>
          <w:p w14:paraId="30A8C68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55D3F8A9"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 неделя сентября</w:t>
            </w:r>
          </w:p>
        </w:tc>
        <w:tc>
          <w:tcPr>
            <w:tcW w:w="2626" w:type="dxa"/>
            <w:gridSpan w:val="3"/>
          </w:tcPr>
          <w:p w14:paraId="3FF75545"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p w14:paraId="0E8F04CC" w14:textId="77777777" w:rsidR="003542CE" w:rsidRPr="000E5826" w:rsidRDefault="003542CE" w:rsidP="00703C9A">
            <w:pPr>
              <w:tabs>
                <w:tab w:val="left" w:pos="5245"/>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1-4 классов   </w:t>
            </w:r>
          </w:p>
        </w:tc>
      </w:tr>
      <w:tr w:rsidR="003542CE" w:rsidRPr="000E5826" w14:paraId="7E7EE7D6" w14:textId="77777777" w:rsidTr="003542CE">
        <w:tc>
          <w:tcPr>
            <w:tcW w:w="5240" w:type="dxa"/>
          </w:tcPr>
          <w:p w14:paraId="66578129"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Конференция учащихся (отчёт лидера Д/О «Дети Синего Фламинго» о проделанной работе)</w:t>
            </w:r>
          </w:p>
        </w:tc>
        <w:tc>
          <w:tcPr>
            <w:tcW w:w="992" w:type="dxa"/>
          </w:tcPr>
          <w:p w14:paraId="460301A6"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7C630B87"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 неделя сентября</w:t>
            </w:r>
          </w:p>
        </w:tc>
        <w:tc>
          <w:tcPr>
            <w:tcW w:w="2626" w:type="dxa"/>
            <w:gridSpan w:val="3"/>
          </w:tcPr>
          <w:p w14:paraId="7EBE2C28"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 классные руководители</w:t>
            </w:r>
          </w:p>
          <w:p w14:paraId="60B0ECF2"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2-4 классов   </w:t>
            </w:r>
          </w:p>
        </w:tc>
      </w:tr>
      <w:tr w:rsidR="003542CE" w:rsidRPr="000E5826" w14:paraId="74E6E7DE" w14:textId="77777777" w:rsidTr="003542CE">
        <w:tc>
          <w:tcPr>
            <w:tcW w:w="5240" w:type="dxa"/>
          </w:tcPr>
          <w:p w14:paraId="6590FA7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Заседания советов органов детского самоуправления</w:t>
            </w:r>
          </w:p>
        </w:tc>
        <w:tc>
          <w:tcPr>
            <w:tcW w:w="992" w:type="dxa"/>
          </w:tcPr>
          <w:p w14:paraId="05E5C602"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5AE9EA3B"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 неделя сентября</w:t>
            </w:r>
          </w:p>
        </w:tc>
        <w:tc>
          <w:tcPr>
            <w:tcW w:w="2626" w:type="dxa"/>
            <w:gridSpan w:val="3"/>
          </w:tcPr>
          <w:p w14:paraId="5ACBB96A"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 классные руководители</w:t>
            </w:r>
          </w:p>
          <w:p w14:paraId="54950B7F"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2-4 классов  </w:t>
            </w:r>
          </w:p>
        </w:tc>
      </w:tr>
      <w:tr w:rsidR="003542CE" w:rsidRPr="000E5826" w14:paraId="6C4FB163" w14:textId="77777777" w:rsidTr="003542CE">
        <w:tc>
          <w:tcPr>
            <w:tcW w:w="5240" w:type="dxa"/>
          </w:tcPr>
          <w:p w14:paraId="595A1C98" w14:textId="77777777" w:rsidR="003542CE" w:rsidRPr="000E5826" w:rsidRDefault="003542CE" w:rsidP="00703C9A">
            <w:pPr>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Круглый стол, планирование работы совета лидеров школы на новый учебный год:</w:t>
            </w:r>
          </w:p>
        </w:tc>
        <w:tc>
          <w:tcPr>
            <w:tcW w:w="992" w:type="dxa"/>
          </w:tcPr>
          <w:p w14:paraId="7107D140"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 xml:space="preserve">1-4 </w:t>
            </w:r>
          </w:p>
        </w:tc>
        <w:tc>
          <w:tcPr>
            <w:tcW w:w="1276" w:type="dxa"/>
          </w:tcPr>
          <w:p w14:paraId="53F382E1" w14:textId="77777777" w:rsidR="003542CE" w:rsidRPr="000E5826" w:rsidRDefault="003542CE" w:rsidP="00703C9A">
            <w:pPr>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 неделя сентября</w:t>
            </w:r>
          </w:p>
        </w:tc>
        <w:tc>
          <w:tcPr>
            <w:tcW w:w="2626" w:type="dxa"/>
            <w:gridSpan w:val="3"/>
          </w:tcPr>
          <w:p w14:paraId="3FF0CAAE"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старшая вожатая, классные руководители</w:t>
            </w:r>
          </w:p>
          <w:p w14:paraId="139C3FFE" w14:textId="77777777" w:rsidR="003542CE" w:rsidRPr="000E5826" w:rsidRDefault="003542CE" w:rsidP="00703C9A">
            <w:pPr>
              <w:tabs>
                <w:tab w:val="left" w:pos="5245"/>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4 классов   </w:t>
            </w:r>
          </w:p>
        </w:tc>
      </w:tr>
      <w:tr w:rsidR="003542CE" w:rsidRPr="000E5826" w14:paraId="60C78878" w14:textId="77777777" w:rsidTr="003542CE">
        <w:tc>
          <w:tcPr>
            <w:tcW w:w="5240" w:type="dxa"/>
          </w:tcPr>
          <w:p w14:paraId="4855130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Вступление обучающихся в объединение РДДМ «Движение первых» (первичное отделение)</w:t>
            </w:r>
          </w:p>
        </w:tc>
        <w:tc>
          <w:tcPr>
            <w:tcW w:w="992" w:type="dxa"/>
          </w:tcPr>
          <w:p w14:paraId="02C8F61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3-4</w:t>
            </w:r>
          </w:p>
        </w:tc>
        <w:tc>
          <w:tcPr>
            <w:tcW w:w="1276" w:type="dxa"/>
          </w:tcPr>
          <w:p w14:paraId="7295FA2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7EAA27D8"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советник по воспитательной работе</w:t>
            </w:r>
          </w:p>
        </w:tc>
      </w:tr>
      <w:tr w:rsidR="003542CE" w:rsidRPr="000E5826" w14:paraId="6CA17A7A" w14:textId="77777777" w:rsidTr="003542CE">
        <w:tc>
          <w:tcPr>
            <w:tcW w:w="5240" w:type="dxa"/>
          </w:tcPr>
          <w:p w14:paraId="61CB5F4C" w14:textId="77777777" w:rsidR="003542CE" w:rsidRPr="000E5826" w:rsidRDefault="003542CE" w:rsidP="00703C9A">
            <w:pPr>
              <w:wordWrap w:val="0"/>
              <w:autoSpaceDE w:val="0"/>
              <w:autoSpaceDN w:val="0"/>
              <w:ind w:right="-1"/>
              <w:jc w:val="both"/>
              <w:rPr>
                <w:rFonts w:ascii="Times New Roman" w:eastAsia="Times New Roman" w:hAnsi="Times New Roman" w:cs="Times New Roman"/>
                <w:kern w:val="2"/>
                <w:lang w:eastAsia="ko-KR"/>
              </w:rPr>
            </w:pPr>
            <w:r w:rsidRPr="000E5826">
              <w:rPr>
                <w:rFonts w:ascii="Times New Roman" w:eastAsia="№Е" w:hAnsi="Times New Roman" w:cs="Times New Roman"/>
                <w:kern w:val="2"/>
              </w:rPr>
              <w:t>Дни единых действий: участие во Всероссийской акции, посвященной Дню знаний</w:t>
            </w:r>
          </w:p>
          <w:p w14:paraId="5213E28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p>
        </w:tc>
        <w:tc>
          <w:tcPr>
            <w:tcW w:w="992" w:type="dxa"/>
          </w:tcPr>
          <w:p w14:paraId="5FE6B29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305EC26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01.09</w:t>
            </w:r>
          </w:p>
        </w:tc>
        <w:tc>
          <w:tcPr>
            <w:tcW w:w="2626" w:type="dxa"/>
            <w:gridSpan w:val="3"/>
          </w:tcPr>
          <w:p w14:paraId="3E55621B"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72966C2A" w14:textId="77777777" w:rsidTr="003542CE">
        <w:tc>
          <w:tcPr>
            <w:tcW w:w="5240" w:type="dxa"/>
          </w:tcPr>
          <w:p w14:paraId="09E47DE7" w14:textId="77777777" w:rsidR="003542CE" w:rsidRPr="000E5826" w:rsidRDefault="003542CE" w:rsidP="00703C9A">
            <w:pPr>
              <w:wordWrap w:val="0"/>
              <w:autoSpaceDE w:val="0"/>
              <w:autoSpaceDN w:val="0"/>
              <w:ind w:right="-1"/>
              <w:jc w:val="both"/>
              <w:rPr>
                <w:rFonts w:ascii="Times New Roman" w:eastAsia="Times New Roman" w:hAnsi="Times New Roman" w:cs="Times New Roman"/>
                <w:kern w:val="2"/>
                <w:lang w:eastAsia="ko-KR"/>
              </w:rPr>
            </w:pPr>
            <w:r w:rsidRPr="000E5826">
              <w:rPr>
                <w:rFonts w:ascii="Times New Roman" w:eastAsia="№Е" w:hAnsi="Times New Roman" w:cs="Times New Roman"/>
                <w:kern w:val="2"/>
              </w:rPr>
              <w:t>Дни единых действий: участие во Всероссийской акции, посвященной Дню туризма</w:t>
            </w:r>
          </w:p>
          <w:p w14:paraId="1DBEC9D5"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p>
        </w:tc>
        <w:tc>
          <w:tcPr>
            <w:tcW w:w="992" w:type="dxa"/>
          </w:tcPr>
          <w:p w14:paraId="3B51ABB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3-4</w:t>
            </w:r>
          </w:p>
        </w:tc>
        <w:tc>
          <w:tcPr>
            <w:tcW w:w="1276" w:type="dxa"/>
          </w:tcPr>
          <w:p w14:paraId="4735ACA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27.09</w:t>
            </w:r>
          </w:p>
        </w:tc>
        <w:tc>
          <w:tcPr>
            <w:tcW w:w="2626" w:type="dxa"/>
            <w:gridSpan w:val="3"/>
          </w:tcPr>
          <w:p w14:paraId="712D5157"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541C56CD" w14:textId="77777777" w:rsidTr="003542CE">
        <w:tc>
          <w:tcPr>
            <w:tcW w:w="5240" w:type="dxa"/>
          </w:tcPr>
          <w:p w14:paraId="0FC08750" w14:textId="77777777" w:rsidR="003542CE" w:rsidRPr="000E5826" w:rsidRDefault="003542CE" w:rsidP="00703C9A">
            <w:pPr>
              <w:wordWrap w:val="0"/>
              <w:autoSpaceDE w:val="0"/>
              <w:autoSpaceDN w:val="0"/>
              <w:ind w:right="-1"/>
              <w:jc w:val="both"/>
              <w:rPr>
                <w:rFonts w:ascii="Times New Roman" w:eastAsia="Times New Roman" w:hAnsi="Times New Roman" w:cs="Times New Roman"/>
                <w:kern w:val="2"/>
                <w:lang w:eastAsia="ko-KR"/>
              </w:rPr>
            </w:pPr>
            <w:r w:rsidRPr="000E5826">
              <w:rPr>
                <w:rFonts w:ascii="Times New Roman" w:eastAsia="№Е" w:hAnsi="Times New Roman" w:cs="Times New Roman"/>
                <w:kern w:val="2"/>
              </w:rPr>
              <w:lastRenderedPageBreak/>
              <w:t>Дни единых действий: участие во Всероссийской акции, посвященной Дню учителя</w:t>
            </w:r>
          </w:p>
          <w:p w14:paraId="6813CBDF"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p>
        </w:tc>
        <w:tc>
          <w:tcPr>
            <w:tcW w:w="992" w:type="dxa"/>
          </w:tcPr>
          <w:p w14:paraId="5A81129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2-4</w:t>
            </w:r>
          </w:p>
        </w:tc>
        <w:tc>
          <w:tcPr>
            <w:tcW w:w="1276" w:type="dxa"/>
          </w:tcPr>
          <w:p w14:paraId="24B3DA6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05.10</w:t>
            </w:r>
          </w:p>
        </w:tc>
        <w:tc>
          <w:tcPr>
            <w:tcW w:w="2626" w:type="dxa"/>
            <w:gridSpan w:val="3"/>
          </w:tcPr>
          <w:p w14:paraId="22CE018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2968FFC7" w14:textId="77777777" w:rsidTr="003542CE">
        <w:tc>
          <w:tcPr>
            <w:tcW w:w="5240" w:type="dxa"/>
          </w:tcPr>
          <w:p w14:paraId="5E3AE55D" w14:textId="77777777" w:rsidR="003542CE" w:rsidRPr="000E5826" w:rsidRDefault="003542CE" w:rsidP="00703C9A">
            <w:pPr>
              <w:wordWrap w:val="0"/>
              <w:autoSpaceDE w:val="0"/>
              <w:autoSpaceDN w:val="0"/>
              <w:ind w:right="-1"/>
              <w:jc w:val="both"/>
              <w:rPr>
                <w:rFonts w:ascii="Times New Roman" w:eastAsia="Times New Roman" w:hAnsi="Times New Roman" w:cs="Times New Roman"/>
                <w:kern w:val="2"/>
                <w:lang w:eastAsia="ko-KR"/>
              </w:rPr>
            </w:pPr>
            <w:r w:rsidRPr="000E5826">
              <w:rPr>
                <w:rFonts w:ascii="Times New Roman" w:eastAsia="№Е" w:hAnsi="Times New Roman" w:cs="Times New Roman"/>
                <w:kern w:val="2"/>
              </w:rPr>
              <w:t>Дни единых действий: участие во Всероссийской акции, посвященной Дню народного единства</w:t>
            </w:r>
          </w:p>
          <w:p w14:paraId="147E1A66"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p>
        </w:tc>
        <w:tc>
          <w:tcPr>
            <w:tcW w:w="992" w:type="dxa"/>
          </w:tcPr>
          <w:p w14:paraId="44C766F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30C5D62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04.11</w:t>
            </w:r>
          </w:p>
        </w:tc>
        <w:tc>
          <w:tcPr>
            <w:tcW w:w="2626" w:type="dxa"/>
            <w:gridSpan w:val="3"/>
          </w:tcPr>
          <w:p w14:paraId="30B4F6B3"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75406136" w14:textId="77777777" w:rsidTr="003542CE">
        <w:tc>
          <w:tcPr>
            <w:tcW w:w="5240" w:type="dxa"/>
          </w:tcPr>
          <w:p w14:paraId="3C294B76" w14:textId="77777777" w:rsidR="003542CE" w:rsidRPr="000E5826" w:rsidRDefault="003542CE" w:rsidP="00703C9A">
            <w:pPr>
              <w:wordWrap w:val="0"/>
              <w:autoSpaceDE w:val="0"/>
              <w:autoSpaceDN w:val="0"/>
              <w:ind w:right="-1"/>
              <w:jc w:val="both"/>
              <w:rPr>
                <w:rFonts w:ascii="Times New Roman" w:eastAsia="Times New Roman" w:hAnsi="Times New Roman" w:cs="Times New Roman"/>
                <w:kern w:val="2"/>
                <w:lang w:eastAsia="ko-KR"/>
              </w:rPr>
            </w:pPr>
            <w:r w:rsidRPr="000E5826">
              <w:rPr>
                <w:rFonts w:ascii="Times New Roman" w:eastAsia="№Е" w:hAnsi="Times New Roman" w:cs="Times New Roman"/>
                <w:kern w:val="2"/>
              </w:rPr>
              <w:t>Дни единых действий: участие во Всероссийской акции, посвященной Дню матери</w:t>
            </w:r>
          </w:p>
          <w:p w14:paraId="1740C35D"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p>
        </w:tc>
        <w:tc>
          <w:tcPr>
            <w:tcW w:w="992" w:type="dxa"/>
          </w:tcPr>
          <w:p w14:paraId="2A9383E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7838FD5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29.11</w:t>
            </w:r>
          </w:p>
        </w:tc>
        <w:tc>
          <w:tcPr>
            <w:tcW w:w="2626" w:type="dxa"/>
            <w:gridSpan w:val="3"/>
          </w:tcPr>
          <w:p w14:paraId="3D5B5E6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207322B4" w14:textId="77777777" w:rsidTr="003542CE">
        <w:tc>
          <w:tcPr>
            <w:tcW w:w="5240" w:type="dxa"/>
          </w:tcPr>
          <w:p w14:paraId="41DE5ABD" w14:textId="77777777" w:rsidR="003542CE" w:rsidRPr="000E5826" w:rsidRDefault="003542CE" w:rsidP="00703C9A">
            <w:pPr>
              <w:wordWrap w:val="0"/>
              <w:autoSpaceDE w:val="0"/>
              <w:autoSpaceDN w:val="0"/>
              <w:ind w:right="-1"/>
              <w:jc w:val="both"/>
              <w:rPr>
                <w:rFonts w:ascii="Times New Roman" w:eastAsia="Times New Roman" w:hAnsi="Times New Roman" w:cs="Times New Roman"/>
                <w:kern w:val="2"/>
                <w:lang w:eastAsia="ko-KR"/>
              </w:rPr>
            </w:pPr>
            <w:r w:rsidRPr="000E5826">
              <w:rPr>
                <w:rFonts w:ascii="Times New Roman" w:eastAsia="№Е" w:hAnsi="Times New Roman" w:cs="Times New Roman"/>
                <w:kern w:val="2"/>
              </w:rPr>
              <w:t xml:space="preserve">Дни единых действий: участие во Всероссийской акции, посвященной Дню </w:t>
            </w:r>
            <w:r w:rsidRPr="000E5826">
              <w:rPr>
                <w:rFonts w:ascii="Times New Roman" w:eastAsia="№Е" w:hAnsi="Times New Roman" w:cs="Times New Roman"/>
                <w:kern w:val="2"/>
                <w:lang w:val="en-US"/>
              </w:rPr>
              <w:t>Героев Отечества</w:t>
            </w:r>
            <w:r w:rsidRPr="000E5826">
              <w:rPr>
                <w:rFonts w:ascii="Times New Roman" w:eastAsia="№Е" w:hAnsi="Times New Roman" w:cs="Times New Roman"/>
                <w:kern w:val="2"/>
              </w:rPr>
              <w:t xml:space="preserve">, </w:t>
            </w:r>
            <w:r w:rsidRPr="000E5826">
              <w:rPr>
                <w:rFonts w:ascii="Times New Roman" w:eastAsia="№Е" w:hAnsi="Times New Roman" w:cs="Times New Roman"/>
                <w:kern w:val="2"/>
                <w:lang w:val="en-US"/>
              </w:rPr>
              <w:t>кинопросмотр</w:t>
            </w:r>
          </w:p>
        </w:tc>
        <w:tc>
          <w:tcPr>
            <w:tcW w:w="992" w:type="dxa"/>
          </w:tcPr>
          <w:p w14:paraId="0A4BE3E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3-4</w:t>
            </w:r>
          </w:p>
        </w:tc>
        <w:tc>
          <w:tcPr>
            <w:tcW w:w="1276" w:type="dxa"/>
          </w:tcPr>
          <w:p w14:paraId="1C729CD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09.12</w:t>
            </w:r>
          </w:p>
        </w:tc>
        <w:tc>
          <w:tcPr>
            <w:tcW w:w="2626" w:type="dxa"/>
            <w:gridSpan w:val="3"/>
          </w:tcPr>
          <w:p w14:paraId="73F88780"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7CAB2825" w14:textId="77777777" w:rsidTr="003542CE">
        <w:tc>
          <w:tcPr>
            <w:tcW w:w="5240" w:type="dxa"/>
          </w:tcPr>
          <w:p w14:paraId="7C0707C3"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r w:rsidRPr="000E5826">
              <w:rPr>
                <w:rFonts w:ascii="Times New Roman" w:eastAsia="№Е" w:hAnsi="Times New Roman" w:cs="Times New Roman"/>
                <w:kern w:val="2"/>
              </w:rPr>
              <w:t>Дни единых действий: участие во Всероссийской акции «Подари книгу» в Международный день книгодарения</w:t>
            </w:r>
          </w:p>
        </w:tc>
        <w:tc>
          <w:tcPr>
            <w:tcW w:w="992" w:type="dxa"/>
          </w:tcPr>
          <w:p w14:paraId="34C1C2C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859CE0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14.02</w:t>
            </w:r>
          </w:p>
        </w:tc>
        <w:tc>
          <w:tcPr>
            <w:tcW w:w="2626" w:type="dxa"/>
            <w:gridSpan w:val="3"/>
          </w:tcPr>
          <w:p w14:paraId="7841501C"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18049633" w14:textId="77777777" w:rsidTr="003542CE">
        <w:tc>
          <w:tcPr>
            <w:tcW w:w="5240" w:type="dxa"/>
          </w:tcPr>
          <w:p w14:paraId="4D301BE3"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r w:rsidRPr="000E5826">
              <w:rPr>
                <w:rFonts w:ascii="Times New Roman" w:eastAsia="№Е" w:hAnsi="Times New Roman" w:cs="Times New Roman"/>
                <w:kern w:val="2"/>
              </w:rPr>
              <w:t>Дни единых действий: участие во Всероссийской акции, посвященной Дню защитника Отечества</w:t>
            </w:r>
          </w:p>
        </w:tc>
        <w:tc>
          <w:tcPr>
            <w:tcW w:w="992" w:type="dxa"/>
          </w:tcPr>
          <w:p w14:paraId="49AAA47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32742A4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23.02</w:t>
            </w:r>
          </w:p>
        </w:tc>
        <w:tc>
          <w:tcPr>
            <w:tcW w:w="2626" w:type="dxa"/>
            <w:gridSpan w:val="3"/>
          </w:tcPr>
          <w:p w14:paraId="2D866605"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3F5A1EA2" w14:textId="77777777" w:rsidTr="003542CE">
        <w:tc>
          <w:tcPr>
            <w:tcW w:w="5240" w:type="dxa"/>
          </w:tcPr>
          <w:p w14:paraId="0302E7D7"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r w:rsidRPr="000E5826">
              <w:rPr>
                <w:rFonts w:ascii="Times New Roman" w:eastAsia="№Е" w:hAnsi="Times New Roman" w:cs="Times New Roman"/>
                <w:kern w:val="2"/>
              </w:rPr>
              <w:t>Дни единых действий: участие во Всероссийской акции, посвященной Международному женскому дню</w:t>
            </w:r>
          </w:p>
        </w:tc>
        <w:tc>
          <w:tcPr>
            <w:tcW w:w="992" w:type="dxa"/>
          </w:tcPr>
          <w:p w14:paraId="2184D74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042C2A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08.03</w:t>
            </w:r>
          </w:p>
        </w:tc>
        <w:tc>
          <w:tcPr>
            <w:tcW w:w="2626" w:type="dxa"/>
            <w:gridSpan w:val="3"/>
          </w:tcPr>
          <w:p w14:paraId="1C31D8E2"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06C54E5D" w14:textId="77777777" w:rsidTr="003542CE">
        <w:tc>
          <w:tcPr>
            <w:tcW w:w="5240" w:type="dxa"/>
          </w:tcPr>
          <w:p w14:paraId="7F560E7B"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r w:rsidRPr="000E5826">
              <w:rPr>
                <w:rFonts w:ascii="Times New Roman" w:eastAsia="№Е" w:hAnsi="Times New Roman" w:cs="Times New Roman"/>
                <w:kern w:val="2"/>
              </w:rPr>
              <w:t>Дни единых действий: участие во Всероссийской акции, посвященной Дню счастья</w:t>
            </w:r>
          </w:p>
        </w:tc>
        <w:tc>
          <w:tcPr>
            <w:tcW w:w="992" w:type="dxa"/>
          </w:tcPr>
          <w:p w14:paraId="2376788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3-4</w:t>
            </w:r>
          </w:p>
        </w:tc>
        <w:tc>
          <w:tcPr>
            <w:tcW w:w="1276" w:type="dxa"/>
          </w:tcPr>
          <w:p w14:paraId="12FA7FA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20.03</w:t>
            </w:r>
          </w:p>
        </w:tc>
        <w:tc>
          <w:tcPr>
            <w:tcW w:w="2626" w:type="dxa"/>
            <w:gridSpan w:val="3"/>
          </w:tcPr>
          <w:p w14:paraId="2EFEF9E3"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4DDE1C64" w14:textId="77777777" w:rsidTr="003542CE">
        <w:tc>
          <w:tcPr>
            <w:tcW w:w="5240" w:type="dxa"/>
          </w:tcPr>
          <w:p w14:paraId="5A5BF18B" w14:textId="77777777" w:rsidR="003542CE" w:rsidRPr="000E5826" w:rsidRDefault="003542CE" w:rsidP="00703C9A">
            <w:pPr>
              <w:wordWrap w:val="0"/>
              <w:autoSpaceDE w:val="0"/>
              <w:autoSpaceDN w:val="0"/>
              <w:ind w:right="-1"/>
              <w:jc w:val="both"/>
              <w:rPr>
                <w:rFonts w:ascii="Times New Roman" w:eastAsia="№Е" w:hAnsi="Times New Roman" w:cs="Times New Roman"/>
                <w:kern w:val="2"/>
              </w:rPr>
            </w:pPr>
            <w:r w:rsidRPr="000E5826">
              <w:rPr>
                <w:rFonts w:ascii="Times New Roman" w:eastAsia="№Е" w:hAnsi="Times New Roman" w:cs="Times New Roman"/>
                <w:kern w:val="2"/>
              </w:rPr>
              <w:t>Дни единых действий: участие во Всероссийской акции, посвященной Дню смеха</w:t>
            </w:r>
          </w:p>
        </w:tc>
        <w:tc>
          <w:tcPr>
            <w:tcW w:w="992" w:type="dxa"/>
          </w:tcPr>
          <w:p w14:paraId="144E3E5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1-2</w:t>
            </w:r>
          </w:p>
        </w:tc>
        <w:tc>
          <w:tcPr>
            <w:tcW w:w="1276" w:type="dxa"/>
          </w:tcPr>
          <w:p w14:paraId="18BA1EB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01.04</w:t>
            </w:r>
          </w:p>
        </w:tc>
        <w:tc>
          <w:tcPr>
            <w:tcW w:w="2626" w:type="dxa"/>
            <w:gridSpan w:val="3"/>
          </w:tcPr>
          <w:p w14:paraId="373A2D06"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0EB88D6D" w14:textId="77777777" w:rsidTr="003542CE">
        <w:tc>
          <w:tcPr>
            <w:tcW w:w="5240" w:type="dxa"/>
          </w:tcPr>
          <w:p w14:paraId="5CF400AB" w14:textId="77777777" w:rsidR="003542CE" w:rsidRPr="000E5826" w:rsidRDefault="003542CE" w:rsidP="00703C9A">
            <w:pPr>
              <w:wordWrap w:val="0"/>
              <w:autoSpaceDE w:val="0"/>
              <w:autoSpaceDN w:val="0"/>
              <w:ind w:right="-1"/>
              <w:jc w:val="both"/>
              <w:rPr>
                <w:rFonts w:ascii="Times New Roman" w:eastAsia="№Е" w:hAnsi="Times New Roman" w:cs="Times New Roman"/>
                <w:kern w:val="2"/>
                <w:lang w:val="en-US"/>
              </w:rPr>
            </w:pPr>
            <w:r w:rsidRPr="000E5826">
              <w:rPr>
                <w:rFonts w:ascii="Times New Roman" w:eastAsia="№Е" w:hAnsi="Times New Roman" w:cs="Times New Roman"/>
                <w:kern w:val="2"/>
              </w:rPr>
              <w:t xml:space="preserve">Дни единых действий: участие во Всероссийской акции, посвященной Дню </w:t>
            </w:r>
            <w:r w:rsidRPr="000E5826">
              <w:rPr>
                <w:rFonts w:ascii="Times New Roman" w:eastAsia="№Е" w:hAnsi="Times New Roman" w:cs="Times New Roman"/>
                <w:kern w:val="2"/>
                <w:lang w:val="en-US"/>
              </w:rPr>
              <w:t>Победы</w:t>
            </w:r>
          </w:p>
        </w:tc>
        <w:tc>
          <w:tcPr>
            <w:tcW w:w="992" w:type="dxa"/>
          </w:tcPr>
          <w:p w14:paraId="17CA7FE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4E98B9D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09.05</w:t>
            </w:r>
          </w:p>
        </w:tc>
        <w:tc>
          <w:tcPr>
            <w:tcW w:w="2626" w:type="dxa"/>
            <w:gridSpan w:val="3"/>
          </w:tcPr>
          <w:p w14:paraId="541D9A62"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 по воспитательной работе, классные руководители</w:t>
            </w:r>
          </w:p>
        </w:tc>
      </w:tr>
      <w:tr w:rsidR="003542CE" w:rsidRPr="000E5826" w14:paraId="61E61D78" w14:textId="77777777" w:rsidTr="003542CE">
        <w:tc>
          <w:tcPr>
            <w:tcW w:w="10134" w:type="dxa"/>
            <w:gridSpan w:val="6"/>
          </w:tcPr>
          <w:p w14:paraId="591650AF"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Модуль «Школьные медиа»</w:t>
            </w:r>
          </w:p>
          <w:p w14:paraId="48222B5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p>
        </w:tc>
      </w:tr>
      <w:tr w:rsidR="003542CE" w:rsidRPr="000E5826" w14:paraId="489B0DD7" w14:textId="77777777" w:rsidTr="003542CE">
        <w:tc>
          <w:tcPr>
            <w:tcW w:w="5240" w:type="dxa"/>
          </w:tcPr>
          <w:p w14:paraId="5405758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Библиотечные уроки. Ознакомительная экскурсия</w:t>
            </w:r>
          </w:p>
        </w:tc>
        <w:tc>
          <w:tcPr>
            <w:tcW w:w="992" w:type="dxa"/>
          </w:tcPr>
          <w:p w14:paraId="7079F22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1-2</w:t>
            </w:r>
          </w:p>
        </w:tc>
        <w:tc>
          <w:tcPr>
            <w:tcW w:w="1276" w:type="dxa"/>
          </w:tcPr>
          <w:p w14:paraId="114C0B5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 – 21.09</w:t>
            </w:r>
          </w:p>
        </w:tc>
        <w:tc>
          <w:tcPr>
            <w:tcW w:w="2626" w:type="dxa"/>
            <w:gridSpan w:val="3"/>
          </w:tcPr>
          <w:p w14:paraId="2D5C4A4C"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 xml:space="preserve">педагог-библиотекарь, </w:t>
            </w:r>
            <w:r w:rsidRPr="000E5826">
              <w:rPr>
                <w:rFonts w:ascii="Times New Roman" w:eastAsia="Times New Roman" w:hAnsi="Times New Roman" w:cs="Times New Roman"/>
                <w:kern w:val="2"/>
                <w:lang w:eastAsia="ko-KR"/>
              </w:rPr>
              <w:t>классные руководители</w:t>
            </w:r>
          </w:p>
        </w:tc>
      </w:tr>
      <w:tr w:rsidR="003542CE" w:rsidRPr="000E5826" w14:paraId="79E7EF3C" w14:textId="77777777" w:rsidTr="003542CE">
        <w:tc>
          <w:tcPr>
            <w:tcW w:w="5240" w:type="dxa"/>
          </w:tcPr>
          <w:p w14:paraId="7F6ECED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992" w:type="dxa"/>
          </w:tcPr>
          <w:p w14:paraId="5901F0DC"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3A82115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 – 10.10</w:t>
            </w:r>
          </w:p>
        </w:tc>
        <w:tc>
          <w:tcPr>
            <w:tcW w:w="2626" w:type="dxa"/>
            <w:gridSpan w:val="3"/>
          </w:tcPr>
          <w:p w14:paraId="2AE04C9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педагог-библиотекарь, педагог-организатор ОБЖ</w:t>
            </w:r>
          </w:p>
        </w:tc>
      </w:tr>
      <w:tr w:rsidR="003542CE" w:rsidRPr="000E5826" w14:paraId="5E67BF26" w14:textId="77777777" w:rsidTr="003542CE">
        <w:tc>
          <w:tcPr>
            <w:tcW w:w="5240" w:type="dxa"/>
          </w:tcPr>
          <w:p w14:paraId="51D1C69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Информационная и книжная выставка «День солидарности и борьбы с терроризмом»</w:t>
            </w:r>
          </w:p>
        </w:tc>
        <w:tc>
          <w:tcPr>
            <w:tcW w:w="992" w:type="dxa"/>
          </w:tcPr>
          <w:p w14:paraId="77BC30A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9A3271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10-20.10</w:t>
            </w:r>
          </w:p>
        </w:tc>
        <w:tc>
          <w:tcPr>
            <w:tcW w:w="2626" w:type="dxa"/>
            <w:gridSpan w:val="3"/>
          </w:tcPr>
          <w:p w14:paraId="531EC49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педагог-библиотекарь, педагог-организатор ОБЖ</w:t>
            </w:r>
          </w:p>
        </w:tc>
      </w:tr>
      <w:tr w:rsidR="003542CE" w:rsidRPr="000E5826" w14:paraId="6E7ADBE6" w14:textId="77777777" w:rsidTr="003542CE">
        <w:tc>
          <w:tcPr>
            <w:tcW w:w="5240" w:type="dxa"/>
          </w:tcPr>
          <w:p w14:paraId="4D1CF1C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Тематическая фотовыставка, видеопроекты, подкасты, посвященные Дню народного единства – сайт школы, группа ВК)</w:t>
            </w:r>
          </w:p>
        </w:tc>
        <w:tc>
          <w:tcPr>
            <w:tcW w:w="992" w:type="dxa"/>
          </w:tcPr>
          <w:p w14:paraId="6A74BC2E"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1B641CD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02-06.11</w:t>
            </w:r>
          </w:p>
        </w:tc>
        <w:tc>
          <w:tcPr>
            <w:tcW w:w="2626" w:type="dxa"/>
            <w:gridSpan w:val="3"/>
          </w:tcPr>
          <w:p w14:paraId="6AB2F55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советники по воспитательной работе, классные руководители</w:t>
            </w:r>
          </w:p>
        </w:tc>
      </w:tr>
      <w:tr w:rsidR="003542CE" w:rsidRPr="000E5826" w14:paraId="4D1DC91A" w14:textId="77777777" w:rsidTr="003542CE">
        <w:tc>
          <w:tcPr>
            <w:tcW w:w="5240" w:type="dxa"/>
          </w:tcPr>
          <w:p w14:paraId="7A5309D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lastRenderedPageBreak/>
              <w:t>Участие во Всероссийской акции «Час кода»</w:t>
            </w:r>
          </w:p>
        </w:tc>
        <w:tc>
          <w:tcPr>
            <w:tcW w:w="992" w:type="dxa"/>
          </w:tcPr>
          <w:p w14:paraId="5EACECD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2B070AC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01-04.12</w:t>
            </w:r>
          </w:p>
        </w:tc>
        <w:tc>
          <w:tcPr>
            <w:tcW w:w="2626" w:type="dxa"/>
            <w:gridSpan w:val="3"/>
          </w:tcPr>
          <w:p w14:paraId="4835A59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классые руководители, учителя информатики</w:t>
            </w:r>
          </w:p>
        </w:tc>
      </w:tr>
      <w:tr w:rsidR="003542CE" w:rsidRPr="000E5826" w14:paraId="4BCAFD8F" w14:textId="77777777" w:rsidTr="003542CE">
        <w:tc>
          <w:tcPr>
            <w:tcW w:w="5240" w:type="dxa"/>
          </w:tcPr>
          <w:p w14:paraId="0AB8B5F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Кинолектории, посвящённые освобождению Ленинграда от фашистской блокады и Дне памяти жертв холокоста </w:t>
            </w:r>
          </w:p>
        </w:tc>
        <w:tc>
          <w:tcPr>
            <w:tcW w:w="992" w:type="dxa"/>
          </w:tcPr>
          <w:p w14:paraId="6B29EEE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42BE8E1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январь</w:t>
            </w:r>
          </w:p>
        </w:tc>
        <w:tc>
          <w:tcPr>
            <w:tcW w:w="2626" w:type="dxa"/>
            <w:gridSpan w:val="3"/>
          </w:tcPr>
          <w:p w14:paraId="235D427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tc>
      </w:tr>
      <w:tr w:rsidR="003542CE" w:rsidRPr="000E5826" w14:paraId="3AF075D4" w14:textId="77777777" w:rsidTr="003542CE">
        <w:tc>
          <w:tcPr>
            <w:tcW w:w="5240" w:type="dxa"/>
          </w:tcPr>
          <w:p w14:paraId="456E313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Кинолектории, посвященные Дню защитника Отечества</w:t>
            </w:r>
          </w:p>
        </w:tc>
        <w:tc>
          <w:tcPr>
            <w:tcW w:w="992" w:type="dxa"/>
          </w:tcPr>
          <w:p w14:paraId="2F63C64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21BA78D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февраль</w:t>
            </w:r>
          </w:p>
        </w:tc>
        <w:tc>
          <w:tcPr>
            <w:tcW w:w="2626" w:type="dxa"/>
            <w:gridSpan w:val="3"/>
          </w:tcPr>
          <w:p w14:paraId="09B9E0C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tc>
      </w:tr>
      <w:tr w:rsidR="003542CE" w:rsidRPr="000E5826" w14:paraId="0338E22A" w14:textId="77777777" w:rsidTr="003542CE">
        <w:tc>
          <w:tcPr>
            <w:tcW w:w="5240" w:type="dxa"/>
          </w:tcPr>
          <w:p w14:paraId="35E5097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Библиотечные часы</w:t>
            </w:r>
          </w:p>
        </w:tc>
        <w:tc>
          <w:tcPr>
            <w:tcW w:w="992" w:type="dxa"/>
          </w:tcPr>
          <w:p w14:paraId="2EA86CE6"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E669185"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март</w:t>
            </w:r>
          </w:p>
        </w:tc>
        <w:tc>
          <w:tcPr>
            <w:tcW w:w="2626" w:type="dxa"/>
            <w:gridSpan w:val="3"/>
          </w:tcPr>
          <w:p w14:paraId="0FE94641"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педагог-библиотекарь, классные руководители</w:t>
            </w:r>
          </w:p>
        </w:tc>
      </w:tr>
      <w:tr w:rsidR="003542CE" w:rsidRPr="000E5826" w14:paraId="6C4B14E5" w14:textId="77777777" w:rsidTr="003542CE">
        <w:tc>
          <w:tcPr>
            <w:tcW w:w="5240" w:type="dxa"/>
          </w:tcPr>
          <w:p w14:paraId="384921B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Кинолектории (по предложенному плану)</w:t>
            </w:r>
          </w:p>
        </w:tc>
        <w:tc>
          <w:tcPr>
            <w:tcW w:w="992" w:type="dxa"/>
          </w:tcPr>
          <w:p w14:paraId="689FA67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4FC17E5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март</w:t>
            </w:r>
          </w:p>
        </w:tc>
        <w:tc>
          <w:tcPr>
            <w:tcW w:w="2626" w:type="dxa"/>
            <w:gridSpan w:val="3"/>
          </w:tcPr>
          <w:p w14:paraId="4D19A7E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eastAsia="ko-KR"/>
              </w:rPr>
              <w:t>к</w:t>
            </w:r>
            <w:r w:rsidRPr="000E5826">
              <w:rPr>
                <w:rFonts w:ascii="Times New Roman" w:eastAsia="Times New Roman" w:hAnsi="Times New Roman" w:cs="Times New Roman"/>
                <w:kern w:val="2"/>
                <w:lang w:val="en-US" w:eastAsia="ko-KR"/>
              </w:rPr>
              <w:t>лассные руководители</w:t>
            </w:r>
          </w:p>
        </w:tc>
      </w:tr>
      <w:tr w:rsidR="003542CE" w:rsidRPr="000E5826" w14:paraId="5FB3911E" w14:textId="77777777" w:rsidTr="003542CE">
        <w:tc>
          <w:tcPr>
            <w:tcW w:w="5240" w:type="dxa"/>
          </w:tcPr>
          <w:p w14:paraId="176D7614"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Неделя детской книги. Комплекс мероприятий в рамках недели.</w:t>
            </w:r>
          </w:p>
        </w:tc>
        <w:tc>
          <w:tcPr>
            <w:tcW w:w="992" w:type="dxa"/>
          </w:tcPr>
          <w:p w14:paraId="5D578B7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28F63C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апрель</w:t>
            </w:r>
          </w:p>
        </w:tc>
        <w:tc>
          <w:tcPr>
            <w:tcW w:w="2626" w:type="dxa"/>
            <w:gridSpan w:val="3"/>
          </w:tcPr>
          <w:p w14:paraId="51F283B5"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педагог-библиотекарь, классные руководители</w:t>
            </w:r>
          </w:p>
        </w:tc>
      </w:tr>
      <w:tr w:rsidR="003542CE" w:rsidRPr="000E5826" w14:paraId="21CC4C18" w14:textId="77777777" w:rsidTr="003542CE">
        <w:tc>
          <w:tcPr>
            <w:tcW w:w="5240" w:type="dxa"/>
          </w:tcPr>
          <w:p w14:paraId="06D31EF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eastAsia="ko-KR"/>
              </w:rPr>
              <w:t xml:space="preserve">Тематическая фотовыставка, видеопроекты, подкасты, посвященные Дню </w:t>
            </w:r>
            <w:r w:rsidRPr="000E5826">
              <w:rPr>
                <w:rFonts w:ascii="Times New Roman" w:eastAsia="Times New Roman" w:hAnsi="Times New Roman" w:cs="Times New Roman"/>
                <w:kern w:val="2"/>
                <w:lang w:val="en-US" w:eastAsia="ko-KR"/>
              </w:rPr>
              <w:t>Победы – сайт школы, группа ВК)</w:t>
            </w:r>
          </w:p>
        </w:tc>
        <w:tc>
          <w:tcPr>
            <w:tcW w:w="992" w:type="dxa"/>
          </w:tcPr>
          <w:p w14:paraId="6C58A9B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2074FC6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01-09.05</w:t>
            </w:r>
          </w:p>
        </w:tc>
        <w:tc>
          <w:tcPr>
            <w:tcW w:w="2626" w:type="dxa"/>
            <w:gridSpan w:val="3"/>
          </w:tcPr>
          <w:p w14:paraId="430494C6"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tc>
      </w:tr>
      <w:tr w:rsidR="003542CE" w:rsidRPr="000E5826" w14:paraId="1AF3E65B" w14:textId="77777777" w:rsidTr="003542CE">
        <w:tc>
          <w:tcPr>
            <w:tcW w:w="5240" w:type="dxa"/>
          </w:tcPr>
          <w:p w14:paraId="358FF83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Кинолектории, посвященные Дню Победы</w:t>
            </w:r>
          </w:p>
        </w:tc>
        <w:tc>
          <w:tcPr>
            <w:tcW w:w="992" w:type="dxa"/>
          </w:tcPr>
          <w:p w14:paraId="6F32BC2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08694AB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май</w:t>
            </w:r>
          </w:p>
        </w:tc>
        <w:tc>
          <w:tcPr>
            <w:tcW w:w="2626" w:type="dxa"/>
            <w:gridSpan w:val="3"/>
          </w:tcPr>
          <w:p w14:paraId="4A64E00B"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классные руководители</w:t>
            </w:r>
          </w:p>
        </w:tc>
      </w:tr>
      <w:tr w:rsidR="003542CE" w:rsidRPr="000E5826" w14:paraId="08210C6D" w14:textId="77777777" w:rsidTr="003542CE">
        <w:tc>
          <w:tcPr>
            <w:tcW w:w="10134" w:type="dxa"/>
            <w:gridSpan w:val="6"/>
          </w:tcPr>
          <w:p w14:paraId="19D8FB2A"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r w:rsidRPr="000E5826">
              <w:rPr>
                <w:rFonts w:ascii="Times New Roman" w:eastAsia="Times New Roman" w:hAnsi="Times New Roman" w:cs="Times New Roman"/>
                <w:b/>
                <w:kern w:val="2"/>
                <w:lang w:val="en-US" w:eastAsia="ko-KR"/>
              </w:rPr>
              <w:t>Модуль «Экскурсии, экспедиции, походы»</w:t>
            </w:r>
          </w:p>
          <w:p w14:paraId="3428466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val="en-US" w:eastAsia="ko-KR"/>
              </w:rPr>
            </w:pPr>
          </w:p>
        </w:tc>
      </w:tr>
      <w:tr w:rsidR="003542CE" w:rsidRPr="000E5826" w14:paraId="17887C2F" w14:textId="77777777" w:rsidTr="003542CE">
        <w:tc>
          <w:tcPr>
            <w:tcW w:w="5240" w:type="dxa"/>
          </w:tcPr>
          <w:p w14:paraId="76E65782"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 xml:space="preserve">Спортивно-туристическая программа «Юные туристята» </w:t>
            </w:r>
          </w:p>
        </w:tc>
        <w:tc>
          <w:tcPr>
            <w:tcW w:w="992" w:type="dxa"/>
          </w:tcPr>
          <w:p w14:paraId="7DB812FB"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val="en-US" w:eastAsia="ko-KR"/>
              </w:rPr>
            </w:pPr>
            <w:r w:rsidRPr="000E5826">
              <w:rPr>
                <w:rFonts w:ascii="Times New Roman" w:eastAsia="Times New Roman" w:hAnsi="Times New Roman" w:cs="Times New Roman"/>
                <w:kern w:val="2"/>
                <w:lang w:val="en-US" w:eastAsia="ko-KR"/>
              </w:rPr>
              <w:t>1-4</w:t>
            </w:r>
          </w:p>
        </w:tc>
        <w:tc>
          <w:tcPr>
            <w:tcW w:w="1276" w:type="dxa"/>
          </w:tcPr>
          <w:p w14:paraId="19BD11A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сентябрь</w:t>
            </w:r>
          </w:p>
        </w:tc>
        <w:tc>
          <w:tcPr>
            <w:tcW w:w="2626" w:type="dxa"/>
            <w:gridSpan w:val="3"/>
          </w:tcPr>
          <w:p w14:paraId="055B3838"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учителя физкультуры, педагог дополнительного образования, классные руководители</w:t>
            </w:r>
          </w:p>
        </w:tc>
      </w:tr>
      <w:tr w:rsidR="003542CE" w:rsidRPr="000E5826" w14:paraId="556ED1FB" w14:textId="77777777" w:rsidTr="003542CE">
        <w:tc>
          <w:tcPr>
            <w:tcW w:w="5240" w:type="dxa"/>
          </w:tcPr>
          <w:p w14:paraId="6A10E79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Походы в театры, на выставки, в музеи</w:t>
            </w:r>
          </w:p>
        </w:tc>
        <w:tc>
          <w:tcPr>
            <w:tcW w:w="992" w:type="dxa"/>
          </w:tcPr>
          <w:p w14:paraId="2592A2B8"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05792C2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149FE708"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4C85DBFB" w14:textId="77777777" w:rsidTr="003542CE">
        <w:tc>
          <w:tcPr>
            <w:tcW w:w="5240" w:type="dxa"/>
          </w:tcPr>
          <w:p w14:paraId="177A6D3E"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Экскурсии по патриотической тематике, ранней профориентации</w:t>
            </w:r>
          </w:p>
        </w:tc>
        <w:tc>
          <w:tcPr>
            <w:tcW w:w="992" w:type="dxa"/>
          </w:tcPr>
          <w:p w14:paraId="4EBD9BF2"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5B14642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385268A9"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31A1FA15" w14:textId="77777777" w:rsidTr="003542CE">
        <w:tc>
          <w:tcPr>
            <w:tcW w:w="5240" w:type="dxa"/>
          </w:tcPr>
          <w:p w14:paraId="46551C0D"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Походы выходного дня, экскурсии, походы, экспедиции</w:t>
            </w:r>
          </w:p>
        </w:tc>
        <w:tc>
          <w:tcPr>
            <w:tcW w:w="992" w:type="dxa"/>
          </w:tcPr>
          <w:p w14:paraId="4A21FFD4"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1560517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2B212555"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08C61D4B" w14:textId="77777777" w:rsidTr="003542CE">
        <w:tc>
          <w:tcPr>
            <w:tcW w:w="10134" w:type="dxa"/>
            <w:gridSpan w:val="6"/>
          </w:tcPr>
          <w:p w14:paraId="2E03C70E" w14:textId="77777777" w:rsidR="003542CE"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r w:rsidRPr="000E5826">
              <w:rPr>
                <w:rFonts w:ascii="Times New Roman" w:eastAsia="Times New Roman" w:hAnsi="Times New Roman" w:cs="Times New Roman"/>
                <w:b/>
                <w:kern w:val="2"/>
                <w:lang w:eastAsia="ko-KR"/>
              </w:rPr>
              <w:t>Модуль «Взаимодействие с военно-патриотическими организациями Ростовской области»</w:t>
            </w:r>
          </w:p>
          <w:p w14:paraId="61F82C3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b/>
                <w:kern w:val="2"/>
                <w:lang w:eastAsia="ko-KR"/>
              </w:rPr>
            </w:pPr>
          </w:p>
        </w:tc>
      </w:tr>
      <w:tr w:rsidR="003542CE" w:rsidRPr="000E5826" w14:paraId="00617FF1" w14:textId="77777777" w:rsidTr="003542CE">
        <w:tc>
          <w:tcPr>
            <w:tcW w:w="5240" w:type="dxa"/>
          </w:tcPr>
          <w:p w14:paraId="335E86C3"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Проведение экскурсионных (досуговых) программ на территории военно-патриотического парка Ростовской области «Патриот»</w:t>
            </w:r>
          </w:p>
        </w:tc>
        <w:tc>
          <w:tcPr>
            <w:tcW w:w="992" w:type="dxa"/>
          </w:tcPr>
          <w:p w14:paraId="4C64A96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4CC2AD1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6377A77E"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266D01BD" w14:textId="77777777" w:rsidTr="003542CE">
        <w:tc>
          <w:tcPr>
            <w:tcW w:w="5240" w:type="dxa"/>
          </w:tcPr>
          <w:p w14:paraId="3775FAFF"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Проведение экскурсионных (досуговых) программ на территории Народного военно-исторического музейного комплекса Великой Отечественной войны «Самбекские высоты»</w:t>
            </w:r>
          </w:p>
        </w:tc>
        <w:tc>
          <w:tcPr>
            <w:tcW w:w="992" w:type="dxa"/>
          </w:tcPr>
          <w:p w14:paraId="442AD630"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3A67D797"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3CC681C4"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2EC57D6A" w14:textId="77777777" w:rsidTr="003542CE">
        <w:tc>
          <w:tcPr>
            <w:tcW w:w="5240" w:type="dxa"/>
          </w:tcPr>
          <w:p w14:paraId="3EE878B7"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Организация и проведение военно-спортивных и патриотических слетов и игр</w:t>
            </w:r>
          </w:p>
        </w:tc>
        <w:tc>
          <w:tcPr>
            <w:tcW w:w="992" w:type="dxa"/>
          </w:tcPr>
          <w:p w14:paraId="776BE223"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00CF5AD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2DDDBDC2"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5CDD5309" w14:textId="77777777" w:rsidTr="003542CE">
        <w:tc>
          <w:tcPr>
            <w:tcW w:w="5240" w:type="dxa"/>
          </w:tcPr>
          <w:p w14:paraId="69692ADA"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Проведение уроков памяти «Недаром помнит вся Россия…»</w:t>
            </w:r>
          </w:p>
        </w:tc>
        <w:tc>
          <w:tcPr>
            <w:tcW w:w="992" w:type="dxa"/>
          </w:tcPr>
          <w:p w14:paraId="029DDF81"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D93FBAD"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312B154F"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7BEB03F6" w14:textId="77777777" w:rsidTr="003542CE">
        <w:tc>
          <w:tcPr>
            <w:tcW w:w="5240" w:type="dxa"/>
          </w:tcPr>
          <w:p w14:paraId="31C76A38"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val="en-US" w:eastAsia="ko-KR"/>
              </w:rPr>
              <w:t>Проведение акции «Связь поколений»</w:t>
            </w:r>
          </w:p>
        </w:tc>
        <w:tc>
          <w:tcPr>
            <w:tcW w:w="992" w:type="dxa"/>
          </w:tcPr>
          <w:p w14:paraId="4A42BA0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7CE7E759"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67A339BD"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r w:rsidR="003542CE" w:rsidRPr="000E5826" w14:paraId="7A36EA0A" w14:textId="77777777" w:rsidTr="003542CE">
        <w:tc>
          <w:tcPr>
            <w:tcW w:w="5240" w:type="dxa"/>
          </w:tcPr>
          <w:p w14:paraId="020401B0" w14:textId="77777777" w:rsidR="003542CE" w:rsidRPr="000E5826" w:rsidRDefault="003542CE" w:rsidP="00703C9A">
            <w:pPr>
              <w:tabs>
                <w:tab w:val="num" w:pos="360"/>
              </w:tabs>
              <w:wordWrap w:val="0"/>
              <w:autoSpaceDE w:val="0"/>
              <w:autoSpaceDN w:val="0"/>
              <w:jc w:val="both"/>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Проведение мероприятий патриотической направленности, приуроченных к памятным датам истории России и Донского края</w:t>
            </w:r>
          </w:p>
        </w:tc>
        <w:tc>
          <w:tcPr>
            <w:tcW w:w="992" w:type="dxa"/>
          </w:tcPr>
          <w:p w14:paraId="6EC1603A"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1-4</w:t>
            </w:r>
          </w:p>
        </w:tc>
        <w:tc>
          <w:tcPr>
            <w:tcW w:w="1276" w:type="dxa"/>
          </w:tcPr>
          <w:p w14:paraId="0B95801F" w14:textId="77777777" w:rsidR="003542CE" w:rsidRPr="000E5826" w:rsidRDefault="003542CE" w:rsidP="00703C9A">
            <w:pPr>
              <w:tabs>
                <w:tab w:val="num" w:pos="360"/>
              </w:tabs>
              <w:wordWrap w:val="0"/>
              <w:autoSpaceDE w:val="0"/>
              <w:autoSpaceDN w:val="0"/>
              <w:jc w:val="center"/>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в течение года</w:t>
            </w:r>
          </w:p>
        </w:tc>
        <w:tc>
          <w:tcPr>
            <w:tcW w:w="2626" w:type="dxa"/>
            <w:gridSpan w:val="3"/>
          </w:tcPr>
          <w:p w14:paraId="0160D0CD" w14:textId="77777777" w:rsidR="003542CE" w:rsidRPr="000E5826" w:rsidRDefault="003542CE" w:rsidP="00703C9A">
            <w:pPr>
              <w:tabs>
                <w:tab w:val="num" w:pos="360"/>
              </w:tabs>
              <w:wordWrap w:val="0"/>
              <w:autoSpaceDE w:val="0"/>
              <w:autoSpaceDN w:val="0"/>
              <w:rPr>
                <w:rFonts w:ascii="Times New Roman" w:eastAsia="Times New Roman" w:hAnsi="Times New Roman" w:cs="Times New Roman"/>
                <w:kern w:val="2"/>
                <w:lang w:eastAsia="ko-KR"/>
              </w:rPr>
            </w:pPr>
            <w:r w:rsidRPr="000E5826">
              <w:rPr>
                <w:rFonts w:ascii="Times New Roman" w:eastAsia="Times New Roman" w:hAnsi="Times New Roman" w:cs="Times New Roman"/>
                <w:kern w:val="2"/>
                <w:lang w:eastAsia="ko-KR"/>
              </w:rPr>
              <w:t>классные руководители, родительский комитет</w:t>
            </w:r>
          </w:p>
        </w:tc>
      </w:tr>
    </w:tbl>
    <w:p w14:paraId="3441E969" w14:textId="6701E80E" w:rsidR="004053CE" w:rsidRDefault="004053CE">
      <w:pPr>
        <w:pStyle w:val="af6"/>
        <w:shd w:val="clear" w:color="auto" w:fill="auto"/>
        <w:tabs>
          <w:tab w:val="left" w:pos="168"/>
        </w:tabs>
        <w:spacing w:line="240" w:lineRule="auto"/>
        <w:rPr>
          <w:sz w:val="24"/>
          <w:szCs w:val="24"/>
        </w:rPr>
      </w:pPr>
    </w:p>
    <w:p w14:paraId="3927565A" w14:textId="6468A578" w:rsidR="004053CE" w:rsidRPr="00D641ED" w:rsidRDefault="001C55E5">
      <w:pPr>
        <w:pStyle w:val="2"/>
        <w:rPr>
          <w:rFonts w:ascii="Times New Roman" w:hAnsi="Times New Roman" w:cs="Times New Roman"/>
          <w:color w:val="000000" w:themeColor="text1"/>
          <w:sz w:val="28"/>
          <w:szCs w:val="28"/>
        </w:rPr>
      </w:pPr>
      <w:bookmarkStart w:id="35" w:name="_Toc142648368"/>
      <w:r>
        <w:rPr>
          <w:rFonts w:ascii="Times New Roman" w:eastAsia="Times New Roman" w:hAnsi="Times New Roman" w:cs="Times New Roman"/>
          <w:b/>
          <w:bCs/>
          <w:color w:val="000000"/>
          <w:sz w:val="24"/>
          <w:szCs w:val="24"/>
        </w:rPr>
        <w:t>5.</w:t>
      </w:r>
      <w:r>
        <w:rPr>
          <w:rFonts w:ascii="Times New Roman" w:hAnsi="Times New Roman" w:cs="Times New Roman"/>
          <w:color w:val="000000" w:themeColor="text1"/>
          <w:sz w:val="24"/>
          <w:szCs w:val="24"/>
        </w:rPr>
        <w:t xml:space="preserve">.        </w:t>
      </w:r>
      <w:r w:rsidR="00BC6B48" w:rsidRPr="00D641ED">
        <w:rPr>
          <w:rStyle w:val="20"/>
          <w:rFonts w:ascii="Times New Roman" w:hAnsi="Times New Roman" w:cs="Times New Roman"/>
          <w:color w:val="000000" w:themeColor="text1"/>
          <w:sz w:val="28"/>
          <w:szCs w:val="28"/>
        </w:rPr>
        <w:t>Система условий реализации основной образовательной программы в соответствии с требованиями ФГОС НОО</w:t>
      </w:r>
      <w:bookmarkEnd w:id="35"/>
    </w:p>
    <w:p w14:paraId="35288387" w14:textId="22F234A6" w:rsidR="004053CE" w:rsidRDefault="00BC6B48">
      <w:pPr>
        <w:pStyle w:val="Body"/>
        <w:rPr>
          <w:spacing w:val="-1"/>
          <w:sz w:val="24"/>
          <w:szCs w:val="24"/>
        </w:rPr>
      </w:pPr>
      <w:r>
        <w:rPr>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14:paraId="6E4A9ACC" w14:textId="77777777" w:rsidR="004053CE" w:rsidRDefault="00BC6B48">
      <w:pPr>
        <w:pStyle w:val="List-bullet"/>
        <w:rPr>
          <w:sz w:val="24"/>
          <w:szCs w:val="24"/>
        </w:rPr>
      </w:pPr>
      <w:r>
        <w:rPr>
          <w:sz w:val="24"/>
          <w:szCs w:val="24"/>
        </w:rPr>
        <w:t>достижение обучающимися планируемых результатов освоения программы начального общего образования, в том числе адаптированной;</w:t>
      </w:r>
    </w:p>
    <w:p w14:paraId="3F216C43" w14:textId="77777777" w:rsidR="004053CE" w:rsidRDefault="00BC6B48">
      <w:pPr>
        <w:pStyle w:val="List-bullet"/>
        <w:rPr>
          <w:spacing w:val="-1"/>
          <w:sz w:val="24"/>
          <w:szCs w:val="24"/>
        </w:rPr>
      </w:pPr>
      <w:r>
        <w:rPr>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00430C67" w14:textId="77777777" w:rsidR="004053CE" w:rsidRDefault="00BC6B48">
      <w:pPr>
        <w:pStyle w:val="List-bullet"/>
        <w:rPr>
          <w:sz w:val="24"/>
          <w:szCs w:val="24"/>
        </w:rPr>
      </w:pPr>
      <w:r>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273F7887" w14:textId="77777777" w:rsidR="004053CE" w:rsidRDefault="00BC6B48">
      <w:pPr>
        <w:pStyle w:val="List-bullet"/>
        <w:rPr>
          <w:sz w:val="24"/>
          <w:szCs w:val="24"/>
        </w:rPr>
      </w:pPr>
      <w:r>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48FF93DB" w14:textId="77777777" w:rsidR="004053CE" w:rsidRDefault="00BC6B48">
      <w:pPr>
        <w:pStyle w:val="List-bullet"/>
        <w:rPr>
          <w:sz w:val="24"/>
          <w:szCs w:val="24"/>
        </w:rPr>
      </w:pPr>
      <w:r>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FD8255C" w14:textId="77777777" w:rsidR="004053CE" w:rsidRDefault="00BC6B48">
      <w:pPr>
        <w:pStyle w:val="List-bullet"/>
        <w:rPr>
          <w:sz w:val="24"/>
          <w:szCs w:val="24"/>
        </w:rPr>
      </w:pPr>
      <w:r>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721DE401" w14:textId="77777777" w:rsidR="004053CE" w:rsidRDefault="00BC6B48">
      <w:pPr>
        <w:pStyle w:val="List-bullet"/>
        <w:rPr>
          <w:sz w:val="24"/>
          <w:szCs w:val="24"/>
        </w:rPr>
      </w:pPr>
      <w:r>
        <w:rPr>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FC0F34B" w14:textId="77777777" w:rsidR="004053CE" w:rsidRDefault="00BC6B48">
      <w:pPr>
        <w:pStyle w:val="List-bullet"/>
        <w:rPr>
          <w:sz w:val="24"/>
          <w:szCs w:val="24"/>
        </w:rPr>
      </w:pPr>
      <w:r>
        <w:rPr>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428B0B" w14:textId="77777777" w:rsidR="004053CE" w:rsidRDefault="00BC6B48">
      <w:pPr>
        <w:pStyle w:val="List-bullet"/>
        <w:rPr>
          <w:sz w:val="24"/>
          <w:szCs w:val="24"/>
        </w:rPr>
      </w:pPr>
      <w:r>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BDCF625" w14:textId="77777777" w:rsidR="004053CE" w:rsidRDefault="00BC6B48">
      <w:pPr>
        <w:pStyle w:val="List-bullet"/>
        <w:rPr>
          <w:sz w:val="24"/>
          <w:szCs w:val="24"/>
        </w:rPr>
      </w:pPr>
      <w:r>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6DBB86B" w14:textId="77777777" w:rsidR="004053CE" w:rsidRDefault="00BC6B48">
      <w:pPr>
        <w:pStyle w:val="List-bullet"/>
        <w:rPr>
          <w:sz w:val="24"/>
          <w:szCs w:val="24"/>
        </w:rPr>
      </w:pPr>
      <w:r>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363EA595" w14:textId="77777777" w:rsidR="004053CE" w:rsidRDefault="00BC6B48">
      <w:pPr>
        <w:pStyle w:val="List-bullet"/>
        <w:rPr>
          <w:sz w:val="24"/>
          <w:szCs w:val="24"/>
        </w:rPr>
      </w:pPr>
      <w:r>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C630E43" w14:textId="77777777" w:rsidR="004053CE" w:rsidRDefault="00BC6B48">
      <w:pPr>
        <w:pStyle w:val="List-bullet"/>
        <w:rPr>
          <w:sz w:val="24"/>
          <w:szCs w:val="24"/>
        </w:rPr>
      </w:pPr>
      <w:r>
        <w:rPr>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1F26DE9C" w14:textId="77777777" w:rsidR="004053CE" w:rsidRDefault="004053CE">
      <w:pPr>
        <w:pStyle w:val="Body"/>
        <w:rPr>
          <w:sz w:val="24"/>
          <w:szCs w:val="24"/>
        </w:rPr>
      </w:pPr>
    </w:p>
    <w:p w14:paraId="3136B7FA" w14:textId="77777777" w:rsidR="004053CE" w:rsidRDefault="004053CE">
      <w:pPr>
        <w:pStyle w:val="af6"/>
        <w:shd w:val="clear" w:color="auto" w:fill="auto"/>
        <w:tabs>
          <w:tab w:val="left" w:pos="168"/>
        </w:tabs>
        <w:spacing w:line="240" w:lineRule="auto"/>
        <w:rPr>
          <w:sz w:val="24"/>
          <w:szCs w:val="24"/>
        </w:rPr>
      </w:pPr>
    </w:p>
    <w:p w14:paraId="1B3CB93B" w14:textId="53E12120" w:rsidR="004053CE" w:rsidRPr="003542CE" w:rsidRDefault="003542CE">
      <w:pPr>
        <w:pStyle w:val="3"/>
        <w:rPr>
          <w:rFonts w:ascii="Times New Roman" w:eastAsia="Times New Roman" w:hAnsi="Times New Roman" w:cs="Times New Roman"/>
          <w:b/>
          <w:color w:val="000000" w:themeColor="text1"/>
          <w:lang w:bidi="ar-SA"/>
        </w:rPr>
      </w:pPr>
      <w:bookmarkStart w:id="36" w:name="_Toc142648369"/>
      <w:r>
        <w:rPr>
          <w:rFonts w:ascii="Times New Roman" w:hAnsi="Times New Roman" w:cs="Times New Roman"/>
          <w:b/>
          <w:color w:val="000000" w:themeColor="text1"/>
        </w:rPr>
        <w:t xml:space="preserve">5.1. </w:t>
      </w:r>
      <w:r w:rsidR="00BC6B48" w:rsidRPr="003542CE">
        <w:rPr>
          <w:rFonts w:ascii="Times New Roman" w:eastAsia="Times New Roman" w:hAnsi="Times New Roman" w:cs="Times New Roman"/>
          <w:b/>
          <w:color w:val="000000" w:themeColor="text1"/>
          <w:lang w:bidi="ar-SA"/>
        </w:rPr>
        <w:t>Кадровые условия реализации основной образовательной программы начального общего образования.</w:t>
      </w:r>
      <w:bookmarkEnd w:id="36"/>
    </w:p>
    <w:p w14:paraId="039AC3E2" w14:textId="77777777" w:rsidR="004053CE" w:rsidRDefault="00BC6B48">
      <w:pPr>
        <w:widowControl/>
        <w:tabs>
          <w:tab w:val="right" w:leader="dot" w:pos="5670"/>
          <w:tab w:val="right" w:pos="6350"/>
        </w:tabs>
        <w:spacing w:after="85" w:line="240" w:lineRule="atLeast"/>
        <w:ind w:left="454"/>
        <w:jc w:val="both"/>
        <w:rPr>
          <w:rFonts w:ascii="Times New Roman" w:eastAsia="Times New Roman" w:hAnsi="Times New Roman" w:cs="SchoolBookSanPin"/>
          <w:lang w:bidi="ar-SA"/>
        </w:rPr>
      </w:pPr>
      <w:r>
        <w:rPr>
          <w:rFonts w:ascii="Times New Roman" w:eastAsia="Times New Roman" w:hAnsi="Times New Roman" w:cs="SchoolBookSanPin"/>
          <w:lang w:bidi="ar-SA"/>
        </w:rPr>
        <w:t>Для реализации программы начального общего образования образовательная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63597876" w14:textId="77777777" w:rsidR="004053CE" w:rsidRDefault="00BC6B48">
      <w:pPr>
        <w:widowControl/>
        <w:tabs>
          <w:tab w:val="right" w:leader="dot" w:pos="5670"/>
          <w:tab w:val="right" w:pos="6350"/>
        </w:tabs>
        <w:spacing w:after="85" w:line="240" w:lineRule="atLeast"/>
        <w:ind w:left="454"/>
        <w:jc w:val="both"/>
        <w:rPr>
          <w:rFonts w:ascii="Times New Roman" w:eastAsia="Times New Roman" w:hAnsi="Times New Roman" w:cs="SchoolBookSanPin"/>
          <w:lang w:bidi="ar-SA"/>
        </w:rPr>
      </w:pPr>
      <w:r>
        <w:rPr>
          <w:rFonts w:ascii="Times New Roman" w:eastAsia="Times New Roman" w:hAnsi="Times New Roman" w:cs="SchoolBookSanPin"/>
          <w:lang w:bidi="ar-SA"/>
        </w:rPr>
        <w:t>Обеспеченность кадровыми условиями включает в себя:</w:t>
      </w:r>
    </w:p>
    <w:p w14:paraId="7A6F2C04" w14:textId="77777777" w:rsidR="004053CE" w:rsidRDefault="00BC6B48" w:rsidP="00D46357">
      <w:pPr>
        <w:pStyle w:val="afc"/>
        <w:widowControl/>
        <w:numPr>
          <w:ilvl w:val="0"/>
          <w:numId w:val="75"/>
        </w:numPr>
        <w:tabs>
          <w:tab w:val="right" w:leader="dot" w:pos="5670"/>
          <w:tab w:val="right" w:pos="6350"/>
        </w:tabs>
        <w:spacing w:after="85"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lastRenderedPageBreak/>
        <w:tab/>
        <w:t>укомплектованность образовательной организации педагогическими, руководящими и иными работниками;</w:t>
      </w:r>
    </w:p>
    <w:p w14:paraId="15F89DE7" w14:textId="77777777" w:rsidR="004053CE" w:rsidRDefault="00BC6B48" w:rsidP="00D46357">
      <w:pPr>
        <w:pStyle w:val="afc"/>
        <w:widowControl/>
        <w:numPr>
          <w:ilvl w:val="0"/>
          <w:numId w:val="75"/>
        </w:numPr>
        <w:tabs>
          <w:tab w:val="right" w:leader="dot" w:pos="5670"/>
          <w:tab w:val="right" w:pos="6350"/>
        </w:tabs>
        <w:spacing w:after="85"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7DCE518C" w14:textId="77777777" w:rsidR="004053CE" w:rsidRDefault="00BC6B48" w:rsidP="00D46357">
      <w:pPr>
        <w:pStyle w:val="afc"/>
        <w:widowControl/>
        <w:numPr>
          <w:ilvl w:val="0"/>
          <w:numId w:val="75"/>
        </w:numPr>
        <w:tabs>
          <w:tab w:val="right" w:leader="dot" w:pos="5670"/>
          <w:tab w:val="right" w:pos="6350"/>
        </w:tabs>
        <w:spacing w:after="85"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ab/>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6F1B759F" w14:textId="77777777" w:rsidR="004053CE" w:rsidRDefault="00BC6B48"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r>
        <w:rPr>
          <w:rFonts w:ascii="Times New Roman" w:eastAsia="Times New Roman" w:hAnsi="Times New Roman" w:cs="SchoolBookSanPin"/>
          <w:lang w:bidi="ar-SA"/>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0B7C4814" w14:textId="77777777" w:rsidR="004053CE" w:rsidRDefault="00BC6B48"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r>
        <w:rPr>
          <w:rFonts w:ascii="Times New Roman" w:eastAsia="Times New Roman" w:hAnsi="Times New Roman" w:cs="SchoolBookSanPin"/>
          <w:lang w:bidi="ar-SA"/>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9E5EFB9" w14:textId="77777777" w:rsidR="004053CE" w:rsidRDefault="00BC6B48"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r>
        <w:rPr>
          <w:rFonts w:ascii="Times New Roman" w:eastAsia="Times New Roman" w:hAnsi="Times New Roman" w:cs="SchoolBookSanPin"/>
          <w:lang w:bidi="ar-S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стан-артах (при наличии).</w:t>
      </w:r>
    </w:p>
    <w:p w14:paraId="452A587C" w14:textId="77777777" w:rsidR="004053CE" w:rsidRDefault="00BC6B48"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r>
        <w:rPr>
          <w:rFonts w:ascii="Times New Roman" w:eastAsia="Times New Roman" w:hAnsi="Times New Roman" w:cs="SchoolBookSanPin"/>
          <w:lang w:bidi="ar-SA"/>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04916371" w14:textId="77777777" w:rsidR="004053CE" w:rsidRDefault="00BC6B48"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58A0AA16" w14:textId="77777777" w:rsidR="004053CE" w:rsidRDefault="00BC6B48"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w:t>
      </w:r>
    </w:p>
    <w:p w14:paraId="5C038D7A" w14:textId="77777777" w:rsidR="0046626D" w:rsidRDefault="0046626D" w:rsidP="0046626D">
      <w:pPr>
        <w:tabs>
          <w:tab w:val="left" w:pos="360"/>
        </w:tabs>
        <w:spacing w:line="260" w:lineRule="auto"/>
        <w:ind w:right="6899" w:firstLine="220"/>
        <w:rPr>
          <w:rFonts w:ascii="Times New Roman" w:hAnsi="Times New Roman" w:cs="Times New Roman"/>
        </w:rPr>
      </w:pPr>
      <w:r>
        <w:rPr>
          <w:rFonts w:ascii="Times New Roman" w:eastAsia="NLDAW+TimesNewRomanPSMT" w:hAnsi="Times New Roman" w:cs="Times New Roman"/>
        </w:rPr>
        <w:t>Кадровы</w:t>
      </w:r>
      <w:r>
        <w:rPr>
          <w:rFonts w:ascii="Times New Roman" w:eastAsia="NLDAW+TimesNewRomanPSMT" w:hAnsi="Times New Roman" w:cs="Times New Roman"/>
          <w:w w:val="99"/>
        </w:rPr>
        <w:t>й</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 xml:space="preserve">состав </w:t>
      </w:r>
      <w:r>
        <w:rPr>
          <w:rFonts w:ascii="Times New Roman" w:eastAsia="NLDAW+TimesNewRomanPSMT" w:hAnsi="Times New Roman" w:cs="Times New Roman"/>
          <w:spacing w:val="1"/>
          <w:w w:val="99"/>
        </w:rPr>
        <w:t>школы</w:t>
      </w:r>
      <w:r>
        <w:rPr>
          <w:rFonts w:ascii="Times New Roman" w:hAnsi="Times New Roman" w:cs="Times New Roman"/>
          <w:w w:val="104"/>
        </w:rPr>
        <w:t>:</w:t>
      </w:r>
      <w:r>
        <w:rPr>
          <w:rFonts w:ascii="Times New Roman" w:eastAsia="Symbol" w:hAnsi="Times New Roman" w:cs="Times New Roman"/>
        </w:rPr>
        <w:tab/>
      </w:r>
      <w:r>
        <w:rPr>
          <w:rFonts w:ascii="Times New Roman" w:eastAsia="NLDAW+TimesNewRomanPSMT" w:hAnsi="Times New Roman" w:cs="Times New Roman"/>
        </w:rPr>
        <w:t>д</w:t>
      </w:r>
      <w:r>
        <w:rPr>
          <w:rFonts w:ascii="Times New Roman" w:eastAsia="NLDAW+TimesNewRomanPSMT" w:hAnsi="Times New Roman" w:cs="Times New Roman"/>
          <w:w w:val="99"/>
        </w:rPr>
        <w:t>и</w:t>
      </w:r>
      <w:r>
        <w:rPr>
          <w:rFonts w:ascii="Times New Roman" w:eastAsia="NLDAW+TimesNewRomanPSMT" w:hAnsi="Times New Roman" w:cs="Times New Roman"/>
        </w:rPr>
        <w:t>рек</w:t>
      </w:r>
      <w:r>
        <w:rPr>
          <w:rFonts w:ascii="Times New Roman" w:eastAsia="NLDAW+TimesNewRomanPSMT" w:hAnsi="Times New Roman" w:cs="Times New Roman"/>
          <w:spacing w:val="-1"/>
        </w:rPr>
        <w:t>т</w:t>
      </w:r>
      <w:r>
        <w:rPr>
          <w:rFonts w:ascii="Times New Roman" w:eastAsia="NLDAW+TimesNewRomanPSMT" w:hAnsi="Times New Roman" w:cs="Times New Roman"/>
        </w:rPr>
        <w:t>ор</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1"/>
        </w:rPr>
        <w:t>школы</w:t>
      </w:r>
      <w:r>
        <w:rPr>
          <w:rFonts w:ascii="Times New Roman" w:hAnsi="Times New Roman" w:cs="Times New Roman"/>
        </w:rPr>
        <w:t>,</w:t>
      </w:r>
    </w:p>
    <w:p w14:paraId="0F5761AE" w14:textId="77777777" w:rsidR="0046626D" w:rsidRDefault="0046626D" w:rsidP="0046626D">
      <w:pPr>
        <w:tabs>
          <w:tab w:val="left" w:pos="360"/>
        </w:tabs>
        <w:spacing w:line="258" w:lineRule="auto"/>
        <w:ind w:right="2917"/>
        <w:rPr>
          <w:rFonts w:ascii="Times New Roman" w:hAnsi="Times New Roman" w:cs="Times New Roman"/>
        </w:rPr>
      </w:pPr>
      <w:r>
        <w:rPr>
          <w:rFonts w:ascii="Times New Roman" w:eastAsia="Symbol" w:hAnsi="Times New Roman" w:cs="Times New Roman"/>
        </w:rPr>
        <w:tab/>
      </w:r>
      <w:r>
        <w:rPr>
          <w:rFonts w:ascii="Times New Roman" w:eastAsia="NLDAW+TimesNewRomanPSMT" w:hAnsi="Times New Roman" w:cs="Times New Roman"/>
          <w:w w:val="99"/>
        </w:rPr>
        <w:t>з</w:t>
      </w:r>
      <w:r>
        <w:rPr>
          <w:rFonts w:ascii="Times New Roman" w:eastAsia="NLDAW+TimesNewRomanPSMT" w:hAnsi="Times New Roman" w:cs="Times New Roman"/>
        </w:rPr>
        <w:t>ам</w:t>
      </w:r>
      <w:r>
        <w:rPr>
          <w:rFonts w:ascii="Times New Roman" w:eastAsia="NLDAW+TimesNewRomanPSMT" w:hAnsi="Times New Roman" w:cs="Times New Roman"/>
          <w:spacing w:val="-1"/>
        </w:rPr>
        <w:t>е</w:t>
      </w:r>
      <w:r>
        <w:rPr>
          <w:rFonts w:ascii="Times New Roman" w:eastAsia="NLDAW+TimesNewRomanPSMT" w:hAnsi="Times New Roman" w:cs="Times New Roman"/>
          <w:spacing w:val="1"/>
        </w:rPr>
        <w:t>с</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ель д</w:t>
      </w:r>
      <w:r>
        <w:rPr>
          <w:rFonts w:ascii="Times New Roman" w:eastAsia="NLDAW+TimesNewRomanPSMT" w:hAnsi="Times New Roman" w:cs="Times New Roman"/>
          <w:w w:val="99"/>
        </w:rPr>
        <w:t>и</w:t>
      </w:r>
      <w:r>
        <w:rPr>
          <w:rFonts w:ascii="Times New Roman" w:eastAsia="NLDAW+TimesNewRomanPSMT" w:hAnsi="Times New Roman" w:cs="Times New Roman"/>
          <w:spacing w:val="1"/>
        </w:rPr>
        <w:t>р</w:t>
      </w:r>
      <w:r>
        <w:rPr>
          <w:rFonts w:ascii="Times New Roman" w:eastAsia="NLDAW+TimesNewRomanPSMT" w:hAnsi="Times New Roman" w:cs="Times New Roman"/>
        </w:rPr>
        <w:t xml:space="preserve">ектора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чеб</w:t>
      </w:r>
      <w:r>
        <w:rPr>
          <w:rFonts w:ascii="Times New Roman" w:eastAsia="NLDAW+TimesNewRomanPSMT" w:hAnsi="Times New Roman" w:cs="Times New Roman"/>
          <w:spacing w:val="-1"/>
          <w:w w:val="99"/>
        </w:rPr>
        <w:t>н</w:t>
      </w:r>
      <w:r>
        <w:rPr>
          <w:rFonts w:ascii="Times New Roman" w:eastAsia="NLDAW+TimesNewRomanPSMT" w:hAnsi="Times New Roman" w:cs="Times New Roman"/>
        </w:rPr>
        <w:t>о</w:t>
      </w:r>
      <w:r>
        <w:rPr>
          <w:rFonts w:ascii="Times New Roman" w:hAnsi="Times New Roman" w:cs="Times New Roman"/>
          <w:w w:val="108"/>
        </w:rPr>
        <w:t>-</w:t>
      </w:r>
      <w:r>
        <w:rPr>
          <w:rFonts w:ascii="Times New Roman" w:eastAsia="NLDAW+TimesNewRomanPSMT" w:hAnsi="Times New Roman" w:cs="Times New Roman"/>
        </w:rPr>
        <w:t>в</w:t>
      </w:r>
      <w:r>
        <w:rPr>
          <w:rFonts w:ascii="Times New Roman" w:eastAsia="NLDAW+TimesNewRomanPSMT" w:hAnsi="Times New Roman" w:cs="Times New Roman"/>
          <w:spacing w:val="1"/>
        </w:rPr>
        <w:t>о</w:t>
      </w:r>
      <w:r>
        <w:rPr>
          <w:rFonts w:ascii="Times New Roman" w:eastAsia="NLDAW+TimesNewRomanPSMT" w:hAnsi="Times New Roman" w:cs="Times New Roman"/>
        </w:rPr>
        <w:t>с</w:t>
      </w:r>
      <w:r>
        <w:rPr>
          <w:rFonts w:ascii="Times New Roman" w:eastAsia="NLDAW+TimesNewRomanPSMT" w:hAnsi="Times New Roman" w:cs="Times New Roman"/>
          <w:spacing w:val="1"/>
        </w:rPr>
        <w:t>п</w:t>
      </w:r>
      <w:r>
        <w:rPr>
          <w:rFonts w:ascii="Times New Roman" w:eastAsia="NLDAW+TimesNewRomanPSMT" w:hAnsi="Times New Roman" w:cs="Times New Roman"/>
        </w:rPr>
        <w:t>и</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ной рабо</w:t>
      </w:r>
      <w:r>
        <w:rPr>
          <w:rFonts w:ascii="Times New Roman" w:eastAsia="NLDAW+TimesNewRomanPSMT" w:hAnsi="Times New Roman" w:cs="Times New Roman"/>
          <w:w w:val="99"/>
        </w:rPr>
        <w:t>т</w:t>
      </w:r>
      <w:r>
        <w:rPr>
          <w:rFonts w:ascii="Times New Roman" w:eastAsia="NLDAW+TimesNewRomanPSMT" w:hAnsi="Times New Roman" w:cs="Times New Roman"/>
        </w:rPr>
        <w:t xml:space="preserve">е </w:t>
      </w:r>
      <w:r>
        <w:rPr>
          <w:rFonts w:ascii="Times New Roman" w:eastAsia="NLDAW+TimesNewRomanPSMT" w:hAnsi="Times New Roman" w:cs="Times New Roman"/>
          <w:spacing w:val="3"/>
        </w:rPr>
        <w:t>(</w:t>
      </w:r>
      <w:r>
        <w:rPr>
          <w:rFonts w:ascii="Times New Roman" w:hAnsi="Times New Roman" w:cs="Times New Roman"/>
          <w:w w:val="98"/>
        </w:rPr>
        <w:t>1</w:t>
      </w:r>
      <w:r>
        <w:rPr>
          <w:rFonts w:ascii="Times New Roman" w:hAnsi="Times New Roman" w:cs="Times New Roman"/>
          <w:spacing w:val="5"/>
        </w:rPr>
        <w:t xml:space="preserve"> </w:t>
      </w:r>
      <w:r>
        <w:rPr>
          <w:rFonts w:ascii="Times New Roman" w:eastAsia="NLDAW+TimesNewRomanPSMT" w:hAnsi="Times New Roman" w:cs="Times New Roman"/>
        </w:rPr>
        <w:t xml:space="preserve">чел.), </w:t>
      </w:r>
      <w:r>
        <w:rPr>
          <w:rFonts w:ascii="Times New Roman" w:eastAsia="Symbol" w:hAnsi="Times New Roman" w:cs="Times New Roman"/>
        </w:rPr>
        <w:tab/>
      </w:r>
      <w:r>
        <w:rPr>
          <w:rFonts w:ascii="Times New Roman" w:eastAsia="NLDAW+TimesNewRomanPSMT" w:hAnsi="Times New Roman" w:cs="Times New Roman"/>
          <w:w w:val="99"/>
        </w:rPr>
        <w:t>з</w:t>
      </w:r>
      <w:r>
        <w:rPr>
          <w:rFonts w:ascii="Times New Roman" w:eastAsia="NLDAW+TimesNewRomanPSMT" w:hAnsi="Times New Roman" w:cs="Times New Roman"/>
        </w:rPr>
        <w:t>ам</w:t>
      </w:r>
      <w:r>
        <w:rPr>
          <w:rFonts w:ascii="Times New Roman" w:eastAsia="NLDAW+TimesNewRomanPSMT" w:hAnsi="Times New Roman" w:cs="Times New Roman"/>
          <w:spacing w:val="-1"/>
        </w:rPr>
        <w:t>е</w:t>
      </w:r>
      <w:r>
        <w:rPr>
          <w:rFonts w:ascii="Times New Roman" w:eastAsia="NLDAW+TimesNewRomanPSMT" w:hAnsi="Times New Roman" w:cs="Times New Roman"/>
          <w:spacing w:val="1"/>
        </w:rPr>
        <w:t>с</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ель д</w:t>
      </w:r>
      <w:r>
        <w:rPr>
          <w:rFonts w:ascii="Times New Roman" w:eastAsia="NLDAW+TimesNewRomanPSMT" w:hAnsi="Times New Roman" w:cs="Times New Roman"/>
          <w:w w:val="99"/>
        </w:rPr>
        <w:t>и</w:t>
      </w:r>
      <w:r>
        <w:rPr>
          <w:rFonts w:ascii="Times New Roman" w:eastAsia="NLDAW+TimesNewRomanPSMT" w:hAnsi="Times New Roman" w:cs="Times New Roman"/>
          <w:spacing w:val="1"/>
        </w:rPr>
        <w:t>р</w:t>
      </w:r>
      <w:r>
        <w:rPr>
          <w:rFonts w:ascii="Times New Roman" w:eastAsia="NLDAW+TimesNewRomanPSMT" w:hAnsi="Times New Roman" w:cs="Times New Roman"/>
        </w:rPr>
        <w:t xml:space="preserve">ектора </w:t>
      </w:r>
      <w:r>
        <w:rPr>
          <w:rFonts w:ascii="Times New Roman" w:eastAsia="NLDAW+TimesNewRomanPSMT" w:hAnsi="Times New Roman" w:cs="Times New Roman"/>
          <w:w w:val="99"/>
        </w:rPr>
        <w:t>п</w:t>
      </w:r>
      <w:r>
        <w:rPr>
          <w:rFonts w:ascii="Times New Roman" w:eastAsia="NLDAW+TimesNewRomanPSMT" w:hAnsi="Times New Roman" w:cs="Times New Roman"/>
        </w:rPr>
        <w:t>о 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spacing w:val="-1"/>
          <w:w w:val="99"/>
        </w:rPr>
        <w:t>т</w:t>
      </w:r>
      <w:r>
        <w:rPr>
          <w:rFonts w:ascii="Times New Roman" w:eastAsia="NLDAW+TimesNewRomanPSMT" w:hAnsi="Times New Roman" w:cs="Times New Roman"/>
        </w:rPr>
        <w:t>ел</w:t>
      </w:r>
      <w:r>
        <w:rPr>
          <w:rFonts w:ascii="Times New Roman" w:eastAsia="NLDAW+TimesNewRomanPSMT" w:hAnsi="Times New Roman" w:cs="Times New Roman"/>
          <w:spacing w:val="1"/>
          <w:w w:val="99"/>
        </w:rPr>
        <w:t>ь</w:t>
      </w:r>
      <w:r>
        <w:rPr>
          <w:rFonts w:ascii="Times New Roman" w:eastAsia="NLDAW+TimesNewRomanPSMT" w:hAnsi="Times New Roman" w:cs="Times New Roman"/>
        </w:rPr>
        <w:t>ной рабо</w:t>
      </w:r>
      <w:r>
        <w:rPr>
          <w:rFonts w:ascii="Times New Roman" w:eastAsia="NLDAW+TimesNewRomanPSMT" w:hAnsi="Times New Roman" w:cs="Times New Roman"/>
          <w:w w:val="99"/>
        </w:rPr>
        <w:t>т</w:t>
      </w:r>
      <w:r>
        <w:rPr>
          <w:rFonts w:ascii="Times New Roman" w:eastAsia="NLDAW+TimesNewRomanPSMT" w:hAnsi="Times New Roman" w:cs="Times New Roman"/>
        </w:rPr>
        <w:t>е (1</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чел.)</w:t>
      </w:r>
      <w:r>
        <w:rPr>
          <w:rFonts w:ascii="Times New Roman" w:hAnsi="Times New Roman" w:cs="Times New Roman"/>
        </w:rPr>
        <w:t>,</w:t>
      </w:r>
    </w:p>
    <w:p w14:paraId="264B1A51" w14:textId="77777777" w:rsidR="0046626D" w:rsidRDefault="0046626D" w:rsidP="0046626D">
      <w:pPr>
        <w:tabs>
          <w:tab w:val="left" w:pos="360"/>
        </w:tabs>
        <w:spacing w:before="9"/>
        <w:ind w:right="-20"/>
        <w:rPr>
          <w:rFonts w:ascii="Times New Roman" w:hAnsi="Times New Roman" w:cs="Times New Roman"/>
        </w:rPr>
      </w:pPr>
      <w:r>
        <w:rPr>
          <w:rFonts w:ascii="Times New Roman" w:eastAsia="Symbol" w:hAnsi="Times New Roman" w:cs="Times New Roman"/>
        </w:rPr>
        <w:tab/>
      </w:r>
      <w:r>
        <w:rPr>
          <w:rFonts w:ascii="Times New Roman" w:eastAsia="NLDAW+TimesNewRomanPSMT" w:hAnsi="Times New Roman" w:cs="Times New Roman"/>
          <w:w w:val="99"/>
        </w:rPr>
        <w:t>з</w:t>
      </w:r>
      <w:r>
        <w:rPr>
          <w:rFonts w:ascii="Times New Roman" w:eastAsia="NLDAW+TimesNewRomanPSMT" w:hAnsi="Times New Roman" w:cs="Times New Roman"/>
        </w:rPr>
        <w:t>ам</w:t>
      </w:r>
      <w:r>
        <w:rPr>
          <w:rFonts w:ascii="Times New Roman" w:eastAsia="NLDAW+TimesNewRomanPSMT" w:hAnsi="Times New Roman" w:cs="Times New Roman"/>
          <w:spacing w:val="-1"/>
        </w:rPr>
        <w:t>е</w:t>
      </w:r>
      <w:r>
        <w:rPr>
          <w:rFonts w:ascii="Times New Roman" w:eastAsia="NLDAW+TimesNewRomanPSMT" w:hAnsi="Times New Roman" w:cs="Times New Roman"/>
          <w:spacing w:val="1"/>
        </w:rPr>
        <w:t>с</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ель д</w:t>
      </w:r>
      <w:r>
        <w:rPr>
          <w:rFonts w:ascii="Times New Roman" w:eastAsia="NLDAW+TimesNewRomanPSMT" w:hAnsi="Times New Roman" w:cs="Times New Roman"/>
          <w:w w:val="99"/>
        </w:rPr>
        <w:t>и</w:t>
      </w:r>
      <w:r>
        <w:rPr>
          <w:rFonts w:ascii="Times New Roman" w:eastAsia="NLDAW+TimesNewRomanPSMT" w:hAnsi="Times New Roman" w:cs="Times New Roman"/>
          <w:spacing w:val="1"/>
        </w:rPr>
        <w:t>р</w:t>
      </w:r>
      <w:r>
        <w:rPr>
          <w:rFonts w:ascii="Times New Roman" w:eastAsia="NLDAW+TimesNewRomanPSMT" w:hAnsi="Times New Roman" w:cs="Times New Roman"/>
        </w:rPr>
        <w:t xml:space="preserve">ектора </w:t>
      </w:r>
      <w:r>
        <w:rPr>
          <w:rFonts w:ascii="Times New Roman" w:eastAsia="NLDAW+TimesNewRomanPSMT" w:hAnsi="Times New Roman" w:cs="Times New Roman"/>
          <w:w w:val="99"/>
        </w:rPr>
        <w:t>п</w:t>
      </w:r>
      <w:r>
        <w:rPr>
          <w:rFonts w:ascii="Times New Roman" w:eastAsia="NLDAW+TimesNewRomanPSMT" w:hAnsi="Times New Roman" w:cs="Times New Roman"/>
        </w:rPr>
        <w:t>о адм</w:t>
      </w:r>
      <w:r>
        <w:rPr>
          <w:rFonts w:ascii="Times New Roman" w:eastAsia="NLDAW+TimesNewRomanPSMT" w:hAnsi="Times New Roman" w:cs="Times New Roman"/>
          <w:w w:val="99"/>
        </w:rPr>
        <w:t>ин</w:t>
      </w:r>
      <w:r>
        <w:rPr>
          <w:rFonts w:ascii="Times New Roman" w:eastAsia="NLDAW+TimesNewRomanPSMT" w:hAnsi="Times New Roman" w:cs="Times New Roman"/>
          <w:spacing w:val="1"/>
          <w:w w:val="99"/>
        </w:rPr>
        <w:t>и</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ра</w:t>
      </w:r>
      <w:r>
        <w:rPr>
          <w:rFonts w:ascii="Times New Roman" w:eastAsia="NLDAW+TimesNewRomanPSMT" w:hAnsi="Times New Roman" w:cs="Times New Roman"/>
          <w:spacing w:val="1"/>
          <w:w w:val="99"/>
        </w:rPr>
        <w:t>т</w:t>
      </w:r>
      <w:r>
        <w:rPr>
          <w:rFonts w:ascii="Times New Roman" w:eastAsia="NLDAW+TimesNewRomanPSMT" w:hAnsi="Times New Roman" w:cs="Times New Roman"/>
        </w:rPr>
        <w:t>ивн</w:t>
      </w:r>
      <w:r>
        <w:rPr>
          <w:rFonts w:ascii="Times New Roman" w:eastAsia="NLDAW+TimesNewRomanPSMT" w:hAnsi="Times New Roman" w:cs="Times New Roman"/>
          <w:spacing w:val="1"/>
        </w:rPr>
        <w:t>о</w:t>
      </w:r>
      <w:r>
        <w:rPr>
          <w:rFonts w:ascii="Times New Roman" w:hAnsi="Times New Roman" w:cs="Times New Roman"/>
          <w:w w:val="108"/>
        </w:rPr>
        <w:t>-</w:t>
      </w:r>
      <w:r>
        <w:rPr>
          <w:rFonts w:ascii="Times New Roman" w:eastAsia="NLDAW+TimesNewRomanPSMT" w:hAnsi="Times New Roman" w:cs="Times New Roman"/>
        </w:rPr>
        <w:t>хо</w:t>
      </w:r>
      <w:r>
        <w:rPr>
          <w:rFonts w:ascii="Times New Roman" w:eastAsia="NLDAW+TimesNewRomanPSMT" w:hAnsi="Times New Roman" w:cs="Times New Roman"/>
          <w:w w:val="99"/>
        </w:rPr>
        <w:t>з</w:t>
      </w:r>
      <w:r>
        <w:rPr>
          <w:rFonts w:ascii="Times New Roman" w:eastAsia="NLDAW+TimesNewRomanPSMT" w:hAnsi="Times New Roman" w:cs="Times New Roman"/>
        </w:rPr>
        <w:t>я</w:t>
      </w:r>
      <w:r>
        <w:rPr>
          <w:rFonts w:ascii="Times New Roman" w:eastAsia="NLDAW+TimesNewRomanPSMT" w:hAnsi="Times New Roman" w:cs="Times New Roman"/>
          <w:spacing w:val="-1"/>
        </w:rPr>
        <w:t>й</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венной рабо</w:t>
      </w:r>
      <w:r>
        <w:rPr>
          <w:rFonts w:ascii="Times New Roman" w:eastAsia="NLDAW+TimesNewRomanPSMT" w:hAnsi="Times New Roman" w:cs="Times New Roman"/>
          <w:w w:val="99"/>
        </w:rPr>
        <w:t>т</w:t>
      </w:r>
      <w:r>
        <w:rPr>
          <w:rFonts w:ascii="Times New Roman" w:eastAsia="NLDAW+TimesNewRomanPSMT" w:hAnsi="Times New Roman" w:cs="Times New Roman"/>
        </w:rPr>
        <w:t>е (1</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чел.)</w:t>
      </w:r>
    </w:p>
    <w:p w14:paraId="2A3D618E" w14:textId="77777777" w:rsidR="0046626D" w:rsidRDefault="0046626D" w:rsidP="0046626D">
      <w:pPr>
        <w:spacing w:before="22" w:line="265" w:lineRule="auto"/>
        <w:ind w:left="360" w:right="-59" w:hanging="360"/>
        <w:rPr>
          <w:rFonts w:ascii="Times New Roman" w:hAnsi="Times New Roman" w:cs="Times New Roman"/>
        </w:rPr>
      </w:pPr>
      <w:r>
        <w:rPr>
          <w:rFonts w:ascii="Times New Roman" w:eastAsia="Symbol" w:hAnsi="Times New Roman" w:cs="Times New Roman"/>
        </w:rPr>
        <w:tab/>
      </w:r>
      <w:r>
        <w:rPr>
          <w:rFonts w:ascii="Times New Roman" w:eastAsia="NLDAW+TimesNewRomanPSMT" w:hAnsi="Times New Roman" w:cs="Times New Roman"/>
        </w:rPr>
        <w:t>совет</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rPr>
        <w:t>к</w:t>
      </w:r>
      <w:r>
        <w:rPr>
          <w:rFonts w:ascii="Times New Roman" w:eastAsia="NLDAW+TimesNewRomanPSMT" w:hAnsi="Times New Roman" w:cs="Times New Roman"/>
          <w:spacing w:val="151"/>
        </w:rPr>
        <w:t xml:space="preserve"> </w:t>
      </w:r>
      <w:r>
        <w:rPr>
          <w:rFonts w:ascii="Times New Roman" w:eastAsia="NLDAW+TimesNewRomanPSMT" w:hAnsi="Times New Roman" w:cs="Times New Roman"/>
        </w:rPr>
        <w:t>д</w:t>
      </w:r>
      <w:r>
        <w:rPr>
          <w:rFonts w:ascii="Times New Roman" w:eastAsia="NLDAW+TimesNewRomanPSMT" w:hAnsi="Times New Roman" w:cs="Times New Roman"/>
          <w:w w:val="99"/>
        </w:rPr>
        <w:t>и</w:t>
      </w:r>
      <w:r>
        <w:rPr>
          <w:rFonts w:ascii="Times New Roman" w:eastAsia="NLDAW+TimesNewRomanPSMT" w:hAnsi="Times New Roman" w:cs="Times New Roman"/>
          <w:spacing w:val="1"/>
        </w:rPr>
        <w:t>р</w:t>
      </w:r>
      <w:r>
        <w:rPr>
          <w:rFonts w:ascii="Times New Roman" w:eastAsia="NLDAW+TimesNewRomanPSMT" w:hAnsi="Times New Roman" w:cs="Times New Roman"/>
        </w:rPr>
        <w:t>ек</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о</w:t>
      </w:r>
      <w:r>
        <w:rPr>
          <w:rFonts w:ascii="Times New Roman" w:eastAsia="NLDAW+TimesNewRomanPSMT" w:hAnsi="Times New Roman" w:cs="Times New Roman"/>
        </w:rPr>
        <w:t>ра</w:t>
      </w:r>
      <w:r>
        <w:rPr>
          <w:rFonts w:ascii="Times New Roman" w:eastAsia="NLDAW+TimesNewRomanPSMT" w:hAnsi="Times New Roman" w:cs="Times New Roman"/>
          <w:spacing w:val="15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spacing w:val="152"/>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spacing w:val="-1"/>
        </w:rPr>
        <w:t>т</w:t>
      </w:r>
      <w:r>
        <w:rPr>
          <w:rFonts w:ascii="Times New Roman" w:eastAsia="NLDAW+TimesNewRomanPSMT" w:hAnsi="Times New Roman" w:cs="Times New Roman"/>
        </w:rPr>
        <w:t>ан</w:t>
      </w:r>
      <w:r>
        <w:rPr>
          <w:rFonts w:ascii="Times New Roman" w:eastAsia="NLDAW+TimesNewRomanPSMT" w:hAnsi="Times New Roman" w:cs="Times New Roman"/>
          <w:spacing w:val="1"/>
        </w:rPr>
        <w:t>и</w:t>
      </w:r>
      <w:r>
        <w:rPr>
          <w:rFonts w:ascii="Times New Roman" w:eastAsia="NLDAW+TimesNewRomanPSMT" w:hAnsi="Times New Roman" w:cs="Times New Roman"/>
          <w:w w:val="99"/>
        </w:rPr>
        <w:t>ю</w:t>
      </w:r>
      <w:r>
        <w:rPr>
          <w:rFonts w:ascii="Times New Roman" w:eastAsia="NLDAW+TimesNewRomanPSMT" w:hAnsi="Times New Roman" w:cs="Times New Roman"/>
          <w:spacing w:val="152"/>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51"/>
        </w:rPr>
        <w:t xml:space="preserve"> </w:t>
      </w:r>
      <w:r>
        <w:rPr>
          <w:rFonts w:ascii="Times New Roman" w:eastAsia="NLDAW+TimesNewRomanPSMT" w:hAnsi="Times New Roman" w:cs="Times New Roman"/>
        </w:rPr>
        <w:t>в</w:t>
      </w:r>
      <w:r>
        <w:rPr>
          <w:rFonts w:ascii="Times New Roman" w:eastAsia="NLDAW+TimesNewRomanPSMT" w:hAnsi="Times New Roman" w:cs="Times New Roman"/>
          <w:w w:val="99"/>
        </w:rPr>
        <w:t>з</w:t>
      </w:r>
      <w:r>
        <w:rPr>
          <w:rFonts w:ascii="Times New Roman" w:eastAsia="NLDAW+TimesNewRomanPSMT" w:hAnsi="Times New Roman" w:cs="Times New Roman"/>
        </w:rPr>
        <w:t>аимодейс</w:t>
      </w:r>
      <w:r>
        <w:rPr>
          <w:rFonts w:ascii="Times New Roman" w:eastAsia="NLDAW+TimesNewRomanPSMT" w:hAnsi="Times New Roman" w:cs="Times New Roman"/>
          <w:w w:val="99"/>
        </w:rPr>
        <w:t>т</w:t>
      </w:r>
      <w:r>
        <w:rPr>
          <w:rFonts w:ascii="Times New Roman" w:eastAsia="NLDAW+TimesNewRomanPSMT" w:hAnsi="Times New Roman" w:cs="Times New Roman"/>
        </w:rPr>
        <w:t>ви</w:t>
      </w:r>
      <w:r>
        <w:rPr>
          <w:rFonts w:ascii="Times New Roman" w:eastAsia="NLDAW+TimesNewRomanPSMT" w:hAnsi="Times New Roman" w:cs="Times New Roman"/>
          <w:w w:val="99"/>
        </w:rPr>
        <w:t>ю</w:t>
      </w:r>
      <w:r>
        <w:rPr>
          <w:rFonts w:ascii="Times New Roman" w:eastAsia="NLDAW+TimesNewRomanPSMT" w:hAnsi="Times New Roman" w:cs="Times New Roman"/>
          <w:spacing w:val="152"/>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51"/>
        </w:rPr>
        <w:t xml:space="preserve"> </w:t>
      </w:r>
      <w:r>
        <w:rPr>
          <w:rFonts w:ascii="Times New Roman" w:eastAsia="NLDAW+TimesNewRomanPSMT" w:hAnsi="Times New Roman" w:cs="Times New Roman"/>
        </w:rPr>
        <w:t>де</w:t>
      </w:r>
      <w:r>
        <w:rPr>
          <w:rFonts w:ascii="Times New Roman" w:eastAsia="NLDAW+TimesNewRomanPSMT" w:hAnsi="Times New Roman" w:cs="Times New Roman"/>
          <w:w w:val="99"/>
        </w:rPr>
        <w:t>т</w:t>
      </w:r>
      <w:r>
        <w:rPr>
          <w:rFonts w:ascii="Times New Roman" w:eastAsia="NLDAW+TimesNewRomanPSMT" w:hAnsi="Times New Roman" w:cs="Times New Roman"/>
        </w:rPr>
        <w:t>с</w:t>
      </w:r>
      <w:r>
        <w:rPr>
          <w:rFonts w:ascii="Times New Roman" w:eastAsia="NLDAW+TimesNewRomanPSMT" w:hAnsi="Times New Roman" w:cs="Times New Roman"/>
          <w:spacing w:val="-1"/>
        </w:rPr>
        <w:t>к</w:t>
      </w:r>
      <w:r>
        <w:rPr>
          <w:rFonts w:ascii="Times New Roman" w:eastAsia="NLDAW+TimesNewRomanPSMT" w:hAnsi="Times New Roman" w:cs="Times New Roman"/>
        </w:rPr>
        <w:t>ими</w:t>
      </w:r>
      <w:r>
        <w:rPr>
          <w:rFonts w:ascii="Times New Roman" w:eastAsia="NLDAW+TimesNewRomanPSMT" w:hAnsi="Times New Roman" w:cs="Times New Roman"/>
          <w:spacing w:val="152"/>
        </w:rPr>
        <w:t xml:space="preserve"> </w:t>
      </w:r>
      <w:r>
        <w:rPr>
          <w:rFonts w:ascii="Times New Roman" w:eastAsia="NLDAW+TimesNewRomanPSMT" w:hAnsi="Times New Roman" w:cs="Times New Roman"/>
        </w:rPr>
        <w:t>об</w:t>
      </w:r>
      <w:r>
        <w:rPr>
          <w:rFonts w:ascii="Times New Roman" w:eastAsia="NLDAW+TimesNewRomanPSMT" w:hAnsi="Times New Roman" w:cs="Times New Roman"/>
          <w:w w:val="99"/>
        </w:rPr>
        <w:t>щ</w:t>
      </w:r>
      <w:r>
        <w:rPr>
          <w:rFonts w:ascii="Times New Roman" w:eastAsia="NLDAW+TimesNewRomanPSMT" w:hAnsi="Times New Roman" w:cs="Times New Roman"/>
        </w:rPr>
        <w:t>естве</w:t>
      </w:r>
      <w:r>
        <w:rPr>
          <w:rFonts w:ascii="Times New Roman" w:eastAsia="NLDAW+TimesNewRomanPSMT" w:hAnsi="Times New Roman" w:cs="Times New Roman"/>
          <w:w w:val="99"/>
        </w:rPr>
        <w:t>нн</w:t>
      </w:r>
      <w:r>
        <w:rPr>
          <w:rFonts w:ascii="Times New Roman" w:eastAsia="NLDAW+TimesNewRomanPSMT" w:hAnsi="Times New Roman" w:cs="Times New Roman"/>
        </w:rPr>
        <w:t>ы</w:t>
      </w:r>
      <w:r>
        <w:rPr>
          <w:rFonts w:ascii="Times New Roman" w:eastAsia="NLDAW+TimesNewRomanPSMT" w:hAnsi="Times New Roman" w:cs="Times New Roman"/>
          <w:spacing w:val="1"/>
        </w:rPr>
        <w:t>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ор</w:t>
      </w:r>
      <w:r>
        <w:rPr>
          <w:rFonts w:ascii="Times New Roman" w:eastAsia="NLDAW+TimesNewRomanPSMT" w:hAnsi="Times New Roman" w:cs="Times New Roman"/>
          <w:w w:val="99"/>
        </w:rPr>
        <w:t>г</w:t>
      </w:r>
      <w:r>
        <w:rPr>
          <w:rFonts w:ascii="Times New Roman" w:eastAsia="NLDAW+TimesNewRomanPSMT" w:hAnsi="Times New Roman" w:cs="Times New Roman"/>
        </w:rPr>
        <w:t>а</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з</w:t>
      </w:r>
      <w:r>
        <w:rPr>
          <w:rFonts w:ascii="Times New Roman" w:eastAsia="NLDAW+TimesNewRomanPSMT" w:hAnsi="Times New Roman" w:cs="Times New Roman"/>
        </w:rPr>
        <w:t>ац</w:t>
      </w:r>
      <w:r>
        <w:rPr>
          <w:rFonts w:ascii="Times New Roman" w:eastAsia="NLDAW+TimesNewRomanPSMT" w:hAnsi="Times New Roman" w:cs="Times New Roman"/>
          <w:w w:val="99"/>
        </w:rPr>
        <w:t>и</w:t>
      </w:r>
      <w:r>
        <w:rPr>
          <w:rFonts w:ascii="Times New Roman" w:eastAsia="NLDAW+TimesNewRomanPSMT" w:hAnsi="Times New Roman" w:cs="Times New Roman"/>
        </w:rPr>
        <w:t>ям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(1</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чел.),</w:t>
      </w:r>
    </w:p>
    <w:p w14:paraId="0FD44D0B" w14:textId="77777777" w:rsidR="0046626D" w:rsidRDefault="0046626D" w:rsidP="0046626D">
      <w:pPr>
        <w:tabs>
          <w:tab w:val="left" w:pos="360"/>
        </w:tabs>
        <w:spacing w:before="7" w:line="257" w:lineRule="auto"/>
        <w:ind w:right="6725"/>
        <w:jc w:val="both"/>
        <w:rPr>
          <w:rFonts w:ascii="Times New Roman" w:hAnsi="Times New Roman" w:cs="Times New Roman"/>
        </w:rPr>
      </w:pPr>
      <w:r>
        <w:rPr>
          <w:rFonts w:ascii="Times New Roman" w:eastAsia="Symbol" w:hAnsi="Times New Roman" w:cs="Times New Roman"/>
        </w:rPr>
        <w:tab/>
      </w:r>
      <w:r>
        <w:rPr>
          <w:rFonts w:ascii="Times New Roman" w:eastAsia="NLDAW+TimesNewRomanPSMT" w:hAnsi="Times New Roman" w:cs="Times New Roman"/>
        </w:rPr>
        <w:t>со</w:t>
      </w:r>
      <w:r>
        <w:rPr>
          <w:rFonts w:ascii="Times New Roman" w:eastAsia="NLDAW+TimesNewRomanPSMT" w:hAnsi="Times New Roman" w:cs="Times New Roman"/>
          <w:w w:val="99"/>
        </w:rPr>
        <w:t>ци</w:t>
      </w:r>
      <w:r>
        <w:rPr>
          <w:rFonts w:ascii="Times New Roman" w:eastAsia="NLDAW+TimesNewRomanPSMT" w:hAnsi="Times New Roman" w:cs="Times New Roman"/>
          <w:spacing w:val="-1"/>
        </w:rPr>
        <w:t>а</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ы</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еда</w:t>
      </w:r>
      <w:r>
        <w:rPr>
          <w:rFonts w:ascii="Times New Roman" w:eastAsia="NLDAW+TimesNewRomanPSMT" w:hAnsi="Times New Roman" w:cs="Times New Roman"/>
          <w:w w:val="99"/>
        </w:rPr>
        <w:t>г</w:t>
      </w:r>
      <w:r>
        <w:rPr>
          <w:rFonts w:ascii="Times New Roman" w:eastAsia="NLDAW+TimesNewRomanPSMT" w:hAnsi="Times New Roman" w:cs="Times New Roman"/>
          <w:spacing w:val="1"/>
        </w:rPr>
        <w:t>о</w:t>
      </w:r>
      <w:r>
        <w:rPr>
          <w:rFonts w:ascii="Times New Roman" w:eastAsia="NLDAW+TimesNewRomanPSMT" w:hAnsi="Times New Roman" w:cs="Times New Roman"/>
          <w:w w:val="99"/>
        </w:rPr>
        <w:t>г</w:t>
      </w:r>
      <w:r>
        <w:rPr>
          <w:rFonts w:ascii="Times New Roman" w:eastAsia="NLDAW+TimesNewRomanPSMT" w:hAnsi="Times New Roman" w:cs="Times New Roman"/>
        </w:rPr>
        <w:t xml:space="preserve"> (1 чел.)</w:t>
      </w:r>
      <w:r>
        <w:rPr>
          <w:rFonts w:ascii="Times New Roman" w:hAnsi="Times New Roman" w:cs="Times New Roman"/>
        </w:rPr>
        <w:t xml:space="preserve">, </w:t>
      </w:r>
      <w:r>
        <w:rPr>
          <w:rFonts w:ascii="Times New Roman" w:eastAsia="Symbol" w:hAnsi="Times New Roman" w:cs="Times New Roman"/>
        </w:rPr>
        <w:tab/>
      </w:r>
      <w:r>
        <w:rPr>
          <w:rFonts w:ascii="Times New Roman" w:eastAsia="NLDAW+TimesNewRomanPSMT" w:hAnsi="Times New Roman" w:cs="Times New Roman"/>
          <w:w w:val="99"/>
        </w:rPr>
        <w:t>п</w:t>
      </w:r>
      <w:r>
        <w:rPr>
          <w:rFonts w:ascii="Times New Roman" w:eastAsia="NLDAW+TimesNewRomanPSMT" w:hAnsi="Times New Roman" w:cs="Times New Roman"/>
        </w:rPr>
        <w:t>еда</w:t>
      </w:r>
      <w:r>
        <w:rPr>
          <w:rFonts w:ascii="Times New Roman" w:eastAsia="NLDAW+TimesNewRomanPSMT" w:hAnsi="Times New Roman" w:cs="Times New Roman"/>
          <w:spacing w:val="-1"/>
          <w:w w:val="99"/>
        </w:rPr>
        <w:t>г</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hAnsi="Times New Roman" w:cs="Times New Roman"/>
          <w:w w:val="108"/>
        </w:rPr>
        <w:t>-</w:t>
      </w:r>
      <w:r>
        <w:rPr>
          <w:rFonts w:ascii="Times New Roman" w:eastAsia="NLDAW+TimesNewRomanPSMT" w:hAnsi="Times New Roman" w:cs="Times New Roman"/>
          <w:w w:val="99"/>
        </w:rPr>
        <w:t>п</w:t>
      </w:r>
      <w:r>
        <w:rPr>
          <w:rFonts w:ascii="Times New Roman" w:eastAsia="NLDAW+TimesNewRomanPSMT" w:hAnsi="Times New Roman" w:cs="Times New Roman"/>
        </w:rPr>
        <w:t>с</w:t>
      </w:r>
      <w:r>
        <w:rPr>
          <w:rFonts w:ascii="Times New Roman" w:eastAsia="NLDAW+TimesNewRomanPSMT" w:hAnsi="Times New Roman" w:cs="Times New Roman"/>
          <w:w w:val="99"/>
        </w:rPr>
        <w:t>и</w:t>
      </w:r>
      <w:r>
        <w:rPr>
          <w:rFonts w:ascii="Times New Roman" w:eastAsia="NLDAW+TimesNewRomanPSMT" w:hAnsi="Times New Roman" w:cs="Times New Roman"/>
        </w:rPr>
        <w:t>холо</w:t>
      </w:r>
      <w:r>
        <w:rPr>
          <w:rFonts w:ascii="Times New Roman" w:eastAsia="NLDAW+TimesNewRomanPSMT" w:hAnsi="Times New Roman" w:cs="Times New Roman"/>
          <w:w w:val="99"/>
        </w:rPr>
        <w:t>г</w:t>
      </w:r>
      <w:r>
        <w:rPr>
          <w:rFonts w:ascii="Times New Roman" w:eastAsia="NLDAW+TimesNewRomanPSMT" w:hAnsi="Times New Roman" w:cs="Times New Roman"/>
        </w:rPr>
        <w:t xml:space="preserve"> </w:t>
      </w:r>
      <w:r>
        <w:rPr>
          <w:rFonts w:ascii="Times New Roman" w:hAnsi="Times New Roman" w:cs="Times New Roman"/>
          <w:spacing w:val="2"/>
          <w:w w:val="109"/>
        </w:rPr>
        <w:t>(</w:t>
      </w:r>
      <w:r>
        <w:rPr>
          <w:rFonts w:ascii="Times New Roman" w:hAnsi="Times New Roman" w:cs="Times New Roman"/>
          <w:w w:val="98"/>
        </w:rPr>
        <w:t>1</w:t>
      </w:r>
      <w:r>
        <w:rPr>
          <w:rFonts w:ascii="Times New Roman" w:hAnsi="Times New Roman" w:cs="Times New Roman"/>
          <w:spacing w:val="5"/>
        </w:rPr>
        <w:t xml:space="preserve"> </w:t>
      </w:r>
      <w:r>
        <w:rPr>
          <w:rFonts w:ascii="Times New Roman" w:eastAsia="NLDAW+TimesNewRomanPSMT" w:hAnsi="Times New Roman" w:cs="Times New Roman"/>
        </w:rPr>
        <w:t>чел.)</w:t>
      </w:r>
      <w:r>
        <w:rPr>
          <w:rFonts w:ascii="Times New Roman" w:hAnsi="Times New Roman" w:cs="Times New Roman"/>
        </w:rPr>
        <w:t>,</w:t>
      </w:r>
    </w:p>
    <w:p w14:paraId="5E9C6B46" w14:textId="77777777" w:rsidR="0046626D" w:rsidRDefault="0046626D" w:rsidP="0046626D">
      <w:pPr>
        <w:tabs>
          <w:tab w:val="left" w:pos="360"/>
        </w:tabs>
        <w:ind w:right="-20"/>
        <w:rPr>
          <w:rFonts w:ascii="Times New Roman" w:hAnsi="Times New Roman" w:cs="Times New Roman"/>
        </w:rPr>
      </w:pPr>
      <w:r>
        <w:rPr>
          <w:rFonts w:ascii="Times New Roman" w:eastAsia="Symbol" w:hAnsi="Times New Roman" w:cs="Times New Roman"/>
        </w:rPr>
        <w:tab/>
      </w:r>
      <w:r>
        <w:rPr>
          <w:rFonts w:ascii="Times New Roman" w:eastAsia="NLDAW+TimesNewRomanPSMT" w:hAnsi="Times New Roman" w:cs="Times New Roman"/>
        </w:rPr>
        <w:t>к</w:t>
      </w:r>
      <w:r>
        <w:rPr>
          <w:rFonts w:ascii="Times New Roman" w:eastAsia="NLDAW+TimesNewRomanPSMT" w:hAnsi="Times New Roman" w:cs="Times New Roman"/>
          <w:w w:val="99"/>
        </w:rPr>
        <w:t>л</w:t>
      </w:r>
      <w:r>
        <w:rPr>
          <w:rFonts w:ascii="Times New Roman" w:eastAsia="NLDAW+TimesNewRomanPSMT" w:hAnsi="Times New Roman" w:cs="Times New Roman"/>
        </w:rPr>
        <w:t>ас</w:t>
      </w:r>
      <w:r>
        <w:rPr>
          <w:rFonts w:ascii="Times New Roman" w:eastAsia="NLDAW+TimesNewRomanPSMT" w:hAnsi="Times New Roman" w:cs="Times New Roman"/>
          <w:spacing w:val="-1"/>
        </w:rPr>
        <w:t>с</w:t>
      </w:r>
      <w:r>
        <w:rPr>
          <w:rFonts w:ascii="Times New Roman" w:eastAsia="NLDAW+TimesNewRomanPSMT" w:hAnsi="Times New Roman" w:cs="Times New Roman"/>
          <w:w w:val="99"/>
        </w:rPr>
        <w:t>н</w:t>
      </w:r>
      <w:r>
        <w:rPr>
          <w:rFonts w:ascii="Times New Roman" w:eastAsia="NLDAW+TimesNewRomanPSMT" w:hAnsi="Times New Roman" w:cs="Times New Roman"/>
        </w:rPr>
        <w:t xml:space="preserve">ые </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rPr>
        <w:t>ковод</w:t>
      </w:r>
      <w:r>
        <w:rPr>
          <w:rFonts w:ascii="Times New Roman" w:eastAsia="NLDAW+TimesNewRomanPSMT" w:hAnsi="Times New Roman" w:cs="Times New Roman"/>
          <w:spacing w:val="1"/>
          <w:w w:val="99"/>
        </w:rPr>
        <w:t>и</w:t>
      </w:r>
      <w:r>
        <w:rPr>
          <w:rFonts w:ascii="Times New Roman" w:eastAsia="NLDAW+TimesNewRomanPSMT" w:hAnsi="Times New Roman" w:cs="Times New Roman"/>
        </w:rPr>
        <w:t>тел</w:t>
      </w:r>
      <w:r>
        <w:rPr>
          <w:rFonts w:ascii="Times New Roman" w:eastAsia="NLDAW+TimesNewRomanPSMT" w:hAnsi="Times New Roman" w:cs="Times New Roman"/>
          <w:w w:val="99"/>
        </w:rPr>
        <w:t>и</w:t>
      </w:r>
      <w:r>
        <w:rPr>
          <w:rFonts w:ascii="Times New Roman" w:eastAsia="NLDAW+TimesNewRomanPSMT" w:hAnsi="Times New Roman" w:cs="Times New Roman"/>
        </w:rPr>
        <w:t xml:space="preserve"> начальных классов (8 чел.</w:t>
      </w:r>
      <w:r>
        <w:rPr>
          <w:rFonts w:ascii="Times New Roman" w:hAnsi="Times New Roman" w:cs="Times New Roman"/>
          <w:w w:val="109"/>
        </w:rPr>
        <w:t>)</w:t>
      </w:r>
      <w:r>
        <w:rPr>
          <w:rFonts w:ascii="Times New Roman" w:hAnsi="Times New Roman" w:cs="Times New Roman"/>
        </w:rPr>
        <w:t>,</w:t>
      </w:r>
    </w:p>
    <w:p w14:paraId="4C8D18F7" w14:textId="77777777" w:rsidR="0046626D" w:rsidRDefault="0046626D" w:rsidP="00D641ED">
      <w:pPr>
        <w:widowControl/>
        <w:tabs>
          <w:tab w:val="right" w:leader="dot" w:pos="5670"/>
          <w:tab w:val="right" w:pos="6350"/>
        </w:tabs>
        <w:spacing w:after="85" w:line="240" w:lineRule="atLeast"/>
        <w:ind w:firstLine="454"/>
        <w:jc w:val="both"/>
        <w:rPr>
          <w:rFonts w:ascii="Times New Roman" w:eastAsia="Times New Roman" w:hAnsi="Times New Roman" w:cs="SchoolBookSanPin"/>
          <w:lang w:bidi="ar-SA"/>
        </w:rPr>
      </w:pPr>
    </w:p>
    <w:tbl>
      <w:tblPr>
        <w:tblW w:w="10656" w:type="dxa"/>
        <w:tblInd w:w="-147" w:type="dxa"/>
        <w:tblLayout w:type="fixed"/>
        <w:tblCellMar>
          <w:left w:w="0" w:type="dxa"/>
          <w:right w:w="0" w:type="dxa"/>
        </w:tblCellMar>
        <w:tblLook w:val="0000" w:firstRow="0" w:lastRow="0" w:firstColumn="0" w:lastColumn="0" w:noHBand="0" w:noVBand="0"/>
      </w:tblPr>
      <w:tblGrid>
        <w:gridCol w:w="1843"/>
        <w:gridCol w:w="1442"/>
        <w:gridCol w:w="1984"/>
        <w:gridCol w:w="1560"/>
        <w:gridCol w:w="3827"/>
      </w:tblGrid>
      <w:tr w:rsidR="000D3648" w:rsidRPr="000D3648" w14:paraId="50CD1F07" w14:textId="38BB393C" w:rsidTr="000D3648">
        <w:trPr>
          <w:trHeight w:val="6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FEFB45C" w14:textId="0D765AAF"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ФИО</w:t>
            </w:r>
          </w:p>
        </w:tc>
        <w:tc>
          <w:tcPr>
            <w:tcW w:w="1442" w:type="dxa"/>
            <w:tcBorders>
              <w:top w:val="single" w:sz="4" w:space="0" w:color="000000"/>
              <w:left w:val="single" w:sz="4" w:space="0" w:color="000000"/>
              <w:bottom w:val="single" w:sz="4" w:space="0" w:color="000000"/>
              <w:right w:val="single" w:sz="4" w:space="0" w:color="000000"/>
            </w:tcBorders>
          </w:tcPr>
          <w:p w14:paraId="760D9D65" w14:textId="15EB3CD7"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 xml:space="preserve">Должность </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9E70BAF" w14:textId="0FACABAE"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 xml:space="preserve">Образование </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FB7FF61"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Подтверждение уровня квалификации результатами аттестации</w:t>
            </w:r>
          </w:p>
        </w:tc>
        <w:tc>
          <w:tcPr>
            <w:tcW w:w="3827" w:type="dxa"/>
            <w:tcBorders>
              <w:top w:val="single" w:sz="4" w:space="0" w:color="000000"/>
              <w:left w:val="single" w:sz="4" w:space="0" w:color="000000"/>
              <w:bottom w:val="single" w:sz="4" w:space="0" w:color="000000"/>
              <w:right w:val="single" w:sz="4" w:space="0" w:color="000000"/>
            </w:tcBorders>
          </w:tcPr>
          <w:p w14:paraId="018F8DD7" w14:textId="35584B1E"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Курсы повышения квалификации  и переподготовки</w:t>
            </w:r>
          </w:p>
        </w:tc>
      </w:tr>
      <w:tr w:rsidR="000D3648" w:rsidRPr="000D3648" w14:paraId="5F76C4DF" w14:textId="7B4118D0" w:rsidTr="000D3648">
        <w:trPr>
          <w:trHeight w:val="6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2C33DF" w14:textId="45AE170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lastRenderedPageBreak/>
              <w:t>Гребенникова Екатерина Леонидовна</w:t>
            </w:r>
          </w:p>
        </w:tc>
        <w:tc>
          <w:tcPr>
            <w:tcW w:w="1442" w:type="dxa"/>
            <w:tcBorders>
              <w:top w:val="single" w:sz="4" w:space="0" w:color="000000"/>
              <w:left w:val="single" w:sz="4" w:space="0" w:color="000000"/>
              <w:bottom w:val="single" w:sz="4" w:space="0" w:color="000000"/>
              <w:right w:val="single" w:sz="4" w:space="0" w:color="000000"/>
            </w:tcBorders>
          </w:tcPr>
          <w:p w14:paraId="7E07B03C" w14:textId="253CD2F7"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 xml:space="preserve">Директор </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2CED42C" w14:textId="72F7B8CD"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Высшее,РГПУ,1994,история, Д012755</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9D4BEE" w14:textId="4A04A845" w:rsidR="000D3648" w:rsidRPr="000D3648" w:rsidRDefault="000D3648" w:rsidP="00C9742C">
            <w:pPr>
              <w:rPr>
                <w:rFonts w:ascii="Times New Roman" w:hAnsi="Times New Roman" w:cs="Times New Roman"/>
                <w:sz w:val="20"/>
                <w:szCs w:val="20"/>
              </w:rPr>
            </w:pPr>
          </w:p>
        </w:tc>
        <w:tc>
          <w:tcPr>
            <w:tcW w:w="3827" w:type="dxa"/>
            <w:tcBorders>
              <w:top w:val="single" w:sz="4" w:space="0" w:color="000000"/>
              <w:left w:val="single" w:sz="4" w:space="0" w:color="000000"/>
              <w:bottom w:val="single" w:sz="4" w:space="0" w:color="000000"/>
              <w:right w:val="single" w:sz="4" w:space="0" w:color="000000"/>
            </w:tcBorders>
          </w:tcPr>
          <w:p w14:paraId="449305D1" w14:textId="77777777" w:rsidR="000D3648" w:rsidRPr="000D3648" w:rsidRDefault="000D3648" w:rsidP="000D3648">
            <w:pPr>
              <w:rPr>
                <w:rFonts w:ascii="Times New Roman" w:hAnsi="Times New Roman" w:cs="Times New Roman"/>
                <w:bCs/>
                <w:sz w:val="20"/>
                <w:szCs w:val="20"/>
              </w:rPr>
            </w:pPr>
            <w:r w:rsidRPr="000D3648">
              <w:rPr>
                <w:rFonts w:ascii="Times New Roman" w:hAnsi="Times New Roman" w:cs="Times New Roman"/>
                <w:bCs/>
                <w:sz w:val="20"/>
                <w:szCs w:val="20"/>
              </w:rPr>
              <w:t>ГБУ ДПО РО РИПк и ППРО  «Проектное управление как механизм эффективности развития образовательнлй системы школы», 144часа, 2021г.;</w:t>
            </w:r>
          </w:p>
          <w:p w14:paraId="0B61EE1C" w14:textId="5752FFE9"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bCs/>
                <w:sz w:val="20"/>
                <w:szCs w:val="20"/>
              </w:rPr>
              <w:t xml:space="preserve">2. ООО «Межреспубликанский институт повышения квалификации и переподготовки кадров при президиуме федерации развития образования», </w:t>
            </w:r>
            <w:r w:rsidRPr="000D3648">
              <w:rPr>
                <w:rFonts w:ascii="Times New Roman" w:hAnsi="Times New Roman" w:cs="Times New Roman"/>
                <w:sz w:val="20"/>
                <w:szCs w:val="20"/>
              </w:rPr>
              <w:t>Планирование и реализация дополнительных мероприятий по усилению мер безопасности в образовательных организациях. 72 ч, 2021.</w:t>
            </w:r>
          </w:p>
        </w:tc>
      </w:tr>
      <w:tr w:rsidR="000D3648" w:rsidRPr="000D3648" w14:paraId="1A51B711" w14:textId="77777777" w:rsidTr="000D3648">
        <w:trPr>
          <w:trHeight w:val="6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4E8B41C" w14:textId="689518B5"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 xml:space="preserve">Передереева Наталья Владимировна </w:t>
            </w:r>
          </w:p>
        </w:tc>
        <w:tc>
          <w:tcPr>
            <w:tcW w:w="1442" w:type="dxa"/>
            <w:tcBorders>
              <w:top w:val="single" w:sz="4" w:space="0" w:color="000000"/>
              <w:left w:val="single" w:sz="4" w:space="0" w:color="000000"/>
              <w:bottom w:val="single" w:sz="4" w:space="0" w:color="000000"/>
              <w:right w:val="single" w:sz="4" w:space="0" w:color="000000"/>
            </w:tcBorders>
          </w:tcPr>
          <w:p w14:paraId="1E5294F4" w14:textId="789789F4" w:rsidR="000D3648" w:rsidRDefault="000D3648" w:rsidP="00C9742C">
            <w:pPr>
              <w:rPr>
                <w:rFonts w:ascii="Times New Roman" w:hAnsi="Times New Roman" w:cs="Times New Roman"/>
                <w:sz w:val="20"/>
                <w:szCs w:val="20"/>
              </w:rPr>
            </w:pPr>
            <w:r>
              <w:rPr>
                <w:rFonts w:ascii="Times New Roman" w:hAnsi="Times New Roman" w:cs="Times New Roman"/>
                <w:sz w:val="20"/>
                <w:szCs w:val="20"/>
              </w:rPr>
              <w:t>Заместитель директора по ВР</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291501" w14:textId="1E632925"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Высшее, ДОНГАУ, 2022</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017A255" w14:textId="77777777" w:rsidR="000D3648" w:rsidRPr="000D3648" w:rsidRDefault="000D3648" w:rsidP="00C9742C">
            <w:pPr>
              <w:rPr>
                <w:rFonts w:ascii="Times New Roman" w:hAnsi="Times New Roman" w:cs="Times New Roman"/>
                <w:sz w:val="20"/>
                <w:szCs w:val="20"/>
              </w:rPr>
            </w:pPr>
          </w:p>
        </w:tc>
        <w:tc>
          <w:tcPr>
            <w:tcW w:w="3827" w:type="dxa"/>
            <w:tcBorders>
              <w:top w:val="single" w:sz="4" w:space="0" w:color="000000"/>
              <w:left w:val="single" w:sz="4" w:space="0" w:color="000000"/>
              <w:bottom w:val="single" w:sz="4" w:space="0" w:color="000000"/>
              <w:right w:val="single" w:sz="4" w:space="0" w:color="000000"/>
            </w:tcBorders>
          </w:tcPr>
          <w:p w14:paraId="25BB37A0" w14:textId="77777777" w:rsidR="000D3648" w:rsidRPr="000D3648" w:rsidRDefault="000D3648" w:rsidP="000D3648">
            <w:pPr>
              <w:rPr>
                <w:rFonts w:ascii="Times New Roman" w:hAnsi="Times New Roman" w:cs="Times New Roman"/>
                <w:bCs/>
                <w:sz w:val="20"/>
                <w:szCs w:val="20"/>
              </w:rPr>
            </w:pPr>
          </w:p>
        </w:tc>
      </w:tr>
      <w:tr w:rsidR="000D3648" w:rsidRPr="000D3648" w14:paraId="7FFD13E2" w14:textId="46F861A4" w:rsidTr="000D3648">
        <w:trPr>
          <w:trHeight w:val="465"/>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6A6B8FED"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Ковальчук Наталья Александровна</w:t>
            </w:r>
          </w:p>
          <w:p w14:paraId="3B7D6D09" w14:textId="77777777" w:rsidR="000D3648" w:rsidRPr="000D3648" w:rsidRDefault="000D3648" w:rsidP="00C9742C">
            <w:pPr>
              <w:rPr>
                <w:rFonts w:ascii="Times New Roman" w:hAnsi="Times New Roman" w:cs="Times New Roman"/>
                <w:sz w:val="20"/>
                <w:szCs w:val="20"/>
              </w:rPr>
            </w:pPr>
          </w:p>
        </w:tc>
        <w:tc>
          <w:tcPr>
            <w:tcW w:w="1442" w:type="dxa"/>
            <w:tcBorders>
              <w:top w:val="single" w:sz="4" w:space="0" w:color="auto"/>
              <w:left w:val="single" w:sz="4" w:space="0" w:color="000000"/>
              <w:bottom w:val="single" w:sz="4" w:space="0" w:color="auto"/>
              <w:right w:val="single" w:sz="4" w:space="0" w:color="000000"/>
            </w:tcBorders>
          </w:tcPr>
          <w:p w14:paraId="24924060" w14:textId="56598AE6"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55CCC85C" w14:textId="0800DFB1"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Высшее</w:t>
            </w:r>
          </w:p>
          <w:p w14:paraId="64E8699A" w14:textId="28A4126F"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Ростовский государственный педагогический университет, учитель начальных классов,1998</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77A9C98B"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 xml:space="preserve">Высшая </w:t>
            </w:r>
          </w:p>
          <w:p w14:paraId="4194AEA7" w14:textId="37A8A843"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Приказ №335 от 23.04.2021</w:t>
            </w:r>
          </w:p>
        </w:tc>
        <w:tc>
          <w:tcPr>
            <w:tcW w:w="3827" w:type="dxa"/>
            <w:tcBorders>
              <w:top w:val="single" w:sz="4" w:space="0" w:color="auto"/>
              <w:left w:val="single" w:sz="4" w:space="0" w:color="000000"/>
              <w:bottom w:val="single" w:sz="4" w:space="0" w:color="auto"/>
              <w:right w:val="single" w:sz="4" w:space="0" w:color="000000"/>
            </w:tcBorders>
          </w:tcPr>
          <w:p w14:paraId="46627A5F" w14:textId="77777777" w:rsidR="000D3648" w:rsidRPr="000D3648" w:rsidRDefault="000D3648" w:rsidP="000D3648">
            <w:pPr>
              <w:rPr>
                <w:rFonts w:ascii="Times New Roman" w:hAnsi="Times New Roman" w:cs="Times New Roman"/>
                <w:sz w:val="20"/>
                <w:szCs w:val="20"/>
              </w:rPr>
            </w:pPr>
            <w:r w:rsidRPr="0050125C">
              <w:rPr>
                <w:sz w:val="22"/>
                <w:szCs w:val="22"/>
              </w:rPr>
              <w:t>«</w:t>
            </w:r>
            <w:r w:rsidRPr="000D3648">
              <w:rPr>
                <w:rFonts w:ascii="Times New Roman" w:hAnsi="Times New Roman" w:cs="Times New Roman"/>
                <w:sz w:val="20"/>
                <w:szCs w:val="20"/>
              </w:rPr>
              <w:t xml:space="preserve">Создание коррекционно-развивающей среды для детей с ограниченными возможностями здоровья в условиях инклюзивного образования в соответствии с ФГОС »,2023, 32ч; </w:t>
            </w:r>
          </w:p>
          <w:p w14:paraId="41C6B6A1" w14:textId="4AFD5C10"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2) Автономная некоммерческая организация дополнительного профессионального образования «Южный университет» «Актуальные вопросы преподавания курсов ОРКСЭ и ОДНКНР в общеобразовательной организации в условиях реализации ФГОС» 2021, 144ч</w:t>
            </w:r>
            <w:r w:rsidRPr="000D3648">
              <w:rPr>
                <w:rFonts w:ascii="Times New Roman" w:hAnsi="Times New Roman" w:cs="Times New Roman"/>
                <w:sz w:val="20"/>
                <w:szCs w:val="20"/>
              </w:rPr>
              <w:br/>
              <w:t xml:space="preserve">3) </w:t>
            </w:r>
            <w:r w:rsidRPr="000D3648">
              <w:rPr>
                <w:rFonts w:ascii="Times New Roman" w:hAnsi="Times New Roman" w:cs="Times New Roman"/>
                <w:bCs/>
                <w:sz w:val="20"/>
                <w:szCs w:val="20"/>
              </w:rPr>
              <w:t xml:space="preserve">ГБУ ДПО РО РИПк и ППРО </w:t>
            </w:r>
            <w:r w:rsidRPr="000D3648">
              <w:rPr>
                <w:rFonts w:ascii="Times New Roman" w:hAnsi="Times New Roman" w:cs="Times New Roman"/>
                <w:sz w:val="20"/>
                <w:szCs w:val="20"/>
              </w:rPr>
              <w:t>Формирование функциональной грамотности обучающихся средствами предметного содержания начальной школы», 2022, 72ч</w:t>
            </w:r>
          </w:p>
        </w:tc>
      </w:tr>
      <w:tr w:rsidR="000D3648" w:rsidRPr="000D3648" w14:paraId="3C08A027" w14:textId="7F592776" w:rsidTr="000D3648">
        <w:trPr>
          <w:trHeight w:val="465"/>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6E86B8D8" w14:textId="499015FF"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Толмачёва Светлана Борисовна</w:t>
            </w:r>
          </w:p>
        </w:tc>
        <w:tc>
          <w:tcPr>
            <w:tcW w:w="1442" w:type="dxa"/>
            <w:tcBorders>
              <w:top w:val="single" w:sz="4" w:space="0" w:color="auto"/>
              <w:left w:val="single" w:sz="4" w:space="0" w:color="000000"/>
              <w:bottom w:val="single" w:sz="4" w:space="0" w:color="auto"/>
              <w:right w:val="single" w:sz="4" w:space="0" w:color="000000"/>
            </w:tcBorders>
          </w:tcPr>
          <w:p w14:paraId="6C320ADF" w14:textId="4B71FBA5"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416E24EA" w14:textId="19BC69C3"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Высшее, ФГАОУВПО, учитель начальных классов</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22E42D94"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 xml:space="preserve">Первая </w:t>
            </w:r>
          </w:p>
          <w:p w14:paraId="26B540B0"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Приказ №795 от 25.10.2019</w:t>
            </w:r>
          </w:p>
          <w:p w14:paraId="127F6314" w14:textId="77777777" w:rsidR="000D3648" w:rsidRPr="000D3648" w:rsidRDefault="000D3648" w:rsidP="00C9742C">
            <w:pPr>
              <w:rPr>
                <w:rFonts w:ascii="Times New Roman" w:hAnsi="Times New Roman" w:cs="Times New Roman"/>
                <w:sz w:val="20"/>
                <w:szCs w:val="20"/>
              </w:rPr>
            </w:pPr>
          </w:p>
        </w:tc>
        <w:tc>
          <w:tcPr>
            <w:tcW w:w="3827" w:type="dxa"/>
            <w:tcBorders>
              <w:top w:val="single" w:sz="4" w:space="0" w:color="auto"/>
              <w:left w:val="single" w:sz="4" w:space="0" w:color="000000"/>
              <w:bottom w:val="single" w:sz="4" w:space="0" w:color="auto"/>
              <w:right w:val="single" w:sz="4" w:space="0" w:color="000000"/>
            </w:tcBorders>
          </w:tcPr>
          <w:p w14:paraId="1A4BC611" w14:textId="4017F648" w:rsidR="000D3648" w:rsidRPr="000D3648" w:rsidRDefault="000D3648" w:rsidP="00C9742C">
            <w:pPr>
              <w:rPr>
                <w:rFonts w:ascii="Times New Roman" w:hAnsi="Times New Roman" w:cs="Times New Roman"/>
                <w:sz w:val="20"/>
                <w:szCs w:val="20"/>
              </w:rPr>
            </w:pPr>
            <w:r w:rsidRPr="000D3648">
              <w:rPr>
                <w:rFonts w:ascii="'Times New Roman'" w:hAnsi="'Times New Roman'" w:cs="Calibri"/>
                <w:bCs/>
                <w:sz w:val="20"/>
                <w:szCs w:val="20"/>
              </w:rPr>
              <w:t>ГБУ ДПО РО РИПК и ППРО- 18.03.2022 г. «Педагогика и методика начального образования» Формирование функциональной грамотности обучающихся средствами предметного содержания начальной школы. 72ч</w:t>
            </w:r>
            <w:r w:rsidRPr="000D3648">
              <w:rPr>
                <w:rFonts w:ascii="'Times New Roman'" w:hAnsi="'Times New Roman'" w:cs="Calibri"/>
                <w:bCs/>
                <w:sz w:val="20"/>
                <w:szCs w:val="20"/>
              </w:rPr>
              <w:br/>
              <w:t>2. ГБУ ДПО РО РИПК и ППРО -16.04.2021 г. «Формирование метапредметных и предметных компетенций учащихся уровня начального общего образования в соответствии с требованиями ФГОС НОО 144ч                                              3.ЧОУ ДПО «ИП и ПК»- 12.05.2021 г.  «Методика преподавания ОРКСЭ в соответствии с ФГОС»</w:t>
            </w:r>
            <w:r w:rsidRPr="000D3648">
              <w:rPr>
                <w:rFonts w:ascii="'Times New Roman'" w:hAnsi="'Times New Roman'" w:cs="Calibri"/>
                <w:bCs/>
                <w:sz w:val="20"/>
                <w:szCs w:val="20"/>
              </w:rPr>
              <w:br/>
              <w:t xml:space="preserve">4. ГБУ ДПО РО РИПК и ППРО - 2022 г. «Цифровая образовательная среда»                        </w:t>
            </w:r>
            <w:r w:rsidRPr="000D3648">
              <w:rPr>
                <w:rFonts w:ascii="'Times New Roman'" w:hAnsi="'Times New Roman'" w:cs="Calibri"/>
                <w:bCs/>
                <w:sz w:val="20"/>
                <w:szCs w:val="20"/>
              </w:rPr>
              <w:br/>
              <w:t>5.ГБУ ДПО РО РИПК и ППРО - 2022 г "Проектирование  содержания обучения русскому языку в поликультуном образовательном пространстве в условиях реализации ФГОС</w:t>
            </w:r>
            <w:r w:rsidRPr="008F2565">
              <w:rPr>
                <w:rFonts w:ascii="'Times New Roman'" w:hAnsi="'Times New Roman'" w:cs="Calibri"/>
                <w:bCs/>
                <w:sz w:val="22"/>
                <w:szCs w:val="22"/>
              </w:rPr>
              <w:t xml:space="preserve">                           </w:t>
            </w:r>
          </w:p>
        </w:tc>
      </w:tr>
      <w:tr w:rsidR="000D3648" w:rsidRPr="000D3648" w14:paraId="2677AFBA" w14:textId="67FA38BD" w:rsidTr="000D3648">
        <w:trPr>
          <w:trHeight w:val="556"/>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31F4C040"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Божко Маргарита Валерьевна</w:t>
            </w:r>
          </w:p>
          <w:p w14:paraId="1580270D" w14:textId="77777777" w:rsidR="000D3648" w:rsidRPr="000D3648" w:rsidRDefault="000D3648" w:rsidP="00C9742C">
            <w:pPr>
              <w:rPr>
                <w:rFonts w:ascii="Times New Roman" w:hAnsi="Times New Roman" w:cs="Times New Roman"/>
                <w:sz w:val="20"/>
                <w:szCs w:val="20"/>
              </w:rPr>
            </w:pPr>
          </w:p>
        </w:tc>
        <w:tc>
          <w:tcPr>
            <w:tcW w:w="1442" w:type="dxa"/>
            <w:tcBorders>
              <w:top w:val="single" w:sz="4" w:space="0" w:color="auto"/>
              <w:left w:val="single" w:sz="4" w:space="0" w:color="000000"/>
              <w:bottom w:val="single" w:sz="4" w:space="0" w:color="auto"/>
              <w:right w:val="single" w:sz="4" w:space="0" w:color="000000"/>
            </w:tcBorders>
          </w:tcPr>
          <w:p w14:paraId="34B45FE0" w14:textId="6ECFD463"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7066E25B" w14:textId="56D7ED38"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 xml:space="preserve">Высшее, Адыгейский государственный университет,2013, </w:t>
            </w:r>
          </w:p>
          <w:p w14:paraId="3606A596"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 xml:space="preserve">КС №20472, </w:t>
            </w:r>
            <w:r w:rsidRPr="000D3648">
              <w:rPr>
                <w:rFonts w:ascii="Times New Roman" w:hAnsi="Times New Roman" w:cs="Times New Roman"/>
                <w:sz w:val="20"/>
                <w:szCs w:val="20"/>
              </w:rPr>
              <w:lastRenderedPageBreak/>
              <w:t>учитель начальных классов</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1FEEC7E7" w14:textId="56B4B9BB"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lastRenderedPageBreak/>
              <w:t xml:space="preserve">Соответствие </w:t>
            </w:r>
          </w:p>
        </w:tc>
        <w:tc>
          <w:tcPr>
            <w:tcW w:w="3827" w:type="dxa"/>
            <w:tcBorders>
              <w:top w:val="single" w:sz="4" w:space="0" w:color="auto"/>
              <w:left w:val="single" w:sz="4" w:space="0" w:color="000000"/>
              <w:bottom w:val="single" w:sz="4" w:space="0" w:color="auto"/>
              <w:right w:val="single" w:sz="4" w:space="0" w:color="000000"/>
            </w:tcBorders>
          </w:tcPr>
          <w:p w14:paraId="055F9E34" w14:textId="36A5FE49" w:rsidR="000D3648"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Современные педагогические технологии и методика организации инклюзивного процесса для обучающихся с ОВЗ в контексте ФГОС,Ростовский ИПКиПРО, 2021, 72ч.; 2.Формирование </w:t>
            </w:r>
            <w:r w:rsidRPr="004539DF">
              <w:rPr>
                <w:rFonts w:ascii="Times New Roman" w:hAnsi="Times New Roman" w:cs="Times New Roman"/>
                <w:sz w:val="20"/>
                <w:szCs w:val="20"/>
              </w:rPr>
              <w:lastRenderedPageBreak/>
              <w:t>функциональной грамотности обучающихся средствами учебных предметов начальных классов, Ростовский ИПКиПРО, 2021, 108ч;      3. Педагогические технологии реализации шахматного всеобуча в образовательных организациях, Частное образовательное учреждение высшего образования "Таганрогский институт управления и экономики", 2021г, 36ч.</w:t>
            </w:r>
          </w:p>
        </w:tc>
      </w:tr>
      <w:tr w:rsidR="000D3648" w:rsidRPr="000D3648" w14:paraId="269D9405" w14:textId="4044E7D0" w:rsidTr="000D3648">
        <w:trPr>
          <w:trHeight w:val="510"/>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589D3EFF"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lastRenderedPageBreak/>
              <w:t xml:space="preserve">Наливайко Лилия </w:t>
            </w:r>
          </w:p>
          <w:p w14:paraId="2386A0F8"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Викторовна</w:t>
            </w:r>
          </w:p>
          <w:p w14:paraId="7EDA05E2" w14:textId="77777777" w:rsidR="000D3648" w:rsidRPr="000D3648" w:rsidRDefault="000D3648" w:rsidP="00C9742C">
            <w:pPr>
              <w:rPr>
                <w:rFonts w:ascii="Times New Roman" w:hAnsi="Times New Roman" w:cs="Times New Roman"/>
                <w:sz w:val="20"/>
                <w:szCs w:val="20"/>
              </w:rPr>
            </w:pPr>
          </w:p>
        </w:tc>
        <w:tc>
          <w:tcPr>
            <w:tcW w:w="1442" w:type="dxa"/>
            <w:tcBorders>
              <w:top w:val="single" w:sz="4" w:space="0" w:color="auto"/>
              <w:left w:val="single" w:sz="4" w:space="0" w:color="000000"/>
              <w:bottom w:val="single" w:sz="4" w:space="0" w:color="auto"/>
              <w:right w:val="single" w:sz="4" w:space="0" w:color="000000"/>
            </w:tcBorders>
          </w:tcPr>
          <w:p w14:paraId="4AC3AF18" w14:textId="3613C5F0"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0D20AD5C" w14:textId="06CEE8C0"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Высшее. РГПИ,1989, Д272744, учитель истории и обществоведения,</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63F8E5D4"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 xml:space="preserve">Высшая </w:t>
            </w:r>
          </w:p>
          <w:p w14:paraId="36423FFD" w14:textId="6480171C"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Приказ №211 от 20.03.2020</w:t>
            </w:r>
          </w:p>
        </w:tc>
        <w:tc>
          <w:tcPr>
            <w:tcW w:w="3827" w:type="dxa"/>
            <w:tcBorders>
              <w:top w:val="single" w:sz="4" w:space="0" w:color="auto"/>
              <w:left w:val="single" w:sz="4" w:space="0" w:color="000000"/>
              <w:bottom w:val="single" w:sz="4" w:space="0" w:color="auto"/>
              <w:right w:val="single" w:sz="4" w:space="0" w:color="000000"/>
            </w:tcBorders>
          </w:tcPr>
          <w:p w14:paraId="2E7DF5DF" w14:textId="108DAF1F" w:rsidR="000D3648" w:rsidRPr="000D3648" w:rsidRDefault="000D3648" w:rsidP="00C9742C">
            <w:pPr>
              <w:rPr>
                <w:rFonts w:ascii="Times New Roman" w:hAnsi="Times New Roman" w:cs="Times New Roman"/>
                <w:sz w:val="20"/>
                <w:szCs w:val="20"/>
              </w:rPr>
            </w:pPr>
            <w:r>
              <w:rPr>
                <w:sz w:val="22"/>
                <w:szCs w:val="22"/>
              </w:rPr>
              <w:t>"</w:t>
            </w:r>
            <w:r w:rsidRPr="002C4C15">
              <w:t xml:space="preserve"> </w:t>
            </w:r>
            <w:r w:rsidRPr="000D3648">
              <w:rPr>
                <w:rFonts w:ascii="Times New Roman" w:hAnsi="Times New Roman" w:cs="Times New Roman"/>
                <w:sz w:val="20"/>
                <w:szCs w:val="20"/>
              </w:rPr>
              <w:t>ГБ УД ПО РО «РИ ПК и ПП работников образования» «Обновленный ФГОС НОО : предметное содержание и развитие функциональной грамотности обучающихся», 2022г., 36 ч.</w:t>
            </w:r>
            <w:r w:rsidRPr="000D3648">
              <w:rPr>
                <w:rFonts w:ascii="Times New Roman" w:hAnsi="Times New Roman" w:cs="Times New Roman"/>
                <w:sz w:val="20"/>
                <w:szCs w:val="20"/>
              </w:rPr>
              <w:br/>
              <w:t>2. Автономная некоммерческая организация дополнительного профессионального образования «Южный университет» «Актуальные вопросы преподавания курсов ОРКСЭ в условиях реализации ФГОС» 2023, 72.ч</w:t>
            </w:r>
            <w:r w:rsidRPr="000D3648">
              <w:rPr>
                <w:rFonts w:ascii="Times New Roman" w:hAnsi="Times New Roman" w:cs="Times New Roman"/>
                <w:sz w:val="20"/>
                <w:szCs w:val="20"/>
              </w:rPr>
              <w:br/>
              <w:t>3.ООО ""Центр инновационного образования и воспитания"" 19.10.2021г., 73ч, Коррекционная педагогика и особенности образования и воспитания детей с ОВЗ, 19.10.2021г, 73ч</w:t>
            </w:r>
          </w:p>
        </w:tc>
      </w:tr>
      <w:tr w:rsidR="000D3648" w:rsidRPr="000D3648" w14:paraId="4666FE38" w14:textId="314E47A6" w:rsidTr="000D3648">
        <w:trPr>
          <w:trHeight w:val="454"/>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064445C2" w14:textId="77777777"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Новицкая Юлия Яковлевна</w:t>
            </w:r>
          </w:p>
        </w:tc>
        <w:tc>
          <w:tcPr>
            <w:tcW w:w="1442" w:type="dxa"/>
            <w:tcBorders>
              <w:top w:val="single" w:sz="4" w:space="0" w:color="auto"/>
              <w:left w:val="single" w:sz="4" w:space="0" w:color="000000"/>
              <w:bottom w:val="single" w:sz="4" w:space="0" w:color="auto"/>
              <w:right w:val="single" w:sz="4" w:space="0" w:color="000000"/>
            </w:tcBorders>
          </w:tcPr>
          <w:p w14:paraId="1CE4FBE0" w14:textId="2F9D584A" w:rsidR="000D3648" w:rsidRPr="000D3648" w:rsidRDefault="000D3648" w:rsidP="00C9742C">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0434D0F6" w14:textId="5020FF0A" w:rsidR="000D3648" w:rsidRPr="000D3648" w:rsidRDefault="000D3648" w:rsidP="00C9742C">
            <w:pPr>
              <w:rPr>
                <w:rFonts w:ascii="Times New Roman" w:hAnsi="Times New Roman" w:cs="Times New Roman"/>
                <w:sz w:val="20"/>
                <w:szCs w:val="20"/>
              </w:rPr>
            </w:pPr>
            <w:r w:rsidRPr="000D3648">
              <w:rPr>
                <w:rFonts w:ascii="Times New Roman" w:hAnsi="Times New Roman" w:cs="Times New Roman"/>
                <w:sz w:val="20"/>
                <w:szCs w:val="20"/>
              </w:rPr>
              <w:t>Среднее профессиональное, ГБПОУ РО « Донской педагогический колледж», Д0063199, 2023</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540E5F33" w14:textId="77777777" w:rsidR="000D3648" w:rsidRPr="000D3648" w:rsidRDefault="000D3648" w:rsidP="00C9742C">
            <w:pPr>
              <w:rPr>
                <w:rFonts w:ascii="Times New Roman" w:hAnsi="Times New Roman" w:cs="Times New Roman"/>
                <w:sz w:val="20"/>
                <w:szCs w:val="20"/>
              </w:rPr>
            </w:pPr>
          </w:p>
        </w:tc>
        <w:tc>
          <w:tcPr>
            <w:tcW w:w="3827" w:type="dxa"/>
            <w:tcBorders>
              <w:top w:val="single" w:sz="4" w:space="0" w:color="auto"/>
              <w:left w:val="single" w:sz="4" w:space="0" w:color="000000"/>
              <w:bottom w:val="single" w:sz="4" w:space="0" w:color="auto"/>
              <w:right w:val="single" w:sz="4" w:space="0" w:color="000000"/>
            </w:tcBorders>
          </w:tcPr>
          <w:p w14:paraId="231F8AC4" w14:textId="3B6C2D70" w:rsidR="000D3648" w:rsidRPr="000D3648" w:rsidRDefault="000D3648" w:rsidP="000D3648">
            <w:pPr>
              <w:rPr>
                <w:rFonts w:ascii="Times New Roman" w:hAnsi="Times New Roman" w:cs="Times New Roman"/>
                <w:sz w:val="20"/>
                <w:szCs w:val="20"/>
              </w:rPr>
            </w:pPr>
            <w:r w:rsidRPr="008F2565">
              <w:rPr>
                <w:rFonts w:ascii="'Times New Roman'" w:hAnsi="'Times New Roman'" w:cs="Calibri"/>
                <w:bCs/>
                <w:sz w:val="22"/>
                <w:szCs w:val="22"/>
              </w:rPr>
              <w:t xml:space="preserve">. </w:t>
            </w:r>
          </w:p>
        </w:tc>
      </w:tr>
      <w:tr w:rsidR="000D3648" w:rsidRPr="000D3648" w14:paraId="602A14EB" w14:textId="0C1B446B" w:rsidTr="000D3648">
        <w:trPr>
          <w:trHeight w:val="499"/>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78338A40"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Тришкова Людмила Владимировна</w:t>
            </w:r>
          </w:p>
        </w:tc>
        <w:tc>
          <w:tcPr>
            <w:tcW w:w="1442" w:type="dxa"/>
            <w:tcBorders>
              <w:top w:val="single" w:sz="4" w:space="0" w:color="auto"/>
              <w:left w:val="single" w:sz="4" w:space="0" w:color="000000"/>
              <w:bottom w:val="single" w:sz="4" w:space="0" w:color="auto"/>
              <w:right w:val="single" w:sz="4" w:space="0" w:color="000000"/>
            </w:tcBorders>
          </w:tcPr>
          <w:p w14:paraId="5D17CDC0" w14:textId="4250C907" w:rsidR="000D3648" w:rsidRPr="000D3648" w:rsidRDefault="000D3648" w:rsidP="000D3648">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6C4BA645" w14:textId="179F80AB"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Высшее. ТГПИ,1988, учитель начальных классов</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vAlign w:val="center"/>
          </w:tcPr>
          <w:p w14:paraId="67471B80"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квалификационная категория</w:t>
            </w:r>
          </w:p>
          <w:p w14:paraId="1AFFBE09" w14:textId="2DF6FCF4"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w:t>
            </w:r>
          </w:p>
        </w:tc>
        <w:tc>
          <w:tcPr>
            <w:tcW w:w="3827" w:type="dxa"/>
            <w:tcBorders>
              <w:top w:val="single" w:sz="4" w:space="0" w:color="auto"/>
              <w:left w:val="single" w:sz="4" w:space="0" w:color="000000"/>
              <w:bottom w:val="single" w:sz="4" w:space="0" w:color="auto"/>
              <w:right w:val="single" w:sz="4" w:space="0" w:color="000000"/>
            </w:tcBorders>
          </w:tcPr>
          <w:p w14:paraId="1D8B4E15" w14:textId="77777777" w:rsidR="000D3648" w:rsidRPr="000D3648" w:rsidRDefault="000D3648" w:rsidP="000D3648">
            <w:pPr>
              <w:jc w:val="both"/>
              <w:rPr>
                <w:rFonts w:ascii="Times New Roman" w:hAnsi="Times New Roman" w:cs="Times New Roman"/>
                <w:sz w:val="20"/>
                <w:szCs w:val="20"/>
              </w:rPr>
            </w:pPr>
            <w:r w:rsidRPr="000D3648">
              <w:rPr>
                <w:rFonts w:ascii="Times New Roman" w:hAnsi="Times New Roman" w:cs="Times New Roman"/>
                <w:sz w:val="20"/>
                <w:szCs w:val="20"/>
              </w:rPr>
              <w:t xml:space="preserve">ГБУ ДПО РО "РИПК и ППРО", 2022 г. - Реализация требований обновленных ФГОС НОО, ФГОС ООО в работе.     </w:t>
            </w:r>
          </w:p>
          <w:p w14:paraId="043F4151" w14:textId="77777777" w:rsidR="000D3648" w:rsidRPr="000D3648" w:rsidRDefault="000D3648" w:rsidP="000D3648">
            <w:pPr>
              <w:jc w:val="both"/>
              <w:rPr>
                <w:rFonts w:ascii="Times New Roman" w:hAnsi="Times New Roman" w:cs="Times New Roman"/>
                <w:sz w:val="20"/>
                <w:szCs w:val="20"/>
              </w:rPr>
            </w:pPr>
            <w:r w:rsidRPr="000D3648">
              <w:rPr>
                <w:rFonts w:ascii="Times New Roman" w:hAnsi="Times New Roman" w:cs="Times New Roman"/>
                <w:sz w:val="20"/>
                <w:szCs w:val="20"/>
              </w:rPr>
              <w:t xml:space="preserve">2.    ГБУ ДПО РО "РИПК и ППРО", 2022 г. - Цифровая образовательная среда. </w:t>
            </w:r>
          </w:p>
          <w:p w14:paraId="09B9710F" w14:textId="77777777" w:rsidR="000D3648" w:rsidRPr="000D3648" w:rsidRDefault="000D3648" w:rsidP="000D3648">
            <w:pPr>
              <w:jc w:val="both"/>
              <w:rPr>
                <w:rFonts w:ascii="Times New Roman" w:hAnsi="Times New Roman" w:cs="Times New Roman"/>
                <w:sz w:val="20"/>
                <w:szCs w:val="20"/>
              </w:rPr>
            </w:pPr>
            <w:r w:rsidRPr="000D3648">
              <w:rPr>
                <w:rFonts w:ascii="Times New Roman" w:hAnsi="Times New Roman" w:cs="Times New Roman"/>
                <w:sz w:val="20"/>
                <w:szCs w:val="20"/>
              </w:rPr>
              <w:t xml:space="preserve">3. ГБУ ДПО РО "РИПК и ППРО", 2020 г. - Педагогика и методика начального образования. </w:t>
            </w:r>
          </w:p>
          <w:p w14:paraId="0D1C6DBA" w14:textId="24986369"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 xml:space="preserve">4. ЧОУДПО "ИП и ПК", 2022 г. - Методика преподавания ОРКСЭ в соответсвии с ФГОС  5. КАНОДПО "ПЛАТФОРМА", </w:t>
            </w:r>
          </w:p>
        </w:tc>
      </w:tr>
      <w:tr w:rsidR="000D3648" w:rsidRPr="000D3648" w14:paraId="15725DEE" w14:textId="16AA3C88" w:rsidTr="000D3648">
        <w:trPr>
          <w:trHeight w:val="578"/>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4971574F"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Трофимова Татьяна Сергеевна</w:t>
            </w:r>
          </w:p>
        </w:tc>
        <w:tc>
          <w:tcPr>
            <w:tcW w:w="1442" w:type="dxa"/>
            <w:tcBorders>
              <w:top w:val="single" w:sz="4" w:space="0" w:color="auto"/>
              <w:left w:val="single" w:sz="4" w:space="0" w:color="000000"/>
              <w:bottom w:val="single" w:sz="4" w:space="0" w:color="auto"/>
              <w:right w:val="single" w:sz="4" w:space="0" w:color="000000"/>
            </w:tcBorders>
          </w:tcPr>
          <w:p w14:paraId="47746188" w14:textId="303CE996" w:rsidR="000D3648" w:rsidRPr="000D3648" w:rsidRDefault="000D3648" w:rsidP="000D3648">
            <w:pPr>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1C2F46AC" w14:textId="753D305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Высшее, НПИ,ЧОУДПО,</w:t>
            </w:r>
          </w:p>
          <w:p w14:paraId="5CB6E736"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2019,учитель начальных классов</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3A7B281E" w14:textId="77777777" w:rsidR="000D3648" w:rsidRPr="000D3648" w:rsidRDefault="000D3648" w:rsidP="000D3648">
            <w:pPr>
              <w:ind w:right="171"/>
              <w:rPr>
                <w:rFonts w:ascii="Times New Roman" w:hAnsi="Times New Roman" w:cs="Times New Roman"/>
                <w:sz w:val="20"/>
                <w:szCs w:val="20"/>
              </w:rPr>
            </w:pPr>
            <w:r w:rsidRPr="000D3648">
              <w:rPr>
                <w:rFonts w:ascii="Times New Roman" w:hAnsi="Times New Roman" w:cs="Times New Roman"/>
                <w:sz w:val="20"/>
                <w:szCs w:val="20"/>
              </w:rPr>
              <w:t xml:space="preserve">Соответствие </w:t>
            </w:r>
          </w:p>
          <w:p w14:paraId="21BED174" w14:textId="77777777" w:rsidR="000D3648" w:rsidRPr="000D3648" w:rsidRDefault="000D3648" w:rsidP="000D3648">
            <w:pPr>
              <w:ind w:right="171"/>
              <w:rPr>
                <w:rFonts w:ascii="Times New Roman" w:hAnsi="Times New Roman" w:cs="Times New Roman"/>
                <w:sz w:val="20"/>
                <w:szCs w:val="20"/>
              </w:rPr>
            </w:pPr>
            <w:r w:rsidRPr="000D3648">
              <w:rPr>
                <w:rFonts w:ascii="Times New Roman" w:hAnsi="Times New Roman" w:cs="Times New Roman"/>
                <w:sz w:val="20"/>
                <w:szCs w:val="20"/>
              </w:rPr>
              <w:t xml:space="preserve">Приказ ОУ №134 </w:t>
            </w:r>
          </w:p>
          <w:p w14:paraId="3E852893" w14:textId="1D6DCEEA" w:rsidR="000D3648" w:rsidRPr="000D3648" w:rsidRDefault="000D3648" w:rsidP="000D3648">
            <w:pPr>
              <w:shd w:val="clear" w:color="auto" w:fill="FFFFFF"/>
              <w:autoSpaceDE w:val="0"/>
              <w:autoSpaceDN w:val="0"/>
              <w:adjustRightInd w:val="0"/>
              <w:ind w:right="171"/>
              <w:rPr>
                <w:rFonts w:ascii="Times New Roman" w:hAnsi="Times New Roman" w:cs="Times New Roman"/>
                <w:sz w:val="20"/>
                <w:szCs w:val="20"/>
              </w:rPr>
            </w:pPr>
            <w:r>
              <w:rPr>
                <w:rFonts w:ascii="Times New Roman" w:hAnsi="Times New Roman" w:cs="Times New Roman"/>
                <w:sz w:val="20"/>
                <w:szCs w:val="20"/>
              </w:rPr>
              <w:t>24.10.2019г</w:t>
            </w:r>
          </w:p>
        </w:tc>
        <w:tc>
          <w:tcPr>
            <w:tcW w:w="3827" w:type="dxa"/>
            <w:tcBorders>
              <w:top w:val="single" w:sz="4" w:space="0" w:color="auto"/>
              <w:left w:val="single" w:sz="4" w:space="0" w:color="000000"/>
              <w:bottom w:val="single" w:sz="4" w:space="0" w:color="auto"/>
              <w:right w:val="single" w:sz="4" w:space="0" w:color="000000"/>
            </w:tcBorders>
          </w:tcPr>
          <w:p w14:paraId="0E8A2A11" w14:textId="77777777" w:rsidR="000D3648" w:rsidRPr="000D3648" w:rsidRDefault="000D3648" w:rsidP="000D3648">
            <w:pPr>
              <w:pStyle w:val="a3"/>
              <w:jc w:val="both"/>
              <w:rPr>
                <w:rFonts w:ascii="Times New Roman" w:hAnsi="Times New Roman"/>
                <w:sz w:val="20"/>
                <w:szCs w:val="20"/>
              </w:rPr>
            </w:pPr>
            <w:r w:rsidRPr="000D3648">
              <w:rPr>
                <w:rFonts w:ascii="Times New Roman" w:hAnsi="Times New Roman"/>
                <w:sz w:val="20"/>
                <w:szCs w:val="20"/>
              </w:rPr>
              <w:t>1ГБУ ДПО РО «РИПК и ППРО» Педагогика и методика начального образования (Формирование метапредметных и предметных компетенций учащихся уровня начального общего образования в соответствии с требованиями ФГОС НОО)  2021 г. г. Ростов-на-Дону.</w:t>
            </w:r>
          </w:p>
          <w:p w14:paraId="1BE0FD95" w14:textId="0C15B2B4" w:rsidR="000D3648" w:rsidRPr="000D3648" w:rsidRDefault="000D3648" w:rsidP="000D3648">
            <w:pPr>
              <w:pStyle w:val="a3"/>
              <w:jc w:val="both"/>
              <w:rPr>
                <w:rFonts w:ascii="Times New Roman" w:hAnsi="Times New Roman"/>
                <w:sz w:val="20"/>
                <w:szCs w:val="20"/>
              </w:rPr>
            </w:pPr>
            <w:r w:rsidRPr="000D3648">
              <w:rPr>
                <w:rFonts w:ascii="Times New Roman" w:hAnsi="Times New Roman"/>
                <w:sz w:val="20"/>
                <w:szCs w:val="20"/>
              </w:rPr>
              <w:t>2.АНО ДО «ЮЖНЫЙ УНИВЕРСИТЕТ» Подготовка временного коллектива пунктов проведения государственной итоговой аттестации ЕГЕ и ОГЭ: организаторы в аудитории, организаторы вне аудитории ППЭ</w:t>
            </w:r>
            <w:r>
              <w:rPr>
                <w:rFonts w:ascii="Times New Roman" w:hAnsi="Times New Roman"/>
                <w:sz w:val="20"/>
                <w:szCs w:val="20"/>
              </w:rPr>
              <w:t>» 23.04.2021, г. Ростов-на-Дону</w:t>
            </w:r>
          </w:p>
        </w:tc>
      </w:tr>
      <w:tr w:rsidR="000D3648" w:rsidRPr="000D3648" w14:paraId="3A94CA34" w14:textId="77777777" w:rsidTr="000D3648">
        <w:trPr>
          <w:trHeight w:val="578"/>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126F4EDE" w14:textId="4AD772A9"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shd w:val="clear" w:color="auto" w:fill="FFFFFF"/>
              </w:rPr>
              <w:t xml:space="preserve">Казинцева Маргарита </w:t>
            </w:r>
            <w:r w:rsidRPr="000D3648">
              <w:rPr>
                <w:rFonts w:ascii="Times New Roman" w:hAnsi="Times New Roman" w:cs="Times New Roman"/>
                <w:sz w:val="20"/>
                <w:szCs w:val="20"/>
                <w:shd w:val="clear" w:color="auto" w:fill="FFFFFF"/>
              </w:rPr>
              <w:lastRenderedPageBreak/>
              <w:t>Михайловна</w:t>
            </w:r>
          </w:p>
        </w:tc>
        <w:tc>
          <w:tcPr>
            <w:tcW w:w="1442" w:type="dxa"/>
            <w:tcBorders>
              <w:top w:val="single" w:sz="4" w:space="0" w:color="auto"/>
              <w:left w:val="single" w:sz="4" w:space="0" w:color="000000"/>
              <w:bottom w:val="single" w:sz="4" w:space="0" w:color="auto"/>
              <w:right w:val="single" w:sz="4" w:space="0" w:color="000000"/>
            </w:tcBorders>
          </w:tcPr>
          <w:p w14:paraId="53314F9F" w14:textId="593CE8D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lastRenderedPageBreak/>
              <w:t xml:space="preserve">Учитель иностранного </w:t>
            </w:r>
            <w:r w:rsidRPr="000D3648">
              <w:rPr>
                <w:rFonts w:ascii="Times New Roman" w:hAnsi="Times New Roman" w:cs="Times New Roman"/>
                <w:sz w:val="20"/>
                <w:szCs w:val="20"/>
              </w:rPr>
              <w:lastRenderedPageBreak/>
              <w:t>языка</w:t>
            </w: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3E90571E"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lastRenderedPageBreak/>
              <w:t xml:space="preserve">Среднее, 2020 г., Донской </w:t>
            </w:r>
            <w:r w:rsidRPr="000D3648">
              <w:rPr>
                <w:rFonts w:ascii="Times New Roman" w:hAnsi="Times New Roman" w:cs="Times New Roman"/>
                <w:sz w:val="20"/>
                <w:szCs w:val="20"/>
              </w:rPr>
              <w:lastRenderedPageBreak/>
              <w:t>педагогический колледж</w:t>
            </w:r>
          </w:p>
          <w:p w14:paraId="25C870B6" w14:textId="426ADF6F"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Д: 116124 3229901</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1598C9D1" w14:textId="0087FBED" w:rsidR="000D3648" w:rsidRPr="000D3648" w:rsidRDefault="000D3648" w:rsidP="000D3648">
            <w:pPr>
              <w:ind w:right="171"/>
              <w:rPr>
                <w:rFonts w:ascii="Times New Roman" w:hAnsi="Times New Roman" w:cs="Times New Roman"/>
                <w:sz w:val="20"/>
                <w:szCs w:val="20"/>
              </w:rPr>
            </w:pPr>
            <w:r w:rsidRPr="000D3648">
              <w:rPr>
                <w:rFonts w:ascii="Times New Roman" w:hAnsi="Times New Roman" w:cs="Times New Roman"/>
                <w:sz w:val="20"/>
                <w:szCs w:val="20"/>
              </w:rPr>
              <w:lastRenderedPageBreak/>
              <w:t>соответствие</w:t>
            </w:r>
          </w:p>
        </w:tc>
        <w:tc>
          <w:tcPr>
            <w:tcW w:w="3827" w:type="dxa"/>
            <w:tcBorders>
              <w:top w:val="single" w:sz="4" w:space="0" w:color="auto"/>
              <w:left w:val="single" w:sz="4" w:space="0" w:color="000000"/>
              <w:bottom w:val="single" w:sz="4" w:space="0" w:color="auto"/>
              <w:right w:val="single" w:sz="4" w:space="0" w:color="000000"/>
            </w:tcBorders>
          </w:tcPr>
          <w:p w14:paraId="6B925A00" w14:textId="77777777" w:rsidR="000D3648" w:rsidRPr="000D3648" w:rsidRDefault="000D3648" w:rsidP="000D3648">
            <w:pPr>
              <w:pStyle w:val="afc"/>
              <w:ind w:left="0"/>
              <w:jc w:val="both"/>
              <w:rPr>
                <w:rFonts w:ascii="Times New Roman" w:hAnsi="Times New Roman" w:cs="Times New Roman"/>
                <w:sz w:val="20"/>
                <w:szCs w:val="20"/>
              </w:rPr>
            </w:pPr>
            <w:r w:rsidRPr="000D3648">
              <w:rPr>
                <w:rFonts w:ascii="Times New Roman" w:hAnsi="Times New Roman" w:cs="Times New Roman"/>
                <w:sz w:val="20"/>
                <w:szCs w:val="20"/>
              </w:rPr>
              <w:t xml:space="preserve">ЧОУДПО «Институт переподготовки и повышения квалификации» по </w:t>
            </w:r>
            <w:r w:rsidRPr="000D3648">
              <w:rPr>
                <w:rFonts w:ascii="Times New Roman" w:hAnsi="Times New Roman" w:cs="Times New Roman"/>
                <w:sz w:val="20"/>
                <w:szCs w:val="20"/>
              </w:rPr>
              <w:lastRenderedPageBreak/>
              <w:t>дополнительной профессиональной программе «Педагогическая деятельность учителя математики в соответствии с ФГОС основного и среднего общество образования»,16.11.2020 г</w:t>
            </w:r>
          </w:p>
          <w:p w14:paraId="21830648" w14:textId="0A89EF45" w:rsidR="000D3648" w:rsidRPr="000D3648" w:rsidRDefault="000D3648" w:rsidP="004539DF">
            <w:pPr>
              <w:pStyle w:val="a3"/>
              <w:jc w:val="both"/>
              <w:rPr>
                <w:rFonts w:ascii="Times New Roman" w:hAnsi="Times New Roman" w:cs="Times New Roman"/>
                <w:sz w:val="20"/>
                <w:szCs w:val="20"/>
              </w:rPr>
            </w:pPr>
            <w:r w:rsidRPr="000D3648">
              <w:rPr>
                <w:rFonts w:ascii="Times New Roman" w:hAnsi="Times New Roman" w:cs="Times New Roman"/>
                <w:sz w:val="20"/>
                <w:szCs w:val="20"/>
              </w:rPr>
              <w:t>2. ГБ УД ПО РО «РИ ПК и ПП работников образования»  ФГОС: стратегии построения инфраструктуры современного урока иноязычного образования, декабрь 2020</w:t>
            </w:r>
          </w:p>
        </w:tc>
      </w:tr>
      <w:tr w:rsidR="000D3648" w:rsidRPr="000D3648" w14:paraId="692F99E6" w14:textId="77777777" w:rsidTr="000D3648">
        <w:trPr>
          <w:trHeight w:val="578"/>
        </w:trPr>
        <w:tc>
          <w:tcPr>
            <w:tcW w:w="184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556E5281"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lastRenderedPageBreak/>
              <w:t>Ковалева Татьяна Михайловна</w:t>
            </w:r>
          </w:p>
          <w:p w14:paraId="2841873E" w14:textId="77777777" w:rsidR="000D3648" w:rsidRPr="000D3648" w:rsidRDefault="000D3648" w:rsidP="000D3648">
            <w:pPr>
              <w:rPr>
                <w:rFonts w:ascii="Times New Roman" w:hAnsi="Times New Roman" w:cs="Times New Roman"/>
                <w:sz w:val="20"/>
                <w:szCs w:val="20"/>
              </w:rPr>
            </w:pPr>
          </w:p>
        </w:tc>
        <w:tc>
          <w:tcPr>
            <w:tcW w:w="1442" w:type="dxa"/>
            <w:tcBorders>
              <w:top w:val="single" w:sz="4" w:space="0" w:color="auto"/>
              <w:left w:val="single" w:sz="4" w:space="0" w:color="000000"/>
              <w:bottom w:val="single" w:sz="4" w:space="0" w:color="auto"/>
              <w:right w:val="single" w:sz="4" w:space="0" w:color="000000"/>
            </w:tcBorders>
          </w:tcPr>
          <w:p w14:paraId="644D3CE4" w14:textId="77777777"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 xml:space="preserve">учитель физической культуры </w:t>
            </w:r>
          </w:p>
          <w:p w14:paraId="74EE2791" w14:textId="77777777" w:rsidR="000D3648" w:rsidRPr="000D3648" w:rsidRDefault="000D3648" w:rsidP="000D3648">
            <w:pPr>
              <w:rPr>
                <w:rFonts w:ascii="Times New Roman" w:hAnsi="Times New Roman" w:cs="Times New Roman"/>
                <w:sz w:val="20"/>
                <w:szCs w:val="20"/>
              </w:rPr>
            </w:pPr>
          </w:p>
        </w:tc>
        <w:tc>
          <w:tcPr>
            <w:tcW w:w="198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6F70E1E8" w14:textId="738C83C3"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Высшее,РГПИ,1999, Д БВС 0651669, педагог по физической культуре и спорту</w:t>
            </w:r>
          </w:p>
        </w:tc>
        <w:tc>
          <w:tcPr>
            <w:tcW w:w="156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5897616A" w14:textId="7767396C" w:rsidR="000D3648" w:rsidRPr="000D3648" w:rsidRDefault="000D3648" w:rsidP="000D3648">
            <w:pPr>
              <w:ind w:right="171"/>
              <w:rPr>
                <w:rFonts w:ascii="Times New Roman" w:hAnsi="Times New Roman" w:cs="Times New Roman"/>
                <w:sz w:val="20"/>
                <w:szCs w:val="20"/>
              </w:rPr>
            </w:pPr>
            <w:r w:rsidRPr="000D3648">
              <w:rPr>
                <w:rFonts w:ascii="Times New Roman" w:hAnsi="Times New Roman" w:cs="Times New Roman"/>
                <w:sz w:val="20"/>
                <w:szCs w:val="20"/>
              </w:rPr>
              <w:t>соответствие</w:t>
            </w:r>
          </w:p>
        </w:tc>
        <w:tc>
          <w:tcPr>
            <w:tcW w:w="3827" w:type="dxa"/>
            <w:tcBorders>
              <w:top w:val="single" w:sz="4" w:space="0" w:color="auto"/>
              <w:left w:val="single" w:sz="4" w:space="0" w:color="000000"/>
              <w:bottom w:val="single" w:sz="4" w:space="0" w:color="auto"/>
              <w:right w:val="single" w:sz="4" w:space="0" w:color="000000"/>
            </w:tcBorders>
          </w:tcPr>
          <w:p w14:paraId="6E942906" w14:textId="77777777" w:rsidR="000D3648" w:rsidRPr="000D3648" w:rsidRDefault="000D3648" w:rsidP="00D46357">
            <w:pPr>
              <w:pStyle w:val="a3"/>
              <w:widowControl/>
              <w:numPr>
                <w:ilvl w:val="0"/>
                <w:numId w:val="115"/>
              </w:numPr>
              <w:suppressAutoHyphens/>
              <w:rPr>
                <w:rFonts w:ascii="Times New Roman" w:hAnsi="Times New Roman" w:cs="Times New Roman"/>
                <w:color w:val="000000"/>
                <w:sz w:val="20"/>
                <w:szCs w:val="20"/>
              </w:rPr>
            </w:pPr>
            <w:r w:rsidRPr="000D3648">
              <w:rPr>
                <w:rFonts w:ascii="Times New Roman" w:hAnsi="Times New Roman" w:cs="Times New Roman"/>
                <w:sz w:val="20"/>
                <w:szCs w:val="20"/>
              </w:rPr>
              <w:t>ГБ УД ПО РО «РИ ПК и ПП</w:t>
            </w:r>
          </w:p>
          <w:p w14:paraId="4280FB25" w14:textId="44F6CA2C" w:rsidR="000D3648" w:rsidRPr="000D3648" w:rsidRDefault="000D3648" w:rsidP="000D3648">
            <w:pPr>
              <w:pStyle w:val="a3"/>
              <w:jc w:val="both"/>
              <w:rPr>
                <w:rFonts w:ascii="Times New Roman" w:hAnsi="Times New Roman" w:cs="Times New Roman"/>
                <w:sz w:val="20"/>
                <w:szCs w:val="20"/>
              </w:rPr>
            </w:pPr>
            <w:r w:rsidRPr="000D3648">
              <w:rPr>
                <w:rFonts w:ascii="Times New Roman" w:hAnsi="Times New Roman" w:cs="Times New Roman"/>
                <w:color w:val="000000"/>
                <w:sz w:val="20"/>
                <w:szCs w:val="20"/>
              </w:rPr>
              <w:t>«Реализация требований обновленных ФГОС НОО, ФГОС ООО в работе учителя физической культуры», 2022г. 36 ч.</w:t>
            </w:r>
          </w:p>
        </w:tc>
      </w:tr>
      <w:tr w:rsidR="000D3648" w:rsidRPr="000D3648" w14:paraId="67567A3B" w14:textId="77777777" w:rsidTr="000D3648">
        <w:trPr>
          <w:trHeight w:val="578"/>
        </w:trPr>
        <w:tc>
          <w:tcPr>
            <w:tcW w:w="1843"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14:paraId="177334CD" w14:textId="319ED3CE"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Лубягина Наталья Викторовна</w:t>
            </w:r>
          </w:p>
        </w:tc>
        <w:tc>
          <w:tcPr>
            <w:tcW w:w="1442" w:type="dxa"/>
            <w:tcBorders>
              <w:top w:val="single" w:sz="4" w:space="0" w:color="auto"/>
              <w:left w:val="single" w:sz="4" w:space="0" w:color="000000"/>
              <w:bottom w:val="single" w:sz="4" w:space="0" w:color="000000"/>
              <w:right w:val="single" w:sz="4" w:space="0" w:color="000000"/>
            </w:tcBorders>
          </w:tcPr>
          <w:p w14:paraId="39BD5C2A" w14:textId="19D0C130"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 xml:space="preserve">Педагог-психолог </w:t>
            </w:r>
          </w:p>
        </w:tc>
        <w:tc>
          <w:tcPr>
            <w:tcW w:w="1984"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14:paraId="308579DF" w14:textId="4B3E3BCD" w:rsidR="000D3648" w:rsidRPr="000D3648" w:rsidRDefault="000D3648" w:rsidP="000D3648">
            <w:pPr>
              <w:rPr>
                <w:rFonts w:ascii="Times New Roman" w:hAnsi="Times New Roman" w:cs="Times New Roman"/>
                <w:sz w:val="20"/>
                <w:szCs w:val="20"/>
              </w:rPr>
            </w:pPr>
            <w:r w:rsidRPr="000D3648">
              <w:rPr>
                <w:rFonts w:ascii="Times New Roman" w:hAnsi="Times New Roman" w:cs="Times New Roman"/>
                <w:sz w:val="20"/>
                <w:szCs w:val="20"/>
              </w:rPr>
              <w:t>Высшее ДГТУ, 2020, психология</w:t>
            </w:r>
          </w:p>
        </w:tc>
        <w:tc>
          <w:tcPr>
            <w:tcW w:w="1560"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14:paraId="0BA125D9" w14:textId="77777777" w:rsidR="000D3648" w:rsidRPr="000D3648" w:rsidRDefault="000D3648" w:rsidP="000D3648">
            <w:pPr>
              <w:ind w:right="171"/>
              <w:rPr>
                <w:rFonts w:ascii="Times New Roman" w:hAnsi="Times New Roman" w:cs="Times New Roman"/>
                <w:sz w:val="20"/>
                <w:szCs w:val="20"/>
              </w:rPr>
            </w:pPr>
          </w:p>
        </w:tc>
        <w:tc>
          <w:tcPr>
            <w:tcW w:w="3827" w:type="dxa"/>
            <w:tcBorders>
              <w:top w:val="single" w:sz="4" w:space="0" w:color="auto"/>
              <w:left w:val="single" w:sz="4" w:space="0" w:color="000000"/>
              <w:bottom w:val="single" w:sz="4" w:space="0" w:color="000000"/>
              <w:right w:val="single" w:sz="4" w:space="0" w:color="000000"/>
            </w:tcBorders>
          </w:tcPr>
          <w:p w14:paraId="4035B466" w14:textId="77777777" w:rsidR="000D3648" w:rsidRPr="000D3648" w:rsidRDefault="000D3648" w:rsidP="00D46357">
            <w:pPr>
              <w:pStyle w:val="a3"/>
              <w:widowControl/>
              <w:numPr>
                <w:ilvl w:val="0"/>
                <w:numId w:val="115"/>
              </w:numPr>
              <w:suppressAutoHyphens/>
              <w:rPr>
                <w:rFonts w:ascii="Times New Roman" w:hAnsi="Times New Roman" w:cs="Times New Roman"/>
                <w:sz w:val="20"/>
                <w:szCs w:val="20"/>
              </w:rPr>
            </w:pPr>
          </w:p>
        </w:tc>
      </w:tr>
    </w:tbl>
    <w:p w14:paraId="6989642A" w14:textId="77777777" w:rsidR="004053CE" w:rsidRDefault="004053CE" w:rsidP="000D3648">
      <w:pPr>
        <w:widowControl/>
        <w:tabs>
          <w:tab w:val="right" w:leader="dot" w:pos="5670"/>
          <w:tab w:val="right" w:pos="6350"/>
        </w:tabs>
        <w:spacing w:after="85" w:line="240" w:lineRule="atLeast"/>
        <w:rPr>
          <w:rFonts w:ascii="Times New Roman" w:eastAsia="Times New Roman" w:hAnsi="Times New Roman" w:cs="SchoolBookSanPin"/>
          <w:sz w:val="20"/>
          <w:szCs w:val="20"/>
          <w:lang w:bidi="ar-SA"/>
        </w:rPr>
      </w:pPr>
    </w:p>
    <w:p w14:paraId="77CAB607" w14:textId="77777777" w:rsidR="004539DF" w:rsidRPr="003542CE" w:rsidRDefault="004539DF" w:rsidP="003542CE">
      <w:pPr>
        <w:ind w:firstLine="708"/>
        <w:jc w:val="both"/>
        <w:rPr>
          <w:rFonts w:ascii="Times New Roman" w:hAnsi="Times New Roman" w:cs="Times New Roman"/>
        </w:rPr>
      </w:pPr>
      <w:r w:rsidRPr="003542CE">
        <w:rPr>
          <w:rFonts w:ascii="Times New Roman" w:hAnsi="Times New Roman"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14:paraId="36B617A4" w14:textId="77777777" w:rsidR="004539DF" w:rsidRPr="00632CB1" w:rsidRDefault="004539DF" w:rsidP="004539DF">
      <w:pPr>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709"/>
        <w:gridCol w:w="3260"/>
        <w:gridCol w:w="3544"/>
        <w:gridCol w:w="2268"/>
      </w:tblGrid>
      <w:tr w:rsidR="004539DF" w:rsidRPr="004539DF" w14:paraId="3DCD9EFC" w14:textId="77777777" w:rsidTr="00C9742C">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2B5B40A"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FC8A5B9"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Методическая </w:t>
            </w:r>
            <w:r w:rsidRPr="004539DF">
              <w:rPr>
                <w:rFonts w:ascii="Times New Roman" w:hAnsi="Times New Roman" w:cs="Times New Roman"/>
                <w:sz w:val="20"/>
                <w:szCs w:val="20"/>
              </w:rPr>
              <w:br/>
              <w:t>тема</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8A65A1"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Раздел </w:t>
            </w:r>
            <w:r w:rsidRPr="004539DF">
              <w:rPr>
                <w:rFonts w:ascii="Times New Roman" w:hAnsi="Times New Roman" w:cs="Times New Roman"/>
                <w:sz w:val="20"/>
                <w:szCs w:val="20"/>
              </w:rPr>
              <w:br/>
              <w:t xml:space="preserve">образовательной программы, связанный </w:t>
            </w:r>
            <w:r w:rsidRPr="004539DF">
              <w:rPr>
                <w:rFonts w:ascii="Times New Roman" w:hAnsi="Times New Roman" w:cs="Times New Roman"/>
                <w:sz w:val="20"/>
                <w:szCs w:val="20"/>
              </w:rPr>
              <w:br/>
              <w:t>с методической темой</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B699D8B"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ФИО педагога, разрабатывающего </w:t>
            </w:r>
            <w:r w:rsidRPr="004539DF">
              <w:rPr>
                <w:rFonts w:ascii="Times New Roman" w:hAnsi="Times New Roman" w:cs="Times New Roman"/>
                <w:sz w:val="20"/>
                <w:szCs w:val="20"/>
              </w:rPr>
              <w:br/>
              <w:t>методическую тему</w:t>
            </w:r>
          </w:p>
        </w:tc>
      </w:tr>
      <w:tr w:rsidR="004539DF" w:rsidRPr="004539DF" w14:paraId="6035DD72" w14:textId="77777777" w:rsidTr="00C9742C">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58F9F3"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4798EEF"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«Формирование метапредметных умений как средство повышения мотивации учебной деятельности»</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66D2E62"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Интеграция предметных и метапредметных требований </w:t>
            </w:r>
          </w:p>
          <w:p w14:paraId="15992AFD"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как механизм конструирования современного процесса образования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012E708"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Ковальчук Н.А.</w:t>
            </w:r>
          </w:p>
        </w:tc>
      </w:tr>
      <w:tr w:rsidR="004539DF" w:rsidRPr="004539DF" w14:paraId="2FDED8AC" w14:textId="77777777" w:rsidTr="00C9742C">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7D3975"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811E538"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«Система оценки достижения планируемых результатов освоения основной образовательной программы начального общего образования».</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193532A"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Организация и содержание оценочных </w:t>
            </w:r>
            <w:r w:rsidRPr="004539DF">
              <w:rPr>
                <w:rFonts w:ascii="Times New Roman" w:hAnsi="Times New Roman" w:cs="Times New Roman"/>
                <w:sz w:val="20"/>
                <w:szCs w:val="20"/>
              </w:rPr>
              <w:br/>
              <w:t>процедур</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BEA201E"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Толмачева С.Б.</w:t>
            </w:r>
          </w:p>
        </w:tc>
      </w:tr>
      <w:tr w:rsidR="004539DF" w:rsidRPr="004539DF" w14:paraId="32A9D38D" w14:textId="77777777" w:rsidTr="00C9742C">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32AFF30"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38C9536"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«Формирование УУД на уроках в начальной школе»</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34526B9"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 xml:space="preserve">Значение сформированных универсальных учебных действий для успешного обучения </w:t>
            </w:r>
          </w:p>
          <w:p w14:paraId="3EEB713B" w14:textId="77777777" w:rsidR="004539DF" w:rsidRPr="004539DF" w:rsidRDefault="004539DF" w:rsidP="00C9742C">
            <w:pPr>
              <w:rPr>
                <w:rFonts w:ascii="Times New Roman" w:hAnsi="Times New Roman" w:cs="Times New Roman"/>
                <w:sz w:val="20"/>
                <w:szCs w:val="20"/>
              </w:rPr>
            </w:pPr>
            <w:r w:rsidRPr="004539DF">
              <w:rPr>
                <w:rFonts w:ascii="Times New Roman" w:hAnsi="Times New Roman" w:cs="Times New Roman"/>
                <w:sz w:val="20"/>
                <w:szCs w:val="20"/>
              </w:rPr>
              <w:t>и развития младшего школьника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963BF2B" w14:textId="03CFD5E6" w:rsidR="004539DF" w:rsidRPr="004539DF" w:rsidRDefault="004539DF" w:rsidP="00C9742C">
            <w:pPr>
              <w:rPr>
                <w:rFonts w:ascii="Times New Roman" w:hAnsi="Times New Roman" w:cs="Times New Roman"/>
                <w:sz w:val="20"/>
                <w:szCs w:val="20"/>
              </w:rPr>
            </w:pPr>
            <w:r>
              <w:rPr>
                <w:rFonts w:ascii="Times New Roman" w:hAnsi="Times New Roman" w:cs="Times New Roman"/>
                <w:sz w:val="20"/>
                <w:szCs w:val="20"/>
              </w:rPr>
              <w:t>Наливайко Л.В.</w:t>
            </w:r>
          </w:p>
        </w:tc>
      </w:tr>
      <w:tr w:rsidR="004539DF" w:rsidRPr="004539DF" w14:paraId="5CBDD75E" w14:textId="77777777" w:rsidTr="00C9742C">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C1376C7" w14:textId="79FC27E8" w:rsidR="004539DF" w:rsidRPr="004539DF" w:rsidRDefault="004539DF" w:rsidP="00C9742C">
            <w:pPr>
              <w:rPr>
                <w:rFonts w:ascii="Times New Roman" w:hAnsi="Times New Roman" w:cs="Times New Roman"/>
                <w:sz w:val="20"/>
                <w:szCs w:val="20"/>
              </w:rPr>
            </w:pPr>
            <w:r>
              <w:rPr>
                <w:rFonts w:ascii="Times New Roman" w:hAnsi="Times New Roman" w:cs="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1C08795" w14:textId="01BF39B9" w:rsidR="004539DF" w:rsidRPr="004539DF" w:rsidRDefault="004539DF" w:rsidP="004539DF">
            <w:pPr>
              <w:rPr>
                <w:rFonts w:ascii="Times New Roman" w:hAnsi="Times New Roman" w:cs="Times New Roman"/>
                <w:sz w:val="20"/>
                <w:szCs w:val="20"/>
              </w:rPr>
            </w:pPr>
            <w:r>
              <w:rPr>
                <w:rFonts w:ascii="Times New Roman" w:hAnsi="Times New Roman" w:cs="Times New Roman"/>
                <w:sz w:val="20"/>
                <w:szCs w:val="20"/>
              </w:rPr>
              <w:t>« Развитие функциональной грамотности младших школьников»</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9BF0819" w14:textId="5C99CA68" w:rsidR="004539DF" w:rsidRPr="004539DF" w:rsidRDefault="004539DF" w:rsidP="004539DF">
            <w:pPr>
              <w:rPr>
                <w:rFonts w:ascii="Times New Roman" w:hAnsi="Times New Roman" w:cs="Times New Roman"/>
                <w:sz w:val="20"/>
                <w:szCs w:val="20"/>
              </w:rPr>
            </w:pPr>
            <w:r w:rsidRPr="004539DF">
              <w:rPr>
                <w:rFonts w:ascii="Times New Roman" w:hAnsi="Times New Roman" w:cs="Times New Roman"/>
                <w:sz w:val="20"/>
                <w:szCs w:val="20"/>
              </w:rPr>
              <w:t xml:space="preserve">Значение </w:t>
            </w:r>
            <w:r>
              <w:rPr>
                <w:rFonts w:ascii="Times New Roman" w:hAnsi="Times New Roman" w:cs="Times New Roman"/>
                <w:sz w:val="20"/>
                <w:szCs w:val="20"/>
              </w:rPr>
              <w:t>функциональной грамотности</w:t>
            </w:r>
            <w:r w:rsidRPr="004539DF">
              <w:rPr>
                <w:rFonts w:ascii="Times New Roman" w:hAnsi="Times New Roman" w:cs="Times New Roman"/>
                <w:sz w:val="20"/>
                <w:szCs w:val="20"/>
              </w:rPr>
              <w:t xml:space="preserve"> для успешного обучения </w:t>
            </w:r>
          </w:p>
          <w:p w14:paraId="621E506B" w14:textId="50A66559" w:rsidR="004539DF" w:rsidRPr="004539DF" w:rsidRDefault="004539DF" w:rsidP="004539DF">
            <w:pPr>
              <w:rPr>
                <w:rFonts w:ascii="Times New Roman" w:hAnsi="Times New Roman" w:cs="Times New Roman"/>
                <w:sz w:val="20"/>
                <w:szCs w:val="20"/>
              </w:rPr>
            </w:pPr>
            <w:r w:rsidRPr="004539DF">
              <w:rPr>
                <w:rFonts w:ascii="Times New Roman" w:hAnsi="Times New Roman" w:cs="Times New Roman"/>
                <w:sz w:val="20"/>
                <w:szCs w:val="20"/>
              </w:rPr>
              <w:t>и развития младшего школьника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0000B49" w14:textId="12F6D598" w:rsidR="004539DF" w:rsidRDefault="004539DF" w:rsidP="00C9742C">
            <w:pPr>
              <w:rPr>
                <w:rFonts w:ascii="Times New Roman" w:hAnsi="Times New Roman" w:cs="Times New Roman"/>
                <w:sz w:val="20"/>
                <w:szCs w:val="20"/>
              </w:rPr>
            </w:pPr>
            <w:r>
              <w:rPr>
                <w:rFonts w:ascii="Times New Roman" w:hAnsi="Times New Roman" w:cs="Times New Roman"/>
                <w:sz w:val="20"/>
                <w:szCs w:val="20"/>
              </w:rPr>
              <w:t>Тришкова Л.В.</w:t>
            </w:r>
          </w:p>
        </w:tc>
      </w:tr>
    </w:tbl>
    <w:p w14:paraId="3216CB12" w14:textId="77777777" w:rsidR="00703C9A" w:rsidRDefault="00703C9A" w:rsidP="00703C9A">
      <w:pPr>
        <w:tabs>
          <w:tab w:val="left" w:pos="376"/>
        </w:tabs>
        <w:spacing w:before="40"/>
        <w:ind w:left="15" w:right="-20"/>
        <w:rPr>
          <w:rFonts w:ascii="Times New Roman" w:hAnsi="Times New Roman" w:cs="Times New Roman"/>
          <w:b/>
          <w:bCs/>
        </w:rPr>
      </w:pPr>
      <w:r>
        <w:rPr>
          <w:rFonts w:ascii="Times New Roman" w:eastAsia="ISGII+TimesNewRomanPSMT" w:hAnsi="Times New Roman" w:cs="Times New Roman"/>
          <w:b/>
          <w:bCs/>
        </w:rPr>
        <w:t>Т</w:t>
      </w:r>
      <w:r>
        <w:rPr>
          <w:rFonts w:ascii="Times New Roman" w:eastAsia="ISGII+TimesNewRomanPSMT" w:hAnsi="Times New Roman" w:cs="Times New Roman"/>
          <w:b/>
          <w:bCs/>
          <w:w w:val="99"/>
        </w:rPr>
        <w:t>р</w:t>
      </w:r>
      <w:r>
        <w:rPr>
          <w:rFonts w:ascii="Times New Roman" w:eastAsia="ISGII+TimesNewRomanPSMT" w:hAnsi="Times New Roman" w:cs="Times New Roman"/>
          <w:b/>
          <w:bCs/>
        </w:rPr>
        <w:t>ебо</w:t>
      </w:r>
      <w:r>
        <w:rPr>
          <w:rFonts w:ascii="Times New Roman" w:eastAsia="ISGII+TimesNewRomanPSMT" w:hAnsi="Times New Roman" w:cs="Times New Roman"/>
          <w:b/>
          <w:bCs/>
          <w:w w:val="99"/>
        </w:rPr>
        <w:t>в</w:t>
      </w:r>
      <w:r>
        <w:rPr>
          <w:rFonts w:ascii="Times New Roman" w:eastAsia="ISGII+TimesNewRomanPSMT" w:hAnsi="Times New Roman" w:cs="Times New Roman"/>
          <w:b/>
          <w:bCs/>
        </w:rPr>
        <w:t>ания к ус</w:t>
      </w:r>
      <w:r>
        <w:rPr>
          <w:rFonts w:ascii="Times New Roman" w:eastAsia="ISGII+TimesNewRomanPSMT" w:hAnsi="Times New Roman" w:cs="Times New Roman"/>
          <w:b/>
          <w:bCs/>
          <w:w w:val="99"/>
        </w:rPr>
        <w:t>л</w:t>
      </w:r>
      <w:r>
        <w:rPr>
          <w:rFonts w:ascii="Times New Roman" w:eastAsia="ISGII+TimesNewRomanPSMT" w:hAnsi="Times New Roman" w:cs="Times New Roman"/>
          <w:b/>
          <w:bCs/>
        </w:rPr>
        <w:t>о</w:t>
      </w:r>
      <w:r>
        <w:rPr>
          <w:rFonts w:ascii="Times New Roman" w:eastAsia="ISGII+TimesNewRomanPSMT" w:hAnsi="Times New Roman" w:cs="Times New Roman"/>
          <w:b/>
          <w:bCs/>
          <w:w w:val="99"/>
        </w:rPr>
        <w:t>в</w:t>
      </w:r>
      <w:r>
        <w:rPr>
          <w:rFonts w:ascii="Times New Roman" w:eastAsia="ISGII+TimesNewRomanPSMT" w:hAnsi="Times New Roman" w:cs="Times New Roman"/>
          <w:b/>
          <w:bCs/>
        </w:rPr>
        <w:t>ия</w:t>
      </w:r>
      <w:r>
        <w:rPr>
          <w:rFonts w:ascii="Times New Roman" w:eastAsia="ISGII+TimesNewRomanPSMT" w:hAnsi="Times New Roman" w:cs="Times New Roman"/>
          <w:b/>
          <w:bCs/>
          <w:w w:val="99"/>
        </w:rPr>
        <w:t>м</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р</w:t>
      </w:r>
      <w:r>
        <w:rPr>
          <w:rFonts w:ascii="Times New Roman" w:eastAsia="ISGII+TimesNewRomanPSMT" w:hAnsi="Times New Roman" w:cs="Times New Roman"/>
          <w:b/>
          <w:bCs/>
        </w:rPr>
        <w:t>аботы</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rPr>
        <w:t>с об</w:t>
      </w:r>
      <w:r>
        <w:rPr>
          <w:rFonts w:ascii="Times New Roman" w:eastAsia="ISGII+TimesNewRomanPSMT" w:hAnsi="Times New Roman" w:cs="Times New Roman"/>
          <w:b/>
          <w:bCs/>
          <w:spacing w:val="1"/>
        </w:rPr>
        <w:t>у</w:t>
      </w:r>
      <w:r>
        <w:rPr>
          <w:rFonts w:ascii="Times New Roman" w:eastAsia="ISGII+TimesNewRomanPSMT" w:hAnsi="Times New Roman" w:cs="Times New Roman"/>
          <w:b/>
          <w:bCs/>
        </w:rPr>
        <w:t>ча</w:t>
      </w:r>
      <w:r>
        <w:rPr>
          <w:rFonts w:ascii="Times New Roman" w:eastAsia="ISGII+TimesNewRomanPSMT" w:hAnsi="Times New Roman" w:cs="Times New Roman"/>
          <w:b/>
          <w:bCs/>
          <w:w w:val="99"/>
        </w:rPr>
        <w:t>ющими</w:t>
      </w:r>
      <w:r>
        <w:rPr>
          <w:rFonts w:ascii="Times New Roman" w:eastAsia="ISGII+TimesNewRomanPSMT" w:hAnsi="Times New Roman" w:cs="Times New Roman"/>
          <w:b/>
          <w:bCs/>
        </w:rPr>
        <w:t>ся с особы</w:t>
      </w:r>
      <w:r>
        <w:rPr>
          <w:rFonts w:ascii="Times New Roman" w:eastAsia="ISGII+TimesNewRomanPSMT" w:hAnsi="Times New Roman" w:cs="Times New Roman"/>
          <w:b/>
          <w:bCs/>
          <w:w w:val="99"/>
        </w:rPr>
        <w:t>ми</w:t>
      </w:r>
      <w:r>
        <w:rPr>
          <w:rFonts w:ascii="Times New Roman" w:eastAsia="ISGII+TimesNewRomanPSMT" w:hAnsi="Times New Roman" w:cs="Times New Roman"/>
          <w:b/>
          <w:bCs/>
        </w:rPr>
        <w:t xml:space="preserve"> об</w:t>
      </w:r>
      <w:r>
        <w:rPr>
          <w:rFonts w:ascii="Times New Roman" w:eastAsia="ISGII+TimesNewRomanPSMT" w:hAnsi="Times New Roman" w:cs="Times New Roman"/>
          <w:b/>
          <w:bCs/>
          <w:w w:val="99"/>
        </w:rPr>
        <w:t>р</w:t>
      </w:r>
      <w:r>
        <w:rPr>
          <w:rFonts w:ascii="Times New Roman" w:eastAsia="ISGII+TimesNewRomanPSMT" w:hAnsi="Times New Roman" w:cs="Times New Roman"/>
          <w:b/>
          <w:bCs/>
        </w:rPr>
        <w:t>азова</w:t>
      </w:r>
      <w:r>
        <w:rPr>
          <w:rFonts w:ascii="Times New Roman" w:eastAsia="ISGII+TimesNewRomanPSMT" w:hAnsi="Times New Roman" w:cs="Times New Roman"/>
          <w:b/>
          <w:bCs/>
          <w:w w:val="99"/>
        </w:rPr>
        <w:t>т</w:t>
      </w:r>
      <w:r>
        <w:rPr>
          <w:rFonts w:ascii="Times New Roman" w:eastAsia="ISGII+TimesNewRomanPSMT" w:hAnsi="Times New Roman" w:cs="Times New Roman"/>
          <w:b/>
          <w:bCs/>
        </w:rPr>
        <w:t>е</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ь</w:t>
      </w:r>
      <w:r>
        <w:rPr>
          <w:rFonts w:ascii="Times New Roman" w:eastAsia="ISGII+TimesNewRomanPSMT" w:hAnsi="Times New Roman" w:cs="Times New Roman"/>
          <w:b/>
          <w:bCs/>
          <w:w w:val="99"/>
        </w:rPr>
        <w:t>н</w:t>
      </w:r>
      <w:r>
        <w:rPr>
          <w:rFonts w:ascii="Times New Roman" w:eastAsia="ISGII+TimesNewRomanPSMT" w:hAnsi="Times New Roman" w:cs="Times New Roman"/>
          <w:b/>
          <w:bCs/>
        </w:rPr>
        <w:t>ы</w:t>
      </w:r>
      <w:r>
        <w:rPr>
          <w:rFonts w:ascii="Times New Roman" w:eastAsia="ISGII+TimesNewRomanPSMT" w:hAnsi="Times New Roman" w:cs="Times New Roman"/>
          <w:b/>
          <w:bCs/>
          <w:w w:val="99"/>
        </w:rPr>
        <w:t>ми</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п</w:t>
      </w:r>
      <w:r>
        <w:rPr>
          <w:rFonts w:ascii="Times New Roman" w:eastAsia="ISGII+TimesNewRomanPSMT" w:hAnsi="Times New Roman" w:cs="Times New Roman"/>
          <w:b/>
          <w:bCs/>
        </w:rPr>
        <w:t>о</w:t>
      </w:r>
      <w:r>
        <w:rPr>
          <w:rFonts w:ascii="Times New Roman" w:eastAsia="ISGII+TimesNewRomanPSMT" w:hAnsi="Times New Roman" w:cs="Times New Roman"/>
          <w:b/>
          <w:bCs/>
          <w:w w:val="99"/>
        </w:rPr>
        <w:t>тр</w:t>
      </w:r>
      <w:r>
        <w:rPr>
          <w:rFonts w:ascii="Times New Roman" w:eastAsia="ISGII+TimesNewRomanPSMT" w:hAnsi="Times New Roman" w:cs="Times New Roman"/>
          <w:b/>
          <w:bCs/>
        </w:rPr>
        <w:t>еб</w:t>
      </w:r>
      <w:r>
        <w:rPr>
          <w:rFonts w:ascii="Times New Roman" w:eastAsia="ISGII+TimesNewRomanPSMT" w:hAnsi="Times New Roman" w:cs="Times New Roman"/>
          <w:b/>
          <w:bCs/>
          <w:w w:val="99"/>
        </w:rPr>
        <w:t>н</w:t>
      </w:r>
      <w:r>
        <w:rPr>
          <w:rFonts w:ascii="Times New Roman" w:eastAsia="ISGII+TimesNewRomanPSMT" w:hAnsi="Times New Roman" w:cs="Times New Roman"/>
          <w:b/>
          <w:bCs/>
        </w:rPr>
        <w:t>ос</w:t>
      </w:r>
      <w:r>
        <w:rPr>
          <w:rFonts w:ascii="Times New Roman" w:eastAsia="ISGII+TimesNewRomanPSMT" w:hAnsi="Times New Roman" w:cs="Times New Roman"/>
          <w:b/>
          <w:bCs/>
          <w:w w:val="99"/>
        </w:rPr>
        <w:t>т</w:t>
      </w:r>
      <w:r>
        <w:rPr>
          <w:rFonts w:ascii="Times New Roman" w:eastAsia="ISGII+TimesNewRomanPSMT" w:hAnsi="Times New Roman" w:cs="Times New Roman"/>
          <w:b/>
          <w:bCs/>
        </w:rPr>
        <w:t>я</w:t>
      </w:r>
      <w:r>
        <w:rPr>
          <w:rFonts w:ascii="Times New Roman" w:eastAsia="ISGII+TimesNewRomanPSMT" w:hAnsi="Times New Roman" w:cs="Times New Roman"/>
          <w:b/>
          <w:bCs/>
          <w:w w:val="99"/>
        </w:rPr>
        <w:t>ми</w:t>
      </w:r>
    </w:p>
    <w:p w14:paraId="2F794D7A" w14:textId="77777777" w:rsidR="00703C9A" w:rsidRDefault="00703C9A" w:rsidP="00703C9A">
      <w:pPr>
        <w:spacing w:before="6" w:line="269" w:lineRule="auto"/>
        <w:ind w:right="4" w:firstLine="710"/>
        <w:rPr>
          <w:rFonts w:ascii="Times New Roman" w:hAnsi="Times New Roman" w:cs="Times New Roman"/>
        </w:rPr>
      </w:pPr>
      <w:r>
        <w:rPr>
          <w:rFonts w:ascii="Times New Roman" w:eastAsia="NLDAW+TimesNewRomanPSMT" w:hAnsi="Times New Roman" w:cs="Times New Roman"/>
        </w:rPr>
        <w:t>Особым</w:t>
      </w:r>
      <w:r>
        <w:rPr>
          <w:rFonts w:ascii="Times New Roman" w:eastAsia="NLDAW+TimesNewRomanPSMT" w:hAnsi="Times New Roman" w:cs="Times New Roman"/>
          <w:w w:val="99"/>
        </w:rPr>
        <w:t>и</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задачам</w:t>
      </w:r>
      <w:r>
        <w:rPr>
          <w:rFonts w:ascii="Times New Roman" w:eastAsia="NLDAW+TimesNewRomanPSMT" w:hAnsi="Times New Roman" w:cs="Times New Roman"/>
          <w:w w:val="99"/>
        </w:rPr>
        <w:t>и</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rPr>
        <w:t>та</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3"/>
        </w:rPr>
        <w:t>б</w:t>
      </w:r>
      <w:r>
        <w:rPr>
          <w:rFonts w:ascii="Times New Roman" w:eastAsia="NLDAW+TimesNewRomanPSMT" w:hAnsi="Times New Roman" w:cs="Times New Roman"/>
          <w:spacing w:val="-2"/>
        </w:rPr>
        <w:t>у</w:t>
      </w:r>
      <w:r>
        <w:rPr>
          <w:rFonts w:ascii="Times New Roman" w:eastAsia="NLDAW+TimesNewRomanPSMT" w:hAnsi="Times New Roman" w:cs="Times New Roman"/>
          <w:spacing w:val="-1"/>
        </w:rPr>
        <w:t>ч</w:t>
      </w:r>
      <w:r>
        <w:rPr>
          <w:rFonts w:ascii="Times New Roman" w:eastAsia="NLDAW+TimesNewRomanPSMT" w:hAnsi="Times New Roman" w:cs="Times New Roman"/>
        </w:rPr>
        <w:t>а</w:t>
      </w:r>
      <w:r>
        <w:rPr>
          <w:rFonts w:ascii="Times New Roman" w:eastAsia="NLDAW+TimesNewRomanPSMT" w:hAnsi="Times New Roman" w:cs="Times New Roman"/>
          <w:w w:val="99"/>
        </w:rPr>
        <w:t>ющ</w:t>
      </w:r>
      <w:r>
        <w:rPr>
          <w:rFonts w:ascii="Times New Roman" w:eastAsia="NLDAW+TimesNewRomanPSMT" w:hAnsi="Times New Roman" w:cs="Times New Roman"/>
        </w:rPr>
        <w:t>ихся</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особы</w:t>
      </w:r>
      <w:r>
        <w:rPr>
          <w:rFonts w:ascii="Times New Roman" w:eastAsia="NLDAW+TimesNewRomanPSMT" w:hAnsi="Times New Roman" w:cs="Times New Roman"/>
          <w:spacing w:val="2"/>
        </w:rPr>
        <w:t>м</w:t>
      </w:r>
      <w:r>
        <w:rPr>
          <w:rFonts w:ascii="Times New Roman" w:eastAsia="NLDAW+TimesNewRomanPSMT" w:hAnsi="Times New Roman" w:cs="Times New Roman"/>
        </w:rPr>
        <w:t>и</w:t>
      </w:r>
      <w:r>
        <w:rPr>
          <w:rFonts w:ascii="Times New Roman" w:eastAsia="NLDAW+TimesNewRomanPSMT" w:hAnsi="Times New Roman" w:cs="Times New Roman"/>
          <w:spacing w:val="48"/>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ными</w:t>
      </w:r>
      <w:r>
        <w:rPr>
          <w:rFonts w:ascii="Times New Roman" w:eastAsia="NLDAW+TimesNewRomanPSMT" w:hAnsi="Times New Roman" w:cs="Times New Roman"/>
          <w:spacing w:val="47"/>
        </w:rPr>
        <w:t xml:space="preserve"> </w:t>
      </w:r>
      <w:r>
        <w:rPr>
          <w:rFonts w:ascii="Times New Roman" w:eastAsia="NLDAW+TimesNewRomanPSMT" w:hAnsi="Times New Roman" w:cs="Times New Roman"/>
        </w:rPr>
        <w:t>по</w:t>
      </w:r>
      <w:r>
        <w:rPr>
          <w:rFonts w:ascii="Times New Roman" w:eastAsia="NLDAW+TimesNewRomanPSMT" w:hAnsi="Times New Roman" w:cs="Times New Roman"/>
          <w:w w:val="99"/>
        </w:rPr>
        <w:t>т</w:t>
      </w:r>
      <w:r>
        <w:rPr>
          <w:rFonts w:ascii="Times New Roman" w:eastAsia="NLDAW+TimesNewRomanPSMT" w:hAnsi="Times New Roman" w:cs="Times New Roman"/>
        </w:rPr>
        <w:t>реб</w:t>
      </w:r>
      <w:r>
        <w:rPr>
          <w:rFonts w:ascii="Times New Roman" w:eastAsia="NLDAW+TimesNewRomanPSMT" w:hAnsi="Times New Roman" w:cs="Times New Roman"/>
          <w:w w:val="99"/>
        </w:rPr>
        <w:t>н</w:t>
      </w:r>
      <w:r>
        <w:rPr>
          <w:rFonts w:ascii="Times New Roman" w:eastAsia="NLDAW+TimesNewRomanPSMT" w:hAnsi="Times New Roman" w:cs="Times New Roman"/>
        </w:rPr>
        <w:t>остя</w:t>
      </w:r>
      <w:r>
        <w:rPr>
          <w:rFonts w:ascii="Times New Roman" w:eastAsia="NLDAW+TimesNewRomanPSMT" w:hAnsi="Times New Roman" w:cs="Times New Roman"/>
          <w:spacing w:val="2"/>
        </w:rPr>
        <w:t>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яв</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spacing w:val="1"/>
          <w:w w:val="99"/>
        </w:rPr>
        <w:t>ю</w:t>
      </w:r>
      <w:r>
        <w:rPr>
          <w:rFonts w:ascii="Times New Roman" w:eastAsia="NLDAW+TimesNewRomanPSMT" w:hAnsi="Times New Roman" w:cs="Times New Roman"/>
        </w:rPr>
        <w:t>тс</w:t>
      </w:r>
      <w:r>
        <w:rPr>
          <w:rFonts w:ascii="Times New Roman" w:eastAsia="NLDAW+TimesNewRomanPSMT" w:hAnsi="Times New Roman" w:cs="Times New Roman"/>
          <w:spacing w:val="-1"/>
        </w:rPr>
        <w:t>я</w:t>
      </w:r>
      <w:r>
        <w:rPr>
          <w:rFonts w:ascii="Times New Roman" w:eastAsia="NLDAW+TimesNewRomanPSMT" w:hAnsi="Times New Roman" w:cs="Times New Roman"/>
        </w:rPr>
        <w:t>:</w:t>
      </w:r>
    </w:p>
    <w:p w14:paraId="5B9E164A" w14:textId="77777777" w:rsidR="00703C9A" w:rsidRDefault="00703C9A" w:rsidP="00703C9A">
      <w:pPr>
        <w:spacing w:before="68" w:line="257" w:lineRule="auto"/>
        <w:ind w:right="1" w:firstLine="1288"/>
        <w:rPr>
          <w:rFonts w:ascii="Times New Roman" w:hAnsi="Times New Roman" w:cs="Times New Roman"/>
        </w:rPr>
      </w:pPr>
      <w:r>
        <w:rPr>
          <w:rFonts w:ascii="Times New Roman" w:hAnsi="Times New Roman" w:cs="Times New Roman"/>
          <w:noProof/>
          <w:lang w:bidi="ar-SA"/>
        </w:rPr>
        <w:t>-</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л</w:t>
      </w:r>
      <w:r>
        <w:rPr>
          <w:rFonts w:ascii="Times New Roman" w:eastAsia="NLDAW+TimesNewRomanPSMT" w:hAnsi="Times New Roman" w:cs="Times New Roman"/>
        </w:rPr>
        <w:t>аж</w:t>
      </w:r>
      <w:r>
        <w:rPr>
          <w:rFonts w:ascii="Times New Roman" w:eastAsia="NLDAW+TimesNewRomanPSMT" w:hAnsi="Times New Roman" w:cs="Times New Roman"/>
          <w:w w:val="99"/>
        </w:rPr>
        <w:t>и</w:t>
      </w:r>
      <w:r>
        <w:rPr>
          <w:rFonts w:ascii="Times New Roman" w:eastAsia="NLDAW+TimesNewRomanPSMT" w:hAnsi="Times New Roman" w:cs="Times New Roman"/>
        </w:rPr>
        <w:t>ва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58"/>
        </w:rPr>
        <w:t xml:space="preserve"> </w:t>
      </w:r>
      <w:r>
        <w:rPr>
          <w:rFonts w:ascii="Times New Roman" w:eastAsia="NLDAW+TimesNewRomanPSMT" w:hAnsi="Times New Roman" w:cs="Times New Roman"/>
          <w:spacing w:val="1"/>
          <w:w w:val="99"/>
        </w:rPr>
        <w:t>э</w:t>
      </w:r>
      <w:r>
        <w:rPr>
          <w:rFonts w:ascii="Times New Roman" w:eastAsia="NLDAW+TimesNewRomanPSMT" w:hAnsi="Times New Roman" w:cs="Times New Roman"/>
        </w:rPr>
        <w:t>мо</w:t>
      </w:r>
      <w:r>
        <w:rPr>
          <w:rFonts w:ascii="Times New Roman" w:eastAsia="NLDAW+TimesNewRomanPSMT" w:hAnsi="Times New Roman" w:cs="Times New Roman"/>
          <w:spacing w:val="1"/>
          <w:w w:val="99"/>
        </w:rPr>
        <w:t>ц</w:t>
      </w:r>
      <w:r>
        <w:rPr>
          <w:rFonts w:ascii="Times New Roman" w:eastAsia="NLDAW+TimesNewRomanPSMT" w:hAnsi="Times New Roman" w:cs="Times New Roman"/>
          <w:w w:val="99"/>
        </w:rPr>
        <w:t>и</w:t>
      </w:r>
      <w:r>
        <w:rPr>
          <w:rFonts w:ascii="Times New Roman" w:eastAsia="NLDAW+TimesNewRomanPSMT" w:hAnsi="Times New Roman" w:cs="Times New Roman"/>
        </w:rPr>
        <w:t>о</w:t>
      </w:r>
      <w:r>
        <w:rPr>
          <w:rFonts w:ascii="Times New Roman" w:eastAsia="NLDAW+TimesNewRomanPSMT" w:hAnsi="Times New Roman" w:cs="Times New Roman"/>
          <w:w w:val="99"/>
        </w:rPr>
        <w:t>н</w:t>
      </w:r>
      <w:r>
        <w:rPr>
          <w:rFonts w:ascii="Times New Roman" w:eastAsia="NLDAW+TimesNewRomanPSMT" w:hAnsi="Times New Roman" w:cs="Times New Roman"/>
        </w:rPr>
        <w:t>аль</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hAnsi="Times New Roman" w:cs="Times New Roman"/>
          <w:w w:val="108"/>
        </w:rPr>
        <w:t>-</w:t>
      </w:r>
      <w:r>
        <w:rPr>
          <w:rFonts w:ascii="Times New Roman" w:eastAsia="NLDAW+TimesNewRomanPSMT" w:hAnsi="Times New Roman" w:cs="Times New Roman"/>
        </w:rPr>
        <w:t>положи</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spacing w:val="1"/>
        </w:rPr>
        <w:t>ь</w:t>
      </w:r>
      <w:r>
        <w:rPr>
          <w:rFonts w:ascii="Times New Roman" w:eastAsia="NLDAW+TimesNewRomanPSMT" w:hAnsi="Times New Roman" w:cs="Times New Roman"/>
        </w:rPr>
        <w:t>ного</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в</w:t>
      </w:r>
      <w:r>
        <w:rPr>
          <w:rFonts w:ascii="Times New Roman" w:eastAsia="NLDAW+TimesNewRomanPSMT" w:hAnsi="Times New Roman" w:cs="Times New Roman"/>
          <w:w w:val="99"/>
        </w:rPr>
        <w:t>з</w:t>
      </w:r>
      <w:r>
        <w:rPr>
          <w:rFonts w:ascii="Times New Roman" w:eastAsia="NLDAW+TimesNewRomanPSMT" w:hAnsi="Times New Roman" w:cs="Times New Roman"/>
        </w:rPr>
        <w:t>аимодейс</w:t>
      </w:r>
      <w:r>
        <w:rPr>
          <w:rFonts w:ascii="Times New Roman" w:eastAsia="NLDAW+TimesNewRomanPSMT" w:hAnsi="Times New Roman" w:cs="Times New Roman"/>
          <w:w w:val="99"/>
        </w:rPr>
        <w:t>т</w:t>
      </w:r>
      <w:r>
        <w:rPr>
          <w:rFonts w:ascii="Times New Roman" w:eastAsia="NLDAW+TimesNewRomanPSMT" w:hAnsi="Times New Roman" w:cs="Times New Roman"/>
        </w:rPr>
        <w:t>вия</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ок</w:t>
      </w:r>
      <w:r>
        <w:rPr>
          <w:rFonts w:ascii="Times New Roman" w:eastAsia="NLDAW+TimesNewRomanPSMT" w:hAnsi="Times New Roman" w:cs="Times New Roman"/>
          <w:spacing w:val="3"/>
        </w:rPr>
        <w:t>р</w:t>
      </w:r>
      <w:r>
        <w:rPr>
          <w:rFonts w:ascii="Times New Roman" w:eastAsia="NLDAW+TimesNewRomanPSMT" w:hAnsi="Times New Roman" w:cs="Times New Roman"/>
          <w:spacing w:val="-2"/>
        </w:rPr>
        <w:t>у</w:t>
      </w:r>
      <w:r>
        <w:rPr>
          <w:rFonts w:ascii="Times New Roman" w:eastAsia="NLDAW+TimesNewRomanPSMT" w:hAnsi="Times New Roman" w:cs="Times New Roman"/>
        </w:rPr>
        <w:t>жа</w:t>
      </w:r>
      <w:r>
        <w:rPr>
          <w:rFonts w:ascii="Times New Roman" w:eastAsia="NLDAW+TimesNewRomanPSMT" w:hAnsi="Times New Roman" w:cs="Times New Roman"/>
          <w:w w:val="99"/>
        </w:rPr>
        <w:t>ющ</w:t>
      </w:r>
      <w:r>
        <w:rPr>
          <w:rFonts w:ascii="Times New Roman" w:eastAsia="NLDAW+TimesNewRomanPSMT" w:hAnsi="Times New Roman" w:cs="Times New Roman"/>
        </w:rPr>
        <w:t>им</w:t>
      </w:r>
      <w:r>
        <w:rPr>
          <w:rFonts w:ascii="Times New Roman" w:eastAsia="NLDAW+TimesNewRomanPSMT" w:hAnsi="Times New Roman" w:cs="Times New Roman"/>
          <w:w w:val="99"/>
        </w:rPr>
        <w:t>и</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д</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spacing w:val="60"/>
        </w:rPr>
        <w:t xml:space="preserve"> </w:t>
      </w:r>
      <w:r>
        <w:rPr>
          <w:rFonts w:ascii="Times New Roman" w:eastAsia="NLDAW+TimesNewRomanPSMT" w:hAnsi="Times New Roman" w:cs="Times New Roman"/>
          <w:spacing w:val="1"/>
          <w:w w:val="99"/>
        </w:rPr>
        <w:t>и</w:t>
      </w:r>
      <w:r>
        <w:rPr>
          <w:rFonts w:ascii="Times New Roman" w:eastAsia="NLDAW+TimesNewRomanPSMT" w:hAnsi="Times New Roman" w:cs="Times New Roman"/>
        </w:rPr>
        <w:t xml:space="preserve">х </w:t>
      </w:r>
      <w:r>
        <w:rPr>
          <w:rFonts w:ascii="Times New Roman" w:eastAsia="NLDAW+TimesNewRomanPSMT" w:hAnsi="Times New Roman" w:cs="Times New Roman"/>
          <w:spacing w:val="-3"/>
        </w:rPr>
        <w:t>у</w:t>
      </w:r>
      <w:r>
        <w:rPr>
          <w:rFonts w:ascii="Times New Roman" w:eastAsia="NLDAW+TimesNewRomanPSMT" w:hAnsi="Times New Roman" w:cs="Times New Roman"/>
        </w:rPr>
        <w:t>с</w:t>
      </w:r>
      <w:r>
        <w:rPr>
          <w:rFonts w:ascii="Times New Roman" w:eastAsia="NLDAW+TimesNewRomanPSMT" w:hAnsi="Times New Roman" w:cs="Times New Roman"/>
          <w:spacing w:val="1"/>
          <w:w w:val="99"/>
        </w:rPr>
        <w:t>п</w:t>
      </w:r>
      <w:r>
        <w:rPr>
          <w:rFonts w:ascii="Times New Roman" w:eastAsia="NLDAW+TimesNewRomanPSMT" w:hAnsi="Times New Roman" w:cs="Times New Roman"/>
        </w:rPr>
        <w:t>е</w:t>
      </w:r>
      <w:r>
        <w:rPr>
          <w:rFonts w:ascii="Times New Roman" w:eastAsia="NLDAW+TimesNewRomanPSMT" w:hAnsi="Times New Roman" w:cs="Times New Roman"/>
          <w:w w:val="99"/>
        </w:rPr>
        <w:t>шн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со</w:t>
      </w:r>
      <w:r>
        <w:rPr>
          <w:rFonts w:ascii="Times New Roman" w:eastAsia="NLDAW+TimesNewRomanPSMT" w:hAnsi="Times New Roman" w:cs="Times New Roman"/>
          <w:w w:val="99"/>
        </w:rPr>
        <w:t>ци</w:t>
      </w:r>
      <w:r>
        <w:rPr>
          <w:rFonts w:ascii="Times New Roman" w:eastAsia="NLDAW+TimesNewRomanPSMT" w:hAnsi="Times New Roman" w:cs="Times New Roman"/>
        </w:rPr>
        <w:t>аль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rPr>
        <w:t xml:space="preserve"> ада</w:t>
      </w:r>
      <w:r>
        <w:rPr>
          <w:rFonts w:ascii="Times New Roman" w:eastAsia="NLDAW+TimesNewRomanPSMT" w:hAnsi="Times New Roman" w:cs="Times New Roman"/>
          <w:w w:val="99"/>
        </w:rPr>
        <w:t>п</w:t>
      </w:r>
      <w:r>
        <w:rPr>
          <w:rFonts w:ascii="Times New Roman" w:eastAsia="NLDAW+TimesNewRomanPSMT" w:hAnsi="Times New Roman" w:cs="Times New Roman"/>
        </w:rPr>
        <w:t>та</w:t>
      </w:r>
      <w:r>
        <w:rPr>
          <w:rFonts w:ascii="Times New Roman" w:eastAsia="NLDAW+TimesNewRomanPSMT" w:hAnsi="Times New Roman" w:cs="Times New Roman"/>
          <w:w w:val="99"/>
        </w:rPr>
        <w:t>ции</w:t>
      </w:r>
      <w:r>
        <w:rPr>
          <w:rFonts w:ascii="Times New Roman" w:eastAsia="NLDAW+TimesNewRomanPSMT" w:hAnsi="Times New Roman" w:cs="Times New Roman"/>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w:t>
      </w:r>
      <w:r>
        <w:rPr>
          <w:rFonts w:ascii="Times New Roman" w:eastAsia="NLDAW+TimesNewRomanPSMT" w:hAnsi="Times New Roman" w:cs="Times New Roman"/>
          <w:w w:val="99"/>
        </w:rPr>
        <w:t>ин</w:t>
      </w:r>
      <w:r>
        <w:rPr>
          <w:rFonts w:ascii="Times New Roman" w:eastAsia="NLDAW+TimesNewRomanPSMT" w:hAnsi="Times New Roman" w:cs="Times New Roman"/>
        </w:rPr>
        <w:t>те</w:t>
      </w:r>
      <w:r>
        <w:rPr>
          <w:rFonts w:ascii="Times New Roman" w:eastAsia="NLDAW+TimesNewRomanPSMT" w:hAnsi="Times New Roman" w:cs="Times New Roman"/>
          <w:w w:val="99"/>
        </w:rPr>
        <w:t>гр</w:t>
      </w:r>
      <w:r>
        <w:rPr>
          <w:rFonts w:ascii="Times New Roman" w:eastAsia="NLDAW+TimesNewRomanPSMT" w:hAnsi="Times New Roman" w:cs="Times New Roman"/>
        </w:rPr>
        <w:t>а</w:t>
      </w:r>
      <w:r>
        <w:rPr>
          <w:rFonts w:ascii="Times New Roman" w:eastAsia="NLDAW+TimesNewRomanPSMT" w:hAnsi="Times New Roman" w:cs="Times New Roman"/>
          <w:spacing w:val="-1"/>
        </w:rPr>
        <w:t>ц</w:t>
      </w:r>
      <w:r>
        <w:rPr>
          <w:rFonts w:ascii="Times New Roman" w:eastAsia="NLDAW+TimesNewRomanPSMT" w:hAnsi="Times New Roman" w:cs="Times New Roman"/>
        </w:rPr>
        <w:t>ии</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в о</w:t>
      </w:r>
      <w:r>
        <w:rPr>
          <w:rFonts w:ascii="Times New Roman" w:eastAsia="NLDAW+TimesNewRomanPSMT" w:hAnsi="Times New Roman" w:cs="Times New Roman"/>
          <w:spacing w:val="1"/>
        </w:rPr>
        <w:t>б</w:t>
      </w:r>
      <w:r>
        <w:rPr>
          <w:rFonts w:ascii="Times New Roman" w:eastAsia="NLDAW+TimesNewRomanPSMT" w:hAnsi="Times New Roman" w:cs="Times New Roman"/>
          <w:w w:val="99"/>
        </w:rPr>
        <w:t>щ</w:t>
      </w:r>
      <w:r>
        <w:rPr>
          <w:rFonts w:ascii="Times New Roman" w:eastAsia="NLDAW+TimesNewRomanPSMT" w:hAnsi="Times New Roman" w:cs="Times New Roman"/>
        </w:rPr>
        <w:t>еобра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ной о</w:t>
      </w:r>
      <w:r>
        <w:rPr>
          <w:rFonts w:ascii="Times New Roman" w:eastAsia="NLDAW+TimesNewRomanPSMT" w:hAnsi="Times New Roman" w:cs="Times New Roman"/>
          <w:spacing w:val="1"/>
        </w:rPr>
        <w:t>р</w:t>
      </w:r>
      <w:r>
        <w:rPr>
          <w:rFonts w:ascii="Times New Roman" w:eastAsia="NLDAW+TimesNewRomanPSMT" w:hAnsi="Times New Roman" w:cs="Times New Roman"/>
        </w:rPr>
        <w:t>га</w:t>
      </w:r>
      <w:r>
        <w:rPr>
          <w:rFonts w:ascii="Times New Roman" w:eastAsia="NLDAW+TimesNewRomanPSMT" w:hAnsi="Times New Roman" w:cs="Times New Roman"/>
          <w:spacing w:val="1"/>
        </w:rPr>
        <w:t>н</w:t>
      </w:r>
      <w:r>
        <w:rPr>
          <w:rFonts w:ascii="Times New Roman" w:eastAsia="NLDAW+TimesNewRomanPSMT" w:hAnsi="Times New Roman" w:cs="Times New Roman"/>
        </w:rPr>
        <w:t>и</w:t>
      </w:r>
      <w:r>
        <w:rPr>
          <w:rFonts w:ascii="Times New Roman" w:eastAsia="NLDAW+TimesNewRomanPSMT" w:hAnsi="Times New Roman" w:cs="Times New Roman"/>
          <w:spacing w:val="-1"/>
          <w:w w:val="99"/>
        </w:rPr>
        <w:t>з</w:t>
      </w:r>
      <w:r>
        <w:rPr>
          <w:rFonts w:ascii="Times New Roman" w:eastAsia="NLDAW+TimesNewRomanPSMT" w:hAnsi="Times New Roman" w:cs="Times New Roman"/>
        </w:rPr>
        <w:t>ации;</w:t>
      </w:r>
    </w:p>
    <w:p w14:paraId="5AC9EDF9" w14:textId="77777777" w:rsidR="00703C9A" w:rsidRDefault="00703C9A" w:rsidP="00703C9A">
      <w:pPr>
        <w:spacing w:before="84" w:line="269" w:lineRule="auto"/>
        <w:ind w:right="4" w:firstLine="1288"/>
        <w:rPr>
          <w:rFonts w:ascii="Times New Roman" w:hAnsi="Times New Roman" w:cs="Times New Roman"/>
        </w:rPr>
      </w:pPr>
      <w:r>
        <w:rPr>
          <w:rFonts w:ascii="Times New Roman" w:hAnsi="Times New Roman" w:cs="Times New Roman"/>
          <w:noProof/>
          <w:lang w:bidi="ar-SA"/>
        </w:rPr>
        <w:t>-</w:t>
      </w:r>
      <w:r>
        <w:rPr>
          <w:rFonts w:ascii="Times New Roman" w:eastAsia="NLDAW+TimesNewRomanPSMT" w:hAnsi="Times New Roman" w:cs="Times New Roman"/>
        </w:rPr>
        <w:t>форм</w:t>
      </w:r>
      <w:r>
        <w:rPr>
          <w:rFonts w:ascii="Times New Roman" w:eastAsia="NLDAW+TimesNewRomanPSMT" w:hAnsi="Times New Roman" w:cs="Times New Roman"/>
          <w:w w:val="99"/>
        </w:rPr>
        <w:t>и</w:t>
      </w:r>
      <w:r>
        <w:rPr>
          <w:rFonts w:ascii="Times New Roman" w:eastAsia="NLDAW+TimesNewRomanPSMT" w:hAnsi="Times New Roman" w:cs="Times New Roman"/>
        </w:rPr>
        <w:t>ро</w:t>
      </w:r>
      <w:r>
        <w:rPr>
          <w:rFonts w:ascii="Times New Roman" w:eastAsia="NLDAW+TimesNewRomanPSMT" w:hAnsi="Times New Roman" w:cs="Times New Roman"/>
          <w:spacing w:val="1"/>
        </w:rPr>
        <w:t>в</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22"/>
        </w:rPr>
        <w:t xml:space="preserve"> </w:t>
      </w:r>
      <w:r>
        <w:rPr>
          <w:rFonts w:ascii="Times New Roman" w:eastAsia="NLDAW+TimesNewRomanPSMT" w:hAnsi="Times New Roman" w:cs="Times New Roman"/>
        </w:rPr>
        <w:t>доброжелател</w:t>
      </w:r>
      <w:r>
        <w:rPr>
          <w:rFonts w:ascii="Times New Roman" w:eastAsia="NLDAW+TimesNewRomanPSMT" w:hAnsi="Times New Roman" w:cs="Times New Roman"/>
          <w:w w:val="99"/>
        </w:rPr>
        <w:t>ь</w:t>
      </w:r>
      <w:r>
        <w:rPr>
          <w:rFonts w:ascii="Times New Roman" w:eastAsia="NLDAW+TimesNewRomanPSMT" w:hAnsi="Times New Roman" w:cs="Times New Roman"/>
        </w:rPr>
        <w:t>ного</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w w:val="99"/>
        </w:rPr>
        <w:t>т</w:t>
      </w:r>
      <w:r>
        <w:rPr>
          <w:rFonts w:ascii="Times New Roman" w:eastAsia="NLDAW+TimesNewRomanPSMT" w:hAnsi="Times New Roman" w:cs="Times New Roman"/>
        </w:rPr>
        <w:t>но</w:t>
      </w:r>
      <w:r>
        <w:rPr>
          <w:rFonts w:ascii="Times New Roman" w:eastAsia="NLDAW+TimesNewRomanPSMT" w:hAnsi="Times New Roman" w:cs="Times New Roman"/>
          <w:w w:val="99"/>
        </w:rPr>
        <w:t>ш</w:t>
      </w:r>
      <w:r>
        <w:rPr>
          <w:rFonts w:ascii="Times New Roman" w:eastAsia="NLDAW+TimesNewRomanPSMT" w:hAnsi="Times New Roman" w:cs="Times New Roman"/>
        </w:rPr>
        <w:t>ения</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к</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2"/>
        </w:rPr>
        <w:t>б</w:t>
      </w:r>
      <w:r>
        <w:rPr>
          <w:rFonts w:ascii="Times New Roman" w:eastAsia="NLDAW+TimesNewRomanPSMT" w:hAnsi="Times New Roman" w:cs="Times New Roman"/>
          <w:spacing w:val="-3"/>
        </w:rPr>
        <w:t>у</w:t>
      </w:r>
      <w:r>
        <w:rPr>
          <w:rFonts w:ascii="Times New Roman" w:eastAsia="NLDAW+TimesNewRomanPSMT" w:hAnsi="Times New Roman" w:cs="Times New Roman"/>
        </w:rPr>
        <w:t>ча</w:t>
      </w:r>
      <w:r>
        <w:rPr>
          <w:rFonts w:ascii="Times New Roman" w:eastAsia="NLDAW+TimesNewRomanPSMT" w:hAnsi="Times New Roman" w:cs="Times New Roman"/>
          <w:w w:val="99"/>
        </w:rPr>
        <w:t>ющ</w:t>
      </w:r>
      <w:r>
        <w:rPr>
          <w:rFonts w:ascii="Times New Roman" w:eastAsia="NLDAW+TimesNewRomanPSMT" w:hAnsi="Times New Roman" w:cs="Times New Roman"/>
        </w:rPr>
        <w:t>имся</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их</w:t>
      </w:r>
      <w:r>
        <w:rPr>
          <w:rFonts w:ascii="Times New Roman" w:eastAsia="NLDAW+TimesNewRomanPSMT" w:hAnsi="Times New Roman" w:cs="Times New Roman"/>
          <w:spacing w:val="24"/>
        </w:rPr>
        <w:t xml:space="preserve"> </w:t>
      </w:r>
      <w:r>
        <w:rPr>
          <w:rFonts w:ascii="Times New Roman" w:eastAsia="NLDAW+TimesNewRomanPSMT" w:hAnsi="Times New Roman" w:cs="Times New Roman"/>
        </w:rPr>
        <w:t>сем</w:t>
      </w:r>
      <w:r>
        <w:rPr>
          <w:rFonts w:ascii="Times New Roman" w:eastAsia="NLDAW+TimesNewRomanPSMT" w:hAnsi="Times New Roman" w:cs="Times New Roman"/>
          <w:w w:val="99"/>
        </w:rPr>
        <w:t>ь</w:t>
      </w:r>
      <w:r>
        <w:rPr>
          <w:rFonts w:ascii="Times New Roman" w:eastAsia="NLDAW+TimesNewRomanPSMT" w:hAnsi="Times New Roman" w:cs="Times New Roman"/>
        </w:rPr>
        <w:t>ям</w:t>
      </w:r>
      <w:r>
        <w:rPr>
          <w:rFonts w:ascii="Times New Roman" w:eastAsia="NLDAW+TimesNewRomanPSMT" w:hAnsi="Times New Roman" w:cs="Times New Roman"/>
          <w:spacing w:val="24"/>
        </w:rPr>
        <w:t xml:space="preserve"> </w:t>
      </w:r>
      <w:r>
        <w:rPr>
          <w:rFonts w:ascii="Times New Roman" w:eastAsia="NLDAW+TimesNewRomanPSMT" w:hAnsi="Times New Roman" w:cs="Times New Roman"/>
        </w:rPr>
        <w:t>с</w:t>
      </w:r>
      <w:r>
        <w:rPr>
          <w:rFonts w:ascii="Times New Roman" w:eastAsia="NLDAW+TimesNewRomanPSMT" w:hAnsi="Times New Roman" w:cs="Times New Roman"/>
          <w:w w:val="99"/>
        </w:rPr>
        <w:t>о</w:t>
      </w:r>
      <w:r>
        <w:rPr>
          <w:rFonts w:ascii="Times New Roman" w:eastAsia="NLDAW+TimesNewRomanPSMT" w:hAnsi="Times New Roman" w:cs="Times New Roman"/>
          <w:spacing w:val="23"/>
        </w:rPr>
        <w:t xml:space="preserve"> </w:t>
      </w:r>
      <w:r>
        <w:rPr>
          <w:rFonts w:ascii="Times New Roman" w:eastAsia="NLDAW+TimesNewRomanPSMT" w:hAnsi="Times New Roman" w:cs="Times New Roman"/>
        </w:rPr>
        <w:t>сторо</w:t>
      </w:r>
      <w:r>
        <w:rPr>
          <w:rFonts w:ascii="Times New Roman" w:eastAsia="NLDAW+TimesNewRomanPSMT" w:hAnsi="Times New Roman" w:cs="Times New Roman"/>
          <w:w w:val="99"/>
        </w:rPr>
        <w:t>н</w:t>
      </w:r>
      <w:r>
        <w:rPr>
          <w:rFonts w:ascii="Times New Roman" w:eastAsia="NLDAW+TimesNewRomanPSMT" w:hAnsi="Times New Roman" w:cs="Times New Roman"/>
        </w:rPr>
        <w:t>ы всех</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част</w:t>
      </w:r>
      <w:r>
        <w:rPr>
          <w:rFonts w:ascii="Times New Roman" w:eastAsia="NLDAW+TimesNewRomanPSMT" w:hAnsi="Times New Roman" w:cs="Times New Roman"/>
          <w:w w:val="99"/>
        </w:rPr>
        <w:t>ни</w:t>
      </w:r>
      <w:r>
        <w:rPr>
          <w:rFonts w:ascii="Times New Roman" w:eastAsia="NLDAW+TimesNewRomanPSMT" w:hAnsi="Times New Roman" w:cs="Times New Roman"/>
        </w:rPr>
        <w:t>ков о</w:t>
      </w:r>
      <w:r>
        <w:rPr>
          <w:rFonts w:ascii="Times New Roman" w:eastAsia="NLDAW+TimesNewRomanPSMT" w:hAnsi="Times New Roman" w:cs="Times New Roman"/>
          <w:spacing w:val="1"/>
        </w:rPr>
        <w:t>б</w:t>
      </w:r>
      <w:r>
        <w:rPr>
          <w:rFonts w:ascii="Times New Roman" w:eastAsia="NLDAW+TimesNewRomanPSMT" w:hAnsi="Times New Roman" w:cs="Times New Roman"/>
        </w:rPr>
        <w:t>разова</w:t>
      </w:r>
      <w:r>
        <w:rPr>
          <w:rFonts w:ascii="Times New Roman" w:eastAsia="NLDAW+TimesNewRomanPSMT" w:hAnsi="Times New Roman" w:cs="Times New Roman"/>
          <w:spacing w:val="-1"/>
        </w:rPr>
        <w:t>т</w:t>
      </w:r>
      <w:r>
        <w:rPr>
          <w:rFonts w:ascii="Times New Roman" w:eastAsia="NLDAW+TimesNewRomanPSMT" w:hAnsi="Times New Roman" w:cs="Times New Roman"/>
        </w:rPr>
        <w:t>ель</w:t>
      </w:r>
      <w:r>
        <w:rPr>
          <w:rFonts w:ascii="Times New Roman" w:eastAsia="NLDAW+TimesNewRomanPSMT" w:hAnsi="Times New Roman" w:cs="Times New Roman"/>
          <w:w w:val="99"/>
        </w:rPr>
        <w:t>н</w:t>
      </w:r>
      <w:r>
        <w:rPr>
          <w:rFonts w:ascii="Times New Roman" w:eastAsia="NLDAW+TimesNewRomanPSMT" w:hAnsi="Times New Roman" w:cs="Times New Roman"/>
        </w:rPr>
        <w:t>ых от</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rPr>
        <w:t>шений;</w:t>
      </w:r>
    </w:p>
    <w:p w14:paraId="0FBB422D" w14:textId="77777777" w:rsidR="00703C9A" w:rsidRDefault="00703C9A" w:rsidP="00703C9A">
      <w:pPr>
        <w:spacing w:before="66" w:line="269" w:lineRule="auto"/>
        <w:ind w:right="5" w:firstLine="1288"/>
        <w:rPr>
          <w:rFonts w:ascii="Times New Roman" w:hAnsi="Times New Roman" w:cs="Times New Roman"/>
        </w:rPr>
      </w:pPr>
      <w:r>
        <w:rPr>
          <w:rFonts w:ascii="Times New Roman" w:hAnsi="Times New Roman" w:cs="Times New Roman"/>
          <w:noProof/>
          <w:lang w:bidi="ar-SA"/>
        </w:rPr>
        <w:lastRenderedPageBreak/>
        <w:t>-</w:t>
      </w:r>
      <w:r>
        <w:rPr>
          <w:rFonts w:ascii="Times New Roman" w:eastAsia="NLDAW+TimesNewRomanPSMT" w:hAnsi="Times New Roman" w:cs="Times New Roman"/>
          <w:w w:val="99"/>
        </w:rPr>
        <w:t>п</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rPr>
        <w:t>рое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вос</w:t>
      </w:r>
      <w:r>
        <w:rPr>
          <w:rFonts w:ascii="Times New Roman" w:eastAsia="NLDAW+TimesNewRomanPSMT" w:hAnsi="Times New Roman" w:cs="Times New Roman"/>
          <w:spacing w:val="1"/>
          <w:w w:val="99"/>
        </w:rPr>
        <w:t>п</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а</w:t>
      </w:r>
      <w:r>
        <w:rPr>
          <w:rFonts w:ascii="Times New Roman" w:eastAsia="NLDAW+TimesNewRomanPSMT" w:hAnsi="Times New Roman" w:cs="Times New Roman"/>
          <w:spacing w:val="-1"/>
        </w:rPr>
        <w:t>т</w:t>
      </w:r>
      <w:r>
        <w:rPr>
          <w:rFonts w:ascii="Times New Roman" w:eastAsia="NLDAW+TimesNewRomanPSMT" w:hAnsi="Times New Roman" w:cs="Times New Roman"/>
        </w:rPr>
        <w:t>ель</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w w:val="99"/>
        </w:rPr>
        <w:t>й</w:t>
      </w:r>
      <w:r>
        <w:rPr>
          <w:rFonts w:ascii="Times New Roman" w:eastAsia="NLDAW+TimesNewRomanPSMT" w:hAnsi="Times New Roman" w:cs="Times New Roman"/>
          <w:spacing w:val="67"/>
        </w:rPr>
        <w:t xml:space="preserve"> </w:t>
      </w:r>
      <w:r>
        <w:rPr>
          <w:rFonts w:ascii="Times New Roman" w:eastAsia="NLDAW+TimesNewRomanPSMT" w:hAnsi="Times New Roman" w:cs="Times New Roman"/>
          <w:spacing w:val="2"/>
        </w:rPr>
        <w:t>д</w:t>
      </w:r>
      <w:r>
        <w:rPr>
          <w:rFonts w:ascii="Times New Roman" w:eastAsia="NLDAW+TimesNewRomanPSMT" w:hAnsi="Times New Roman" w:cs="Times New Roman"/>
        </w:rPr>
        <w:t>ея</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нос</w:t>
      </w:r>
      <w:r>
        <w:rPr>
          <w:rFonts w:ascii="Times New Roman" w:eastAsia="NLDAW+TimesNewRomanPSMT" w:hAnsi="Times New Roman" w:cs="Times New Roman"/>
          <w:w w:val="99"/>
        </w:rPr>
        <w:t>т</w:t>
      </w:r>
      <w:r>
        <w:rPr>
          <w:rFonts w:ascii="Times New Roman" w:eastAsia="NLDAW+TimesNewRomanPSMT" w:hAnsi="Times New Roman" w:cs="Times New Roman"/>
        </w:rPr>
        <w:t>и</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73"/>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spacing w:val="-1"/>
        </w:rPr>
        <w:t>ч</w:t>
      </w:r>
      <w:r>
        <w:rPr>
          <w:rFonts w:ascii="Times New Roman" w:eastAsia="NLDAW+TimesNewRomanPSMT" w:hAnsi="Times New Roman" w:cs="Times New Roman"/>
        </w:rPr>
        <w:t>ё</w:t>
      </w:r>
      <w:r>
        <w:rPr>
          <w:rFonts w:ascii="Times New Roman" w:eastAsia="NLDAW+TimesNewRomanPSMT" w:hAnsi="Times New Roman" w:cs="Times New Roman"/>
          <w:w w:val="99"/>
        </w:rPr>
        <w:t>т</w:t>
      </w:r>
      <w:r>
        <w:rPr>
          <w:rFonts w:ascii="Times New Roman" w:eastAsia="NLDAW+TimesNewRomanPSMT" w:hAnsi="Times New Roman" w:cs="Times New Roman"/>
        </w:rPr>
        <w:t>ом</w:t>
      </w:r>
      <w:r>
        <w:rPr>
          <w:rFonts w:ascii="Times New Roman" w:eastAsia="NLDAW+TimesNewRomanPSMT" w:hAnsi="Times New Roman" w:cs="Times New Roman"/>
          <w:spacing w:val="67"/>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
        </w:rPr>
        <w:t>н</w:t>
      </w:r>
      <w:r>
        <w:rPr>
          <w:rFonts w:ascii="Times New Roman" w:eastAsia="NLDAW+TimesNewRomanPSMT" w:hAnsi="Times New Roman" w:cs="Times New Roman"/>
        </w:rPr>
        <w:t>диви</w:t>
      </w:r>
      <w:r>
        <w:rPr>
          <w:rFonts w:ascii="Times New Roman" w:eastAsia="NLDAW+TimesNewRomanPSMT" w:hAnsi="Times New Roman" w:cs="Times New Roman"/>
          <w:spacing w:val="1"/>
        </w:rPr>
        <w:t>д</w:t>
      </w:r>
      <w:r>
        <w:rPr>
          <w:rFonts w:ascii="Times New Roman" w:eastAsia="NLDAW+TimesNewRomanPSMT" w:hAnsi="Times New Roman" w:cs="Times New Roman"/>
          <w:spacing w:val="-2"/>
        </w:rPr>
        <w:t>у</w:t>
      </w:r>
      <w:r>
        <w:rPr>
          <w:rFonts w:ascii="Times New Roman" w:eastAsia="NLDAW+TimesNewRomanPSMT" w:hAnsi="Times New Roman" w:cs="Times New Roman"/>
        </w:rPr>
        <w:t>ал</w:t>
      </w:r>
      <w:r>
        <w:rPr>
          <w:rFonts w:ascii="Times New Roman" w:eastAsia="NLDAW+TimesNewRomanPSMT" w:hAnsi="Times New Roman" w:cs="Times New Roman"/>
          <w:w w:val="99"/>
        </w:rPr>
        <w:t>ь</w:t>
      </w:r>
      <w:r>
        <w:rPr>
          <w:rFonts w:ascii="Times New Roman" w:eastAsia="NLDAW+TimesNewRomanPSMT" w:hAnsi="Times New Roman" w:cs="Times New Roman"/>
        </w:rPr>
        <w:t>ных</w:t>
      </w:r>
      <w:r>
        <w:rPr>
          <w:rFonts w:ascii="Times New Roman" w:eastAsia="NLDAW+TimesNewRomanPSMT" w:hAnsi="Times New Roman" w:cs="Times New Roman"/>
          <w:spacing w:val="68"/>
        </w:rPr>
        <w:t xml:space="preserve"> </w:t>
      </w:r>
      <w:r>
        <w:rPr>
          <w:rFonts w:ascii="Times New Roman" w:eastAsia="NLDAW+TimesNewRomanPSMT" w:hAnsi="Times New Roman" w:cs="Times New Roman"/>
        </w:rPr>
        <w:t>ос</w:t>
      </w:r>
      <w:r>
        <w:rPr>
          <w:rFonts w:ascii="Times New Roman" w:eastAsia="NLDAW+TimesNewRomanPSMT" w:hAnsi="Times New Roman" w:cs="Times New Roman"/>
          <w:spacing w:val="1"/>
        </w:rPr>
        <w:t>о</w:t>
      </w:r>
      <w:r>
        <w:rPr>
          <w:rFonts w:ascii="Times New Roman" w:eastAsia="NLDAW+TimesNewRomanPSMT" w:hAnsi="Times New Roman" w:cs="Times New Roman"/>
        </w:rPr>
        <w:t>бе</w:t>
      </w:r>
      <w:r>
        <w:rPr>
          <w:rFonts w:ascii="Times New Roman" w:eastAsia="NLDAW+TimesNewRomanPSMT" w:hAnsi="Times New Roman" w:cs="Times New Roman"/>
          <w:w w:val="99"/>
        </w:rPr>
        <w:t>нн</w:t>
      </w:r>
      <w:r>
        <w:rPr>
          <w:rFonts w:ascii="Times New Roman" w:eastAsia="NLDAW+TimesNewRomanPSMT" w:hAnsi="Times New Roman" w:cs="Times New Roman"/>
        </w:rPr>
        <w:t>осте</w:t>
      </w:r>
      <w:r>
        <w:rPr>
          <w:rFonts w:ascii="Times New Roman" w:eastAsia="NLDAW+TimesNewRomanPSMT" w:hAnsi="Times New Roman" w:cs="Times New Roman"/>
          <w:w w:val="99"/>
        </w:rPr>
        <w:t>й</w:t>
      </w:r>
      <w:r>
        <w:rPr>
          <w:rFonts w:ascii="Times New Roman" w:eastAsia="NLDAW+TimesNewRomanPSMT" w:hAnsi="Times New Roman" w:cs="Times New Roman"/>
          <w:spacing w:val="70"/>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возмож</w:t>
      </w:r>
      <w:r>
        <w:rPr>
          <w:rFonts w:ascii="Times New Roman" w:eastAsia="NLDAW+TimesNewRomanPSMT" w:hAnsi="Times New Roman" w:cs="Times New Roman"/>
          <w:w w:val="99"/>
        </w:rPr>
        <w:t>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rPr>
        <w:t>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каж</w:t>
      </w:r>
      <w:r>
        <w:rPr>
          <w:rFonts w:ascii="Times New Roman" w:eastAsia="NLDAW+TimesNewRomanPSMT" w:hAnsi="Times New Roman" w:cs="Times New Roman"/>
          <w:spacing w:val="1"/>
        </w:rPr>
        <w:t>д</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spacing w:val="1"/>
        </w:rPr>
        <w:t>о</w:t>
      </w:r>
      <w:r>
        <w:rPr>
          <w:rFonts w:ascii="Times New Roman" w:eastAsia="NLDAW+TimesNewRomanPSMT" w:hAnsi="Times New Roman" w:cs="Times New Roman"/>
        </w:rPr>
        <w:t xml:space="preserve"> о</w:t>
      </w:r>
      <w:r>
        <w:rPr>
          <w:rFonts w:ascii="Times New Roman" w:eastAsia="NLDAW+TimesNewRomanPSMT" w:hAnsi="Times New Roman" w:cs="Times New Roman"/>
          <w:spacing w:val="1"/>
        </w:rPr>
        <w:t>б</w:t>
      </w:r>
      <w:r>
        <w:rPr>
          <w:rFonts w:ascii="Times New Roman" w:eastAsia="NLDAW+TimesNewRomanPSMT" w:hAnsi="Times New Roman" w:cs="Times New Roman"/>
          <w:spacing w:val="-2"/>
        </w:rPr>
        <w:t>у</w:t>
      </w:r>
      <w:r>
        <w:rPr>
          <w:rFonts w:ascii="Times New Roman" w:eastAsia="NLDAW+TimesNewRomanPSMT" w:hAnsi="Times New Roman" w:cs="Times New Roman"/>
        </w:rPr>
        <w:t>чающ</w:t>
      </w:r>
      <w:r>
        <w:rPr>
          <w:rFonts w:ascii="Times New Roman" w:eastAsia="NLDAW+TimesNewRomanPSMT" w:hAnsi="Times New Roman" w:cs="Times New Roman"/>
          <w:spacing w:val="-1"/>
        </w:rPr>
        <w:t>е</w:t>
      </w:r>
      <w:r>
        <w:rPr>
          <w:rFonts w:ascii="Times New Roman" w:eastAsia="NLDAW+TimesNewRomanPSMT" w:hAnsi="Times New Roman" w:cs="Times New Roman"/>
          <w:w w:val="99"/>
        </w:rPr>
        <w:t>г</w:t>
      </w:r>
      <w:r>
        <w:rPr>
          <w:rFonts w:ascii="Times New Roman" w:eastAsia="NLDAW+TimesNewRomanPSMT" w:hAnsi="Times New Roman" w:cs="Times New Roman"/>
        </w:rPr>
        <w:t>ося;</w:t>
      </w:r>
    </w:p>
    <w:p w14:paraId="1DE66E39" w14:textId="77777777" w:rsidR="00703C9A" w:rsidRDefault="00703C9A" w:rsidP="00703C9A">
      <w:pPr>
        <w:spacing w:before="66" w:line="252" w:lineRule="auto"/>
        <w:ind w:right="2" w:firstLine="1288"/>
        <w:rPr>
          <w:rFonts w:ascii="Times New Roman" w:hAnsi="Times New Roman" w:cs="Times New Roman"/>
        </w:rPr>
      </w:pPr>
      <w:r>
        <w:rPr>
          <w:rFonts w:ascii="Times New Roman" w:hAnsi="Times New Roman" w:cs="Times New Roman"/>
          <w:noProof/>
          <w:lang w:bidi="ar-SA"/>
        </w:rPr>
        <w:t>-</w:t>
      </w:r>
      <w:r>
        <w:rPr>
          <w:rFonts w:ascii="Times New Roman" w:eastAsia="NLDAW+TimesNewRomanPSMT" w:hAnsi="Times New Roman" w:cs="Times New Roman"/>
        </w:rPr>
        <w:t>обес</w:t>
      </w:r>
      <w:r>
        <w:rPr>
          <w:rFonts w:ascii="Times New Roman" w:eastAsia="NLDAW+TimesNewRomanPSMT" w:hAnsi="Times New Roman" w:cs="Times New Roman"/>
          <w:w w:val="99"/>
        </w:rPr>
        <w:t>п</w:t>
      </w:r>
      <w:r>
        <w:rPr>
          <w:rFonts w:ascii="Times New Roman" w:eastAsia="NLDAW+TimesNewRomanPSMT" w:hAnsi="Times New Roman" w:cs="Times New Roman"/>
        </w:rPr>
        <w:t>ече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94"/>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spacing w:val="1"/>
        </w:rPr>
        <w:t>с</w:t>
      </w:r>
      <w:r>
        <w:rPr>
          <w:rFonts w:ascii="Times New Roman" w:eastAsia="NLDAW+TimesNewRomanPSMT" w:hAnsi="Times New Roman" w:cs="Times New Roman"/>
          <w:w w:val="99"/>
        </w:rPr>
        <w:t>и</w:t>
      </w:r>
      <w:r>
        <w:rPr>
          <w:rFonts w:ascii="Times New Roman" w:eastAsia="NLDAW+TimesNewRomanPSMT" w:hAnsi="Times New Roman" w:cs="Times New Roman"/>
        </w:rPr>
        <w:t>х</w:t>
      </w:r>
      <w:r>
        <w:rPr>
          <w:rFonts w:ascii="Times New Roman" w:eastAsia="NLDAW+TimesNewRomanPSMT" w:hAnsi="Times New Roman" w:cs="Times New Roman"/>
          <w:spacing w:val="1"/>
        </w:rPr>
        <w:t>о</w:t>
      </w:r>
      <w:r>
        <w:rPr>
          <w:rFonts w:ascii="Times New Roman" w:eastAsia="NLDAW+TimesNewRomanPSMT" w:hAnsi="Times New Roman" w:cs="Times New Roman"/>
        </w:rPr>
        <w:t>ло</w:t>
      </w:r>
      <w:r>
        <w:rPr>
          <w:rFonts w:ascii="Times New Roman" w:eastAsia="NLDAW+TimesNewRomanPSMT" w:hAnsi="Times New Roman" w:cs="Times New Roman"/>
          <w:w w:val="99"/>
        </w:rPr>
        <w:t>г</w:t>
      </w:r>
      <w:r>
        <w:rPr>
          <w:rFonts w:ascii="Times New Roman" w:eastAsia="NLDAW+TimesNewRomanPSMT" w:hAnsi="Times New Roman" w:cs="Times New Roman"/>
          <w:spacing w:val="2"/>
        </w:rPr>
        <w:t>о</w:t>
      </w:r>
      <w:r>
        <w:rPr>
          <w:rFonts w:ascii="Times New Roman" w:hAnsi="Times New Roman" w:cs="Times New Roman"/>
          <w:w w:val="108"/>
        </w:rPr>
        <w:t>-</w:t>
      </w:r>
      <w:r>
        <w:rPr>
          <w:rFonts w:ascii="Times New Roman" w:eastAsia="NLDAW+TimesNewRomanPSMT" w:hAnsi="Times New Roman" w:cs="Times New Roman"/>
          <w:w w:val="99"/>
        </w:rPr>
        <w:t>п</w:t>
      </w:r>
      <w:r>
        <w:rPr>
          <w:rFonts w:ascii="Times New Roman" w:eastAsia="NLDAW+TimesNewRomanPSMT" w:hAnsi="Times New Roman" w:cs="Times New Roman"/>
        </w:rPr>
        <w:t>еда</w:t>
      </w:r>
      <w:r>
        <w:rPr>
          <w:rFonts w:ascii="Times New Roman" w:eastAsia="NLDAW+TimesNewRomanPSMT" w:hAnsi="Times New Roman" w:cs="Times New Roman"/>
          <w:spacing w:val="-1"/>
        </w:rPr>
        <w:t>г</w:t>
      </w:r>
      <w:r>
        <w:rPr>
          <w:rFonts w:ascii="Times New Roman" w:eastAsia="NLDAW+TimesNewRomanPSMT" w:hAnsi="Times New Roman" w:cs="Times New Roman"/>
        </w:rPr>
        <w:t>о</w:t>
      </w:r>
      <w:r>
        <w:rPr>
          <w:rFonts w:ascii="Times New Roman" w:eastAsia="NLDAW+TimesNewRomanPSMT" w:hAnsi="Times New Roman" w:cs="Times New Roman"/>
          <w:spacing w:val="1"/>
        </w:rPr>
        <w:t>г</w:t>
      </w:r>
      <w:r>
        <w:rPr>
          <w:rFonts w:ascii="Times New Roman" w:eastAsia="NLDAW+TimesNewRomanPSMT" w:hAnsi="Times New Roman" w:cs="Times New Roman"/>
        </w:rPr>
        <w:t>и</w:t>
      </w:r>
      <w:r>
        <w:rPr>
          <w:rFonts w:ascii="Times New Roman" w:eastAsia="NLDAW+TimesNewRomanPSMT" w:hAnsi="Times New Roman" w:cs="Times New Roman"/>
          <w:spacing w:val="-1"/>
        </w:rPr>
        <w:t>ч</w:t>
      </w:r>
      <w:r>
        <w:rPr>
          <w:rFonts w:ascii="Times New Roman" w:eastAsia="NLDAW+TimesNewRomanPSMT" w:hAnsi="Times New Roman" w:cs="Times New Roman"/>
        </w:rPr>
        <w:t>е</w:t>
      </w:r>
      <w:r>
        <w:rPr>
          <w:rFonts w:ascii="Times New Roman" w:eastAsia="NLDAW+TimesNewRomanPSMT" w:hAnsi="Times New Roman" w:cs="Times New Roman"/>
          <w:spacing w:val="1"/>
        </w:rPr>
        <w:t>с</w:t>
      </w:r>
      <w:r>
        <w:rPr>
          <w:rFonts w:ascii="Times New Roman" w:eastAsia="NLDAW+TimesNewRomanPSMT" w:hAnsi="Times New Roman" w:cs="Times New Roman"/>
        </w:rPr>
        <w:t>к</w:t>
      </w:r>
      <w:r>
        <w:rPr>
          <w:rFonts w:ascii="Times New Roman" w:eastAsia="NLDAW+TimesNewRomanPSMT" w:hAnsi="Times New Roman" w:cs="Times New Roman"/>
          <w:spacing w:val="1"/>
        </w:rPr>
        <w:t>о</w:t>
      </w:r>
      <w:r>
        <w:rPr>
          <w:rFonts w:ascii="Times New Roman" w:eastAsia="NLDAW+TimesNewRomanPSMT" w:hAnsi="Times New Roman" w:cs="Times New Roman"/>
        </w:rPr>
        <w:t>й</w:t>
      </w:r>
      <w:r>
        <w:rPr>
          <w:rFonts w:ascii="Times New Roman" w:eastAsia="NLDAW+TimesNewRomanPSMT" w:hAnsi="Times New Roman" w:cs="Times New Roman"/>
          <w:spacing w:val="96"/>
        </w:rPr>
        <w:t xml:space="preserve"> </w:t>
      </w:r>
      <w:r>
        <w:rPr>
          <w:rFonts w:ascii="Times New Roman" w:eastAsia="NLDAW+TimesNewRomanPSMT" w:hAnsi="Times New Roman" w:cs="Times New Roman"/>
        </w:rPr>
        <w:t>поддержки</w:t>
      </w:r>
      <w:r>
        <w:rPr>
          <w:rFonts w:ascii="Times New Roman" w:eastAsia="NLDAW+TimesNewRomanPSMT" w:hAnsi="Times New Roman" w:cs="Times New Roman"/>
          <w:spacing w:val="94"/>
        </w:rPr>
        <w:t xml:space="preserve"> </w:t>
      </w:r>
      <w:r>
        <w:rPr>
          <w:rFonts w:ascii="Times New Roman" w:eastAsia="NLDAW+TimesNewRomanPSMT" w:hAnsi="Times New Roman" w:cs="Times New Roman"/>
        </w:rPr>
        <w:t>семе</w:t>
      </w:r>
      <w:r>
        <w:rPr>
          <w:rFonts w:ascii="Times New Roman" w:eastAsia="NLDAW+TimesNewRomanPSMT" w:hAnsi="Times New Roman" w:cs="Times New Roman"/>
          <w:spacing w:val="1"/>
        </w:rPr>
        <w:t>й</w:t>
      </w:r>
      <w:r>
        <w:rPr>
          <w:rFonts w:ascii="Times New Roman" w:eastAsia="NLDAW+TimesNewRomanPSMT" w:hAnsi="Times New Roman" w:cs="Times New Roman"/>
          <w:spacing w:val="96"/>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rPr>
        <w:t>б</w:t>
      </w:r>
      <w:r>
        <w:rPr>
          <w:rFonts w:ascii="Times New Roman" w:eastAsia="NLDAW+TimesNewRomanPSMT" w:hAnsi="Times New Roman" w:cs="Times New Roman"/>
          <w:spacing w:val="-3"/>
        </w:rPr>
        <w:t>у</w:t>
      </w:r>
      <w:r>
        <w:rPr>
          <w:rFonts w:ascii="Times New Roman" w:eastAsia="NLDAW+TimesNewRomanPSMT" w:hAnsi="Times New Roman" w:cs="Times New Roman"/>
        </w:rPr>
        <w:t>ча</w:t>
      </w:r>
      <w:r>
        <w:rPr>
          <w:rFonts w:ascii="Times New Roman" w:eastAsia="NLDAW+TimesNewRomanPSMT" w:hAnsi="Times New Roman" w:cs="Times New Roman"/>
          <w:w w:val="99"/>
        </w:rPr>
        <w:t>ющ</w:t>
      </w:r>
      <w:r>
        <w:rPr>
          <w:rFonts w:ascii="Times New Roman" w:eastAsia="NLDAW+TimesNewRomanPSMT" w:hAnsi="Times New Roman" w:cs="Times New Roman"/>
        </w:rPr>
        <w:t>ихся,</w:t>
      </w:r>
      <w:r>
        <w:rPr>
          <w:rFonts w:ascii="Times New Roman" w:eastAsia="NLDAW+TimesNewRomanPSMT" w:hAnsi="Times New Roman" w:cs="Times New Roman"/>
          <w:spacing w:val="95"/>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оде</w:t>
      </w:r>
      <w:r>
        <w:rPr>
          <w:rFonts w:ascii="Times New Roman" w:eastAsia="NLDAW+TimesNewRomanPSMT" w:hAnsi="Times New Roman" w:cs="Times New Roman"/>
          <w:w w:val="99"/>
        </w:rPr>
        <w:t>й</w:t>
      </w:r>
      <w:r>
        <w:rPr>
          <w:rFonts w:ascii="Times New Roman" w:eastAsia="NLDAW+TimesNewRomanPSMT" w:hAnsi="Times New Roman" w:cs="Times New Roman"/>
        </w:rPr>
        <w:t>ств</w:t>
      </w:r>
      <w:r>
        <w:rPr>
          <w:rFonts w:ascii="Times New Roman" w:eastAsia="NLDAW+TimesNewRomanPSMT" w:hAnsi="Times New Roman" w:cs="Times New Roman"/>
          <w:w w:val="99"/>
        </w:rPr>
        <w:t>и</w:t>
      </w:r>
      <w:r>
        <w:rPr>
          <w:rFonts w:ascii="Times New Roman" w:eastAsia="NLDAW+TimesNewRomanPSMT" w:hAnsi="Times New Roman" w:cs="Times New Roman"/>
        </w:rPr>
        <w:t>е повы</w:t>
      </w:r>
      <w:r>
        <w:rPr>
          <w:rFonts w:ascii="Times New Roman" w:eastAsia="NLDAW+TimesNewRomanPSMT" w:hAnsi="Times New Roman" w:cs="Times New Roman"/>
          <w:w w:val="99"/>
        </w:rPr>
        <w:t>ш</w:t>
      </w:r>
      <w:r>
        <w:rPr>
          <w:rFonts w:ascii="Times New Roman" w:eastAsia="NLDAW+TimesNewRomanPSMT" w:hAnsi="Times New Roman" w:cs="Times New Roman"/>
        </w:rPr>
        <w:t>е</w:t>
      </w:r>
      <w:r>
        <w:rPr>
          <w:rFonts w:ascii="Times New Roman" w:eastAsia="NLDAW+TimesNewRomanPSMT" w:hAnsi="Times New Roman" w:cs="Times New Roman"/>
          <w:w w:val="99"/>
        </w:rPr>
        <w:t>нию</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ров</w:t>
      </w:r>
      <w:r>
        <w:rPr>
          <w:rFonts w:ascii="Times New Roman" w:eastAsia="NLDAW+TimesNewRomanPSMT" w:hAnsi="Times New Roman" w:cs="Times New Roman"/>
          <w:w w:val="99"/>
        </w:rPr>
        <w:t>н</w:t>
      </w:r>
      <w:r>
        <w:rPr>
          <w:rFonts w:ascii="Times New Roman" w:eastAsia="NLDAW+TimesNewRomanPSMT" w:hAnsi="Times New Roman" w:cs="Times New Roman"/>
        </w:rPr>
        <w:t>я</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х </w:t>
      </w:r>
      <w:r>
        <w:rPr>
          <w:rFonts w:ascii="Times New Roman" w:eastAsia="NLDAW+TimesNewRomanPSMT" w:hAnsi="Times New Roman" w:cs="Times New Roman"/>
          <w:w w:val="99"/>
        </w:rPr>
        <w:t>п</w:t>
      </w:r>
      <w:r>
        <w:rPr>
          <w:rFonts w:ascii="Times New Roman" w:eastAsia="NLDAW+TimesNewRomanPSMT" w:hAnsi="Times New Roman" w:cs="Times New Roman"/>
        </w:rPr>
        <w:t>ед</w:t>
      </w:r>
      <w:r>
        <w:rPr>
          <w:rFonts w:ascii="Times New Roman" w:eastAsia="NLDAW+TimesNewRomanPSMT" w:hAnsi="Times New Roman" w:cs="Times New Roman"/>
          <w:spacing w:val="-1"/>
        </w:rPr>
        <w:t>а</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
          <w:w w:val="99"/>
        </w:rPr>
        <w:t>г</w:t>
      </w:r>
      <w:r>
        <w:rPr>
          <w:rFonts w:ascii="Times New Roman" w:eastAsia="NLDAW+TimesNewRomanPSMT" w:hAnsi="Times New Roman" w:cs="Times New Roman"/>
          <w:w w:val="99"/>
        </w:rPr>
        <w:t>и</w:t>
      </w:r>
      <w:r>
        <w:rPr>
          <w:rFonts w:ascii="Times New Roman" w:eastAsia="NLDAW+TimesNewRomanPSMT" w:hAnsi="Times New Roman" w:cs="Times New Roman"/>
          <w:spacing w:val="-1"/>
        </w:rPr>
        <w:t>ч</w:t>
      </w:r>
      <w:r>
        <w:rPr>
          <w:rFonts w:ascii="Times New Roman" w:eastAsia="NLDAW+TimesNewRomanPSMT" w:hAnsi="Times New Roman" w:cs="Times New Roman"/>
          <w:spacing w:val="1"/>
        </w:rPr>
        <w:t>е</w:t>
      </w:r>
      <w:r>
        <w:rPr>
          <w:rFonts w:ascii="Times New Roman" w:eastAsia="NLDAW+TimesNewRomanPSMT" w:hAnsi="Times New Roman" w:cs="Times New Roman"/>
        </w:rPr>
        <w:t>ско</w:t>
      </w:r>
      <w:r>
        <w:rPr>
          <w:rFonts w:ascii="Times New Roman" w:eastAsia="NLDAW+TimesNewRomanPSMT" w:hAnsi="Times New Roman" w:cs="Times New Roman"/>
          <w:w w:val="99"/>
        </w:rPr>
        <w:t>й</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сихологиче</w:t>
      </w:r>
      <w:r>
        <w:rPr>
          <w:rFonts w:ascii="Times New Roman" w:eastAsia="NLDAW+TimesNewRomanPSMT" w:hAnsi="Times New Roman" w:cs="Times New Roman"/>
          <w:spacing w:val="-1"/>
        </w:rPr>
        <w:t>с</w:t>
      </w:r>
      <w:r>
        <w:rPr>
          <w:rFonts w:ascii="Times New Roman" w:eastAsia="NLDAW+TimesNewRomanPSMT" w:hAnsi="Times New Roman" w:cs="Times New Roman"/>
        </w:rPr>
        <w:t>кой,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медик</w:t>
      </w:r>
      <w:r>
        <w:rPr>
          <w:rFonts w:ascii="Times New Roman" w:eastAsia="NLDAW+TimesNewRomanPSMT" w:hAnsi="Times New Roman" w:cs="Times New Roman"/>
          <w:spacing w:val="2"/>
        </w:rPr>
        <w:t>о</w:t>
      </w:r>
      <w:r>
        <w:rPr>
          <w:rFonts w:ascii="Times New Roman" w:hAnsi="Times New Roman" w:cs="Times New Roman"/>
          <w:spacing w:val="1"/>
          <w:w w:val="108"/>
        </w:rPr>
        <w:t>-</w:t>
      </w:r>
      <w:r>
        <w:rPr>
          <w:rFonts w:ascii="Times New Roman" w:eastAsia="NLDAW+TimesNewRomanPSMT" w:hAnsi="Times New Roman" w:cs="Times New Roman"/>
        </w:rPr>
        <w:t>социал</w:t>
      </w:r>
      <w:r>
        <w:rPr>
          <w:rFonts w:ascii="Times New Roman" w:eastAsia="NLDAW+TimesNewRomanPSMT" w:hAnsi="Times New Roman" w:cs="Times New Roman"/>
          <w:w w:val="99"/>
        </w:rPr>
        <w:t>ь</w:t>
      </w:r>
      <w:r>
        <w:rPr>
          <w:rFonts w:ascii="Times New Roman" w:eastAsia="NLDAW+TimesNewRomanPSMT" w:hAnsi="Times New Roman" w:cs="Times New Roman"/>
        </w:rPr>
        <w:t>ной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компе</w:t>
      </w:r>
      <w:r>
        <w:rPr>
          <w:rFonts w:ascii="Times New Roman" w:eastAsia="NLDAW+TimesNewRomanPSMT" w:hAnsi="Times New Roman" w:cs="Times New Roman"/>
          <w:w w:val="99"/>
        </w:rPr>
        <w:t>т</w:t>
      </w:r>
      <w:r>
        <w:rPr>
          <w:rFonts w:ascii="Times New Roman" w:eastAsia="NLDAW+TimesNewRomanPSMT" w:hAnsi="Times New Roman" w:cs="Times New Roman"/>
        </w:rPr>
        <w:t>ен</w:t>
      </w:r>
      <w:r>
        <w:rPr>
          <w:rFonts w:ascii="Times New Roman" w:eastAsia="NLDAW+TimesNewRomanPSMT" w:hAnsi="Times New Roman" w:cs="Times New Roman"/>
          <w:w w:val="99"/>
        </w:rPr>
        <w:t>т</w:t>
      </w:r>
      <w:r>
        <w:rPr>
          <w:rFonts w:ascii="Times New Roman" w:eastAsia="NLDAW+TimesNewRomanPSMT" w:hAnsi="Times New Roman" w:cs="Times New Roman"/>
        </w:rPr>
        <w:t>нос</w:t>
      </w:r>
      <w:r>
        <w:rPr>
          <w:rFonts w:ascii="Times New Roman" w:eastAsia="NLDAW+TimesNewRomanPSMT" w:hAnsi="Times New Roman" w:cs="Times New Roman"/>
          <w:spacing w:val="-1"/>
        </w:rPr>
        <w:t>т</w:t>
      </w:r>
      <w:r>
        <w:rPr>
          <w:rFonts w:ascii="Times New Roman" w:eastAsia="NLDAW+TimesNewRomanPSMT" w:hAnsi="Times New Roman" w:cs="Times New Roman"/>
          <w:w w:val="99"/>
        </w:rPr>
        <w:t>и</w:t>
      </w:r>
      <w:r>
        <w:rPr>
          <w:rFonts w:ascii="Times New Roman" w:eastAsia="NLDAW+TimesNewRomanPSMT" w:hAnsi="Times New Roman" w:cs="Times New Roman"/>
        </w:rPr>
        <w:t>.</w:t>
      </w:r>
    </w:p>
    <w:p w14:paraId="2C1F4B30" w14:textId="77777777" w:rsidR="00703C9A" w:rsidRDefault="00703C9A" w:rsidP="00703C9A">
      <w:pPr>
        <w:spacing w:before="12" w:line="269" w:lineRule="auto"/>
        <w:ind w:right="4" w:firstLine="710"/>
        <w:rPr>
          <w:rFonts w:ascii="Times New Roman" w:hAnsi="Times New Roman" w:cs="Times New Roman"/>
        </w:rPr>
      </w:pPr>
      <w:r>
        <w:rPr>
          <w:rFonts w:ascii="Times New Roman" w:eastAsia="NLDAW+TimesNewRomanPSMT" w:hAnsi="Times New Roman" w:cs="Times New Roman"/>
        </w:rPr>
        <w:t>Пр</w:t>
      </w:r>
      <w:r>
        <w:rPr>
          <w:rFonts w:ascii="Times New Roman" w:eastAsia="NLDAW+TimesNewRomanPSMT" w:hAnsi="Times New Roman" w:cs="Times New Roman"/>
          <w:w w:val="99"/>
        </w:rPr>
        <w:t>и</w:t>
      </w:r>
      <w:r>
        <w:rPr>
          <w:rFonts w:ascii="Times New Roman" w:eastAsia="NLDAW+TimesNewRomanPSMT" w:hAnsi="Times New Roman" w:cs="Times New Roman"/>
          <w:spacing w:val="76"/>
        </w:rPr>
        <w:t xml:space="preserve"> </w:t>
      </w:r>
      <w:r>
        <w:rPr>
          <w:rFonts w:ascii="Times New Roman" w:eastAsia="NLDAW+TimesNewRomanPSMT" w:hAnsi="Times New Roman" w:cs="Times New Roman"/>
        </w:rPr>
        <w:t>ор</w:t>
      </w:r>
      <w:r>
        <w:rPr>
          <w:rFonts w:ascii="Times New Roman" w:eastAsia="NLDAW+TimesNewRomanPSMT" w:hAnsi="Times New Roman" w:cs="Times New Roman"/>
          <w:w w:val="99"/>
        </w:rPr>
        <w:t>г</w:t>
      </w:r>
      <w:r>
        <w:rPr>
          <w:rFonts w:ascii="Times New Roman" w:eastAsia="NLDAW+TimesNewRomanPSMT" w:hAnsi="Times New Roman" w:cs="Times New Roman"/>
        </w:rPr>
        <w:t>а</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spacing w:val="-1"/>
        </w:rPr>
        <w:t>з</w:t>
      </w:r>
      <w:r>
        <w:rPr>
          <w:rFonts w:ascii="Times New Roman" w:eastAsia="NLDAW+TimesNewRomanPSMT" w:hAnsi="Times New Roman" w:cs="Times New Roman"/>
        </w:rPr>
        <w:t>а</w:t>
      </w:r>
      <w:r>
        <w:rPr>
          <w:rFonts w:ascii="Times New Roman" w:eastAsia="NLDAW+TimesNewRomanPSMT" w:hAnsi="Times New Roman" w:cs="Times New Roman"/>
          <w:w w:val="99"/>
        </w:rPr>
        <w:t>ции</w:t>
      </w:r>
      <w:r>
        <w:rPr>
          <w:rFonts w:ascii="Times New Roman" w:eastAsia="NLDAW+TimesNewRomanPSMT" w:hAnsi="Times New Roman" w:cs="Times New Roman"/>
          <w:spacing w:val="76"/>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w:t>
      </w:r>
      <w:r>
        <w:rPr>
          <w:rFonts w:ascii="Times New Roman" w:eastAsia="NLDAW+TimesNewRomanPSMT" w:hAnsi="Times New Roman" w:cs="Times New Roman"/>
          <w:spacing w:val="-1"/>
        </w:rPr>
        <w:t>т</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я</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2"/>
        </w:rPr>
        <w:t>б</w:t>
      </w:r>
      <w:r>
        <w:rPr>
          <w:rFonts w:ascii="Times New Roman" w:eastAsia="NLDAW+TimesNewRomanPSMT" w:hAnsi="Times New Roman" w:cs="Times New Roman"/>
          <w:spacing w:val="-3"/>
        </w:rPr>
        <w:t>у</w:t>
      </w:r>
      <w:r>
        <w:rPr>
          <w:rFonts w:ascii="Times New Roman" w:eastAsia="NLDAW+TimesNewRomanPSMT" w:hAnsi="Times New Roman" w:cs="Times New Roman"/>
        </w:rPr>
        <w:t>ч</w:t>
      </w:r>
      <w:r>
        <w:rPr>
          <w:rFonts w:ascii="Times New Roman" w:eastAsia="NLDAW+TimesNewRomanPSMT" w:hAnsi="Times New Roman" w:cs="Times New Roman"/>
          <w:spacing w:val="2"/>
        </w:rPr>
        <w:t>а</w:t>
      </w:r>
      <w:r>
        <w:rPr>
          <w:rFonts w:ascii="Times New Roman" w:eastAsia="NLDAW+TimesNewRomanPSMT" w:hAnsi="Times New Roman" w:cs="Times New Roman"/>
          <w:w w:val="99"/>
        </w:rPr>
        <w:t>ющ</w:t>
      </w:r>
      <w:r>
        <w:rPr>
          <w:rFonts w:ascii="Times New Roman" w:eastAsia="NLDAW+TimesNewRomanPSMT" w:hAnsi="Times New Roman" w:cs="Times New Roman"/>
        </w:rPr>
        <w:t>ихся</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особыми</w:t>
      </w:r>
      <w:r>
        <w:rPr>
          <w:rFonts w:ascii="Times New Roman" w:eastAsia="NLDAW+TimesNewRomanPSMT" w:hAnsi="Times New Roman" w:cs="Times New Roman"/>
          <w:spacing w:val="75"/>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spacing w:val="-1"/>
          <w:w w:val="99"/>
        </w:rPr>
        <w:t>т</w:t>
      </w:r>
      <w:r>
        <w:rPr>
          <w:rFonts w:ascii="Times New Roman" w:eastAsia="NLDAW+TimesNewRomanPSMT" w:hAnsi="Times New Roman" w:cs="Times New Roman"/>
        </w:rPr>
        <w:t>ельн</w:t>
      </w:r>
      <w:r>
        <w:rPr>
          <w:rFonts w:ascii="Times New Roman" w:eastAsia="NLDAW+TimesNewRomanPSMT" w:hAnsi="Times New Roman" w:cs="Times New Roman"/>
          <w:spacing w:val="2"/>
        </w:rPr>
        <w:t>ы</w:t>
      </w:r>
      <w:r>
        <w:rPr>
          <w:rFonts w:ascii="Times New Roman" w:eastAsia="NLDAW+TimesNewRomanPSMT" w:hAnsi="Times New Roman" w:cs="Times New Roman"/>
        </w:rPr>
        <w:t>ми</w:t>
      </w:r>
      <w:r>
        <w:rPr>
          <w:rFonts w:ascii="Times New Roman" w:eastAsia="NLDAW+TimesNewRomanPSMT" w:hAnsi="Times New Roman" w:cs="Times New Roman"/>
          <w:spacing w:val="76"/>
        </w:rPr>
        <w:t xml:space="preserve"> </w:t>
      </w:r>
      <w:r>
        <w:rPr>
          <w:rFonts w:ascii="Times New Roman" w:eastAsia="NLDAW+TimesNewRomanPSMT" w:hAnsi="Times New Roman" w:cs="Times New Roman"/>
        </w:rPr>
        <w:t>по</w:t>
      </w:r>
      <w:r>
        <w:rPr>
          <w:rFonts w:ascii="Times New Roman" w:eastAsia="NLDAW+TimesNewRomanPSMT" w:hAnsi="Times New Roman" w:cs="Times New Roman"/>
          <w:w w:val="99"/>
        </w:rPr>
        <w:t>т</w:t>
      </w:r>
      <w:r>
        <w:rPr>
          <w:rFonts w:ascii="Times New Roman" w:eastAsia="NLDAW+TimesNewRomanPSMT" w:hAnsi="Times New Roman" w:cs="Times New Roman"/>
        </w:rPr>
        <w:t>ре</w:t>
      </w:r>
      <w:r>
        <w:rPr>
          <w:rFonts w:ascii="Times New Roman" w:eastAsia="NLDAW+TimesNewRomanPSMT" w:hAnsi="Times New Roman" w:cs="Times New Roman"/>
          <w:spacing w:val="-1"/>
        </w:rPr>
        <w:t>б</w:t>
      </w:r>
      <w:r>
        <w:rPr>
          <w:rFonts w:ascii="Times New Roman" w:eastAsia="NLDAW+TimesNewRomanPSMT" w:hAnsi="Times New Roman" w:cs="Times New Roman"/>
          <w:w w:val="99"/>
        </w:rPr>
        <w:t>н</w:t>
      </w:r>
      <w:r>
        <w:rPr>
          <w:rFonts w:ascii="Times New Roman" w:eastAsia="NLDAW+TimesNewRomanPSMT" w:hAnsi="Times New Roman" w:cs="Times New Roman"/>
        </w:rPr>
        <w:t>остя</w:t>
      </w:r>
      <w:r>
        <w:rPr>
          <w:rFonts w:ascii="Times New Roman" w:eastAsia="NLDAW+TimesNewRomanPSMT" w:hAnsi="Times New Roman" w:cs="Times New Roman"/>
          <w:spacing w:val="1"/>
        </w:rPr>
        <w:t>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необход</w:t>
      </w:r>
      <w:r>
        <w:rPr>
          <w:rFonts w:ascii="Times New Roman" w:eastAsia="NLDAW+TimesNewRomanPSMT" w:hAnsi="Times New Roman" w:cs="Times New Roman"/>
          <w:w w:val="99"/>
        </w:rPr>
        <w:t>и</w:t>
      </w:r>
      <w:r>
        <w:rPr>
          <w:rFonts w:ascii="Times New Roman" w:eastAsia="NLDAW+TimesNewRomanPSMT" w:hAnsi="Times New Roman" w:cs="Times New Roman"/>
        </w:rPr>
        <w:t>мо ор</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 xml:space="preserve">роваться </w:t>
      </w:r>
      <w:r>
        <w:rPr>
          <w:rFonts w:ascii="Times New Roman" w:eastAsia="NLDAW+TimesNewRomanPSMT" w:hAnsi="Times New Roman" w:cs="Times New Roman"/>
          <w:w w:val="99"/>
        </w:rPr>
        <w:t>н</w:t>
      </w:r>
      <w:r>
        <w:rPr>
          <w:rFonts w:ascii="Times New Roman" w:eastAsia="NLDAW+TimesNewRomanPSMT" w:hAnsi="Times New Roman" w:cs="Times New Roman"/>
        </w:rPr>
        <w:t>а:</w:t>
      </w:r>
    </w:p>
    <w:p w14:paraId="4794390B" w14:textId="77777777" w:rsidR="00703C9A" w:rsidRDefault="00703C9A" w:rsidP="00703C9A">
      <w:pPr>
        <w:tabs>
          <w:tab w:val="left" w:pos="1288"/>
        </w:tabs>
        <w:spacing w:before="6" w:line="256" w:lineRule="auto"/>
        <w:ind w:right="40" w:firstLine="710"/>
        <w:jc w:val="both"/>
        <w:rPr>
          <w:rFonts w:ascii="Times New Roman" w:hAnsi="Times New Roman" w:cs="Times New Roman"/>
        </w:rPr>
      </w:pPr>
      <w:r>
        <w:rPr>
          <w:rFonts w:ascii="Times New Roman" w:eastAsia="NLDAW+TimesNewRomanPSMT" w:hAnsi="Times New Roman" w:cs="Times New Roman"/>
        </w:rPr>
        <w:t>–</w:t>
      </w:r>
      <w:r>
        <w:rPr>
          <w:rFonts w:ascii="Times New Roman" w:eastAsia="NLDAW+TimesNewRomanPSMT" w:hAnsi="Times New Roman" w:cs="Times New Roman"/>
        </w:rPr>
        <w:tab/>
        <w:t>форм</w:t>
      </w:r>
      <w:r>
        <w:rPr>
          <w:rFonts w:ascii="Times New Roman" w:eastAsia="NLDAW+TimesNewRomanPSMT" w:hAnsi="Times New Roman" w:cs="Times New Roman"/>
          <w:w w:val="99"/>
        </w:rPr>
        <w:t>и</w:t>
      </w:r>
      <w:r>
        <w:rPr>
          <w:rFonts w:ascii="Times New Roman" w:eastAsia="NLDAW+TimesNewRomanPSMT" w:hAnsi="Times New Roman" w:cs="Times New Roman"/>
        </w:rPr>
        <w:t>ро</w:t>
      </w:r>
      <w:r>
        <w:rPr>
          <w:rFonts w:ascii="Times New Roman" w:eastAsia="NLDAW+TimesNewRomanPSMT" w:hAnsi="Times New Roman" w:cs="Times New Roman"/>
          <w:spacing w:val="1"/>
        </w:rPr>
        <w:t>в</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124"/>
        </w:rPr>
        <w:t xml:space="preserve"> </w:t>
      </w:r>
      <w:r>
        <w:rPr>
          <w:rFonts w:ascii="Times New Roman" w:eastAsia="NLDAW+TimesNewRomanPSMT" w:hAnsi="Times New Roman" w:cs="Times New Roman"/>
        </w:rPr>
        <w:t>л</w:t>
      </w:r>
      <w:r>
        <w:rPr>
          <w:rFonts w:ascii="Times New Roman" w:eastAsia="NLDAW+TimesNewRomanPSMT" w:hAnsi="Times New Roman" w:cs="Times New Roman"/>
          <w:spacing w:val="2"/>
          <w:w w:val="99"/>
        </w:rPr>
        <w:t>и</w:t>
      </w:r>
      <w:r>
        <w:rPr>
          <w:rFonts w:ascii="Times New Roman" w:eastAsia="NLDAW+TimesNewRomanPSMT" w:hAnsi="Times New Roman" w:cs="Times New Roman"/>
        </w:rPr>
        <w:t>ч</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eastAsia="NLDAW+TimesNewRomanPSMT" w:hAnsi="Times New Roman" w:cs="Times New Roman"/>
          <w:spacing w:val="-1"/>
        </w:rPr>
        <w:t>с</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spacing w:val="126"/>
        </w:rPr>
        <w:t xml:space="preserve"> </w:t>
      </w:r>
      <w:r>
        <w:rPr>
          <w:rFonts w:ascii="Times New Roman" w:eastAsia="NLDAW+TimesNewRomanPSMT" w:hAnsi="Times New Roman" w:cs="Times New Roman"/>
        </w:rPr>
        <w:t>ребёнка</w:t>
      </w:r>
      <w:r>
        <w:rPr>
          <w:rFonts w:ascii="Times New Roman" w:eastAsia="NLDAW+TimesNewRomanPSMT" w:hAnsi="Times New Roman" w:cs="Times New Roman"/>
          <w:spacing w:val="125"/>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27"/>
        </w:rPr>
        <w:t xml:space="preserve"> </w:t>
      </w:r>
      <w:r>
        <w:rPr>
          <w:rFonts w:ascii="Times New Roman" w:eastAsia="NLDAW+TimesNewRomanPSMT" w:hAnsi="Times New Roman" w:cs="Times New Roman"/>
        </w:rPr>
        <w:t>особыми</w:t>
      </w:r>
      <w:r>
        <w:rPr>
          <w:rFonts w:ascii="Times New Roman" w:eastAsia="NLDAW+TimesNewRomanPSMT" w:hAnsi="Times New Roman" w:cs="Times New Roman"/>
          <w:spacing w:val="126"/>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w w:val="99"/>
        </w:rPr>
        <w:t>ь</w:t>
      </w:r>
      <w:r>
        <w:rPr>
          <w:rFonts w:ascii="Times New Roman" w:eastAsia="NLDAW+TimesNewRomanPSMT" w:hAnsi="Times New Roman" w:cs="Times New Roman"/>
        </w:rPr>
        <w:t>ными</w:t>
      </w:r>
      <w:r>
        <w:rPr>
          <w:rFonts w:ascii="Times New Roman" w:eastAsia="NLDAW+TimesNewRomanPSMT" w:hAnsi="Times New Roman" w:cs="Times New Roman"/>
          <w:spacing w:val="126"/>
        </w:rPr>
        <w:t xml:space="preserve"> </w:t>
      </w:r>
      <w:r>
        <w:rPr>
          <w:rFonts w:ascii="Times New Roman" w:eastAsia="NLDAW+TimesNewRomanPSMT" w:hAnsi="Times New Roman" w:cs="Times New Roman"/>
        </w:rPr>
        <w:t>по</w:t>
      </w:r>
      <w:r>
        <w:rPr>
          <w:rFonts w:ascii="Times New Roman" w:eastAsia="NLDAW+TimesNewRomanPSMT" w:hAnsi="Times New Roman" w:cs="Times New Roman"/>
          <w:spacing w:val="-1"/>
          <w:w w:val="99"/>
        </w:rPr>
        <w:t>т</w:t>
      </w:r>
      <w:r>
        <w:rPr>
          <w:rFonts w:ascii="Times New Roman" w:eastAsia="NLDAW+TimesNewRomanPSMT" w:hAnsi="Times New Roman" w:cs="Times New Roman"/>
        </w:rPr>
        <w:t>р</w:t>
      </w:r>
      <w:r>
        <w:rPr>
          <w:rFonts w:ascii="Times New Roman" w:eastAsia="NLDAW+TimesNewRomanPSMT" w:hAnsi="Times New Roman" w:cs="Times New Roman"/>
          <w:spacing w:val="1"/>
        </w:rPr>
        <w:t>е</w:t>
      </w:r>
      <w:r>
        <w:rPr>
          <w:rFonts w:ascii="Times New Roman" w:eastAsia="NLDAW+TimesNewRomanPSMT" w:hAnsi="Times New Roman" w:cs="Times New Roman"/>
        </w:rPr>
        <w:t>б</w:t>
      </w:r>
      <w:r>
        <w:rPr>
          <w:rFonts w:ascii="Times New Roman" w:eastAsia="NLDAW+TimesNewRomanPSMT" w:hAnsi="Times New Roman" w:cs="Times New Roman"/>
          <w:w w:val="99"/>
        </w:rPr>
        <w:t>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rPr>
        <w:t>ям</w:t>
      </w:r>
      <w:r>
        <w:rPr>
          <w:rFonts w:ascii="Times New Roman" w:eastAsia="NLDAW+TimesNewRomanPSMT" w:hAnsi="Times New Roman" w:cs="Times New Roman"/>
          <w:w w:val="99"/>
        </w:rPr>
        <w:t>и</w:t>
      </w:r>
      <w:r>
        <w:rPr>
          <w:rFonts w:ascii="Times New Roman" w:eastAsia="NLDAW+TimesNewRomanPSMT" w:hAnsi="Times New Roman" w:cs="Times New Roman"/>
          <w:spacing w:val="129"/>
        </w:rPr>
        <w:t xml:space="preserve"> </w:t>
      </w:r>
      <w:r>
        <w:rPr>
          <w:rFonts w:ascii="Times New Roman" w:eastAsia="NLDAW+TimesNewRomanPSMT" w:hAnsi="Times New Roman" w:cs="Times New Roman"/>
        </w:rPr>
        <w:t>с ис</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и</w:t>
      </w:r>
      <w:r>
        <w:rPr>
          <w:rFonts w:ascii="Times New Roman" w:eastAsia="NLDAW+TimesNewRomanPSMT" w:hAnsi="Times New Roman" w:cs="Times New Roman"/>
        </w:rPr>
        <w:t>ем</w:t>
      </w:r>
      <w:r>
        <w:rPr>
          <w:rFonts w:ascii="Times New Roman" w:eastAsia="NLDAW+TimesNewRomanPSMT" w:hAnsi="Times New Roman" w:cs="Times New Roman"/>
          <w:spacing w:val="69"/>
        </w:rPr>
        <w:t xml:space="preserve"> </w:t>
      </w:r>
      <w:r>
        <w:rPr>
          <w:rFonts w:ascii="Times New Roman" w:eastAsia="NLDAW+TimesNewRomanPSMT" w:hAnsi="Times New Roman" w:cs="Times New Roman"/>
          <w:spacing w:val="1"/>
        </w:rPr>
        <w:t>а</w:t>
      </w:r>
      <w:r>
        <w:rPr>
          <w:rFonts w:ascii="Times New Roman" w:eastAsia="NLDAW+TimesNewRomanPSMT" w:hAnsi="Times New Roman" w:cs="Times New Roman"/>
          <w:spacing w:val="2"/>
        </w:rPr>
        <w:t>д</w:t>
      </w:r>
      <w:r>
        <w:rPr>
          <w:rFonts w:ascii="Times New Roman" w:eastAsia="NLDAW+TimesNewRomanPSMT" w:hAnsi="Times New Roman" w:cs="Times New Roman"/>
        </w:rPr>
        <w:t>екват</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69"/>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
        </w:rPr>
        <w:t>о</w:t>
      </w:r>
      <w:r>
        <w:rPr>
          <w:rFonts w:ascii="Times New Roman" w:eastAsia="NLDAW+TimesNewRomanPSMT" w:hAnsi="Times New Roman" w:cs="Times New Roman"/>
        </w:rPr>
        <w:t>зрас</w:t>
      </w:r>
      <w:r>
        <w:rPr>
          <w:rFonts w:ascii="Times New Roman" w:eastAsia="NLDAW+TimesNewRomanPSMT" w:hAnsi="Times New Roman" w:cs="Times New Roman"/>
          <w:spacing w:val="3"/>
        </w:rPr>
        <w:t>т</w:t>
      </w:r>
      <w:r>
        <w:rPr>
          <w:rFonts w:ascii="Times New Roman" w:eastAsia="NLDAW+TimesNewRomanPSMT" w:hAnsi="Times New Roman" w:cs="Times New Roman"/>
        </w:rPr>
        <w:t>у</w:t>
      </w:r>
      <w:r>
        <w:rPr>
          <w:rFonts w:ascii="Times New Roman" w:eastAsia="NLDAW+TimesNewRomanPSMT" w:hAnsi="Times New Roman" w:cs="Times New Roman"/>
          <w:spacing w:val="68"/>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фи</w:t>
      </w:r>
      <w:r>
        <w:rPr>
          <w:rFonts w:ascii="Times New Roman" w:eastAsia="NLDAW+TimesNewRomanPSMT" w:hAnsi="Times New Roman" w:cs="Times New Roman"/>
          <w:w w:val="99"/>
        </w:rPr>
        <w:t>з</w:t>
      </w:r>
      <w:r>
        <w:rPr>
          <w:rFonts w:ascii="Times New Roman" w:eastAsia="NLDAW+TimesNewRomanPSMT" w:hAnsi="Times New Roman" w:cs="Times New Roman"/>
        </w:rPr>
        <w:t>ическо</w:t>
      </w:r>
      <w:r>
        <w:rPr>
          <w:rFonts w:ascii="Times New Roman" w:eastAsia="NLDAW+TimesNewRomanPSMT" w:hAnsi="Times New Roman" w:cs="Times New Roman"/>
          <w:spacing w:val="2"/>
        </w:rPr>
        <w:t>м</w:t>
      </w:r>
      <w:r>
        <w:rPr>
          <w:rFonts w:ascii="Times New Roman" w:eastAsia="NLDAW+TimesNewRomanPSMT" w:hAnsi="Times New Roman" w:cs="Times New Roman"/>
        </w:rPr>
        <w:t>у</w:t>
      </w:r>
      <w:r>
        <w:rPr>
          <w:rFonts w:ascii="Times New Roman" w:eastAsia="NLDAW+TimesNewRomanPSMT" w:hAnsi="Times New Roman" w:cs="Times New Roman"/>
          <w:spacing w:val="69"/>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71"/>
        </w:rPr>
        <w:t xml:space="preserve"> </w:t>
      </w:r>
      <w:r>
        <w:rPr>
          <w:rFonts w:ascii="Times New Roman" w:eastAsia="NLDAW+TimesNewRomanPSMT" w:hAnsi="Times New Roman" w:cs="Times New Roman"/>
        </w:rPr>
        <w:t>(или)</w:t>
      </w:r>
      <w:r>
        <w:rPr>
          <w:rFonts w:ascii="Times New Roman" w:eastAsia="NLDAW+TimesNewRomanPSMT" w:hAnsi="Times New Roman" w:cs="Times New Roman"/>
          <w:spacing w:val="70"/>
        </w:rPr>
        <w:t xml:space="preserve"> </w:t>
      </w:r>
      <w:r>
        <w:rPr>
          <w:rFonts w:ascii="Times New Roman" w:eastAsia="NLDAW+TimesNewRomanPSMT" w:hAnsi="Times New Roman" w:cs="Times New Roman"/>
        </w:rPr>
        <w:t>психиче</w:t>
      </w:r>
      <w:r>
        <w:rPr>
          <w:rFonts w:ascii="Times New Roman" w:eastAsia="NLDAW+TimesNewRomanPSMT" w:hAnsi="Times New Roman" w:cs="Times New Roman"/>
          <w:spacing w:val="-1"/>
        </w:rPr>
        <w:t>с</w:t>
      </w:r>
      <w:r>
        <w:rPr>
          <w:rFonts w:ascii="Times New Roman" w:eastAsia="NLDAW+TimesNewRomanPSMT" w:hAnsi="Times New Roman" w:cs="Times New Roman"/>
        </w:rPr>
        <w:t>ко</w:t>
      </w:r>
      <w:r>
        <w:rPr>
          <w:rFonts w:ascii="Times New Roman" w:eastAsia="NLDAW+TimesNewRomanPSMT" w:hAnsi="Times New Roman" w:cs="Times New Roman"/>
          <w:spacing w:val="2"/>
        </w:rPr>
        <w:t>м</w:t>
      </w:r>
      <w:r>
        <w:rPr>
          <w:rFonts w:ascii="Times New Roman" w:eastAsia="NLDAW+TimesNewRomanPSMT" w:hAnsi="Times New Roman" w:cs="Times New Roman"/>
        </w:rPr>
        <w:t>у</w:t>
      </w:r>
      <w:r>
        <w:rPr>
          <w:rFonts w:ascii="Times New Roman" w:eastAsia="NLDAW+TimesNewRomanPSMT" w:hAnsi="Times New Roman" w:cs="Times New Roman"/>
          <w:spacing w:val="66"/>
        </w:rPr>
        <w:t xml:space="preserve"> </w:t>
      </w:r>
      <w:r>
        <w:rPr>
          <w:rFonts w:ascii="Times New Roman" w:eastAsia="NLDAW+TimesNewRomanPSMT" w:hAnsi="Times New Roman" w:cs="Times New Roman"/>
        </w:rPr>
        <w:t>со</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оянию</w:t>
      </w:r>
      <w:r>
        <w:rPr>
          <w:rFonts w:ascii="Times New Roman" w:eastAsia="NLDAW+TimesNewRomanPSMT" w:hAnsi="Times New Roman" w:cs="Times New Roman"/>
          <w:spacing w:val="69"/>
        </w:rPr>
        <w:t xml:space="preserve"> </w:t>
      </w:r>
      <w:r>
        <w:rPr>
          <w:rFonts w:ascii="Times New Roman" w:eastAsia="NLDAW+TimesNewRomanPSMT" w:hAnsi="Times New Roman" w:cs="Times New Roman"/>
        </w:rPr>
        <w:t>м</w:t>
      </w:r>
      <w:r>
        <w:rPr>
          <w:rFonts w:ascii="Times New Roman" w:eastAsia="NLDAW+TimesNewRomanPSMT" w:hAnsi="Times New Roman" w:cs="Times New Roman"/>
          <w:spacing w:val="1"/>
        </w:rPr>
        <w:t>ет</w:t>
      </w:r>
      <w:r>
        <w:rPr>
          <w:rFonts w:ascii="Times New Roman" w:eastAsia="NLDAW+TimesNewRomanPSMT" w:hAnsi="Times New Roman" w:cs="Times New Roman"/>
        </w:rPr>
        <w:t>одов восп</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я;</w:t>
      </w:r>
    </w:p>
    <w:p w14:paraId="1C5D3536" w14:textId="77777777" w:rsidR="00703C9A" w:rsidRDefault="00703C9A" w:rsidP="00703C9A">
      <w:pPr>
        <w:tabs>
          <w:tab w:val="left" w:pos="1288"/>
        </w:tabs>
        <w:spacing w:before="1" w:line="268" w:lineRule="auto"/>
        <w:ind w:right="42" w:firstLine="710"/>
        <w:jc w:val="both"/>
        <w:rPr>
          <w:rFonts w:ascii="Times New Roman" w:hAnsi="Times New Roman" w:cs="Times New Roman"/>
        </w:rPr>
      </w:pPr>
      <w:r>
        <w:rPr>
          <w:rFonts w:ascii="Times New Roman" w:eastAsia="NLDAW+TimesNewRomanPSMT" w:hAnsi="Times New Roman" w:cs="Times New Roman"/>
        </w:rPr>
        <w:t>–</w:t>
      </w:r>
      <w:r>
        <w:rPr>
          <w:rFonts w:ascii="Times New Roman" w:eastAsia="NLDAW+TimesNewRomanPSMT" w:hAnsi="Times New Roman" w:cs="Times New Roman"/>
        </w:rPr>
        <w:tab/>
        <w:t>со</w:t>
      </w:r>
      <w:r>
        <w:rPr>
          <w:rFonts w:ascii="Times New Roman" w:eastAsia="NLDAW+TimesNewRomanPSMT" w:hAnsi="Times New Roman" w:cs="Times New Roman"/>
          <w:spacing w:val="-1"/>
          <w:w w:val="99"/>
        </w:rPr>
        <w:t>з</w:t>
      </w:r>
      <w:r>
        <w:rPr>
          <w:rFonts w:ascii="Times New Roman" w:eastAsia="NLDAW+TimesNewRomanPSMT" w:hAnsi="Times New Roman" w:cs="Times New Roman"/>
        </w:rPr>
        <w:t>да</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1"/>
          <w:w w:val="99"/>
        </w:rPr>
        <w:t>п</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м</w:t>
      </w:r>
      <w:r>
        <w:rPr>
          <w:rFonts w:ascii="Times New Roman" w:eastAsia="NLDAW+TimesNewRomanPSMT" w:hAnsi="Times New Roman" w:cs="Times New Roman"/>
          <w:spacing w:val="-1"/>
        </w:rPr>
        <w:t>а</w:t>
      </w:r>
      <w:r>
        <w:rPr>
          <w:rFonts w:ascii="Times New Roman" w:eastAsia="NLDAW+TimesNewRomanPSMT" w:hAnsi="Times New Roman" w:cs="Times New Roman"/>
        </w:rPr>
        <w:t>л</w:t>
      </w:r>
      <w:r>
        <w:rPr>
          <w:rFonts w:ascii="Times New Roman" w:eastAsia="NLDAW+TimesNewRomanPSMT" w:hAnsi="Times New Roman" w:cs="Times New Roman"/>
          <w:spacing w:val="2"/>
        </w:rPr>
        <w:t>ь</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63"/>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сло</w:t>
      </w:r>
      <w:r>
        <w:rPr>
          <w:rFonts w:ascii="Times New Roman" w:eastAsia="NLDAW+TimesNewRomanPSMT" w:hAnsi="Times New Roman" w:cs="Times New Roman"/>
          <w:w w:val="99"/>
        </w:rPr>
        <w:t>в</w:t>
      </w:r>
      <w:r>
        <w:rPr>
          <w:rFonts w:ascii="Times New Roman" w:eastAsia="NLDAW+TimesNewRomanPSMT" w:hAnsi="Times New Roman" w:cs="Times New Roman"/>
        </w:rPr>
        <w:t>ий</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сов</w:t>
      </w:r>
      <w:r>
        <w:rPr>
          <w:rFonts w:ascii="Times New Roman" w:eastAsia="NLDAW+TimesNewRomanPSMT" w:hAnsi="Times New Roman" w:cs="Times New Roman"/>
          <w:spacing w:val="2"/>
        </w:rPr>
        <w:t>м</w:t>
      </w:r>
      <w:r>
        <w:rPr>
          <w:rFonts w:ascii="Times New Roman" w:eastAsia="NLDAW+TimesNewRomanPSMT" w:hAnsi="Times New Roman" w:cs="Times New Roman"/>
        </w:rPr>
        <w:t>ес</w:t>
      </w:r>
      <w:r>
        <w:rPr>
          <w:rFonts w:ascii="Times New Roman" w:eastAsia="NLDAW+TimesNewRomanPSMT" w:hAnsi="Times New Roman" w:cs="Times New Roman"/>
          <w:w w:val="99"/>
        </w:rPr>
        <w:t>т</w:t>
      </w:r>
      <w:r>
        <w:rPr>
          <w:rFonts w:ascii="Times New Roman" w:eastAsia="NLDAW+TimesNewRomanPSMT" w:hAnsi="Times New Roman" w:cs="Times New Roman"/>
        </w:rPr>
        <w:t>но</w:t>
      </w:r>
      <w:r>
        <w:rPr>
          <w:rFonts w:ascii="Times New Roman" w:eastAsia="NLDAW+TimesNewRomanPSMT" w:hAnsi="Times New Roman" w:cs="Times New Roman"/>
          <w:spacing w:val="-1"/>
        </w:rPr>
        <w:t>г</w:t>
      </w:r>
      <w:r>
        <w:rPr>
          <w:rFonts w:ascii="Times New Roman" w:eastAsia="NLDAW+TimesNewRomanPSMT" w:hAnsi="Times New Roman" w:cs="Times New Roman"/>
        </w:rPr>
        <w:t>о</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1"/>
        </w:rPr>
        <w:t>о</w:t>
      </w:r>
      <w:r>
        <w:rPr>
          <w:rFonts w:ascii="Times New Roman" w:eastAsia="NLDAW+TimesNewRomanPSMT" w:hAnsi="Times New Roman" w:cs="Times New Roman"/>
        </w:rPr>
        <w:t>сп</w:t>
      </w:r>
      <w:r>
        <w:rPr>
          <w:rFonts w:ascii="Times New Roman" w:eastAsia="NLDAW+TimesNewRomanPSMT" w:hAnsi="Times New Roman" w:cs="Times New Roman"/>
          <w:spacing w:val="1"/>
        </w:rPr>
        <w:t>и</w:t>
      </w:r>
      <w:r>
        <w:rPr>
          <w:rFonts w:ascii="Times New Roman" w:eastAsia="NLDAW+TimesNewRomanPSMT" w:hAnsi="Times New Roman" w:cs="Times New Roman"/>
          <w:w w:val="99"/>
        </w:rPr>
        <w:t>т</w:t>
      </w:r>
      <w:r>
        <w:rPr>
          <w:rFonts w:ascii="Times New Roman" w:eastAsia="NLDAW+TimesNewRomanPSMT" w:hAnsi="Times New Roman" w:cs="Times New Roman"/>
        </w:rPr>
        <w:t>ания</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59"/>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4"/>
        </w:rPr>
        <w:t>б</w:t>
      </w:r>
      <w:r>
        <w:rPr>
          <w:rFonts w:ascii="Times New Roman" w:eastAsia="NLDAW+TimesNewRomanPSMT" w:hAnsi="Times New Roman" w:cs="Times New Roman"/>
          <w:spacing w:val="-3"/>
        </w:rPr>
        <w:t>у</w:t>
      </w:r>
      <w:r>
        <w:rPr>
          <w:rFonts w:ascii="Times New Roman" w:eastAsia="NLDAW+TimesNewRomanPSMT" w:hAnsi="Times New Roman" w:cs="Times New Roman"/>
        </w:rPr>
        <w:t>чения</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4"/>
        </w:rPr>
        <w:t>б</w:t>
      </w:r>
      <w:r>
        <w:rPr>
          <w:rFonts w:ascii="Times New Roman" w:eastAsia="NLDAW+TimesNewRomanPSMT" w:hAnsi="Times New Roman" w:cs="Times New Roman"/>
          <w:spacing w:val="-2"/>
        </w:rPr>
        <w:t>у</w:t>
      </w:r>
      <w:r>
        <w:rPr>
          <w:rFonts w:ascii="Times New Roman" w:eastAsia="NLDAW+TimesNewRomanPSMT" w:hAnsi="Times New Roman" w:cs="Times New Roman"/>
        </w:rPr>
        <w:t>ча</w:t>
      </w:r>
      <w:r>
        <w:rPr>
          <w:rFonts w:ascii="Times New Roman" w:eastAsia="NLDAW+TimesNewRomanPSMT" w:hAnsi="Times New Roman" w:cs="Times New Roman"/>
          <w:w w:val="99"/>
        </w:rPr>
        <w:t>ющи</w:t>
      </w:r>
      <w:r>
        <w:rPr>
          <w:rFonts w:ascii="Times New Roman" w:eastAsia="NLDAW+TimesNewRomanPSMT" w:hAnsi="Times New Roman" w:cs="Times New Roman"/>
        </w:rPr>
        <w:t>хся</w:t>
      </w:r>
      <w:r>
        <w:rPr>
          <w:rFonts w:ascii="Times New Roman" w:eastAsia="NLDAW+TimesNewRomanPSMT" w:hAnsi="Times New Roman" w:cs="Times New Roman"/>
          <w:spacing w:val="60"/>
        </w:rPr>
        <w:t xml:space="preserve"> </w:t>
      </w:r>
      <w:r>
        <w:rPr>
          <w:rFonts w:ascii="Times New Roman" w:eastAsia="NLDAW+TimesNewRomanPSMT" w:hAnsi="Times New Roman" w:cs="Times New Roman"/>
        </w:rPr>
        <w:t>с особым</w:t>
      </w:r>
      <w:r>
        <w:rPr>
          <w:rFonts w:ascii="Times New Roman" w:eastAsia="NLDAW+TimesNewRomanPSMT" w:hAnsi="Times New Roman" w:cs="Times New Roman"/>
          <w:w w:val="99"/>
        </w:rPr>
        <w:t>и</w:t>
      </w:r>
      <w:r>
        <w:rPr>
          <w:rFonts w:ascii="Times New Roman" w:eastAsia="NLDAW+TimesNewRomanPSMT" w:hAnsi="Times New Roman" w:cs="Times New Roman"/>
          <w:spacing w:val="116"/>
        </w:rPr>
        <w:t xml:space="preserve"> </w:t>
      </w:r>
      <w:r>
        <w:rPr>
          <w:rFonts w:ascii="Times New Roman" w:eastAsia="NLDAW+TimesNewRomanPSMT" w:hAnsi="Times New Roman" w:cs="Times New Roman"/>
        </w:rPr>
        <w:t>обра</w:t>
      </w:r>
      <w:r>
        <w:rPr>
          <w:rFonts w:ascii="Times New Roman" w:eastAsia="NLDAW+TimesNewRomanPSMT" w:hAnsi="Times New Roman" w:cs="Times New Roman"/>
          <w:w w:val="99"/>
        </w:rPr>
        <w:t>з</w:t>
      </w:r>
      <w:r>
        <w:rPr>
          <w:rFonts w:ascii="Times New Roman" w:eastAsia="NLDAW+TimesNewRomanPSMT" w:hAnsi="Times New Roman" w:cs="Times New Roman"/>
        </w:rPr>
        <w:t>ователь</w:t>
      </w:r>
      <w:r>
        <w:rPr>
          <w:rFonts w:ascii="Times New Roman" w:eastAsia="NLDAW+TimesNewRomanPSMT" w:hAnsi="Times New Roman" w:cs="Times New Roman"/>
          <w:w w:val="99"/>
        </w:rPr>
        <w:t>н</w:t>
      </w:r>
      <w:r>
        <w:rPr>
          <w:rFonts w:ascii="Times New Roman" w:eastAsia="NLDAW+TimesNewRomanPSMT" w:hAnsi="Times New Roman" w:cs="Times New Roman"/>
        </w:rPr>
        <w:t>ым</w:t>
      </w:r>
      <w:r>
        <w:rPr>
          <w:rFonts w:ascii="Times New Roman" w:eastAsia="NLDAW+TimesNewRomanPSMT" w:hAnsi="Times New Roman" w:cs="Times New Roman"/>
          <w:w w:val="99"/>
        </w:rPr>
        <w:t>и</w:t>
      </w:r>
      <w:r>
        <w:rPr>
          <w:rFonts w:ascii="Times New Roman" w:eastAsia="NLDAW+TimesNewRomanPSMT" w:hAnsi="Times New Roman" w:cs="Times New Roman"/>
          <w:spacing w:val="11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отреб</w:t>
      </w:r>
      <w:r>
        <w:rPr>
          <w:rFonts w:ascii="Times New Roman" w:eastAsia="NLDAW+TimesNewRomanPSMT" w:hAnsi="Times New Roman" w:cs="Times New Roman"/>
          <w:spacing w:val="1"/>
          <w:w w:val="99"/>
        </w:rPr>
        <w:t>н</w:t>
      </w:r>
      <w:r>
        <w:rPr>
          <w:rFonts w:ascii="Times New Roman" w:eastAsia="NLDAW+TimesNewRomanPSMT" w:hAnsi="Times New Roman" w:cs="Times New Roman"/>
        </w:rPr>
        <w:t>ос</w:t>
      </w:r>
      <w:r>
        <w:rPr>
          <w:rFonts w:ascii="Times New Roman" w:eastAsia="NLDAW+TimesNewRomanPSMT" w:hAnsi="Times New Roman" w:cs="Times New Roman"/>
          <w:w w:val="99"/>
        </w:rPr>
        <w:t>т</w:t>
      </w:r>
      <w:r>
        <w:rPr>
          <w:rFonts w:ascii="Times New Roman" w:eastAsia="NLDAW+TimesNewRomanPSMT" w:hAnsi="Times New Roman" w:cs="Times New Roman"/>
        </w:rPr>
        <w:t>ями</w:t>
      </w:r>
      <w:r>
        <w:rPr>
          <w:rFonts w:ascii="Times New Roman" w:eastAsia="NLDAW+TimesNewRomanPSMT" w:hAnsi="Times New Roman" w:cs="Times New Roman"/>
          <w:spacing w:val="114"/>
        </w:rPr>
        <w:t xml:space="preserve"> </w:t>
      </w:r>
      <w:r>
        <w:rPr>
          <w:rFonts w:ascii="Times New Roman" w:eastAsia="NLDAW+TimesNewRomanPSMT" w:hAnsi="Times New Roman" w:cs="Times New Roman"/>
        </w:rPr>
        <w:t>и</w:t>
      </w:r>
      <w:r>
        <w:rPr>
          <w:rFonts w:ascii="Times New Roman" w:eastAsia="NLDAW+TimesNewRomanPSMT" w:hAnsi="Times New Roman" w:cs="Times New Roman"/>
          <w:spacing w:val="117"/>
        </w:rPr>
        <w:t xml:space="preserve"> </w:t>
      </w:r>
      <w:r>
        <w:rPr>
          <w:rFonts w:ascii="Times New Roman" w:eastAsia="NLDAW+TimesNewRomanPSMT" w:hAnsi="Times New Roman" w:cs="Times New Roman"/>
        </w:rPr>
        <w:t>их</w:t>
      </w:r>
      <w:r>
        <w:rPr>
          <w:rFonts w:ascii="Times New Roman" w:eastAsia="NLDAW+TimesNewRomanPSMT" w:hAnsi="Times New Roman" w:cs="Times New Roman"/>
          <w:spacing w:val="116"/>
        </w:rPr>
        <w:t xml:space="preserve"> </w:t>
      </w:r>
      <w:r>
        <w:rPr>
          <w:rFonts w:ascii="Times New Roman" w:eastAsia="NLDAW+TimesNewRomanPSMT" w:hAnsi="Times New Roman" w:cs="Times New Roman"/>
        </w:rPr>
        <w:t>св</w:t>
      </w:r>
      <w:r>
        <w:rPr>
          <w:rFonts w:ascii="Times New Roman" w:eastAsia="NLDAW+TimesNewRomanPSMT" w:hAnsi="Times New Roman" w:cs="Times New Roman"/>
          <w:spacing w:val="1"/>
        </w:rPr>
        <w:t>е</w:t>
      </w:r>
      <w:r>
        <w:rPr>
          <w:rFonts w:ascii="Times New Roman" w:eastAsia="NLDAW+TimesNewRomanPSMT" w:hAnsi="Times New Roman" w:cs="Times New Roman"/>
        </w:rPr>
        <w:t>рс</w:t>
      </w:r>
      <w:r>
        <w:rPr>
          <w:rFonts w:ascii="Times New Roman" w:eastAsia="NLDAW+TimesNewRomanPSMT" w:hAnsi="Times New Roman" w:cs="Times New Roman"/>
          <w:w w:val="99"/>
        </w:rPr>
        <w:t>т</w:t>
      </w:r>
      <w:r>
        <w:rPr>
          <w:rFonts w:ascii="Times New Roman" w:eastAsia="NLDAW+TimesNewRomanPSMT" w:hAnsi="Times New Roman" w:cs="Times New Roman"/>
        </w:rPr>
        <w:t>ников,</w:t>
      </w:r>
      <w:r>
        <w:rPr>
          <w:rFonts w:ascii="Times New Roman" w:eastAsia="NLDAW+TimesNewRomanPSMT" w:hAnsi="Times New Roman" w:cs="Times New Roman"/>
          <w:spacing w:val="117"/>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15"/>
        </w:rPr>
        <w:t xml:space="preserve"> </w:t>
      </w:r>
      <w:r>
        <w:rPr>
          <w:rFonts w:ascii="Times New Roman" w:eastAsia="NLDAW+TimesNewRomanPSMT" w:hAnsi="Times New Roman" w:cs="Times New Roman"/>
        </w:rPr>
        <w:t>исп</w:t>
      </w:r>
      <w:r>
        <w:rPr>
          <w:rFonts w:ascii="Times New Roman" w:eastAsia="NLDAW+TimesNewRomanPSMT" w:hAnsi="Times New Roman" w:cs="Times New Roman"/>
          <w:spacing w:val="1"/>
        </w:rPr>
        <w:t>о</w:t>
      </w:r>
      <w:r>
        <w:rPr>
          <w:rFonts w:ascii="Times New Roman" w:eastAsia="NLDAW+TimesNewRomanPSMT" w:hAnsi="Times New Roman" w:cs="Times New Roman"/>
        </w:rPr>
        <w:t>л</w:t>
      </w:r>
      <w:r>
        <w:rPr>
          <w:rFonts w:ascii="Times New Roman" w:eastAsia="NLDAW+TimesNewRomanPSMT" w:hAnsi="Times New Roman" w:cs="Times New Roman"/>
          <w:spacing w:val="1"/>
        </w:rPr>
        <w:t>ь</w:t>
      </w:r>
      <w:r>
        <w:rPr>
          <w:rFonts w:ascii="Times New Roman" w:eastAsia="NLDAW+TimesNewRomanPSMT" w:hAnsi="Times New Roman" w:cs="Times New Roman"/>
          <w:w w:val="99"/>
        </w:rPr>
        <w:t>з</w:t>
      </w:r>
      <w:r>
        <w:rPr>
          <w:rFonts w:ascii="Times New Roman" w:eastAsia="NLDAW+TimesNewRomanPSMT" w:hAnsi="Times New Roman" w:cs="Times New Roman"/>
        </w:rPr>
        <w:t>овани</w:t>
      </w:r>
      <w:r>
        <w:rPr>
          <w:rFonts w:ascii="Times New Roman" w:eastAsia="NLDAW+TimesNewRomanPSMT" w:hAnsi="Times New Roman" w:cs="Times New Roman"/>
          <w:spacing w:val="-1"/>
        </w:rPr>
        <w:t>е</w:t>
      </w:r>
      <w:r>
        <w:rPr>
          <w:rFonts w:ascii="Times New Roman" w:eastAsia="NLDAW+TimesNewRomanPSMT" w:hAnsi="Times New Roman" w:cs="Times New Roman"/>
        </w:rPr>
        <w:t>м</w:t>
      </w:r>
      <w:r>
        <w:rPr>
          <w:rFonts w:ascii="Times New Roman" w:eastAsia="NLDAW+TimesNewRomanPSMT" w:hAnsi="Times New Roman" w:cs="Times New Roman"/>
          <w:spacing w:val="115"/>
        </w:rPr>
        <w:t xml:space="preserve"> </w:t>
      </w:r>
      <w:r>
        <w:rPr>
          <w:rFonts w:ascii="Times New Roman" w:eastAsia="NLDAW+TimesNewRomanPSMT" w:hAnsi="Times New Roman" w:cs="Times New Roman"/>
        </w:rPr>
        <w:t>ад</w:t>
      </w:r>
      <w:r>
        <w:rPr>
          <w:rFonts w:ascii="Times New Roman" w:eastAsia="NLDAW+TimesNewRomanPSMT" w:hAnsi="Times New Roman" w:cs="Times New Roman"/>
          <w:spacing w:val="1"/>
        </w:rPr>
        <w:t>е</w:t>
      </w:r>
      <w:r>
        <w:rPr>
          <w:rFonts w:ascii="Times New Roman" w:eastAsia="NLDAW+TimesNewRomanPSMT" w:hAnsi="Times New Roman" w:cs="Times New Roman"/>
        </w:rPr>
        <w:t>кв</w:t>
      </w:r>
      <w:r>
        <w:rPr>
          <w:rFonts w:ascii="Times New Roman" w:eastAsia="NLDAW+TimesNewRomanPSMT" w:hAnsi="Times New Roman" w:cs="Times New Roman"/>
          <w:spacing w:val="2"/>
        </w:rPr>
        <w:t>а</w:t>
      </w:r>
      <w:r>
        <w:rPr>
          <w:rFonts w:ascii="Times New Roman" w:eastAsia="NLDAW+TimesNewRomanPSMT" w:hAnsi="Times New Roman" w:cs="Times New Roman"/>
        </w:rPr>
        <w:t>т</w:t>
      </w:r>
      <w:r>
        <w:rPr>
          <w:rFonts w:ascii="Times New Roman" w:eastAsia="NLDAW+TimesNewRomanPSMT" w:hAnsi="Times New Roman" w:cs="Times New Roman"/>
          <w:w w:val="99"/>
        </w:rPr>
        <w:t>н</w:t>
      </w:r>
      <w:r>
        <w:rPr>
          <w:rFonts w:ascii="Times New Roman" w:eastAsia="NLDAW+TimesNewRomanPSMT" w:hAnsi="Times New Roman" w:cs="Times New Roman"/>
        </w:rPr>
        <w:t>ых вс</w:t>
      </w:r>
      <w:r>
        <w:rPr>
          <w:rFonts w:ascii="Times New Roman" w:eastAsia="NLDAW+TimesNewRomanPSMT" w:hAnsi="Times New Roman" w:cs="Times New Roman"/>
          <w:w w:val="99"/>
        </w:rPr>
        <w:t>п</w:t>
      </w:r>
      <w:r>
        <w:rPr>
          <w:rFonts w:ascii="Times New Roman" w:eastAsia="NLDAW+TimesNewRomanPSMT" w:hAnsi="Times New Roman" w:cs="Times New Roman"/>
        </w:rPr>
        <w:t>омо</w:t>
      </w:r>
      <w:r>
        <w:rPr>
          <w:rFonts w:ascii="Times New Roman" w:eastAsia="NLDAW+TimesNewRomanPSMT" w:hAnsi="Times New Roman" w:cs="Times New Roman"/>
          <w:w w:val="99"/>
        </w:rPr>
        <w:t>г</w:t>
      </w:r>
      <w:r>
        <w:rPr>
          <w:rFonts w:ascii="Times New Roman" w:eastAsia="NLDAW+TimesNewRomanPSMT" w:hAnsi="Times New Roman" w:cs="Times New Roman"/>
        </w:rPr>
        <w:t>а</w:t>
      </w:r>
      <w:r>
        <w:rPr>
          <w:rFonts w:ascii="Times New Roman" w:eastAsia="NLDAW+TimesNewRomanPSMT" w:hAnsi="Times New Roman" w:cs="Times New Roman"/>
          <w:spacing w:val="-1"/>
        </w:rPr>
        <w:t>т</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rPr>
        <w:t>ых</w:t>
      </w:r>
      <w:r>
        <w:rPr>
          <w:rFonts w:ascii="Times New Roman" w:eastAsia="NLDAW+TimesNewRomanPSMT" w:hAnsi="Times New Roman" w:cs="Times New Roman"/>
          <w:spacing w:val="104"/>
        </w:rPr>
        <w:t xml:space="preserve"> </w:t>
      </w:r>
      <w:r>
        <w:rPr>
          <w:rFonts w:ascii="Times New Roman" w:eastAsia="NLDAW+TimesNewRomanPSMT" w:hAnsi="Times New Roman" w:cs="Times New Roman"/>
        </w:rPr>
        <w:t>средс</w:t>
      </w:r>
      <w:r>
        <w:rPr>
          <w:rFonts w:ascii="Times New Roman" w:eastAsia="NLDAW+TimesNewRomanPSMT" w:hAnsi="Times New Roman" w:cs="Times New Roman"/>
          <w:spacing w:val="-1"/>
        </w:rPr>
        <w:t>т</w:t>
      </w:r>
      <w:r>
        <w:rPr>
          <w:rFonts w:ascii="Times New Roman" w:eastAsia="NLDAW+TimesNewRomanPSMT" w:hAnsi="Times New Roman" w:cs="Times New Roman"/>
        </w:rPr>
        <w:t>в</w:t>
      </w:r>
      <w:r>
        <w:rPr>
          <w:rFonts w:ascii="Times New Roman" w:eastAsia="NLDAW+TimesNewRomanPSMT" w:hAnsi="Times New Roman" w:cs="Times New Roman"/>
          <w:spacing w:val="103"/>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04"/>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еда</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1"/>
          <w:w w:val="99"/>
        </w:rPr>
        <w:t>г</w:t>
      </w:r>
      <w:r>
        <w:rPr>
          <w:rFonts w:ascii="Times New Roman" w:eastAsia="NLDAW+TimesNewRomanPSMT" w:hAnsi="Times New Roman" w:cs="Times New Roman"/>
          <w:w w:val="99"/>
        </w:rPr>
        <w:t>и</w:t>
      </w:r>
      <w:r>
        <w:rPr>
          <w:rFonts w:ascii="Times New Roman" w:eastAsia="NLDAW+TimesNewRomanPSMT" w:hAnsi="Times New Roman" w:cs="Times New Roman"/>
        </w:rPr>
        <w:t>ческих</w:t>
      </w:r>
      <w:r>
        <w:rPr>
          <w:rFonts w:ascii="Times New Roman" w:eastAsia="NLDAW+TimesNewRomanPSMT" w:hAnsi="Times New Roman" w:cs="Times New Roman"/>
          <w:spacing w:val="107"/>
        </w:rPr>
        <w:t xml:space="preserve"> </w:t>
      </w:r>
      <w:r>
        <w:rPr>
          <w:rFonts w:ascii="Times New Roman" w:eastAsia="NLDAW+TimesNewRomanPSMT" w:hAnsi="Times New Roman" w:cs="Times New Roman"/>
        </w:rPr>
        <w:t>приёмов,</w:t>
      </w:r>
      <w:r>
        <w:rPr>
          <w:rFonts w:ascii="Times New Roman" w:eastAsia="NLDAW+TimesNewRomanPSMT" w:hAnsi="Times New Roman" w:cs="Times New Roman"/>
          <w:spacing w:val="105"/>
        </w:rPr>
        <w:t xml:space="preserve"> </w:t>
      </w:r>
      <w:r>
        <w:rPr>
          <w:rFonts w:ascii="Times New Roman" w:eastAsia="NLDAW+TimesNewRomanPSMT" w:hAnsi="Times New Roman" w:cs="Times New Roman"/>
        </w:rPr>
        <w:t>органи</w:t>
      </w:r>
      <w:r>
        <w:rPr>
          <w:rFonts w:ascii="Times New Roman" w:eastAsia="NLDAW+TimesNewRomanPSMT" w:hAnsi="Times New Roman" w:cs="Times New Roman"/>
          <w:spacing w:val="-1"/>
          <w:w w:val="99"/>
        </w:rPr>
        <w:t>з</w:t>
      </w:r>
      <w:r>
        <w:rPr>
          <w:rFonts w:ascii="Times New Roman" w:eastAsia="NLDAW+TimesNewRomanPSMT" w:hAnsi="Times New Roman" w:cs="Times New Roman"/>
        </w:rPr>
        <w:t>ацией</w:t>
      </w:r>
      <w:r>
        <w:rPr>
          <w:rFonts w:ascii="Times New Roman" w:eastAsia="NLDAW+TimesNewRomanPSMT" w:hAnsi="Times New Roman" w:cs="Times New Roman"/>
          <w:spacing w:val="103"/>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1"/>
        </w:rPr>
        <w:t>о</w:t>
      </w:r>
      <w:r>
        <w:rPr>
          <w:rFonts w:ascii="Times New Roman" w:eastAsia="NLDAW+TimesNewRomanPSMT" w:hAnsi="Times New Roman" w:cs="Times New Roman"/>
        </w:rPr>
        <w:t>в</w:t>
      </w:r>
      <w:r>
        <w:rPr>
          <w:rFonts w:ascii="Times New Roman" w:eastAsia="NLDAW+TimesNewRomanPSMT" w:hAnsi="Times New Roman" w:cs="Times New Roman"/>
          <w:spacing w:val="1"/>
        </w:rPr>
        <w:t>м</w:t>
      </w:r>
      <w:r>
        <w:rPr>
          <w:rFonts w:ascii="Times New Roman" w:eastAsia="NLDAW+TimesNewRomanPSMT" w:hAnsi="Times New Roman" w:cs="Times New Roman"/>
        </w:rPr>
        <w:t>ес</w:t>
      </w:r>
      <w:r>
        <w:rPr>
          <w:rFonts w:ascii="Times New Roman" w:eastAsia="NLDAW+TimesNewRomanPSMT" w:hAnsi="Times New Roman" w:cs="Times New Roman"/>
          <w:spacing w:val="-1"/>
          <w:w w:val="99"/>
        </w:rPr>
        <w:t>т</w:t>
      </w:r>
      <w:r>
        <w:rPr>
          <w:rFonts w:ascii="Times New Roman" w:eastAsia="NLDAW+TimesNewRomanPSMT" w:hAnsi="Times New Roman" w:cs="Times New Roman"/>
        </w:rPr>
        <w:t>ных</w:t>
      </w:r>
      <w:r>
        <w:rPr>
          <w:rFonts w:ascii="Times New Roman" w:eastAsia="NLDAW+TimesNewRomanPSMT" w:hAnsi="Times New Roman" w:cs="Times New Roman"/>
          <w:spacing w:val="104"/>
        </w:rPr>
        <w:t xml:space="preserve"> </w:t>
      </w:r>
      <w:r>
        <w:rPr>
          <w:rFonts w:ascii="Times New Roman" w:eastAsia="NLDAW+TimesNewRomanPSMT" w:hAnsi="Times New Roman" w:cs="Times New Roman"/>
        </w:rPr>
        <w:t>форм</w:t>
      </w:r>
      <w:r>
        <w:rPr>
          <w:rFonts w:ascii="Times New Roman" w:eastAsia="NLDAW+TimesNewRomanPSMT" w:hAnsi="Times New Roman" w:cs="Times New Roman"/>
          <w:spacing w:val="104"/>
        </w:rPr>
        <w:t xml:space="preserve"> </w:t>
      </w:r>
      <w:r>
        <w:rPr>
          <w:rFonts w:ascii="Times New Roman" w:eastAsia="NLDAW+TimesNewRomanPSMT" w:hAnsi="Times New Roman" w:cs="Times New Roman"/>
        </w:rPr>
        <w:t>работы восп</w:t>
      </w:r>
      <w:r>
        <w:rPr>
          <w:rFonts w:ascii="Times New Roman" w:eastAsia="NLDAW+TimesNewRomanPSMT" w:hAnsi="Times New Roman" w:cs="Times New Roman"/>
          <w:w w:val="99"/>
        </w:rPr>
        <w:t>и</w:t>
      </w:r>
      <w:r>
        <w:rPr>
          <w:rFonts w:ascii="Times New Roman" w:eastAsia="NLDAW+TimesNewRomanPSMT" w:hAnsi="Times New Roman" w:cs="Times New Roman"/>
        </w:rPr>
        <w:t>тате</w:t>
      </w:r>
      <w:r>
        <w:rPr>
          <w:rFonts w:ascii="Times New Roman" w:eastAsia="NLDAW+TimesNewRomanPSMT" w:hAnsi="Times New Roman" w:cs="Times New Roman"/>
          <w:w w:val="99"/>
        </w:rPr>
        <w:t>л</w:t>
      </w:r>
      <w:r>
        <w:rPr>
          <w:rFonts w:ascii="Times New Roman" w:eastAsia="NLDAW+TimesNewRomanPSMT" w:hAnsi="Times New Roman" w:cs="Times New Roman"/>
          <w:spacing w:val="-1"/>
        </w:rPr>
        <w:t>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еда</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2"/>
        </w:rPr>
        <w:t>в</w:t>
      </w:r>
      <w:r>
        <w:rPr>
          <w:rFonts w:ascii="Times New Roman" w:hAnsi="Times New Roman" w:cs="Times New Roman"/>
          <w:w w:val="108"/>
        </w:rPr>
        <w:t>-</w:t>
      </w:r>
      <w:r>
        <w:rPr>
          <w:rFonts w:ascii="Times New Roman" w:eastAsia="NLDAW+TimesNewRomanPSMT" w:hAnsi="Times New Roman" w:cs="Times New Roman"/>
          <w:w w:val="99"/>
        </w:rPr>
        <w:t>п</w:t>
      </w:r>
      <w:r>
        <w:rPr>
          <w:rFonts w:ascii="Times New Roman" w:eastAsia="NLDAW+TimesNewRomanPSMT" w:hAnsi="Times New Roman" w:cs="Times New Roman"/>
        </w:rPr>
        <w:t>с</w:t>
      </w:r>
      <w:r>
        <w:rPr>
          <w:rFonts w:ascii="Times New Roman" w:eastAsia="NLDAW+TimesNewRomanPSMT" w:hAnsi="Times New Roman" w:cs="Times New Roman"/>
          <w:w w:val="99"/>
        </w:rPr>
        <w:t>и</w:t>
      </w:r>
      <w:r>
        <w:rPr>
          <w:rFonts w:ascii="Times New Roman" w:eastAsia="NLDAW+TimesNewRomanPSMT" w:hAnsi="Times New Roman" w:cs="Times New Roman"/>
        </w:rPr>
        <w:t>холо</w:t>
      </w:r>
      <w:r>
        <w:rPr>
          <w:rFonts w:ascii="Times New Roman" w:eastAsia="NLDAW+TimesNewRomanPSMT" w:hAnsi="Times New Roman" w:cs="Times New Roman"/>
          <w:w w:val="99"/>
        </w:rPr>
        <w:t>г</w:t>
      </w:r>
      <w:r>
        <w:rPr>
          <w:rFonts w:ascii="Times New Roman" w:eastAsia="NLDAW+TimesNewRomanPSMT" w:hAnsi="Times New Roman" w:cs="Times New Roman"/>
        </w:rPr>
        <w:t>ов,</w:t>
      </w:r>
      <w:r>
        <w:rPr>
          <w:rFonts w:ascii="Times New Roman" w:eastAsia="NLDAW+TimesNewRomanPSMT" w:hAnsi="Times New Roman" w:cs="Times New Roman"/>
          <w:spacing w:val="3"/>
        </w:rPr>
        <w:t xml:space="preserve"> </w:t>
      </w:r>
      <w:r>
        <w:rPr>
          <w:rFonts w:ascii="Times New Roman" w:eastAsia="NLDAW+TimesNewRomanPSMT" w:hAnsi="Times New Roman" w:cs="Times New Roman"/>
        </w:rPr>
        <w:t>уч</w:t>
      </w:r>
      <w:r>
        <w:rPr>
          <w:rFonts w:ascii="Times New Roman" w:eastAsia="NLDAW+TimesNewRomanPSMT" w:hAnsi="Times New Roman" w:cs="Times New Roman"/>
          <w:w w:val="99"/>
        </w:rPr>
        <w:t>и</w:t>
      </w:r>
      <w:r>
        <w:rPr>
          <w:rFonts w:ascii="Times New Roman" w:eastAsia="NLDAW+TimesNewRomanPSMT" w:hAnsi="Times New Roman" w:cs="Times New Roman"/>
          <w:spacing w:val="-1"/>
          <w:w w:val="99"/>
        </w:rPr>
        <w:t>т</w:t>
      </w:r>
      <w:r>
        <w:rPr>
          <w:rFonts w:ascii="Times New Roman" w:eastAsia="NLDAW+TimesNewRomanPSMT" w:hAnsi="Times New Roman" w:cs="Times New Roman"/>
        </w:rPr>
        <w:t>елей</w:t>
      </w:r>
      <w:r>
        <w:rPr>
          <w:rFonts w:ascii="Times New Roman" w:hAnsi="Times New Roman" w:cs="Times New Roman"/>
          <w:w w:val="108"/>
        </w:rPr>
        <w:t>-</w:t>
      </w:r>
      <w:r>
        <w:rPr>
          <w:rFonts w:ascii="Times New Roman" w:eastAsia="NLDAW+TimesNewRomanPSMT" w:hAnsi="Times New Roman" w:cs="Times New Roman"/>
        </w:rPr>
        <w:t>логопедов,</w:t>
      </w:r>
      <w:r>
        <w:rPr>
          <w:rFonts w:ascii="Times New Roman" w:eastAsia="NLDAW+TimesNewRomanPSMT" w:hAnsi="Times New Roman" w:cs="Times New Roman"/>
          <w:spacing w:val="3"/>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чи</w:t>
      </w:r>
      <w:r>
        <w:rPr>
          <w:rFonts w:ascii="Times New Roman" w:eastAsia="NLDAW+TimesNewRomanPSMT" w:hAnsi="Times New Roman" w:cs="Times New Roman"/>
          <w:w w:val="99"/>
        </w:rPr>
        <w:t>т</w:t>
      </w:r>
      <w:r>
        <w:rPr>
          <w:rFonts w:ascii="Times New Roman" w:eastAsia="NLDAW+TimesNewRomanPSMT" w:hAnsi="Times New Roman" w:cs="Times New Roman"/>
        </w:rPr>
        <w:t>елей</w:t>
      </w:r>
      <w:r>
        <w:rPr>
          <w:rFonts w:ascii="Times New Roman" w:hAnsi="Times New Roman" w:cs="Times New Roman"/>
          <w:w w:val="108"/>
        </w:rPr>
        <w:t>-</w:t>
      </w:r>
      <w:r>
        <w:rPr>
          <w:rFonts w:ascii="Times New Roman" w:eastAsia="NLDAW+TimesNewRomanPSMT" w:hAnsi="Times New Roman" w:cs="Times New Roman"/>
        </w:rPr>
        <w:t>дефек</w:t>
      </w:r>
      <w:r>
        <w:rPr>
          <w:rFonts w:ascii="Times New Roman" w:eastAsia="NLDAW+TimesNewRomanPSMT" w:hAnsi="Times New Roman" w:cs="Times New Roman"/>
          <w:spacing w:val="1"/>
          <w:w w:val="99"/>
        </w:rPr>
        <w:t>т</w:t>
      </w:r>
      <w:r>
        <w:rPr>
          <w:rFonts w:ascii="Times New Roman" w:eastAsia="NLDAW+TimesNewRomanPSMT" w:hAnsi="Times New Roman" w:cs="Times New Roman"/>
        </w:rPr>
        <w:t>о</w:t>
      </w:r>
      <w:r>
        <w:rPr>
          <w:rFonts w:ascii="Times New Roman" w:eastAsia="NLDAW+TimesNewRomanPSMT" w:hAnsi="Times New Roman" w:cs="Times New Roman"/>
          <w:spacing w:val="1"/>
        </w:rPr>
        <w:t>л</w:t>
      </w:r>
      <w:r>
        <w:rPr>
          <w:rFonts w:ascii="Times New Roman" w:eastAsia="NLDAW+TimesNewRomanPSMT" w:hAnsi="Times New Roman" w:cs="Times New Roman"/>
        </w:rPr>
        <w:t>огов;</w:t>
      </w:r>
    </w:p>
    <w:p w14:paraId="3ECF26C5" w14:textId="77777777" w:rsidR="00703C9A" w:rsidRDefault="00703C9A" w:rsidP="00703C9A">
      <w:pPr>
        <w:tabs>
          <w:tab w:val="left" w:pos="1288"/>
          <w:tab w:val="left" w:pos="4555"/>
          <w:tab w:val="left" w:pos="5556"/>
          <w:tab w:val="left" w:pos="5938"/>
          <w:tab w:val="left" w:pos="7494"/>
          <w:tab w:val="left" w:pos="8208"/>
          <w:tab w:val="left" w:pos="9073"/>
        </w:tabs>
        <w:spacing w:line="257" w:lineRule="auto"/>
        <w:ind w:right="3" w:firstLine="710"/>
        <w:rPr>
          <w:rFonts w:ascii="Times New Roman" w:hAnsi="Times New Roman" w:cs="Times New Roman"/>
        </w:rPr>
      </w:pPr>
      <w:r>
        <w:rPr>
          <w:rFonts w:ascii="Times New Roman" w:eastAsia="NLDAW+TimesNewRomanPSMT" w:hAnsi="Times New Roman" w:cs="Times New Roman"/>
        </w:rPr>
        <w:t>–</w:t>
      </w:r>
      <w:r>
        <w:rPr>
          <w:rFonts w:ascii="Times New Roman" w:eastAsia="NLDAW+TimesNewRomanPSMT" w:hAnsi="Times New Roman" w:cs="Times New Roman"/>
        </w:rPr>
        <w:tab/>
      </w:r>
      <w:r>
        <w:rPr>
          <w:rFonts w:ascii="Times New Roman" w:eastAsia="NLDAW+TimesNewRomanPSMT" w:hAnsi="Times New Roman" w:cs="Times New Roman"/>
          <w:w w:val="99"/>
        </w:rPr>
        <w:t>ли</w:t>
      </w:r>
      <w:r>
        <w:rPr>
          <w:rFonts w:ascii="Times New Roman" w:eastAsia="NLDAW+TimesNewRomanPSMT" w:hAnsi="Times New Roman" w:cs="Times New Roman"/>
        </w:rPr>
        <w:t>ч</w:t>
      </w:r>
      <w:r>
        <w:rPr>
          <w:rFonts w:ascii="Times New Roman" w:eastAsia="NLDAW+TimesNewRomanPSMT" w:hAnsi="Times New Roman" w:cs="Times New Roman"/>
          <w:w w:val="99"/>
        </w:rPr>
        <w:t>н</w:t>
      </w:r>
      <w:r>
        <w:rPr>
          <w:rFonts w:ascii="Times New Roman" w:eastAsia="NLDAW+TimesNewRomanPSMT" w:hAnsi="Times New Roman" w:cs="Times New Roman"/>
        </w:rPr>
        <w:t>ост</w:t>
      </w:r>
      <w:r>
        <w:rPr>
          <w:rFonts w:ascii="Times New Roman" w:eastAsia="NLDAW+TimesNewRomanPSMT" w:hAnsi="Times New Roman" w:cs="Times New Roman"/>
          <w:w w:val="99"/>
        </w:rPr>
        <w:t>н</w:t>
      </w:r>
      <w:r>
        <w:rPr>
          <w:rFonts w:ascii="Times New Roman" w:eastAsia="NLDAW+TimesNewRomanPSMT" w:hAnsi="Times New Roman" w:cs="Times New Roman"/>
        </w:rPr>
        <w:t>о</w:t>
      </w:r>
      <w:r>
        <w:rPr>
          <w:rFonts w:ascii="Times New Roman" w:hAnsi="Times New Roman" w:cs="Times New Roman"/>
          <w:w w:val="108"/>
        </w:rPr>
        <w:t>-</w:t>
      </w:r>
      <w:r>
        <w:rPr>
          <w:rFonts w:ascii="Times New Roman" w:eastAsia="NLDAW+TimesNewRomanPSMT" w:hAnsi="Times New Roman" w:cs="Times New Roman"/>
        </w:rPr>
        <w:t>ор</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w w:val="99"/>
        </w:rPr>
        <w:t>н</w:t>
      </w:r>
      <w:r>
        <w:rPr>
          <w:rFonts w:ascii="Times New Roman" w:eastAsia="NLDAW+TimesNewRomanPSMT" w:hAnsi="Times New Roman" w:cs="Times New Roman"/>
        </w:rPr>
        <w:t>т</w:t>
      </w:r>
      <w:r>
        <w:rPr>
          <w:rFonts w:ascii="Times New Roman" w:eastAsia="NLDAW+TimesNewRomanPSMT" w:hAnsi="Times New Roman" w:cs="Times New Roman"/>
          <w:w w:val="99"/>
        </w:rPr>
        <w:t>и</w:t>
      </w:r>
      <w:r>
        <w:rPr>
          <w:rFonts w:ascii="Times New Roman" w:eastAsia="NLDAW+TimesNewRomanPSMT" w:hAnsi="Times New Roman" w:cs="Times New Roman"/>
        </w:rPr>
        <w:t>рова</w:t>
      </w:r>
      <w:r>
        <w:rPr>
          <w:rFonts w:ascii="Times New Roman" w:eastAsia="NLDAW+TimesNewRomanPSMT" w:hAnsi="Times New Roman" w:cs="Times New Roman"/>
          <w:w w:val="99"/>
        </w:rPr>
        <w:t>нн</w:t>
      </w:r>
      <w:r>
        <w:rPr>
          <w:rFonts w:ascii="Times New Roman" w:eastAsia="NLDAW+TimesNewRomanPSMT" w:hAnsi="Times New Roman" w:cs="Times New Roman"/>
        </w:rPr>
        <w:t>ый</w:t>
      </w:r>
      <w:r>
        <w:rPr>
          <w:rFonts w:ascii="Times New Roman" w:eastAsia="NLDAW+TimesNewRomanPSMT" w:hAnsi="Times New Roman" w:cs="Times New Roman"/>
        </w:rPr>
        <w:tab/>
        <w:t>подход</w:t>
      </w:r>
      <w:r>
        <w:rPr>
          <w:rFonts w:ascii="Times New Roman" w:eastAsia="NLDAW+TimesNewRomanPSMT" w:hAnsi="Times New Roman" w:cs="Times New Roman"/>
        </w:rPr>
        <w:tab/>
        <w:t>в</w:t>
      </w:r>
      <w:r>
        <w:rPr>
          <w:rFonts w:ascii="Times New Roman" w:eastAsia="NLDAW+TimesNewRomanPSMT" w:hAnsi="Times New Roman" w:cs="Times New Roman"/>
        </w:rPr>
        <w:tab/>
        <w:t>орган</w:t>
      </w:r>
      <w:r>
        <w:rPr>
          <w:rFonts w:ascii="Times New Roman" w:eastAsia="NLDAW+TimesNewRomanPSMT" w:hAnsi="Times New Roman" w:cs="Times New Roman"/>
          <w:spacing w:val="-1"/>
        </w:rPr>
        <w:t>и</w:t>
      </w:r>
      <w:r>
        <w:rPr>
          <w:rFonts w:ascii="Times New Roman" w:eastAsia="NLDAW+TimesNewRomanPSMT" w:hAnsi="Times New Roman" w:cs="Times New Roman"/>
          <w:w w:val="99"/>
        </w:rPr>
        <w:t>з</w:t>
      </w:r>
      <w:r>
        <w:rPr>
          <w:rFonts w:ascii="Times New Roman" w:eastAsia="NLDAW+TimesNewRomanPSMT" w:hAnsi="Times New Roman" w:cs="Times New Roman"/>
        </w:rPr>
        <w:t>ации</w:t>
      </w:r>
      <w:r>
        <w:rPr>
          <w:rFonts w:ascii="Times New Roman" w:eastAsia="NLDAW+TimesNewRomanPSMT" w:hAnsi="Times New Roman" w:cs="Times New Roman"/>
        </w:rPr>
        <w:tab/>
        <w:t>всех</w:t>
      </w:r>
      <w:r>
        <w:rPr>
          <w:rFonts w:ascii="Times New Roman" w:eastAsia="NLDAW+TimesNewRomanPSMT" w:hAnsi="Times New Roman" w:cs="Times New Roman"/>
        </w:rPr>
        <w:tab/>
        <w:t>видов</w:t>
      </w:r>
      <w:r>
        <w:rPr>
          <w:rFonts w:ascii="Times New Roman" w:eastAsia="NLDAW+TimesNewRomanPSMT" w:hAnsi="Times New Roman" w:cs="Times New Roman"/>
        </w:rPr>
        <w:tab/>
      </w:r>
      <w:r>
        <w:rPr>
          <w:rFonts w:ascii="Times New Roman" w:eastAsia="NLDAW+TimesNewRomanPSMT" w:hAnsi="Times New Roman" w:cs="Times New Roman"/>
          <w:spacing w:val="1"/>
        </w:rPr>
        <w:t>д</w:t>
      </w:r>
      <w:r>
        <w:rPr>
          <w:rFonts w:ascii="Times New Roman" w:eastAsia="NLDAW+TimesNewRomanPSMT" w:hAnsi="Times New Roman" w:cs="Times New Roman"/>
        </w:rPr>
        <w:t>еяте</w:t>
      </w:r>
      <w:r>
        <w:rPr>
          <w:rFonts w:ascii="Times New Roman" w:eastAsia="NLDAW+TimesNewRomanPSMT" w:hAnsi="Times New Roman" w:cs="Times New Roman"/>
          <w:w w:val="99"/>
        </w:rPr>
        <w:t>льн</w:t>
      </w:r>
      <w:r>
        <w:rPr>
          <w:rFonts w:ascii="Times New Roman" w:eastAsia="NLDAW+TimesNewRomanPSMT" w:hAnsi="Times New Roman" w:cs="Times New Roman"/>
        </w:rPr>
        <w:t>ост</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w:t>
      </w:r>
      <w:r>
        <w:rPr>
          <w:rFonts w:ascii="Times New Roman" w:eastAsia="NLDAW+TimesNewRomanPSMT" w:hAnsi="Times New Roman" w:cs="Times New Roman"/>
          <w:spacing w:val="1"/>
        </w:rPr>
        <w:t>б</w:t>
      </w:r>
      <w:r>
        <w:rPr>
          <w:rFonts w:ascii="Times New Roman" w:eastAsia="NLDAW+TimesNewRomanPSMT" w:hAnsi="Times New Roman" w:cs="Times New Roman"/>
          <w:spacing w:val="-2"/>
        </w:rPr>
        <w:t>у</w:t>
      </w:r>
      <w:r>
        <w:rPr>
          <w:rFonts w:ascii="Times New Roman" w:eastAsia="NLDAW+TimesNewRomanPSMT" w:hAnsi="Times New Roman" w:cs="Times New Roman"/>
        </w:rPr>
        <w:t>ча</w:t>
      </w:r>
      <w:r>
        <w:rPr>
          <w:rFonts w:ascii="Times New Roman" w:eastAsia="NLDAW+TimesNewRomanPSMT" w:hAnsi="Times New Roman" w:cs="Times New Roman"/>
          <w:w w:val="99"/>
        </w:rPr>
        <w:t>ющи</w:t>
      </w:r>
      <w:r>
        <w:rPr>
          <w:rFonts w:ascii="Times New Roman" w:eastAsia="NLDAW+TimesNewRomanPSMT" w:hAnsi="Times New Roman" w:cs="Times New Roman"/>
        </w:rPr>
        <w:t>хся с ос</w:t>
      </w:r>
      <w:r>
        <w:rPr>
          <w:rFonts w:ascii="Times New Roman" w:eastAsia="NLDAW+TimesNewRomanPSMT" w:hAnsi="Times New Roman" w:cs="Times New Roman"/>
          <w:spacing w:val="1"/>
        </w:rPr>
        <w:t>о</w:t>
      </w:r>
      <w:r>
        <w:rPr>
          <w:rFonts w:ascii="Times New Roman" w:eastAsia="NLDAW+TimesNewRomanPSMT" w:hAnsi="Times New Roman" w:cs="Times New Roman"/>
        </w:rPr>
        <w:t>бым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образователь</w:t>
      </w:r>
      <w:r>
        <w:rPr>
          <w:rFonts w:ascii="Times New Roman" w:eastAsia="NLDAW+TimesNewRomanPSMT" w:hAnsi="Times New Roman" w:cs="Times New Roman"/>
          <w:w w:val="99"/>
        </w:rPr>
        <w:t>н</w:t>
      </w:r>
      <w:r>
        <w:rPr>
          <w:rFonts w:ascii="Times New Roman" w:eastAsia="NLDAW+TimesNewRomanPSMT" w:hAnsi="Times New Roman" w:cs="Times New Roman"/>
        </w:rPr>
        <w:t>ыми по</w:t>
      </w:r>
      <w:r>
        <w:rPr>
          <w:rFonts w:ascii="Times New Roman" w:eastAsia="NLDAW+TimesNewRomanPSMT" w:hAnsi="Times New Roman" w:cs="Times New Roman"/>
          <w:w w:val="99"/>
        </w:rPr>
        <w:t>т</w:t>
      </w:r>
      <w:r>
        <w:rPr>
          <w:rFonts w:ascii="Times New Roman" w:eastAsia="NLDAW+TimesNewRomanPSMT" w:hAnsi="Times New Roman" w:cs="Times New Roman"/>
        </w:rPr>
        <w:t>ре</w:t>
      </w:r>
      <w:r>
        <w:rPr>
          <w:rFonts w:ascii="Times New Roman" w:eastAsia="NLDAW+TimesNewRomanPSMT" w:hAnsi="Times New Roman" w:cs="Times New Roman"/>
          <w:spacing w:val="-1"/>
        </w:rPr>
        <w:t>б</w:t>
      </w:r>
      <w:r>
        <w:rPr>
          <w:rFonts w:ascii="Times New Roman" w:eastAsia="NLDAW+TimesNewRomanPSMT" w:hAnsi="Times New Roman" w:cs="Times New Roman"/>
        </w:rPr>
        <w:t>нос</w:t>
      </w:r>
      <w:r>
        <w:rPr>
          <w:rFonts w:ascii="Times New Roman" w:eastAsia="NLDAW+TimesNewRomanPSMT" w:hAnsi="Times New Roman" w:cs="Times New Roman"/>
          <w:w w:val="99"/>
        </w:rPr>
        <w:t>т</w:t>
      </w:r>
      <w:r>
        <w:rPr>
          <w:rFonts w:ascii="Times New Roman" w:eastAsia="NLDAW+TimesNewRomanPSMT" w:hAnsi="Times New Roman" w:cs="Times New Roman"/>
          <w:spacing w:val="1"/>
        </w:rPr>
        <w:t>я</w:t>
      </w:r>
      <w:r>
        <w:rPr>
          <w:rFonts w:ascii="Times New Roman" w:eastAsia="NLDAW+TimesNewRomanPSMT" w:hAnsi="Times New Roman" w:cs="Times New Roman"/>
        </w:rPr>
        <w:t>ми.</w:t>
      </w:r>
    </w:p>
    <w:p w14:paraId="2C0F185A" w14:textId="77777777" w:rsidR="00703C9A" w:rsidRDefault="00703C9A" w:rsidP="00703C9A">
      <w:pPr>
        <w:spacing w:after="62" w:line="240" w:lineRule="exact"/>
        <w:rPr>
          <w:rFonts w:ascii="Times New Roman" w:hAnsi="Times New Roman" w:cs="Times New Roman"/>
        </w:rPr>
      </w:pPr>
    </w:p>
    <w:p w14:paraId="5A2604CB" w14:textId="77777777" w:rsidR="00703C9A" w:rsidRDefault="00703C9A" w:rsidP="00703C9A">
      <w:pPr>
        <w:spacing w:line="262" w:lineRule="auto"/>
        <w:ind w:left="4028" w:right="599" w:hanging="3354"/>
        <w:rPr>
          <w:rFonts w:ascii="Times New Roman" w:hAnsi="Times New Roman" w:cs="Times New Roman"/>
          <w:b/>
          <w:bCs/>
        </w:rPr>
      </w:pPr>
      <w:r>
        <w:rPr>
          <w:rFonts w:ascii="Times New Roman" w:hAnsi="Times New Roman" w:cs="Times New Roman"/>
          <w:b/>
          <w:bCs/>
          <w:spacing w:val="5"/>
        </w:rPr>
        <w:t xml:space="preserve"> </w:t>
      </w:r>
      <w:r>
        <w:rPr>
          <w:rFonts w:ascii="Times New Roman" w:eastAsia="ISGII+TimesNewRomanPSMT" w:hAnsi="Times New Roman" w:cs="Times New Roman"/>
          <w:b/>
          <w:bCs/>
        </w:rPr>
        <w:t>Сис</w:t>
      </w:r>
      <w:r>
        <w:rPr>
          <w:rFonts w:ascii="Times New Roman" w:eastAsia="ISGII+TimesNewRomanPSMT" w:hAnsi="Times New Roman" w:cs="Times New Roman"/>
          <w:b/>
          <w:bCs/>
          <w:w w:val="99"/>
        </w:rPr>
        <w:t>т</w:t>
      </w:r>
      <w:r>
        <w:rPr>
          <w:rFonts w:ascii="Times New Roman" w:eastAsia="ISGII+TimesNewRomanPSMT" w:hAnsi="Times New Roman" w:cs="Times New Roman"/>
          <w:b/>
          <w:bCs/>
        </w:rPr>
        <w:t>е</w:t>
      </w:r>
      <w:r>
        <w:rPr>
          <w:rFonts w:ascii="Times New Roman" w:eastAsia="ISGII+TimesNewRomanPSMT" w:hAnsi="Times New Roman" w:cs="Times New Roman"/>
          <w:b/>
          <w:bCs/>
          <w:w w:val="99"/>
        </w:rPr>
        <w:t>м</w:t>
      </w:r>
      <w:r>
        <w:rPr>
          <w:rFonts w:ascii="Times New Roman" w:eastAsia="ISGII+TimesNewRomanPSMT" w:hAnsi="Times New Roman" w:cs="Times New Roman"/>
          <w:b/>
          <w:bCs/>
        </w:rPr>
        <w:t>а поощ</w:t>
      </w:r>
      <w:r>
        <w:rPr>
          <w:rFonts w:ascii="Times New Roman" w:eastAsia="ISGII+TimesNewRomanPSMT" w:hAnsi="Times New Roman" w:cs="Times New Roman"/>
          <w:b/>
          <w:bCs/>
          <w:w w:val="99"/>
        </w:rPr>
        <w:t>р</w:t>
      </w:r>
      <w:r>
        <w:rPr>
          <w:rFonts w:ascii="Times New Roman" w:eastAsia="ISGII+TimesNewRomanPSMT" w:hAnsi="Times New Roman" w:cs="Times New Roman"/>
          <w:b/>
          <w:bCs/>
        </w:rPr>
        <w:t>ения социа</w:t>
      </w:r>
      <w:r>
        <w:rPr>
          <w:rFonts w:ascii="Times New Roman" w:eastAsia="ISGII+TimesNewRomanPSMT" w:hAnsi="Times New Roman" w:cs="Times New Roman"/>
          <w:b/>
          <w:bCs/>
          <w:w w:val="99"/>
        </w:rPr>
        <w:t>л</w:t>
      </w:r>
      <w:r>
        <w:rPr>
          <w:rFonts w:ascii="Times New Roman" w:eastAsia="ISGII+TimesNewRomanPSMT" w:hAnsi="Times New Roman" w:cs="Times New Roman"/>
          <w:b/>
          <w:bCs/>
        </w:rPr>
        <w:t>ь</w:t>
      </w:r>
      <w:r>
        <w:rPr>
          <w:rFonts w:ascii="Times New Roman" w:eastAsia="ISGII+TimesNewRomanPSMT" w:hAnsi="Times New Roman" w:cs="Times New Roman"/>
          <w:b/>
          <w:bCs/>
          <w:w w:val="99"/>
        </w:rPr>
        <w:t>н</w:t>
      </w:r>
      <w:r>
        <w:rPr>
          <w:rFonts w:ascii="Times New Roman" w:eastAsia="ISGII+TimesNewRomanPSMT" w:hAnsi="Times New Roman" w:cs="Times New Roman"/>
          <w:b/>
          <w:bCs/>
        </w:rPr>
        <w:t>о</w:t>
      </w:r>
      <w:r>
        <w:rPr>
          <w:rFonts w:ascii="Times New Roman" w:eastAsia="ISGII+TimesNewRomanPSMT" w:hAnsi="Times New Roman" w:cs="Times New Roman"/>
          <w:b/>
          <w:bCs/>
          <w:w w:val="99"/>
        </w:rPr>
        <w:t>й</w:t>
      </w:r>
      <w:r>
        <w:rPr>
          <w:rFonts w:ascii="Times New Roman" w:eastAsia="ISGII+TimesNewRomanPSMT" w:hAnsi="Times New Roman" w:cs="Times New Roman"/>
          <w:b/>
          <w:bCs/>
        </w:rPr>
        <w:t xml:space="preserve"> </w:t>
      </w:r>
      <w:r>
        <w:rPr>
          <w:rFonts w:ascii="Times New Roman" w:eastAsia="ISGII+TimesNewRomanPSMT" w:hAnsi="Times New Roman" w:cs="Times New Roman"/>
          <w:b/>
          <w:bCs/>
          <w:spacing w:val="2"/>
        </w:rPr>
        <w:t>у</w:t>
      </w:r>
      <w:r>
        <w:rPr>
          <w:rFonts w:ascii="Times New Roman" w:eastAsia="ISGII+TimesNewRomanPSMT" w:hAnsi="Times New Roman" w:cs="Times New Roman"/>
          <w:b/>
          <w:bCs/>
        </w:rPr>
        <w:t>с</w:t>
      </w:r>
      <w:r>
        <w:rPr>
          <w:rFonts w:ascii="Times New Roman" w:eastAsia="ISGII+TimesNewRomanPSMT" w:hAnsi="Times New Roman" w:cs="Times New Roman"/>
          <w:b/>
          <w:bCs/>
          <w:w w:val="99"/>
        </w:rPr>
        <w:t>п</w:t>
      </w:r>
      <w:r>
        <w:rPr>
          <w:rFonts w:ascii="Times New Roman" w:eastAsia="ISGII+TimesNewRomanPSMT" w:hAnsi="Times New Roman" w:cs="Times New Roman"/>
          <w:b/>
          <w:bCs/>
        </w:rPr>
        <w:t>е</w:t>
      </w:r>
      <w:r>
        <w:rPr>
          <w:rFonts w:ascii="Times New Roman" w:eastAsia="ISGII+TimesNewRomanPSMT" w:hAnsi="Times New Roman" w:cs="Times New Roman"/>
          <w:b/>
          <w:bCs/>
          <w:spacing w:val="-1"/>
          <w:w w:val="99"/>
        </w:rPr>
        <w:t>ш</w:t>
      </w:r>
      <w:r>
        <w:rPr>
          <w:rFonts w:ascii="Times New Roman" w:eastAsia="ISGII+TimesNewRomanPSMT" w:hAnsi="Times New Roman" w:cs="Times New Roman"/>
          <w:b/>
          <w:bCs/>
          <w:w w:val="99"/>
        </w:rPr>
        <w:t>н</w:t>
      </w:r>
      <w:r>
        <w:rPr>
          <w:rFonts w:ascii="Times New Roman" w:eastAsia="ISGII+TimesNewRomanPSMT" w:hAnsi="Times New Roman" w:cs="Times New Roman"/>
          <w:b/>
          <w:bCs/>
        </w:rPr>
        <w:t>ос</w:t>
      </w:r>
      <w:r>
        <w:rPr>
          <w:rFonts w:ascii="Times New Roman" w:eastAsia="ISGII+TimesNewRomanPSMT" w:hAnsi="Times New Roman" w:cs="Times New Roman"/>
          <w:b/>
          <w:bCs/>
          <w:w w:val="99"/>
        </w:rPr>
        <w:t>ти</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и</w:t>
      </w:r>
      <w:r>
        <w:rPr>
          <w:rFonts w:ascii="Times New Roman" w:eastAsia="ISGII+TimesNewRomanPSMT" w:hAnsi="Times New Roman" w:cs="Times New Roman"/>
          <w:b/>
          <w:bCs/>
        </w:rPr>
        <w:t xml:space="preserve"> </w:t>
      </w:r>
      <w:r>
        <w:rPr>
          <w:rFonts w:ascii="Times New Roman" w:eastAsia="ISGII+TimesNewRomanPSMT" w:hAnsi="Times New Roman" w:cs="Times New Roman"/>
          <w:b/>
          <w:bCs/>
          <w:w w:val="99"/>
        </w:rPr>
        <w:t>пр</w:t>
      </w:r>
      <w:r>
        <w:rPr>
          <w:rFonts w:ascii="Times New Roman" w:eastAsia="ISGII+TimesNewRomanPSMT" w:hAnsi="Times New Roman" w:cs="Times New Roman"/>
          <w:b/>
          <w:bCs/>
        </w:rPr>
        <w:t>ояв</w:t>
      </w:r>
      <w:r>
        <w:rPr>
          <w:rFonts w:ascii="Times New Roman" w:eastAsia="ISGII+TimesNewRomanPSMT" w:hAnsi="Times New Roman" w:cs="Times New Roman"/>
          <w:b/>
          <w:bCs/>
          <w:w w:val="99"/>
        </w:rPr>
        <w:t>л</w:t>
      </w:r>
      <w:r>
        <w:rPr>
          <w:rFonts w:ascii="Times New Roman" w:eastAsia="ISGII+TimesNewRomanPSMT" w:hAnsi="Times New Roman" w:cs="Times New Roman"/>
          <w:b/>
          <w:bCs/>
        </w:rPr>
        <w:t>е</w:t>
      </w:r>
      <w:r>
        <w:rPr>
          <w:rFonts w:ascii="Times New Roman" w:eastAsia="ISGII+TimesNewRomanPSMT" w:hAnsi="Times New Roman" w:cs="Times New Roman"/>
          <w:b/>
          <w:bCs/>
          <w:spacing w:val="-1"/>
          <w:w w:val="99"/>
        </w:rPr>
        <w:t>н</w:t>
      </w:r>
      <w:r>
        <w:rPr>
          <w:rFonts w:ascii="Times New Roman" w:eastAsia="ISGII+TimesNewRomanPSMT" w:hAnsi="Times New Roman" w:cs="Times New Roman"/>
          <w:b/>
          <w:bCs/>
          <w:w w:val="99"/>
        </w:rPr>
        <w:t>и</w:t>
      </w:r>
      <w:r>
        <w:rPr>
          <w:rFonts w:ascii="Times New Roman" w:eastAsia="ISGII+TimesNewRomanPSMT" w:hAnsi="Times New Roman" w:cs="Times New Roman"/>
          <w:b/>
          <w:bCs/>
        </w:rPr>
        <w:t>я а</w:t>
      </w:r>
      <w:r>
        <w:rPr>
          <w:rFonts w:ascii="Times New Roman" w:eastAsia="ISGII+TimesNewRomanPSMT" w:hAnsi="Times New Roman" w:cs="Times New Roman"/>
          <w:b/>
          <w:bCs/>
          <w:w w:val="99"/>
        </w:rPr>
        <w:t>кти</w:t>
      </w:r>
      <w:r>
        <w:rPr>
          <w:rFonts w:ascii="Times New Roman" w:eastAsia="ISGII+TimesNewRomanPSMT" w:hAnsi="Times New Roman" w:cs="Times New Roman"/>
          <w:b/>
          <w:bCs/>
        </w:rPr>
        <w:t>в</w:t>
      </w:r>
      <w:r>
        <w:rPr>
          <w:rFonts w:ascii="Times New Roman" w:eastAsia="ISGII+TimesNewRomanPSMT" w:hAnsi="Times New Roman" w:cs="Times New Roman"/>
          <w:b/>
          <w:bCs/>
          <w:w w:val="99"/>
        </w:rPr>
        <w:t>н</w:t>
      </w:r>
      <w:r>
        <w:rPr>
          <w:rFonts w:ascii="Times New Roman" w:eastAsia="ISGII+TimesNewRomanPSMT" w:hAnsi="Times New Roman" w:cs="Times New Roman"/>
          <w:b/>
          <w:bCs/>
        </w:rPr>
        <w:t>о</w:t>
      </w:r>
      <w:r>
        <w:rPr>
          <w:rFonts w:ascii="Times New Roman" w:eastAsia="ISGII+TimesNewRomanPSMT" w:hAnsi="Times New Roman" w:cs="Times New Roman"/>
          <w:b/>
          <w:bCs/>
          <w:w w:val="99"/>
        </w:rPr>
        <w:t>й</w:t>
      </w:r>
      <w:r>
        <w:rPr>
          <w:rFonts w:ascii="Times New Roman" w:eastAsia="ISGII+TimesNewRomanPSMT" w:hAnsi="Times New Roman" w:cs="Times New Roman"/>
          <w:b/>
          <w:bCs/>
          <w:spacing w:val="2"/>
        </w:rPr>
        <w:t xml:space="preserve"> </w:t>
      </w:r>
      <w:r>
        <w:rPr>
          <w:rFonts w:ascii="Times New Roman" w:eastAsia="ISGII+TimesNewRomanPSMT" w:hAnsi="Times New Roman" w:cs="Times New Roman"/>
          <w:b/>
          <w:bCs/>
          <w:spacing w:val="-3"/>
        </w:rPr>
        <w:t>ж</w:t>
      </w:r>
      <w:r>
        <w:rPr>
          <w:rFonts w:ascii="Times New Roman" w:eastAsia="ISGII+TimesNewRomanPSMT" w:hAnsi="Times New Roman" w:cs="Times New Roman"/>
          <w:b/>
          <w:bCs/>
          <w:w w:val="99"/>
        </w:rPr>
        <w:t>и</w:t>
      </w:r>
      <w:r>
        <w:rPr>
          <w:rFonts w:ascii="Times New Roman" w:eastAsia="ISGII+TimesNewRomanPSMT" w:hAnsi="Times New Roman" w:cs="Times New Roman"/>
          <w:b/>
          <w:bCs/>
        </w:rPr>
        <w:t>з</w:t>
      </w:r>
      <w:r>
        <w:rPr>
          <w:rFonts w:ascii="Times New Roman" w:eastAsia="ISGII+TimesNewRomanPSMT" w:hAnsi="Times New Roman" w:cs="Times New Roman"/>
          <w:b/>
          <w:bCs/>
          <w:w w:val="99"/>
        </w:rPr>
        <w:t>н</w:t>
      </w:r>
      <w:r>
        <w:rPr>
          <w:rFonts w:ascii="Times New Roman" w:eastAsia="ISGII+TimesNewRomanPSMT" w:hAnsi="Times New Roman" w:cs="Times New Roman"/>
          <w:b/>
          <w:bCs/>
        </w:rPr>
        <w:t>е</w:t>
      </w:r>
      <w:r>
        <w:rPr>
          <w:rFonts w:ascii="Times New Roman" w:eastAsia="ISGII+TimesNewRomanPSMT" w:hAnsi="Times New Roman" w:cs="Times New Roman"/>
          <w:b/>
          <w:bCs/>
          <w:w w:val="99"/>
        </w:rPr>
        <w:t>нн</w:t>
      </w:r>
      <w:r>
        <w:rPr>
          <w:rFonts w:ascii="Times New Roman" w:eastAsia="ISGII+TimesNewRomanPSMT" w:hAnsi="Times New Roman" w:cs="Times New Roman"/>
          <w:b/>
          <w:bCs/>
        </w:rPr>
        <w:t>о</w:t>
      </w:r>
      <w:r>
        <w:rPr>
          <w:rFonts w:ascii="Times New Roman" w:eastAsia="ISGII+TimesNewRomanPSMT" w:hAnsi="Times New Roman" w:cs="Times New Roman"/>
          <w:b/>
          <w:bCs/>
          <w:w w:val="99"/>
        </w:rPr>
        <w:t>й</w:t>
      </w:r>
      <w:r>
        <w:rPr>
          <w:rFonts w:ascii="Times New Roman" w:eastAsia="ISGII+TimesNewRomanPSMT" w:hAnsi="Times New Roman" w:cs="Times New Roman"/>
          <w:b/>
          <w:bCs/>
        </w:rPr>
        <w:t xml:space="preserve"> поз</w:t>
      </w:r>
      <w:r>
        <w:rPr>
          <w:rFonts w:ascii="Times New Roman" w:eastAsia="ISGII+TimesNewRomanPSMT" w:hAnsi="Times New Roman" w:cs="Times New Roman"/>
          <w:b/>
          <w:bCs/>
          <w:w w:val="99"/>
        </w:rPr>
        <w:t>иции</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rPr>
        <w:t>об</w:t>
      </w:r>
      <w:r>
        <w:rPr>
          <w:rFonts w:ascii="Times New Roman" w:eastAsia="ISGII+TimesNewRomanPSMT" w:hAnsi="Times New Roman" w:cs="Times New Roman"/>
          <w:b/>
          <w:bCs/>
          <w:spacing w:val="1"/>
        </w:rPr>
        <w:t>у</w:t>
      </w:r>
      <w:r>
        <w:rPr>
          <w:rFonts w:ascii="Times New Roman" w:eastAsia="ISGII+TimesNewRomanPSMT" w:hAnsi="Times New Roman" w:cs="Times New Roman"/>
          <w:b/>
          <w:bCs/>
        </w:rPr>
        <w:t>ча</w:t>
      </w:r>
      <w:r>
        <w:rPr>
          <w:rFonts w:ascii="Times New Roman" w:eastAsia="ISGII+TimesNewRomanPSMT" w:hAnsi="Times New Roman" w:cs="Times New Roman"/>
          <w:b/>
          <w:bCs/>
          <w:spacing w:val="1"/>
          <w:w w:val="99"/>
        </w:rPr>
        <w:t>ю</w:t>
      </w:r>
      <w:r>
        <w:rPr>
          <w:rFonts w:ascii="Times New Roman" w:eastAsia="ISGII+TimesNewRomanPSMT" w:hAnsi="Times New Roman" w:cs="Times New Roman"/>
          <w:b/>
          <w:bCs/>
          <w:w w:val="99"/>
        </w:rPr>
        <w:t>щи</w:t>
      </w:r>
      <w:r>
        <w:rPr>
          <w:rFonts w:ascii="Times New Roman" w:eastAsia="ISGII+TimesNewRomanPSMT" w:hAnsi="Times New Roman" w:cs="Times New Roman"/>
          <w:b/>
          <w:bCs/>
          <w:spacing w:val="-2"/>
        </w:rPr>
        <w:t>х</w:t>
      </w:r>
      <w:r>
        <w:rPr>
          <w:rFonts w:ascii="Times New Roman" w:eastAsia="ISGII+TimesNewRomanPSMT" w:hAnsi="Times New Roman" w:cs="Times New Roman"/>
          <w:b/>
          <w:bCs/>
        </w:rPr>
        <w:t>ся</w:t>
      </w:r>
    </w:p>
    <w:p w14:paraId="7F92C040" w14:textId="77777777" w:rsidR="00703C9A" w:rsidRPr="0072236E" w:rsidRDefault="00703C9A" w:rsidP="00703C9A">
      <w:pPr>
        <w:widowControl/>
        <w:ind w:firstLine="709"/>
        <w:jc w:val="both"/>
        <w:rPr>
          <w:rFonts w:ascii="Times New Roman" w:hAnsi="Times New Roman" w:cs="Times New Roman"/>
        </w:rPr>
      </w:pPr>
      <w:r w:rsidRPr="0072236E">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BE655A8" w14:textId="77777777" w:rsidR="00703C9A" w:rsidRPr="0072236E" w:rsidRDefault="00703C9A" w:rsidP="00703C9A">
      <w:pPr>
        <w:widowControl/>
        <w:numPr>
          <w:ilvl w:val="0"/>
          <w:numId w:val="92"/>
        </w:numPr>
        <w:ind w:left="0" w:firstLine="567"/>
        <w:jc w:val="both"/>
        <w:rPr>
          <w:rFonts w:ascii="Times New Roman" w:hAnsi="Times New Roman" w:cs="Times New Roman"/>
          <w:i/>
        </w:rPr>
      </w:pPr>
      <w:r w:rsidRPr="0072236E">
        <w:rPr>
          <w:rFonts w:ascii="Times New Roman" w:hAnsi="Times New Roman" w:cs="Times New Roman"/>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72236E">
        <w:rPr>
          <w:rFonts w:ascii="Times New Roman" w:hAnsi="Times New Roman" w:cs="Times New Roman"/>
          <w:i/>
        </w:rPr>
        <w:t>В школе практикуются общешкольные линейки и праздники в честь победителей различных конкурсов и олимпиад.</w:t>
      </w:r>
    </w:p>
    <w:p w14:paraId="0E70D1FF" w14:textId="77777777" w:rsidR="00703C9A" w:rsidRPr="0072236E" w:rsidRDefault="00703C9A" w:rsidP="00703C9A">
      <w:pPr>
        <w:widowControl/>
        <w:numPr>
          <w:ilvl w:val="0"/>
          <w:numId w:val="92"/>
        </w:numPr>
        <w:ind w:left="0" w:firstLine="567"/>
        <w:jc w:val="both"/>
        <w:rPr>
          <w:rFonts w:ascii="Times New Roman" w:hAnsi="Times New Roman" w:cs="Times New Roman"/>
        </w:rPr>
      </w:pPr>
      <w:r w:rsidRPr="0072236E">
        <w:rPr>
          <w:rFonts w:ascii="Times New Roman" w:hAnsi="Times New Roman" w:cs="Times New Roman"/>
        </w:rPr>
        <w:t xml:space="preserve"> в школе разработано и действует положение о награждениях, все награды фиксируется приказами школы.</w:t>
      </w:r>
    </w:p>
    <w:p w14:paraId="1934CD73" w14:textId="77777777" w:rsidR="00703C9A" w:rsidRPr="0072236E" w:rsidRDefault="00703C9A" w:rsidP="00703C9A">
      <w:pPr>
        <w:widowControl/>
        <w:jc w:val="both"/>
        <w:rPr>
          <w:rFonts w:ascii="Times New Roman" w:hAnsi="Times New Roman" w:cs="Times New Roman"/>
        </w:rPr>
      </w:pPr>
      <w:r w:rsidRPr="0072236E">
        <w:rPr>
          <w:rFonts w:ascii="Times New Roman" w:hAnsi="Times New Roman" w:cs="Times New Roman"/>
        </w:rPr>
        <w:t>-</w:t>
      </w:r>
      <w:r w:rsidRPr="0072236E">
        <w:rPr>
          <w:rFonts w:ascii="Times New Roman" w:hAnsi="Times New Roman" w:cs="Times New Roman"/>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19BA75E5" w14:textId="77777777" w:rsidR="00703C9A" w:rsidRPr="0072236E" w:rsidRDefault="00703C9A" w:rsidP="00703C9A">
      <w:pPr>
        <w:widowControl/>
        <w:jc w:val="both"/>
        <w:rPr>
          <w:rFonts w:ascii="Times New Roman" w:hAnsi="Times New Roman" w:cs="Times New Roman"/>
        </w:rPr>
      </w:pPr>
      <w:r w:rsidRPr="0072236E">
        <w:rPr>
          <w:rFonts w:ascii="Times New Roman" w:hAnsi="Times New Roman" w:cs="Times New Roman"/>
        </w:rPr>
        <w:t>-</w:t>
      </w:r>
      <w:r w:rsidRPr="0072236E">
        <w:rPr>
          <w:rFonts w:ascii="Times New Roman" w:hAnsi="Times New Roman" w:cs="Times New Roman"/>
        </w:rPr>
        <w:tab/>
        <w:t xml:space="preserve">в школе практикуются индивидуальные и коллективные поощрения </w:t>
      </w:r>
    </w:p>
    <w:p w14:paraId="21497FC0" w14:textId="77777777" w:rsidR="00703C9A" w:rsidRPr="0072236E" w:rsidRDefault="00703C9A" w:rsidP="00703C9A">
      <w:pPr>
        <w:widowControl/>
        <w:jc w:val="both"/>
        <w:rPr>
          <w:rFonts w:ascii="Times New Roman" w:hAnsi="Times New Roman" w:cs="Times New Roman"/>
        </w:rPr>
      </w:pPr>
      <w:r w:rsidRPr="0072236E">
        <w:rPr>
          <w:rFonts w:ascii="Times New Roman" w:hAnsi="Times New Roman" w:cs="Times New Roman"/>
        </w:rPr>
        <w:t>-</w:t>
      </w:r>
      <w:r w:rsidRPr="0072236E">
        <w:rPr>
          <w:rFonts w:ascii="Times New Roman" w:hAnsi="Times New Roman" w:cs="Times New Roman"/>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1BB6AD03" w14:textId="77777777" w:rsidR="00703C9A" w:rsidRPr="0072236E" w:rsidRDefault="00703C9A" w:rsidP="00703C9A">
      <w:pPr>
        <w:widowControl/>
        <w:numPr>
          <w:ilvl w:val="0"/>
          <w:numId w:val="92"/>
        </w:numPr>
        <w:ind w:left="0" w:firstLine="567"/>
        <w:jc w:val="both"/>
        <w:rPr>
          <w:rFonts w:ascii="Times New Roman" w:hAnsi="Times New Roman" w:cs="Times New Roman"/>
        </w:rPr>
      </w:pPr>
      <w:r w:rsidRPr="0072236E">
        <w:rPr>
          <w:rFonts w:ascii="Times New Roman" w:hAnsi="Times New Roman" w:cs="Times New Roman"/>
        </w:rPr>
        <w:t>дифференцированность поощрений (наличие уровней и типов наград позволяет продлить стимулирующее действие системы поощрения).</w:t>
      </w:r>
    </w:p>
    <w:p w14:paraId="4A1811C6" w14:textId="77777777" w:rsidR="00703C9A" w:rsidRPr="0072236E" w:rsidRDefault="00703C9A" w:rsidP="00703C9A">
      <w:pPr>
        <w:widowControl/>
        <w:ind w:firstLine="709"/>
        <w:jc w:val="both"/>
        <w:rPr>
          <w:rFonts w:ascii="Times New Roman" w:hAnsi="Times New Roman" w:cs="Times New Roman"/>
        </w:rPr>
      </w:pPr>
      <w:r w:rsidRPr="0072236E">
        <w:rPr>
          <w:rFonts w:ascii="Times New Roman" w:hAnsi="Times New Roman" w:cs="Times New Roman"/>
        </w:rP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14:paraId="186EAFED" w14:textId="77777777" w:rsidR="00703C9A" w:rsidRDefault="00703C9A" w:rsidP="00703C9A">
      <w:pPr>
        <w:widowControl/>
        <w:ind w:firstLine="709"/>
        <w:jc w:val="both"/>
        <w:rPr>
          <w:rFonts w:ascii="Times New Roman" w:hAnsi="Times New Roman" w:cs="Times New Roman"/>
        </w:rPr>
      </w:pPr>
      <w:r w:rsidRPr="0072236E">
        <w:rPr>
          <w:rFonts w:ascii="Times New Roman" w:hAnsi="Times New Roman" w:cs="Times New Roman"/>
        </w:rPr>
        <w:t>Наиболее успешные обучающиеся и классные коллективы, занимают высшие ступени рейтинга в школе.</w:t>
      </w:r>
    </w:p>
    <w:p w14:paraId="695FC627" w14:textId="77777777" w:rsidR="00703C9A" w:rsidRDefault="00703C9A" w:rsidP="00703C9A">
      <w:pPr>
        <w:widowControl/>
        <w:ind w:firstLine="709"/>
        <w:jc w:val="both"/>
        <w:rPr>
          <w:rFonts w:ascii="Times New Roman" w:hAnsi="Times New Roman" w:cs="Times New Roman"/>
        </w:rPr>
      </w:pPr>
      <w:r>
        <w:rPr>
          <w:rFonts w:ascii="Times New Roman" w:eastAsia="ISGII+TimesNewRomanPSMT" w:hAnsi="Times New Roman" w:cs="Times New Roman"/>
          <w:b/>
          <w:bCs/>
        </w:rPr>
        <w:t xml:space="preserve">В </w:t>
      </w:r>
      <w:r>
        <w:rPr>
          <w:rFonts w:ascii="Times New Roman" w:eastAsia="ISGII+TimesNewRomanPSMT" w:hAnsi="Times New Roman" w:cs="Times New Roman"/>
          <w:b/>
          <w:bCs/>
          <w:w w:val="99"/>
        </w:rPr>
        <w:t>школе</w:t>
      </w:r>
      <w:r>
        <w:rPr>
          <w:rFonts w:ascii="Times New Roman" w:eastAsia="ISGII+TimesNewRomanPSMT" w:hAnsi="Times New Roman" w:cs="Times New Roman"/>
          <w:b/>
          <w:bCs/>
        </w:rPr>
        <w:t xml:space="preserve"> п</w:t>
      </w:r>
      <w:r>
        <w:rPr>
          <w:rFonts w:ascii="Times New Roman" w:eastAsia="ISGII+TimesNewRomanPSMT" w:hAnsi="Times New Roman" w:cs="Times New Roman"/>
          <w:b/>
          <w:bCs/>
          <w:w w:val="99"/>
        </w:rPr>
        <w:t>р</w:t>
      </w:r>
      <w:r>
        <w:rPr>
          <w:rFonts w:ascii="Times New Roman" w:eastAsia="ISGII+TimesNewRomanPSMT" w:hAnsi="Times New Roman" w:cs="Times New Roman"/>
          <w:b/>
          <w:bCs/>
        </w:rPr>
        <w:t>и</w:t>
      </w:r>
      <w:r>
        <w:rPr>
          <w:rFonts w:ascii="Times New Roman" w:eastAsia="ISGII+TimesNewRomanPSMT" w:hAnsi="Times New Roman" w:cs="Times New Roman"/>
          <w:b/>
          <w:bCs/>
          <w:w w:val="99"/>
        </w:rPr>
        <w:t>м</w:t>
      </w:r>
      <w:r>
        <w:rPr>
          <w:rFonts w:ascii="Times New Roman" w:eastAsia="ISGII+TimesNewRomanPSMT" w:hAnsi="Times New Roman" w:cs="Times New Roman"/>
          <w:b/>
          <w:bCs/>
          <w:spacing w:val="1"/>
        </w:rPr>
        <w:t>е</w:t>
      </w:r>
      <w:r>
        <w:rPr>
          <w:rFonts w:ascii="Times New Roman" w:eastAsia="ISGII+TimesNewRomanPSMT" w:hAnsi="Times New Roman" w:cs="Times New Roman"/>
          <w:b/>
          <w:bCs/>
        </w:rPr>
        <w:t>ня</w:t>
      </w:r>
      <w:r>
        <w:rPr>
          <w:rFonts w:ascii="Times New Roman" w:eastAsia="ISGII+TimesNewRomanPSMT" w:hAnsi="Times New Roman" w:cs="Times New Roman"/>
          <w:b/>
          <w:bCs/>
          <w:w w:val="99"/>
        </w:rPr>
        <w:t>ю</w:t>
      </w:r>
      <w:r>
        <w:rPr>
          <w:rFonts w:ascii="Times New Roman" w:eastAsia="ISGII+TimesNewRomanPSMT" w:hAnsi="Times New Roman" w:cs="Times New Roman"/>
          <w:b/>
          <w:bCs/>
          <w:spacing w:val="1"/>
          <w:w w:val="99"/>
        </w:rPr>
        <w:t>т</w:t>
      </w:r>
      <w:r>
        <w:rPr>
          <w:rFonts w:ascii="Times New Roman" w:eastAsia="ISGII+TimesNewRomanPSMT" w:hAnsi="Times New Roman" w:cs="Times New Roman"/>
          <w:b/>
          <w:bCs/>
        </w:rPr>
        <w:t>ся с</w:t>
      </w:r>
      <w:r>
        <w:rPr>
          <w:rFonts w:ascii="Times New Roman" w:eastAsia="ISGII+TimesNewRomanPSMT" w:hAnsi="Times New Roman" w:cs="Times New Roman"/>
          <w:b/>
          <w:bCs/>
          <w:w w:val="99"/>
        </w:rPr>
        <w:t>л</w:t>
      </w:r>
      <w:r>
        <w:rPr>
          <w:rFonts w:ascii="Times New Roman" w:eastAsia="ISGII+TimesNewRomanPSMT" w:hAnsi="Times New Roman" w:cs="Times New Roman"/>
          <w:b/>
          <w:bCs/>
          <w:spacing w:val="-1"/>
        </w:rPr>
        <w:t>е</w:t>
      </w:r>
      <w:r>
        <w:rPr>
          <w:rFonts w:ascii="Times New Roman" w:eastAsia="ISGII+TimesNewRomanPSMT" w:hAnsi="Times New Roman" w:cs="Times New Roman"/>
          <w:b/>
          <w:bCs/>
        </w:rPr>
        <w:t>д</w:t>
      </w:r>
      <w:r>
        <w:rPr>
          <w:rFonts w:ascii="Times New Roman" w:eastAsia="ISGII+TimesNewRomanPSMT" w:hAnsi="Times New Roman" w:cs="Times New Roman"/>
          <w:b/>
          <w:bCs/>
          <w:spacing w:val="2"/>
        </w:rPr>
        <w:t>у</w:t>
      </w:r>
      <w:r>
        <w:rPr>
          <w:rFonts w:ascii="Times New Roman" w:eastAsia="ISGII+TimesNewRomanPSMT" w:hAnsi="Times New Roman" w:cs="Times New Roman"/>
          <w:b/>
          <w:bCs/>
          <w:w w:val="99"/>
        </w:rPr>
        <w:t>ю</w:t>
      </w:r>
      <w:r>
        <w:rPr>
          <w:rFonts w:ascii="Times New Roman" w:eastAsia="ISGII+TimesNewRomanPSMT" w:hAnsi="Times New Roman" w:cs="Times New Roman"/>
          <w:b/>
          <w:bCs/>
        </w:rPr>
        <w:t>щ</w:t>
      </w:r>
      <w:r>
        <w:rPr>
          <w:rFonts w:ascii="Times New Roman" w:eastAsia="ISGII+TimesNewRomanPSMT" w:hAnsi="Times New Roman" w:cs="Times New Roman"/>
          <w:b/>
          <w:bCs/>
          <w:w w:val="99"/>
        </w:rPr>
        <w:t>и</w:t>
      </w:r>
      <w:r>
        <w:rPr>
          <w:rFonts w:ascii="Times New Roman" w:eastAsia="ISGII+TimesNewRomanPSMT" w:hAnsi="Times New Roman" w:cs="Times New Roman"/>
          <w:b/>
          <w:bCs/>
        </w:rPr>
        <w:t>е</w:t>
      </w:r>
      <w:r>
        <w:rPr>
          <w:rFonts w:ascii="Times New Roman" w:eastAsia="ISGII+TimesNewRomanPSMT" w:hAnsi="Times New Roman" w:cs="Times New Roman"/>
          <w:b/>
          <w:bCs/>
          <w:spacing w:val="1"/>
        </w:rPr>
        <w:t xml:space="preserve"> </w:t>
      </w:r>
      <w:r>
        <w:rPr>
          <w:rFonts w:ascii="Times New Roman" w:eastAsia="ISGII+TimesNewRomanPSMT" w:hAnsi="Times New Roman" w:cs="Times New Roman"/>
          <w:b/>
          <w:bCs/>
          <w:spacing w:val="-2"/>
        </w:rPr>
        <w:t>ф</w:t>
      </w:r>
      <w:r>
        <w:rPr>
          <w:rFonts w:ascii="Times New Roman" w:eastAsia="ISGII+TimesNewRomanPSMT" w:hAnsi="Times New Roman" w:cs="Times New Roman"/>
          <w:b/>
          <w:bCs/>
        </w:rPr>
        <w:t>о</w:t>
      </w:r>
      <w:r>
        <w:rPr>
          <w:rFonts w:ascii="Times New Roman" w:eastAsia="ISGII+TimesNewRomanPSMT" w:hAnsi="Times New Roman" w:cs="Times New Roman"/>
          <w:b/>
          <w:bCs/>
          <w:w w:val="99"/>
        </w:rPr>
        <w:t>рм</w:t>
      </w:r>
      <w:r>
        <w:rPr>
          <w:rFonts w:ascii="Times New Roman" w:eastAsia="ISGII+TimesNewRomanPSMT" w:hAnsi="Times New Roman" w:cs="Times New Roman"/>
          <w:b/>
          <w:bCs/>
        </w:rPr>
        <w:t xml:space="preserve">ы </w:t>
      </w:r>
      <w:r>
        <w:rPr>
          <w:rFonts w:ascii="Times New Roman" w:eastAsia="ISGII+TimesNewRomanPSMT" w:hAnsi="Times New Roman" w:cs="Times New Roman"/>
          <w:b/>
          <w:bCs/>
          <w:w w:val="99"/>
        </w:rPr>
        <w:t>п</w:t>
      </w:r>
      <w:r>
        <w:rPr>
          <w:rFonts w:ascii="Times New Roman" w:eastAsia="ISGII+TimesNewRomanPSMT" w:hAnsi="Times New Roman" w:cs="Times New Roman"/>
          <w:b/>
          <w:bCs/>
        </w:rPr>
        <w:t>оо</w:t>
      </w:r>
      <w:r>
        <w:rPr>
          <w:rFonts w:ascii="Times New Roman" w:eastAsia="ISGII+TimesNewRomanPSMT" w:hAnsi="Times New Roman" w:cs="Times New Roman"/>
          <w:b/>
          <w:bCs/>
          <w:w w:val="99"/>
        </w:rPr>
        <w:t>щр</w:t>
      </w:r>
      <w:r>
        <w:rPr>
          <w:rFonts w:ascii="Times New Roman" w:eastAsia="ISGII+TimesNewRomanPSMT" w:hAnsi="Times New Roman" w:cs="Times New Roman"/>
          <w:b/>
          <w:bCs/>
        </w:rPr>
        <w:t>е</w:t>
      </w:r>
      <w:r>
        <w:rPr>
          <w:rFonts w:ascii="Times New Roman" w:eastAsia="ISGII+TimesNewRomanPSMT" w:hAnsi="Times New Roman" w:cs="Times New Roman"/>
          <w:b/>
          <w:bCs/>
          <w:spacing w:val="1"/>
          <w:w w:val="99"/>
        </w:rPr>
        <w:t>н</w:t>
      </w:r>
      <w:r>
        <w:rPr>
          <w:rFonts w:ascii="Times New Roman" w:eastAsia="ISGII+TimesNewRomanPSMT" w:hAnsi="Times New Roman" w:cs="Times New Roman"/>
          <w:b/>
          <w:bCs/>
          <w:w w:val="99"/>
        </w:rPr>
        <w:t>и</w:t>
      </w:r>
      <w:r>
        <w:rPr>
          <w:rFonts w:ascii="Times New Roman" w:eastAsia="ISGII+TimesNewRomanPSMT" w:hAnsi="Times New Roman" w:cs="Times New Roman"/>
          <w:b/>
          <w:bCs/>
        </w:rPr>
        <w:t xml:space="preserve">я: </w:t>
      </w:r>
      <w:r>
        <w:rPr>
          <w:rFonts w:ascii="Times New Roman" w:hAnsi="Times New Roman" w:cs="Times New Roman"/>
          <w:w w:val="108"/>
        </w:rPr>
        <w:t>-</w:t>
      </w:r>
      <w:r>
        <w:rPr>
          <w:rFonts w:ascii="Times New Roman" w:hAnsi="Times New Roman" w:cs="Times New Roman"/>
          <w:spacing w:val="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охва</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н</w:t>
      </w:r>
      <w:r>
        <w:rPr>
          <w:rFonts w:ascii="Times New Roman" w:eastAsia="NLDAW+TimesNewRomanPSMT" w:hAnsi="Times New Roman" w:cs="Times New Roman"/>
          <w:spacing w:val="1"/>
        </w:rPr>
        <w:t>ы</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л</w:t>
      </w:r>
      <w:r>
        <w:rPr>
          <w:rFonts w:ascii="Times New Roman" w:eastAsia="NLDAW+TimesNewRomanPSMT" w:hAnsi="Times New Roman" w:cs="Times New Roman"/>
        </w:rPr>
        <w:t>ист</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«За о</w:t>
      </w:r>
      <w:r>
        <w:rPr>
          <w:rFonts w:ascii="Times New Roman" w:eastAsia="NLDAW+TimesNewRomanPSMT" w:hAnsi="Times New Roman" w:cs="Times New Roman"/>
          <w:spacing w:val="-1"/>
        </w:rPr>
        <w:t>т</w:t>
      </w:r>
      <w:r>
        <w:rPr>
          <w:rFonts w:ascii="Times New Roman" w:eastAsia="NLDAW+TimesNewRomanPSMT" w:hAnsi="Times New Roman" w:cs="Times New Roman"/>
        </w:rPr>
        <w:t>л</w:t>
      </w:r>
      <w:r>
        <w:rPr>
          <w:rFonts w:ascii="Times New Roman" w:eastAsia="NLDAW+TimesNewRomanPSMT" w:hAnsi="Times New Roman" w:cs="Times New Roman"/>
          <w:w w:val="99"/>
        </w:rPr>
        <w:t>и</w:t>
      </w:r>
      <w:r>
        <w:rPr>
          <w:rFonts w:ascii="Times New Roman" w:eastAsia="NLDAW+TimesNewRomanPSMT" w:hAnsi="Times New Roman" w:cs="Times New Roman"/>
          <w:spacing w:val="-1"/>
        </w:rPr>
        <w:t>ч</w:t>
      </w:r>
      <w:r>
        <w:rPr>
          <w:rFonts w:ascii="Times New Roman" w:eastAsia="NLDAW+TimesNewRomanPSMT" w:hAnsi="Times New Roman" w:cs="Times New Roman"/>
          <w:w w:val="99"/>
        </w:rPr>
        <w:t>н</w:t>
      </w:r>
      <w:r>
        <w:rPr>
          <w:rFonts w:ascii="Times New Roman" w:eastAsia="NLDAW+TimesNewRomanPSMT" w:hAnsi="Times New Roman" w:cs="Times New Roman"/>
        </w:rPr>
        <w:t>ые</w:t>
      </w:r>
      <w:r>
        <w:rPr>
          <w:rFonts w:ascii="Times New Roman" w:eastAsia="NLDAW+TimesNewRomanPSMT" w:hAnsi="Times New Roman" w:cs="Times New Roman"/>
          <w:spacing w:val="4"/>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spacing w:val="1"/>
        </w:rPr>
        <w:t>с</w:t>
      </w:r>
      <w:r>
        <w:rPr>
          <w:rFonts w:ascii="Times New Roman" w:eastAsia="NLDAW+TimesNewRomanPSMT" w:hAnsi="Times New Roman" w:cs="Times New Roman"/>
          <w:w w:val="99"/>
        </w:rPr>
        <w:t>п</w:t>
      </w:r>
      <w:r>
        <w:rPr>
          <w:rFonts w:ascii="Times New Roman" w:eastAsia="NLDAW+TimesNewRomanPSMT" w:hAnsi="Times New Roman" w:cs="Times New Roman"/>
        </w:rPr>
        <w:t>е</w:t>
      </w:r>
      <w:r>
        <w:rPr>
          <w:rFonts w:ascii="Times New Roman" w:eastAsia="NLDAW+TimesNewRomanPSMT" w:hAnsi="Times New Roman" w:cs="Times New Roman"/>
          <w:spacing w:val="1"/>
        </w:rPr>
        <w:t>х</w:t>
      </w:r>
      <w:r>
        <w:rPr>
          <w:rFonts w:ascii="Times New Roman" w:eastAsia="NLDAW+TimesNewRomanPSMT" w:hAnsi="Times New Roman" w:cs="Times New Roman"/>
          <w:w w:val="99"/>
        </w:rPr>
        <w:t>и</w:t>
      </w:r>
      <w:r>
        <w:rPr>
          <w:rFonts w:ascii="Times New Roman" w:eastAsia="NLDAW+TimesNewRomanPSMT" w:hAnsi="Times New Roman" w:cs="Times New Roman"/>
        </w:rPr>
        <w:t xml:space="preserve"> в</w:t>
      </w:r>
      <w:r>
        <w:rPr>
          <w:rFonts w:ascii="Times New Roman" w:eastAsia="NLDAW+TimesNewRomanPSMT" w:hAnsi="Times New Roman" w:cs="Times New Roman"/>
          <w:spacing w:val="2"/>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spacing w:val="-1"/>
        </w:rPr>
        <w:t>ч</w:t>
      </w:r>
      <w:r>
        <w:rPr>
          <w:rFonts w:ascii="Times New Roman" w:eastAsia="NLDAW+TimesNewRomanPSMT" w:hAnsi="Times New Roman" w:cs="Times New Roman"/>
          <w:spacing w:val="1"/>
        </w:rPr>
        <w:t>е</w:t>
      </w:r>
      <w:r>
        <w:rPr>
          <w:rFonts w:ascii="Times New Roman" w:eastAsia="NLDAW+TimesNewRomanPSMT" w:hAnsi="Times New Roman" w:cs="Times New Roman"/>
        </w:rPr>
        <w:t>нии»;</w:t>
      </w:r>
      <w:r>
        <w:rPr>
          <w:rFonts w:ascii="Times New Roman" w:hAnsi="Times New Roman" w:cs="Times New Roman"/>
          <w:noProof/>
          <w:lang w:bidi="ar-SA"/>
        </w:rPr>
        <w:drawing>
          <wp:anchor distT="0" distB="0" distL="114300" distR="114300" simplePos="0" relativeHeight="503316479" behindDoc="1" locked="0" layoutInCell="1" allowOverlap="1" wp14:anchorId="16324E01" wp14:editId="22E73CCE">
            <wp:simplePos x="0" y="0"/>
            <wp:positionH relativeFrom="page">
              <wp:posOffset>628650</wp:posOffset>
            </wp:positionH>
            <wp:positionV relativeFrom="page">
              <wp:posOffset>10664190</wp:posOffset>
            </wp:positionV>
            <wp:extent cx="50800" cy="223520"/>
            <wp:effectExtent l="0" t="0" r="0" b="0"/>
            <wp:wrapNone/>
            <wp:docPr id="461" name="drawingObject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drawingObject192"/>
                    <pic:cNvPicPr/>
                  </pic:nvPicPr>
                  <pic:blipFill>
                    <a:blip r:embed="rId59"/>
                    <a:srcRect/>
                    <a:stretch>
                      <a:fillRect/>
                    </a:stretch>
                  </pic:blipFill>
                  <pic:spPr>
                    <a:xfrm>
                      <a:off x="0" y="0"/>
                      <a:ext cx="50800" cy="223520"/>
                    </a:xfrm>
                    <a:prstGeom prst="rect">
                      <a:avLst/>
                    </a:prstGeom>
                    <a:noFill/>
                  </pic:spPr>
                </pic:pic>
              </a:graphicData>
            </a:graphic>
          </wp:anchor>
        </w:drawing>
      </w:r>
    </w:p>
    <w:p w14:paraId="1A41A2B5" w14:textId="77777777" w:rsidR="00703C9A" w:rsidRDefault="00703C9A" w:rsidP="00703C9A">
      <w:pPr>
        <w:ind w:left="154" w:right="-20"/>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5"/>
        </w:rPr>
        <w:t xml:space="preserve"> </w:t>
      </w:r>
      <w:r>
        <w:rPr>
          <w:rFonts w:ascii="Times New Roman" w:eastAsia="NLDAW+TimesNewRomanPSMT" w:hAnsi="Times New Roman" w:cs="Times New Roman"/>
          <w:w w:val="99"/>
        </w:rPr>
        <w:t>г</w:t>
      </w:r>
      <w:r>
        <w:rPr>
          <w:rFonts w:ascii="Times New Roman" w:eastAsia="NLDAW+TimesNewRomanPSMT" w:hAnsi="Times New Roman" w:cs="Times New Roman"/>
        </w:rPr>
        <w:t>рамота «За х</w:t>
      </w:r>
      <w:r>
        <w:rPr>
          <w:rFonts w:ascii="Times New Roman" w:eastAsia="NLDAW+TimesNewRomanPSMT" w:hAnsi="Times New Roman" w:cs="Times New Roman"/>
          <w:w w:val="99"/>
        </w:rPr>
        <w:t>о</w:t>
      </w:r>
      <w:r>
        <w:rPr>
          <w:rFonts w:ascii="Times New Roman" w:eastAsia="NLDAW+TimesNewRomanPSMT" w:hAnsi="Times New Roman" w:cs="Times New Roman"/>
        </w:rPr>
        <w:t>р</w:t>
      </w:r>
      <w:r>
        <w:rPr>
          <w:rFonts w:ascii="Times New Roman" w:eastAsia="NLDAW+TimesNewRomanPSMT" w:hAnsi="Times New Roman" w:cs="Times New Roman"/>
          <w:spacing w:val="1"/>
        </w:rPr>
        <w:t>о</w:t>
      </w:r>
      <w:r>
        <w:rPr>
          <w:rFonts w:ascii="Times New Roman" w:eastAsia="NLDAW+TimesNewRomanPSMT" w:hAnsi="Times New Roman" w:cs="Times New Roman"/>
        </w:rPr>
        <w:t>ш</w:t>
      </w:r>
      <w:r>
        <w:rPr>
          <w:rFonts w:ascii="Times New Roman" w:eastAsia="NLDAW+TimesNewRomanPSMT" w:hAnsi="Times New Roman" w:cs="Times New Roman"/>
          <w:w w:val="99"/>
        </w:rPr>
        <w:t>и</w:t>
      </w:r>
      <w:r>
        <w:rPr>
          <w:rFonts w:ascii="Times New Roman" w:eastAsia="NLDAW+TimesNewRomanPSMT" w:hAnsi="Times New Roman" w:cs="Times New Roman"/>
        </w:rPr>
        <w:t>е</w:t>
      </w:r>
      <w:r>
        <w:rPr>
          <w:rFonts w:ascii="Times New Roman" w:eastAsia="NLDAW+TimesNewRomanPSMT" w:hAnsi="Times New Roman" w:cs="Times New Roman"/>
          <w:spacing w:val="2"/>
        </w:rPr>
        <w:t xml:space="preserve"> </w:t>
      </w:r>
      <w:r>
        <w:rPr>
          <w:rFonts w:ascii="Times New Roman" w:eastAsia="NLDAW+TimesNewRomanPSMT" w:hAnsi="Times New Roman" w:cs="Times New Roman"/>
          <w:spacing w:val="-3"/>
        </w:rPr>
        <w:t>у</w:t>
      </w:r>
      <w:r>
        <w:rPr>
          <w:rFonts w:ascii="Times New Roman" w:eastAsia="NLDAW+TimesNewRomanPSMT" w:hAnsi="Times New Roman" w:cs="Times New Roman"/>
        </w:rPr>
        <w:t>с</w:t>
      </w:r>
      <w:r>
        <w:rPr>
          <w:rFonts w:ascii="Times New Roman" w:eastAsia="NLDAW+TimesNewRomanPSMT" w:hAnsi="Times New Roman" w:cs="Times New Roman"/>
          <w:w w:val="99"/>
        </w:rPr>
        <w:t>п</w:t>
      </w:r>
      <w:r>
        <w:rPr>
          <w:rFonts w:ascii="Times New Roman" w:eastAsia="NLDAW+TimesNewRomanPSMT" w:hAnsi="Times New Roman" w:cs="Times New Roman"/>
        </w:rPr>
        <w:t>ех</w:t>
      </w:r>
      <w:r>
        <w:rPr>
          <w:rFonts w:ascii="Times New Roman" w:eastAsia="NLDAW+TimesNewRomanPSMT" w:hAnsi="Times New Roman" w:cs="Times New Roman"/>
          <w:w w:val="99"/>
        </w:rPr>
        <w:t>и</w:t>
      </w:r>
      <w:r>
        <w:rPr>
          <w:rFonts w:ascii="Times New Roman" w:eastAsia="NLDAW+TimesNewRomanPSMT" w:hAnsi="Times New Roman" w:cs="Times New Roman"/>
        </w:rPr>
        <w:t xml:space="preserve"> в</w:t>
      </w:r>
      <w:r>
        <w:rPr>
          <w:rFonts w:ascii="Times New Roman" w:eastAsia="NLDAW+TimesNewRomanPSMT" w:hAnsi="Times New Roman" w:cs="Times New Roman"/>
          <w:spacing w:val="3"/>
        </w:rPr>
        <w:t xml:space="preserve"> </w:t>
      </w:r>
      <w:r>
        <w:rPr>
          <w:rFonts w:ascii="Times New Roman" w:eastAsia="NLDAW+TimesNewRomanPSMT" w:hAnsi="Times New Roman" w:cs="Times New Roman"/>
          <w:spacing w:val="-2"/>
        </w:rPr>
        <w:t>у</w:t>
      </w:r>
      <w:r>
        <w:rPr>
          <w:rFonts w:ascii="Times New Roman" w:eastAsia="NLDAW+TimesNewRomanPSMT" w:hAnsi="Times New Roman" w:cs="Times New Roman"/>
        </w:rPr>
        <w:t>че</w:t>
      </w:r>
      <w:r>
        <w:rPr>
          <w:rFonts w:ascii="Times New Roman" w:eastAsia="NLDAW+TimesNewRomanPSMT" w:hAnsi="Times New Roman" w:cs="Times New Roman"/>
          <w:w w:val="99"/>
        </w:rPr>
        <w:t>нии</w:t>
      </w:r>
      <w:r>
        <w:rPr>
          <w:rFonts w:ascii="Times New Roman" w:eastAsia="NLDAW+TimesNewRomanPSMT" w:hAnsi="Times New Roman" w:cs="Times New Roman"/>
        </w:rPr>
        <w:t>»;</w:t>
      </w:r>
    </w:p>
    <w:p w14:paraId="630BB9BE" w14:textId="77777777" w:rsidR="00703C9A" w:rsidRDefault="00703C9A" w:rsidP="00703C9A">
      <w:pPr>
        <w:spacing w:before="8"/>
        <w:ind w:left="154" w:right="-20"/>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5"/>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г</w:t>
      </w:r>
      <w:r>
        <w:rPr>
          <w:rFonts w:ascii="Times New Roman" w:eastAsia="NLDAW+TimesNewRomanPSMT" w:hAnsi="Times New Roman" w:cs="Times New Roman"/>
        </w:rPr>
        <w:t>ражде</w:t>
      </w:r>
      <w:r>
        <w:rPr>
          <w:rFonts w:ascii="Times New Roman" w:eastAsia="NLDAW+TimesNewRomanPSMT" w:hAnsi="Times New Roman" w:cs="Times New Roman"/>
          <w:w w:val="99"/>
        </w:rPr>
        <w:t>ни</w:t>
      </w:r>
      <w:r>
        <w:rPr>
          <w:rFonts w:ascii="Times New Roman" w:eastAsia="NLDAW+TimesNewRomanPSMT" w:hAnsi="Times New Roman" w:cs="Times New Roman"/>
        </w:rPr>
        <w:t>е Бла</w:t>
      </w:r>
      <w:r>
        <w:rPr>
          <w:rFonts w:ascii="Times New Roman" w:eastAsia="NLDAW+TimesNewRomanPSMT" w:hAnsi="Times New Roman" w:cs="Times New Roman"/>
          <w:spacing w:val="1"/>
          <w:w w:val="99"/>
        </w:rPr>
        <w:t>г</w:t>
      </w:r>
      <w:r>
        <w:rPr>
          <w:rFonts w:ascii="Times New Roman" w:eastAsia="NLDAW+TimesNewRomanPSMT" w:hAnsi="Times New Roman" w:cs="Times New Roman"/>
        </w:rPr>
        <w:t>одар</w:t>
      </w:r>
      <w:r>
        <w:rPr>
          <w:rFonts w:ascii="Times New Roman" w:eastAsia="NLDAW+TimesNewRomanPSMT" w:hAnsi="Times New Roman" w:cs="Times New Roman"/>
          <w:w w:val="99"/>
        </w:rPr>
        <w:t>н</w:t>
      </w:r>
      <w:r>
        <w:rPr>
          <w:rFonts w:ascii="Times New Roman" w:eastAsia="NLDAW+TimesNewRomanPSMT" w:hAnsi="Times New Roman" w:cs="Times New Roman"/>
        </w:rPr>
        <w:t>ос</w:t>
      </w:r>
      <w:r>
        <w:rPr>
          <w:rFonts w:ascii="Times New Roman" w:eastAsia="NLDAW+TimesNewRomanPSMT" w:hAnsi="Times New Roman" w:cs="Times New Roman"/>
          <w:spacing w:val="-1"/>
        </w:rPr>
        <w:t>т</w:t>
      </w:r>
      <w:r>
        <w:rPr>
          <w:rFonts w:ascii="Times New Roman" w:eastAsia="NLDAW+TimesNewRomanPSMT" w:hAnsi="Times New Roman" w:cs="Times New Roman"/>
        </w:rPr>
        <w:t>я</w:t>
      </w:r>
      <w:r>
        <w:rPr>
          <w:rFonts w:ascii="Times New Roman" w:eastAsia="NLDAW+TimesNewRomanPSMT" w:hAnsi="Times New Roman" w:cs="Times New Roman"/>
          <w:spacing w:val="1"/>
        </w:rPr>
        <w:t>м</w:t>
      </w:r>
      <w:r>
        <w:rPr>
          <w:rFonts w:ascii="Times New Roman" w:eastAsia="NLDAW+TimesNewRomanPSMT" w:hAnsi="Times New Roman" w:cs="Times New Roman"/>
          <w:w w:val="99"/>
        </w:rPr>
        <w:t>и</w:t>
      </w:r>
      <w:r>
        <w:rPr>
          <w:rFonts w:ascii="Times New Roman" w:eastAsia="NLDAW+TimesNewRomanPSMT" w:hAnsi="Times New Roman" w:cs="Times New Roman"/>
        </w:rPr>
        <w:t>, Бла</w:t>
      </w:r>
      <w:r>
        <w:rPr>
          <w:rFonts w:ascii="Times New Roman" w:eastAsia="NLDAW+TimesNewRomanPSMT" w:hAnsi="Times New Roman" w:cs="Times New Roman"/>
          <w:w w:val="99"/>
        </w:rPr>
        <w:t>г</w:t>
      </w:r>
      <w:r>
        <w:rPr>
          <w:rFonts w:ascii="Times New Roman" w:eastAsia="NLDAW+TimesNewRomanPSMT" w:hAnsi="Times New Roman" w:cs="Times New Roman"/>
          <w:spacing w:val="1"/>
        </w:rPr>
        <w:t>о</w:t>
      </w:r>
      <w:r>
        <w:rPr>
          <w:rFonts w:ascii="Times New Roman" w:eastAsia="NLDAW+TimesNewRomanPSMT" w:hAnsi="Times New Roman" w:cs="Times New Roman"/>
        </w:rPr>
        <w:t>дарс</w:t>
      </w:r>
      <w:r>
        <w:rPr>
          <w:rFonts w:ascii="Times New Roman" w:eastAsia="NLDAW+TimesNewRomanPSMT" w:hAnsi="Times New Roman" w:cs="Times New Roman"/>
          <w:spacing w:val="-1"/>
          <w:w w:val="99"/>
        </w:rPr>
        <w:t>т</w:t>
      </w:r>
      <w:r>
        <w:rPr>
          <w:rFonts w:ascii="Times New Roman" w:eastAsia="NLDAW+TimesNewRomanPSMT" w:hAnsi="Times New Roman" w:cs="Times New Roman"/>
        </w:rPr>
        <w:t xml:space="preserve">венными </w:t>
      </w:r>
      <w:r>
        <w:rPr>
          <w:rFonts w:ascii="Times New Roman" w:eastAsia="NLDAW+TimesNewRomanPSMT" w:hAnsi="Times New Roman" w:cs="Times New Roman"/>
          <w:spacing w:val="1"/>
        </w:rPr>
        <w:t>п</w:t>
      </w:r>
      <w:r>
        <w:rPr>
          <w:rFonts w:ascii="Times New Roman" w:eastAsia="NLDAW+TimesNewRomanPSMT" w:hAnsi="Times New Roman" w:cs="Times New Roman"/>
        </w:rPr>
        <w:t>ис</w:t>
      </w:r>
      <w:r>
        <w:rPr>
          <w:rFonts w:ascii="Times New Roman" w:eastAsia="NLDAW+TimesNewRomanPSMT" w:hAnsi="Times New Roman" w:cs="Times New Roman"/>
          <w:spacing w:val="2"/>
        </w:rPr>
        <w:t>ь</w:t>
      </w:r>
      <w:r>
        <w:rPr>
          <w:rFonts w:ascii="Times New Roman" w:eastAsia="NLDAW+TimesNewRomanPSMT" w:hAnsi="Times New Roman" w:cs="Times New Roman"/>
        </w:rPr>
        <w:t>мами,</w:t>
      </w:r>
    </w:p>
    <w:p w14:paraId="53E18C82" w14:textId="77777777" w:rsidR="00703C9A" w:rsidRDefault="00703C9A" w:rsidP="00703C9A">
      <w:pPr>
        <w:spacing w:before="23"/>
        <w:ind w:left="154" w:right="-20"/>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5"/>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г</w:t>
      </w:r>
      <w:r>
        <w:rPr>
          <w:rFonts w:ascii="Times New Roman" w:eastAsia="NLDAW+TimesNewRomanPSMT" w:hAnsi="Times New Roman" w:cs="Times New Roman"/>
        </w:rPr>
        <w:t>ражде</w:t>
      </w:r>
      <w:r>
        <w:rPr>
          <w:rFonts w:ascii="Times New Roman" w:eastAsia="NLDAW+TimesNewRomanPSMT" w:hAnsi="Times New Roman" w:cs="Times New Roman"/>
          <w:w w:val="99"/>
        </w:rPr>
        <w:t>ни</w:t>
      </w:r>
      <w:r>
        <w:rPr>
          <w:rFonts w:ascii="Times New Roman" w:eastAsia="NLDAW+TimesNewRomanPSMT" w:hAnsi="Times New Roman" w:cs="Times New Roman"/>
        </w:rPr>
        <w:t>е Гра</w:t>
      </w:r>
      <w:r>
        <w:rPr>
          <w:rFonts w:ascii="Times New Roman" w:eastAsia="NLDAW+TimesNewRomanPSMT" w:hAnsi="Times New Roman" w:cs="Times New Roman"/>
          <w:spacing w:val="1"/>
        </w:rPr>
        <w:t>м</w:t>
      </w:r>
      <w:r>
        <w:rPr>
          <w:rFonts w:ascii="Times New Roman" w:eastAsia="NLDAW+TimesNewRomanPSMT" w:hAnsi="Times New Roman" w:cs="Times New Roman"/>
        </w:rPr>
        <w:t>отам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за акт</w:t>
      </w:r>
      <w:r>
        <w:rPr>
          <w:rFonts w:ascii="Times New Roman" w:eastAsia="NLDAW+TimesNewRomanPSMT" w:hAnsi="Times New Roman" w:cs="Times New Roman"/>
          <w:w w:val="99"/>
        </w:rPr>
        <w:t>и</w:t>
      </w:r>
      <w:r>
        <w:rPr>
          <w:rFonts w:ascii="Times New Roman" w:eastAsia="NLDAW+TimesNewRomanPSMT" w:hAnsi="Times New Roman" w:cs="Times New Roman"/>
        </w:rPr>
        <w:t>в</w:t>
      </w:r>
      <w:r>
        <w:rPr>
          <w:rFonts w:ascii="Times New Roman" w:eastAsia="NLDAW+TimesNewRomanPSMT" w:hAnsi="Times New Roman" w:cs="Times New Roman"/>
          <w:w w:val="99"/>
        </w:rPr>
        <w:t>н</w:t>
      </w:r>
      <w:r>
        <w:rPr>
          <w:rFonts w:ascii="Times New Roman" w:eastAsia="NLDAW+TimesNewRomanPSMT" w:hAnsi="Times New Roman" w:cs="Times New Roman"/>
        </w:rPr>
        <w:t>ое</w:t>
      </w:r>
      <w:r>
        <w:rPr>
          <w:rFonts w:ascii="Times New Roman" w:eastAsia="NLDAW+TimesNewRomanPSMT" w:hAnsi="Times New Roman" w:cs="Times New Roman"/>
          <w:spacing w:val="3"/>
        </w:rPr>
        <w:t xml:space="preserve"> </w:t>
      </w:r>
      <w:r>
        <w:rPr>
          <w:rFonts w:ascii="Times New Roman" w:eastAsia="NLDAW+TimesNewRomanPSMT" w:hAnsi="Times New Roman" w:cs="Times New Roman"/>
          <w:spacing w:val="-1"/>
        </w:rPr>
        <w:t>уч</w:t>
      </w:r>
      <w:r>
        <w:rPr>
          <w:rFonts w:ascii="Times New Roman" w:eastAsia="NLDAW+TimesNewRomanPSMT" w:hAnsi="Times New Roman" w:cs="Times New Roman"/>
        </w:rPr>
        <w:t>а</w:t>
      </w:r>
      <w:r>
        <w:rPr>
          <w:rFonts w:ascii="Times New Roman" w:eastAsia="NLDAW+TimesNewRomanPSMT" w:hAnsi="Times New Roman" w:cs="Times New Roman"/>
          <w:spacing w:val="-1"/>
        </w:rPr>
        <w:t>с</w:t>
      </w:r>
      <w:r>
        <w:rPr>
          <w:rFonts w:ascii="Times New Roman" w:eastAsia="NLDAW+TimesNewRomanPSMT" w:hAnsi="Times New Roman" w:cs="Times New Roman"/>
          <w:spacing w:val="1"/>
          <w:w w:val="99"/>
        </w:rPr>
        <w:t>т</w:t>
      </w:r>
      <w:r>
        <w:rPr>
          <w:rFonts w:ascii="Times New Roman" w:eastAsia="NLDAW+TimesNewRomanPSMT" w:hAnsi="Times New Roman" w:cs="Times New Roman"/>
        </w:rPr>
        <w:t>ие в</w:t>
      </w:r>
      <w:r>
        <w:rPr>
          <w:rFonts w:ascii="Times New Roman" w:eastAsia="NLDAW+TimesNewRomanPSMT" w:hAnsi="Times New Roman" w:cs="Times New Roman"/>
          <w:spacing w:val="59"/>
        </w:rPr>
        <w:t xml:space="preserve"> </w:t>
      </w:r>
      <w:r>
        <w:rPr>
          <w:rFonts w:ascii="Times New Roman" w:eastAsia="NLDAW+TimesNewRomanPSMT" w:hAnsi="Times New Roman" w:cs="Times New Roman"/>
          <w:spacing w:val="1"/>
        </w:rPr>
        <w:t>в</w:t>
      </w:r>
      <w:r>
        <w:rPr>
          <w:rFonts w:ascii="Times New Roman" w:eastAsia="NLDAW+TimesNewRomanPSMT" w:hAnsi="Times New Roman" w:cs="Times New Roman"/>
        </w:rPr>
        <w:t>олон</w:t>
      </w:r>
      <w:r>
        <w:rPr>
          <w:rFonts w:ascii="Times New Roman" w:eastAsia="NLDAW+TimesNewRomanPSMT" w:hAnsi="Times New Roman" w:cs="Times New Roman"/>
          <w:w w:val="99"/>
        </w:rPr>
        <w:t>т</w:t>
      </w:r>
      <w:r>
        <w:rPr>
          <w:rFonts w:ascii="Times New Roman" w:eastAsia="NLDAW+TimesNewRomanPSMT" w:hAnsi="Times New Roman" w:cs="Times New Roman"/>
        </w:rPr>
        <w:t xml:space="preserve">ерских и др. </w:t>
      </w:r>
      <w:r>
        <w:rPr>
          <w:rFonts w:ascii="Times New Roman" w:eastAsia="NLDAW+TimesNewRomanPSMT" w:hAnsi="Times New Roman" w:cs="Times New Roman"/>
          <w:spacing w:val="-1"/>
        </w:rPr>
        <w:t>а</w:t>
      </w:r>
      <w:r>
        <w:rPr>
          <w:rFonts w:ascii="Times New Roman" w:eastAsia="NLDAW+TimesNewRomanPSMT" w:hAnsi="Times New Roman" w:cs="Times New Roman"/>
          <w:spacing w:val="1"/>
        </w:rPr>
        <w:t>к</w:t>
      </w:r>
      <w:r>
        <w:rPr>
          <w:rFonts w:ascii="Times New Roman" w:eastAsia="NLDAW+TimesNewRomanPSMT" w:hAnsi="Times New Roman" w:cs="Times New Roman"/>
        </w:rPr>
        <w:t>циях;</w:t>
      </w:r>
    </w:p>
    <w:p w14:paraId="0ED832F1" w14:textId="77777777" w:rsidR="00703C9A" w:rsidRDefault="00703C9A" w:rsidP="00703C9A">
      <w:pPr>
        <w:spacing w:before="23"/>
        <w:ind w:left="154" w:right="-20"/>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5"/>
        </w:rPr>
        <w:t xml:space="preserve"> </w:t>
      </w:r>
      <w:r>
        <w:rPr>
          <w:rFonts w:ascii="Times New Roman" w:eastAsia="NLDAW+TimesNewRomanPSMT" w:hAnsi="Times New Roman" w:cs="Times New Roman"/>
          <w:w w:val="99"/>
        </w:rPr>
        <w:t>н</w:t>
      </w:r>
      <w:r>
        <w:rPr>
          <w:rFonts w:ascii="Times New Roman" w:eastAsia="NLDAW+TimesNewRomanPSMT" w:hAnsi="Times New Roman" w:cs="Times New Roman"/>
        </w:rPr>
        <w:t>а</w:t>
      </w:r>
      <w:r>
        <w:rPr>
          <w:rFonts w:ascii="Times New Roman" w:eastAsia="NLDAW+TimesNewRomanPSMT" w:hAnsi="Times New Roman" w:cs="Times New Roman"/>
          <w:w w:val="99"/>
        </w:rPr>
        <w:t>г</w:t>
      </w:r>
      <w:r>
        <w:rPr>
          <w:rFonts w:ascii="Times New Roman" w:eastAsia="NLDAW+TimesNewRomanPSMT" w:hAnsi="Times New Roman" w:cs="Times New Roman"/>
        </w:rPr>
        <w:t>ражде</w:t>
      </w:r>
      <w:r>
        <w:rPr>
          <w:rFonts w:ascii="Times New Roman" w:eastAsia="NLDAW+TimesNewRomanPSMT" w:hAnsi="Times New Roman" w:cs="Times New Roman"/>
          <w:w w:val="99"/>
        </w:rPr>
        <w:t>ни</w:t>
      </w:r>
      <w:r>
        <w:rPr>
          <w:rFonts w:ascii="Times New Roman" w:eastAsia="NLDAW+TimesNewRomanPSMT" w:hAnsi="Times New Roman" w:cs="Times New Roman"/>
        </w:rPr>
        <w:t xml:space="preserve">е </w:t>
      </w:r>
      <w:r>
        <w:rPr>
          <w:rFonts w:ascii="Times New Roman" w:eastAsia="NLDAW+TimesNewRomanPSMT" w:hAnsi="Times New Roman" w:cs="Times New Roman"/>
          <w:w w:val="99"/>
        </w:rPr>
        <w:t>г</w:t>
      </w:r>
      <w:r>
        <w:rPr>
          <w:rFonts w:ascii="Times New Roman" w:eastAsia="NLDAW+TimesNewRomanPSMT" w:hAnsi="Times New Roman" w:cs="Times New Roman"/>
        </w:rPr>
        <w:t>ра</w:t>
      </w:r>
      <w:r>
        <w:rPr>
          <w:rFonts w:ascii="Times New Roman" w:eastAsia="NLDAW+TimesNewRomanPSMT" w:hAnsi="Times New Roman" w:cs="Times New Roman"/>
          <w:spacing w:val="1"/>
        </w:rPr>
        <w:t>м</w:t>
      </w:r>
      <w:r>
        <w:rPr>
          <w:rFonts w:ascii="Times New Roman" w:eastAsia="NLDAW+TimesNewRomanPSMT" w:hAnsi="Times New Roman" w:cs="Times New Roman"/>
        </w:rPr>
        <w:t>отам</w:t>
      </w:r>
      <w:r>
        <w:rPr>
          <w:rFonts w:ascii="Times New Roman" w:eastAsia="NLDAW+TimesNewRomanPSMT" w:hAnsi="Times New Roman" w:cs="Times New Roman"/>
          <w:w w:val="99"/>
        </w:rPr>
        <w:t>и</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за </w:t>
      </w:r>
      <w:r>
        <w:rPr>
          <w:rFonts w:ascii="Times New Roman" w:eastAsia="NLDAW+TimesNewRomanPSMT" w:hAnsi="Times New Roman" w:cs="Times New Roman"/>
          <w:w w:val="99"/>
        </w:rPr>
        <w:t>п</w:t>
      </w:r>
      <w:r>
        <w:rPr>
          <w:rFonts w:ascii="Times New Roman" w:eastAsia="NLDAW+TimesNewRomanPSMT" w:hAnsi="Times New Roman" w:cs="Times New Roman"/>
        </w:rPr>
        <w:t>об</w:t>
      </w:r>
      <w:r>
        <w:rPr>
          <w:rFonts w:ascii="Times New Roman" w:eastAsia="NLDAW+TimesNewRomanPSMT" w:hAnsi="Times New Roman" w:cs="Times New Roman"/>
          <w:spacing w:val="-1"/>
        </w:rPr>
        <w:t>е</w:t>
      </w:r>
      <w:r>
        <w:rPr>
          <w:rFonts w:ascii="Times New Roman" w:eastAsia="NLDAW+TimesNewRomanPSMT" w:hAnsi="Times New Roman" w:cs="Times New Roman"/>
          <w:spacing w:val="3"/>
        </w:rPr>
        <w:t>д</w:t>
      </w:r>
      <w:r>
        <w:rPr>
          <w:rFonts w:ascii="Times New Roman" w:eastAsia="NLDAW+TimesNewRomanPSMT" w:hAnsi="Times New Roman" w:cs="Times New Roman"/>
        </w:rPr>
        <w:t>у</w:t>
      </w:r>
      <w:r>
        <w:rPr>
          <w:rFonts w:ascii="Times New Roman" w:eastAsia="NLDAW+TimesNewRomanPSMT" w:hAnsi="Times New Roman" w:cs="Times New Roman"/>
          <w:spacing w:val="-3"/>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
        </w:rPr>
        <w:t>л</w:t>
      </w:r>
      <w:r>
        <w:rPr>
          <w:rFonts w:ascii="Times New Roman" w:eastAsia="NLDAW+TimesNewRomanPSMT" w:hAnsi="Times New Roman" w:cs="Times New Roman"/>
          <w:w w:val="99"/>
        </w:rPr>
        <w:t>и</w:t>
      </w:r>
      <w:r>
        <w:rPr>
          <w:rFonts w:ascii="Times New Roman" w:eastAsia="NLDAW+TimesNewRomanPSMT" w:hAnsi="Times New Roman" w:cs="Times New Roman"/>
        </w:rPr>
        <w:t xml:space="preserve"> при</w:t>
      </w:r>
      <w:r>
        <w:rPr>
          <w:rFonts w:ascii="Times New Roman" w:eastAsia="NLDAW+TimesNewRomanPSMT" w:hAnsi="Times New Roman" w:cs="Times New Roman"/>
          <w:spacing w:val="-1"/>
          <w:w w:val="99"/>
        </w:rPr>
        <w:t>з</w:t>
      </w:r>
      <w:r>
        <w:rPr>
          <w:rFonts w:ascii="Times New Roman" w:eastAsia="NLDAW+TimesNewRomanPSMT" w:hAnsi="Times New Roman" w:cs="Times New Roman"/>
        </w:rPr>
        <w:t>овое мес</w:t>
      </w:r>
      <w:r>
        <w:rPr>
          <w:rFonts w:ascii="Times New Roman" w:eastAsia="NLDAW+TimesNewRomanPSMT" w:hAnsi="Times New Roman" w:cs="Times New Roman"/>
          <w:w w:val="99"/>
        </w:rPr>
        <w:t>т</w:t>
      </w:r>
      <w:r>
        <w:rPr>
          <w:rFonts w:ascii="Times New Roman" w:eastAsia="NLDAW+TimesNewRomanPSMT" w:hAnsi="Times New Roman" w:cs="Times New Roman"/>
        </w:rPr>
        <w:t xml:space="preserve">о с </w:t>
      </w:r>
      <w:r>
        <w:rPr>
          <w:rFonts w:ascii="Times New Roman" w:eastAsia="NLDAW+TimesNewRomanPSMT" w:hAnsi="Times New Roman" w:cs="Times New Roman"/>
          <w:spacing w:val="-2"/>
        </w:rPr>
        <w:t>у</w:t>
      </w:r>
      <w:r>
        <w:rPr>
          <w:rFonts w:ascii="Times New Roman" w:eastAsia="NLDAW+TimesNewRomanPSMT" w:hAnsi="Times New Roman" w:cs="Times New Roman"/>
        </w:rPr>
        <w:t>ка</w:t>
      </w:r>
      <w:r>
        <w:rPr>
          <w:rFonts w:ascii="Times New Roman" w:eastAsia="NLDAW+TimesNewRomanPSMT" w:hAnsi="Times New Roman" w:cs="Times New Roman"/>
          <w:w w:val="99"/>
        </w:rPr>
        <w:t>з</w:t>
      </w:r>
      <w:r>
        <w:rPr>
          <w:rFonts w:ascii="Times New Roman" w:eastAsia="NLDAW+TimesNewRomanPSMT" w:hAnsi="Times New Roman" w:cs="Times New Roman"/>
        </w:rPr>
        <w:t>анием</w:t>
      </w:r>
      <w:r>
        <w:rPr>
          <w:rFonts w:ascii="Times New Roman" w:eastAsia="NLDAW+TimesNewRomanPSMT" w:hAnsi="Times New Roman" w:cs="Times New Roman"/>
          <w:spacing w:val="4"/>
        </w:rPr>
        <w:t xml:space="preserve"> </w:t>
      </w:r>
      <w:r>
        <w:rPr>
          <w:rFonts w:ascii="Times New Roman" w:eastAsia="NLDAW+TimesNewRomanPSMT" w:hAnsi="Times New Roman" w:cs="Times New Roman"/>
          <w:spacing w:val="-4"/>
        </w:rPr>
        <w:t>у</w:t>
      </w:r>
      <w:r>
        <w:rPr>
          <w:rFonts w:ascii="Times New Roman" w:eastAsia="NLDAW+TimesNewRomanPSMT" w:hAnsi="Times New Roman" w:cs="Times New Roman"/>
        </w:rPr>
        <w:t xml:space="preserve">ровня </w:t>
      </w:r>
      <w:r>
        <w:rPr>
          <w:rFonts w:ascii="Times New Roman" w:eastAsia="NLDAW+TimesNewRomanPSMT" w:hAnsi="Times New Roman" w:cs="Times New Roman"/>
          <w:spacing w:val="1"/>
        </w:rPr>
        <w:t>д</w:t>
      </w:r>
      <w:r>
        <w:rPr>
          <w:rFonts w:ascii="Times New Roman" w:eastAsia="NLDAW+TimesNewRomanPSMT" w:hAnsi="Times New Roman" w:cs="Times New Roman"/>
        </w:rPr>
        <w:t>ос</w:t>
      </w:r>
      <w:r>
        <w:rPr>
          <w:rFonts w:ascii="Times New Roman" w:eastAsia="NLDAW+TimesNewRomanPSMT" w:hAnsi="Times New Roman" w:cs="Times New Roman"/>
          <w:w w:val="99"/>
        </w:rPr>
        <w:t>т</w:t>
      </w:r>
      <w:r>
        <w:rPr>
          <w:rFonts w:ascii="Times New Roman" w:eastAsia="NLDAW+TimesNewRomanPSMT" w:hAnsi="Times New Roman" w:cs="Times New Roman"/>
        </w:rPr>
        <w:t>ижени</w:t>
      </w:r>
      <w:r>
        <w:rPr>
          <w:rFonts w:ascii="Times New Roman" w:eastAsia="NLDAW+TimesNewRomanPSMT" w:hAnsi="Times New Roman" w:cs="Times New Roman"/>
          <w:spacing w:val="3"/>
        </w:rPr>
        <w:t>й</w:t>
      </w:r>
      <w:r>
        <w:rPr>
          <w:rFonts w:ascii="Times New Roman" w:hAnsi="Times New Roman" w:cs="Times New Roman"/>
          <w:spacing w:val="1"/>
          <w:w w:val="104"/>
        </w:rPr>
        <w:t>;</w:t>
      </w:r>
    </w:p>
    <w:p w14:paraId="1727079E" w14:textId="77777777" w:rsidR="00703C9A" w:rsidRDefault="00703C9A" w:rsidP="00703C9A">
      <w:pPr>
        <w:spacing w:before="21"/>
        <w:ind w:left="164" w:right="76" w:hanging="10"/>
        <w:rPr>
          <w:rFonts w:ascii="Times New Roman" w:hAnsi="Times New Roman" w:cs="Times New Roman"/>
        </w:rPr>
      </w:pPr>
      <w:r>
        <w:rPr>
          <w:rFonts w:ascii="Times New Roman" w:hAnsi="Times New Roman" w:cs="Times New Roman"/>
          <w:w w:val="108"/>
        </w:rPr>
        <w:t>-</w:t>
      </w:r>
      <w:r>
        <w:rPr>
          <w:rFonts w:ascii="Times New Roman" w:hAnsi="Times New Roman" w:cs="Times New Roman"/>
          <w:spacing w:val="53"/>
        </w:rPr>
        <w:t xml:space="preserve"> </w:t>
      </w:r>
      <w:r>
        <w:rPr>
          <w:rFonts w:ascii="Times New Roman" w:eastAsia="NLDAW+TimesNewRomanPSMT" w:hAnsi="Times New Roman" w:cs="Times New Roman"/>
        </w:rPr>
        <w:t>на</w:t>
      </w:r>
      <w:r>
        <w:rPr>
          <w:rFonts w:ascii="Times New Roman" w:eastAsia="NLDAW+TimesNewRomanPSMT" w:hAnsi="Times New Roman" w:cs="Times New Roman"/>
          <w:w w:val="99"/>
        </w:rPr>
        <w:t>г</w:t>
      </w:r>
      <w:r>
        <w:rPr>
          <w:rFonts w:ascii="Times New Roman" w:eastAsia="NLDAW+TimesNewRomanPSMT" w:hAnsi="Times New Roman" w:cs="Times New Roman"/>
        </w:rPr>
        <w:t>ражде</w:t>
      </w:r>
      <w:r>
        <w:rPr>
          <w:rFonts w:ascii="Times New Roman" w:eastAsia="NLDAW+TimesNewRomanPSMT" w:hAnsi="Times New Roman" w:cs="Times New Roman"/>
          <w:w w:val="99"/>
        </w:rPr>
        <w:t>ни</w:t>
      </w:r>
      <w:r>
        <w:rPr>
          <w:rFonts w:ascii="Times New Roman" w:eastAsia="NLDAW+TimesNewRomanPSMT" w:hAnsi="Times New Roman" w:cs="Times New Roman"/>
        </w:rPr>
        <w:t>е</w:t>
      </w:r>
      <w:r>
        <w:rPr>
          <w:rFonts w:ascii="Times New Roman" w:eastAsia="NLDAW+TimesNewRomanPSMT" w:hAnsi="Times New Roman" w:cs="Times New Roman"/>
          <w:spacing w:val="-7"/>
        </w:rPr>
        <w:t xml:space="preserve"> </w:t>
      </w:r>
      <w:r>
        <w:rPr>
          <w:rFonts w:ascii="Times New Roman" w:eastAsia="NLDAW+TimesNewRomanPSMT" w:hAnsi="Times New Roman" w:cs="Times New Roman"/>
          <w:w w:val="99"/>
        </w:rPr>
        <w:t>р</w:t>
      </w:r>
      <w:r>
        <w:rPr>
          <w:rFonts w:ascii="Times New Roman" w:eastAsia="NLDAW+TimesNewRomanPSMT" w:hAnsi="Times New Roman" w:cs="Times New Roman"/>
        </w:rPr>
        <w:t>од</w:t>
      </w:r>
      <w:r>
        <w:rPr>
          <w:rFonts w:ascii="Times New Roman" w:eastAsia="NLDAW+TimesNewRomanPSMT" w:hAnsi="Times New Roman" w:cs="Times New Roman"/>
          <w:w w:val="99"/>
        </w:rPr>
        <w:t>и</w:t>
      </w:r>
      <w:r>
        <w:rPr>
          <w:rFonts w:ascii="Times New Roman" w:eastAsia="NLDAW+TimesNewRomanPSMT" w:hAnsi="Times New Roman" w:cs="Times New Roman"/>
        </w:rPr>
        <w:t>теле</w:t>
      </w:r>
      <w:r>
        <w:rPr>
          <w:rFonts w:ascii="Times New Roman" w:eastAsia="NLDAW+TimesNewRomanPSMT" w:hAnsi="Times New Roman" w:cs="Times New Roman"/>
          <w:w w:val="99"/>
        </w:rPr>
        <w:t>й</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(зако</w:t>
      </w:r>
      <w:r>
        <w:rPr>
          <w:rFonts w:ascii="Times New Roman" w:eastAsia="NLDAW+TimesNewRomanPSMT" w:hAnsi="Times New Roman" w:cs="Times New Roman"/>
          <w:w w:val="99"/>
        </w:rPr>
        <w:t>н</w:t>
      </w:r>
      <w:r>
        <w:rPr>
          <w:rFonts w:ascii="Times New Roman" w:eastAsia="NLDAW+TimesNewRomanPSMT" w:hAnsi="Times New Roman" w:cs="Times New Roman"/>
          <w:spacing w:val="-1"/>
          <w:w w:val="99"/>
        </w:rPr>
        <w:t>н</w:t>
      </w:r>
      <w:r>
        <w:rPr>
          <w:rFonts w:ascii="Times New Roman" w:eastAsia="NLDAW+TimesNewRomanPSMT" w:hAnsi="Times New Roman" w:cs="Times New Roman"/>
        </w:rPr>
        <w:t>ых</w:t>
      </w:r>
      <w:r>
        <w:rPr>
          <w:rFonts w:ascii="Times New Roman" w:eastAsia="NLDAW+TimesNewRomanPSMT" w:hAnsi="Times New Roman" w:cs="Times New Roman"/>
          <w:spacing w:val="-5"/>
        </w:rPr>
        <w:t xml:space="preserve"> </w:t>
      </w:r>
      <w:r>
        <w:rPr>
          <w:rFonts w:ascii="Times New Roman" w:eastAsia="NLDAW+TimesNewRomanPSMT" w:hAnsi="Times New Roman" w:cs="Times New Roman"/>
          <w:w w:val="99"/>
        </w:rPr>
        <w:t>п</w:t>
      </w:r>
      <w:r>
        <w:rPr>
          <w:rFonts w:ascii="Times New Roman" w:eastAsia="NLDAW+TimesNewRomanPSMT" w:hAnsi="Times New Roman" w:cs="Times New Roman"/>
        </w:rPr>
        <w:t>редс</w:t>
      </w:r>
      <w:r>
        <w:rPr>
          <w:rFonts w:ascii="Times New Roman" w:eastAsia="NLDAW+TimesNewRomanPSMT" w:hAnsi="Times New Roman" w:cs="Times New Roman"/>
          <w:w w:val="99"/>
        </w:rPr>
        <w:t>т</w:t>
      </w:r>
      <w:r>
        <w:rPr>
          <w:rFonts w:ascii="Times New Roman" w:eastAsia="NLDAW+TimesNewRomanPSMT" w:hAnsi="Times New Roman" w:cs="Times New Roman"/>
        </w:rPr>
        <w:t>ави</w:t>
      </w:r>
      <w:r>
        <w:rPr>
          <w:rFonts w:ascii="Times New Roman" w:eastAsia="NLDAW+TimesNewRomanPSMT" w:hAnsi="Times New Roman" w:cs="Times New Roman"/>
          <w:w w:val="99"/>
        </w:rPr>
        <w:t>т</w:t>
      </w:r>
      <w:r>
        <w:rPr>
          <w:rFonts w:ascii="Times New Roman" w:eastAsia="NLDAW+TimesNewRomanPSMT" w:hAnsi="Times New Roman" w:cs="Times New Roman"/>
        </w:rPr>
        <w:t>елей)</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о</w:t>
      </w:r>
      <w:r>
        <w:rPr>
          <w:rFonts w:ascii="Times New Roman" w:eastAsia="NLDAW+TimesNewRomanPSMT" w:hAnsi="Times New Roman" w:cs="Times New Roman"/>
          <w:spacing w:val="2"/>
        </w:rPr>
        <w:t>б</w:t>
      </w:r>
      <w:r>
        <w:rPr>
          <w:rFonts w:ascii="Times New Roman" w:eastAsia="NLDAW+TimesNewRomanPSMT" w:hAnsi="Times New Roman" w:cs="Times New Roman"/>
        </w:rPr>
        <w:t>уча</w:t>
      </w:r>
      <w:r>
        <w:rPr>
          <w:rFonts w:ascii="Times New Roman" w:eastAsia="NLDAW+TimesNewRomanPSMT" w:hAnsi="Times New Roman" w:cs="Times New Roman"/>
          <w:w w:val="99"/>
        </w:rPr>
        <w:t>ющ</w:t>
      </w:r>
      <w:r>
        <w:rPr>
          <w:rFonts w:ascii="Times New Roman" w:eastAsia="NLDAW+TimesNewRomanPSMT" w:hAnsi="Times New Roman" w:cs="Times New Roman"/>
        </w:rPr>
        <w:t>ихся</w:t>
      </w:r>
      <w:r>
        <w:rPr>
          <w:rFonts w:ascii="Times New Roman" w:eastAsia="NLDAW+TimesNewRomanPSMT" w:hAnsi="Times New Roman" w:cs="Times New Roman"/>
          <w:spacing w:val="-7"/>
        </w:rPr>
        <w:t xml:space="preserve"> </w:t>
      </w:r>
      <w:r>
        <w:rPr>
          <w:rFonts w:ascii="Times New Roman" w:eastAsia="NLDAW+TimesNewRomanPSMT" w:hAnsi="Times New Roman" w:cs="Times New Roman"/>
        </w:rPr>
        <w:t>благода</w:t>
      </w:r>
      <w:r>
        <w:rPr>
          <w:rFonts w:ascii="Times New Roman" w:eastAsia="NLDAW+TimesNewRomanPSMT" w:hAnsi="Times New Roman" w:cs="Times New Roman"/>
          <w:spacing w:val="1"/>
        </w:rPr>
        <w:t>р</w:t>
      </w:r>
      <w:r>
        <w:rPr>
          <w:rFonts w:ascii="Times New Roman" w:eastAsia="NLDAW+TimesNewRomanPSMT" w:hAnsi="Times New Roman" w:cs="Times New Roman"/>
        </w:rPr>
        <w:t>с</w:t>
      </w:r>
      <w:r>
        <w:rPr>
          <w:rFonts w:ascii="Times New Roman" w:eastAsia="NLDAW+TimesNewRomanPSMT" w:hAnsi="Times New Roman" w:cs="Times New Roman"/>
          <w:w w:val="99"/>
        </w:rPr>
        <w:t>т</w:t>
      </w:r>
      <w:r>
        <w:rPr>
          <w:rFonts w:ascii="Times New Roman" w:eastAsia="NLDAW+TimesNewRomanPSMT" w:hAnsi="Times New Roman" w:cs="Times New Roman"/>
        </w:rPr>
        <w:t>венными</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п</w:t>
      </w:r>
      <w:r>
        <w:rPr>
          <w:rFonts w:ascii="Times New Roman" w:eastAsia="NLDAW+TimesNewRomanPSMT" w:hAnsi="Times New Roman" w:cs="Times New Roman"/>
          <w:spacing w:val="-1"/>
        </w:rPr>
        <w:t>и</w:t>
      </w:r>
      <w:r>
        <w:rPr>
          <w:rFonts w:ascii="Times New Roman" w:eastAsia="NLDAW+TimesNewRomanPSMT" w:hAnsi="Times New Roman" w:cs="Times New Roman"/>
        </w:rPr>
        <w:t>с</w:t>
      </w:r>
      <w:r>
        <w:rPr>
          <w:rFonts w:ascii="Times New Roman" w:eastAsia="NLDAW+TimesNewRomanPSMT" w:hAnsi="Times New Roman" w:cs="Times New Roman"/>
          <w:w w:val="99"/>
        </w:rPr>
        <w:t>ь</w:t>
      </w:r>
      <w:r>
        <w:rPr>
          <w:rFonts w:ascii="Times New Roman" w:eastAsia="NLDAW+TimesNewRomanPSMT" w:hAnsi="Times New Roman" w:cs="Times New Roman"/>
        </w:rPr>
        <w:t>м</w:t>
      </w:r>
      <w:r>
        <w:rPr>
          <w:rFonts w:ascii="Times New Roman" w:eastAsia="NLDAW+TimesNewRomanPSMT" w:hAnsi="Times New Roman" w:cs="Times New Roman"/>
          <w:spacing w:val="1"/>
        </w:rPr>
        <w:t>а</w:t>
      </w:r>
      <w:r>
        <w:rPr>
          <w:rFonts w:ascii="Times New Roman" w:eastAsia="NLDAW+TimesNewRomanPSMT" w:hAnsi="Times New Roman" w:cs="Times New Roman"/>
        </w:rPr>
        <w:t>м</w:t>
      </w:r>
      <w:r>
        <w:rPr>
          <w:rFonts w:ascii="Times New Roman" w:eastAsia="NLDAW+TimesNewRomanPSMT" w:hAnsi="Times New Roman" w:cs="Times New Roman"/>
          <w:w w:val="99"/>
        </w:rPr>
        <w:t>и</w:t>
      </w:r>
      <w:r>
        <w:rPr>
          <w:rFonts w:ascii="Times New Roman" w:eastAsia="NLDAW+TimesNewRomanPSMT" w:hAnsi="Times New Roman" w:cs="Times New Roman"/>
          <w:spacing w:val="-5"/>
        </w:rPr>
        <w:t xml:space="preserve"> </w:t>
      </w:r>
      <w:r>
        <w:rPr>
          <w:rFonts w:ascii="Times New Roman" w:eastAsia="NLDAW+TimesNewRomanPSMT" w:hAnsi="Times New Roman" w:cs="Times New Roman"/>
          <w:spacing w:val="-1"/>
          <w:w w:val="99"/>
        </w:rPr>
        <w:t>з</w:t>
      </w:r>
      <w:r>
        <w:rPr>
          <w:rFonts w:ascii="Times New Roman" w:eastAsia="NLDAW+TimesNewRomanPSMT" w:hAnsi="Times New Roman" w:cs="Times New Roman"/>
        </w:rPr>
        <w:t>а хоро</w:t>
      </w:r>
      <w:r>
        <w:rPr>
          <w:rFonts w:ascii="Times New Roman" w:eastAsia="NLDAW+TimesNewRomanPSMT" w:hAnsi="Times New Roman" w:cs="Times New Roman"/>
          <w:w w:val="99"/>
        </w:rPr>
        <w:t>ш</w:t>
      </w:r>
      <w:r>
        <w:rPr>
          <w:rFonts w:ascii="Times New Roman" w:eastAsia="NLDAW+TimesNewRomanPSMT" w:hAnsi="Times New Roman" w:cs="Times New Roman"/>
        </w:rPr>
        <w:t>ее</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вос</w:t>
      </w:r>
      <w:r>
        <w:rPr>
          <w:rFonts w:ascii="Times New Roman" w:eastAsia="NLDAW+TimesNewRomanPSMT" w:hAnsi="Times New Roman" w:cs="Times New Roman"/>
          <w:w w:val="99"/>
        </w:rPr>
        <w:t>пит</w:t>
      </w:r>
      <w:r>
        <w:rPr>
          <w:rFonts w:ascii="Times New Roman" w:eastAsia="NLDAW+TimesNewRomanPSMT" w:hAnsi="Times New Roman" w:cs="Times New Roman"/>
        </w:rPr>
        <w:t>а</w:t>
      </w:r>
      <w:r>
        <w:rPr>
          <w:rFonts w:ascii="Times New Roman" w:eastAsia="NLDAW+TimesNewRomanPSMT" w:hAnsi="Times New Roman" w:cs="Times New Roman"/>
          <w:w w:val="99"/>
        </w:rPr>
        <w:t>ни</w:t>
      </w:r>
      <w:r>
        <w:rPr>
          <w:rFonts w:ascii="Times New Roman" w:eastAsia="NLDAW+TimesNewRomanPSMT" w:hAnsi="Times New Roman" w:cs="Times New Roman"/>
        </w:rPr>
        <w:t>е дете</w:t>
      </w:r>
      <w:r>
        <w:rPr>
          <w:rFonts w:ascii="Times New Roman" w:eastAsia="NLDAW+TimesNewRomanPSMT" w:hAnsi="Times New Roman" w:cs="Times New Roman"/>
          <w:w w:val="99"/>
        </w:rPr>
        <w:t>й</w:t>
      </w:r>
      <w:r>
        <w:rPr>
          <w:rFonts w:ascii="Times New Roman" w:eastAsia="NLDAW+TimesNewRomanPSMT" w:hAnsi="Times New Roman" w:cs="Times New Roman"/>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rPr>
        <w:t xml:space="preserve"> оказа</w:t>
      </w:r>
      <w:r>
        <w:rPr>
          <w:rFonts w:ascii="Times New Roman" w:eastAsia="NLDAW+TimesNewRomanPSMT" w:hAnsi="Times New Roman" w:cs="Times New Roman"/>
          <w:w w:val="99"/>
        </w:rPr>
        <w:t>н</w:t>
      </w:r>
      <w:r>
        <w:rPr>
          <w:rFonts w:ascii="Times New Roman" w:eastAsia="NLDAW+TimesNewRomanPSMT" w:hAnsi="Times New Roman" w:cs="Times New Roman"/>
          <w:spacing w:val="2"/>
          <w:w w:val="99"/>
        </w:rPr>
        <w:t>н</w:t>
      </w:r>
      <w:r>
        <w:rPr>
          <w:rFonts w:ascii="Times New Roman" w:eastAsia="NLDAW+TimesNewRomanPSMT" w:hAnsi="Times New Roman" w:cs="Times New Roman"/>
          <w:spacing w:val="-1"/>
        </w:rPr>
        <w:t>у</w:t>
      </w:r>
      <w:r>
        <w:rPr>
          <w:rFonts w:ascii="Times New Roman" w:eastAsia="NLDAW+TimesNewRomanPSMT" w:hAnsi="Times New Roman" w:cs="Times New Roman"/>
        </w:rPr>
        <w:t>ю п</w:t>
      </w:r>
      <w:r>
        <w:rPr>
          <w:rFonts w:ascii="Times New Roman" w:eastAsia="NLDAW+TimesNewRomanPSMT" w:hAnsi="Times New Roman" w:cs="Times New Roman"/>
          <w:spacing w:val="2"/>
        </w:rPr>
        <w:t>о</w:t>
      </w:r>
      <w:r>
        <w:rPr>
          <w:rFonts w:ascii="Times New Roman" w:eastAsia="NLDAW+TimesNewRomanPSMT" w:hAnsi="Times New Roman" w:cs="Times New Roman"/>
        </w:rPr>
        <w:t>ддерж</w:t>
      </w:r>
      <w:r>
        <w:rPr>
          <w:rFonts w:ascii="Times New Roman" w:eastAsia="NLDAW+TimesNewRomanPSMT" w:hAnsi="Times New Roman" w:cs="Times New Roman"/>
          <w:spacing w:val="1"/>
        </w:rPr>
        <w:t>к</w:t>
      </w:r>
      <w:r>
        <w:rPr>
          <w:rFonts w:ascii="Times New Roman" w:eastAsia="NLDAW+TimesNewRomanPSMT" w:hAnsi="Times New Roman" w:cs="Times New Roman"/>
        </w:rPr>
        <w:t>у</w:t>
      </w:r>
      <w:r>
        <w:rPr>
          <w:rFonts w:ascii="Times New Roman" w:eastAsia="NLDAW+TimesNewRomanPSMT" w:hAnsi="Times New Roman" w:cs="Times New Roman"/>
          <w:spacing w:val="-3"/>
        </w:rPr>
        <w:t xml:space="preserve"> </w:t>
      </w:r>
      <w:r>
        <w:rPr>
          <w:rFonts w:ascii="Times New Roman" w:eastAsia="NLDAW+TimesNewRomanPSMT" w:hAnsi="Times New Roman" w:cs="Times New Roman"/>
        </w:rPr>
        <w:t>в пр</w:t>
      </w:r>
      <w:r>
        <w:rPr>
          <w:rFonts w:ascii="Times New Roman" w:eastAsia="NLDAW+TimesNewRomanPSMT" w:hAnsi="Times New Roman" w:cs="Times New Roman"/>
          <w:spacing w:val="1"/>
        </w:rPr>
        <w:t>о</w:t>
      </w:r>
      <w:r>
        <w:rPr>
          <w:rFonts w:ascii="Times New Roman" w:eastAsia="NLDAW+TimesNewRomanPSMT" w:hAnsi="Times New Roman" w:cs="Times New Roman"/>
        </w:rPr>
        <w:t>ведении</w:t>
      </w:r>
      <w:r>
        <w:rPr>
          <w:rFonts w:ascii="Times New Roman" w:eastAsia="NLDAW+TimesNewRomanPSMT" w:hAnsi="Times New Roman" w:cs="Times New Roman"/>
          <w:spacing w:val="-1"/>
        </w:rPr>
        <w:t xml:space="preserve"> </w:t>
      </w:r>
      <w:r>
        <w:rPr>
          <w:rFonts w:ascii="Times New Roman" w:eastAsia="NLDAW+TimesNewRomanPSMT" w:hAnsi="Times New Roman" w:cs="Times New Roman"/>
          <w:w w:val="99"/>
        </w:rPr>
        <w:t>ш</w:t>
      </w:r>
      <w:r>
        <w:rPr>
          <w:rFonts w:ascii="Times New Roman" w:eastAsia="NLDAW+TimesNewRomanPSMT" w:hAnsi="Times New Roman" w:cs="Times New Roman"/>
        </w:rPr>
        <w:t>кол</w:t>
      </w:r>
      <w:r>
        <w:rPr>
          <w:rFonts w:ascii="Times New Roman" w:eastAsia="NLDAW+TimesNewRomanPSMT" w:hAnsi="Times New Roman" w:cs="Times New Roman"/>
          <w:w w:val="99"/>
        </w:rPr>
        <w:t>ь</w:t>
      </w:r>
      <w:r>
        <w:rPr>
          <w:rFonts w:ascii="Times New Roman" w:eastAsia="NLDAW+TimesNewRomanPSMT" w:hAnsi="Times New Roman" w:cs="Times New Roman"/>
        </w:rPr>
        <w:t>ных</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дел.</w:t>
      </w:r>
    </w:p>
    <w:p w14:paraId="4F5BF77D" w14:textId="77777777" w:rsidR="00703C9A" w:rsidRPr="0072236E" w:rsidRDefault="00703C9A" w:rsidP="00703C9A">
      <w:pPr>
        <w:spacing w:before="16" w:line="266" w:lineRule="auto"/>
        <w:ind w:left="130" w:right="83" w:firstLine="450"/>
        <w:rPr>
          <w:rFonts w:ascii="Times New Roman" w:hAnsi="Times New Roman" w:cs="Times New Roman"/>
        </w:rPr>
      </w:pPr>
      <w:r>
        <w:rPr>
          <w:rFonts w:ascii="Times New Roman" w:eastAsia="NLDAW+TimesNewRomanPSMT" w:hAnsi="Times New Roman" w:cs="Times New Roman"/>
        </w:rPr>
        <w:lastRenderedPageBreak/>
        <w:t>Ис</w:t>
      </w:r>
      <w:r>
        <w:rPr>
          <w:rFonts w:ascii="Times New Roman" w:eastAsia="NLDAW+TimesNewRomanPSMT" w:hAnsi="Times New Roman" w:cs="Times New Roman"/>
          <w:w w:val="99"/>
        </w:rPr>
        <w:t>п</w:t>
      </w:r>
      <w:r>
        <w:rPr>
          <w:rFonts w:ascii="Times New Roman" w:eastAsia="NLDAW+TimesNewRomanPSMT" w:hAnsi="Times New Roman" w:cs="Times New Roman"/>
        </w:rPr>
        <w:t>о</w:t>
      </w:r>
      <w:r>
        <w:rPr>
          <w:rFonts w:ascii="Times New Roman" w:eastAsia="NLDAW+TimesNewRomanPSMT" w:hAnsi="Times New Roman" w:cs="Times New Roman"/>
          <w:w w:val="99"/>
        </w:rPr>
        <w:t>л</w:t>
      </w:r>
      <w:r>
        <w:rPr>
          <w:rFonts w:ascii="Times New Roman" w:eastAsia="NLDAW+TimesNewRomanPSMT" w:hAnsi="Times New Roman" w:cs="Times New Roman"/>
        </w:rPr>
        <w:t>ь</w:t>
      </w:r>
      <w:r>
        <w:rPr>
          <w:rFonts w:ascii="Times New Roman" w:eastAsia="NLDAW+TimesNewRomanPSMT" w:hAnsi="Times New Roman" w:cs="Times New Roman"/>
          <w:w w:val="99"/>
        </w:rPr>
        <w:t>з</w:t>
      </w:r>
      <w:r>
        <w:rPr>
          <w:rFonts w:ascii="Times New Roman" w:eastAsia="NLDAW+TimesNewRomanPSMT" w:hAnsi="Times New Roman" w:cs="Times New Roman"/>
        </w:rPr>
        <w:t>ова</w:t>
      </w:r>
      <w:r>
        <w:rPr>
          <w:rFonts w:ascii="Times New Roman" w:eastAsia="NLDAW+TimesNewRomanPSMT" w:hAnsi="Times New Roman" w:cs="Times New Roman"/>
          <w:w w:val="99"/>
        </w:rPr>
        <w:t>ни</w:t>
      </w:r>
      <w:r>
        <w:rPr>
          <w:rFonts w:ascii="Times New Roman" w:eastAsia="NLDAW+TimesNewRomanPSMT" w:hAnsi="Times New Roman" w:cs="Times New Roman"/>
        </w:rPr>
        <w:t xml:space="preserve">е всех форм </w:t>
      </w:r>
      <w:r>
        <w:rPr>
          <w:rFonts w:ascii="Times New Roman" w:eastAsia="NLDAW+TimesNewRomanPSMT" w:hAnsi="Times New Roman" w:cs="Times New Roman"/>
          <w:w w:val="99"/>
        </w:rPr>
        <w:t>п</w:t>
      </w:r>
      <w:r>
        <w:rPr>
          <w:rFonts w:ascii="Times New Roman" w:eastAsia="NLDAW+TimesNewRomanPSMT" w:hAnsi="Times New Roman" w:cs="Times New Roman"/>
        </w:rPr>
        <w:t>оощре</w:t>
      </w:r>
      <w:r>
        <w:rPr>
          <w:rFonts w:ascii="Times New Roman" w:eastAsia="NLDAW+TimesNewRomanPSMT" w:hAnsi="Times New Roman" w:cs="Times New Roman"/>
          <w:w w:val="99"/>
        </w:rPr>
        <w:t>н</w:t>
      </w:r>
      <w:r>
        <w:rPr>
          <w:rFonts w:ascii="Times New Roman" w:eastAsia="NLDAW+TimesNewRomanPSMT" w:hAnsi="Times New Roman" w:cs="Times New Roman"/>
          <w:spacing w:val="-1"/>
        </w:rPr>
        <w:t>и</w:t>
      </w:r>
      <w:r>
        <w:rPr>
          <w:rFonts w:ascii="Times New Roman" w:eastAsia="NLDAW+TimesNewRomanPSMT" w:hAnsi="Times New Roman" w:cs="Times New Roman"/>
        </w:rPr>
        <w:t>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а </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spacing w:val="-1"/>
        </w:rPr>
        <w:t>к</w:t>
      </w:r>
      <w:r>
        <w:rPr>
          <w:rFonts w:ascii="Times New Roman" w:eastAsia="NLDAW+TimesNewRomanPSMT" w:hAnsi="Times New Roman" w:cs="Times New Roman"/>
        </w:rPr>
        <w:t>же</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привлече</w:t>
      </w:r>
      <w:r>
        <w:rPr>
          <w:rFonts w:ascii="Times New Roman" w:eastAsia="NLDAW+TimesNewRomanPSMT" w:hAnsi="Times New Roman" w:cs="Times New Roman"/>
          <w:spacing w:val="2"/>
        </w:rPr>
        <w:t>н</w:t>
      </w:r>
      <w:r>
        <w:rPr>
          <w:rFonts w:ascii="Times New Roman" w:eastAsia="NLDAW+TimesNewRomanPSMT" w:hAnsi="Times New Roman" w:cs="Times New Roman"/>
        </w:rPr>
        <w:t>ие благо</w:t>
      </w:r>
      <w:r>
        <w:rPr>
          <w:rFonts w:ascii="Times New Roman" w:eastAsia="NLDAW+TimesNewRomanPSMT" w:hAnsi="Times New Roman" w:cs="Times New Roman"/>
          <w:spacing w:val="-1"/>
          <w:w w:val="99"/>
        </w:rPr>
        <w:t>т</w:t>
      </w:r>
      <w:r>
        <w:rPr>
          <w:rFonts w:ascii="Times New Roman" w:eastAsia="NLDAW+TimesNewRomanPSMT" w:hAnsi="Times New Roman" w:cs="Times New Roman"/>
        </w:rPr>
        <w:t>вор</w:t>
      </w:r>
      <w:r>
        <w:rPr>
          <w:rFonts w:ascii="Times New Roman" w:eastAsia="NLDAW+TimesNewRomanPSMT" w:hAnsi="Times New Roman" w:cs="Times New Roman"/>
          <w:spacing w:val="1"/>
        </w:rPr>
        <w:t>и</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spacing w:val="-1"/>
        </w:rPr>
        <w:t>е</w:t>
      </w:r>
      <w:r>
        <w:rPr>
          <w:rFonts w:ascii="Times New Roman" w:eastAsia="NLDAW+TimesNewRomanPSMT" w:hAnsi="Times New Roman" w:cs="Times New Roman"/>
        </w:rPr>
        <w:t>й</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 xml:space="preserve">(в </w:t>
      </w:r>
      <w:r>
        <w:rPr>
          <w:rFonts w:ascii="Times New Roman" w:eastAsia="NLDAW+TimesNewRomanPSMT" w:hAnsi="Times New Roman" w:cs="Times New Roman"/>
          <w:w w:val="99"/>
        </w:rPr>
        <w:t>т</w:t>
      </w:r>
      <w:r>
        <w:rPr>
          <w:rFonts w:ascii="Times New Roman" w:eastAsia="NLDAW+TimesNewRomanPSMT" w:hAnsi="Times New Roman" w:cs="Times New Roman"/>
        </w:rPr>
        <w:t>ом ч</w:t>
      </w:r>
      <w:r>
        <w:rPr>
          <w:rFonts w:ascii="Times New Roman" w:eastAsia="NLDAW+TimesNewRomanPSMT" w:hAnsi="Times New Roman" w:cs="Times New Roman"/>
          <w:w w:val="99"/>
        </w:rPr>
        <w:t>и</w:t>
      </w:r>
      <w:r>
        <w:rPr>
          <w:rFonts w:ascii="Times New Roman" w:eastAsia="NLDAW+TimesNewRomanPSMT" w:hAnsi="Times New Roman" w:cs="Times New Roman"/>
        </w:rPr>
        <w:t>с</w:t>
      </w:r>
      <w:r>
        <w:rPr>
          <w:rFonts w:ascii="Times New Roman" w:eastAsia="NLDAW+TimesNewRomanPSMT" w:hAnsi="Times New Roman" w:cs="Times New Roman"/>
          <w:w w:val="99"/>
        </w:rPr>
        <w:t>л</w:t>
      </w:r>
      <w:r>
        <w:rPr>
          <w:rFonts w:ascii="Times New Roman" w:eastAsia="NLDAW+TimesNewRomanPSMT" w:hAnsi="Times New Roman" w:cs="Times New Roman"/>
        </w:rPr>
        <w:t>е</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1"/>
          <w:w w:val="99"/>
        </w:rPr>
        <w:t>и</w:t>
      </w:r>
      <w:r>
        <w:rPr>
          <w:rFonts w:ascii="Times New Roman" w:eastAsia="NLDAW+TimesNewRomanPSMT" w:hAnsi="Times New Roman" w:cs="Times New Roman"/>
          <w:w w:val="99"/>
        </w:rPr>
        <w:t>з</w:t>
      </w:r>
      <w:r>
        <w:rPr>
          <w:rFonts w:ascii="Times New Roman" w:eastAsia="NLDAW+TimesNewRomanPSMT" w:hAnsi="Times New Roman" w:cs="Times New Roman"/>
        </w:rPr>
        <w:t xml:space="preserve"> род</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ьско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со</w:t>
      </w:r>
      <w:r>
        <w:rPr>
          <w:rFonts w:ascii="Times New Roman" w:eastAsia="NLDAW+TimesNewRomanPSMT" w:hAnsi="Times New Roman" w:cs="Times New Roman"/>
          <w:spacing w:val="1"/>
        </w:rPr>
        <w:t>о</w:t>
      </w:r>
      <w:r>
        <w:rPr>
          <w:rFonts w:ascii="Times New Roman" w:eastAsia="NLDAW+TimesNewRomanPSMT" w:hAnsi="Times New Roman" w:cs="Times New Roman"/>
        </w:rPr>
        <w:t>бщества,</w:t>
      </w:r>
      <w:r>
        <w:rPr>
          <w:rFonts w:ascii="Times New Roman" w:eastAsia="NLDAW+TimesNewRomanPSMT" w:hAnsi="Times New Roman" w:cs="Times New Roman"/>
          <w:spacing w:val="42"/>
        </w:rPr>
        <w:t xml:space="preserve"> </w:t>
      </w:r>
      <w:r>
        <w:rPr>
          <w:rFonts w:ascii="Times New Roman" w:eastAsia="NLDAW+TimesNewRomanPSMT" w:hAnsi="Times New Roman" w:cs="Times New Roman"/>
        </w:rPr>
        <w:t>шефск</w:t>
      </w:r>
      <w:r>
        <w:rPr>
          <w:rFonts w:ascii="Times New Roman" w:eastAsia="NLDAW+TimesNewRomanPSMT" w:hAnsi="Times New Roman" w:cs="Times New Roman"/>
          <w:w w:val="99"/>
        </w:rPr>
        <w:t>и</w:t>
      </w:r>
      <w:r>
        <w:rPr>
          <w:rFonts w:ascii="Times New Roman" w:eastAsia="NLDAW+TimesNewRomanPSMT" w:hAnsi="Times New Roman" w:cs="Times New Roman"/>
        </w:rPr>
        <w:t>х</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органи</w:t>
      </w:r>
      <w:r>
        <w:rPr>
          <w:rFonts w:ascii="Times New Roman" w:eastAsia="NLDAW+TimesNewRomanPSMT" w:hAnsi="Times New Roman" w:cs="Times New Roman"/>
          <w:w w:val="99"/>
        </w:rPr>
        <w:t>з</w:t>
      </w:r>
      <w:r>
        <w:rPr>
          <w:rFonts w:ascii="Times New Roman" w:eastAsia="NLDAW+TimesNewRomanPSMT" w:hAnsi="Times New Roman" w:cs="Times New Roman"/>
        </w:rPr>
        <w:t>аций),</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их</w:t>
      </w:r>
      <w:r>
        <w:rPr>
          <w:rFonts w:ascii="Times New Roman" w:eastAsia="NLDAW+TimesNewRomanPSMT" w:hAnsi="Times New Roman" w:cs="Times New Roman"/>
          <w:spacing w:val="39"/>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spacing w:val="1"/>
          <w:w w:val="99"/>
        </w:rPr>
        <w:t>т</w:t>
      </w:r>
      <w:r>
        <w:rPr>
          <w:rFonts w:ascii="Times New Roman" w:eastAsia="NLDAW+TimesNewRomanPSMT" w:hAnsi="Times New Roman" w:cs="Times New Roman"/>
          <w:spacing w:val="-2"/>
        </w:rPr>
        <w:t>у</w:t>
      </w:r>
      <w:r>
        <w:rPr>
          <w:rFonts w:ascii="Times New Roman" w:eastAsia="NLDAW+TimesNewRomanPSMT" w:hAnsi="Times New Roman" w:cs="Times New Roman"/>
        </w:rPr>
        <w:t>с,</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акции,</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де</w:t>
      </w:r>
      <w:r>
        <w:rPr>
          <w:rFonts w:ascii="Times New Roman" w:eastAsia="NLDAW+TimesNewRomanPSMT" w:hAnsi="Times New Roman" w:cs="Times New Roman"/>
          <w:spacing w:val="1"/>
        </w:rPr>
        <w:t>я</w:t>
      </w:r>
      <w:r>
        <w:rPr>
          <w:rFonts w:ascii="Times New Roman" w:eastAsia="NLDAW+TimesNewRomanPSMT" w:hAnsi="Times New Roman" w:cs="Times New Roman"/>
          <w:w w:val="99"/>
        </w:rPr>
        <w:t>т</w:t>
      </w:r>
      <w:r>
        <w:rPr>
          <w:rFonts w:ascii="Times New Roman" w:eastAsia="NLDAW+TimesNewRomanPSMT" w:hAnsi="Times New Roman" w:cs="Times New Roman"/>
        </w:rPr>
        <w:t>ел</w:t>
      </w:r>
      <w:r>
        <w:rPr>
          <w:rFonts w:ascii="Times New Roman" w:eastAsia="NLDAW+TimesNewRomanPSMT" w:hAnsi="Times New Roman" w:cs="Times New Roman"/>
          <w:spacing w:val="1"/>
        </w:rPr>
        <w:t>ь</w:t>
      </w:r>
      <w:r>
        <w:rPr>
          <w:rFonts w:ascii="Times New Roman" w:eastAsia="NLDAW+TimesNewRomanPSMT" w:hAnsi="Times New Roman" w:cs="Times New Roman"/>
        </w:rPr>
        <w:t>нос</w:t>
      </w:r>
      <w:r>
        <w:rPr>
          <w:rFonts w:ascii="Times New Roman" w:eastAsia="NLDAW+TimesNewRomanPSMT" w:hAnsi="Times New Roman" w:cs="Times New Roman"/>
          <w:w w:val="99"/>
        </w:rPr>
        <w:t>ть</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соответс</w:t>
      </w:r>
      <w:r>
        <w:rPr>
          <w:rFonts w:ascii="Times New Roman" w:eastAsia="NLDAW+TimesNewRomanPSMT" w:hAnsi="Times New Roman" w:cs="Times New Roman"/>
          <w:spacing w:val="-1"/>
        </w:rPr>
        <w:t>т</w:t>
      </w:r>
      <w:r>
        <w:rPr>
          <w:rFonts w:ascii="Times New Roman" w:eastAsia="NLDAW+TimesNewRomanPSMT" w:hAnsi="Times New Roman" w:cs="Times New Roman"/>
          <w:spacing w:val="1"/>
        </w:rPr>
        <w:t>в</w:t>
      </w:r>
      <w:r>
        <w:rPr>
          <w:rFonts w:ascii="Times New Roman" w:eastAsia="NLDAW+TimesNewRomanPSMT" w:hAnsi="Times New Roman" w:cs="Times New Roman"/>
          <w:spacing w:val="-2"/>
        </w:rPr>
        <w:t>у</w:t>
      </w:r>
      <w:r>
        <w:rPr>
          <w:rFonts w:ascii="Times New Roman" w:eastAsia="NLDAW+TimesNewRomanPSMT" w:hAnsi="Times New Roman" w:cs="Times New Roman"/>
          <w:spacing w:val="1"/>
          <w:w w:val="99"/>
        </w:rPr>
        <w:t>ю</w:t>
      </w:r>
      <w:r>
        <w:rPr>
          <w:rFonts w:ascii="Times New Roman" w:eastAsia="NLDAW+TimesNewRomanPSMT" w:hAnsi="Times New Roman" w:cs="Times New Roman"/>
        </w:rPr>
        <w:t xml:space="preserve">т </w:t>
      </w:r>
      <w:r>
        <w:rPr>
          <w:rFonts w:ascii="Times New Roman" w:eastAsia="NLDAW+TimesNewRomanPSMT" w:hAnsi="Times New Roman" w:cs="Times New Roman"/>
          <w:spacing w:val="-3"/>
        </w:rPr>
        <w:t>у</w:t>
      </w:r>
      <w:r>
        <w:rPr>
          <w:rFonts w:ascii="Times New Roman" w:eastAsia="NLDAW+TimesNewRomanPSMT" w:hAnsi="Times New Roman" w:cs="Times New Roman"/>
        </w:rPr>
        <w:t>кл</w:t>
      </w:r>
      <w:r>
        <w:rPr>
          <w:rFonts w:ascii="Times New Roman" w:eastAsia="NLDAW+TimesNewRomanPSMT" w:hAnsi="Times New Roman" w:cs="Times New Roman"/>
          <w:spacing w:val="1"/>
        </w:rPr>
        <w:t>а</w:t>
      </w:r>
      <w:r>
        <w:rPr>
          <w:rFonts w:ascii="Times New Roman" w:eastAsia="NLDAW+TimesNewRomanPSMT" w:hAnsi="Times New Roman" w:cs="Times New Roman"/>
          <w:spacing w:val="3"/>
        </w:rPr>
        <w:t>д</w:t>
      </w:r>
      <w:r>
        <w:rPr>
          <w:rFonts w:ascii="Times New Roman" w:eastAsia="NLDAW+TimesNewRomanPSMT" w:hAnsi="Times New Roman" w:cs="Times New Roman"/>
        </w:rPr>
        <w:t xml:space="preserve">у </w:t>
      </w:r>
      <w:r>
        <w:rPr>
          <w:rFonts w:ascii="Times New Roman" w:eastAsia="NLDAW+TimesNewRomanPSMT" w:hAnsi="Times New Roman" w:cs="Times New Roman"/>
          <w:w w:val="99"/>
        </w:rPr>
        <w:t>школы</w:t>
      </w:r>
      <w:r>
        <w:rPr>
          <w:rFonts w:ascii="Times New Roman" w:eastAsia="NLDAW+TimesNewRomanPSMT" w:hAnsi="Times New Roman" w:cs="Times New Roman"/>
        </w:rPr>
        <w:t>,</w:t>
      </w:r>
      <w:r>
        <w:rPr>
          <w:rFonts w:ascii="Times New Roman" w:eastAsia="NLDAW+TimesNewRomanPSMT" w:hAnsi="Times New Roman" w:cs="Times New Roman"/>
          <w:spacing w:val="1"/>
        </w:rPr>
        <w:t xml:space="preserve"> </w:t>
      </w:r>
      <w:r>
        <w:rPr>
          <w:rFonts w:ascii="Times New Roman" w:eastAsia="NLDAW+TimesNewRomanPSMT" w:hAnsi="Times New Roman" w:cs="Times New Roman"/>
          <w:spacing w:val="1"/>
          <w:w w:val="99"/>
        </w:rPr>
        <w:t>ц</w:t>
      </w:r>
      <w:r>
        <w:rPr>
          <w:rFonts w:ascii="Times New Roman" w:eastAsia="NLDAW+TimesNewRomanPSMT" w:hAnsi="Times New Roman" w:cs="Times New Roman"/>
        </w:rPr>
        <w:t>ел</w:t>
      </w:r>
      <w:r>
        <w:rPr>
          <w:rFonts w:ascii="Times New Roman" w:eastAsia="NLDAW+TimesNewRomanPSMT" w:hAnsi="Times New Roman" w:cs="Times New Roman"/>
          <w:w w:val="99"/>
        </w:rPr>
        <w:t>и</w:t>
      </w:r>
      <w:r>
        <w:rPr>
          <w:rFonts w:ascii="Times New Roman" w:eastAsia="NLDAW+TimesNewRomanPSMT" w:hAnsi="Times New Roman" w:cs="Times New Roman"/>
          <w:spacing w:val="2"/>
        </w:rPr>
        <w:t xml:space="preserve"> </w:t>
      </w:r>
      <w:r>
        <w:rPr>
          <w:rFonts w:ascii="Times New Roman" w:hAnsi="Times New Roman" w:cs="Times New Roman"/>
        </w:rPr>
        <w:t>,</w:t>
      </w:r>
      <w:r>
        <w:rPr>
          <w:rFonts w:ascii="Times New Roman" w:hAnsi="Times New Roman" w:cs="Times New Roman"/>
          <w:spacing w:val="8"/>
        </w:rPr>
        <w:t xml:space="preserve"> </w:t>
      </w:r>
      <w:r>
        <w:rPr>
          <w:rFonts w:ascii="Times New Roman" w:eastAsia="NLDAW+TimesNewRomanPSMT" w:hAnsi="Times New Roman" w:cs="Times New Roman"/>
        </w:rPr>
        <w:t>задачам,</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тра</w:t>
      </w:r>
      <w:r>
        <w:rPr>
          <w:rFonts w:ascii="Times New Roman" w:eastAsia="NLDAW+TimesNewRomanPSMT" w:hAnsi="Times New Roman" w:cs="Times New Roman"/>
          <w:spacing w:val="1"/>
        </w:rPr>
        <w:t>д</w:t>
      </w:r>
      <w:r>
        <w:rPr>
          <w:rFonts w:ascii="Times New Roman" w:eastAsia="NLDAW+TimesNewRomanPSMT" w:hAnsi="Times New Roman" w:cs="Times New Roman"/>
          <w:w w:val="99"/>
        </w:rPr>
        <w:t>иц</w:t>
      </w:r>
      <w:r>
        <w:rPr>
          <w:rFonts w:ascii="Times New Roman" w:eastAsia="NLDAW+TimesNewRomanPSMT" w:hAnsi="Times New Roman" w:cs="Times New Roman"/>
        </w:rPr>
        <w:t>иям</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восп</w:t>
      </w:r>
      <w:r>
        <w:rPr>
          <w:rFonts w:ascii="Times New Roman" w:eastAsia="NLDAW+TimesNewRomanPSMT" w:hAnsi="Times New Roman" w:cs="Times New Roman"/>
          <w:spacing w:val="1"/>
        </w:rPr>
        <w:t>и</w:t>
      </w:r>
      <w:r>
        <w:rPr>
          <w:rFonts w:ascii="Times New Roman" w:eastAsia="NLDAW+TimesNewRomanPSMT" w:hAnsi="Times New Roman" w:cs="Times New Roman"/>
          <w:w w:val="99"/>
        </w:rPr>
        <w:t>т</w:t>
      </w:r>
      <w:r>
        <w:rPr>
          <w:rFonts w:ascii="Times New Roman" w:eastAsia="NLDAW+TimesNewRomanPSMT" w:hAnsi="Times New Roman" w:cs="Times New Roman"/>
        </w:rPr>
        <w:t>а</w:t>
      </w:r>
      <w:r>
        <w:rPr>
          <w:rFonts w:ascii="Times New Roman" w:eastAsia="NLDAW+TimesNewRomanPSMT" w:hAnsi="Times New Roman" w:cs="Times New Roman"/>
          <w:spacing w:val="-1"/>
        </w:rPr>
        <w:t>н</w:t>
      </w:r>
      <w:r>
        <w:rPr>
          <w:rFonts w:ascii="Times New Roman" w:eastAsia="NLDAW+TimesNewRomanPSMT" w:hAnsi="Times New Roman" w:cs="Times New Roman"/>
        </w:rPr>
        <w:t>и</w:t>
      </w:r>
      <w:r>
        <w:rPr>
          <w:rFonts w:ascii="Times New Roman" w:eastAsia="NLDAW+TimesNewRomanPSMT" w:hAnsi="Times New Roman" w:cs="Times New Roman"/>
          <w:spacing w:val="-1"/>
        </w:rPr>
        <w:t>я</w:t>
      </w:r>
      <w:r>
        <w:rPr>
          <w:rFonts w:ascii="Times New Roman" w:eastAsia="NLDAW+TimesNewRomanPSMT" w:hAnsi="Times New Roman" w:cs="Times New Roman"/>
        </w:rPr>
        <w:t>,</w:t>
      </w:r>
      <w:r>
        <w:rPr>
          <w:rFonts w:ascii="Times New Roman" w:eastAsia="NLDAW+TimesNewRomanPSMT" w:hAnsi="Times New Roman" w:cs="Times New Roman"/>
          <w:spacing w:val="3"/>
        </w:rPr>
        <w:t xml:space="preserve"> </w:t>
      </w:r>
      <w:r>
        <w:rPr>
          <w:rFonts w:ascii="Times New Roman" w:eastAsia="NLDAW+TimesNewRomanPSMT" w:hAnsi="Times New Roman" w:cs="Times New Roman"/>
        </w:rPr>
        <w:t>мо</w:t>
      </w:r>
      <w:r>
        <w:rPr>
          <w:rFonts w:ascii="Times New Roman" w:eastAsia="NLDAW+TimesNewRomanPSMT" w:hAnsi="Times New Roman" w:cs="Times New Roman"/>
          <w:spacing w:val="1"/>
        </w:rPr>
        <w:t>г</w:t>
      </w:r>
      <w:r>
        <w:rPr>
          <w:rFonts w:ascii="Times New Roman" w:eastAsia="NLDAW+TimesNewRomanPSMT" w:hAnsi="Times New Roman" w:cs="Times New Roman"/>
          <w:spacing w:val="-2"/>
        </w:rPr>
        <w:t>у</w:t>
      </w:r>
      <w:r>
        <w:rPr>
          <w:rFonts w:ascii="Times New Roman" w:eastAsia="NLDAW+TimesNewRomanPSMT" w:hAnsi="Times New Roman" w:cs="Times New Roman"/>
          <w:w w:val="99"/>
        </w:rPr>
        <w:t>т</w:t>
      </w:r>
      <w:r>
        <w:rPr>
          <w:rFonts w:ascii="Times New Roman" w:eastAsia="NLDAW+TimesNewRomanPSMT" w:hAnsi="Times New Roman" w:cs="Times New Roman"/>
          <w:spacing w:val="2"/>
        </w:rPr>
        <w:t xml:space="preserve"> </w:t>
      </w:r>
      <w:r>
        <w:rPr>
          <w:rFonts w:ascii="Times New Roman" w:eastAsia="NLDAW+TimesNewRomanPSMT" w:hAnsi="Times New Roman" w:cs="Times New Roman"/>
        </w:rPr>
        <w:t>согласовыва</w:t>
      </w:r>
      <w:r>
        <w:rPr>
          <w:rFonts w:ascii="Times New Roman" w:eastAsia="NLDAW+TimesNewRomanPSMT" w:hAnsi="Times New Roman" w:cs="Times New Roman"/>
          <w:w w:val="99"/>
        </w:rPr>
        <w:t>т</w:t>
      </w:r>
      <w:r>
        <w:rPr>
          <w:rFonts w:ascii="Times New Roman" w:eastAsia="NLDAW+TimesNewRomanPSMT" w:hAnsi="Times New Roman" w:cs="Times New Roman"/>
          <w:spacing w:val="1"/>
          <w:w w:val="99"/>
        </w:rPr>
        <w:t>ь</w:t>
      </w:r>
      <w:r>
        <w:rPr>
          <w:rFonts w:ascii="Times New Roman" w:eastAsia="NLDAW+TimesNewRomanPSMT" w:hAnsi="Times New Roman" w:cs="Times New Roman"/>
        </w:rPr>
        <w:t>ся</w:t>
      </w:r>
      <w:r>
        <w:rPr>
          <w:rFonts w:ascii="Times New Roman" w:eastAsia="NLDAW+TimesNewRomanPSMT" w:hAnsi="Times New Roman" w:cs="Times New Roman"/>
          <w:spacing w:val="1"/>
        </w:rPr>
        <w:t xml:space="preserve"> </w:t>
      </w:r>
      <w:r>
        <w:rPr>
          <w:rFonts w:ascii="Times New Roman" w:eastAsia="NLDAW+TimesNewRomanPSMT" w:hAnsi="Times New Roman" w:cs="Times New Roman"/>
        </w:rPr>
        <w:t>с</w:t>
      </w:r>
      <w:r>
        <w:rPr>
          <w:rFonts w:ascii="Times New Roman" w:eastAsia="NLDAW+TimesNewRomanPSMT" w:hAnsi="Times New Roman" w:cs="Times New Roman"/>
          <w:spacing w:val="6"/>
        </w:rPr>
        <w:t xml:space="preserve"> </w:t>
      </w:r>
      <w:r>
        <w:rPr>
          <w:rFonts w:ascii="Times New Roman" w:eastAsia="NLDAW+TimesNewRomanPSMT" w:hAnsi="Times New Roman" w:cs="Times New Roman"/>
        </w:rPr>
        <w:t>пред</w:t>
      </w:r>
      <w:r>
        <w:rPr>
          <w:rFonts w:ascii="Times New Roman" w:eastAsia="NLDAW+TimesNewRomanPSMT" w:hAnsi="Times New Roman" w:cs="Times New Roman"/>
          <w:spacing w:val="1"/>
        </w:rPr>
        <w:t>с</w:t>
      </w:r>
      <w:r>
        <w:rPr>
          <w:rFonts w:ascii="Times New Roman" w:eastAsia="NLDAW+TimesNewRomanPSMT" w:hAnsi="Times New Roman" w:cs="Times New Roman"/>
        </w:rPr>
        <w:t>тав</w:t>
      </w:r>
      <w:r>
        <w:rPr>
          <w:rFonts w:ascii="Times New Roman" w:eastAsia="NLDAW+TimesNewRomanPSMT" w:hAnsi="Times New Roman" w:cs="Times New Roman"/>
          <w:w w:val="99"/>
        </w:rPr>
        <w:t>и</w:t>
      </w:r>
      <w:r>
        <w:rPr>
          <w:rFonts w:ascii="Times New Roman" w:eastAsia="NLDAW+TimesNewRomanPSMT" w:hAnsi="Times New Roman" w:cs="Times New Roman"/>
        </w:rPr>
        <w:t>те</w:t>
      </w:r>
      <w:r>
        <w:rPr>
          <w:rFonts w:ascii="Times New Roman" w:eastAsia="NLDAW+TimesNewRomanPSMT" w:hAnsi="Times New Roman" w:cs="Times New Roman"/>
          <w:w w:val="99"/>
        </w:rPr>
        <w:t>л</w:t>
      </w:r>
      <w:r>
        <w:rPr>
          <w:rFonts w:ascii="Times New Roman" w:eastAsia="NLDAW+TimesNewRomanPSMT" w:hAnsi="Times New Roman" w:cs="Times New Roman"/>
        </w:rPr>
        <w:t>я</w:t>
      </w:r>
      <w:r>
        <w:rPr>
          <w:rFonts w:ascii="Times New Roman" w:eastAsia="NLDAW+TimesNewRomanPSMT" w:hAnsi="Times New Roman" w:cs="Times New Roman"/>
          <w:spacing w:val="1"/>
        </w:rPr>
        <w:t>м</w:t>
      </w:r>
      <w:r>
        <w:rPr>
          <w:rFonts w:ascii="Times New Roman" w:eastAsia="NLDAW+TimesNewRomanPSMT" w:hAnsi="Times New Roman" w:cs="Times New Roman"/>
          <w:w w:val="99"/>
        </w:rPr>
        <w:t>и</w:t>
      </w:r>
      <w:r>
        <w:rPr>
          <w:rFonts w:ascii="Times New Roman" w:eastAsia="NLDAW+TimesNewRomanPSMT" w:hAnsi="Times New Roman" w:cs="Times New Roman"/>
        </w:rPr>
        <w:t xml:space="preserve"> род</w:t>
      </w:r>
      <w:r>
        <w:rPr>
          <w:rFonts w:ascii="Times New Roman" w:eastAsia="NLDAW+TimesNewRomanPSMT" w:hAnsi="Times New Roman" w:cs="Times New Roman"/>
          <w:w w:val="99"/>
        </w:rPr>
        <w:t>и</w:t>
      </w:r>
      <w:r>
        <w:rPr>
          <w:rFonts w:ascii="Times New Roman" w:eastAsia="NLDAW+TimesNewRomanPSMT" w:hAnsi="Times New Roman" w:cs="Times New Roman"/>
          <w:spacing w:val="-1"/>
        </w:rPr>
        <w:t>т</w:t>
      </w:r>
      <w:r>
        <w:rPr>
          <w:rFonts w:ascii="Times New Roman" w:eastAsia="NLDAW+TimesNewRomanPSMT" w:hAnsi="Times New Roman" w:cs="Times New Roman"/>
        </w:rPr>
        <w:t>е</w:t>
      </w:r>
      <w:r>
        <w:rPr>
          <w:rFonts w:ascii="Times New Roman" w:eastAsia="NLDAW+TimesNewRomanPSMT" w:hAnsi="Times New Roman" w:cs="Times New Roman"/>
          <w:w w:val="99"/>
        </w:rPr>
        <w:t>л</w:t>
      </w:r>
      <w:r>
        <w:rPr>
          <w:rFonts w:ascii="Times New Roman" w:eastAsia="NLDAW+TimesNewRomanPSMT" w:hAnsi="Times New Roman" w:cs="Times New Roman"/>
        </w:rPr>
        <w:t>ьско</w:t>
      </w:r>
      <w:r>
        <w:rPr>
          <w:rFonts w:ascii="Times New Roman" w:eastAsia="NLDAW+TimesNewRomanPSMT" w:hAnsi="Times New Roman" w:cs="Times New Roman"/>
          <w:w w:val="99"/>
        </w:rPr>
        <w:t>г</w:t>
      </w:r>
      <w:r>
        <w:rPr>
          <w:rFonts w:ascii="Times New Roman" w:eastAsia="NLDAW+TimesNewRomanPSMT" w:hAnsi="Times New Roman" w:cs="Times New Roman"/>
        </w:rPr>
        <w:t>о</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со</w:t>
      </w:r>
      <w:r>
        <w:rPr>
          <w:rFonts w:ascii="Times New Roman" w:eastAsia="NLDAW+TimesNewRomanPSMT" w:hAnsi="Times New Roman" w:cs="Times New Roman"/>
          <w:spacing w:val="1"/>
        </w:rPr>
        <w:t>о</w:t>
      </w:r>
      <w:r>
        <w:rPr>
          <w:rFonts w:ascii="Times New Roman" w:eastAsia="NLDAW+TimesNewRomanPSMT" w:hAnsi="Times New Roman" w:cs="Times New Roman"/>
        </w:rPr>
        <w:t>бщества</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во</w:t>
      </w:r>
      <w:r>
        <w:rPr>
          <w:rFonts w:ascii="Times New Roman" w:eastAsia="NLDAW+TimesNewRomanPSMT" w:hAnsi="Times New Roman" w:cs="Times New Roman"/>
          <w:spacing w:val="41"/>
        </w:rPr>
        <w:t xml:space="preserve"> </w:t>
      </w:r>
      <w:r>
        <w:rPr>
          <w:rFonts w:ascii="Times New Roman" w:eastAsia="NLDAW+TimesNewRomanPSMT" w:hAnsi="Times New Roman" w:cs="Times New Roman"/>
          <w:w w:val="99"/>
        </w:rPr>
        <w:t>и</w:t>
      </w:r>
      <w:r>
        <w:rPr>
          <w:rFonts w:ascii="Times New Roman" w:eastAsia="NLDAW+TimesNewRomanPSMT" w:hAnsi="Times New Roman" w:cs="Times New Roman"/>
          <w:spacing w:val="-1"/>
        </w:rPr>
        <w:t>з</w:t>
      </w:r>
      <w:r>
        <w:rPr>
          <w:rFonts w:ascii="Times New Roman" w:eastAsia="NLDAW+TimesNewRomanPSMT" w:hAnsi="Times New Roman" w:cs="Times New Roman"/>
        </w:rPr>
        <w:t>беж</w:t>
      </w:r>
      <w:r>
        <w:rPr>
          <w:rFonts w:ascii="Times New Roman" w:eastAsia="NLDAW+TimesNewRomanPSMT" w:hAnsi="Times New Roman" w:cs="Times New Roman"/>
          <w:spacing w:val="1"/>
        </w:rPr>
        <w:t>а</w:t>
      </w:r>
      <w:r>
        <w:rPr>
          <w:rFonts w:ascii="Times New Roman" w:eastAsia="NLDAW+TimesNewRomanPSMT" w:hAnsi="Times New Roman" w:cs="Times New Roman"/>
          <w:w w:val="99"/>
        </w:rPr>
        <w:t>н</w:t>
      </w:r>
      <w:r>
        <w:rPr>
          <w:rFonts w:ascii="Times New Roman" w:eastAsia="NLDAW+TimesNewRomanPSMT" w:hAnsi="Times New Roman" w:cs="Times New Roman"/>
        </w:rPr>
        <w:t>ие</w:t>
      </w:r>
      <w:r>
        <w:rPr>
          <w:rFonts w:ascii="Times New Roman" w:eastAsia="NLDAW+TimesNewRomanPSMT" w:hAnsi="Times New Roman" w:cs="Times New Roman"/>
          <w:spacing w:val="39"/>
        </w:rPr>
        <w:t xml:space="preserve"> </w:t>
      </w:r>
      <w:r>
        <w:rPr>
          <w:rFonts w:ascii="Times New Roman" w:eastAsia="NLDAW+TimesNewRomanPSMT" w:hAnsi="Times New Roman" w:cs="Times New Roman"/>
        </w:rPr>
        <w:t>де</w:t>
      </w:r>
      <w:r>
        <w:rPr>
          <w:rFonts w:ascii="Times New Roman" w:eastAsia="NLDAW+TimesNewRomanPSMT" w:hAnsi="Times New Roman" w:cs="Times New Roman"/>
          <w:spacing w:val="1"/>
        </w:rPr>
        <w:t>с</w:t>
      </w:r>
      <w:r>
        <w:rPr>
          <w:rFonts w:ascii="Times New Roman" w:eastAsia="NLDAW+TimesNewRomanPSMT" w:hAnsi="Times New Roman" w:cs="Times New Roman"/>
          <w:w w:val="99"/>
        </w:rPr>
        <w:t>т</w:t>
      </w:r>
      <w:r>
        <w:rPr>
          <w:rFonts w:ascii="Times New Roman" w:eastAsia="NLDAW+TimesNewRomanPSMT" w:hAnsi="Times New Roman" w:cs="Times New Roman"/>
          <w:spacing w:val="3"/>
        </w:rPr>
        <w:t>р</w:t>
      </w:r>
      <w:r>
        <w:rPr>
          <w:rFonts w:ascii="Times New Roman" w:eastAsia="NLDAW+TimesNewRomanPSMT" w:hAnsi="Times New Roman" w:cs="Times New Roman"/>
          <w:spacing w:val="-3"/>
        </w:rPr>
        <w:t>у</w:t>
      </w:r>
      <w:r>
        <w:rPr>
          <w:rFonts w:ascii="Times New Roman" w:eastAsia="NLDAW+TimesNewRomanPSMT" w:hAnsi="Times New Roman" w:cs="Times New Roman"/>
        </w:rPr>
        <w:t>к</w:t>
      </w:r>
      <w:r>
        <w:rPr>
          <w:rFonts w:ascii="Times New Roman" w:eastAsia="NLDAW+TimesNewRomanPSMT" w:hAnsi="Times New Roman" w:cs="Times New Roman"/>
          <w:w w:val="99"/>
        </w:rPr>
        <w:t>т</w:t>
      </w:r>
      <w:r>
        <w:rPr>
          <w:rFonts w:ascii="Times New Roman" w:eastAsia="NLDAW+TimesNewRomanPSMT" w:hAnsi="Times New Roman" w:cs="Times New Roman"/>
          <w:spacing w:val="2"/>
        </w:rPr>
        <w:t>и</w:t>
      </w:r>
      <w:r>
        <w:rPr>
          <w:rFonts w:ascii="Times New Roman" w:eastAsia="NLDAW+TimesNewRomanPSMT" w:hAnsi="Times New Roman" w:cs="Times New Roman"/>
        </w:rPr>
        <w:t>вно</w:t>
      </w:r>
      <w:r>
        <w:rPr>
          <w:rFonts w:ascii="Times New Roman" w:eastAsia="NLDAW+TimesNewRomanPSMT" w:hAnsi="Times New Roman" w:cs="Times New Roman"/>
          <w:spacing w:val="1"/>
        </w:rPr>
        <w:t>г</w:t>
      </w:r>
      <w:r>
        <w:rPr>
          <w:rFonts w:ascii="Times New Roman" w:eastAsia="NLDAW+TimesNewRomanPSMT" w:hAnsi="Times New Roman" w:cs="Times New Roman"/>
        </w:rPr>
        <w:t>о</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во</w:t>
      </w:r>
      <w:r>
        <w:rPr>
          <w:rFonts w:ascii="Times New Roman" w:eastAsia="NLDAW+TimesNewRomanPSMT" w:hAnsi="Times New Roman" w:cs="Times New Roman"/>
          <w:w w:val="99"/>
        </w:rPr>
        <w:t>з</w:t>
      </w:r>
      <w:r>
        <w:rPr>
          <w:rFonts w:ascii="Times New Roman" w:eastAsia="NLDAW+TimesNewRomanPSMT" w:hAnsi="Times New Roman" w:cs="Times New Roman"/>
        </w:rPr>
        <w:t>дейс</w:t>
      </w:r>
      <w:r>
        <w:rPr>
          <w:rFonts w:ascii="Times New Roman" w:eastAsia="NLDAW+TimesNewRomanPSMT" w:hAnsi="Times New Roman" w:cs="Times New Roman"/>
          <w:spacing w:val="-1"/>
          <w:w w:val="99"/>
        </w:rPr>
        <w:t>т</w:t>
      </w:r>
      <w:r>
        <w:rPr>
          <w:rFonts w:ascii="Times New Roman" w:eastAsia="NLDAW+TimesNewRomanPSMT" w:hAnsi="Times New Roman" w:cs="Times New Roman"/>
        </w:rPr>
        <w:t>в</w:t>
      </w:r>
      <w:r>
        <w:rPr>
          <w:rFonts w:ascii="Times New Roman" w:eastAsia="NLDAW+TimesNewRomanPSMT" w:hAnsi="Times New Roman" w:cs="Times New Roman"/>
          <w:spacing w:val="1"/>
        </w:rPr>
        <w:t>и</w:t>
      </w:r>
      <w:r>
        <w:rPr>
          <w:rFonts w:ascii="Times New Roman" w:eastAsia="NLDAW+TimesNewRomanPSMT" w:hAnsi="Times New Roman" w:cs="Times New Roman"/>
        </w:rPr>
        <w:t>я</w:t>
      </w:r>
      <w:r>
        <w:rPr>
          <w:rFonts w:ascii="Times New Roman" w:eastAsia="NLDAW+TimesNewRomanPSMT" w:hAnsi="Times New Roman" w:cs="Times New Roman"/>
          <w:spacing w:val="40"/>
        </w:rPr>
        <w:t xml:space="preserve"> </w:t>
      </w:r>
      <w:r>
        <w:rPr>
          <w:rFonts w:ascii="Times New Roman" w:eastAsia="NLDAW+TimesNewRomanPSMT" w:hAnsi="Times New Roman" w:cs="Times New Roman"/>
        </w:rPr>
        <w:t>на</w:t>
      </w:r>
      <w:r>
        <w:rPr>
          <w:rFonts w:ascii="Times New Roman" w:eastAsia="NLDAW+TimesNewRomanPSMT" w:hAnsi="Times New Roman" w:cs="Times New Roman"/>
          <w:spacing w:val="41"/>
        </w:rPr>
        <w:t xml:space="preserve"> </w:t>
      </w:r>
      <w:r>
        <w:rPr>
          <w:rFonts w:ascii="Times New Roman" w:eastAsia="NLDAW+TimesNewRomanPSMT" w:hAnsi="Times New Roman" w:cs="Times New Roman"/>
        </w:rPr>
        <w:t>воспи</w:t>
      </w:r>
      <w:r>
        <w:rPr>
          <w:rFonts w:ascii="Times New Roman" w:eastAsia="NLDAW+TimesNewRomanPSMT" w:hAnsi="Times New Roman" w:cs="Times New Roman"/>
          <w:spacing w:val="-1"/>
          <w:w w:val="99"/>
        </w:rPr>
        <w:t>т</w:t>
      </w:r>
      <w:r>
        <w:rPr>
          <w:rFonts w:ascii="Times New Roman" w:eastAsia="NLDAW+TimesNewRomanPSMT" w:hAnsi="Times New Roman" w:cs="Times New Roman"/>
        </w:rPr>
        <w:t>ы</w:t>
      </w:r>
      <w:r>
        <w:rPr>
          <w:rFonts w:ascii="Times New Roman" w:eastAsia="NLDAW+TimesNewRomanPSMT" w:hAnsi="Times New Roman" w:cs="Times New Roman"/>
          <w:spacing w:val="2"/>
        </w:rPr>
        <w:t>в</w:t>
      </w:r>
      <w:r>
        <w:rPr>
          <w:rFonts w:ascii="Times New Roman" w:eastAsia="NLDAW+TimesNewRomanPSMT" w:hAnsi="Times New Roman" w:cs="Times New Roman"/>
        </w:rPr>
        <w:t>а</w:t>
      </w:r>
      <w:r>
        <w:rPr>
          <w:rFonts w:ascii="Times New Roman" w:eastAsia="NLDAW+TimesNewRomanPSMT" w:hAnsi="Times New Roman" w:cs="Times New Roman"/>
          <w:w w:val="99"/>
        </w:rPr>
        <w:t>ю</w:t>
      </w:r>
      <w:r>
        <w:rPr>
          <w:rFonts w:ascii="Times New Roman" w:eastAsia="NLDAW+TimesNewRomanPSMT" w:hAnsi="Times New Roman" w:cs="Times New Roman"/>
          <w:spacing w:val="1"/>
        </w:rPr>
        <w:t>щ</w:t>
      </w:r>
      <w:r>
        <w:rPr>
          <w:rFonts w:ascii="Times New Roman" w:eastAsia="NLDAW+TimesNewRomanPSMT" w:hAnsi="Times New Roman" w:cs="Times New Roman"/>
          <w:spacing w:val="-2"/>
        </w:rPr>
        <w:t>у</w:t>
      </w:r>
      <w:r>
        <w:rPr>
          <w:rFonts w:ascii="Times New Roman" w:eastAsia="NLDAW+TimesNewRomanPSMT" w:hAnsi="Times New Roman" w:cs="Times New Roman"/>
          <w:w w:val="99"/>
        </w:rPr>
        <w:t>ю</w:t>
      </w:r>
      <w:r>
        <w:rPr>
          <w:rFonts w:ascii="Times New Roman" w:eastAsia="NLDAW+TimesNewRomanPSMT" w:hAnsi="Times New Roman" w:cs="Times New Roman"/>
          <w:spacing w:val="40"/>
        </w:rPr>
        <w:t xml:space="preserve"> </w:t>
      </w:r>
      <w:r>
        <w:rPr>
          <w:rFonts w:ascii="Times New Roman" w:eastAsia="NLDAW+TimesNewRomanPSMT" w:hAnsi="Times New Roman" w:cs="Times New Roman"/>
          <w:spacing w:val="1"/>
        </w:rPr>
        <w:t>с</w:t>
      </w:r>
      <w:r>
        <w:rPr>
          <w:rFonts w:ascii="Times New Roman" w:eastAsia="NLDAW+TimesNewRomanPSMT" w:hAnsi="Times New Roman" w:cs="Times New Roman"/>
        </w:rPr>
        <w:t>ре</w:t>
      </w:r>
      <w:r>
        <w:rPr>
          <w:rFonts w:ascii="Times New Roman" w:eastAsia="NLDAW+TimesNewRomanPSMT" w:hAnsi="Times New Roman" w:cs="Times New Roman"/>
          <w:spacing w:val="3"/>
        </w:rPr>
        <w:t>д</w:t>
      </w:r>
      <w:r>
        <w:rPr>
          <w:rFonts w:ascii="Times New Roman" w:eastAsia="NLDAW+TimesNewRomanPSMT" w:hAnsi="Times New Roman" w:cs="Times New Roman"/>
        </w:rPr>
        <w:t>у, вза</w:t>
      </w:r>
      <w:r>
        <w:rPr>
          <w:rFonts w:ascii="Times New Roman" w:eastAsia="NLDAW+TimesNewRomanPSMT" w:hAnsi="Times New Roman" w:cs="Times New Roman"/>
          <w:w w:val="99"/>
        </w:rPr>
        <w:t>и</w:t>
      </w:r>
      <w:r>
        <w:rPr>
          <w:rFonts w:ascii="Times New Roman" w:eastAsia="NLDAW+TimesNewRomanPSMT" w:hAnsi="Times New Roman" w:cs="Times New Roman"/>
        </w:rPr>
        <w:t>моо</w:t>
      </w:r>
      <w:r>
        <w:rPr>
          <w:rFonts w:ascii="Times New Roman" w:eastAsia="NLDAW+TimesNewRomanPSMT" w:hAnsi="Times New Roman" w:cs="Times New Roman"/>
          <w:spacing w:val="-1"/>
        </w:rPr>
        <w:t>т</w:t>
      </w:r>
      <w:r>
        <w:rPr>
          <w:rFonts w:ascii="Times New Roman" w:eastAsia="NLDAW+TimesNewRomanPSMT" w:hAnsi="Times New Roman" w:cs="Times New Roman"/>
          <w:w w:val="99"/>
        </w:rPr>
        <w:t>н</w:t>
      </w:r>
      <w:r>
        <w:rPr>
          <w:rFonts w:ascii="Times New Roman" w:eastAsia="NLDAW+TimesNewRomanPSMT" w:hAnsi="Times New Roman" w:cs="Times New Roman"/>
          <w:spacing w:val="1"/>
        </w:rPr>
        <w:t>о</w:t>
      </w:r>
      <w:r>
        <w:rPr>
          <w:rFonts w:ascii="Times New Roman" w:eastAsia="NLDAW+TimesNewRomanPSMT" w:hAnsi="Times New Roman" w:cs="Times New Roman"/>
          <w:w w:val="99"/>
        </w:rPr>
        <w:t>ш</w:t>
      </w:r>
      <w:r>
        <w:rPr>
          <w:rFonts w:ascii="Times New Roman" w:eastAsia="NLDAW+TimesNewRomanPSMT" w:hAnsi="Times New Roman" w:cs="Times New Roman"/>
        </w:rPr>
        <w:t>е</w:t>
      </w:r>
      <w:r>
        <w:rPr>
          <w:rFonts w:ascii="Times New Roman" w:eastAsia="NLDAW+TimesNewRomanPSMT" w:hAnsi="Times New Roman" w:cs="Times New Roman"/>
          <w:spacing w:val="-1"/>
          <w:w w:val="99"/>
        </w:rPr>
        <w:t>н</w:t>
      </w:r>
      <w:r>
        <w:rPr>
          <w:rFonts w:ascii="Times New Roman" w:eastAsia="NLDAW+TimesNewRomanPSMT" w:hAnsi="Times New Roman" w:cs="Times New Roman"/>
          <w:w w:val="99"/>
        </w:rPr>
        <w:t>и</w:t>
      </w:r>
      <w:r>
        <w:rPr>
          <w:rFonts w:ascii="Times New Roman" w:eastAsia="NLDAW+TimesNewRomanPSMT" w:hAnsi="Times New Roman" w:cs="Times New Roman"/>
        </w:rPr>
        <w:t>я</w:t>
      </w:r>
      <w:r>
        <w:rPr>
          <w:rFonts w:ascii="Times New Roman" w:eastAsia="NLDAW+TimesNewRomanPSMT" w:hAnsi="Times New Roman" w:cs="Times New Roman"/>
          <w:spacing w:val="-10"/>
        </w:rPr>
        <w:t xml:space="preserve"> </w:t>
      </w:r>
      <w:r>
        <w:rPr>
          <w:rFonts w:ascii="Times New Roman" w:eastAsia="NLDAW+TimesNewRomanPSMT" w:hAnsi="Times New Roman" w:cs="Times New Roman"/>
        </w:rPr>
        <w:t>в</w:t>
      </w:r>
      <w:r>
        <w:rPr>
          <w:rFonts w:ascii="Times New Roman" w:eastAsia="NLDAW+TimesNewRomanPSMT" w:hAnsi="Times New Roman" w:cs="Times New Roman"/>
          <w:spacing w:val="-8"/>
        </w:rPr>
        <w:t xml:space="preserve"> </w:t>
      </w:r>
      <w:r>
        <w:rPr>
          <w:rFonts w:ascii="Times New Roman" w:eastAsia="NLDAW+TimesNewRomanPSMT" w:hAnsi="Times New Roman" w:cs="Times New Roman"/>
          <w:w w:val="99"/>
        </w:rPr>
        <w:t>школе</w:t>
      </w:r>
      <w:r>
        <w:rPr>
          <w:rFonts w:ascii="Times New Roman" w:hAnsi="Times New Roman" w:cs="Times New Roman"/>
          <w:w w:val="99"/>
        </w:rPr>
        <w:t>.</w:t>
      </w:r>
    </w:p>
    <w:p w14:paraId="2572A6D5" w14:textId="77777777" w:rsidR="004539DF" w:rsidRDefault="004539DF" w:rsidP="000D3648">
      <w:pPr>
        <w:widowControl/>
        <w:tabs>
          <w:tab w:val="right" w:leader="dot" w:pos="5670"/>
          <w:tab w:val="right" w:pos="6350"/>
        </w:tabs>
        <w:spacing w:after="85" w:line="240" w:lineRule="atLeast"/>
        <w:rPr>
          <w:rFonts w:ascii="Times New Roman" w:eastAsia="Times New Roman" w:hAnsi="Times New Roman" w:cs="SchoolBookSanPin"/>
          <w:sz w:val="20"/>
          <w:szCs w:val="20"/>
          <w:lang w:bidi="ar-SA"/>
        </w:rPr>
      </w:pPr>
    </w:p>
    <w:p w14:paraId="710D473B" w14:textId="77777777" w:rsidR="004539DF" w:rsidRDefault="004539DF" w:rsidP="000D3648">
      <w:pPr>
        <w:widowControl/>
        <w:tabs>
          <w:tab w:val="right" w:leader="dot" w:pos="5670"/>
          <w:tab w:val="right" w:pos="6350"/>
        </w:tabs>
        <w:spacing w:after="85" w:line="240" w:lineRule="atLeast"/>
        <w:rPr>
          <w:rFonts w:ascii="Times New Roman" w:eastAsia="Times New Roman" w:hAnsi="Times New Roman" w:cs="SchoolBookSanPin"/>
          <w:sz w:val="20"/>
          <w:szCs w:val="20"/>
          <w:lang w:bidi="ar-SA"/>
        </w:rPr>
      </w:pPr>
    </w:p>
    <w:p w14:paraId="56D49006" w14:textId="2D9C8A28" w:rsidR="004053CE" w:rsidRDefault="003542CE">
      <w:pPr>
        <w:pStyle w:val="3"/>
        <w:rPr>
          <w:rFonts w:ascii="Times New Roman" w:eastAsia="Times New Roman" w:hAnsi="Times New Roman" w:cs="Times New Roman"/>
          <w:color w:val="000000" w:themeColor="text1"/>
          <w:lang w:bidi="ar-SA"/>
        </w:rPr>
      </w:pPr>
      <w:bookmarkStart w:id="37" w:name="_Toc142648370"/>
      <w:r>
        <w:rPr>
          <w:rFonts w:ascii="Times New Roman" w:eastAsia="Times New Roman" w:hAnsi="Times New Roman" w:cs="Times New Roman"/>
          <w:b/>
          <w:color w:val="000000" w:themeColor="text1"/>
          <w:lang w:bidi="ar-SA"/>
        </w:rPr>
        <w:t>5.2.</w:t>
      </w:r>
      <w:r w:rsidR="00BC6B48">
        <w:rPr>
          <w:rFonts w:ascii="Times New Roman" w:eastAsia="Times New Roman" w:hAnsi="Times New Roman" w:cs="Times New Roman"/>
          <w:color w:val="000000" w:themeColor="text1"/>
          <w:lang w:bidi="ar-SA"/>
        </w:rPr>
        <w:t>.</w:t>
      </w:r>
      <w:r w:rsidR="00BC6B48" w:rsidRPr="004539DF">
        <w:rPr>
          <w:rFonts w:ascii="Times New Roman" w:eastAsia="Times New Roman" w:hAnsi="Times New Roman" w:cs="Times New Roman"/>
          <w:b/>
          <w:color w:val="000000" w:themeColor="text1"/>
          <w:lang w:bidi="ar-SA"/>
        </w:rPr>
        <w:t>Психолого-педагогические условия реализации основной образовательной программы начального общего образования</w:t>
      </w:r>
      <w:bookmarkEnd w:id="37"/>
    </w:p>
    <w:p w14:paraId="33A61E2E" w14:textId="77777777" w:rsidR="004053CE" w:rsidRDefault="004053CE">
      <w:pPr>
        <w:widowControl/>
        <w:tabs>
          <w:tab w:val="right" w:leader="dot" w:pos="5670"/>
          <w:tab w:val="right" w:pos="6350"/>
        </w:tabs>
        <w:spacing w:after="85" w:line="240" w:lineRule="atLeast"/>
        <w:ind w:left="454"/>
        <w:rPr>
          <w:rFonts w:ascii="Times New Roman" w:eastAsia="Times New Roman" w:hAnsi="Times New Roman" w:cs="SchoolBookSanPin"/>
          <w:sz w:val="20"/>
          <w:szCs w:val="20"/>
          <w:lang w:bidi="ar-SA"/>
        </w:rPr>
      </w:pPr>
    </w:p>
    <w:p w14:paraId="058A7CCB" w14:textId="77777777" w:rsidR="000821C4" w:rsidRPr="00E17539" w:rsidRDefault="000821C4" w:rsidP="000821C4">
      <w:pPr>
        <w:ind w:firstLine="708"/>
        <w:rPr>
          <w:rFonts w:ascii="Times New Roman" w:hAnsi="Times New Roman" w:cs="Times New Roman"/>
        </w:rPr>
      </w:pPr>
      <w:r w:rsidRPr="00E17539">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2CE22A40"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7B7B9D0F"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5045310C"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09778915"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4) обеспечивают профилактику формирования у обучающихся девиантных форм поведения, агрессии и повышенной тревожности.</w:t>
      </w:r>
    </w:p>
    <w:p w14:paraId="49D29770" w14:textId="77777777" w:rsidR="000821C4" w:rsidRPr="00E17539" w:rsidRDefault="000821C4" w:rsidP="00E17539">
      <w:pPr>
        <w:ind w:firstLine="708"/>
        <w:rPr>
          <w:rFonts w:ascii="Times New Roman" w:hAnsi="Times New Roman" w:cs="Times New Roman"/>
        </w:rPr>
      </w:pPr>
      <w:r w:rsidRPr="00E17539">
        <w:rPr>
          <w:rFonts w:ascii="Times New Roman" w:hAnsi="Times New Roman" w:cs="Times New Roman"/>
        </w:rPr>
        <w:t>В МБОУ Мишкинская СОШ 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2F086EFE"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 xml:space="preserve">педагогом-психологом; </w:t>
      </w:r>
    </w:p>
    <w:p w14:paraId="7196CECD"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социальным педагогом.</w:t>
      </w:r>
    </w:p>
    <w:p w14:paraId="41888815" w14:textId="77777777" w:rsidR="000821C4" w:rsidRPr="00E17539" w:rsidRDefault="000821C4" w:rsidP="00E17539">
      <w:pPr>
        <w:ind w:firstLine="708"/>
        <w:rPr>
          <w:rFonts w:ascii="Times New Roman" w:hAnsi="Times New Roman" w:cs="Times New Roman"/>
        </w:rPr>
      </w:pPr>
      <w:r w:rsidRPr="00E17539">
        <w:rPr>
          <w:rFonts w:ascii="Times New Roman" w:hAnsi="Times New Roman" w:cs="Times New Roman"/>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DD95FFA" w14:textId="7610882B"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формирование и развитие психолого-педагогической компетентности всех участников образовательных отношений;</w:t>
      </w:r>
    </w:p>
    <w:p w14:paraId="0743C534" w14:textId="7344C2BE"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сохранение и укрепление психологического благополучия и психического здоровья обучающихся;</w:t>
      </w:r>
    </w:p>
    <w:p w14:paraId="4DF10507" w14:textId="2FEFED3C"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поддержка и сопровождение детско-родительских отношений;</w:t>
      </w:r>
    </w:p>
    <w:p w14:paraId="325AACAB" w14:textId="226CD42A"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формирование ценности здоровья и безопасного образа жизни;</w:t>
      </w:r>
    </w:p>
    <w:p w14:paraId="5B9EEEC4" w14:textId="44142008"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дифференциация и индивидуализация обучения и воспитания с учётом особенностей когнитивного и эмоционального развития обучающихся;</w:t>
      </w:r>
    </w:p>
    <w:p w14:paraId="7B3ABC73" w14:textId="531DA567"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мониторинг возможностей и способностей обучающихся, выявление, поддержка и сопровождение одарённых детей;</w:t>
      </w:r>
    </w:p>
    <w:p w14:paraId="175C9385" w14:textId="335F39BC"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создание условий для последующего профессионального самоопределения;</w:t>
      </w:r>
    </w:p>
    <w:p w14:paraId="55942603" w14:textId="6736A88D"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формирование коммуникативных навыков в разновозрастной среде и среде сверстников;</w:t>
      </w:r>
    </w:p>
    <w:p w14:paraId="2F8332FB" w14:textId="36ED1F76"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поддержка детских объединений, ученического самоуправления;</w:t>
      </w:r>
    </w:p>
    <w:p w14:paraId="5747A49E" w14:textId="41DCBD78"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формирование психологической культуры поведения в информационной среде;</w:t>
      </w:r>
    </w:p>
    <w:p w14:paraId="72832EA4" w14:textId="4C5D88FF"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развитие психологической культуры в области использования ИКТ.</w:t>
      </w:r>
    </w:p>
    <w:p w14:paraId="2DA14357" w14:textId="77777777" w:rsidR="000821C4" w:rsidRPr="00E17539" w:rsidRDefault="000821C4" w:rsidP="00E17539">
      <w:pPr>
        <w:ind w:firstLine="708"/>
        <w:rPr>
          <w:rFonts w:ascii="Times New Roman" w:hAnsi="Times New Roman" w:cs="Times New Roman"/>
        </w:rPr>
      </w:pPr>
      <w:r w:rsidRPr="00E17539">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p>
    <w:p w14:paraId="1EA11A87" w14:textId="3B5D87C3"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w:t>
      </w:r>
    </w:p>
    <w:p w14:paraId="2583702E" w14:textId="0E2E179D"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обучающихся, проявляющих индивидуальные способности, и одарённых;</w:t>
      </w:r>
    </w:p>
    <w:p w14:paraId="3E7364F6"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обучающихся с ОВЗ;</w:t>
      </w:r>
    </w:p>
    <w:p w14:paraId="6BF4F972" w14:textId="37885F93" w:rsidR="000821C4" w:rsidRPr="00E17539" w:rsidRDefault="00E17539" w:rsidP="000821C4">
      <w:pPr>
        <w:rPr>
          <w:rFonts w:ascii="Times New Roman" w:hAnsi="Times New Roman" w:cs="Times New Roman"/>
        </w:rPr>
      </w:pPr>
      <w:r>
        <w:rPr>
          <w:rFonts w:ascii="Times New Roman" w:hAnsi="Times New Roman" w:cs="Times New Roman"/>
        </w:rPr>
        <w:t>-</w:t>
      </w:r>
      <w:r w:rsidR="000821C4" w:rsidRPr="00E17539">
        <w:rPr>
          <w:rFonts w:ascii="Times New Roman" w:hAnsi="Times New Roman" w:cs="Times New Roman"/>
        </w:rPr>
        <w:t xml:space="preserve">педагогических, учебно-вспомогательных и иных работников образовательной организации, </w:t>
      </w:r>
      <w:r>
        <w:rPr>
          <w:rFonts w:ascii="Times New Roman" w:hAnsi="Times New Roman" w:cs="Times New Roman"/>
        </w:rPr>
        <w:t>----</w:t>
      </w:r>
      <w:r w:rsidR="000821C4" w:rsidRPr="00E17539">
        <w:rPr>
          <w:rFonts w:ascii="Times New Roman" w:hAnsi="Times New Roman" w:cs="Times New Roman"/>
        </w:rPr>
        <w:lastRenderedPageBreak/>
        <w:t>обеспечивающих реализацию программы начального общего образования;</w:t>
      </w:r>
    </w:p>
    <w:p w14:paraId="30128094" w14:textId="77777777" w:rsidR="000821C4" w:rsidRPr="00E17539" w:rsidRDefault="000821C4" w:rsidP="000821C4">
      <w:pPr>
        <w:rPr>
          <w:rFonts w:ascii="Times New Roman" w:hAnsi="Times New Roman" w:cs="Times New Roman"/>
        </w:rPr>
      </w:pPr>
      <w:r w:rsidRPr="00E17539">
        <w:rPr>
          <w:rFonts w:ascii="Times New Roman" w:hAnsi="Times New Roman" w:cs="Times New Roman"/>
        </w:rPr>
        <w:t>родителей (законных представителей) несовершеннолетних обучающихся.</w:t>
      </w:r>
    </w:p>
    <w:p w14:paraId="50DB7279" w14:textId="77777777" w:rsidR="000821C4" w:rsidRPr="00E17539" w:rsidRDefault="000821C4" w:rsidP="00E17539">
      <w:pPr>
        <w:ind w:firstLine="426"/>
        <w:rPr>
          <w:rFonts w:ascii="Times New Roman" w:hAnsi="Times New Roman" w:cs="Times New Roman"/>
        </w:rPr>
      </w:pPr>
      <w:r w:rsidRPr="00E17539">
        <w:rPr>
          <w:rFonts w:ascii="Times New Roman" w:hAnsi="Times New Roman" w:cs="Times New Roman"/>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w:t>
      </w:r>
    </w:p>
    <w:p w14:paraId="0DC37B74" w14:textId="77777777" w:rsidR="000821C4" w:rsidRPr="00E17539" w:rsidRDefault="000821C4" w:rsidP="000821C4">
      <w:pPr>
        <w:ind w:left="426"/>
        <w:rPr>
          <w:rFonts w:ascii="Times New Roman" w:hAnsi="Times New Roman" w:cs="Times New Roman"/>
        </w:rPr>
      </w:pPr>
      <w:r w:rsidRPr="00E17539">
        <w:rPr>
          <w:rFonts w:ascii="Times New Roman" w:hAnsi="Times New Roman" w:cs="Times New Roman"/>
        </w:rPr>
        <w:t xml:space="preserve">   В МБОУ  Мишкинская  СОШ используются различные направления и формы психолого-педагогического сопровождения участников образовательного процесса:</w:t>
      </w:r>
    </w:p>
    <w:p w14:paraId="1F63CF69" w14:textId="77777777" w:rsidR="000821C4" w:rsidRPr="00E17539" w:rsidRDefault="000821C4" w:rsidP="000821C4">
      <w:pPr>
        <w:ind w:left="426"/>
        <w:rPr>
          <w:rFonts w:ascii="Times New Roman" w:hAnsi="Times New Roman" w:cs="Times New Roman"/>
        </w:rPr>
      </w:pPr>
      <w:r w:rsidRPr="00E17539">
        <w:rPr>
          <w:rFonts w:ascii="Times New Roman" w:hAnsi="Times New Roman" w:cs="Times New Roman"/>
        </w:rPr>
        <w:t xml:space="preserve"> - профилактическая работа с детьми группы «риска», с детьми стоящими на внутришкольном </w:t>
      </w:r>
    </w:p>
    <w:p w14:paraId="5318A072" w14:textId="77777777" w:rsidR="000821C4" w:rsidRPr="00E17539" w:rsidRDefault="000821C4" w:rsidP="000821C4">
      <w:pPr>
        <w:ind w:left="426"/>
        <w:rPr>
          <w:rFonts w:ascii="Times New Roman" w:hAnsi="Times New Roman" w:cs="Times New Roman"/>
        </w:rPr>
      </w:pPr>
      <w:r w:rsidRPr="00E17539">
        <w:rPr>
          <w:rFonts w:ascii="Times New Roman" w:hAnsi="Times New Roman" w:cs="Times New Roman"/>
        </w:rPr>
        <w:t xml:space="preserve">учёте и учёте ПДН (ответственные - кл. руководитель, администрация); </w:t>
      </w:r>
    </w:p>
    <w:p w14:paraId="72D0232E" w14:textId="77777777" w:rsidR="000821C4" w:rsidRPr="00E17539" w:rsidRDefault="000821C4" w:rsidP="000821C4">
      <w:pPr>
        <w:ind w:left="426"/>
        <w:rPr>
          <w:rFonts w:ascii="Times New Roman" w:hAnsi="Times New Roman" w:cs="Times New Roman"/>
        </w:rPr>
      </w:pPr>
      <w:r w:rsidRPr="00E17539">
        <w:rPr>
          <w:rFonts w:ascii="Times New Roman" w:hAnsi="Times New Roman" w:cs="Times New Roman"/>
        </w:rPr>
        <w:t xml:space="preserve">- диагностическая работа (ответственные - учитель, кл. руководитель под руководством психолога и администрации школы); </w:t>
      </w:r>
    </w:p>
    <w:p w14:paraId="35E29FE3" w14:textId="77777777" w:rsidR="000821C4" w:rsidRPr="00E17539" w:rsidRDefault="000821C4" w:rsidP="000821C4">
      <w:pPr>
        <w:ind w:left="426"/>
        <w:rPr>
          <w:rFonts w:ascii="Times New Roman" w:hAnsi="Times New Roman" w:cs="Times New Roman"/>
        </w:rPr>
      </w:pPr>
      <w:r w:rsidRPr="00E17539">
        <w:rPr>
          <w:rFonts w:ascii="Times New Roman" w:hAnsi="Times New Roman" w:cs="Times New Roman"/>
        </w:rPr>
        <w:t xml:space="preserve">- просвещение всех участников образовательного процесса (участвуют все педагогические работники, каждый в своём направлении); </w:t>
      </w:r>
    </w:p>
    <w:p w14:paraId="521C8AD3" w14:textId="77777777" w:rsidR="000821C4" w:rsidRPr="00E17539" w:rsidRDefault="000821C4" w:rsidP="000821C4">
      <w:pPr>
        <w:ind w:left="426"/>
        <w:rPr>
          <w:rFonts w:ascii="Times New Roman" w:hAnsi="Times New Roman" w:cs="Times New Roman"/>
        </w:rPr>
      </w:pPr>
      <w:r w:rsidRPr="00E17539">
        <w:rPr>
          <w:rFonts w:ascii="Times New Roman" w:hAnsi="Times New Roman" w:cs="Times New Roman"/>
        </w:rPr>
        <w:t>- коррекционная и развивающая работа – (ответственные - учитель, кл. руководитель, психолог);</w:t>
      </w:r>
    </w:p>
    <w:p w14:paraId="2C06A5CF" w14:textId="77777777" w:rsidR="000821C4" w:rsidRDefault="000821C4" w:rsidP="000821C4">
      <w:pPr>
        <w:ind w:left="426"/>
        <w:rPr>
          <w:rFonts w:ascii="Times New Roman" w:hAnsi="Times New Roman" w:cs="Times New Roman"/>
        </w:rPr>
      </w:pPr>
      <w:r w:rsidRPr="00E17539">
        <w:rPr>
          <w:rFonts w:ascii="Times New Roman" w:hAnsi="Times New Roman" w:cs="Times New Roman"/>
        </w:rPr>
        <w:t xml:space="preserve"> - консультирование (проводят все педагогические работники в пределах своей компетенции).</w:t>
      </w:r>
    </w:p>
    <w:p w14:paraId="75150D30" w14:textId="2FDB4BE0" w:rsidR="00E17539" w:rsidRPr="00E17539" w:rsidRDefault="00E17539" w:rsidP="00E17539">
      <w:pPr>
        <w:ind w:left="426" w:firstLine="282"/>
        <w:rPr>
          <w:rFonts w:ascii="Times New Roman" w:hAnsi="Times New Roman" w:cs="Times New Roman"/>
        </w:rPr>
      </w:pPr>
      <w:r>
        <w:rPr>
          <w:rFonts w:ascii="Times New Roman" w:hAnsi="Times New Roman" w:cs="Times New Roman"/>
        </w:rPr>
        <w:t xml:space="preserve">В МБОУ Мишкинская СОШ функционирует школьный психолого-педагогический консилиум с целью организации выявления и сопровождения детей. </w:t>
      </w:r>
    </w:p>
    <w:p w14:paraId="1613B1EC" w14:textId="77777777" w:rsidR="000821C4" w:rsidRPr="00E17539" w:rsidRDefault="000821C4" w:rsidP="000821C4">
      <w:pPr>
        <w:ind w:left="426"/>
        <w:rPr>
          <w:rFonts w:ascii="Times New Roman" w:hAnsi="Times New Roman" w:cs="Times New Roman"/>
          <w:b/>
        </w:rPr>
      </w:pPr>
      <w:r w:rsidRPr="00E17539">
        <w:rPr>
          <w:rFonts w:ascii="Times New Roman" w:hAnsi="Times New Roman" w:cs="Times New Roman"/>
          <w:b/>
        </w:rPr>
        <w:t>Ожидаемые результаты психолого-педагогического сопровождения:</w:t>
      </w:r>
    </w:p>
    <w:p w14:paraId="0C9D554C" w14:textId="77777777" w:rsidR="000821C4" w:rsidRPr="00E17539" w:rsidRDefault="000821C4" w:rsidP="000821C4">
      <w:pPr>
        <w:ind w:left="426" w:firstLine="282"/>
        <w:rPr>
          <w:rFonts w:ascii="Times New Roman" w:hAnsi="Times New Roman" w:cs="Times New Roman"/>
        </w:rPr>
      </w:pPr>
      <w:r w:rsidRPr="00E17539">
        <w:rPr>
          <w:rFonts w:ascii="Times New Roman" w:hAnsi="Times New Roman" w:cs="Times New Roman"/>
        </w:rPr>
        <w:t>Положительная динамика успеваемости и познавательного развития обучающихся, повышение их школьной мотивации. Психолого-педагогическое сопровождение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обучающимся начальной школы.</w:t>
      </w:r>
    </w:p>
    <w:p w14:paraId="0ADDFEAF" w14:textId="77777777" w:rsidR="000821C4" w:rsidRPr="00E17539" w:rsidRDefault="000821C4" w:rsidP="000821C4">
      <w:pPr>
        <w:ind w:left="426"/>
        <w:rPr>
          <w:rFonts w:ascii="Times New Roman" w:hAnsi="Times New Roman" w:cs="Times New Roman"/>
          <w:b/>
        </w:rPr>
      </w:pPr>
      <w:r w:rsidRPr="00E17539">
        <w:rPr>
          <w:rFonts w:ascii="Times New Roman" w:hAnsi="Times New Roman" w:cs="Times New Roman"/>
          <w:b/>
        </w:rPr>
        <w:t>План психолого-педагогического сопровождения</w:t>
      </w:r>
    </w:p>
    <w:p w14:paraId="01802A4A" w14:textId="77777777" w:rsidR="000821C4" w:rsidRPr="00E17539" w:rsidRDefault="000821C4" w:rsidP="000821C4">
      <w:pPr>
        <w:rPr>
          <w:b/>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26"/>
        <w:gridCol w:w="5130"/>
        <w:gridCol w:w="1559"/>
        <w:gridCol w:w="2268"/>
      </w:tblGrid>
      <w:tr w:rsidR="000821C4" w:rsidRPr="000821C4" w14:paraId="6EDAAE33" w14:textId="77777777" w:rsidTr="00C9742C">
        <w:tc>
          <w:tcPr>
            <w:tcW w:w="939" w:type="dxa"/>
          </w:tcPr>
          <w:p w14:paraId="2CE2FA87"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 п/п</w:t>
            </w:r>
          </w:p>
        </w:tc>
        <w:tc>
          <w:tcPr>
            <w:tcW w:w="5156" w:type="dxa"/>
            <w:gridSpan w:val="2"/>
          </w:tcPr>
          <w:p w14:paraId="1AB1D5E1"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Направления, виды и формы работы</w:t>
            </w:r>
          </w:p>
        </w:tc>
        <w:tc>
          <w:tcPr>
            <w:tcW w:w="1559" w:type="dxa"/>
          </w:tcPr>
          <w:p w14:paraId="3366C6A2" w14:textId="77777777" w:rsidR="000821C4" w:rsidRPr="000821C4" w:rsidRDefault="000821C4" w:rsidP="00C9742C">
            <w:pPr>
              <w:ind w:left="34" w:firstLine="392"/>
              <w:rPr>
                <w:rFonts w:ascii="Times New Roman" w:hAnsi="Times New Roman" w:cs="Times New Roman"/>
                <w:sz w:val="20"/>
                <w:szCs w:val="20"/>
              </w:rPr>
            </w:pPr>
            <w:r w:rsidRPr="000821C4">
              <w:rPr>
                <w:rFonts w:ascii="Times New Roman" w:hAnsi="Times New Roman" w:cs="Times New Roman"/>
                <w:sz w:val="20"/>
                <w:szCs w:val="20"/>
              </w:rPr>
              <w:t>Сроки выполнения</w:t>
            </w:r>
          </w:p>
        </w:tc>
        <w:tc>
          <w:tcPr>
            <w:tcW w:w="2268" w:type="dxa"/>
          </w:tcPr>
          <w:p w14:paraId="08DF054A"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Контингент</w:t>
            </w:r>
          </w:p>
        </w:tc>
      </w:tr>
      <w:tr w:rsidR="000821C4" w:rsidRPr="000821C4" w14:paraId="4FFC7BA6" w14:textId="77777777" w:rsidTr="00C9742C">
        <w:tc>
          <w:tcPr>
            <w:tcW w:w="9922" w:type="dxa"/>
            <w:gridSpan w:val="5"/>
          </w:tcPr>
          <w:p w14:paraId="5659D991"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1. Диагностическая работа</w:t>
            </w:r>
          </w:p>
        </w:tc>
      </w:tr>
      <w:tr w:rsidR="000821C4" w:rsidRPr="000821C4" w14:paraId="08F5F30F" w14:textId="77777777" w:rsidTr="00C9742C">
        <w:tc>
          <w:tcPr>
            <w:tcW w:w="9922" w:type="dxa"/>
            <w:gridSpan w:val="5"/>
          </w:tcPr>
          <w:p w14:paraId="24205F55"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1.1.индивидуальная</w:t>
            </w:r>
          </w:p>
        </w:tc>
      </w:tr>
      <w:tr w:rsidR="000821C4" w:rsidRPr="000821C4" w14:paraId="290608B4" w14:textId="77777777" w:rsidTr="00C9742C">
        <w:tc>
          <w:tcPr>
            <w:tcW w:w="939" w:type="dxa"/>
          </w:tcPr>
          <w:p w14:paraId="5E7A3C3F"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1</w:t>
            </w:r>
          </w:p>
        </w:tc>
        <w:tc>
          <w:tcPr>
            <w:tcW w:w="5156" w:type="dxa"/>
            <w:gridSpan w:val="2"/>
          </w:tcPr>
          <w:p w14:paraId="126626C3" w14:textId="7926F5B1"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Индивидуальная диагностическая работа с обучающимися испытывающими трудности социальной адаптации и межличностного взаимодействия</w:t>
            </w:r>
          </w:p>
        </w:tc>
        <w:tc>
          <w:tcPr>
            <w:tcW w:w="1559" w:type="dxa"/>
          </w:tcPr>
          <w:p w14:paraId="73E9D390" w14:textId="77777777" w:rsidR="000821C4" w:rsidRPr="000821C4" w:rsidRDefault="000821C4" w:rsidP="00C9742C">
            <w:pPr>
              <w:ind w:left="33" w:right="317"/>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6C663B83"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Обучающиеся, испытывающие трудности</w:t>
            </w:r>
          </w:p>
        </w:tc>
      </w:tr>
      <w:tr w:rsidR="000821C4" w:rsidRPr="000821C4" w14:paraId="3CC81248" w14:textId="77777777" w:rsidTr="00C9742C">
        <w:trPr>
          <w:trHeight w:val="573"/>
        </w:trPr>
        <w:tc>
          <w:tcPr>
            <w:tcW w:w="939" w:type="dxa"/>
          </w:tcPr>
          <w:p w14:paraId="67889B75"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2</w:t>
            </w:r>
          </w:p>
        </w:tc>
        <w:tc>
          <w:tcPr>
            <w:tcW w:w="5156" w:type="dxa"/>
            <w:gridSpan w:val="2"/>
          </w:tcPr>
          <w:p w14:paraId="7EC0CEF0"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Диагностика учащихся на предмет склонности к отклоняющемуся и девиантному поведению.</w:t>
            </w:r>
          </w:p>
        </w:tc>
        <w:tc>
          <w:tcPr>
            <w:tcW w:w="1559" w:type="dxa"/>
          </w:tcPr>
          <w:p w14:paraId="45CFBB8F"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ноябрь</w:t>
            </w:r>
          </w:p>
        </w:tc>
        <w:tc>
          <w:tcPr>
            <w:tcW w:w="2268" w:type="dxa"/>
          </w:tcPr>
          <w:p w14:paraId="4D5B25DB"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Учащиеся «группы риска»</w:t>
            </w:r>
          </w:p>
        </w:tc>
      </w:tr>
      <w:tr w:rsidR="000821C4" w:rsidRPr="000821C4" w14:paraId="1CDFDF11" w14:textId="77777777" w:rsidTr="00C9742C">
        <w:tc>
          <w:tcPr>
            <w:tcW w:w="939" w:type="dxa"/>
          </w:tcPr>
          <w:p w14:paraId="6272382F"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3</w:t>
            </w:r>
          </w:p>
        </w:tc>
        <w:tc>
          <w:tcPr>
            <w:tcW w:w="5156" w:type="dxa"/>
            <w:gridSpan w:val="2"/>
          </w:tcPr>
          <w:p w14:paraId="52E24FB8"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 xml:space="preserve">Индивидуальная диагностика учащихся с 1-4 класс </w:t>
            </w:r>
          </w:p>
        </w:tc>
        <w:tc>
          <w:tcPr>
            <w:tcW w:w="1559" w:type="dxa"/>
          </w:tcPr>
          <w:p w14:paraId="4F192E38"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140EF529"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По запросам учащихся, учителей, родителей</w:t>
            </w:r>
          </w:p>
        </w:tc>
      </w:tr>
      <w:tr w:rsidR="000821C4" w:rsidRPr="000821C4" w14:paraId="5827D2D8" w14:textId="77777777" w:rsidTr="00C9742C">
        <w:tc>
          <w:tcPr>
            <w:tcW w:w="939" w:type="dxa"/>
          </w:tcPr>
          <w:p w14:paraId="537D595B"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4</w:t>
            </w:r>
          </w:p>
        </w:tc>
        <w:tc>
          <w:tcPr>
            <w:tcW w:w="5156" w:type="dxa"/>
            <w:gridSpan w:val="2"/>
          </w:tcPr>
          <w:p w14:paraId="0AD9CB28"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Диагностика детей, находящихся под опекой и попечительством.</w:t>
            </w:r>
          </w:p>
        </w:tc>
        <w:tc>
          <w:tcPr>
            <w:tcW w:w="1559" w:type="dxa"/>
          </w:tcPr>
          <w:p w14:paraId="605381DD"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февраль</w:t>
            </w:r>
          </w:p>
        </w:tc>
        <w:tc>
          <w:tcPr>
            <w:tcW w:w="2268" w:type="dxa"/>
          </w:tcPr>
          <w:p w14:paraId="7EA9EE4C" w14:textId="77777777" w:rsidR="000821C4" w:rsidRPr="000821C4" w:rsidRDefault="000821C4" w:rsidP="00C9742C">
            <w:pPr>
              <w:ind w:left="33"/>
              <w:rPr>
                <w:rFonts w:ascii="Times New Roman" w:hAnsi="Times New Roman" w:cs="Times New Roman"/>
                <w:sz w:val="20"/>
                <w:szCs w:val="20"/>
              </w:rPr>
            </w:pPr>
            <w:r w:rsidRPr="000821C4">
              <w:rPr>
                <w:rFonts w:ascii="Times New Roman" w:hAnsi="Times New Roman" w:cs="Times New Roman"/>
                <w:sz w:val="20"/>
                <w:szCs w:val="20"/>
              </w:rPr>
              <w:t>дети, находящиеся под опекой и попечительством</w:t>
            </w:r>
          </w:p>
        </w:tc>
      </w:tr>
      <w:tr w:rsidR="000821C4" w:rsidRPr="000821C4" w14:paraId="59B39AE0" w14:textId="77777777" w:rsidTr="00C9742C">
        <w:tc>
          <w:tcPr>
            <w:tcW w:w="939" w:type="dxa"/>
          </w:tcPr>
          <w:p w14:paraId="0AD07E6A"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5</w:t>
            </w:r>
          </w:p>
        </w:tc>
        <w:tc>
          <w:tcPr>
            <w:tcW w:w="5156" w:type="dxa"/>
            <w:gridSpan w:val="2"/>
          </w:tcPr>
          <w:p w14:paraId="7B8E6918"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 xml:space="preserve">Определение психологического статуса проблемного ребенка. </w:t>
            </w:r>
          </w:p>
        </w:tc>
        <w:tc>
          <w:tcPr>
            <w:tcW w:w="1559" w:type="dxa"/>
          </w:tcPr>
          <w:p w14:paraId="2162AD97"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61AA34AC" w14:textId="77777777" w:rsidR="000821C4" w:rsidRPr="000821C4" w:rsidRDefault="000821C4" w:rsidP="00C9742C">
            <w:pPr>
              <w:ind w:left="34" w:hanging="142"/>
              <w:rPr>
                <w:rFonts w:ascii="Times New Roman" w:hAnsi="Times New Roman" w:cs="Times New Roman"/>
                <w:sz w:val="20"/>
                <w:szCs w:val="20"/>
              </w:rPr>
            </w:pPr>
            <w:r w:rsidRPr="000821C4">
              <w:rPr>
                <w:rFonts w:ascii="Times New Roman" w:hAnsi="Times New Roman" w:cs="Times New Roman"/>
                <w:sz w:val="20"/>
                <w:szCs w:val="20"/>
              </w:rPr>
              <w:t>По запросам классных руководителей</w:t>
            </w:r>
          </w:p>
        </w:tc>
      </w:tr>
      <w:tr w:rsidR="000821C4" w:rsidRPr="000821C4" w14:paraId="4E303A22" w14:textId="77777777" w:rsidTr="00C9742C">
        <w:tc>
          <w:tcPr>
            <w:tcW w:w="9922" w:type="dxa"/>
            <w:gridSpan w:val="5"/>
          </w:tcPr>
          <w:p w14:paraId="5A496EE5"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1.2.групповая</w:t>
            </w:r>
          </w:p>
        </w:tc>
      </w:tr>
      <w:tr w:rsidR="000821C4" w:rsidRPr="000821C4" w14:paraId="516DF711" w14:textId="77777777" w:rsidTr="00C9742C">
        <w:trPr>
          <w:trHeight w:val="345"/>
        </w:trPr>
        <w:tc>
          <w:tcPr>
            <w:tcW w:w="939" w:type="dxa"/>
          </w:tcPr>
          <w:p w14:paraId="2B32F641"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1</w:t>
            </w:r>
          </w:p>
        </w:tc>
        <w:tc>
          <w:tcPr>
            <w:tcW w:w="5156" w:type="dxa"/>
            <w:gridSpan w:val="2"/>
          </w:tcPr>
          <w:p w14:paraId="5D1DF587"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Изучение интеллектуальной зрелости учащихся 1-х классов.</w:t>
            </w:r>
          </w:p>
        </w:tc>
        <w:tc>
          <w:tcPr>
            <w:tcW w:w="1559" w:type="dxa"/>
          </w:tcPr>
          <w:p w14:paraId="616114AE" w14:textId="66AC845B"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сентябрь-октябрь;</w:t>
            </w:r>
            <w:r>
              <w:rPr>
                <w:rFonts w:ascii="Times New Roman" w:hAnsi="Times New Roman" w:cs="Times New Roman"/>
                <w:sz w:val="20"/>
                <w:szCs w:val="20"/>
              </w:rPr>
              <w:t xml:space="preserve"> </w:t>
            </w:r>
            <w:r w:rsidRPr="000821C4">
              <w:rPr>
                <w:rFonts w:ascii="Times New Roman" w:hAnsi="Times New Roman" w:cs="Times New Roman"/>
                <w:sz w:val="20"/>
                <w:szCs w:val="20"/>
              </w:rPr>
              <w:t>май.</w:t>
            </w:r>
          </w:p>
        </w:tc>
        <w:tc>
          <w:tcPr>
            <w:tcW w:w="2268" w:type="dxa"/>
          </w:tcPr>
          <w:p w14:paraId="646352D7"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Обучающиеся 1 класса</w:t>
            </w:r>
          </w:p>
        </w:tc>
      </w:tr>
      <w:tr w:rsidR="000821C4" w:rsidRPr="000821C4" w14:paraId="48C4D73A" w14:textId="77777777" w:rsidTr="00C9742C">
        <w:trPr>
          <w:trHeight w:val="341"/>
        </w:trPr>
        <w:tc>
          <w:tcPr>
            <w:tcW w:w="939" w:type="dxa"/>
            <w:tcBorders>
              <w:top w:val="single" w:sz="4" w:space="0" w:color="auto"/>
              <w:left w:val="single" w:sz="4" w:space="0" w:color="auto"/>
              <w:bottom w:val="single" w:sz="4" w:space="0" w:color="auto"/>
              <w:right w:val="single" w:sz="4" w:space="0" w:color="auto"/>
            </w:tcBorders>
          </w:tcPr>
          <w:p w14:paraId="02AC35C6"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2</w:t>
            </w:r>
          </w:p>
        </w:tc>
        <w:tc>
          <w:tcPr>
            <w:tcW w:w="5156" w:type="dxa"/>
            <w:gridSpan w:val="2"/>
            <w:tcBorders>
              <w:top w:val="single" w:sz="4" w:space="0" w:color="auto"/>
              <w:left w:val="single" w:sz="4" w:space="0" w:color="auto"/>
              <w:bottom w:val="single" w:sz="4" w:space="0" w:color="auto"/>
              <w:right w:val="single" w:sz="4" w:space="0" w:color="auto"/>
            </w:tcBorders>
          </w:tcPr>
          <w:p w14:paraId="2397A44E"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Исследования уровня развития и особенностей понятийного мышления, сформированности важнейших логических операций (методика разработана Э. Ф. Замбацявичене на основе теста структуры интеллекта Р. Амтхауэра)</w:t>
            </w:r>
          </w:p>
          <w:p w14:paraId="0B8700BC"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(Познавательные УУД)</w:t>
            </w:r>
          </w:p>
        </w:tc>
        <w:tc>
          <w:tcPr>
            <w:tcW w:w="1559" w:type="dxa"/>
            <w:tcBorders>
              <w:top w:val="single" w:sz="4" w:space="0" w:color="auto"/>
              <w:left w:val="single" w:sz="4" w:space="0" w:color="auto"/>
              <w:bottom w:val="single" w:sz="4" w:space="0" w:color="auto"/>
              <w:right w:val="single" w:sz="4" w:space="0" w:color="auto"/>
            </w:tcBorders>
          </w:tcPr>
          <w:p w14:paraId="5533DFD9"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 xml:space="preserve">январь </w:t>
            </w:r>
          </w:p>
        </w:tc>
        <w:tc>
          <w:tcPr>
            <w:tcW w:w="2268" w:type="dxa"/>
            <w:tcBorders>
              <w:top w:val="single" w:sz="4" w:space="0" w:color="auto"/>
              <w:left w:val="single" w:sz="4" w:space="0" w:color="auto"/>
              <w:bottom w:val="single" w:sz="4" w:space="0" w:color="auto"/>
              <w:right w:val="single" w:sz="4" w:space="0" w:color="auto"/>
            </w:tcBorders>
          </w:tcPr>
          <w:p w14:paraId="421F6079"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Обучающиеся 2 класса</w:t>
            </w:r>
          </w:p>
        </w:tc>
      </w:tr>
      <w:tr w:rsidR="000821C4" w:rsidRPr="000821C4" w14:paraId="286721D5" w14:textId="77777777" w:rsidTr="00C9742C">
        <w:trPr>
          <w:trHeight w:val="346"/>
        </w:trPr>
        <w:tc>
          <w:tcPr>
            <w:tcW w:w="939" w:type="dxa"/>
            <w:tcBorders>
              <w:top w:val="single" w:sz="4" w:space="0" w:color="auto"/>
              <w:left w:val="single" w:sz="4" w:space="0" w:color="auto"/>
              <w:bottom w:val="single" w:sz="4" w:space="0" w:color="auto"/>
              <w:right w:val="single" w:sz="4" w:space="0" w:color="auto"/>
            </w:tcBorders>
          </w:tcPr>
          <w:p w14:paraId="42819AAC"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3</w:t>
            </w:r>
          </w:p>
        </w:tc>
        <w:tc>
          <w:tcPr>
            <w:tcW w:w="5156" w:type="dxa"/>
            <w:gridSpan w:val="2"/>
            <w:tcBorders>
              <w:top w:val="single" w:sz="4" w:space="0" w:color="auto"/>
              <w:left w:val="single" w:sz="4" w:space="0" w:color="auto"/>
              <w:bottom w:val="single" w:sz="4" w:space="0" w:color="auto"/>
              <w:right w:val="single" w:sz="4" w:space="0" w:color="auto"/>
            </w:tcBorders>
          </w:tcPr>
          <w:p w14:paraId="011780B8"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Исследования уровня развития и особенностей понятийного мышления, сформированности важнейших логических операций (методика разработана Э. Ф. Замбацявичене на основе теста структуры интеллекта Р. Амтхауэра)</w:t>
            </w:r>
          </w:p>
          <w:p w14:paraId="7DB1CA36"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(Познавательные УУД)</w:t>
            </w:r>
          </w:p>
        </w:tc>
        <w:tc>
          <w:tcPr>
            <w:tcW w:w="1559" w:type="dxa"/>
            <w:tcBorders>
              <w:top w:val="single" w:sz="4" w:space="0" w:color="auto"/>
              <w:left w:val="single" w:sz="4" w:space="0" w:color="auto"/>
              <w:bottom w:val="single" w:sz="4" w:space="0" w:color="auto"/>
              <w:right w:val="single" w:sz="4" w:space="0" w:color="auto"/>
            </w:tcBorders>
          </w:tcPr>
          <w:p w14:paraId="28A782BD"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март</w:t>
            </w:r>
          </w:p>
        </w:tc>
        <w:tc>
          <w:tcPr>
            <w:tcW w:w="2268" w:type="dxa"/>
            <w:tcBorders>
              <w:top w:val="single" w:sz="4" w:space="0" w:color="auto"/>
              <w:left w:val="single" w:sz="4" w:space="0" w:color="auto"/>
              <w:bottom w:val="single" w:sz="4" w:space="0" w:color="auto"/>
              <w:right w:val="single" w:sz="4" w:space="0" w:color="auto"/>
            </w:tcBorders>
          </w:tcPr>
          <w:p w14:paraId="3D4F5B1C"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Обучающиеся 3 класса</w:t>
            </w:r>
          </w:p>
        </w:tc>
      </w:tr>
      <w:tr w:rsidR="000821C4" w:rsidRPr="000821C4" w14:paraId="5809F344" w14:textId="77777777" w:rsidTr="00C9742C">
        <w:trPr>
          <w:trHeight w:val="346"/>
        </w:trPr>
        <w:tc>
          <w:tcPr>
            <w:tcW w:w="939" w:type="dxa"/>
            <w:tcBorders>
              <w:top w:val="single" w:sz="4" w:space="0" w:color="auto"/>
              <w:left w:val="single" w:sz="4" w:space="0" w:color="auto"/>
              <w:bottom w:val="single" w:sz="4" w:space="0" w:color="auto"/>
              <w:right w:val="single" w:sz="4" w:space="0" w:color="auto"/>
            </w:tcBorders>
          </w:tcPr>
          <w:p w14:paraId="1789A7FF"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4</w:t>
            </w:r>
          </w:p>
        </w:tc>
        <w:tc>
          <w:tcPr>
            <w:tcW w:w="5156" w:type="dxa"/>
            <w:gridSpan w:val="2"/>
            <w:tcBorders>
              <w:top w:val="single" w:sz="4" w:space="0" w:color="auto"/>
              <w:left w:val="single" w:sz="4" w:space="0" w:color="auto"/>
              <w:bottom w:val="single" w:sz="4" w:space="0" w:color="auto"/>
              <w:right w:val="single" w:sz="4" w:space="0" w:color="auto"/>
            </w:tcBorders>
          </w:tcPr>
          <w:p w14:paraId="16FE9D48"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 xml:space="preserve">Диагностика учащихся 4-х классов на предмет готовности к обучению на уровне основного общего </w:t>
            </w:r>
            <w:r w:rsidRPr="000821C4">
              <w:rPr>
                <w:rFonts w:ascii="Times New Roman" w:hAnsi="Times New Roman" w:cs="Times New Roman"/>
                <w:sz w:val="20"/>
                <w:szCs w:val="20"/>
              </w:rPr>
              <w:lastRenderedPageBreak/>
              <w:t>образования.</w:t>
            </w:r>
          </w:p>
        </w:tc>
        <w:tc>
          <w:tcPr>
            <w:tcW w:w="1559" w:type="dxa"/>
            <w:tcBorders>
              <w:top w:val="single" w:sz="4" w:space="0" w:color="auto"/>
              <w:left w:val="single" w:sz="4" w:space="0" w:color="auto"/>
              <w:bottom w:val="single" w:sz="4" w:space="0" w:color="auto"/>
              <w:right w:val="single" w:sz="4" w:space="0" w:color="auto"/>
            </w:tcBorders>
          </w:tcPr>
          <w:p w14:paraId="40E49D1C"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lastRenderedPageBreak/>
              <w:t>апрель</w:t>
            </w:r>
          </w:p>
        </w:tc>
        <w:tc>
          <w:tcPr>
            <w:tcW w:w="2268" w:type="dxa"/>
            <w:tcBorders>
              <w:top w:val="single" w:sz="4" w:space="0" w:color="auto"/>
              <w:left w:val="single" w:sz="4" w:space="0" w:color="auto"/>
              <w:bottom w:val="single" w:sz="4" w:space="0" w:color="auto"/>
              <w:right w:val="single" w:sz="4" w:space="0" w:color="auto"/>
            </w:tcBorders>
          </w:tcPr>
          <w:p w14:paraId="1D6C1FBA"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Обучающиеся 4 класса</w:t>
            </w:r>
          </w:p>
        </w:tc>
      </w:tr>
      <w:tr w:rsidR="000821C4" w:rsidRPr="000821C4" w14:paraId="088B6BA9" w14:textId="77777777" w:rsidTr="00C9742C">
        <w:trPr>
          <w:trHeight w:val="346"/>
        </w:trPr>
        <w:tc>
          <w:tcPr>
            <w:tcW w:w="939" w:type="dxa"/>
            <w:tcBorders>
              <w:top w:val="single" w:sz="4" w:space="0" w:color="auto"/>
              <w:left w:val="single" w:sz="4" w:space="0" w:color="auto"/>
              <w:bottom w:val="single" w:sz="4" w:space="0" w:color="auto"/>
              <w:right w:val="single" w:sz="4" w:space="0" w:color="auto"/>
            </w:tcBorders>
          </w:tcPr>
          <w:p w14:paraId="10C66999"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lastRenderedPageBreak/>
              <w:t xml:space="preserve">5 </w:t>
            </w:r>
          </w:p>
        </w:tc>
        <w:tc>
          <w:tcPr>
            <w:tcW w:w="5156" w:type="dxa"/>
            <w:gridSpan w:val="2"/>
            <w:tcBorders>
              <w:top w:val="single" w:sz="4" w:space="0" w:color="auto"/>
              <w:left w:val="single" w:sz="4" w:space="0" w:color="auto"/>
              <w:bottom w:val="single" w:sz="4" w:space="0" w:color="auto"/>
              <w:right w:val="single" w:sz="4" w:space="0" w:color="auto"/>
            </w:tcBorders>
          </w:tcPr>
          <w:p w14:paraId="26CDC9A8"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Изучение уровня интеллектуальных способностей (ГИТ)</w:t>
            </w:r>
          </w:p>
        </w:tc>
        <w:tc>
          <w:tcPr>
            <w:tcW w:w="1559" w:type="dxa"/>
            <w:tcBorders>
              <w:top w:val="single" w:sz="4" w:space="0" w:color="auto"/>
              <w:left w:val="single" w:sz="4" w:space="0" w:color="auto"/>
              <w:bottom w:val="single" w:sz="4" w:space="0" w:color="auto"/>
              <w:right w:val="single" w:sz="4" w:space="0" w:color="auto"/>
            </w:tcBorders>
          </w:tcPr>
          <w:p w14:paraId="3FBDF8EA"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 xml:space="preserve">Апрель </w:t>
            </w:r>
          </w:p>
          <w:p w14:paraId="7602FC66" w14:textId="77777777" w:rsidR="000821C4" w:rsidRPr="000821C4" w:rsidRDefault="000821C4" w:rsidP="00C9742C">
            <w:pP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B99DBA0" w14:textId="77777777" w:rsidR="000821C4" w:rsidRPr="000821C4" w:rsidRDefault="000821C4" w:rsidP="00C9742C">
            <w:pPr>
              <w:ind w:firstLine="33"/>
              <w:rPr>
                <w:rFonts w:ascii="Times New Roman" w:hAnsi="Times New Roman" w:cs="Times New Roman"/>
                <w:sz w:val="20"/>
                <w:szCs w:val="20"/>
              </w:rPr>
            </w:pPr>
            <w:r w:rsidRPr="000821C4">
              <w:rPr>
                <w:rFonts w:ascii="Times New Roman" w:hAnsi="Times New Roman" w:cs="Times New Roman"/>
                <w:sz w:val="20"/>
                <w:szCs w:val="20"/>
              </w:rPr>
              <w:t>Обучающиеся 4 класса</w:t>
            </w:r>
          </w:p>
        </w:tc>
      </w:tr>
      <w:tr w:rsidR="000821C4" w:rsidRPr="000821C4" w14:paraId="148976FF" w14:textId="77777777" w:rsidTr="00C9742C">
        <w:tc>
          <w:tcPr>
            <w:tcW w:w="9922" w:type="dxa"/>
            <w:gridSpan w:val="5"/>
          </w:tcPr>
          <w:p w14:paraId="67ADE079"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2. Консультативная работа</w:t>
            </w:r>
          </w:p>
        </w:tc>
      </w:tr>
      <w:tr w:rsidR="000821C4" w:rsidRPr="000821C4" w14:paraId="357F625B" w14:textId="77777777" w:rsidTr="00C9742C">
        <w:tc>
          <w:tcPr>
            <w:tcW w:w="9922" w:type="dxa"/>
            <w:gridSpan w:val="5"/>
          </w:tcPr>
          <w:p w14:paraId="78A6E3D5"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2.1.Индивидуальное консультирование</w:t>
            </w:r>
          </w:p>
        </w:tc>
      </w:tr>
      <w:tr w:rsidR="000821C4" w:rsidRPr="000821C4" w14:paraId="4A4FB002" w14:textId="77777777" w:rsidTr="00C9742C">
        <w:tc>
          <w:tcPr>
            <w:tcW w:w="939" w:type="dxa"/>
          </w:tcPr>
          <w:p w14:paraId="72ED2030"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1.</w:t>
            </w:r>
          </w:p>
        </w:tc>
        <w:tc>
          <w:tcPr>
            <w:tcW w:w="5156" w:type="dxa"/>
            <w:gridSpan w:val="2"/>
          </w:tcPr>
          <w:p w14:paraId="0DF8B732"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Проведение индивидуальных и групповых консультаций родителей первоклассников по вопросам адаптации</w:t>
            </w:r>
          </w:p>
        </w:tc>
        <w:tc>
          <w:tcPr>
            <w:tcW w:w="1559" w:type="dxa"/>
          </w:tcPr>
          <w:p w14:paraId="1998A00E" w14:textId="77777777" w:rsidR="000821C4" w:rsidRPr="000821C4" w:rsidRDefault="000821C4" w:rsidP="00C9742C">
            <w:pPr>
              <w:ind w:firstLine="34"/>
              <w:rPr>
                <w:rFonts w:ascii="Times New Roman" w:hAnsi="Times New Roman" w:cs="Times New Roman"/>
                <w:sz w:val="20"/>
                <w:szCs w:val="20"/>
              </w:rPr>
            </w:pPr>
            <w:r w:rsidRPr="000821C4">
              <w:rPr>
                <w:rFonts w:ascii="Times New Roman" w:hAnsi="Times New Roman" w:cs="Times New Roman"/>
                <w:sz w:val="20"/>
                <w:szCs w:val="20"/>
              </w:rPr>
              <w:t>Сентябрь - ноябрь</w:t>
            </w:r>
          </w:p>
        </w:tc>
        <w:tc>
          <w:tcPr>
            <w:tcW w:w="2268" w:type="dxa"/>
          </w:tcPr>
          <w:p w14:paraId="0F40F6FB"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Родители педагоги</w:t>
            </w:r>
          </w:p>
        </w:tc>
      </w:tr>
      <w:tr w:rsidR="000821C4" w:rsidRPr="000821C4" w14:paraId="52B9E1AB" w14:textId="77777777" w:rsidTr="00C9742C">
        <w:tc>
          <w:tcPr>
            <w:tcW w:w="939" w:type="dxa"/>
          </w:tcPr>
          <w:p w14:paraId="6E2018BC"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2</w:t>
            </w:r>
          </w:p>
        </w:tc>
        <w:tc>
          <w:tcPr>
            <w:tcW w:w="5156" w:type="dxa"/>
            <w:gridSpan w:val="2"/>
          </w:tcPr>
          <w:p w14:paraId="6061E698"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Консультирование учащихся 1-4 классы.</w:t>
            </w:r>
          </w:p>
        </w:tc>
        <w:tc>
          <w:tcPr>
            <w:tcW w:w="1559" w:type="dxa"/>
          </w:tcPr>
          <w:p w14:paraId="26D850A1" w14:textId="77777777" w:rsidR="000821C4" w:rsidRPr="000821C4" w:rsidRDefault="000821C4" w:rsidP="00C9742C">
            <w:pPr>
              <w:ind w:firstLine="34"/>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5399EA2F"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Учащиеся 1-4 классов</w:t>
            </w:r>
          </w:p>
        </w:tc>
      </w:tr>
      <w:tr w:rsidR="000821C4" w:rsidRPr="000821C4" w14:paraId="0A204831" w14:textId="77777777" w:rsidTr="00C9742C">
        <w:tc>
          <w:tcPr>
            <w:tcW w:w="939" w:type="dxa"/>
          </w:tcPr>
          <w:p w14:paraId="401339BC"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3</w:t>
            </w:r>
          </w:p>
        </w:tc>
        <w:tc>
          <w:tcPr>
            <w:tcW w:w="5156" w:type="dxa"/>
            <w:gridSpan w:val="2"/>
          </w:tcPr>
          <w:p w14:paraId="3C9AA841"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Индивидуальное консультирование родителей (законных представителей) по вопросам взаимоотношений с детьми, особенностями их развития и воспитания</w:t>
            </w:r>
          </w:p>
        </w:tc>
        <w:tc>
          <w:tcPr>
            <w:tcW w:w="1559" w:type="dxa"/>
          </w:tcPr>
          <w:p w14:paraId="14359FFB" w14:textId="77777777" w:rsidR="000821C4" w:rsidRPr="000821C4" w:rsidRDefault="000821C4" w:rsidP="00C9742C">
            <w:pPr>
              <w:ind w:firstLine="34"/>
              <w:rPr>
                <w:rFonts w:ascii="Times New Roman" w:hAnsi="Times New Roman" w:cs="Times New Roman"/>
                <w:sz w:val="20"/>
                <w:szCs w:val="20"/>
              </w:rPr>
            </w:pPr>
            <w:r w:rsidRPr="000821C4">
              <w:rPr>
                <w:rFonts w:ascii="Times New Roman" w:hAnsi="Times New Roman" w:cs="Times New Roman"/>
                <w:sz w:val="20"/>
                <w:szCs w:val="20"/>
              </w:rPr>
              <w:t xml:space="preserve">В течение года, по обращениям </w:t>
            </w:r>
          </w:p>
        </w:tc>
        <w:tc>
          <w:tcPr>
            <w:tcW w:w="2268" w:type="dxa"/>
          </w:tcPr>
          <w:p w14:paraId="684715E8"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Родители (законные представители)</w:t>
            </w:r>
          </w:p>
        </w:tc>
      </w:tr>
      <w:tr w:rsidR="000821C4" w:rsidRPr="000821C4" w14:paraId="69F8C862" w14:textId="77777777" w:rsidTr="00C9742C">
        <w:tc>
          <w:tcPr>
            <w:tcW w:w="939" w:type="dxa"/>
          </w:tcPr>
          <w:p w14:paraId="137E2A4A"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4</w:t>
            </w:r>
          </w:p>
        </w:tc>
        <w:tc>
          <w:tcPr>
            <w:tcW w:w="5156" w:type="dxa"/>
            <w:gridSpan w:val="2"/>
          </w:tcPr>
          <w:p w14:paraId="6A290BFB"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Индивидуальное консультирование педагогов</w:t>
            </w:r>
          </w:p>
        </w:tc>
        <w:tc>
          <w:tcPr>
            <w:tcW w:w="1559" w:type="dxa"/>
          </w:tcPr>
          <w:p w14:paraId="43BD97BE" w14:textId="77777777" w:rsidR="000821C4" w:rsidRPr="000821C4" w:rsidRDefault="000821C4" w:rsidP="00C9742C">
            <w:pPr>
              <w:rPr>
                <w:rFonts w:ascii="Times New Roman" w:hAnsi="Times New Roman" w:cs="Times New Roman"/>
                <w:sz w:val="20"/>
                <w:szCs w:val="20"/>
              </w:rPr>
            </w:pPr>
            <w:r w:rsidRPr="000821C4">
              <w:rPr>
                <w:rFonts w:ascii="Times New Roman" w:hAnsi="Times New Roman" w:cs="Times New Roman"/>
                <w:sz w:val="20"/>
                <w:szCs w:val="20"/>
              </w:rPr>
              <w:t>В течение года, по обращениям</w:t>
            </w:r>
          </w:p>
        </w:tc>
        <w:tc>
          <w:tcPr>
            <w:tcW w:w="2268" w:type="dxa"/>
          </w:tcPr>
          <w:p w14:paraId="5B731BA7"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 xml:space="preserve">Педагоги </w:t>
            </w:r>
          </w:p>
        </w:tc>
      </w:tr>
      <w:tr w:rsidR="000821C4" w:rsidRPr="000821C4" w14:paraId="22F8A7A5" w14:textId="77777777" w:rsidTr="00C9742C">
        <w:tc>
          <w:tcPr>
            <w:tcW w:w="9922" w:type="dxa"/>
            <w:gridSpan w:val="5"/>
          </w:tcPr>
          <w:p w14:paraId="082C34F7"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 xml:space="preserve">2.2.Групповое консультирование </w:t>
            </w:r>
          </w:p>
        </w:tc>
      </w:tr>
      <w:tr w:rsidR="000821C4" w:rsidRPr="000821C4" w14:paraId="4232DA10" w14:textId="77777777" w:rsidTr="00C9742C">
        <w:trPr>
          <w:trHeight w:val="629"/>
        </w:trPr>
        <w:tc>
          <w:tcPr>
            <w:tcW w:w="939" w:type="dxa"/>
          </w:tcPr>
          <w:p w14:paraId="38443C75"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1.</w:t>
            </w:r>
          </w:p>
        </w:tc>
        <w:tc>
          <w:tcPr>
            <w:tcW w:w="5156" w:type="dxa"/>
            <w:gridSpan w:val="2"/>
          </w:tcPr>
          <w:p w14:paraId="2CD03457"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Тематические выступления перед родителями на родительских собраниях</w:t>
            </w:r>
          </w:p>
          <w:p w14:paraId="4A74AD4B" w14:textId="77777777" w:rsidR="000821C4" w:rsidRPr="000821C4" w:rsidRDefault="000821C4" w:rsidP="00C9742C">
            <w:pPr>
              <w:ind w:left="426"/>
              <w:rPr>
                <w:rFonts w:ascii="Times New Roman" w:hAnsi="Times New Roman" w:cs="Times New Roman"/>
                <w:sz w:val="20"/>
                <w:szCs w:val="20"/>
              </w:rPr>
            </w:pPr>
          </w:p>
        </w:tc>
        <w:tc>
          <w:tcPr>
            <w:tcW w:w="1559" w:type="dxa"/>
          </w:tcPr>
          <w:p w14:paraId="7928FF38"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В течение года по запросу</w:t>
            </w:r>
          </w:p>
        </w:tc>
        <w:tc>
          <w:tcPr>
            <w:tcW w:w="2268" w:type="dxa"/>
          </w:tcPr>
          <w:p w14:paraId="34D3F38B"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Родители (законные представители), педагоги</w:t>
            </w:r>
          </w:p>
        </w:tc>
      </w:tr>
      <w:tr w:rsidR="000821C4" w:rsidRPr="000821C4" w14:paraId="37C11BC1" w14:textId="77777777" w:rsidTr="00C9742C">
        <w:tc>
          <w:tcPr>
            <w:tcW w:w="939" w:type="dxa"/>
          </w:tcPr>
          <w:p w14:paraId="33E464FD"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2.</w:t>
            </w:r>
          </w:p>
        </w:tc>
        <w:tc>
          <w:tcPr>
            <w:tcW w:w="5156" w:type="dxa"/>
            <w:gridSpan w:val="2"/>
          </w:tcPr>
          <w:p w14:paraId="5C031B32"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Тематические выступления перед педагогами на пед. советах, МО, МС.</w:t>
            </w:r>
          </w:p>
        </w:tc>
        <w:tc>
          <w:tcPr>
            <w:tcW w:w="1559" w:type="dxa"/>
          </w:tcPr>
          <w:p w14:paraId="7E372C78"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В течение года по запросу</w:t>
            </w:r>
          </w:p>
        </w:tc>
        <w:tc>
          <w:tcPr>
            <w:tcW w:w="2268" w:type="dxa"/>
          </w:tcPr>
          <w:p w14:paraId="25B1F999"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Педагоги ОУ</w:t>
            </w:r>
          </w:p>
        </w:tc>
      </w:tr>
      <w:tr w:rsidR="000821C4" w:rsidRPr="000821C4" w14:paraId="26D06158" w14:textId="77777777" w:rsidTr="00C9742C">
        <w:tc>
          <w:tcPr>
            <w:tcW w:w="9922" w:type="dxa"/>
            <w:gridSpan w:val="5"/>
          </w:tcPr>
          <w:p w14:paraId="0652854C"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3. Развивающая и коррекционная работа</w:t>
            </w:r>
          </w:p>
        </w:tc>
      </w:tr>
      <w:tr w:rsidR="000821C4" w:rsidRPr="000821C4" w14:paraId="39C2B389" w14:textId="77777777" w:rsidTr="00C9742C">
        <w:tc>
          <w:tcPr>
            <w:tcW w:w="939" w:type="dxa"/>
          </w:tcPr>
          <w:p w14:paraId="2333314E"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1</w:t>
            </w:r>
          </w:p>
        </w:tc>
        <w:tc>
          <w:tcPr>
            <w:tcW w:w="5156" w:type="dxa"/>
            <w:gridSpan w:val="2"/>
          </w:tcPr>
          <w:p w14:paraId="7DF749FC"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Коррекция тревожности в начальной школе для 1 - 4 классов.</w:t>
            </w:r>
          </w:p>
        </w:tc>
        <w:tc>
          <w:tcPr>
            <w:tcW w:w="1559" w:type="dxa"/>
          </w:tcPr>
          <w:p w14:paraId="12DE41C9"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октябрь</w:t>
            </w:r>
          </w:p>
        </w:tc>
        <w:tc>
          <w:tcPr>
            <w:tcW w:w="2268" w:type="dxa"/>
          </w:tcPr>
          <w:p w14:paraId="738E6B99" w14:textId="77777777" w:rsidR="000821C4" w:rsidRPr="000821C4" w:rsidRDefault="000821C4" w:rsidP="00C9742C">
            <w:pPr>
              <w:ind w:left="34"/>
              <w:rPr>
                <w:rFonts w:ascii="Times New Roman" w:hAnsi="Times New Roman" w:cs="Times New Roman"/>
                <w:sz w:val="20"/>
                <w:szCs w:val="20"/>
              </w:rPr>
            </w:pPr>
          </w:p>
        </w:tc>
      </w:tr>
      <w:tr w:rsidR="000821C4" w:rsidRPr="000821C4" w14:paraId="39E59623" w14:textId="77777777" w:rsidTr="00C9742C">
        <w:tc>
          <w:tcPr>
            <w:tcW w:w="939" w:type="dxa"/>
          </w:tcPr>
          <w:p w14:paraId="7D6E586C"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2</w:t>
            </w:r>
          </w:p>
        </w:tc>
        <w:tc>
          <w:tcPr>
            <w:tcW w:w="5156" w:type="dxa"/>
            <w:gridSpan w:val="2"/>
          </w:tcPr>
          <w:p w14:paraId="0D431648"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Индивидуально-коррекционная работа с учащимися (по результатам диагностик и запросу педагогов).</w:t>
            </w:r>
          </w:p>
        </w:tc>
        <w:tc>
          <w:tcPr>
            <w:tcW w:w="1559" w:type="dxa"/>
          </w:tcPr>
          <w:p w14:paraId="61BA8320"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4B453A97"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По запросу педагогов</w:t>
            </w:r>
          </w:p>
        </w:tc>
      </w:tr>
      <w:tr w:rsidR="000821C4" w:rsidRPr="000821C4" w14:paraId="7F889BBE" w14:textId="77777777" w:rsidTr="00C9742C">
        <w:tc>
          <w:tcPr>
            <w:tcW w:w="939" w:type="dxa"/>
          </w:tcPr>
          <w:p w14:paraId="37BD8A0B"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3</w:t>
            </w:r>
          </w:p>
        </w:tc>
        <w:tc>
          <w:tcPr>
            <w:tcW w:w="5156" w:type="dxa"/>
            <w:gridSpan w:val="2"/>
          </w:tcPr>
          <w:p w14:paraId="7D658CDA"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Индивидуальная и групповая работа с учащимися «группы риска» по профилактической программе «Жизнь без вредных привычек».</w:t>
            </w:r>
          </w:p>
        </w:tc>
        <w:tc>
          <w:tcPr>
            <w:tcW w:w="1559" w:type="dxa"/>
          </w:tcPr>
          <w:p w14:paraId="3BD984A0"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22C1CAAA" w14:textId="77777777" w:rsidR="000821C4" w:rsidRPr="000821C4" w:rsidRDefault="000821C4" w:rsidP="00C9742C">
            <w:pPr>
              <w:ind w:left="34"/>
              <w:rPr>
                <w:rFonts w:ascii="Times New Roman" w:hAnsi="Times New Roman" w:cs="Times New Roman"/>
                <w:sz w:val="20"/>
                <w:szCs w:val="20"/>
              </w:rPr>
            </w:pPr>
            <w:r w:rsidRPr="000821C4">
              <w:rPr>
                <w:rFonts w:ascii="Times New Roman" w:hAnsi="Times New Roman" w:cs="Times New Roman"/>
                <w:sz w:val="20"/>
                <w:szCs w:val="20"/>
              </w:rPr>
              <w:t>учащиеся «группы риска»</w:t>
            </w:r>
          </w:p>
        </w:tc>
      </w:tr>
      <w:tr w:rsidR="000821C4" w:rsidRPr="000821C4" w14:paraId="0CC29522" w14:textId="77777777" w:rsidTr="00C9742C">
        <w:tc>
          <w:tcPr>
            <w:tcW w:w="939" w:type="dxa"/>
          </w:tcPr>
          <w:p w14:paraId="36CBCCDF"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4</w:t>
            </w:r>
          </w:p>
        </w:tc>
        <w:tc>
          <w:tcPr>
            <w:tcW w:w="5156" w:type="dxa"/>
            <w:gridSpan w:val="2"/>
          </w:tcPr>
          <w:p w14:paraId="437F62CD"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Коррекционно-развивающие занятия с учащимися с ОВЗ</w:t>
            </w:r>
          </w:p>
        </w:tc>
        <w:tc>
          <w:tcPr>
            <w:tcW w:w="1559" w:type="dxa"/>
          </w:tcPr>
          <w:p w14:paraId="08FE1982"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в течение года</w:t>
            </w:r>
          </w:p>
        </w:tc>
        <w:tc>
          <w:tcPr>
            <w:tcW w:w="2268" w:type="dxa"/>
          </w:tcPr>
          <w:p w14:paraId="17254B33"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Учащиеся с ОВЗ</w:t>
            </w:r>
          </w:p>
        </w:tc>
      </w:tr>
      <w:tr w:rsidR="000821C4" w:rsidRPr="000821C4" w14:paraId="6DF78264" w14:textId="77777777" w:rsidTr="00C9742C">
        <w:tc>
          <w:tcPr>
            <w:tcW w:w="9922" w:type="dxa"/>
            <w:gridSpan w:val="5"/>
            <w:tcBorders>
              <w:top w:val="single" w:sz="4" w:space="0" w:color="auto"/>
              <w:left w:val="single" w:sz="4" w:space="0" w:color="auto"/>
              <w:bottom w:val="single" w:sz="4" w:space="0" w:color="auto"/>
              <w:right w:val="single" w:sz="4" w:space="0" w:color="auto"/>
            </w:tcBorders>
          </w:tcPr>
          <w:p w14:paraId="1FDFF645" w14:textId="77777777" w:rsidR="000821C4" w:rsidRPr="000821C4" w:rsidRDefault="000821C4" w:rsidP="00C9742C">
            <w:pPr>
              <w:ind w:left="426"/>
              <w:rPr>
                <w:rFonts w:ascii="Times New Roman" w:hAnsi="Times New Roman" w:cs="Times New Roman"/>
                <w:sz w:val="20"/>
                <w:szCs w:val="20"/>
              </w:rPr>
            </w:pPr>
            <w:r w:rsidRPr="000821C4">
              <w:rPr>
                <w:rFonts w:ascii="Times New Roman" w:hAnsi="Times New Roman" w:cs="Times New Roman"/>
                <w:sz w:val="20"/>
                <w:szCs w:val="20"/>
              </w:rPr>
              <w:t>4. Профилактическая и просветительская  работа</w:t>
            </w:r>
          </w:p>
        </w:tc>
      </w:tr>
      <w:tr w:rsidR="000821C4" w:rsidRPr="000821C4" w14:paraId="4AC44C9D" w14:textId="77777777" w:rsidTr="00C9742C">
        <w:tc>
          <w:tcPr>
            <w:tcW w:w="965" w:type="dxa"/>
            <w:gridSpan w:val="2"/>
            <w:tcBorders>
              <w:top w:val="single" w:sz="4" w:space="0" w:color="auto"/>
              <w:left w:val="single" w:sz="4" w:space="0" w:color="auto"/>
              <w:bottom w:val="single" w:sz="4" w:space="0" w:color="auto"/>
              <w:right w:val="single" w:sz="4" w:space="0" w:color="auto"/>
            </w:tcBorders>
          </w:tcPr>
          <w:p w14:paraId="4B52218D" w14:textId="77777777"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1.</w:t>
            </w:r>
          </w:p>
        </w:tc>
        <w:tc>
          <w:tcPr>
            <w:tcW w:w="5130" w:type="dxa"/>
            <w:tcBorders>
              <w:top w:val="single" w:sz="4" w:space="0" w:color="auto"/>
              <w:left w:val="single" w:sz="4" w:space="0" w:color="auto"/>
              <w:bottom w:val="single" w:sz="4" w:space="0" w:color="auto"/>
              <w:right w:val="single" w:sz="4" w:space="0" w:color="auto"/>
            </w:tcBorders>
          </w:tcPr>
          <w:p w14:paraId="28DDF55E" w14:textId="77777777"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Наблюдение за процессом адаптации к школе учащихся 1 класса.</w:t>
            </w:r>
          </w:p>
        </w:tc>
        <w:tc>
          <w:tcPr>
            <w:tcW w:w="1559" w:type="dxa"/>
            <w:tcBorders>
              <w:top w:val="single" w:sz="4" w:space="0" w:color="auto"/>
              <w:left w:val="single" w:sz="4" w:space="0" w:color="auto"/>
              <w:bottom w:val="single" w:sz="4" w:space="0" w:color="auto"/>
              <w:right w:val="single" w:sz="4" w:space="0" w:color="auto"/>
            </w:tcBorders>
          </w:tcPr>
          <w:p w14:paraId="661AD423" w14:textId="77777777"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сентябрь октябрь ноябрь</w:t>
            </w:r>
          </w:p>
        </w:tc>
        <w:tc>
          <w:tcPr>
            <w:tcW w:w="2268" w:type="dxa"/>
            <w:tcBorders>
              <w:top w:val="single" w:sz="4" w:space="0" w:color="auto"/>
              <w:left w:val="single" w:sz="4" w:space="0" w:color="auto"/>
              <w:bottom w:val="single" w:sz="4" w:space="0" w:color="auto"/>
              <w:right w:val="single" w:sz="4" w:space="0" w:color="auto"/>
            </w:tcBorders>
          </w:tcPr>
          <w:p w14:paraId="2E493D60" w14:textId="77777777"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Учащиеся 1-х кл.</w:t>
            </w:r>
          </w:p>
        </w:tc>
      </w:tr>
      <w:tr w:rsidR="000821C4" w:rsidRPr="000821C4" w14:paraId="2B70F5C4" w14:textId="77777777" w:rsidTr="00C9742C">
        <w:trPr>
          <w:trHeight w:val="872"/>
        </w:trPr>
        <w:tc>
          <w:tcPr>
            <w:tcW w:w="965" w:type="dxa"/>
            <w:gridSpan w:val="2"/>
            <w:tcBorders>
              <w:top w:val="single" w:sz="4" w:space="0" w:color="auto"/>
              <w:left w:val="single" w:sz="4" w:space="0" w:color="auto"/>
              <w:bottom w:val="single" w:sz="4" w:space="0" w:color="auto"/>
              <w:right w:val="single" w:sz="4" w:space="0" w:color="auto"/>
            </w:tcBorders>
          </w:tcPr>
          <w:p w14:paraId="67BBFA79" w14:textId="77777777"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2</w:t>
            </w:r>
          </w:p>
        </w:tc>
        <w:tc>
          <w:tcPr>
            <w:tcW w:w="5130" w:type="dxa"/>
            <w:tcBorders>
              <w:top w:val="single" w:sz="4" w:space="0" w:color="auto"/>
              <w:left w:val="single" w:sz="4" w:space="0" w:color="auto"/>
              <w:bottom w:val="single" w:sz="4" w:space="0" w:color="auto"/>
              <w:right w:val="single" w:sz="4" w:space="0" w:color="auto"/>
            </w:tcBorders>
          </w:tcPr>
          <w:p w14:paraId="3184F330" w14:textId="035E770C"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 xml:space="preserve">Определение степени адаптированности </w:t>
            </w:r>
            <w:r>
              <w:rPr>
                <w:rFonts w:ascii="Times New Roman" w:hAnsi="Times New Roman" w:cs="Times New Roman"/>
                <w:sz w:val="20"/>
                <w:szCs w:val="20"/>
              </w:rPr>
              <w:t xml:space="preserve"> </w:t>
            </w:r>
            <w:r w:rsidRPr="000821C4">
              <w:rPr>
                <w:rFonts w:ascii="Times New Roman" w:hAnsi="Times New Roman" w:cs="Times New Roman"/>
                <w:sz w:val="20"/>
                <w:szCs w:val="20"/>
              </w:rPr>
              <w:t>вновь поступивших учащихся.</w:t>
            </w:r>
          </w:p>
        </w:tc>
        <w:tc>
          <w:tcPr>
            <w:tcW w:w="1559" w:type="dxa"/>
            <w:tcBorders>
              <w:top w:val="single" w:sz="4" w:space="0" w:color="auto"/>
              <w:left w:val="single" w:sz="4" w:space="0" w:color="auto"/>
              <w:bottom w:val="single" w:sz="4" w:space="0" w:color="auto"/>
              <w:right w:val="single" w:sz="4" w:space="0" w:color="auto"/>
            </w:tcBorders>
          </w:tcPr>
          <w:p w14:paraId="54723C3F" w14:textId="77777777" w:rsidR="000821C4" w:rsidRPr="000821C4" w:rsidRDefault="000821C4" w:rsidP="00C9742C">
            <w:pPr>
              <w:ind w:left="33" w:hanging="141"/>
              <w:rPr>
                <w:rFonts w:ascii="Times New Roman" w:hAnsi="Times New Roman" w:cs="Times New Roman"/>
                <w:sz w:val="20"/>
                <w:szCs w:val="20"/>
              </w:rPr>
            </w:pPr>
            <w:r w:rsidRPr="000821C4">
              <w:rPr>
                <w:rFonts w:ascii="Times New Roman" w:hAnsi="Times New Roman" w:cs="Times New Roman"/>
                <w:sz w:val="20"/>
                <w:szCs w:val="20"/>
              </w:rPr>
              <w:t xml:space="preserve"> (младшие, средние, старшие классы).</w:t>
            </w:r>
          </w:p>
        </w:tc>
        <w:tc>
          <w:tcPr>
            <w:tcW w:w="2268" w:type="dxa"/>
            <w:tcBorders>
              <w:top w:val="single" w:sz="4" w:space="0" w:color="auto"/>
              <w:left w:val="single" w:sz="4" w:space="0" w:color="auto"/>
              <w:bottom w:val="single" w:sz="4" w:space="0" w:color="auto"/>
              <w:right w:val="single" w:sz="4" w:space="0" w:color="auto"/>
            </w:tcBorders>
          </w:tcPr>
          <w:p w14:paraId="3D7E257D" w14:textId="77777777" w:rsidR="000821C4" w:rsidRPr="000821C4" w:rsidRDefault="000821C4" w:rsidP="00C9742C">
            <w:pPr>
              <w:ind w:left="-130"/>
              <w:rPr>
                <w:rFonts w:ascii="Times New Roman" w:hAnsi="Times New Roman" w:cs="Times New Roman"/>
                <w:sz w:val="20"/>
                <w:szCs w:val="20"/>
              </w:rPr>
            </w:pPr>
            <w:r w:rsidRPr="000821C4">
              <w:rPr>
                <w:rFonts w:ascii="Times New Roman" w:hAnsi="Times New Roman" w:cs="Times New Roman"/>
                <w:sz w:val="20"/>
                <w:szCs w:val="20"/>
              </w:rPr>
              <w:t xml:space="preserve">Вновь поступившие </w:t>
            </w:r>
          </w:p>
        </w:tc>
      </w:tr>
    </w:tbl>
    <w:p w14:paraId="1ABD87F2" w14:textId="77777777" w:rsidR="004053CE" w:rsidRDefault="004053CE">
      <w:pPr>
        <w:widowControl/>
        <w:tabs>
          <w:tab w:val="right" w:leader="dot" w:pos="5670"/>
          <w:tab w:val="right" w:pos="6350"/>
        </w:tabs>
        <w:spacing w:after="85" w:line="240" w:lineRule="atLeast"/>
        <w:ind w:left="454"/>
        <w:rPr>
          <w:rFonts w:ascii="Times New Roman" w:eastAsia="Times New Roman" w:hAnsi="Times New Roman" w:cs="SchoolBookSanPin"/>
          <w:sz w:val="20"/>
          <w:szCs w:val="20"/>
          <w:highlight w:val="yellow"/>
          <w:lang w:bidi="ar-SA"/>
        </w:rPr>
      </w:pPr>
    </w:p>
    <w:p w14:paraId="32B1CA86" w14:textId="66669844" w:rsidR="004053CE" w:rsidRDefault="003542CE" w:rsidP="00E17539">
      <w:pPr>
        <w:pStyle w:val="3"/>
        <w:jc w:val="center"/>
        <w:rPr>
          <w:rFonts w:ascii="Times New Roman" w:eastAsia="Times New Roman" w:hAnsi="Times New Roman" w:cs="Times New Roman"/>
          <w:color w:val="000000" w:themeColor="text1"/>
          <w:lang w:bidi="ar-SA"/>
        </w:rPr>
      </w:pPr>
      <w:bookmarkStart w:id="38" w:name="_Toc142648371"/>
      <w:r>
        <w:rPr>
          <w:rFonts w:ascii="Times New Roman" w:eastAsia="Times New Roman" w:hAnsi="Times New Roman" w:cs="Times New Roman"/>
          <w:b/>
          <w:color w:val="000000" w:themeColor="text1"/>
          <w:lang w:bidi="ar-SA"/>
        </w:rPr>
        <w:t xml:space="preserve">5.3. </w:t>
      </w:r>
      <w:r w:rsidR="00BC6B48" w:rsidRPr="00E17539">
        <w:rPr>
          <w:rFonts w:ascii="Times New Roman" w:eastAsia="Times New Roman" w:hAnsi="Times New Roman" w:cs="Times New Roman"/>
          <w:b/>
          <w:color w:val="000000" w:themeColor="text1"/>
          <w:lang w:bidi="ar-SA"/>
        </w:rPr>
        <w:t>Финансово-экономические условия реализации образовательной программы начального общего образования</w:t>
      </w:r>
      <w:bookmarkEnd w:id="38"/>
    </w:p>
    <w:p w14:paraId="337EA481" w14:textId="77777777" w:rsidR="00E17539" w:rsidRPr="00E17539" w:rsidRDefault="00E17539" w:rsidP="00E17539">
      <w:pPr>
        <w:ind w:firstLine="708"/>
        <w:jc w:val="both"/>
        <w:rPr>
          <w:rFonts w:ascii="Times New Roman" w:hAnsi="Times New Roman" w:cs="Times New Roman"/>
          <w:spacing w:val="-1"/>
        </w:rPr>
      </w:pPr>
      <w:r w:rsidRPr="00E17539">
        <w:rPr>
          <w:rFonts w:ascii="Times New Roman" w:hAnsi="Times New Roman" w:cs="Times New Roman"/>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1C79C1E1"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060FA67D" w14:textId="41B8EDCF"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расходы на оплату труда работников, участвующих в разработке и реализации образовательной программы начального общего образования;</w:t>
      </w:r>
    </w:p>
    <w:p w14:paraId="2172C368" w14:textId="6E87F8A3"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расходы на приобретение учебников и учебных пособий, средств обучения;</w:t>
      </w:r>
    </w:p>
    <w:p w14:paraId="4ABF36E3" w14:textId="715A6844"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14:paraId="24A96E98"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w:t>
      </w:r>
      <w:r w:rsidRPr="00E17539">
        <w:rPr>
          <w:rFonts w:ascii="Times New Roman" w:hAnsi="Times New Roman" w:cs="Times New Roman"/>
        </w:rPr>
        <w:lastRenderedPageBreak/>
        <w:t>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130485AD" w14:textId="77777777" w:rsidR="00E17539" w:rsidRPr="00E17539" w:rsidRDefault="00E17539" w:rsidP="00E17539">
      <w:pPr>
        <w:autoSpaceDE w:val="0"/>
        <w:autoSpaceDN w:val="0"/>
        <w:adjustRightInd w:val="0"/>
        <w:jc w:val="both"/>
        <w:rPr>
          <w:rFonts w:ascii="Times New Roman" w:hAnsi="Times New Roman" w:cs="Times New Roman"/>
        </w:rPr>
      </w:pPr>
      <w:r w:rsidRPr="00E17539">
        <w:rPr>
          <w:rFonts w:ascii="Times New Roman" w:hAnsi="Times New Roman" w:cs="Times New Roman"/>
        </w:rPr>
        <w:t xml:space="preserve">Финансовое обеспечение реализации основной образовательной программы основного общего образования МБОУ  Мишкинская СОШ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w:t>
      </w:r>
    </w:p>
    <w:p w14:paraId="2F890A20" w14:textId="345EFE00" w:rsidR="00E17539" w:rsidRPr="00E17539" w:rsidRDefault="00E17539" w:rsidP="00E17539">
      <w:pPr>
        <w:autoSpaceDE w:val="0"/>
        <w:autoSpaceDN w:val="0"/>
        <w:adjustRightInd w:val="0"/>
        <w:jc w:val="both"/>
        <w:rPr>
          <w:rFonts w:ascii="Times New Roman" w:hAnsi="Times New Roman" w:cs="Times New Roman"/>
        </w:rPr>
      </w:pPr>
      <w:r w:rsidRPr="00E17539">
        <w:rPr>
          <w:rFonts w:ascii="Times New Roman" w:hAnsi="Times New Roman" w:cs="Times New Roman"/>
        </w:rPr>
        <w:t xml:space="preserve">  </w:t>
      </w:r>
      <w:r>
        <w:rPr>
          <w:rFonts w:ascii="Times New Roman" w:hAnsi="Times New Roman" w:cs="Times New Roman"/>
        </w:rPr>
        <w:tab/>
      </w:r>
      <w:r w:rsidRPr="00E17539">
        <w:rPr>
          <w:rFonts w:ascii="Times New Roman" w:hAnsi="Times New Roman" w:cs="Times New Roman"/>
        </w:rPr>
        <w:t xml:space="preserve">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МБОУ Мишкинская СОШ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отражают материально-техническое обеспечение, наличие и состояние имущества, квалификацию и опыт работников МБОУ Мишкинская СОШ. </w:t>
      </w:r>
    </w:p>
    <w:p w14:paraId="37564405" w14:textId="1DC72450" w:rsidR="00E17539" w:rsidRPr="00E17539" w:rsidRDefault="00E17539" w:rsidP="00E17539">
      <w:pPr>
        <w:autoSpaceDE w:val="0"/>
        <w:autoSpaceDN w:val="0"/>
        <w:adjustRightInd w:val="0"/>
        <w:jc w:val="both"/>
        <w:rPr>
          <w:rFonts w:ascii="Times New Roman" w:hAnsi="Times New Roman" w:cs="Times New Roman"/>
        </w:rPr>
      </w:pPr>
      <w:r w:rsidRPr="00E17539">
        <w:rPr>
          <w:rFonts w:ascii="Times New Roman" w:hAnsi="Times New Roman" w:cs="Times New Roman"/>
        </w:rPr>
        <w:t xml:space="preserve">   </w:t>
      </w:r>
      <w:r>
        <w:rPr>
          <w:rFonts w:ascii="Times New Roman" w:hAnsi="Times New Roman" w:cs="Times New Roman"/>
        </w:rPr>
        <w:tab/>
      </w:r>
      <w:r w:rsidRPr="00E17539">
        <w:rPr>
          <w:rFonts w:ascii="Times New Roman" w:hAnsi="Times New Roman" w:cs="Times New Roman"/>
        </w:rPr>
        <w:t xml:space="preserve"> Муниципальное задание формируется на основе перечня муниципальных услуг (работ), в порядке, утвержденном соответствующим нормативным правовым актом. </w:t>
      </w:r>
    </w:p>
    <w:p w14:paraId="037C37DB" w14:textId="77777777" w:rsidR="00E17539" w:rsidRPr="00E17539" w:rsidRDefault="00E17539" w:rsidP="00E17539">
      <w:pPr>
        <w:jc w:val="both"/>
        <w:rPr>
          <w:rFonts w:ascii="Times New Roman" w:hAnsi="Times New Roman" w:cs="Times New Roman"/>
        </w:rPr>
      </w:pPr>
      <w:r w:rsidRPr="00E17539">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F777D56" w14:textId="77777777" w:rsidR="00E17539" w:rsidRPr="00E17539" w:rsidRDefault="00E17539" w:rsidP="00E17539">
      <w:pPr>
        <w:ind w:firstLine="708"/>
        <w:jc w:val="both"/>
        <w:rPr>
          <w:rFonts w:ascii="Times New Roman" w:hAnsi="Times New Roman" w:cs="Times New Roman"/>
          <w:spacing w:val="1"/>
        </w:rPr>
      </w:pPr>
      <w:r w:rsidRPr="00E17539">
        <w:rPr>
          <w:rFonts w:ascii="Times New Roman" w:hAnsi="Times New Roman"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6102F99"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25FED4E1"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C397C7A"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w:t>
      </w:r>
      <w:r w:rsidRPr="00E17539">
        <w:rPr>
          <w:rFonts w:ascii="Times New Roman" w:hAnsi="Times New Roman" w:cs="Times New Roman"/>
        </w:rPr>
        <w:lastRenderedPageBreak/>
        <w:t xml:space="preserve">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04692BC4"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Образовательная организация самостоятельно определяет:</w:t>
      </w:r>
    </w:p>
    <w:p w14:paraId="51C0B0B4" w14:textId="7BC8DF82"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соотношение базовой и стимулирующей частей фонда оплаты труда;</w:t>
      </w:r>
    </w:p>
    <w:p w14:paraId="6847D390" w14:textId="6433853F"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268C23EA" w14:textId="278BA804"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соотношение общей и специальной частей внутри базовой части фонда оплаты труда;</w:t>
      </w:r>
    </w:p>
    <w:p w14:paraId="694A915C" w14:textId="33B96B09"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CB76FF4"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E17539">
        <w:rPr>
          <w:rFonts w:ascii="Times New Roman" w:hAnsi="Times New Roman" w:cs="Times New Roman"/>
          <w:spacing w:val="-2"/>
        </w:rPr>
        <w:t>разовательной организации), выборного органа первичной проф</w:t>
      </w:r>
      <w:r w:rsidRPr="00E17539">
        <w:rPr>
          <w:rFonts w:ascii="Times New Roman" w:hAnsi="Times New Roman" w:cs="Times New Roman"/>
        </w:rPr>
        <w:t>союзной организации.</w:t>
      </w:r>
    </w:p>
    <w:p w14:paraId="544ED54E" w14:textId="77777777" w:rsidR="00E17539" w:rsidRPr="00E17539" w:rsidRDefault="00E17539" w:rsidP="00E17539">
      <w:pPr>
        <w:ind w:firstLine="708"/>
        <w:jc w:val="both"/>
        <w:rPr>
          <w:rFonts w:ascii="Times New Roman" w:hAnsi="Times New Roman" w:cs="Times New Roman"/>
          <w:spacing w:val="-1"/>
        </w:rPr>
      </w:pPr>
      <w:r w:rsidRPr="00E17539">
        <w:rPr>
          <w:rFonts w:ascii="Times New Roman" w:hAnsi="Times New Roman" w:cs="Times New Roman"/>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6F5A004D"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Взаимодействие осуществляется:</w:t>
      </w:r>
    </w:p>
    <w:p w14:paraId="6ACA8A8C" w14:textId="6B4BF9FB"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732115F" w14:textId="5CC1F77C" w:rsidR="00E17539" w:rsidRPr="00E17539" w:rsidRDefault="00E17539" w:rsidP="00E17539">
      <w:pPr>
        <w:jc w:val="both"/>
        <w:rPr>
          <w:rFonts w:ascii="Times New Roman" w:hAnsi="Times New Roman" w:cs="Times New Roman"/>
        </w:rPr>
      </w:pPr>
      <w:r>
        <w:rPr>
          <w:rFonts w:ascii="Times New Roman" w:hAnsi="Times New Roman" w:cs="Times New Roman"/>
        </w:rPr>
        <w:t>-</w:t>
      </w:r>
      <w:r w:rsidRPr="00E17539">
        <w:rPr>
          <w:rFonts w:ascii="Times New Roman" w:hAnsi="Times New Roman" w:cs="Times New Roman"/>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6D154BC"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37AC8770" w14:textId="77777777" w:rsidR="00E17539" w:rsidRPr="00E17539" w:rsidRDefault="00E17539" w:rsidP="00E17539">
      <w:pPr>
        <w:ind w:firstLine="708"/>
        <w:jc w:val="both"/>
        <w:rPr>
          <w:rFonts w:ascii="Times New Roman" w:hAnsi="Times New Roman" w:cs="Times New Roman"/>
          <w:spacing w:val="1"/>
        </w:rPr>
      </w:pPr>
      <w:r w:rsidRPr="00E17539">
        <w:rPr>
          <w:rFonts w:ascii="Times New Roman" w:hAnsi="Times New Roman" w:cs="Times New Roman"/>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70D4B70A"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2B7EF54B" w14:textId="77777777" w:rsidR="00E17539" w:rsidRPr="00E17539" w:rsidRDefault="00E17539" w:rsidP="00E17539">
      <w:pPr>
        <w:ind w:firstLine="708"/>
        <w:jc w:val="both"/>
        <w:rPr>
          <w:rFonts w:ascii="Times New Roman" w:hAnsi="Times New Roman" w:cs="Times New Roman"/>
        </w:rPr>
      </w:pPr>
      <w:r w:rsidRPr="00E17539">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6FE976BD" w14:textId="1C51D93C" w:rsidR="00E17539" w:rsidRDefault="00E17539" w:rsidP="00E17539">
      <w:pPr>
        <w:pStyle w:val="3"/>
        <w:rPr>
          <w:rFonts w:ascii="Times New Roman" w:eastAsia="Times New Roman" w:hAnsi="Times New Roman" w:cs="Times New Roman"/>
          <w:b/>
          <w:color w:val="000000" w:themeColor="text1"/>
          <w:lang w:bidi="ar-SA"/>
        </w:rPr>
      </w:pPr>
    </w:p>
    <w:p w14:paraId="58A113AF" w14:textId="100FBB5C" w:rsidR="004053CE" w:rsidRPr="00E17539" w:rsidRDefault="003542CE" w:rsidP="00E17539">
      <w:pPr>
        <w:pStyle w:val="3"/>
        <w:rPr>
          <w:rFonts w:ascii="Times New Roman" w:eastAsia="Times New Roman" w:hAnsi="Times New Roman" w:cs="Times New Roman"/>
          <w:color w:val="auto"/>
          <w:highlight w:val="yellow"/>
          <w:lang w:bidi="ar-SA"/>
        </w:rPr>
      </w:pPr>
      <w:r>
        <w:rPr>
          <w:rFonts w:ascii="Times New Roman" w:eastAsia="MingLiU Regular" w:hAnsi="Times New Roman" w:cs="OfficinaSansMediumITC"/>
          <w:b/>
          <w:color w:val="auto"/>
          <w:position w:val="6"/>
          <w:lang w:bidi="ar-SA"/>
        </w:rPr>
        <w:t xml:space="preserve">5.4. </w:t>
      </w:r>
      <w:r w:rsidR="00BC6B48" w:rsidRPr="00E17539">
        <w:rPr>
          <w:rFonts w:ascii="Times New Roman" w:eastAsia="MingLiU Regular" w:hAnsi="Times New Roman" w:cs="OfficinaSansMediumITC"/>
          <w:b/>
          <w:color w:val="auto"/>
          <w:position w:val="6"/>
          <w:lang w:bidi="ar-SA"/>
        </w:rPr>
        <w:t>Информационно-образовательная среда как условие реализации программы начального общего образования</w:t>
      </w:r>
    </w:p>
    <w:p w14:paraId="367D0CB2"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765CE69F" w14:textId="77777777" w:rsidR="004053CE" w:rsidRDefault="00BC6B48">
      <w:pPr>
        <w:widowControl/>
        <w:spacing w:line="240" w:lineRule="atLeast"/>
        <w:ind w:firstLine="227"/>
        <w:jc w:val="both"/>
        <w:rPr>
          <w:rFonts w:ascii="Times New Roman" w:eastAsia="Times New Roman" w:hAnsi="Times New Roman" w:cs="SchoolBookSanPin"/>
          <w:spacing w:val="1"/>
          <w:lang w:bidi="ar-SA"/>
        </w:rPr>
      </w:pPr>
      <w:r>
        <w:rPr>
          <w:rFonts w:ascii="Times New Roman" w:eastAsia="Times New Roman" w:hAnsi="Times New Roman" w:cs="SchoolBookSanPin"/>
          <w:spacing w:val="1"/>
          <w:lang w:bidi="ar-SA"/>
        </w:rPr>
        <w:t xml:space="preserve">Под </w:t>
      </w:r>
      <w:r>
        <w:rPr>
          <w:rFonts w:ascii="Times New Roman" w:eastAsia="Times New Roman" w:hAnsi="Times New Roman" w:cs="SchoolBookSanPin"/>
          <w:b/>
          <w:spacing w:val="1"/>
          <w:lang w:bidi="ar-SA"/>
        </w:rPr>
        <w:t>информационно-образовательной средой</w:t>
      </w:r>
      <w:r>
        <w:rPr>
          <w:rFonts w:ascii="Times New Roman" w:eastAsia="Times New Roman" w:hAnsi="Times New Roman" w:cs="SchoolBookSanPin"/>
          <w:spacing w:val="1"/>
          <w:lang w:bidi="ar-SA"/>
        </w:rPr>
        <w:t xml:space="preserve"> (</w:t>
      </w:r>
      <w:r>
        <w:rPr>
          <w:rFonts w:ascii="Times New Roman" w:eastAsia="Times New Roman" w:hAnsi="Times New Roman" w:cs="SchoolBookSanPin"/>
          <w:b/>
          <w:spacing w:val="1"/>
          <w:lang w:bidi="ar-SA"/>
        </w:rPr>
        <w:t>ИОС</w:t>
      </w:r>
      <w:r>
        <w:rPr>
          <w:rFonts w:ascii="Times New Roman" w:eastAsia="Times New Roman" w:hAnsi="Times New Roman" w:cs="SchoolBookSanPin"/>
          <w:spacing w:val="1"/>
          <w:lang w:bidi="ar-SA"/>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6508596C" w14:textId="77777777" w:rsidR="004053CE" w:rsidRDefault="00BC6B48">
      <w:pPr>
        <w:widowControl/>
        <w:spacing w:line="240" w:lineRule="atLeast"/>
        <w:ind w:firstLine="227"/>
        <w:jc w:val="both"/>
        <w:rPr>
          <w:rFonts w:ascii="Times New Roman" w:eastAsia="Times New Roman" w:hAnsi="Times New Roman" w:cs="SchoolBookSanPin"/>
          <w:b/>
          <w:lang w:bidi="ar-SA"/>
        </w:rPr>
      </w:pPr>
      <w:r>
        <w:rPr>
          <w:rFonts w:ascii="Times New Roman" w:eastAsia="Times New Roman" w:hAnsi="Times New Roman" w:cs="SchoolBookSanPin"/>
          <w:b/>
          <w:lang w:bidi="ar-SA"/>
        </w:rPr>
        <w:t>Основными компонентами ИОС являются:</w:t>
      </w:r>
    </w:p>
    <w:p w14:paraId="0C5B6139"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учебно-методические комплекты по всем учебным предметам на языках обучения, определённых учредителем образовательной организации;</w:t>
      </w:r>
    </w:p>
    <w:p w14:paraId="28AD8B25" w14:textId="77777777" w:rsidR="004053CE" w:rsidRDefault="00BC6B48">
      <w:pPr>
        <w:widowControl/>
        <w:spacing w:line="240" w:lineRule="atLeast"/>
        <w:ind w:left="567" w:hanging="340"/>
        <w:jc w:val="both"/>
        <w:rPr>
          <w:rFonts w:ascii="Times New Roman" w:eastAsia="Times New Roman" w:hAnsi="Times New Roman" w:cs="SchoolBookSanPin"/>
          <w:spacing w:val="-1"/>
          <w:lang w:bidi="ar-SA"/>
        </w:rPr>
      </w:pPr>
      <w:r>
        <w:rPr>
          <w:rFonts w:ascii="Times New Roman" w:eastAsia="Times New Roman" w:hAnsi="Times New Roman" w:cs="SchoolBookSanPin"/>
          <w:spacing w:val="-1"/>
          <w:lang w:bidi="ar-SA"/>
        </w:rPr>
        <w:t xml:space="preserve">учебно-наглядные пособия ; </w:t>
      </w:r>
    </w:p>
    <w:p w14:paraId="24BFD034"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6DA3127C" w14:textId="77777777" w:rsidR="004053CE" w:rsidRDefault="00BC6B48">
      <w:pPr>
        <w:widowControl/>
        <w:spacing w:line="240" w:lineRule="atLeast"/>
        <w:ind w:firstLine="227"/>
        <w:jc w:val="both"/>
        <w:rPr>
          <w:rFonts w:ascii="Times New Roman" w:eastAsia="Times New Roman" w:hAnsi="Times New Roman" w:cs="SchoolBookSanPin"/>
          <w:spacing w:val="-1"/>
          <w:lang w:bidi="ar-SA"/>
        </w:rPr>
      </w:pPr>
      <w:r>
        <w:rPr>
          <w:rFonts w:ascii="Times New Roman" w:eastAsia="Times New Roman" w:hAnsi="Times New Roman" w:cs="SchoolBookSanPin"/>
          <w:spacing w:val="-1"/>
          <w:lang w:bidi="ar-SA"/>
        </w:rPr>
        <w:t xml:space="preserve">В школе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240916B6" w14:textId="77777777" w:rsidR="004053CE" w:rsidRDefault="00BC6B48">
      <w:pPr>
        <w:widowControl/>
        <w:spacing w:line="240" w:lineRule="atLeast"/>
        <w:ind w:firstLine="227"/>
        <w:jc w:val="both"/>
        <w:rPr>
          <w:rFonts w:ascii="Times New Roman" w:eastAsia="Times New Roman" w:hAnsi="Times New Roman" w:cs="SchoolBookSanPin"/>
          <w:spacing w:val="-2"/>
          <w:lang w:bidi="ar-SA"/>
        </w:rPr>
      </w:pPr>
      <w:r>
        <w:rPr>
          <w:rFonts w:ascii="Times New Roman" w:eastAsia="Times New Roman" w:hAnsi="Times New Roman" w:cs="SchoolBookSanPin"/>
          <w:spacing w:val="-2"/>
          <w:lang w:bidi="ar-SA"/>
        </w:rPr>
        <w:t xml:space="preserve">Функционирование ИОС требует наличия в образовательной организации технических средств и специального оборудования. </w:t>
      </w:r>
    </w:p>
    <w:p w14:paraId="0BB8FABE"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Образовательная организация должна располагать службой технической поддержки ИКТ. </w:t>
      </w:r>
    </w:p>
    <w:p w14:paraId="52780E75"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b/>
          <w:lang w:bidi="ar-SA"/>
        </w:rPr>
        <w:t>Информационно-коммуникационные средства и технологии</w:t>
      </w:r>
      <w:r>
        <w:rPr>
          <w:rFonts w:ascii="Times New Roman" w:eastAsia="Times New Roman" w:hAnsi="Times New Roman" w:cs="SchoolBookSanPin"/>
          <w:lang w:bidi="ar-SA"/>
        </w:rPr>
        <w:t xml:space="preserve"> обеспечивают: </w:t>
      </w:r>
    </w:p>
    <w:p w14:paraId="62CF8AA0"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достижение личностных, предметных и метапредметных результатов обучения при реализации требований ФГОС НОО;</w:t>
      </w:r>
    </w:p>
    <w:p w14:paraId="4F05FA16"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формирование функциональной грамотности;</w:t>
      </w:r>
    </w:p>
    <w:p w14:paraId="3357EF4A"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доступ к учебным планам, рабочим программам учебных предметов, курсов внеурочной деятельности;</w:t>
      </w:r>
    </w:p>
    <w:p w14:paraId="4F83C6CB"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0D6E3C94"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5916C3A5"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595C6E87"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включение обучающихся в проектно-конструкторскую и поисково-исследовательскую деятельность;</w:t>
      </w:r>
    </w:p>
    <w:p w14:paraId="4A0905DD"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проведение наблюдений и опытов, в том числе с использованием специального и цифрового оборудования;</w:t>
      </w:r>
    </w:p>
    <w:p w14:paraId="5732BA70"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фиксацию и хранение информации о ходе образовательного процесса;</w:t>
      </w:r>
    </w:p>
    <w:p w14:paraId="50273BA5"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0C28046F"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763EC17B"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формирование и хранение электронного портфолио обучающегося.</w:t>
      </w:r>
    </w:p>
    <w:p w14:paraId="60917D7F"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48886E0B"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lastRenderedPageBreak/>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14:paraId="34F26DF8" w14:textId="77777777" w:rsidR="004053CE" w:rsidRDefault="004053CE">
      <w:pPr>
        <w:widowControl/>
        <w:spacing w:line="240" w:lineRule="atLeast"/>
        <w:ind w:firstLine="227"/>
        <w:jc w:val="both"/>
        <w:rPr>
          <w:rFonts w:ascii="Times New Roman" w:eastAsia="Times New Roman" w:hAnsi="Times New Roman" w:cs="SchoolBookSanPin"/>
          <w:sz w:val="20"/>
          <w:szCs w:val="20"/>
          <w:lang w:bidi="ar-SA"/>
        </w:rPr>
      </w:pPr>
    </w:p>
    <w:tbl>
      <w:tblPr>
        <w:tblW w:w="0" w:type="auto"/>
        <w:tblCellMar>
          <w:top w:w="15" w:type="dxa"/>
          <w:left w:w="15" w:type="dxa"/>
          <w:bottom w:w="15" w:type="dxa"/>
          <w:right w:w="15" w:type="dxa"/>
        </w:tblCellMar>
        <w:tblLook w:val="0600" w:firstRow="0" w:lastRow="0" w:firstColumn="0" w:lastColumn="0" w:noHBand="1" w:noVBand="1"/>
      </w:tblPr>
      <w:tblGrid>
        <w:gridCol w:w="7505"/>
        <w:gridCol w:w="1134"/>
        <w:gridCol w:w="992"/>
      </w:tblGrid>
      <w:tr w:rsidR="004053CE" w14:paraId="46FAA161" w14:textId="77777777">
        <w:tc>
          <w:tcPr>
            <w:tcW w:w="963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7191FE"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b/>
                <w:bCs/>
                <w:color w:val="000000" w:themeColor="text1"/>
                <w:sz w:val="22"/>
                <w:szCs w:val="22"/>
                <w:lang w:val="en-US" w:eastAsia="en-US" w:bidi="ar-SA"/>
              </w:rPr>
              <w:t>Инфраструктура</w:t>
            </w:r>
          </w:p>
        </w:tc>
      </w:tr>
      <w:tr w:rsidR="004053CE" w14:paraId="1BE999EE"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0DD37E"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Количество компьютеров в расчете на одного учащегося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746AA"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единиц</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DEC2F2"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0,23</w:t>
            </w:r>
          </w:p>
        </w:tc>
      </w:tr>
      <w:tr w:rsidR="004053CE" w14:paraId="16F5FFB6"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C2F508"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F2F3D"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единиц</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41066"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15</w:t>
            </w:r>
          </w:p>
        </w:tc>
      </w:tr>
      <w:tr w:rsidR="004053CE" w14:paraId="08699AC2"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5F96BF"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Наличие в Школе системы электронного документооборота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270EFA"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да/нет</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7674C0"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да</w:t>
            </w:r>
          </w:p>
        </w:tc>
      </w:tr>
      <w:tr w:rsidR="004053CE" w14:paraId="56543DDF"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2B002"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Наличие в Школе читального зала библиотеки, в том числе наличие в ней:</w:t>
            </w:r>
          </w:p>
        </w:tc>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072B06"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да/нет</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0A470A"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да</w:t>
            </w:r>
          </w:p>
        </w:tc>
      </w:tr>
      <w:tr w:rsidR="004053CE" w14:paraId="604FF692"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D67BC9"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 рабочих мест для работы на компьютере или ноутбуке</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7BDD0" w14:textId="77777777" w:rsidR="004053CE" w:rsidRDefault="004053CE">
            <w:pPr>
              <w:widowControl/>
              <w:spacing w:before="100" w:after="100"/>
              <w:ind w:left="75" w:right="75"/>
              <w:rPr>
                <w:rFonts w:ascii="Times New Roman" w:eastAsia="Times New Roman" w:hAnsi="Times New Roman" w:cs="Times New Roman"/>
                <w:color w:val="000000" w:themeColor="text1"/>
                <w:sz w:val="22"/>
                <w:szCs w:val="22"/>
                <w:lang w:eastAsia="en-US" w:bidi="ar-SA"/>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9AEB3"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да</w:t>
            </w:r>
          </w:p>
        </w:tc>
      </w:tr>
      <w:tr w:rsidR="004053CE" w14:paraId="4FD119FC"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32E4E"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 медиатеки</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045C6C" w14:textId="77777777" w:rsidR="004053CE" w:rsidRDefault="004053CE">
            <w:pPr>
              <w:widowControl/>
              <w:spacing w:before="100" w:after="100"/>
              <w:ind w:left="75" w:right="75"/>
              <w:rPr>
                <w:rFonts w:ascii="Times New Roman" w:eastAsia="Times New Roman" w:hAnsi="Times New Roman" w:cs="Times New Roman"/>
                <w:color w:val="000000" w:themeColor="text1"/>
                <w:sz w:val="22"/>
                <w:szCs w:val="22"/>
                <w:lang w:val="en-US" w:eastAsia="en-US" w:bidi="ar-SA"/>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5A7F43"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да</w:t>
            </w:r>
          </w:p>
        </w:tc>
      </w:tr>
      <w:tr w:rsidR="004053CE" w14:paraId="3051D6DF"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DEC0ED"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 средств сканирования и распознавания текста</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9BF88C" w14:textId="77777777" w:rsidR="004053CE" w:rsidRDefault="004053CE">
            <w:pPr>
              <w:widowControl/>
              <w:spacing w:before="100" w:after="100"/>
              <w:ind w:left="75" w:right="75"/>
              <w:rPr>
                <w:rFonts w:ascii="Times New Roman" w:eastAsia="Times New Roman" w:hAnsi="Times New Roman" w:cs="Times New Roman"/>
                <w:color w:val="000000" w:themeColor="text1"/>
                <w:sz w:val="22"/>
                <w:szCs w:val="22"/>
                <w:lang w:eastAsia="en-US" w:bidi="ar-SA"/>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AF266"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да</w:t>
            </w:r>
          </w:p>
        </w:tc>
      </w:tr>
      <w:tr w:rsidR="004053CE" w14:paraId="11D975E5"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ACFC1C"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 выхода в интернет с библиотечных компьютеров</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08E02" w14:textId="77777777" w:rsidR="004053CE" w:rsidRDefault="004053CE">
            <w:pPr>
              <w:widowControl/>
              <w:spacing w:before="100" w:after="100"/>
              <w:ind w:left="75" w:right="75"/>
              <w:rPr>
                <w:rFonts w:ascii="Times New Roman" w:eastAsia="Times New Roman" w:hAnsi="Times New Roman" w:cs="Times New Roman"/>
                <w:color w:val="000000" w:themeColor="text1"/>
                <w:sz w:val="22"/>
                <w:szCs w:val="22"/>
                <w:lang w:eastAsia="en-US" w:bidi="ar-SA"/>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4BDFC"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да</w:t>
            </w:r>
          </w:p>
        </w:tc>
      </w:tr>
      <w:tr w:rsidR="004053CE" w14:paraId="518A4AAB"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C83B8"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 системы контроля распечатки материалов</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A60628" w14:textId="77777777" w:rsidR="004053CE" w:rsidRDefault="004053CE">
            <w:pPr>
              <w:widowControl/>
              <w:spacing w:before="100" w:after="100"/>
              <w:ind w:left="75" w:right="75"/>
              <w:rPr>
                <w:rFonts w:ascii="Times New Roman" w:eastAsia="Times New Roman" w:hAnsi="Times New Roman" w:cs="Times New Roman"/>
                <w:color w:val="000000" w:themeColor="text1"/>
                <w:sz w:val="22"/>
                <w:szCs w:val="22"/>
                <w:lang w:val="en-US" w:eastAsia="en-US" w:bidi="ar-SA"/>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46FDFB"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да</w:t>
            </w:r>
          </w:p>
        </w:tc>
      </w:tr>
      <w:tr w:rsidR="004053CE" w14:paraId="2936DD3A" w14:textId="77777777">
        <w:tc>
          <w:tcPr>
            <w:tcW w:w="7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5F5CB6" w14:textId="77777777" w:rsidR="004053CE" w:rsidRDefault="00BC6B48">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747CC0" w14:textId="77777777"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человек (процент)</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281EE" w14:textId="4FAF0376" w:rsidR="004053CE" w:rsidRDefault="00BC6B48">
            <w:pPr>
              <w:widowControl/>
              <w:spacing w:before="100" w:after="100"/>
              <w:rPr>
                <w:rFonts w:ascii="Times New Roman" w:eastAsia="Times New Roman" w:hAnsi="Times New Roman" w:cs="Times New Roman"/>
                <w:color w:val="000000" w:themeColor="text1"/>
                <w:sz w:val="22"/>
                <w:szCs w:val="22"/>
                <w:lang w:val="en-US" w:eastAsia="en-US" w:bidi="ar-SA"/>
              </w:rPr>
            </w:pPr>
            <w:r>
              <w:rPr>
                <w:rFonts w:ascii="Times New Roman" w:eastAsia="Times New Roman" w:hAnsi="Times New Roman" w:cs="Times New Roman"/>
                <w:color w:val="000000" w:themeColor="text1"/>
                <w:sz w:val="22"/>
                <w:szCs w:val="22"/>
                <w:lang w:val="en-US" w:eastAsia="en-US" w:bidi="ar-SA"/>
              </w:rPr>
              <w:t>__</w:t>
            </w:r>
            <w:r w:rsidR="006041C1">
              <w:rPr>
                <w:rFonts w:ascii="Times New Roman" w:eastAsia="Times New Roman" w:hAnsi="Times New Roman" w:cs="Times New Roman"/>
                <w:color w:val="000000" w:themeColor="text1"/>
                <w:sz w:val="22"/>
                <w:szCs w:val="22"/>
                <w:u w:val="single"/>
                <w:lang w:eastAsia="en-US" w:bidi="ar-SA"/>
              </w:rPr>
              <w:t>188</w:t>
            </w:r>
          </w:p>
          <w:p w14:paraId="119F5970" w14:textId="7EFBC0D6" w:rsidR="004053CE" w:rsidRDefault="006041C1">
            <w:pPr>
              <w:widowControl/>
              <w:spacing w:before="100" w:after="100"/>
              <w:rPr>
                <w:rFonts w:ascii="Times New Roman" w:eastAsia="Times New Roman" w:hAnsi="Times New Roman" w:cs="Times New Roman"/>
                <w:color w:val="000000" w:themeColor="text1"/>
                <w:sz w:val="22"/>
                <w:szCs w:val="22"/>
                <w:lang w:eastAsia="en-US" w:bidi="ar-SA"/>
              </w:rPr>
            </w:pPr>
            <w:r>
              <w:rPr>
                <w:rFonts w:ascii="Times New Roman" w:eastAsia="Times New Roman" w:hAnsi="Times New Roman" w:cs="Times New Roman"/>
                <w:color w:val="000000" w:themeColor="text1"/>
                <w:sz w:val="22"/>
                <w:szCs w:val="22"/>
                <w:lang w:eastAsia="en-US" w:bidi="ar-SA"/>
              </w:rPr>
              <w:t>100</w:t>
            </w:r>
            <w:r w:rsidR="00BC6B48">
              <w:rPr>
                <w:rFonts w:ascii="Times New Roman" w:eastAsia="Times New Roman" w:hAnsi="Times New Roman" w:cs="Times New Roman"/>
                <w:color w:val="000000" w:themeColor="text1"/>
                <w:sz w:val="22"/>
                <w:szCs w:val="22"/>
                <w:lang w:eastAsia="en-US" w:bidi="ar-SA"/>
              </w:rPr>
              <w:t>%</w:t>
            </w:r>
          </w:p>
        </w:tc>
      </w:tr>
    </w:tbl>
    <w:p w14:paraId="6CCD7A61" w14:textId="77777777" w:rsidR="006041C1" w:rsidRDefault="006041C1">
      <w:pPr>
        <w:widowControl/>
        <w:spacing w:after="160" w:line="256" w:lineRule="auto"/>
        <w:rPr>
          <w:rFonts w:ascii="Times New Roman" w:eastAsia="Times New Roman" w:hAnsi="Times New Roman" w:cs="Times New Roman"/>
          <w:lang w:eastAsia="en-US" w:bidi="ar-SA"/>
        </w:rPr>
      </w:pPr>
    </w:p>
    <w:p w14:paraId="239284D4" w14:textId="2DF5B12A" w:rsidR="004053CE" w:rsidRPr="006041C1" w:rsidRDefault="006041C1" w:rsidP="006041C1">
      <w:pPr>
        <w:widowControl/>
        <w:spacing w:after="160" w:line="256" w:lineRule="auto"/>
        <w:jc w:val="center"/>
        <w:rPr>
          <w:rFonts w:ascii="Times New Roman" w:eastAsia="Times New Roman" w:hAnsi="Times New Roman" w:cs="Times New Roman"/>
          <w:b/>
          <w:lang w:eastAsia="en-US" w:bidi="ar-SA"/>
        </w:rPr>
      </w:pPr>
      <w:r w:rsidRPr="006041C1">
        <w:rPr>
          <w:rFonts w:ascii="Times New Roman" w:eastAsia="Times New Roman" w:hAnsi="Times New Roman" w:cs="Times New Roman"/>
          <w:b/>
          <w:lang w:eastAsia="en-US" w:bidi="ar-SA"/>
        </w:rPr>
        <w:t>Учебно-методическое оснащение на 2023-2024 учебный год</w:t>
      </w:r>
    </w:p>
    <w:p w14:paraId="2E0A1784" w14:textId="77777777" w:rsidR="006041C1" w:rsidRPr="006041C1" w:rsidRDefault="006041C1" w:rsidP="006041C1">
      <w:pPr>
        <w:jc w:val="center"/>
        <w:rPr>
          <w:rFonts w:ascii="Times New Roman" w:hAnsi="Times New Roman" w:cs="Times New Roman"/>
          <w:b/>
        </w:rPr>
      </w:pPr>
      <w:r w:rsidRPr="006041C1">
        <w:rPr>
          <w:rFonts w:ascii="Times New Roman" w:hAnsi="Times New Roman" w:cs="Times New Roman"/>
          <w:b/>
        </w:rPr>
        <w:t>Начальное общее образование</w:t>
      </w:r>
    </w:p>
    <w:p w14:paraId="5434EACF"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1 а, б класс  (УМК «Школа России»)</w:t>
      </w:r>
    </w:p>
    <w:p w14:paraId="0D20E876"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Учебники:</w:t>
      </w:r>
    </w:p>
    <w:p w14:paraId="4282A180"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 xml:space="preserve">Канакина В.П.        Русский язык. В 2-х ч. - М.: Просвещение, 2023.                    </w:t>
      </w:r>
    </w:p>
    <w:p w14:paraId="287A92E7"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 xml:space="preserve">Горецкий В.Г.        Азбука. В 2-х ч. - М.: Просвещение, 2023.                  </w:t>
      </w:r>
    </w:p>
    <w:p w14:paraId="016274E0"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Климанова Л.Ф.     Литературное чтение. В 2-х ч. - М.: Просвещение, 2023.</w:t>
      </w:r>
    </w:p>
    <w:p w14:paraId="392A5765"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Моро М.И.              Математика. В 2-х ч. - М.: Просвещение, 2023.</w:t>
      </w:r>
    </w:p>
    <w:p w14:paraId="28678301"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Плешаков А.А.       Окружающий мир. В 2-х ч. - М.: Просвещение, 2023.</w:t>
      </w:r>
    </w:p>
    <w:p w14:paraId="26197CFB"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Лутцева Е.А.          Технология. -  М.: Просвещение, 2023.</w:t>
      </w:r>
    </w:p>
    <w:p w14:paraId="3ADC64D4"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Критская Е.Д.         Музыка. - М.: Просвещение, 2023.</w:t>
      </w:r>
    </w:p>
    <w:p w14:paraId="3414E2F9" w14:textId="77777777" w:rsidR="006041C1" w:rsidRPr="006041C1" w:rsidRDefault="006041C1" w:rsidP="00D46357">
      <w:pPr>
        <w:widowControl/>
        <w:numPr>
          <w:ilvl w:val="0"/>
          <w:numId w:val="116"/>
        </w:numPr>
        <w:rPr>
          <w:rFonts w:ascii="Times New Roman" w:hAnsi="Times New Roman" w:cs="Times New Roman"/>
        </w:rPr>
      </w:pPr>
      <w:r w:rsidRPr="006041C1">
        <w:rPr>
          <w:rFonts w:ascii="Times New Roman" w:hAnsi="Times New Roman" w:cs="Times New Roman"/>
        </w:rPr>
        <w:t>Неменская Л.А.       Изобразительное искусство. - М.: Просвещение, 2023.</w:t>
      </w:r>
    </w:p>
    <w:p w14:paraId="205428A6" w14:textId="77777777" w:rsidR="006041C1" w:rsidRPr="006041C1" w:rsidRDefault="006041C1" w:rsidP="00D46357">
      <w:pPr>
        <w:widowControl/>
        <w:numPr>
          <w:ilvl w:val="0"/>
          <w:numId w:val="116"/>
        </w:numPr>
        <w:rPr>
          <w:rFonts w:ascii="Times New Roman" w:hAnsi="Times New Roman" w:cs="Times New Roman"/>
          <w:b/>
        </w:rPr>
      </w:pPr>
      <w:r w:rsidRPr="006041C1">
        <w:rPr>
          <w:rFonts w:ascii="Times New Roman" w:hAnsi="Times New Roman" w:cs="Times New Roman"/>
        </w:rPr>
        <w:t>Матвеев А.П.          Физическая культура. 1 класс. - М.: Просвещение, 2023.</w:t>
      </w:r>
    </w:p>
    <w:p w14:paraId="57A83900" w14:textId="77777777" w:rsidR="006041C1" w:rsidRPr="006041C1" w:rsidRDefault="006041C1" w:rsidP="006041C1">
      <w:pPr>
        <w:ind w:left="360"/>
        <w:rPr>
          <w:rFonts w:ascii="Times New Roman" w:hAnsi="Times New Roman" w:cs="Times New Roman"/>
          <w:b/>
        </w:rPr>
      </w:pPr>
    </w:p>
    <w:p w14:paraId="6B9FA6E3"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Учебные пособия:</w:t>
      </w:r>
    </w:p>
    <w:p w14:paraId="66D25643" w14:textId="77777777" w:rsidR="006041C1" w:rsidRPr="006041C1" w:rsidRDefault="006041C1" w:rsidP="00D46357">
      <w:pPr>
        <w:pStyle w:val="afc"/>
        <w:widowControl/>
        <w:numPr>
          <w:ilvl w:val="0"/>
          <w:numId w:val="117"/>
        </w:numPr>
        <w:rPr>
          <w:rFonts w:ascii="Times New Roman" w:hAnsi="Times New Roman" w:cs="Times New Roman"/>
        </w:rPr>
      </w:pPr>
      <w:r w:rsidRPr="006041C1">
        <w:rPr>
          <w:rFonts w:ascii="Times New Roman" w:hAnsi="Times New Roman" w:cs="Times New Roman"/>
        </w:rPr>
        <w:t>Горецкий В.Г. Прописи. В 4-х частях.</w:t>
      </w:r>
    </w:p>
    <w:p w14:paraId="2E4435A9" w14:textId="77777777" w:rsidR="006041C1" w:rsidRPr="006041C1" w:rsidRDefault="006041C1" w:rsidP="00D46357">
      <w:pPr>
        <w:pStyle w:val="afc"/>
        <w:widowControl/>
        <w:numPr>
          <w:ilvl w:val="0"/>
          <w:numId w:val="117"/>
        </w:numPr>
        <w:rPr>
          <w:rFonts w:ascii="Times New Roman" w:hAnsi="Times New Roman" w:cs="Times New Roman"/>
        </w:rPr>
      </w:pPr>
      <w:r w:rsidRPr="006041C1">
        <w:rPr>
          <w:rFonts w:ascii="Times New Roman" w:hAnsi="Times New Roman" w:cs="Times New Roman"/>
        </w:rPr>
        <w:t xml:space="preserve">Канакина В.П. Русский язык. Рабочая тетрадь. </w:t>
      </w:r>
    </w:p>
    <w:p w14:paraId="09CB6EC3" w14:textId="77777777" w:rsidR="006041C1" w:rsidRPr="006041C1" w:rsidRDefault="006041C1" w:rsidP="00D46357">
      <w:pPr>
        <w:pStyle w:val="afc"/>
        <w:widowControl/>
        <w:numPr>
          <w:ilvl w:val="0"/>
          <w:numId w:val="117"/>
        </w:numPr>
        <w:rPr>
          <w:rFonts w:ascii="Times New Roman" w:hAnsi="Times New Roman" w:cs="Times New Roman"/>
        </w:rPr>
      </w:pPr>
      <w:r w:rsidRPr="006041C1">
        <w:rPr>
          <w:rFonts w:ascii="Times New Roman" w:hAnsi="Times New Roman" w:cs="Times New Roman"/>
        </w:rPr>
        <w:t>Моро М.И. Математика. Рабочая тетрадь. В 2-х частях.</w:t>
      </w:r>
    </w:p>
    <w:p w14:paraId="5C64E490" w14:textId="77777777" w:rsidR="006041C1" w:rsidRPr="006041C1" w:rsidRDefault="006041C1" w:rsidP="00D46357">
      <w:pPr>
        <w:pStyle w:val="afc"/>
        <w:widowControl/>
        <w:numPr>
          <w:ilvl w:val="0"/>
          <w:numId w:val="117"/>
        </w:numPr>
        <w:rPr>
          <w:rFonts w:ascii="Times New Roman" w:hAnsi="Times New Roman" w:cs="Times New Roman"/>
        </w:rPr>
      </w:pPr>
      <w:r w:rsidRPr="006041C1">
        <w:rPr>
          <w:rFonts w:ascii="Times New Roman" w:hAnsi="Times New Roman" w:cs="Times New Roman"/>
        </w:rPr>
        <w:t xml:space="preserve">Волкова С. И. Математика. Проверочные работы.  </w:t>
      </w:r>
    </w:p>
    <w:p w14:paraId="25A14B38" w14:textId="77777777" w:rsidR="006041C1" w:rsidRPr="006041C1" w:rsidRDefault="006041C1" w:rsidP="00D46357">
      <w:pPr>
        <w:pStyle w:val="afc"/>
        <w:widowControl/>
        <w:numPr>
          <w:ilvl w:val="0"/>
          <w:numId w:val="117"/>
        </w:numPr>
        <w:rPr>
          <w:rFonts w:ascii="Times New Roman" w:hAnsi="Times New Roman" w:cs="Times New Roman"/>
        </w:rPr>
      </w:pPr>
      <w:r w:rsidRPr="006041C1">
        <w:rPr>
          <w:rFonts w:ascii="Times New Roman" w:hAnsi="Times New Roman" w:cs="Times New Roman"/>
        </w:rPr>
        <w:t>Плешаков А.А. Окружающий мир. Рабочая тетрадь. В 2-х частях.</w:t>
      </w:r>
    </w:p>
    <w:p w14:paraId="37CF7431" w14:textId="77777777" w:rsidR="006041C1" w:rsidRPr="006041C1" w:rsidRDefault="006041C1" w:rsidP="00D46357">
      <w:pPr>
        <w:pStyle w:val="afc"/>
        <w:widowControl/>
        <w:numPr>
          <w:ilvl w:val="0"/>
          <w:numId w:val="117"/>
        </w:numPr>
        <w:rPr>
          <w:rFonts w:ascii="Times New Roman" w:hAnsi="Times New Roman" w:cs="Times New Roman"/>
        </w:rPr>
      </w:pPr>
      <w:r w:rsidRPr="006041C1">
        <w:rPr>
          <w:rFonts w:ascii="Times New Roman" w:hAnsi="Times New Roman" w:cs="Times New Roman"/>
        </w:rPr>
        <w:lastRenderedPageBreak/>
        <w:t>Лутцева Е.А., Зуева Т.П. Технология. Рабочая тетрадь.</w:t>
      </w:r>
    </w:p>
    <w:p w14:paraId="2CA95544" w14:textId="77777777" w:rsidR="006041C1" w:rsidRPr="006041C1" w:rsidRDefault="006041C1" w:rsidP="006041C1">
      <w:pPr>
        <w:rPr>
          <w:rFonts w:ascii="Times New Roman" w:hAnsi="Times New Roman" w:cs="Times New Roman"/>
        </w:rPr>
      </w:pPr>
    </w:p>
    <w:p w14:paraId="7738E6E5"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2а, б класс (УМК «Школа России»)</w:t>
      </w:r>
    </w:p>
    <w:p w14:paraId="5CFECD2F" w14:textId="77777777" w:rsidR="006041C1" w:rsidRPr="006041C1" w:rsidRDefault="006041C1" w:rsidP="006041C1">
      <w:pPr>
        <w:rPr>
          <w:rFonts w:ascii="Times New Roman" w:hAnsi="Times New Roman" w:cs="Times New Roman"/>
        </w:rPr>
      </w:pPr>
      <w:r w:rsidRPr="006041C1">
        <w:rPr>
          <w:rFonts w:ascii="Times New Roman" w:hAnsi="Times New Roman" w:cs="Times New Roman"/>
          <w:b/>
        </w:rPr>
        <w:t xml:space="preserve">      </w:t>
      </w:r>
    </w:p>
    <w:p w14:paraId="361276CA"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Учебники:</w:t>
      </w:r>
    </w:p>
    <w:p w14:paraId="7D6400BD"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Канакина В.П.        Русский язык. В 2-х ч. - М.: Просвещение, 2020,2021, 2023</w:t>
      </w:r>
      <w:r w:rsidRPr="006041C1">
        <w:rPr>
          <w:rFonts w:ascii="Times New Roman" w:hAnsi="Times New Roman" w:cs="Times New Roman"/>
          <w:color w:val="FF0000"/>
        </w:rPr>
        <w:t>.</w:t>
      </w:r>
    </w:p>
    <w:p w14:paraId="007D5F4E"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Климанова Л.Ф.     Литературное чтение. В 2-х ч. - М.: Просвещение, 2020,2021, 2023.</w:t>
      </w:r>
    </w:p>
    <w:p w14:paraId="64BDE490"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Биболетова М.З.,   Денисенко О.А.  Английский язык. – М.: Дрофа, 2020-2021.</w:t>
      </w:r>
    </w:p>
    <w:p w14:paraId="63F64F1D"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Моро М.И.              Математика. В 2-х ч. - М.: Просвещение, 2020,2021, 2023.</w:t>
      </w:r>
    </w:p>
    <w:p w14:paraId="7B45F8ED"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Плешаков А.А.       Окружающий мир. В 2-х ч. - М.: Просвещение, 2020,2021.</w:t>
      </w:r>
    </w:p>
    <w:p w14:paraId="466BA3CB"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Лутцева Е.А.          Технология. -  М.: Просвещение, 2020,2021, 2023.</w:t>
      </w:r>
    </w:p>
    <w:p w14:paraId="2A777ACA"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Критская Е.Д.         Музыка. - М.: Просвещение, 2020,2021, 2023.</w:t>
      </w:r>
    </w:p>
    <w:p w14:paraId="44AE5B45"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Коротеева Е.И.       Изобразительное искусство. - М.: Просвещение, 2020,2021, 2023.</w:t>
      </w:r>
    </w:p>
    <w:p w14:paraId="6FF02F45" w14:textId="77777777" w:rsidR="006041C1" w:rsidRPr="006041C1" w:rsidRDefault="006041C1" w:rsidP="00D46357">
      <w:pPr>
        <w:widowControl/>
        <w:numPr>
          <w:ilvl w:val="0"/>
          <w:numId w:val="121"/>
        </w:numPr>
        <w:rPr>
          <w:rFonts w:ascii="Times New Roman" w:hAnsi="Times New Roman" w:cs="Times New Roman"/>
        </w:rPr>
      </w:pPr>
      <w:r w:rsidRPr="006041C1">
        <w:rPr>
          <w:rFonts w:ascii="Times New Roman" w:hAnsi="Times New Roman" w:cs="Times New Roman"/>
        </w:rPr>
        <w:t>Лях В.И.                  Физическая культура. 1-4 класс. - М.: Просвещение, 2021.</w:t>
      </w:r>
    </w:p>
    <w:p w14:paraId="6C5255A9" w14:textId="77777777" w:rsidR="006041C1" w:rsidRPr="006041C1" w:rsidRDefault="006041C1" w:rsidP="006041C1">
      <w:pPr>
        <w:ind w:left="360"/>
        <w:rPr>
          <w:rFonts w:ascii="Times New Roman" w:hAnsi="Times New Roman" w:cs="Times New Roman"/>
        </w:rPr>
      </w:pPr>
    </w:p>
    <w:p w14:paraId="2DAD2E4E"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Учебные пособия:</w:t>
      </w:r>
    </w:p>
    <w:p w14:paraId="67D62E31" w14:textId="77777777" w:rsidR="006041C1" w:rsidRPr="006041C1" w:rsidRDefault="006041C1" w:rsidP="00D46357">
      <w:pPr>
        <w:pStyle w:val="afc"/>
        <w:widowControl/>
        <w:numPr>
          <w:ilvl w:val="0"/>
          <w:numId w:val="122"/>
        </w:numPr>
        <w:rPr>
          <w:rFonts w:ascii="Times New Roman" w:hAnsi="Times New Roman" w:cs="Times New Roman"/>
        </w:rPr>
      </w:pPr>
      <w:r w:rsidRPr="006041C1">
        <w:rPr>
          <w:rFonts w:ascii="Times New Roman" w:hAnsi="Times New Roman" w:cs="Times New Roman"/>
        </w:rPr>
        <w:t>Плешаков А.А., Гара Н.Н., Назарова З.Д. Окружающий мир. Рабочая тетрадь. В 2-х частях.</w:t>
      </w:r>
    </w:p>
    <w:p w14:paraId="1EB6EF0F" w14:textId="77777777" w:rsidR="006041C1" w:rsidRPr="006041C1" w:rsidRDefault="006041C1" w:rsidP="006041C1">
      <w:pPr>
        <w:rPr>
          <w:rFonts w:ascii="Times New Roman" w:hAnsi="Times New Roman" w:cs="Times New Roman"/>
        </w:rPr>
      </w:pPr>
    </w:p>
    <w:p w14:paraId="6AFDE372"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3а, б класс (УМК «Школа России»)</w:t>
      </w:r>
    </w:p>
    <w:p w14:paraId="290B73D1"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Учебники:</w:t>
      </w:r>
    </w:p>
    <w:p w14:paraId="3766E5E1" w14:textId="77777777" w:rsidR="006041C1" w:rsidRPr="006041C1" w:rsidRDefault="006041C1" w:rsidP="00D46357">
      <w:pPr>
        <w:pStyle w:val="afc"/>
        <w:widowControl/>
        <w:numPr>
          <w:ilvl w:val="0"/>
          <w:numId w:val="118"/>
        </w:numPr>
        <w:rPr>
          <w:rFonts w:ascii="Times New Roman" w:hAnsi="Times New Roman" w:cs="Times New Roman"/>
        </w:rPr>
      </w:pPr>
      <w:r w:rsidRPr="006041C1">
        <w:rPr>
          <w:rFonts w:ascii="Times New Roman" w:hAnsi="Times New Roman" w:cs="Times New Roman"/>
        </w:rPr>
        <w:t xml:space="preserve">Канакина В.П.        Русский язык. В 2-х ч. - М.: Просвещение, 2021, 2023.                   </w:t>
      </w:r>
    </w:p>
    <w:p w14:paraId="018DB120" w14:textId="77777777" w:rsidR="006041C1" w:rsidRPr="006041C1" w:rsidRDefault="006041C1" w:rsidP="00D46357">
      <w:pPr>
        <w:pStyle w:val="afc"/>
        <w:widowControl/>
        <w:numPr>
          <w:ilvl w:val="0"/>
          <w:numId w:val="118"/>
        </w:numPr>
        <w:rPr>
          <w:rFonts w:ascii="Times New Roman" w:hAnsi="Times New Roman" w:cs="Times New Roman"/>
        </w:rPr>
      </w:pPr>
      <w:r w:rsidRPr="006041C1">
        <w:rPr>
          <w:rFonts w:ascii="Times New Roman" w:hAnsi="Times New Roman" w:cs="Times New Roman"/>
        </w:rPr>
        <w:t>Климанова Л.Ф.     Литературное чтение. В 2-х ч. - М.: Просвещение, 2021, 2023.</w:t>
      </w:r>
    </w:p>
    <w:p w14:paraId="33D0B792"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Биболетова М.З., Денисенко О.А.   Английский язык. – М.: Дрофа, 2021.</w:t>
      </w:r>
    </w:p>
    <w:p w14:paraId="691F368D"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Моро М.И.              Математика. В 2-х ч. - М.: Просвещение, 2021, 2023.</w:t>
      </w:r>
    </w:p>
    <w:p w14:paraId="6D7CB4BF"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Плешаков А.А.       Окружающий мир. В 2-х ч. - М.: Просвещение, 2021, 2023.</w:t>
      </w:r>
    </w:p>
    <w:p w14:paraId="642EECBC"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Лутцева Е.А.          Технология. -  М.: Просвещение, 2021.</w:t>
      </w:r>
    </w:p>
    <w:p w14:paraId="773CD11E"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Критская Е.Д.         Музыка. - М.: Просвещение, 2021, 2023.</w:t>
      </w:r>
    </w:p>
    <w:p w14:paraId="732F7085"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Горяева Н.А.          Изобразительное искусство. - М.: Просвещение, 2021, 2023.</w:t>
      </w:r>
    </w:p>
    <w:p w14:paraId="7DFC8BA2" w14:textId="77777777" w:rsidR="006041C1" w:rsidRPr="006041C1" w:rsidRDefault="006041C1" w:rsidP="00D46357">
      <w:pPr>
        <w:widowControl/>
        <w:numPr>
          <w:ilvl w:val="0"/>
          <w:numId w:val="118"/>
        </w:numPr>
        <w:rPr>
          <w:rFonts w:ascii="Times New Roman" w:hAnsi="Times New Roman" w:cs="Times New Roman"/>
        </w:rPr>
      </w:pPr>
      <w:r w:rsidRPr="006041C1">
        <w:rPr>
          <w:rFonts w:ascii="Times New Roman" w:hAnsi="Times New Roman" w:cs="Times New Roman"/>
        </w:rPr>
        <w:t>Лях В.И.                 Физическая культура. 1-4 класс. - М.: Просвещение, 2018.</w:t>
      </w:r>
    </w:p>
    <w:p w14:paraId="5C85C6A7" w14:textId="77777777" w:rsidR="006041C1" w:rsidRPr="006041C1" w:rsidRDefault="006041C1" w:rsidP="006041C1">
      <w:pPr>
        <w:ind w:left="360"/>
        <w:rPr>
          <w:rFonts w:ascii="Times New Roman" w:hAnsi="Times New Roman" w:cs="Times New Roman"/>
          <w:b/>
        </w:rPr>
      </w:pPr>
    </w:p>
    <w:p w14:paraId="1322D7CD" w14:textId="77777777" w:rsidR="006041C1" w:rsidRPr="006041C1" w:rsidRDefault="006041C1" w:rsidP="006041C1">
      <w:pPr>
        <w:ind w:left="360"/>
        <w:rPr>
          <w:rFonts w:ascii="Times New Roman" w:hAnsi="Times New Roman" w:cs="Times New Roman"/>
          <w:b/>
        </w:rPr>
      </w:pPr>
      <w:r w:rsidRPr="006041C1">
        <w:rPr>
          <w:rFonts w:ascii="Times New Roman" w:hAnsi="Times New Roman" w:cs="Times New Roman"/>
          <w:b/>
        </w:rPr>
        <w:t xml:space="preserve">      Учебные пособия:</w:t>
      </w:r>
    </w:p>
    <w:p w14:paraId="3ABD92DD" w14:textId="77777777" w:rsidR="006041C1" w:rsidRPr="006041C1" w:rsidRDefault="006041C1" w:rsidP="00D46357">
      <w:pPr>
        <w:pStyle w:val="afc"/>
        <w:widowControl/>
        <w:numPr>
          <w:ilvl w:val="0"/>
          <w:numId w:val="119"/>
        </w:numPr>
        <w:rPr>
          <w:rFonts w:ascii="Times New Roman" w:hAnsi="Times New Roman" w:cs="Times New Roman"/>
        </w:rPr>
      </w:pPr>
      <w:r w:rsidRPr="006041C1">
        <w:rPr>
          <w:rFonts w:ascii="Times New Roman" w:hAnsi="Times New Roman" w:cs="Times New Roman"/>
        </w:rPr>
        <w:t>Плешаков А.А., Гара Н.Н., Назарова З.Д. Окружающий мир. Рабочая тетрадь. В 2-х частях.</w:t>
      </w:r>
    </w:p>
    <w:p w14:paraId="15B7F564" w14:textId="77777777" w:rsidR="006041C1" w:rsidRPr="006041C1" w:rsidRDefault="006041C1" w:rsidP="006041C1">
      <w:pPr>
        <w:rPr>
          <w:rFonts w:ascii="Times New Roman" w:hAnsi="Times New Roman" w:cs="Times New Roman"/>
          <w:b/>
        </w:rPr>
      </w:pPr>
    </w:p>
    <w:p w14:paraId="4D4DAD48" w14:textId="77777777" w:rsidR="006041C1" w:rsidRPr="006041C1" w:rsidRDefault="006041C1" w:rsidP="006041C1">
      <w:pPr>
        <w:ind w:left="720"/>
        <w:rPr>
          <w:rFonts w:ascii="Times New Roman" w:hAnsi="Times New Roman" w:cs="Times New Roman"/>
          <w:b/>
        </w:rPr>
      </w:pPr>
      <w:r w:rsidRPr="006041C1">
        <w:rPr>
          <w:rFonts w:ascii="Times New Roman" w:hAnsi="Times New Roman" w:cs="Times New Roman"/>
          <w:b/>
        </w:rPr>
        <w:t>4 а класс (УМК по системе «Школа России»)</w:t>
      </w:r>
    </w:p>
    <w:p w14:paraId="37FD8696"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Учебники:</w:t>
      </w:r>
    </w:p>
    <w:p w14:paraId="142103C2"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 xml:space="preserve">Канакина В.П.         Русский язык. В 2-х ч. - М.: Просвещение, 2023.                      </w:t>
      </w:r>
    </w:p>
    <w:p w14:paraId="5199E618"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Климанова Л.Ф.      Литературное чтение. В 2-х ч. - М.: Просвещение, 2023.</w:t>
      </w:r>
    </w:p>
    <w:p w14:paraId="181CFE8A"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Биболетова М.З., Денисенко О.А.     Английский язык. – М.: Дрофа, 2021.</w:t>
      </w:r>
    </w:p>
    <w:p w14:paraId="2B5DA31D"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Моро М.И.               Математика. В 2-х ч. - М.: Просвещение, 2020.</w:t>
      </w:r>
    </w:p>
    <w:p w14:paraId="4247651A"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Плешаков А.А.        Окружающий мир. В 2-х ч. - М.: Просвещение, 2019.</w:t>
      </w:r>
    </w:p>
    <w:p w14:paraId="47FE80EB"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Лутцева Е.А.            Технология. -  М.: Просвещение, 2020, 2021.</w:t>
      </w:r>
    </w:p>
    <w:p w14:paraId="09A4957C"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Критская Е.Д.           Музыка. - М.: Просвещение, 2020, 2021.</w:t>
      </w:r>
    </w:p>
    <w:p w14:paraId="0A076EEC"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Неменская Л.А.        Изобразительное искусство. - М.: Просвещение, 2020, 2021.</w:t>
      </w:r>
    </w:p>
    <w:p w14:paraId="5A37020A"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Лях В.И.                    Физическая культура. 1-4 класс. - М.: Просвещение, 2018.</w:t>
      </w:r>
    </w:p>
    <w:p w14:paraId="0B561D37"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Кураев А.В.               Основы православной культуры. 4 класс. - М.: Просвещение, 2018.</w:t>
      </w:r>
    </w:p>
    <w:p w14:paraId="01AB89D2" w14:textId="77777777" w:rsidR="006041C1" w:rsidRPr="006041C1" w:rsidRDefault="006041C1" w:rsidP="00D46357">
      <w:pPr>
        <w:widowControl/>
        <w:numPr>
          <w:ilvl w:val="0"/>
          <w:numId w:val="124"/>
        </w:numPr>
        <w:rPr>
          <w:rFonts w:ascii="Times New Roman" w:hAnsi="Times New Roman" w:cs="Times New Roman"/>
        </w:rPr>
      </w:pPr>
      <w:r w:rsidRPr="006041C1">
        <w:rPr>
          <w:rFonts w:ascii="Times New Roman" w:hAnsi="Times New Roman" w:cs="Times New Roman"/>
        </w:rPr>
        <w:t>Шемшурина А.И.     Основы светской этики. - М.: Просвещение, 2019.</w:t>
      </w:r>
    </w:p>
    <w:p w14:paraId="2CD2F1AA" w14:textId="77777777" w:rsidR="006041C1" w:rsidRPr="006041C1" w:rsidRDefault="006041C1" w:rsidP="006041C1">
      <w:pPr>
        <w:ind w:left="360"/>
        <w:rPr>
          <w:rFonts w:ascii="Times New Roman" w:hAnsi="Times New Roman" w:cs="Times New Roman"/>
        </w:rPr>
      </w:pPr>
    </w:p>
    <w:p w14:paraId="338DDF54"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Учебные пособия:</w:t>
      </w:r>
    </w:p>
    <w:p w14:paraId="64BD5874" w14:textId="77777777" w:rsidR="006041C1" w:rsidRPr="006041C1" w:rsidRDefault="006041C1" w:rsidP="00D46357">
      <w:pPr>
        <w:pStyle w:val="afc"/>
        <w:widowControl/>
        <w:numPr>
          <w:ilvl w:val="0"/>
          <w:numId w:val="123"/>
        </w:numPr>
        <w:rPr>
          <w:rFonts w:ascii="Times New Roman" w:hAnsi="Times New Roman" w:cs="Times New Roman"/>
        </w:rPr>
      </w:pPr>
      <w:r w:rsidRPr="006041C1">
        <w:rPr>
          <w:rFonts w:ascii="Times New Roman" w:hAnsi="Times New Roman" w:cs="Times New Roman"/>
        </w:rPr>
        <w:t>Плешаков А.А., Гара Н.Н., Назарова З.Д. Окружающий мир. Рабочая тетрадь. В 2-х частях.</w:t>
      </w:r>
    </w:p>
    <w:p w14:paraId="4EF74A28" w14:textId="77777777" w:rsidR="006041C1" w:rsidRPr="006041C1" w:rsidRDefault="006041C1" w:rsidP="006041C1">
      <w:pPr>
        <w:rPr>
          <w:rFonts w:ascii="Times New Roman" w:hAnsi="Times New Roman" w:cs="Times New Roman"/>
          <w:b/>
        </w:rPr>
      </w:pPr>
    </w:p>
    <w:p w14:paraId="7FE4CF92"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4 б класс (УМК по системе «Школа России»)</w:t>
      </w:r>
    </w:p>
    <w:p w14:paraId="07FC1B97" w14:textId="77777777" w:rsidR="006041C1" w:rsidRPr="006041C1" w:rsidRDefault="006041C1" w:rsidP="006041C1">
      <w:pPr>
        <w:rPr>
          <w:rFonts w:ascii="Times New Roman" w:hAnsi="Times New Roman" w:cs="Times New Roman"/>
          <w:b/>
        </w:rPr>
      </w:pPr>
      <w:r w:rsidRPr="006041C1">
        <w:rPr>
          <w:rFonts w:ascii="Times New Roman" w:hAnsi="Times New Roman" w:cs="Times New Roman"/>
          <w:b/>
        </w:rPr>
        <w:t xml:space="preserve">     Учебники:</w:t>
      </w:r>
    </w:p>
    <w:p w14:paraId="6DBB1398"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 xml:space="preserve">Канакина В.П.         Русский язык. В 2-х ч. - М.: Просвещение, 2020.                      </w:t>
      </w:r>
    </w:p>
    <w:p w14:paraId="3CEBA0B6"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Климанова Л.Ф.      Литературное чтение. В 2-х ч. - М.: Просвещение, 2020.</w:t>
      </w:r>
    </w:p>
    <w:p w14:paraId="36812E93"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lastRenderedPageBreak/>
        <w:t>Афанасьева О.В.    Английский язык. В 2-х ч. – М.: Дрофа, 2018.</w:t>
      </w:r>
    </w:p>
    <w:p w14:paraId="14E489AF"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Моро М.И.               Математика. В 2-х ч. - М.: Просвещение, 2023</w:t>
      </w:r>
      <w:r w:rsidRPr="006041C1">
        <w:rPr>
          <w:rFonts w:ascii="Times New Roman" w:hAnsi="Times New Roman" w:cs="Times New Roman"/>
          <w:color w:val="FF0000"/>
        </w:rPr>
        <w:t>.</w:t>
      </w:r>
    </w:p>
    <w:p w14:paraId="1E82AE9B"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Плешаков А.А.        Окружающий мир. В 2-х ч. - М.: Просвещение, 2023.</w:t>
      </w:r>
    </w:p>
    <w:p w14:paraId="16713459"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Лутцева Е.А.            Технология. -  М.: Просвещение, 2021.</w:t>
      </w:r>
    </w:p>
    <w:p w14:paraId="0FF1EB1D"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Критская Е.Д.           Музыка. - М.: Просвещение, 2023.</w:t>
      </w:r>
    </w:p>
    <w:p w14:paraId="4ED57487"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Неменская Л.А.        Изобразительное искусство. - М.: Просвещение, 2023.</w:t>
      </w:r>
    </w:p>
    <w:p w14:paraId="6DE43356"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Лях В.И.                    Физическая культура. 1-4 класс. - М.: Просвещение, 2018.</w:t>
      </w:r>
    </w:p>
    <w:p w14:paraId="66925157"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Кураев А.В.               Основы православной культуры. 4 класс. - М.: Просвещение, 2021.</w:t>
      </w:r>
    </w:p>
    <w:p w14:paraId="1647746A" w14:textId="77777777" w:rsidR="006041C1" w:rsidRPr="006041C1" w:rsidRDefault="006041C1" w:rsidP="00D46357">
      <w:pPr>
        <w:widowControl/>
        <w:numPr>
          <w:ilvl w:val="0"/>
          <w:numId w:val="120"/>
        </w:numPr>
        <w:rPr>
          <w:rFonts w:ascii="Times New Roman" w:hAnsi="Times New Roman" w:cs="Times New Roman"/>
        </w:rPr>
      </w:pPr>
      <w:r w:rsidRPr="006041C1">
        <w:rPr>
          <w:rFonts w:ascii="Times New Roman" w:hAnsi="Times New Roman" w:cs="Times New Roman"/>
        </w:rPr>
        <w:t>Шемшурина А.И.     Основы светской этики. - М.: Просвещение, 2019.</w:t>
      </w:r>
    </w:p>
    <w:p w14:paraId="4E49B902" w14:textId="77777777" w:rsidR="006041C1" w:rsidRPr="006041C1" w:rsidRDefault="006041C1" w:rsidP="006041C1">
      <w:pPr>
        <w:ind w:left="644"/>
        <w:rPr>
          <w:rFonts w:ascii="Times New Roman" w:hAnsi="Times New Roman" w:cs="Times New Roman"/>
          <w:b/>
        </w:rPr>
      </w:pPr>
    </w:p>
    <w:p w14:paraId="7D4B6BE6" w14:textId="77777777" w:rsidR="006041C1" w:rsidRPr="006041C1" w:rsidRDefault="006041C1" w:rsidP="006041C1">
      <w:pPr>
        <w:ind w:left="644"/>
        <w:rPr>
          <w:rFonts w:ascii="Times New Roman" w:hAnsi="Times New Roman" w:cs="Times New Roman"/>
          <w:b/>
        </w:rPr>
      </w:pPr>
      <w:r w:rsidRPr="006041C1">
        <w:rPr>
          <w:rFonts w:ascii="Times New Roman" w:hAnsi="Times New Roman" w:cs="Times New Roman"/>
          <w:b/>
        </w:rPr>
        <w:t xml:space="preserve"> Учебные пособия:</w:t>
      </w:r>
    </w:p>
    <w:p w14:paraId="51773F27" w14:textId="77777777" w:rsidR="006041C1" w:rsidRDefault="006041C1" w:rsidP="00D46357">
      <w:pPr>
        <w:pStyle w:val="afc"/>
        <w:widowControl/>
        <w:numPr>
          <w:ilvl w:val="0"/>
          <w:numId w:val="125"/>
        </w:numPr>
        <w:rPr>
          <w:rFonts w:ascii="Times New Roman" w:hAnsi="Times New Roman" w:cs="Times New Roman"/>
        </w:rPr>
      </w:pPr>
      <w:r w:rsidRPr="006041C1">
        <w:rPr>
          <w:rFonts w:ascii="Times New Roman" w:hAnsi="Times New Roman" w:cs="Times New Roman"/>
        </w:rPr>
        <w:t>Плешаков А.А., Гара Н.Н., Назарова З.Д. Окружающий мир. Рабочая тетрадь. В 2-х частях.</w:t>
      </w:r>
    </w:p>
    <w:p w14:paraId="2C83177E" w14:textId="0E6F610E" w:rsidR="003A7722" w:rsidRPr="003A7722" w:rsidRDefault="003A7722" w:rsidP="003A7722">
      <w:pPr>
        <w:pStyle w:val="afc"/>
        <w:widowControl/>
        <w:jc w:val="center"/>
        <w:rPr>
          <w:rFonts w:ascii="Times New Roman" w:hAnsi="Times New Roman" w:cs="Times New Roman"/>
          <w:b/>
        </w:rPr>
      </w:pPr>
      <w:r w:rsidRPr="003A7722">
        <w:rPr>
          <w:rFonts w:ascii="Times New Roman" w:hAnsi="Times New Roman" w:cs="Times New Roman"/>
          <w:b/>
        </w:rPr>
        <w:t>Учебно-наглядные пособия</w:t>
      </w:r>
    </w:p>
    <w:p w14:paraId="5901F264" w14:textId="77777777" w:rsidR="004053CE" w:rsidRDefault="004053CE">
      <w:pPr>
        <w:widowControl/>
        <w:spacing w:line="240" w:lineRule="atLeast"/>
        <w:jc w:val="both"/>
        <w:rPr>
          <w:rFonts w:ascii="Times New Roman" w:eastAsia="Times New Roman" w:hAnsi="Times New Roman" w:cs="SchoolBookSanPin"/>
          <w:sz w:val="20"/>
          <w:szCs w:val="20"/>
          <w:lang w:bidi="ar-SA"/>
        </w:rPr>
      </w:pPr>
    </w:p>
    <w:tbl>
      <w:tblPr>
        <w:tblW w:w="9781" w:type="dxa"/>
        <w:tblInd w:w="113" w:type="dxa"/>
        <w:tblLayout w:type="fixed"/>
        <w:tblCellMar>
          <w:left w:w="0" w:type="dxa"/>
          <w:right w:w="0" w:type="dxa"/>
        </w:tblCellMar>
        <w:tblLook w:val="0000" w:firstRow="0" w:lastRow="0" w:firstColumn="0" w:lastColumn="0" w:noHBand="0" w:noVBand="0"/>
      </w:tblPr>
      <w:tblGrid>
        <w:gridCol w:w="557"/>
        <w:gridCol w:w="1428"/>
        <w:gridCol w:w="5953"/>
        <w:gridCol w:w="1843"/>
      </w:tblGrid>
      <w:tr w:rsidR="003A7722" w:rsidRPr="003A7722" w14:paraId="05985F55" w14:textId="77777777" w:rsidTr="00C9742C">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A2DD4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II</w:t>
            </w:r>
          </w:p>
        </w:tc>
        <w:tc>
          <w:tcPr>
            <w:tcW w:w="14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10654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0954BD" w14:textId="77777777" w:rsidR="003A7722" w:rsidRPr="003A7722" w:rsidRDefault="003A7722" w:rsidP="00C9742C">
            <w:pPr>
              <w:rPr>
                <w:rFonts w:ascii="Times New Roman" w:hAnsi="Times New Roman" w:cs="Times New Roman"/>
                <w:u w:val="single"/>
              </w:rPr>
            </w:pPr>
            <w:r w:rsidRPr="003A7722">
              <w:rPr>
                <w:rFonts w:ascii="Times New Roman" w:hAnsi="Times New Roman" w:cs="Times New Roman"/>
              </w:rPr>
              <w:t xml:space="preserve"> </w:t>
            </w:r>
            <w:r w:rsidRPr="003A7722">
              <w:rPr>
                <w:rFonts w:ascii="Times New Roman" w:hAnsi="Times New Roman" w:cs="Times New Roman"/>
                <w:u w:val="single"/>
              </w:rPr>
              <w:t>Кабинет №12</w:t>
            </w:r>
          </w:p>
          <w:p w14:paraId="4904C69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1)Алфавит -1 плакат</w:t>
            </w:r>
          </w:p>
          <w:p w14:paraId="5743EA0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2)Лента букв -1шт.</w:t>
            </w:r>
          </w:p>
          <w:p w14:paraId="6375A71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3)Лента цифр – 1 шт.</w:t>
            </w:r>
          </w:p>
          <w:p w14:paraId="339919E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4) Набор « Веселая математика» -16 шт.</w:t>
            </w:r>
          </w:p>
          <w:p w14:paraId="1384150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5) Комплект таблиц «Математика в начальной школе» (1-4 класс) -16 шт.  </w:t>
            </w:r>
          </w:p>
          <w:p w14:paraId="4D2874E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6) Комплект таблиц для начальной школы по математике 1-4 класс -8 шт</w:t>
            </w:r>
          </w:p>
          <w:p w14:paraId="2419B25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7) Комплект таблиц « Начальная школа. Русский язык» -35 шт.</w:t>
            </w:r>
          </w:p>
          <w:p w14:paraId="08DA6C3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8)Плакаты по русскому языку для 3 класса – 11 шт.</w:t>
            </w:r>
          </w:p>
          <w:p w14:paraId="3E769349"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9)Плакаты по окружающему миру  для  1 класса– 13 шт.  </w:t>
            </w:r>
          </w:p>
          <w:p w14:paraId="65FD236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10)Плакаты по окружающему миру  для  3 класса– 13 шт.  </w:t>
            </w:r>
          </w:p>
          <w:p w14:paraId="3B44C026"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11)Плакаты по литературному чтению  для  1 класса– 11 шт.  </w:t>
            </w:r>
          </w:p>
          <w:p w14:paraId="578C4A7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12)</w:t>
            </w:r>
            <w:r w:rsidRPr="003A7722">
              <w:rPr>
                <w:rFonts w:ascii="Times New Roman" w:hAnsi="Times New Roman" w:cs="Times New Roman"/>
              </w:rPr>
              <w:tab/>
              <w:t>Плакаты по окружающему миру  для  3 класса– 16 шт.</w:t>
            </w:r>
          </w:p>
          <w:p w14:paraId="3C10CCA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13) Комплект таблиц по подготовке к школе «Скоро в Школу»- 16 шт. </w:t>
            </w:r>
          </w:p>
          <w:p w14:paraId="6B89242C"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 14) Плакаты по ОБЖ для начальной школы – 15 шт.</w:t>
            </w:r>
          </w:p>
          <w:p w14:paraId="073D9A9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15)Таблица умножения -1шт.</w:t>
            </w:r>
          </w:p>
          <w:p w14:paraId="615FFD8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16)Линейка - 1м 1шт.,  1 циркуль</w:t>
            </w:r>
          </w:p>
          <w:p w14:paraId="3A8CFA4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17)Игра «Шахматы»- 5 шт.</w:t>
            </w:r>
          </w:p>
          <w:p w14:paraId="4D6978E3" w14:textId="77777777" w:rsidR="003A7722" w:rsidRPr="003A7722" w:rsidRDefault="003A7722" w:rsidP="00C9742C">
            <w:pPr>
              <w:rPr>
                <w:rFonts w:ascii="Times New Roman" w:hAnsi="Times New Roman" w:cs="Times New Roman"/>
                <w:u w:val="single"/>
              </w:rPr>
            </w:pPr>
            <w:r w:rsidRPr="003A7722">
              <w:rPr>
                <w:rFonts w:ascii="Times New Roman" w:hAnsi="Times New Roman" w:cs="Times New Roman"/>
                <w:u w:val="single"/>
              </w:rPr>
              <w:t>Кабинет №5</w:t>
            </w:r>
          </w:p>
          <w:p w14:paraId="624F7E2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 Алфавит -1 плакат</w:t>
            </w:r>
          </w:p>
          <w:p w14:paraId="1EA8326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2)Лента букв -1шт.</w:t>
            </w:r>
          </w:p>
          <w:p w14:paraId="35A374A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3)Лента цифр – 1 шт.</w:t>
            </w:r>
          </w:p>
          <w:p w14:paraId="5ABE606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4)Плакаты по математике -10 шт. </w:t>
            </w:r>
          </w:p>
          <w:p w14:paraId="54859C1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5)Плакаты по русскому языку – 14 шт. </w:t>
            </w:r>
          </w:p>
          <w:p w14:paraId="24C3346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6)Плакаты по окружающему миру – 39 шт. </w:t>
            </w:r>
          </w:p>
          <w:p w14:paraId="6FBDC614"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7) Плакаты по литературному чтению- 15 шт.</w:t>
            </w:r>
          </w:p>
          <w:p w14:paraId="5E64E0B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8)Таблица умножения -1шт.</w:t>
            </w:r>
          </w:p>
          <w:p w14:paraId="5F0E3C5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9)Учебные коллекции – плоды и семена - 1 набор</w:t>
            </w:r>
          </w:p>
          <w:p w14:paraId="402D268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10)Учебные коллекции - минеральные и горные породы.</w:t>
            </w:r>
          </w:p>
          <w:p w14:paraId="1F2CC65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11) Компас- 2 шт.</w:t>
            </w:r>
          </w:p>
          <w:p w14:paraId="13C2C12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12) Линейка - 1м 1шт., 1 треугольник</w:t>
            </w:r>
          </w:p>
          <w:p w14:paraId="3178566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lastRenderedPageBreak/>
              <w:t>13) Игра «Шахматы» -6 шт.</w:t>
            </w:r>
          </w:p>
          <w:p w14:paraId="7096619C"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14) Касса букв – 2 шт.</w:t>
            </w:r>
          </w:p>
          <w:p w14:paraId="542B9B7A" w14:textId="77777777" w:rsidR="003A7722" w:rsidRPr="003A7722" w:rsidRDefault="003A7722" w:rsidP="00C9742C">
            <w:pPr>
              <w:rPr>
                <w:rFonts w:ascii="Times New Roman" w:hAnsi="Times New Roman" w:cs="Times New Roman"/>
                <w:u w:val="single"/>
              </w:rPr>
            </w:pPr>
            <w:r w:rsidRPr="003A7722">
              <w:rPr>
                <w:rFonts w:ascii="Times New Roman" w:hAnsi="Times New Roman" w:cs="Times New Roman"/>
                <w:u w:val="single"/>
              </w:rPr>
              <w:t>Кабинет №6</w:t>
            </w:r>
          </w:p>
          <w:p w14:paraId="27F8704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1)Карты – физическая, политическая, России, полушарий</w:t>
            </w:r>
          </w:p>
          <w:p w14:paraId="00F7851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2)Лента букв -1шт.</w:t>
            </w:r>
          </w:p>
          <w:p w14:paraId="32BAB46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3)Лента цифр – 1 шт.</w:t>
            </w:r>
          </w:p>
          <w:p w14:paraId="3FA6B6F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4)Плакаты по математике -12 шт. 4 класс</w:t>
            </w:r>
          </w:p>
          <w:p w14:paraId="79C6233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5)Плакаты по русскому языку – 15 шт. 4 класс</w:t>
            </w:r>
          </w:p>
          <w:p w14:paraId="4142ED4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6)Плакаты по окр.миру – 18 шт. 4класс</w:t>
            </w:r>
          </w:p>
          <w:p w14:paraId="3F9551B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7)Комплект таблиц с правилами и формулами формата А3 – русский язык 1к. 53 шт., математика – 1 к. 31шт.</w:t>
            </w:r>
          </w:p>
          <w:p w14:paraId="5E6C0D8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8)Таблица умножения -1шт.</w:t>
            </w:r>
          </w:p>
          <w:p w14:paraId="724EE0A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9)Учебные коллекции – ткани - 1 набор</w:t>
            </w:r>
          </w:p>
          <w:p w14:paraId="570D823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10)Комплект портретов – 1к. 15шт.</w:t>
            </w:r>
          </w:p>
          <w:p w14:paraId="3C497B7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11)Часы демонстрационные – 1шт.</w:t>
            </w:r>
          </w:p>
          <w:p w14:paraId="6A12EF0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12)Геометрические фигуры – модели – 5шт.</w:t>
            </w:r>
          </w:p>
          <w:p w14:paraId="7369CFF6"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13)Пособие – коллекция лен – 1 набор</w:t>
            </w:r>
          </w:p>
          <w:p w14:paraId="3D5C157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14)Гербарий 30 видов – 1 набор</w:t>
            </w:r>
          </w:p>
          <w:p w14:paraId="10AF5A4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15)Пособие – части целого, простые дроби – 1 набор</w:t>
            </w:r>
          </w:p>
          <w:p w14:paraId="32283C6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16)Линейка - 1м 1шт., 1 треугольник, 1 циркуль</w:t>
            </w:r>
          </w:p>
          <w:p w14:paraId="4CA1FBA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17)Игра «Шахматы»- 2 шт.</w:t>
            </w:r>
          </w:p>
          <w:p w14:paraId="7D3F42E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18)Алфавит 1 плакат</w:t>
            </w:r>
          </w:p>
          <w:p w14:paraId="7EF58115" w14:textId="77777777" w:rsidR="003A7722" w:rsidRPr="003A7722" w:rsidRDefault="003A7722" w:rsidP="00C9742C">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6109F" w14:textId="77777777" w:rsidR="003A7722" w:rsidRPr="003A7722" w:rsidRDefault="003A7722" w:rsidP="00C9742C">
            <w:pPr>
              <w:rPr>
                <w:rFonts w:ascii="Times New Roman" w:hAnsi="Times New Roman" w:cs="Times New Roman"/>
              </w:rPr>
            </w:pPr>
          </w:p>
        </w:tc>
      </w:tr>
      <w:tr w:rsidR="003A7722" w:rsidRPr="003A7722" w14:paraId="76BF85F6" w14:textId="77777777" w:rsidTr="00C9742C">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8E02D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lastRenderedPageBreak/>
              <w:t>III</w:t>
            </w:r>
          </w:p>
        </w:tc>
        <w:tc>
          <w:tcPr>
            <w:tcW w:w="14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10C0F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C76DB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1)Компьютер - 3 шт</w:t>
            </w:r>
          </w:p>
          <w:p w14:paraId="06C7EE5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2)Принтер - 3шт</w:t>
            </w:r>
          </w:p>
          <w:p w14:paraId="3F0FCC0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 Мультимедийный проектор – 3шт</w:t>
            </w:r>
          </w:p>
          <w:p w14:paraId="5C125658" w14:textId="0BFFC25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4) </w:t>
            </w:r>
            <w:r w:rsidR="001C55E5">
              <w:rPr>
                <w:rFonts w:ascii="Times New Roman" w:hAnsi="Times New Roman" w:cs="Times New Roman"/>
              </w:rPr>
              <w:t xml:space="preserve">Интерактивные доски </w:t>
            </w:r>
            <w:r w:rsidRPr="003A7722">
              <w:rPr>
                <w:rFonts w:ascii="Times New Roman" w:hAnsi="Times New Roman" w:cs="Times New Roman"/>
              </w:rPr>
              <w:t xml:space="preserve"> -3 шт.</w:t>
            </w:r>
          </w:p>
          <w:p w14:paraId="46876435" w14:textId="411F36B3" w:rsidR="003A7722" w:rsidRPr="003A7722" w:rsidRDefault="003A7722" w:rsidP="00C9742C">
            <w:pPr>
              <w:rPr>
                <w:rFonts w:ascii="Times New Roman" w:hAnsi="Times New Roman" w:cs="Times New Roman"/>
              </w:rPr>
            </w:pPr>
            <w:r w:rsidRPr="003A7722">
              <w:rPr>
                <w:rFonts w:ascii="Times New Roman" w:hAnsi="Times New Roman" w:cs="Times New Roman"/>
              </w:rPr>
              <w:t>5) М</w:t>
            </w:r>
            <w:r w:rsidR="001C55E5">
              <w:rPr>
                <w:rFonts w:ascii="Times New Roman" w:hAnsi="Times New Roman" w:cs="Times New Roman"/>
              </w:rPr>
              <w:t>обильный класс- 1 шт (14 ноутбу</w:t>
            </w:r>
            <w:r w:rsidRPr="003A7722">
              <w:rPr>
                <w:rFonts w:ascii="Times New Roman" w:hAnsi="Times New Roman" w:cs="Times New Roman"/>
              </w:rPr>
              <w:t>ков)</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1C10DB" w14:textId="77777777" w:rsidR="003A7722" w:rsidRPr="003A7722" w:rsidRDefault="003A7722" w:rsidP="00C9742C">
            <w:pPr>
              <w:rPr>
                <w:rFonts w:ascii="Times New Roman" w:hAnsi="Times New Roman" w:cs="Times New Roman"/>
              </w:rPr>
            </w:pPr>
          </w:p>
        </w:tc>
      </w:tr>
    </w:tbl>
    <w:p w14:paraId="3ABCD765" w14:textId="77777777" w:rsidR="004053CE" w:rsidRDefault="004053CE">
      <w:pPr>
        <w:widowControl/>
        <w:tabs>
          <w:tab w:val="right" w:leader="dot" w:pos="5670"/>
          <w:tab w:val="right" w:pos="6350"/>
        </w:tabs>
        <w:spacing w:after="85" w:line="240" w:lineRule="atLeast"/>
        <w:ind w:left="454"/>
        <w:rPr>
          <w:rFonts w:ascii="Times New Roman" w:eastAsia="Times New Roman" w:hAnsi="Times New Roman" w:cs="SchoolBookSanPin"/>
          <w:b/>
          <w:highlight w:val="yellow"/>
          <w:lang w:bidi="ar-SA"/>
        </w:rPr>
      </w:pPr>
    </w:p>
    <w:p w14:paraId="79A01B33" w14:textId="23202B64" w:rsidR="004053CE" w:rsidRPr="003A7722" w:rsidRDefault="003542CE" w:rsidP="003A7722">
      <w:pPr>
        <w:pStyle w:val="3"/>
        <w:jc w:val="center"/>
        <w:rPr>
          <w:rFonts w:ascii="Times New Roman" w:eastAsia="Times New Roman" w:hAnsi="Times New Roman" w:cs="Times New Roman"/>
          <w:color w:val="000000" w:themeColor="text1"/>
          <w:sz w:val="28"/>
          <w:szCs w:val="28"/>
          <w:lang w:bidi="ar-SA"/>
        </w:rPr>
      </w:pPr>
      <w:bookmarkStart w:id="39" w:name="_Toc142648373"/>
      <w:r>
        <w:rPr>
          <w:rFonts w:ascii="Times New Roman" w:eastAsia="Times New Roman" w:hAnsi="Times New Roman" w:cs="Times New Roman"/>
          <w:color w:val="000000" w:themeColor="text1"/>
          <w:sz w:val="28"/>
          <w:szCs w:val="28"/>
          <w:lang w:bidi="ar-SA"/>
        </w:rPr>
        <w:t>5</w:t>
      </w:r>
      <w:r w:rsidR="003A7722" w:rsidRPr="003A7722">
        <w:rPr>
          <w:rFonts w:ascii="Times New Roman" w:eastAsia="Times New Roman" w:hAnsi="Times New Roman" w:cs="Times New Roman"/>
          <w:color w:val="000000" w:themeColor="text1"/>
          <w:sz w:val="28"/>
          <w:szCs w:val="28"/>
          <w:lang w:bidi="ar-SA"/>
        </w:rPr>
        <w:t>.</w:t>
      </w:r>
      <w:r w:rsidR="00BC6B48" w:rsidRPr="003A7722">
        <w:rPr>
          <w:rFonts w:ascii="Times New Roman" w:eastAsia="Times New Roman" w:hAnsi="Times New Roman" w:cs="Times New Roman"/>
          <w:color w:val="000000" w:themeColor="text1"/>
          <w:sz w:val="28"/>
          <w:szCs w:val="28"/>
          <w:lang w:bidi="ar-SA"/>
        </w:rPr>
        <w:t>5.Материально-технические условия реализации основной образовательной программы</w:t>
      </w:r>
      <w:bookmarkEnd w:id="39"/>
    </w:p>
    <w:p w14:paraId="041DF0F5" w14:textId="77777777" w:rsidR="003A7722" w:rsidRPr="003A7722" w:rsidRDefault="003A7722" w:rsidP="003A7722">
      <w:pPr>
        <w:rPr>
          <w:rFonts w:ascii="Times New Roman" w:hAnsi="Times New Roman" w:cs="Times New Roman"/>
        </w:rPr>
      </w:pPr>
      <w:r w:rsidRPr="003A7722">
        <w:rPr>
          <w:rFonts w:ascii="Times New Roman" w:hAnsi="Times New Roman" w:cs="Times New Roman"/>
        </w:rPr>
        <w:t>Материально-техническая база образовательной организации обеспечивает:</w:t>
      </w:r>
    </w:p>
    <w:p w14:paraId="0BB1A041" w14:textId="77777777" w:rsidR="003A7722" w:rsidRPr="003A7722" w:rsidRDefault="003A7722" w:rsidP="003A7722">
      <w:pPr>
        <w:rPr>
          <w:rFonts w:ascii="Times New Roman" w:hAnsi="Times New Roman" w:cs="Times New Roman"/>
        </w:rPr>
      </w:pPr>
      <w:r w:rsidRPr="003A7722">
        <w:rPr>
          <w:rFonts w:ascii="Times New Roman" w:hAnsi="Times New Roman" w:cs="Times New Roman"/>
        </w:rPr>
        <w:t xml:space="preserve">возможность достижения обучающимися результатов освоения программы начального общего образования; </w:t>
      </w:r>
    </w:p>
    <w:p w14:paraId="385D8866" w14:textId="77777777" w:rsidR="003A7722" w:rsidRPr="003A7722" w:rsidRDefault="003A7722" w:rsidP="003A7722">
      <w:pPr>
        <w:rPr>
          <w:rFonts w:ascii="Times New Roman" w:hAnsi="Times New Roman" w:cs="Times New Roman"/>
          <w:spacing w:val="-1"/>
        </w:rPr>
      </w:pPr>
      <w:r w:rsidRPr="003A7722">
        <w:rPr>
          <w:rFonts w:ascii="Times New Roman" w:hAnsi="Times New Roman" w:cs="Times New Roman"/>
          <w:spacing w:val="-1"/>
        </w:rPr>
        <w:t>безопасность и комфортность организации учебного процесса;</w:t>
      </w:r>
    </w:p>
    <w:p w14:paraId="77468007" w14:textId="77777777" w:rsidR="003A7722" w:rsidRPr="003A7722" w:rsidRDefault="003A7722" w:rsidP="003A7722">
      <w:pPr>
        <w:rPr>
          <w:rFonts w:ascii="Times New Roman" w:hAnsi="Times New Roman" w:cs="Times New Roman"/>
        </w:rPr>
      </w:pPr>
      <w:r w:rsidRPr="003A7722">
        <w:rPr>
          <w:rFonts w:ascii="Times New Roman" w:hAnsi="Times New Roman" w:cs="Times New Roman"/>
        </w:rPr>
        <w:t>соблюдение санитарно-эпидемиологических правил и гигиенических нормативов;</w:t>
      </w:r>
    </w:p>
    <w:p w14:paraId="0F0CAB96" w14:textId="66AA779D" w:rsidR="004053CE" w:rsidRPr="003A7722" w:rsidRDefault="003A7722" w:rsidP="003A7722">
      <w:pPr>
        <w:widowControl/>
        <w:tabs>
          <w:tab w:val="right" w:leader="dot" w:pos="5670"/>
          <w:tab w:val="right" w:pos="6350"/>
        </w:tabs>
        <w:spacing w:after="85" w:line="240" w:lineRule="atLeast"/>
        <w:ind w:left="454"/>
        <w:rPr>
          <w:rFonts w:ascii="Times New Roman" w:eastAsia="Calibri" w:hAnsi="Times New Roman" w:cs="Times New Roman"/>
          <w:color w:val="auto"/>
          <w:lang w:eastAsia="en-US" w:bidi="ar-SA"/>
        </w:rPr>
      </w:pPr>
      <w:r w:rsidRPr="003A7722">
        <w:rPr>
          <w:rFonts w:ascii="Times New Roman" w:hAnsi="Times New Roman" w:cs="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tbl>
      <w:tblPr>
        <w:tblW w:w="9781" w:type="dxa"/>
        <w:tblInd w:w="113" w:type="dxa"/>
        <w:tblLayout w:type="fixed"/>
        <w:tblCellMar>
          <w:left w:w="0" w:type="dxa"/>
          <w:right w:w="0" w:type="dxa"/>
        </w:tblCellMar>
        <w:tblLook w:val="0000" w:firstRow="0" w:lastRow="0" w:firstColumn="0" w:lastColumn="0" w:noHBand="0" w:noVBand="0"/>
      </w:tblPr>
      <w:tblGrid>
        <w:gridCol w:w="1644"/>
        <w:gridCol w:w="6436"/>
        <w:gridCol w:w="1701"/>
      </w:tblGrid>
      <w:tr w:rsidR="003A7722" w:rsidRPr="003A7722" w14:paraId="04ED181D" w14:textId="77777777" w:rsidTr="00C9742C">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FA2C04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Компоненты оснащения</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B7DC46"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Необходимое оборудование и оснащение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8A47B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Необходимо/ имеется </w:t>
            </w:r>
            <w:r w:rsidRPr="003A7722">
              <w:rPr>
                <w:rFonts w:ascii="Times New Roman" w:hAnsi="Times New Roman" w:cs="Times New Roman"/>
              </w:rPr>
              <w:br/>
              <w:t>в наличии</w:t>
            </w:r>
          </w:p>
        </w:tc>
      </w:tr>
      <w:tr w:rsidR="003A7722" w:rsidRPr="003A7722" w14:paraId="673AE3CA" w14:textId="77777777" w:rsidTr="00C9742C">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C2B69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w:t>
            </w:r>
            <w:r w:rsidRPr="003A7722">
              <w:rPr>
                <w:rFonts w:ascii="Times New Roman" w:hAnsi="Times New Roman" w:cs="Times New Roman"/>
              </w:rPr>
              <w:t> </w:t>
            </w:r>
            <w:r w:rsidRPr="003A7722">
              <w:rPr>
                <w:rFonts w:ascii="Times New Roman" w:hAnsi="Times New Roman" w:cs="Times New Roman"/>
              </w:rPr>
              <w:t xml:space="preserve">Компоненты оснащения учебного </w:t>
            </w:r>
            <w:r w:rsidRPr="003A7722">
              <w:rPr>
                <w:rFonts w:ascii="Times New Roman" w:hAnsi="Times New Roman" w:cs="Times New Roman"/>
              </w:rPr>
              <w:br/>
              <w:t xml:space="preserve">кабинета </w:t>
            </w:r>
            <w:r w:rsidRPr="003A7722">
              <w:rPr>
                <w:rFonts w:ascii="Times New Roman" w:hAnsi="Times New Roman" w:cs="Times New Roman"/>
              </w:rPr>
              <w:br/>
            </w:r>
            <w:r w:rsidRPr="003A7722">
              <w:rPr>
                <w:rFonts w:ascii="Times New Roman" w:hAnsi="Times New Roman" w:cs="Times New Roman"/>
              </w:rPr>
              <w:lastRenderedPageBreak/>
              <w:t>начальной школы</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6E3EFE9"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lastRenderedPageBreak/>
              <w:t>1. Нормативные документы, программно-методическое обеспечение, локальные акты школы</w:t>
            </w:r>
          </w:p>
          <w:p w14:paraId="31779FC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1.1. Учебное оборудование </w:t>
            </w:r>
          </w:p>
          <w:p w14:paraId="553A535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Мебель и приспособления</w:t>
            </w:r>
          </w:p>
          <w:p w14:paraId="399CF319"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1)Комплекты ученической мебели: столов- 45шт, стульев- </w:t>
            </w:r>
            <w:r w:rsidRPr="003A7722">
              <w:rPr>
                <w:rFonts w:ascii="Times New Roman" w:hAnsi="Times New Roman" w:cs="Times New Roman"/>
              </w:rPr>
              <w:lastRenderedPageBreak/>
              <w:t>90 шт.</w:t>
            </w:r>
          </w:p>
          <w:p w14:paraId="5526D78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 Шкафы с секциями -6 шт.</w:t>
            </w:r>
          </w:p>
          <w:p w14:paraId="4E2740E4"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 Учительский стол и стул – 3 набора</w:t>
            </w:r>
          </w:p>
          <w:p w14:paraId="52F1456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4) Шкаф с дверцами- 1 шт.</w:t>
            </w:r>
          </w:p>
          <w:p w14:paraId="0D00E48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5) Тумба для хранения плакатов-2шт</w:t>
            </w:r>
          </w:p>
          <w:p w14:paraId="764AD90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Технические средства;</w:t>
            </w:r>
          </w:p>
          <w:p w14:paraId="30754CF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1)Компьютер - 3 шт</w:t>
            </w:r>
          </w:p>
          <w:p w14:paraId="1F16952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2)Принтер - 3шт</w:t>
            </w:r>
          </w:p>
          <w:p w14:paraId="4064781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 Мультимедийный проектор – 3шт</w:t>
            </w:r>
          </w:p>
          <w:p w14:paraId="69610245" w14:textId="3AA3B0EB"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4) </w:t>
            </w:r>
            <w:r>
              <w:rPr>
                <w:rFonts w:ascii="Times New Roman" w:hAnsi="Times New Roman" w:cs="Times New Roman"/>
              </w:rPr>
              <w:t xml:space="preserve">интьерактивные доски </w:t>
            </w:r>
            <w:r w:rsidRPr="003A7722">
              <w:rPr>
                <w:rFonts w:ascii="Times New Roman" w:hAnsi="Times New Roman" w:cs="Times New Roman"/>
              </w:rPr>
              <w:t xml:space="preserve"> -3 шт.</w:t>
            </w:r>
          </w:p>
          <w:p w14:paraId="49A0F61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5) Мобильный класс- 1 шт (14 ноутбуков)</w:t>
            </w:r>
          </w:p>
          <w:p w14:paraId="3F0CE4A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Учебно-методические материалы:</w:t>
            </w:r>
          </w:p>
          <w:p w14:paraId="6CADE6B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Учебно-методический комплект</w:t>
            </w:r>
          </w:p>
          <w:p w14:paraId="6679C05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Учебно-наглядные пособия:</w:t>
            </w:r>
          </w:p>
          <w:p w14:paraId="67D4C82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Кабинет №12</w:t>
            </w:r>
          </w:p>
          <w:p w14:paraId="690F9EB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1)Алфавит -1 плакат</w:t>
            </w:r>
          </w:p>
          <w:p w14:paraId="1748B9C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2)Лента букв -1шт.</w:t>
            </w:r>
          </w:p>
          <w:p w14:paraId="5C0D002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3)Лента цифр – 1 шт.</w:t>
            </w:r>
          </w:p>
          <w:p w14:paraId="79CCD79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4) Набор « Веселая математика» -16 шт.</w:t>
            </w:r>
          </w:p>
          <w:p w14:paraId="42770DB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5) Комплект таблиц «Математика в начальной школе» (1-4 класс) -16 шт.  </w:t>
            </w:r>
          </w:p>
          <w:p w14:paraId="6C556A0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6) Комплект таблиц для начальной школы по математике 1-4 класс -8 шт</w:t>
            </w:r>
          </w:p>
          <w:p w14:paraId="23D2C01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7) Комплект таблиц « Начальная школа. Русский язык» -35 шт.</w:t>
            </w:r>
          </w:p>
          <w:p w14:paraId="671F9834"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8)Плакаты по русскому языку для 3 класса – 11 шт.</w:t>
            </w:r>
          </w:p>
          <w:p w14:paraId="421EF40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9)Плакаты по окружающему миру  для  1 класса– 13 шт.  </w:t>
            </w:r>
          </w:p>
          <w:p w14:paraId="3884BB6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10)Плакаты по окружающему миру  для  3 класса– 13 шт.  </w:t>
            </w:r>
          </w:p>
          <w:p w14:paraId="57158EB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11)Плакаты по литературному чтению  для  1 класса– 11 шт.  </w:t>
            </w:r>
          </w:p>
          <w:p w14:paraId="7110124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12)</w:t>
            </w:r>
            <w:r w:rsidRPr="003A7722">
              <w:rPr>
                <w:rFonts w:ascii="Times New Roman" w:hAnsi="Times New Roman" w:cs="Times New Roman"/>
              </w:rPr>
              <w:tab/>
              <w:t>Плакаты по окружающему миру  для  3 класса– 16 шт.</w:t>
            </w:r>
          </w:p>
          <w:p w14:paraId="109B642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13) Комплект таблиц по подготовке к школе «Скоро в Школу»- 16 шт. </w:t>
            </w:r>
          </w:p>
          <w:p w14:paraId="345CEA2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 14) Плакаты по ОБЖ для начальной школы – 15 шт.</w:t>
            </w:r>
          </w:p>
          <w:p w14:paraId="6B90B64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15)Таблица умножения -1шт.</w:t>
            </w:r>
          </w:p>
          <w:p w14:paraId="29ADE49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16)Линейка - 1м 1шт.,  1 циркуль</w:t>
            </w:r>
          </w:p>
          <w:p w14:paraId="0F2829A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17)Игра «Шахматы»- 5 шт.</w:t>
            </w:r>
          </w:p>
          <w:p w14:paraId="12D21A7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Кабинет №5</w:t>
            </w:r>
          </w:p>
          <w:p w14:paraId="214D652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 Алфавит -1 плакат</w:t>
            </w:r>
          </w:p>
          <w:p w14:paraId="312E459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2)Лента букв -1шт.</w:t>
            </w:r>
          </w:p>
          <w:p w14:paraId="572F6839"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3)Лента цифр – 1 шт.</w:t>
            </w:r>
          </w:p>
          <w:p w14:paraId="50BE346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4)Плакаты по математике -10 шт. </w:t>
            </w:r>
          </w:p>
          <w:p w14:paraId="2BED9AF4"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5)Плакаты по русскому языку – 14 шт. </w:t>
            </w:r>
          </w:p>
          <w:p w14:paraId="555E515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6)Плакаты по окружающему миру – 39 шт. </w:t>
            </w:r>
          </w:p>
          <w:p w14:paraId="1E625FA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7) Плакаты по литературному чтению- 15 шт.</w:t>
            </w:r>
          </w:p>
          <w:p w14:paraId="3EFB56B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8)Таблица умножения -1шт.</w:t>
            </w:r>
          </w:p>
          <w:p w14:paraId="4B3B73CA"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9)Учебные коллекции – плоды и семена - 1 набор</w:t>
            </w:r>
          </w:p>
          <w:p w14:paraId="42D5F22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10)Учебные коллекции - минеральные и горные породы.</w:t>
            </w:r>
          </w:p>
          <w:p w14:paraId="24B6F5D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11) Компас- 2 шт.</w:t>
            </w:r>
          </w:p>
          <w:p w14:paraId="1A01293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12) Линейка - 1м 1шт., 1 треугольник</w:t>
            </w:r>
          </w:p>
          <w:p w14:paraId="399812F4"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lastRenderedPageBreak/>
              <w:t>13) Игра «Шахматы» -6 шт.</w:t>
            </w:r>
          </w:p>
          <w:p w14:paraId="1A1BF5E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14) Касса букв – 2 шт.</w:t>
            </w:r>
          </w:p>
          <w:p w14:paraId="3DB581E6"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Кабинет №6</w:t>
            </w:r>
          </w:p>
          <w:p w14:paraId="77452C5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1)Карты – физическая, политическая, России, полушарий</w:t>
            </w:r>
          </w:p>
          <w:p w14:paraId="33C40DD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2)Лента букв -1шт.</w:t>
            </w:r>
          </w:p>
          <w:p w14:paraId="0354603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3)Лента цифр – 1 шт.</w:t>
            </w:r>
          </w:p>
          <w:p w14:paraId="56FB75F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4)Плакаты по математике -12 шт. 4 класс</w:t>
            </w:r>
          </w:p>
          <w:p w14:paraId="07E9851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5)Плакаты по русскому языку – 15 шт. 4 класс</w:t>
            </w:r>
          </w:p>
          <w:p w14:paraId="24A36D3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6)Плакаты по  окр.миру – 18 шт. 4класс</w:t>
            </w:r>
          </w:p>
          <w:p w14:paraId="2CA2AB9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7)Комплект таблиц с правилами и формулами формата А3 – русский язык 1к. 53 шт., математика – 1 к. 31шт.</w:t>
            </w:r>
          </w:p>
          <w:p w14:paraId="779E291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8)Таблица умножения -1шт.</w:t>
            </w:r>
          </w:p>
          <w:p w14:paraId="099BDBC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9)Учебные коллекции – ткани - 1 набор</w:t>
            </w:r>
          </w:p>
          <w:p w14:paraId="3B4C565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10)Комплект портретов – 1к. 15шт.</w:t>
            </w:r>
          </w:p>
          <w:p w14:paraId="7A99F02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11)Часы демонстрационные – 1шт.</w:t>
            </w:r>
          </w:p>
          <w:p w14:paraId="7E9F9F46"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12)Геометрические фигуры – модели – 5шт.</w:t>
            </w:r>
          </w:p>
          <w:p w14:paraId="4CAE31CC"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13)Пособие – коллекция лен – 1 набор</w:t>
            </w:r>
          </w:p>
          <w:p w14:paraId="51B93234"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14)Гербарий 30 видов – 1 набор</w:t>
            </w:r>
          </w:p>
          <w:p w14:paraId="48C7DF9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15)Пособие – части целого, простые дроби – 1 набор</w:t>
            </w:r>
          </w:p>
          <w:p w14:paraId="36D9708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16)Линейка - 1м 1шт., 1 треугольник, 1 циркуль</w:t>
            </w:r>
          </w:p>
          <w:p w14:paraId="4EBDFE19"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17)Игра «Шахматы»- 2 шт.</w:t>
            </w:r>
          </w:p>
          <w:p w14:paraId="69C9DAD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18)Алфавит 1 плакат</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DE9C6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lastRenderedPageBreak/>
              <w:t>Имеются</w:t>
            </w:r>
          </w:p>
          <w:p w14:paraId="1A227A14" w14:textId="77777777" w:rsidR="003A7722" w:rsidRPr="003A7722" w:rsidRDefault="003A7722" w:rsidP="00C9742C">
            <w:pPr>
              <w:rPr>
                <w:rFonts w:ascii="Times New Roman" w:hAnsi="Times New Roman" w:cs="Times New Roman"/>
              </w:rPr>
            </w:pPr>
          </w:p>
          <w:p w14:paraId="37B20B56" w14:textId="77777777" w:rsidR="003A7722" w:rsidRPr="003A7722" w:rsidRDefault="003A7722" w:rsidP="00C9742C">
            <w:pPr>
              <w:rPr>
                <w:rFonts w:ascii="Times New Roman" w:hAnsi="Times New Roman" w:cs="Times New Roman"/>
              </w:rPr>
            </w:pPr>
          </w:p>
          <w:p w14:paraId="4469B351" w14:textId="77777777" w:rsidR="003A7722" w:rsidRPr="003A7722" w:rsidRDefault="003A7722" w:rsidP="00C9742C">
            <w:pPr>
              <w:rPr>
                <w:rFonts w:ascii="Times New Roman" w:hAnsi="Times New Roman" w:cs="Times New Roman"/>
              </w:rPr>
            </w:pPr>
          </w:p>
          <w:p w14:paraId="2610F26F" w14:textId="77777777" w:rsidR="003A7722" w:rsidRPr="003A7722" w:rsidRDefault="003A7722" w:rsidP="00C9742C">
            <w:pPr>
              <w:rPr>
                <w:rFonts w:ascii="Times New Roman" w:hAnsi="Times New Roman" w:cs="Times New Roman"/>
              </w:rPr>
            </w:pPr>
          </w:p>
          <w:p w14:paraId="73315527" w14:textId="77777777" w:rsidR="003A7722" w:rsidRPr="003A7722" w:rsidRDefault="003A7722" w:rsidP="00C9742C">
            <w:pPr>
              <w:rPr>
                <w:rFonts w:ascii="Times New Roman" w:hAnsi="Times New Roman" w:cs="Times New Roman"/>
              </w:rPr>
            </w:pPr>
          </w:p>
          <w:p w14:paraId="469CA849" w14:textId="77777777" w:rsidR="003A7722" w:rsidRPr="003A7722" w:rsidRDefault="003A7722" w:rsidP="00C9742C">
            <w:pPr>
              <w:rPr>
                <w:rFonts w:ascii="Times New Roman" w:hAnsi="Times New Roman" w:cs="Times New Roman"/>
              </w:rPr>
            </w:pPr>
          </w:p>
          <w:p w14:paraId="02F0E0C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6DEACC43" w14:textId="77777777" w:rsidR="003A7722" w:rsidRPr="003A7722" w:rsidRDefault="003A7722" w:rsidP="00C9742C">
            <w:pPr>
              <w:rPr>
                <w:rFonts w:ascii="Times New Roman" w:hAnsi="Times New Roman" w:cs="Times New Roman"/>
              </w:rPr>
            </w:pPr>
          </w:p>
          <w:p w14:paraId="63AB0E1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34497555" w14:textId="77777777" w:rsidR="003A7722" w:rsidRPr="003A7722" w:rsidRDefault="003A7722" w:rsidP="00C9742C">
            <w:pPr>
              <w:rPr>
                <w:rFonts w:ascii="Times New Roman" w:hAnsi="Times New Roman" w:cs="Times New Roman"/>
              </w:rPr>
            </w:pPr>
          </w:p>
          <w:p w14:paraId="01270EF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52756EA5" w14:textId="77777777" w:rsidR="003A7722" w:rsidRPr="003A7722" w:rsidRDefault="003A7722" w:rsidP="00C9742C">
            <w:pPr>
              <w:rPr>
                <w:rFonts w:ascii="Times New Roman" w:hAnsi="Times New Roman" w:cs="Times New Roman"/>
              </w:rPr>
            </w:pPr>
          </w:p>
          <w:p w14:paraId="7E229F2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113FD5F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58FF11F5" w14:textId="77777777" w:rsidR="003A7722" w:rsidRPr="003A7722" w:rsidRDefault="003A7722" w:rsidP="00C9742C">
            <w:pPr>
              <w:rPr>
                <w:rFonts w:ascii="Times New Roman" w:hAnsi="Times New Roman" w:cs="Times New Roman"/>
              </w:rPr>
            </w:pPr>
          </w:p>
          <w:p w14:paraId="4C60BF91"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36A1F62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7E6D96F3"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4D44E57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67248D9A" w14:textId="77777777" w:rsidR="003A7722" w:rsidRPr="003A7722" w:rsidRDefault="003A7722" w:rsidP="00C9742C">
            <w:pPr>
              <w:rPr>
                <w:rFonts w:ascii="Times New Roman" w:hAnsi="Times New Roman" w:cs="Times New Roman"/>
              </w:rPr>
            </w:pPr>
          </w:p>
          <w:p w14:paraId="005938B2"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79E0BFC7" w14:textId="77777777" w:rsidR="003A7722" w:rsidRPr="003A7722" w:rsidRDefault="003A7722" w:rsidP="00C9742C">
            <w:pPr>
              <w:rPr>
                <w:rFonts w:ascii="Times New Roman" w:hAnsi="Times New Roman" w:cs="Times New Roman"/>
              </w:rPr>
            </w:pPr>
          </w:p>
          <w:p w14:paraId="3E2A4190"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7621F45F" w14:textId="77777777" w:rsidR="003A7722" w:rsidRPr="003A7722" w:rsidRDefault="003A7722" w:rsidP="00C9742C">
            <w:pPr>
              <w:rPr>
                <w:rFonts w:ascii="Times New Roman" w:hAnsi="Times New Roman" w:cs="Times New Roman"/>
              </w:rPr>
            </w:pPr>
          </w:p>
          <w:p w14:paraId="0FA8D02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5A465AE2" w14:textId="77777777" w:rsidR="003A7722" w:rsidRPr="003A7722" w:rsidRDefault="003A7722" w:rsidP="00C9742C">
            <w:pPr>
              <w:rPr>
                <w:rFonts w:ascii="Times New Roman" w:hAnsi="Times New Roman" w:cs="Times New Roman"/>
              </w:rPr>
            </w:pPr>
          </w:p>
          <w:p w14:paraId="58196D76"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62892E24" w14:textId="77777777" w:rsidR="003A7722" w:rsidRPr="003A7722" w:rsidRDefault="003A7722" w:rsidP="00C9742C">
            <w:pPr>
              <w:rPr>
                <w:rFonts w:ascii="Times New Roman" w:hAnsi="Times New Roman" w:cs="Times New Roman"/>
              </w:rPr>
            </w:pPr>
          </w:p>
          <w:p w14:paraId="43BC18F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22164ED7" w14:textId="77777777" w:rsidR="003A7722" w:rsidRPr="003A7722" w:rsidRDefault="003A7722" w:rsidP="00C9742C">
            <w:pPr>
              <w:rPr>
                <w:rFonts w:ascii="Times New Roman" w:hAnsi="Times New Roman" w:cs="Times New Roman"/>
              </w:rPr>
            </w:pPr>
          </w:p>
          <w:p w14:paraId="4CDB4DCB"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14444DB9" w14:textId="77777777" w:rsidR="003A7722" w:rsidRPr="003A7722" w:rsidRDefault="003A7722" w:rsidP="00C9742C">
            <w:pPr>
              <w:rPr>
                <w:rFonts w:ascii="Times New Roman" w:hAnsi="Times New Roman" w:cs="Times New Roman"/>
              </w:rPr>
            </w:pPr>
          </w:p>
          <w:p w14:paraId="1B66780B" w14:textId="77777777" w:rsidR="003A7722" w:rsidRPr="003A7722" w:rsidRDefault="003A7722" w:rsidP="00C9742C">
            <w:pPr>
              <w:rPr>
                <w:rFonts w:ascii="Times New Roman" w:hAnsi="Times New Roman" w:cs="Times New Roman"/>
              </w:rPr>
            </w:pPr>
          </w:p>
          <w:p w14:paraId="4517FC90" w14:textId="77777777" w:rsidR="003A7722" w:rsidRPr="003A7722" w:rsidRDefault="003A7722" w:rsidP="00C9742C">
            <w:pPr>
              <w:rPr>
                <w:rFonts w:ascii="Times New Roman" w:hAnsi="Times New Roman" w:cs="Times New Roman"/>
              </w:rPr>
            </w:pPr>
          </w:p>
          <w:p w14:paraId="4440ED7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09E3B1B3" w14:textId="77777777" w:rsidR="003A7722" w:rsidRPr="003A7722" w:rsidRDefault="003A7722" w:rsidP="00C9742C">
            <w:pPr>
              <w:rPr>
                <w:rFonts w:ascii="Times New Roman" w:hAnsi="Times New Roman" w:cs="Times New Roman"/>
              </w:rPr>
            </w:pPr>
          </w:p>
          <w:p w14:paraId="7F24D8F8" w14:textId="77777777" w:rsidR="003A7722" w:rsidRPr="003A7722" w:rsidRDefault="003A7722" w:rsidP="00C9742C">
            <w:pPr>
              <w:rPr>
                <w:rFonts w:ascii="Times New Roman" w:hAnsi="Times New Roman" w:cs="Times New Roman"/>
              </w:rPr>
            </w:pPr>
          </w:p>
          <w:p w14:paraId="43A4A41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1E380C41" w14:textId="77777777" w:rsidR="003A7722" w:rsidRPr="003A7722" w:rsidRDefault="003A7722" w:rsidP="00C9742C">
            <w:pPr>
              <w:rPr>
                <w:rFonts w:ascii="Times New Roman" w:hAnsi="Times New Roman" w:cs="Times New Roman"/>
              </w:rPr>
            </w:pPr>
          </w:p>
        </w:tc>
      </w:tr>
      <w:tr w:rsidR="003A7722" w:rsidRPr="003A7722" w14:paraId="0B13E7F4" w14:textId="77777777" w:rsidTr="00C9742C">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41B5D7"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lastRenderedPageBreak/>
              <w:t>2.</w:t>
            </w:r>
            <w:r w:rsidRPr="003A7722">
              <w:rPr>
                <w:rFonts w:ascii="Times New Roman" w:hAnsi="Times New Roman" w:cs="Times New Roman"/>
              </w:rPr>
              <w:t> </w:t>
            </w:r>
            <w:r w:rsidRPr="003A7722">
              <w:rPr>
                <w:rFonts w:ascii="Times New Roman" w:hAnsi="Times New Roman" w:cs="Times New Roman"/>
              </w:rPr>
              <w:t xml:space="preserve">Компоненты оснащения </w:t>
            </w:r>
            <w:r w:rsidRPr="003A7722">
              <w:rPr>
                <w:rFonts w:ascii="Times New Roman" w:hAnsi="Times New Roman" w:cs="Times New Roman"/>
              </w:rPr>
              <w:br/>
              <w:t xml:space="preserve">методического кабинета </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E9E3CE"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2.1. Нормативные документы федерального, регионального и муниципального уровней, локальные акты школы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5227D"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p w14:paraId="3E98E848" w14:textId="77777777" w:rsidR="003A7722" w:rsidRPr="003A7722" w:rsidRDefault="003A7722" w:rsidP="00C9742C">
            <w:pPr>
              <w:rPr>
                <w:rFonts w:ascii="Times New Roman" w:hAnsi="Times New Roman" w:cs="Times New Roman"/>
              </w:rPr>
            </w:pPr>
          </w:p>
        </w:tc>
      </w:tr>
      <w:tr w:rsidR="003A7722" w:rsidRPr="003A7722" w14:paraId="20DC9722" w14:textId="77777777" w:rsidTr="00C9742C">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B62E4C"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начальной школы</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1AC4F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2.2. Документация образовательного учреждения.</w:t>
            </w:r>
          </w:p>
          <w:p w14:paraId="630424A1" w14:textId="1B7F3C59" w:rsidR="003A7722" w:rsidRPr="003A7722" w:rsidRDefault="003A7722" w:rsidP="00C9742C">
            <w:pPr>
              <w:rPr>
                <w:rFonts w:ascii="Times New Roman" w:hAnsi="Times New Roman" w:cs="Times New Roman"/>
              </w:rPr>
            </w:pPr>
            <w:r w:rsidRPr="003A7722">
              <w:rPr>
                <w:rFonts w:ascii="Times New Roman" w:hAnsi="Times New Roman" w:cs="Times New Roman"/>
              </w:rPr>
              <w:t>2.3. Комплекты контрольных материалов</w:t>
            </w:r>
            <w:r>
              <w:rPr>
                <w:rFonts w:ascii="Times New Roman" w:hAnsi="Times New Roman" w:cs="Times New Roman"/>
              </w:rPr>
              <w:t xml:space="preserve"> </w:t>
            </w:r>
            <w:r w:rsidRPr="003A7722">
              <w:rPr>
                <w:rFonts w:ascii="Times New Roman" w:hAnsi="Times New Roman" w:cs="Times New Roman"/>
              </w:rPr>
              <w:t>для 1- 4 классов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FE24F5"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tc>
      </w:tr>
      <w:tr w:rsidR="003A7722" w:rsidRPr="003A7722" w14:paraId="509A2B15" w14:textId="77777777" w:rsidTr="00C9742C">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9EBBCF"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3.</w:t>
            </w:r>
            <w:r w:rsidRPr="003A7722">
              <w:rPr>
                <w:rFonts w:ascii="Times New Roman" w:hAnsi="Times New Roman" w:cs="Times New Roman"/>
              </w:rPr>
              <w:t> </w:t>
            </w:r>
            <w:r w:rsidRPr="003A7722">
              <w:rPr>
                <w:rFonts w:ascii="Times New Roman" w:hAnsi="Times New Roman" w:cs="Times New Roman"/>
              </w:rPr>
              <w:t>Компоненты оснащения физкультурного зала: …</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97C079"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Прыгалки – 15 шт.</w:t>
            </w:r>
          </w:p>
          <w:p w14:paraId="7DBFDEB6" w14:textId="0029DA82"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Мяч баскетбольный- </w:t>
            </w:r>
            <w:r>
              <w:rPr>
                <w:rFonts w:ascii="Times New Roman" w:hAnsi="Times New Roman" w:cs="Times New Roman"/>
              </w:rPr>
              <w:t>8</w:t>
            </w:r>
            <w:r w:rsidRPr="003A7722">
              <w:rPr>
                <w:rFonts w:ascii="Times New Roman" w:hAnsi="Times New Roman" w:cs="Times New Roman"/>
              </w:rPr>
              <w:t xml:space="preserve"> шт.</w:t>
            </w:r>
          </w:p>
          <w:p w14:paraId="44CFD684" w14:textId="692A2EAF" w:rsidR="003A7722" w:rsidRPr="003A7722" w:rsidRDefault="003A7722" w:rsidP="00C9742C">
            <w:pPr>
              <w:rPr>
                <w:rFonts w:ascii="Times New Roman" w:hAnsi="Times New Roman" w:cs="Times New Roman"/>
              </w:rPr>
            </w:pPr>
            <w:r>
              <w:rPr>
                <w:rFonts w:ascii="Times New Roman" w:hAnsi="Times New Roman" w:cs="Times New Roman"/>
              </w:rPr>
              <w:t>Мяч волейбольный – 8</w:t>
            </w:r>
            <w:r w:rsidRPr="003A7722">
              <w:rPr>
                <w:rFonts w:ascii="Times New Roman" w:hAnsi="Times New Roman" w:cs="Times New Roman"/>
              </w:rPr>
              <w:t xml:space="preserve"> шт.</w:t>
            </w:r>
          </w:p>
          <w:p w14:paraId="74655D18" w14:textId="4F56E09B" w:rsidR="003A7722" w:rsidRPr="003A7722" w:rsidRDefault="003A7722" w:rsidP="00C9742C">
            <w:pPr>
              <w:rPr>
                <w:rFonts w:ascii="Times New Roman" w:hAnsi="Times New Roman" w:cs="Times New Roman"/>
              </w:rPr>
            </w:pPr>
            <w:r w:rsidRPr="003A7722">
              <w:rPr>
                <w:rFonts w:ascii="Times New Roman" w:hAnsi="Times New Roman" w:cs="Times New Roman"/>
              </w:rPr>
              <w:t xml:space="preserve">Мяч футбольный- </w:t>
            </w:r>
            <w:r>
              <w:rPr>
                <w:rFonts w:ascii="Times New Roman" w:hAnsi="Times New Roman" w:cs="Times New Roman"/>
              </w:rPr>
              <w:t>6</w:t>
            </w:r>
            <w:r w:rsidRPr="003A7722">
              <w:rPr>
                <w:rFonts w:ascii="Times New Roman" w:hAnsi="Times New Roman" w:cs="Times New Roman"/>
              </w:rPr>
              <w:t xml:space="preserve"> шт</w:t>
            </w:r>
          </w:p>
          <w:p w14:paraId="6FB14512" w14:textId="640E8132" w:rsidR="003A7722" w:rsidRPr="003A7722" w:rsidRDefault="003A7722" w:rsidP="003A7722">
            <w:pPr>
              <w:rPr>
                <w:rFonts w:ascii="Times New Roman" w:hAnsi="Times New Roman" w:cs="Times New Roman"/>
              </w:rPr>
            </w:pPr>
            <w:r w:rsidRPr="003A7722">
              <w:rPr>
                <w:rFonts w:ascii="Times New Roman" w:hAnsi="Times New Roman" w:cs="Times New Roman"/>
              </w:rPr>
              <w:t>Обручи-</w:t>
            </w:r>
            <w:r>
              <w:rPr>
                <w:rFonts w:ascii="Times New Roman" w:hAnsi="Times New Roman" w:cs="Times New Roman"/>
              </w:rPr>
              <w:t>10</w:t>
            </w:r>
            <w:r w:rsidRPr="003A7722">
              <w:rPr>
                <w:rFonts w:ascii="Times New Roman" w:hAnsi="Times New Roman" w:cs="Times New Roman"/>
              </w:rPr>
              <w:t>шт.</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B3BE58" w14:textId="77777777" w:rsidR="003A7722" w:rsidRPr="003A7722" w:rsidRDefault="003A7722" w:rsidP="00C9742C">
            <w:pPr>
              <w:rPr>
                <w:rFonts w:ascii="Times New Roman" w:hAnsi="Times New Roman" w:cs="Times New Roman"/>
              </w:rPr>
            </w:pPr>
            <w:r w:rsidRPr="003A7722">
              <w:rPr>
                <w:rFonts w:ascii="Times New Roman" w:hAnsi="Times New Roman" w:cs="Times New Roman"/>
              </w:rPr>
              <w:t>имеются</w:t>
            </w:r>
          </w:p>
        </w:tc>
      </w:tr>
    </w:tbl>
    <w:p w14:paraId="7215D47A" w14:textId="65823D14" w:rsidR="004053CE" w:rsidRDefault="001C55E5" w:rsidP="001C55E5">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b/>
          <w:lang w:bidi="ar-SA"/>
        </w:rPr>
        <w:t xml:space="preserve">          </w:t>
      </w:r>
      <w:r w:rsidR="00BC6B48">
        <w:rPr>
          <w:rFonts w:ascii="Times New Roman" w:eastAsia="Times New Roman" w:hAnsi="Times New Roman" w:cs="SchoolBookSanPin"/>
          <w:lang w:bidi="ar-SA"/>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4A853080"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В основной комплект технических средств входят: </w:t>
      </w:r>
    </w:p>
    <w:p w14:paraId="72A272CB"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компьютер/ноутбук учителя с периферией;</w:t>
      </w:r>
    </w:p>
    <w:p w14:paraId="5D1ABCD9"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многофункциональное устройство/принтер, сканер, ксерокс;</w:t>
      </w:r>
    </w:p>
    <w:p w14:paraId="65CBA845"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сетевой фильтр;</w:t>
      </w:r>
    </w:p>
    <w:p w14:paraId="51035E4B"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документ-камера.</w:t>
      </w:r>
    </w:p>
    <w:p w14:paraId="09454D6C"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Учебные классы и кабинеты включают следующие зоны:</w:t>
      </w:r>
    </w:p>
    <w:p w14:paraId="42B7EA79"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рабочее место учителя с пространством для размещения часто используемого оснащения;</w:t>
      </w:r>
    </w:p>
    <w:p w14:paraId="24AAED50"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рабочую зону обучающихся с местом для размещения личных вещей;</w:t>
      </w:r>
    </w:p>
    <w:p w14:paraId="4C5EE93C"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пространство для размещения и хранения учебного оборудования.</w:t>
      </w:r>
    </w:p>
    <w:p w14:paraId="0D5AA3FB"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lastRenderedPageBreak/>
        <w:t xml:space="preserve">Комплекты оснащения классов, учебных кабинетов, иных помещений и зон внеурочной деятельности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14:paraId="69518110" w14:textId="77777777" w:rsidR="004053CE" w:rsidRDefault="004053CE">
      <w:pPr>
        <w:widowControl/>
        <w:spacing w:line="240" w:lineRule="atLeast"/>
        <w:ind w:firstLine="227"/>
        <w:jc w:val="both"/>
        <w:rPr>
          <w:rFonts w:ascii="Times New Roman" w:eastAsia="Times New Roman" w:hAnsi="Times New Roman" w:cs="SchoolBookSanPin"/>
          <w:lang w:bidi="ar-SA"/>
        </w:rPr>
      </w:pPr>
    </w:p>
    <w:p w14:paraId="76D13B72"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Комплектование классов и учебных кабинетов формируется с учётом:</w:t>
      </w:r>
    </w:p>
    <w:p w14:paraId="53E26F30"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 xml:space="preserve">возрастных и индивидуальных психологических особенностей обучающихся; </w:t>
      </w:r>
    </w:p>
    <w:p w14:paraId="30D05822"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ориентации на достижение личностных, метапредметных и предметных результатов обучения;</w:t>
      </w:r>
    </w:p>
    <w:p w14:paraId="43D1E612"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необходимости и достаточности;</w:t>
      </w:r>
    </w:p>
    <w:p w14:paraId="66741295" w14:textId="77777777" w:rsidR="004053CE" w:rsidRDefault="00BC6B48">
      <w:pPr>
        <w:widowControl/>
        <w:spacing w:line="240" w:lineRule="atLeast"/>
        <w:ind w:left="567"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универсальности, возможности применения одних и тех же средств обучения для решения комплекса задач.</w:t>
      </w:r>
    </w:p>
    <w:p w14:paraId="0DF9DA5D" w14:textId="77777777" w:rsidR="004053CE" w:rsidRDefault="00BC6B48">
      <w:pPr>
        <w:widowControl/>
        <w:spacing w:line="240" w:lineRule="atLeast"/>
        <w:ind w:firstLine="227"/>
        <w:jc w:val="both"/>
        <w:rPr>
          <w:rFonts w:ascii="Times New Roman" w:eastAsia="Times New Roman" w:hAnsi="Times New Roman" w:cs="SchoolBookSanPin"/>
          <w:spacing w:val="1"/>
          <w:lang w:bidi="ar-SA"/>
        </w:rPr>
      </w:pPr>
      <w:r>
        <w:rPr>
          <w:rFonts w:ascii="Times New Roman" w:eastAsia="Times New Roman" w:hAnsi="Times New Roman" w:cs="SchoolBookSanPin"/>
          <w:spacing w:val="1"/>
          <w:lang w:bidi="ar-SA"/>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3D5A35BE" w14:textId="77777777" w:rsidR="001C55E5" w:rsidRDefault="001C55E5">
      <w:pPr>
        <w:widowControl/>
        <w:spacing w:line="240" w:lineRule="atLeast"/>
        <w:ind w:left="284" w:hanging="340"/>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обеспечивающей получение качественного начального общего образо</w:t>
      </w:r>
      <w:r>
        <w:rPr>
          <w:rFonts w:ascii="Times New Roman" w:eastAsia="Times New Roman" w:hAnsi="Times New Roman" w:cs="SchoolBookSanPin"/>
          <w:lang w:bidi="ar-SA"/>
        </w:rPr>
        <w:t>вания, его доступность,</w:t>
      </w:r>
    </w:p>
    <w:p w14:paraId="453ADB68" w14:textId="6C7689C3" w:rsidR="004053CE" w:rsidRDefault="001C55E5" w:rsidP="001C55E5">
      <w:pPr>
        <w:widowControl/>
        <w:spacing w:line="240" w:lineRule="atLeast"/>
        <w:ind w:left="-56"/>
        <w:jc w:val="both"/>
        <w:rPr>
          <w:rFonts w:ascii="Times New Roman" w:eastAsia="Times New Roman" w:hAnsi="Times New Roman" w:cs="SchoolBookSanPin"/>
          <w:lang w:bidi="ar-SA"/>
        </w:rPr>
      </w:pPr>
      <w:r>
        <w:rPr>
          <w:rFonts w:ascii="Times New Roman" w:eastAsia="Times New Roman" w:hAnsi="Times New Roman" w:cs="SchoolBookSanPin"/>
          <w:lang w:bidi="ar-SA"/>
        </w:rPr>
        <w:t>о</w:t>
      </w:r>
      <w:r w:rsidR="00BC6B48">
        <w:rPr>
          <w:rFonts w:ascii="Times New Roman" w:eastAsia="Times New Roman" w:hAnsi="Times New Roman" w:cs="SchoolBookSanPin"/>
          <w:lang w:bidi="ar-SA"/>
        </w:rPr>
        <w:t>крытость и привлекательность для обучающихся, их родителей (законных представителей) и всего общества, воспитание обучающихся;</w:t>
      </w:r>
    </w:p>
    <w:p w14:paraId="7DFFF267" w14:textId="1A8FFF3E" w:rsidR="004053CE" w:rsidRDefault="001C55E5" w:rsidP="001C55E5">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гарантирующей безопасность, охрану и укрепление физического, психического здоровья и социального благополучия обучающихся.</w:t>
      </w:r>
    </w:p>
    <w:p w14:paraId="5F036083" w14:textId="77777777" w:rsidR="004053CE" w:rsidRDefault="004053CE">
      <w:pPr>
        <w:widowControl/>
        <w:tabs>
          <w:tab w:val="right" w:leader="dot" w:pos="5670"/>
          <w:tab w:val="right" w:pos="6350"/>
        </w:tabs>
        <w:spacing w:after="85" w:line="240" w:lineRule="atLeast"/>
        <w:ind w:left="454"/>
        <w:jc w:val="both"/>
        <w:rPr>
          <w:rFonts w:ascii="Times New Roman" w:eastAsia="Times New Roman" w:hAnsi="Times New Roman" w:cs="SchoolBookSanPin"/>
          <w:b/>
          <w:highlight w:val="yellow"/>
          <w:lang w:bidi="ar-SA"/>
        </w:rPr>
      </w:pPr>
    </w:p>
    <w:p w14:paraId="1F9A6E9D" w14:textId="7965E44E" w:rsidR="004053CE" w:rsidRPr="001C55E5" w:rsidRDefault="00BC6B48" w:rsidP="003542CE">
      <w:pPr>
        <w:pStyle w:val="3"/>
        <w:numPr>
          <w:ilvl w:val="0"/>
          <w:numId w:val="126"/>
        </w:numPr>
        <w:rPr>
          <w:rFonts w:ascii="Times New Roman" w:eastAsia="Times New Roman" w:hAnsi="Times New Roman" w:cs="Times New Roman"/>
          <w:b/>
          <w:lang w:bidi="ar-SA"/>
        </w:rPr>
      </w:pPr>
      <w:bookmarkStart w:id="40" w:name="_Toc142648374"/>
      <w:r w:rsidRPr="001C55E5">
        <w:rPr>
          <w:rFonts w:ascii="Times New Roman" w:eastAsia="Times New Roman" w:hAnsi="Times New Roman" w:cs="Times New Roman"/>
          <w:b/>
          <w:color w:val="000000" w:themeColor="text1"/>
          <w:lang w:bidi="ar-SA"/>
        </w:rPr>
        <w:t>6.</w:t>
      </w:r>
      <w:r w:rsidR="001C55E5">
        <w:rPr>
          <w:rFonts w:ascii="Times New Roman" w:eastAsia="Times New Roman" w:hAnsi="Times New Roman" w:cs="Times New Roman"/>
          <w:b/>
          <w:color w:val="000000" w:themeColor="text1"/>
          <w:lang w:bidi="ar-SA"/>
        </w:rPr>
        <w:t xml:space="preserve"> </w:t>
      </w:r>
      <w:r w:rsidRPr="001C55E5">
        <w:rPr>
          <w:rFonts w:ascii="Times New Roman" w:eastAsia="Times New Roman" w:hAnsi="Times New Roman" w:cs="Times New Roman"/>
          <w:b/>
          <w:color w:val="000000" w:themeColor="text1"/>
          <w:lang w:bidi="ar-SA"/>
        </w:rPr>
        <w:t>Механизмы достижения целевых ориентиров в системе условий</w:t>
      </w:r>
      <w:bookmarkEnd w:id="40"/>
      <w:r w:rsidRPr="001C55E5">
        <w:rPr>
          <w:rFonts w:ascii="Times New Roman" w:eastAsia="Times New Roman" w:hAnsi="Times New Roman" w:cs="Times New Roman"/>
          <w:b/>
          <w:color w:val="000000" w:themeColor="text1"/>
          <w:lang w:bidi="ar-SA"/>
        </w:rPr>
        <w:t xml:space="preserve"> </w:t>
      </w:r>
      <w:r w:rsidRPr="001C55E5">
        <w:rPr>
          <w:rFonts w:ascii="Times New Roman" w:eastAsia="Times New Roman" w:hAnsi="Times New Roman" w:cs="Times New Roman"/>
          <w:b/>
          <w:lang w:bidi="ar-SA"/>
        </w:rPr>
        <w:tab/>
      </w:r>
      <w:r w:rsidRPr="001C55E5">
        <w:rPr>
          <w:rFonts w:ascii="Times New Roman" w:eastAsia="Times New Roman" w:hAnsi="Times New Roman" w:cs="Times New Roman"/>
          <w:b/>
          <w:lang w:bidi="ar-SA"/>
        </w:rPr>
        <w:tab/>
      </w:r>
    </w:p>
    <w:p w14:paraId="02923B88" w14:textId="77777777" w:rsidR="004053CE" w:rsidRDefault="004053CE">
      <w:pPr>
        <w:rPr>
          <w:lang w:bidi="ar-SA"/>
        </w:rPr>
      </w:pPr>
    </w:p>
    <w:p w14:paraId="3F027040" w14:textId="77777777" w:rsidR="004053CE" w:rsidRDefault="00BC6B48">
      <w:pPr>
        <w:widowControl/>
        <w:spacing w:line="240" w:lineRule="atLeast"/>
        <w:ind w:firstLine="227"/>
        <w:jc w:val="both"/>
        <w:rPr>
          <w:rFonts w:ascii="Times New Roman" w:eastAsia="Times New Roman" w:hAnsi="Times New Roman" w:cs="SchoolBookSanPin"/>
          <w:lang w:bidi="ar-SA"/>
        </w:rPr>
      </w:pPr>
      <w:r>
        <w:rPr>
          <w:rFonts w:ascii="Times New Roman" w:eastAsia="Times New Roman" w:hAnsi="Times New Roman" w:cs="SchoolBookSanPin"/>
          <w:lang w:bidi="ar-SA"/>
        </w:rPr>
        <w:t>Условия реализации основной образовательной программы:</w:t>
      </w:r>
    </w:p>
    <w:p w14:paraId="5B9928A8" w14:textId="5171F10C" w:rsidR="004053CE" w:rsidRDefault="0046626D">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соответствие требованиям ФГОС;</w:t>
      </w:r>
    </w:p>
    <w:p w14:paraId="1DB9AAF9" w14:textId="1B3933E0" w:rsidR="004053CE" w:rsidRDefault="0046626D">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 xml:space="preserve">гарантия сохранности и укрепления физического, психологического и социального здоровья обучающихся; </w:t>
      </w:r>
    </w:p>
    <w:p w14:paraId="76E0C22F" w14:textId="7C87DC08" w:rsidR="004053CE" w:rsidRDefault="0046626D">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обеспечение достижения планируемых результатов освоения примерной основной образовательной программы;</w:t>
      </w:r>
    </w:p>
    <w:p w14:paraId="278679F7" w14:textId="03111FF0" w:rsidR="004053CE" w:rsidRDefault="0046626D">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учёт особенностей образовательной организации, её организационной структуры, запросов участников образовательного процесса;</w:t>
      </w:r>
    </w:p>
    <w:p w14:paraId="6D01B9FE" w14:textId="4302E592" w:rsidR="004053CE" w:rsidRDefault="0046626D">
      <w:pPr>
        <w:widowControl/>
        <w:spacing w:line="240" w:lineRule="atLeast"/>
        <w:jc w:val="both"/>
        <w:rPr>
          <w:rFonts w:ascii="Times New Roman" w:eastAsia="Times New Roman" w:hAnsi="Times New Roman" w:cs="SchoolBookSanPin"/>
          <w:lang w:bidi="ar-SA"/>
        </w:rPr>
      </w:pPr>
      <w:r>
        <w:rPr>
          <w:rFonts w:ascii="Times New Roman" w:eastAsia="Times New Roman" w:hAnsi="Times New Roman" w:cs="SchoolBookSanPin"/>
          <w:lang w:bidi="ar-SA"/>
        </w:rPr>
        <w:t>--</w:t>
      </w:r>
      <w:r w:rsidR="00BC6B48">
        <w:rPr>
          <w:rFonts w:ascii="Times New Roman" w:eastAsia="Times New Roman" w:hAnsi="Times New Roman" w:cs="SchoolBookSanPin"/>
          <w:lang w:bidi="ar-SA"/>
        </w:rPr>
        <w:t>предоставление возможности взаимодействия с социальными партнёрами, использования ресурсов социума.</w:t>
      </w:r>
    </w:p>
    <w:p w14:paraId="76492720"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6F6EFF84"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104D65C4"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0445B898"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01C74F07"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562F6EAC"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74B59FFD"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76C7A624" w14:textId="77777777" w:rsidR="004053CE" w:rsidRDefault="004053CE">
      <w:pPr>
        <w:widowControl/>
        <w:spacing w:line="240" w:lineRule="atLeast"/>
        <w:jc w:val="both"/>
        <w:rPr>
          <w:rFonts w:ascii="Times New Roman" w:eastAsia="Times New Roman" w:hAnsi="Times New Roman" w:cs="SchoolBookSanPin"/>
          <w:color w:val="C00000"/>
          <w:lang w:bidi="ar-SA"/>
        </w:rPr>
      </w:pPr>
    </w:p>
    <w:p w14:paraId="643DAF62" w14:textId="77777777" w:rsidR="004053CE" w:rsidRDefault="004053CE">
      <w:pPr>
        <w:widowControl/>
        <w:spacing w:line="240" w:lineRule="atLeast"/>
        <w:jc w:val="both"/>
        <w:rPr>
          <w:rFonts w:ascii="Times New Roman" w:eastAsia="Times New Roman" w:hAnsi="Times New Roman" w:cs="SchoolBookSanPin"/>
          <w:color w:val="C00000"/>
          <w:lang w:bidi="ar-SA"/>
        </w:rPr>
      </w:pPr>
    </w:p>
    <w:sectPr w:rsidR="004053CE">
      <w:type w:val="continuous"/>
      <w:pgSz w:w="11900" w:h="16840"/>
      <w:pgMar w:top="869" w:right="473" w:bottom="809" w:left="1131" w:header="0" w:footer="2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01112" w14:textId="77777777" w:rsidR="00CE261B" w:rsidRDefault="00CE261B">
      <w:r>
        <w:separator/>
      </w:r>
    </w:p>
  </w:endnote>
  <w:endnote w:type="continuationSeparator" w:id="0">
    <w:p w14:paraId="08BDD5BB" w14:textId="77777777" w:rsidR="00CE261B" w:rsidRDefault="00CE261B">
      <w:r>
        <w:continuationSeparator/>
      </w:r>
    </w:p>
  </w:endnote>
  <w:endnote w:id="1">
    <w:p w14:paraId="2380FCA3" w14:textId="77777777" w:rsidR="006E1A0A" w:rsidRDefault="006E1A0A">
      <w:pPr>
        <w:pStyle w:val="af6"/>
        <w:shd w:val="clear" w:color="auto" w:fill="auto"/>
        <w:tabs>
          <w:tab w:val="left" w:pos="154"/>
        </w:tabs>
        <w:spacing w:line="278" w:lineRule="exact"/>
      </w:pPr>
    </w:p>
  </w:endnote>
  <w:endnote w:id="2">
    <w:p w14:paraId="57D558D4" w14:textId="77777777" w:rsidR="006E1A0A" w:rsidRDefault="006E1A0A">
      <w:pPr>
        <w:pStyle w:val="af6"/>
        <w:shd w:val="clear" w:color="auto" w:fill="auto"/>
        <w:tabs>
          <w:tab w:val="left" w:pos="158"/>
        </w:tabs>
        <w:spacing w:line="278" w:lineRule="exact"/>
      </w:pPr>
    </w:p>
    <w:p w14:paraId="2EBDA22C" w14:textId="77777777" w:rsidR="006E1A0A" w:rsidRDefault="006E1A0A">
      <w:pPr>
        <w:pStyle w:val="af6"/>
        <w:shd w:val="clear" w:color="auto" w:fill="auto"/>
        <w:tabs>
          <w:tab w:val="left" w:pos="158"/>
        </w:tabs>
        <w:spacing w:line="278" w:lineRule="exact"/>
      </w:pPr>
    </w:p>
    <w:p w14:paraId="3C032DB4" w14:textId="77777777" w:rsidR="006E1A0A" w:rsidRDefault="006E1A0A">
      <w:pPr>
        <w:pStyle w:val="af6"/>
        <w:shd w:val="clear" w:color="auto" w:fill="auto"/>
        <w:tabs>
          <w:tab w:val="left" w:pos="158"/>
        </w:tabs>
        <w:spacing w:line="278" w:lineRule="exact"/>
      </w:pPr>
    </w:p>
    <w:p w14:paraId="60FD2350" w14:textId="77777777" w:rsidR="006E1A0A" w:rsidRDefault="006E1A0A">
      <w:pPr>
        <w:pStyle w:val="af6"/>
        <w:shd w:val="clear" w:color="auto" w:fill="auto"/>
        <w:tabs>
          <w:tab w:val="left" w:pos="158"/>
        </w:tabs>
        <w:spacing w:line="278" w:lineRule="exact"/>
      </w:pPr>
    </w:p>
    <w:p w14:paraId="6A40947E" w14:textId="77777777" w:rsidR="006E1A0A" w:rsidRDefault="006E1A0A">
      <w:pPr>
        <w:pStyle w:val="af6"/>
        <w:shd w:val="clear" w:color="auto" w:fill="auto"/>
        <w:tabs>
          <w:tab w:val="left" w:pos="158"/>
        </w:tabs>
        <w:spacing w:line="278" w:lineRule="exact"/>
      </w:pPr>
    </w:p>
    <w:p w14:paraId="4A8D9D35" w14:textId="77777777" w:rsidR="006E1A0A" w:rsidRDefault="006E1A0A">
      <w:pPr>
        <w:pStyle w:val="af6"/>
        <w:shd w:val="clear" w:color="auto" w:fill="auto"/>
        <w:tabs>
          <w:tab w:val="left" w:pos="158"/>
        </w:tabs>
        <w:spacing w:line="278" w:lineRule="exact"/>
      </w:pPr>
    </w:p>
    <w:p w14:paraId="35D4E8A0" w14:textId="77777777" w:rsidR="006E1A0A" w:rsidRDefault="006E1A0A">
      <w:pPr>
        <w:pStyle w:val="af6"/>
        <w:shd w:val="clear" w:color="auto" w:fill="auto"/>
        <w:tabs>
          <w:tab w:val="left" w:pos="158"/>
        </w:tabs>
        <w:spacing w:line="278" w:lineRule="exact"/>
      </w:pPr>
    </w:p>
    <w:p w14:paraId="43ED0AF5" w14:textId="77777777" w:rsidR="006E1A0A" w:rsidRDefault="006E1A0A">
      <w:pPr>
        <w:pStyle w:val="af6"/>
        <w:shd w:val="clear" w:color="auto" w:fill="auto"/>
        <w:tabs>
          <w:tab w:val="left" w:pos="158"/>
        </w:tabs>
        <w:spacing w:line="278" w:lineRule="exact"/>
      </w:pPr>
    </w:p>
    <w:p w14:paraId="77CA21C2" w14:textId="77777777" w:rsidR="006E1A0A" w:rsidRDefault="006E1A0A">
      <w:pPr>
        <w:pStyle w:val="af6"/>
        <w:shd w:val="clear" w:color="auto" w:fill="auto"/>
        <w:tabs>
          <w:tab w:val="left" w:pos="158"/>
        </w:tabs>
        <w:spacing w:line="278" w:lineRule="exact"/>
      </w:pPr>
    </w:p>
    <w:p w14:paraId="207DF7A1" w14:textId="77777777" w:rsidR="006E1A0A" w:rsidRDefault="006E1A0A">
      <w:pPr>
        <w:pStyle w:val="af6"/>
        <w:shd w:val="clear" w:color="auto" w:fill="auto"/>
        <w:tabs>
          <w:tab w:val="left" w:pos="158"/>
        </w:tabs>
        <w:spacing w:line="278" w:lineRule="exact"/>
      </w:pPr>
    </w:p>
    <w:p w14:paraId="1B91A18C" w14:textId="77777777" w:rsidR="006E1A0A" w:rsidRDefault="006E1A0A">
      <w:pPr>
        <w:pStyle w:val="af6"/>
        <w:shd w:val="clear" w:color="auto" w:fill="auto"/>
        <w:tabs>
          <w:tab w:val="left" w:pos="158"/>
        </w:tabs>
        <w:spacing w:line="278" w:lineRule="exact"/>
      </w:pPr>
    </w:p>
    <w:p w14:paraId="3CEF4B54" w14:textId="77777777" w:rsidR="006E1A0A" w:rsidRDefault="006E1A0A">
      <w:pPr>
        <w:pStyle w:val="af6"/>
        <w:shd w:val="clear" w:color="auto" w:fill="auto"/>
        <w:tabs>
          <w:tab w:val="left" w:pos="158"/>
        </w:tabs>
        <w:spacing w:line="278" w:lineRule="exact"/>
      </w:pPr>
    </w:p>
  </w:endnote>
  <w:endnote w:id="3">
    <w:p w14:paraId="4329BCB1" w14:textId="77777777" w:rsidR="006E1A0A" w:rsidRDefault="006E1A0A">
      <w:pPr>
        <w:pStyle w:val="af6"/>
        <w:shd w:val="clear" w:color="auto" w:fill="auto"/>
        <w:tabs>
          <w:tab w:val="left" w:pos="120"/>
        </w:tabs>
        <w:spacing w:line="278" w:lineRule="exact"/>
      </w:pPr>
    </w:p>
  </w:endnote>
  <w:endnote w:id="4">
    <w:p w14:paraId="3338B0B6" w14:textId="77777777" w:rsidR="006E1A0A" w:rsidRDefault="006E1A0A">
      <w:pPr>
        <w:pStyle w:val="af6"/>
        <w:shd w:val="clear" w:color="auto" w:fill="auto"/>
        <w:tabs>
          <w:tab w:val="left" w:pos="230"/>
        </w:tabs>
        <w:spacing w:line="278" w:lineRule="exact"/>
      </w:pPr>
    </w:p>
  </w:endnote>
  <w:endnote w:id="5">
    <w:p w14:paraId="20E00ADD" w14:textId="77777777" w:rsidR="006E1A0A" w:rsidRDefault="006E1A0A">
      <w:pPr>
        <w:pStyle w:val="af6"/>
        <w:shd w:val="clear" w:color="auto" w:fill="auto"/>
        <w:spacing w:line="278" w:lineRule="exact"/>
      </w:pPr>
    </w:p>
  </w:endnote>
  <w:endnote w:id="6">
    <w:p w14:paraId="4E0D8478" w14:textId="77777777" w:rsidR="006E1A0A" w:rsidRDefault="006E1A0A"/>
    <w:p w14:paraId="779FD4AB" w14:textId="77777777" w:rsidR="006E1A0A" w:rsidRDefault="006E1A0A">
      <w:pPr>
        <w:pStyle w:val="af6"/>
        <w:shd w:val="clear" w:color="auto" w:fill="auto"/>
        <w:spacing w:line="278" w:lineRule="exac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Segoe UI">
    <w:panose1 w:val="020B0502040204020203"/>
    <w:charset w:val="CC"/>
    <w:family w:val="swiss"/>
    <w:pitch w:val="variable"/>
    <w:sig w:usb0="E10022FF" w:usb1="C000E47F" w:usb2="00000029" w:usb3="00000000" w:csb0="000001D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altName w:val="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Consultant Cyr">
    <w:panose1 w:val="00000000000000000000"/>
    <w:charset w:val="CC"/>
    <w:family w:val="modern"/>
    <w:notTrueType/>
    <w:pitch w:val="fixed"/>
    <w:sig w:usb0="00000201" w:usb1="00000000" w:usb2="00000000" w:usb3="00000000" w:csb0="00000004" w:csb1="00000000"/>
  </w:font>
  <w:font w:name="ISGII+TimesNewRomanPSMT">
    <w:altName w:val="Times New Roman"/>
    <w:charset w:val="01"/>
    <w:family w:val="auto"/>
    <w:pitch w:val="variable"/>
    <w:sig w:usb0="00000000" w:usb1="00000000" w:usb2="00000009" w:usb3="00000000" w:csb0="400001FF" w:csb1="00000000"/>
  </w:font>
  <w:font w:name="NLDAW+TimesNewRomanPSMT">
    <w:altName w:val="Times New Roman"/>
    <w:charset w:val="01"/>
    <w:family w:val="auto"/>
    <w:pitch w:val="variable"/>
    <w:sig w:usb0="00000000" w:usb1="00000000" w:usb2="00000009" w:usb3="00000000" w:csb0="400001FF" w:csb1="00000000"/>
  </w:font>
  <w:font w:name="Arial">
    <w:panose1 w:val="020B0604020202020204"/>
    <w:charset w:val="CC"/>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Arial"/>
    <w:panose1 w:val="00000000000000000000"/>
    <w:charset w:val="00"/>
    <w:family w:val="swiss"/>
    <w:notTrueType/>
    <w:pitch w:val="variable"/>
    <w:sig w:usb0="00000001" w:usb1="500020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CD56" w14:textId="77777777" w:rsidR="006E1A0A" w:rsidRDefault="006E1A0A">
    <w:pPr>
      <w:rPr>
        <w:sz w:val="2"/>
        <w:szCs w:val="2"/>
      </w:rPr>
    </w:pPr>
    <w:r>
      <w:rPr>
        <w:noProof/>
        <w:lang w:bidi="ar-SA"/>
      </w:rPr>
      <mc:AlternateContent>
        <mc:Choice Requires="wps">
          <w:drawing>
            <wp:anchor distT="0" distB="0" distL="63500" distR="63500" simplePos="0" relativeHeight="314568321" behindDoc="1" locked="0" layoutInCell="1" allowOverlap="1" wp14:anchorId="10D431FF" wp14:editId="378ECFFE">
              <wp:simplePos x="0" y="0"/>
              <wp:positionH relativeFrom="page">
                <wp:posOffset>727710</wp:posOffset>
              </wp:positionH>
              <wp:positionV relativeFrom="page">
                <wp:posOffset>10530205</wp:posOffset>
              </wp:positionV>
              <wp:extent cx="626110" cy="102235"/>
              <wp:effectExtent l="0" t="0" r="0" b="0"/>
              <wp:wrapNone/>
              <wp:docPr id="48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6110" cy="102235"/>
                      </a:xfrm>
                      <a:prstGeom prst="rect">
                        <a:avLst/>
                      </a:prstGeom>
                      <a:noFill/>
                      <a:ln>
                        <a:noFill/>
                      </a:ln>
                    </wps:spPr>
                    <wps:txbx>
                      <w:txbxContent>
                        <w:p w14:paraId="26A9C302" w14:textId="77777777" w:rsidR="006E1A0A" w:rsidRDefault="006E1A0A">
                          <w:pPr>
                            <w:pStyle w:val="11"/>
                            <w:shd w:val="clear" w:color="auto" w:fill="auto"/>
                            <w:spacing w:line="240" w:lineRule="auto"/>
                          </w:pPr>
                          <w:r>
                            <w:rPr>
                              <w:rStyle w:val="af8"/>
                              <w:b/>
                              <w:bCs/>
                            </w:rPr>
                            <w:t>Программа - 03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10D431FF" id="_x0000_t202" coordsize="21600,21600" o:spt="202" path="m,l,21600r21600,l21600,xe">
              <v:stroke joinstyle="miter"/>
              <v:path gradientshapeok="t" o:connecttype="rect"/>
            </v:shapetype>
            <v:shape id="Text Box 306" o:spid="_x0000_s1026" type="#_x0000_t202" style="position:absolute;margin-left:57.3pt;margin-top:829.15pt;width:49.3pt;height:8.05pt;z-index:-1887481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x1QEAAJMDAAAOAAAAZHJzL2Uyb0RvYy54bWysU9tu1DAQfUfiHyy/s7kUVlW02apQFSFV&#10;gNT2A7yOnVjEHmvs3WT5esbezbbAG+LFsedy5pyZyeZmtiM7KAwGXMurVcmZchI64/qWPz/dv7vm&#10;LEThOjGCUy0/qsBvtm/fbCbfqBoGGDuFjEBcaCbf8iFG3xRFkIOyIqzAK0dODWhFpCf2RYdiInQ7&#10;FnVZrosJsPMIUoVA1ruTk28zvtZKxm9aBxXZ2HLiFvOJ+dyls9huRNOj8IORZxriH1hYYRwVvUDd&#10;iSjYHs1fUNZIhAA6riTYArQ2UmUNpKYq/1DzOAivshZqTvCXNoX/Byu/Hr4jM13L319XnDlhaUhP&#10;ao7sI8zsqlynDk0+NBT46Ck0zuSgSWe1wT+A/BGYg0+DcL26RYRpUKIjhlXKLF6lnnACgaRGzRpt&#10;+lILGOHRbI6XeaTykozrel1V5JHkqsq6vvqQMV+SPYb4WYFl6dJypHFnXuLwEGIqL5olJNVycG/G&#10;MY98dL8ZKDBZMt0Tw0Q8zrv5LH8H3ZHU06ZTnQHwJ2cTbU3LHa01Z+MXR5LTgi0XXC675SKcpMSW&#10;R872Hk0/ENLSxtt9JG6Zcip8qnbmQ5PPSs5bmlbr9TtHvfxL218AAAD//wMAUEsDBBQABgAIAAAA&#10;IQD8jrHl3wAAAA0BAAAPAAAAZHJzL2Rvd25yZXYueG1sTI/NboMwEITvlfoO1lbqrTEQShDFRFWk&#10;XnpLGlXqzcEbQPUPsh0Cb5/Nqb3t7I5mv6m3s9FsQh8GZwWkqwQY2tapwXYCjl8fLyWwEKVVUjuL&#10;AhYMsG0eH2pZKXe1e5wOsWMUYkMlBfQxjhXnoe3RyLByI1q6nZ03MpL0HVdeXincaJ4lScGNHCx9&#10;6OWIux7b38PFCNjM3w7HgDv8OU+t74el1J+LEM9P8/sbsIhz/DPDHZ/QoSGmk7tYFZgmneYFWWko&#10;Xss1MLJk6ToDdrqvNnkOvKn5/xbNDQAA//8DAFBLAQItABQABgAIAAAAIQC2gziS/gAAAOEBAAAT&#10;AAAAAAAAAAAAAAAAAAAAAABbQ29udGVudF9UeXBlc10ueG1sUEsBAi0AFAAGAAgAAAAhADj9If/W&#10;AAAAlAEAAAsAAAAAAAAAAAAAAAAALwEAAF9yZWxzLy5yZWxzUEsBAi0AFAAGAAgAAAAhABRoT7HV&#10;AQAAkwMAAA4AAAAAAAAAAAAAAAAALgIAAGRycy9lMm9Eb2MueG1sUEsBAi0AFAAGAAgAAAAhAPyO&#10;seXfAAAADQEAAA8AAAAAAAAAAAAAAAAALwQAAGRycy9kb3ducmV2LnhtbFBLBQYAAAAABAAEAPMA&#10;AAA7BQAAAAA=&#10;" filled="f" stroked="f">
              <v:textbox style="mso-fit-shape-to-text:t" inset="0,0,0,0">
                <w:txbxContent>
                  <w:p w14:paraId="26A9C302" w14:textId="77777777" w:rsidR="006E1A0A" w:rsidRDefault="006E1A0A">
                    <w:pPr>
                      <w:pStyle w:val="11"/>
                      <w:shd w:val="clear" w:color="auto" w:fill="auto"/>
                      <w:spacing w:line="240" w:lineRule="auto"/>
                    </w:pPr>
                    <w:r>
                      <w:rPr>
                        <w:rStyle w:val="af8"/>
                        <w:b/>
                        <w:bCs/>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EE7D" w14:textId="77777777" w:rsidR="006E1A0A" w:rsidRDefault="006E1A0A">
    <w:pPr>
      <w:pStyle w:val="aff8"/>
      <w:jc w:val="center"/>
    </w:pPr>
    <w:r>
      <w:fldChar w:fldCharType="begin"/>
    </w:r>
    <w:r>
      <w:instrText>PAGE   \* MERGEFORMAT</w:instrText>
    </w:r>
    <w:r>
      <w:fldChar w:fldCharType="separate"/>
    </w:r>
    <w:r w:rsidR="002D6207">
      <w:rPr>
        <w:noProof/>
      </w:rPr>
      <w:t>36</w:t>
    </w:r>
    <w:r>
      <w:fldChar w:fldCharType="end"/>
    </w:r>
  </w:p>
  <w:p w14:paraId="54B42613" w14:textId="77777777" w:rsidR="006E1A0A" w:rsidRDefault="006E1A0A">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1BC41" w14:textId="77777777" w:rsidR="006E1A0A" w:rsidRDefault="006E1A0A">
    <w:pPr>
      <w:rPr>
        <w:sz w:val="2"/>
        <w:szCs w:val="2"/>
      </w:rPr>
    </w:pPr>
    <w:r>
      <w:rPr>
        <w:noProof/>
        <w:lang w:bidi="ar-SA"/>
      </w:rPr>
      <mc:AlternateContent>
        <mc:Choice Requires="wps">
          <w:drawing>
            <wp:anchor distT="0" distB="0" distL="63500" distR="63500" simplePos="0" relativeHeight="314568338" behindDoc="1" locked="0" layoutInCell="1" allowOverlap="1" wp14:anchorId="27B97E83" wp14:editId="12373A2A">
              <wp:simplePos x="0" y="0"/>
              <wp:positionH relativeFrom="page">
                <wp:posOffset>727710</wp:posOffset>
              </wp:positionH>
              <wp:positionV relativeFrom="page">
                <wp:posOffset>10530205</wp:posOffset>
              </wp:positionV>
              <wp:extent cx="626110" cy="102235"/>
              <wp:effectExtent l="0" t="0" r="0" b="0"/>
              <wp:wrapNone/>
              <wp:docPr id="48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6110" cy="102235"/>
                      </a:xfrm>
                      <a:prstGeom prst="rect">
                        <a:avLst/>
                      </a:prstGeom>
                      <a:noFill/>
                      <a:ln>
                        <a:noFill/>
                      </a:ln>
                    </wps:spPr>
                    <wps:txbx>
                      <w:txbxContent>
                        <w:p w14:paraId="6C1FE22D" w14:textId="77777777" w:rsidR="006E1A0A" w:rsidRDefault="006E1A0A">
                          <w:pPr>
                            <w:pStyle w:val="11"/>
                            <w:shd w:val="clear" w:color="auto" w:fill="auto"/>
                            <w:spacing w:line="240" w:lineRule="auto"/>
                          </w:pPr>
                          <w:r>
                            <w:rPr>
                              <w:rStyle w:val="af8"/>
                              <w:b/>
                              <w:bCs/>
                            </w:rPr>
                            <w:t>Программа - 03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27B97E83" id="_x0000_t202" coordsize="21600,21600" o:spt="202" path="m,l,21600r21600,l21600,xe">
              <v:stroke joinstyle="miter"/>
              <v:path gradientshapeok="t" o:connecttype="rect"/>
            </v:shapetype>
            <v:shape id="Text Box 289" o:spid="_x0000_s1030" type="#_x0000_t202" style="position:absolute;margin-left:57.3pt;margin-top:829.15pt;width:49.3pt;height:8.05pt;z-index:-1887481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942AEAAJoDAAAOAAAAZHJzL2Uyb0RvYy54bWysU9tu1DAQfUfiHyy/s7kUVku02apQFSFV&#10;gNT2A7yOk1jEHmvs3WT5esbOZlvoG+LFsedy5syZyfZ6MgM7KvQabM2LVc6ZshIabbuaPz3evdtw&#10;5oOwjRjAqpqflOfXu7dvtqOrVAk9DI1CRiDWV6OreR+Cq7LMy14Z4VfglCVnC2hEoCd2WYNiJHQz&#10;ZGWer7MRsHEIUnlP1tvZyXcJv22VDN/b1qvAhpoTt5BOTOc+ntluK6oOheu1PNMQ/8DCCG2p6AXq&#10;VgTBDqhfQRktETy0YSXBZNC2WqrUA3VT5H9189ALp1IvJI53F5n8/4OV344/kOmm5u83V5xZYWhI&#10;j2oK7BNMrNx8jAqNzlcU+OAoNEzkoEmnbr27B/nTMwufe2E7dYMIY69EQwyLmJm9SJ1xPIFEoaYW&#10;TfySBIzwaDanyzxieUnGdbkuCvJIchV5WV59SJjPyQ59+KLAsHipOdK4Ey9xvPchlhfVEhJrWbjT&#10;w5BGPtg/DBQYLYnuzDASD9N+mrVZVNhDcyIRaOGpXA/4i7ORlqfmlrabs+Grpc7jni0XXC775SKs&#10;pMSaB84ODnXXE9Ki5s0hEMXEPNafq51p0QKkhs7LGjfs5TtFPf9Su98AAAD//wMAUEsDBBQABgAI&#10;AAAAIQD8jrHl3wAAAA0BAAAPAAAAZHJzL2Rvd25yZXYueG1sTI/NboMwEITvlfoO1lbqrTEQShDF&#10;RFWkXnpLGlXqzcEbQPUPsh0Cb5/Nqb3t7I5mv6m3s9FsQh8GZwWkqwQY2tapwXYCjl8fLyWwEKVV&#10;UjuLAhYMsG0eH2pZKXe1e5wOsWMUYkMlBfQxjhXnoe3RyLByI1q6nZ03MpL0HVdeXincaJ4lScGN&#10;HCx96OWIux7b38PFCNjM3w7HgDv8OU+t74el1J+LEM9P8/sbsIhz/DPDHZ/QoSGmk7tYFZgmneYF&#10;WWkoXss1MLJk6ToDdrqvNnkOvKn5/xbNDQAA//8DAFBLAQItABQABgAIAAAAIQC2gziS/gAAAOEB&#10;AAATAAAAAAAAAAAAAAAAAAAAAABbQ29udGVudF9UeXBlc10ueG1sUEsBAi0AFAAGAAgAAAAhADj9&#10;If/WAAAAlAEAAAsAAAAAAAAAAAAAAAAALwEAAF9yZWxzLy5yZWxzUEsBAi0AFAAGAAgAAAAhAAEG&#10;f3jYAQAAmgMAAA4AAAAAAAAAAAAAAAAALgIAAGRycy9lMm9Eb2MueG1sUEsBAi0AFAAGAAgAAAAh&#10;APyOseXfAAAADQEAAA8AAAAAAAAAAAAAAAAAMgQAAGRycy9kb3ducmV2LnhtbFBLBQYAAAAABAAE&#10;APMAAAA+BQAAAAA=&#10;" filled="f" stroked="f">
              <v:textbox style="mso-fit-shape-to-text:t" inset="0,0,0,0">
                <w:txbxContent>
                  <w:p w14:paraId="6C1FE22D" w14:textId="77777777" w:rsidR="006E1A0A" w:rsidRDefault="006E1A0A">
                    <w:pPr>
                      <w:pStyle w:val="11"/>
                      <w:shd w:val="clear" w:color="auto" w:fill="auto"/>
                      <w:spacing w:line="240" w:lineRule="auto"/>
                    </w:pPr>
                    <w:r>
                      <w:rPr>
                        <w:rStyle w:val="af8"/>
                        <w:b/>
                        <w:bCs/>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DC76" w14:textId="77777777" w:rsidR="006E1A0A" w:rsidRDefault="006E1A0A">
    <w:pPr>
      <w:rPr>
        <w:sz w:val="2"/>
        <w:szCs w:val="2"/>
      </w:rPr>
    </w:pPr>
    <w:r>
      <w:rPr>
        <w:noProof/>
        <w:lang w:bidi="ar-SA"/>
      </w:rPr>
      <mc:AlternateContent>
        <mc:Choice Requires="wps">
          <w:drawing>
            <wp:anchor distT="0" distB="0" distL="63500" distR="63500" simplePos="0" relativeHeight="314568349" behindDoc="1" locked="0" layoutInCell="1" allowOverlap="1" wp14:anchorId="321F0F15" wp14:editId="6C9260B5">
              <wp:simplePos x="0" y="0"/>
              <wp:positionH relativeFrom="page">
                <wp:posOffset>732155</wp:posOffset>
              </wp:positionH>
              <wp:positionV relativeFrom="page">
                <wp:posOffset>10488295</wp:posOffset>
              </wp:positionV>
              <wp:extent cx="626110" cy="102235"/>
              <wp:effectExtent l="0" t="0" r="0" b="0"/>
              <wp:wrapNone/>
              <wp:docPr id="48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6110" cy="102235"/>
                      </a:xfrm>
                      <a:prstGeom prst="rect">
                        <a:avLst/>
                      </a:prstGeom>
                      <a:noFill/>
                      <a:ln>
                        <a:noFill/>
                      </a:ln>
                    </wps:spPr>
                    <wps:txbx>
                      <w:txbxContent>
                        <w:p w14:paraId="62546DE1" w14:textId="77777777" w:rsidR="006E1A0A" w:rsidRDefault="006E1A0A">
                          <w:pPr>
                            <w:pStyle w:val="11"/>
                            <w:shd w:val="clear" w:color="auto" w:fill="auto"/>
                            <w:spacing w:line="240" w:lineRule="auto"/>
                          </w:pPr>
                          <w:r>
                            <w:rPr>
                              <w:rStyle w:val="af8"/>
                              <w:b/>
                              <w:bCs/>
                            </w:rPr>
                            <w:t>Программа - 03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321F0F15" id="_x0000_t202" coordsize="21600,21600" o:spt="202" path="m,l,21600r21600,l21600,xe">
              <v:stroke joinstyle="miter"/>
              <v:path gradientshapeok="t" o:connecttype="rect"/>
            </v:shapetype>
            <v:shape id="Text Box 278" o:spid="_x0000_s1032" type="#_x0000_t202" style="position:absolute;margin-left:57.65pt;margin-top:825.85pt;width:49.3pt;height:8.05pt;z-index:-1887481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Ip2QEAAJoDAAAOAAAAZHJzL2Uyb0RvYy54bWysU9tu2zAMfR+wfxD0vviyNguMOEXXosOA&#10;YhvQ7gMUWbaFWaJAKbHTry+lxGm3vhV7kSVeDg8P6fXVZAa2V+g12JoXi5wzZSU02nY1//1492nF&#10;mQ/CNmIAq2p+UJ5fbT5+WI+uUiX0MDQKGYFYX42u5n0IrsoyL3tlhF+AU5acLaARgZ7YZQ2KkdDN&#10;kJV5vsxGwMYhSOU9WW+PTr5J+G2rZPjZtl4FNtScuIV0Yjq38cw2a1F1KFyv5YmGeAcLI7Slomeo&#10;WxEE26F+A2W0RPDQhoUEk0HbaqlSD9RNkf/TzUMvnEq9kDjenWXy/w9W/tj/Qqabml+sLjmzwtCQ&#10;HtUU2FeYWPllFRUana8o8MFRaJjIQZNO3Xp3D/KPZxZuemE7dY0IY69EQwyLmJm9Sj3ieAKJQk0t&#10;mvglCRjh0WwO53nE8pKMy3JZFOSR5Crysvx8mTBfkh368E2BYfFSc6RxJ15if+9DLC+qOSTWsnCn&#10;hyGNfLB/GSgwWhLdI8NIPEzbKWmznFXYQnMgEWjhqVwP+MTZSMtTc0vbzdnw3VLncc/mC86X7XwR&#10;VlJizQNnO4e66wlpVvN6F4hiYh7rH6udaNECpIZOyxo37PU7Rb38UptnAAAA//8DAFBLAwQUAAYA&#10;CAAAACEA1y8Tdt8AAAANAQAADwAAAGRycy9kb3ducmV2LnhtbEyPzU7DMBCE70i8g7VI3KiTVk1C&#10;iFOhSly4USokbm68jSP8E9lumrw92xPcdnZHs980u9kaNmGIg3cC8lUGDF3n1eB6AcfPt6cKWEzS&#10;KWm8QwELRti193eNrJW/ug+cDqlnFOJiLQXolMaa89hptDKu/IiObmcfrEwkQ89VkFcKt4avs6zg&#10;Vg6OPmg54l5j93O4WAHl/OVxjLjH7/PUBT0slXlfhHh8mF9fgCWc058ZbviEDi0xnfzFqcgM6Xy7&#10;ISsNxTYvgZFlnW+egZ1uq6KsgLcN/9+i/QUAAP//AwBQSwECLQAUAAYACAAAACEAtoM4kv4AAADh&#10;AQAAEwAAAAAAAAAAAAAAAAAAAAAAW0NvbnRlbnRfVHlwZXNdLnhtbFBLAQItABQABgAIAAAAIQA4&#10;/SH/1gAAAJQBAAALAAAAAAAAAAAAAAAAAC8BAABfcmVscy8ucmVsc1BLAQItABQABgAIAAAAIQA7&#10;CAIp2QEAAJoDAAAOAAAAAAAAAAAAAAAAAC4CAABkcnMvZTJvRG9jLnhtbFBLAQItABQABgAIAAAA&#10;IQDXLxN23wAAAA0BAAAPAAAAAAAAAAAAAAAAADMEAABkcnMvZG93bnJldi54bWxQSwUGAAAAAAQA&#10;BADzAAAAPwUAAAAA&#10;" filled="f" stroked="f">
              <v:textbox style="mso-fit-shape-to-text:t" inset="0,0,0,0">
                <w:txbxContent>
                  <w:p w14:paraId="62546DE1" w14:textId="77777777" w:rsidR="006E1A0A" w:rsidRDefault="006E1A0A">
                    <w:pPr>
                      <w:pStyle w:val="11"/>
                      <w:shd w:val="clear" w:color="auto" w:fill="auto"/>
                      <w:spacing w:line="240" w:lineRule="auto"/>
                    </w:pPr>
                    <w:r>
                      <w:rPr>
                        <w:rStyle w:val="af8"/>
                        <w:b/>
                        <w:bCs/>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97E35" w14:textId="77777777" w:rsidR="006E1A0A" w:rsidRDefault="006E1A0A">
    <w:pPr>
      <w:pStyle w:val="aff8"/>
      <w:jc w:val="center"/>
    </w:pPr>
    <w:r>
      <w:fldChar w:fldCharType="begin"/>
    </w:r>
    <w:r>
      <w:instrText>PAGE   \* MERGEFORMAT</w:instrText>
    </w:r>
    <w:r>
      <w:fldChar w:fldCharType="separate"/>
    </w:r>
    <w:r w:rsidR="002D6207">
      <w:rPr>
        <w:noProof/>
      </w:rPr>
      <w:t>62</w:t>
    </w:r>
    <w:r>
      <w:fldChar w:fldCharType="end"/>
    </w:r>
  </w:p>
  <w:p w14:paraId="469B6F4D" w14:textId="77777777" w:rsidR="006E1A0A" w:rsidRDefault="006E1A0A">
    <w:pP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12DEE" w14:textId="77777777" w:rsidR="006E1A0A" w:rsidRDefault="006E1A0A">
    <w:pPr>
      <w:rPr>
        <w:sz w:val="2"/>
        <w:szCs w:val="2"/>
      </w:rPr>
    </w:pPr>
    <w:r>
      <w:rPr>
        <w:noProof/>
        <w:lang w:bidi="ar-SA"/>
      </w:rPr>
      <mc:AlternateContent>
        <mc:Choice Requires="wps">
          <w:drawing>
            <wp:anchor distT="0" distB="0" distL="63500" distR="63500" simplePos="0" relativeHeight="314568623" behindDoc="1" locked="0" layoutInCell="1" allowOverlap="1" wp14:anchorId="49BBD7C2" wp14:editId="4651121B">
              <wp:simplePos x="0" y="0"/>
              <wp:positionH relativeFrom="page">
                <wp:posOffset>732155</wp:posOffset>
              </wp:positionH>
              <wp:positionV relativeFrom="page">
                <wp:posOffset>10488295</wp:posOffset>
              </wp:positionV>
              <wp:extent cx="626110" cy="102235"/>
              <wp:effectExtent l="0" t="0" r="0" b="0"/>
              <wp:wrapNone/>
              <wp:docPr id="4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6110" cy="102235"/>
                      </a:xfrm>
                      <a:prstGeom prst="rect">
                        <a:avLst/>
                      </a:prstGeom>
                      <a:noFill/>
                      <a:ln>
                        <a:noFill/>
                      </a:ln>
                    </wps:spPr>
                    <wps:txbx>
                      <w:txbxContent>
                        <w:p w14:paraId="3F280962" w14:textId="77777777" w:rsidR="006E1A0A" w:rsidRDefault="006E1A0A">
                          <w:pPr>
                            <w:pStyle w:val="11"/>
                            <w:shd w:val="clear" w:color="auto" w:fill="auto"/>
                            <w:spacing w:line="240" w:lineRule="auto"/>
                          </w:pPr>
                          <w:r>
                            <w:rPr>
                              <w:rStyle w:val="af8"/>
                              <w:b/>
                              <w:bCs/>
                            </w:rPr>
                            <w:t>Программа - 03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49BBD7C2" id="_x0000_t202" coordsize="21600,21600" o:spt="202" path="m,l,21600r21600,l21600,xe">
              <v:stroke joinstyle="miter"/>
              <v:path gradientshapeok="t" o:connecttype="rect"/>
            </v:shapetype>
            <v:shape id="Text Box 4" o:spid="_x0000_s1034" type="#_x0000_t202" style="position:absolute;margin-left:57.65pt;margin-top:825.85pt;width:49.3pt;height:8.05pt;z-index:-188747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1wEAAJgDAAAOAAAAZHJzL2Uyb0RvYy54bWysU9tu2zAMfR+wfxD0vviyLguMOEXXosWA&#10;YivQ7gMUWbaFWaJAKbGzrx+lxGm7vhV7kSVeDg8P6fXlZAa2V+g12JoXi5wzZSU02nY1//V0+2nF&#10;mQ/CNmIAq2p+UJ5fbj5+WI+uUiX0MDQKGYFYX42u5n0IrsoyL3tlhF+AU5acLaARgZ7YZQ2KkdDN&#10;kJV5vsxGwMYhSOU9WW+OTr5J+G2rZPjZtl4FNtScuIV0Yjq38cw2a1F1KFyv5YmGeAcLI7Slomeo&#10;GxEE26F+A2W0RPDQhoUEk0HbaqlSD9RNkf/TzWMvnEq9kDjenWXy/w9W/tg/INNNzS9WXzmzwtCQ&#10;ntQU2DeY2EXUZ3S+orBHR4FhIjPNOfXq3T3I355ZuO6F7dQVIoy9Eg3xK2Jm9iL1iOMJJMo0tWji&#10;lwRghEeTOZynEYtLMi7LZVGQR5KryMvy85eE+Zzs0Ic7BYbFS82Rhp14if29D7G8qOaQWMvCrR6G&#10;NPDBvjJQYLQkukeGkXiYtlNSZjWrsIXmQCLQulO5HvAPZyOtTs0t7TZnw3dLncctmy84X7bzRVhJ&#10;iTUPnO0c6q4npFnNq10giol5rH+sdqJF408NnVY17tfLd4p6/qE2fwEAAP//AwBQSwMEFAAGAAgA&#10;AAAhANcvE3bfAAAADQEAAA8AAABkcnMvZG93bnJldi54bWxMj81OwzAQhO9IvIO1SNyok1ZNQohT&#10;oUpcuFEqJG5uvI0j/BPZbpq8PdsT3HZ2R7PfNLvZGjZhiIN3AvJVBgxd59XgegHHz7enClhM0ilp&#10;vEMBC0bYtfd3jayVv7oPnA6pZxTiYi0F6JTGmvPYabQyrvyIjm5nH6xMJEPPVZBXCreGr7Os4FYO&#10;jj5oOeJeY/dzuFgB5fzlcYy4x+/z1AU9LJV5X4R4fJhfX4AlnNOfGW74hA4tMZ38xanIDOl8uyEr&#10;DcU2L4GRZZ1vnoGdbquirIC3Df/fov0FAAD//wMAUEsBAi0AFAAGAAgAAAAhALaDOJL+AAAA4QEA&#10;ABMAAAAAAAAAAAAAAAAAAAAAAFtDb250ZW50X1R5cGVzXS54bWxQSwECLQAUAAYACAAAACEAOP0h&#10;/9YAAACUAQAACwAAAAAAAAAAAAAAAAAvAQAAX3JlbHMvLnJlbHNQSwECLQAUAAYACAAAACEAjbBv&#10;79cBAACYAwAADgAAAAAAAAAAAAAAAAAuAgAAZHJzL2Uyb0RvYy54bWxQSwECLQAUAAYACAAAACEA&#10;1y8Tdt8AAAANAQAADwAAAAAAAAAAAAAAAAAxBAAAZHJzL2Rvd25yZXYueG1sUEsFBgAAAAAEAAQA&#10;8wAAAD0FAAAAAA==&#10;" filled="f" stroked="f">
              <v:textbox style="mso-fit-shape-to-text:t" inset="0,0,0,0">
                <w:txbxContent>
                  <w:p w14:paraId="3F280962" w14:textId="77777777" w:rsidR="006E1A0A" w:rsidRDefault="006E1A0A">
                    <w:pPr>
                      <w:pStyle w:val="11"/>
                      <w:shd w:val="clear" w:color="auto" w:fill="auto"/>
                      <w:spacing w:line="240" w:lineRule="auto"/>
                    </w:pPr>
                    <w:r>
                      <w:rPr>
                        <w:rStyle w:val="af8"/>
                        <w:b/>
                        <w:bCs/>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C6DB4" w14:textId="77777777" w:rsidR="006E1A0A" w:rsidRDefault="006E1A0A">
    <w:pPr>
      <w:pStyle w:val="aff8"/>
      <w:jc w:val="center"/>
    </w:pPr>
    <w:r>
      <w:fldChar w:fldCharType="begin"/>
    </w:r>
    <w:r>
      <w:instrText>PAGE   \* MERGEFORMAT</w:instrText>
    </w:r>
    <w:r>
      <w:fldChar w:fldCharType="separate"/>
    </w:r>
    <w:r w:rsidR="002D6207">
      <w:rPr>
        <w:noProof/>
      </w:rPr>
      <w:t>246</w:t>
    </w:r>
    <w:r>
      <w:fldChar w:fldCharType="end"/>
    </w:r>
  </w:p>
  <w:p w14:paraId="400932FC" w14:textId="77777777" w:rsidR="006E1A0A" w:rsidRDefault="006E1A0A">
    <w:pP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EA9F5" w14:textId="77777777" w:rsidR="006E1A0A" w:rsidRDefault="006E1A0A">
    <w:pPr>
      <w:rPr>
        <w:sz w:val="2"/>
        <w:szCs w:val="2"/>
      </w:rPr>
    </w:pPr>
    <w:r>
      <w:rPr>
        <w:noProof/>
        <w:lang w:bidi="ar-SA"/>
      </w:rPr>
      <mc:AlternateContent>
        <mc:Choice Requires="wps">
          <w:drawing>
            <wp:anchor distT="0" distB="0" distL="63500" distR="63500" simplePos="0" relativeHeight="314568626" behindDoc="1" locked="0" layoutInCell="1" allowOverlap="1" wp14:anchorId="3229C562" wp14:editId="078603F7">
              <wp:simplePos x="0" y="0"/>
              <wp:positionH relativeFrom="page">
                <wp:posOffset>756285</wp:posOffset>
              </wp:positionH>
              <wp:positionV relativeFrom="page">
                <wp:posOffset>10354945</wp:posOffset>
              </wp:positionV>
              <wp:extent cx="581660" cy="102235"/>
              <wp:effectExtent l="0" t="0" r="0" b="0"/>
              <wp:wrapNone/>
              <wp:docPr id="4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1660" cy="102235"/>
                      </a:xfrm>
                      <a:prstGeom prst="rect">
                        <a:avLst/>
                      </a:prstGeom>
                      <a:noFill/>
                      <a:ln>
                        <a:noFill/>
                      </a:ln>
                    </wps:spPr>
                    <wps:txbx>
                      <w:txbxContent>
                        <w:p w14:paraId="7E26E05A" w14:textId="77777777" w:rsidR="006E1A0A" w:rsidRDefault="006E1A0A">
                          <w:pPr>
                            <w:pStyle w:val="11"/>
                            <w:shd w:val="clear" w:color="auto" w:fill="auto"/>
                            <w:spacing w:line="240" w:lineRule="auto"/>
                          </w:pPr>
                          <w:r>
                            <w:t>Программа-03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3229C562" id="_x0000_t202" coordsize="21600,21600" o:spt="202" path="m,l,21600r21600,l21600,xe">
              <v:stroke joinstyle="miter"/>
              <v:path gradientshapeok="t" o:connecttype="rect"/>
            </v:shapetype>
            <v:shape id="Text Box 1" o:spid="_x0000_s1036" type="#_x0000_t202" style="position:absolute;margin-left:59.55pt;margin-top:815.35pt;width:45.8pt;height:8.05pt;z-index:-188747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TE1QEAAJkDAAAOAAAAZHJzL2Uyb0RvYy54bWysU9uO0zAQfUfiHyy/0ySFraqo6WphtQhp&#10;BUi7+wGuYycWsccau03K1zN2m3aBN8SLY8/lzJkzk83tZAd2UBgMuIZXi5Iz5SS0xnUNf3l+eLfm&#10;LEThWjGAUw0/qsBvt2/fbEZfqyX0MLQKGYG4UI++4X2Mvi6KIHtlRViAV46cGtCKSE/sihbFSOh2&#10;KJZluSpGwNYjSBUCWe9PTr7N+ForGb9pHVRkQ8OJW8wn5nOXzmK7EXWHwvdGnmmIf2BhhXFU9AJ1&#10;L6JgezR/QVkjEQLouJBgC9DaSJV7oG6q8o9unnrhVe6FxAn+IlP4f7Dy6+E7MtM2/MN6xZkTlob0&#10;rKbIPsLEqqTP6ENNYU+eAuNEZppz7jX4R5A/AnPwqReuU3eIMPZKtMQvZxavUk84gUCSTJNGm74k&#10;ACM8mszxMo1UXJLxZl2tVuSR5KrK5fL9TWJTXJM9hvhZgWXp0nCkYWde4vAY4il0Dkm1HDyYYcgD&#10;H9xvBsJMlkz3xDARj9NuyspUeU2SaQftkVSgfad6PeBPzkbanYY7Wm7Ohi+OWk9rNl9wvuzmi3CS&#10;EhseOdt7NF1PSLOcd/tIHDP1a7UzL5p/bv68q2nBXr9z1PWP2v4CAAD//wMAUEsDBBQABgAIAAAA&#10;IQBfTSsd3gAAAA0BAAAPAAAAZHJzL2Rvd25yZXYueG1sTI/NTsMwEITvSLyDtZW4UScFpSHEqVAl&#10;LtwoFRI3N97GUf0T2W6avD2bE9xmdkez39a7yRo2Yoi9dwLydQYMXetV7zoBx6/3xxJYTNIpabxD&#10;ATNG2DX3d7WslL+5TxwPqWNU4mIlBeiUhorz2Gq0Mq79gI52Zx+sTGRDx1WQNyq3hm+yrOBW9o4u&#10;aDngXmN7OVytgO307XGIuMef89gG3c+l+ZiFeFhNb6/AEk7pLwwLPqFDQ0wnf3UqMkM+f8kpSqJ4&#10;yrbAKLLJF3FaRs9FCbyp+f8vml8AAAD//wMAUEsBAi0AFAAGAAgAAAAhALaDOJL+AAAA4QEAABMA&#10;AAAAAAAAAAAAAAAAAAAAAFtDb250ZW50X1R5cGVzXS54bWxQSwECLQAUAAYACAAAACEAOP0h/9YA&#10;AACUAQAACwAAAAAAAAAAAAAAAAAvAQAAX3JlbHMvLnJlbHNQSwECLQAUAAYACAAAACEAuAUkxNUB&#10;AACZAwAADgAAAAAAAAAAAAAAAAAuAgAAZHJzL2Uyb0RvYy54bWxQSwECLQAUAAYACAAAACEAX00r&#10;Hd4AAAANAQAADwAAAAAAAAAAAAAAAAAvBAAAZHJzL2Rvd25yZXYueG1sUEsFBgAAAAAEAAQA8wAA&#10;ADoFAAAAAA==&#10;" filled="f" stroked="f">
              <v:textbox style="mso-fit-shape-to-text:t" inset="0,0,0,0">
                <w:txbxContent>
                  <w:p w14:paraId="7E26E05A" w14:textId="77777777" w:rsidR="006E1A0A" w:rsidRDefault="006E1A0A">
                    <w:pPr>
                      <w:pStyle w:val="11"/>
                      <w:shd w:val="clear" w:color="auto" w:fill="auto"/>
                      <w:spacing w:line="240" w:lineRule="auto"/>
                    </w:pPr>
                    <w:r>
                      <w:t>Программа-03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A4C3" w14:textId="77777777" w:rsidR="006E1A0A" w:rsidRDefault="006E1A0A">
    <w:pPr>
      <w:pStyle w:val="aff8"/>
      <w:jc w:val="center"/>
    </w:pPr>
    <w:r>
      <w:fldChar w:fldCharType="begin"/>
    </w:r>
    <w:r>
      <w:instrText>PAGE   \* MERGEFORMAT</w:instrText>
    </w:r>
    <w:r>
      <w:fldChar w:fldCharType="separate"/>
    </w:r>
    <w:r w:rsidR="002D6207">
      <w:rPr>
        <w:noProof/>
      </w:rPr>
      <w:t>2</w:t>
    </w:r>
    <w:r>
      <w:fldChar w:fldCharType="end"/>
    </w:r>
  </w:p>
  <w:p w14:paraId="2040B691" w14:textId="77777777" w:rsidR="006E1A0A" w:rsidRDefault="006E1A0A">
    <w:pPr>
      <w:pStyle w:val="af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B1D56" w14:textId="77777777" w:rsidR="006E1A0A" w:rsidRDefault="006E1A0A">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C92E2" w14:textId="77777777" w:rsidR="006E1A0A" w:rsidRDefault="006E1A0A">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61CB9" w14:textId="77777777" w:rsidR="006E1A0A" w:rsidRDefault="006E1A0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78F1" w14:textId="77777777" w:rsidR="006E1A0A" w:rsidRDefault="006E1A0A">
    <w:pPr>
      <w:rPr>
        <w:sz w:val="2"/>
        <w:szCs w:val="2"/>
      </w:rPr>
    </w:pPr>
    <w:r>
      <w:rPr>
        <w:noProof/>
        <w:lang w:bidi="ar-SA"/>
      </w:rPr>
      <mc:AlternateContent>
        <mc:Choice Requires="wps">
          <w:drawing>
            <wp:anchor distT="0" distB="0" distL="63500" distR="63500" simplePos="0" relativeHeight="314568330" behindDoc="1" locked="0" layoutInCell="1" allowOverlap="1" wp14:anchorId="1A1B88C5" wp14:editId="2D5AA910">
              <wp:simplePos x="0" y="0"/>
              <wp:positionH relativeFrom="page">
                <wp:posOffset>732155</wp:posOffset>
              </wp:positionH>
              <wp:positionV relativeFrom="page">
                <wp:posOffset>10488295</wp:posOffset>
              </wp:positionV>
              <wp:extent cx="626110" cy="102235"/>
              <wp:effectExtent l="0" t="0" r="0" b="0"/>
              <wp:wrapNone/>
              <wp:docPr id="48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6110" cy="102235"/>
                      </a:xfrm>
                      <a:prstGeom prst="rect">
                        <a:avLst/>
                      </a:prstGeom>
                      <a:noFill/>
                      <a:ln>
                        <a:noFill/>
                      </a:ln>
                    </wps:spPr>
                    <wps:txbx>
                      <w:txbxContent>
                        <w:p w14:paraId="222BC2BC" w14:textId="77777777" w:rsidR="006E1A0A" w:rsidRDefault="006E1A0A">
                          <w:pPr>
                            <w:pStyle w:val="11"/>
                            <w:shd w:val="clear" w:color="auto" w:fill="auto"/>
                            <w:spacing w:line="240" w:lineRule="auto"/>
                          </w:pPr>
                          <w:r>
                            <w:rPr>
                              <w:rStyle w:val="af8"/>
                              <w:b/>
                              <w:bCs/>
                            </w:rPr>
                            <w:t>Программа - 03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1A1B88C5" id="_x0000_t202" coordsize="21600,21600" o:spt="202" path="m,l,21600r21600,l21600,xe">
              <v:stroke joinstyle="miter"/>
              <v:path gradientshapeok="t" o:connecttype="rect"/>
            </v:shapetype>
            <v:shape id="Text Box 297" o:spid="_x0000_s1028" type="#_x0000_t202" style="position:absolute;margin-left:57.65pt;margin-top:825.85pt;width:49.3pt;height:8.05pt;z-index:-1887481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R22AEAAJoDAAAOAAAAZHJzL2Uyb0RvYy54bWysU9uO0zAQfUfiHyy/01yAskR1VwurRUgr&#10;QNrlA1zHSSxijzV2m5SvZ+w23QXeEC+OPZczZ85MNtezHdlBYzDgBK9WJWfaKWiN6wX//nj36oqz&#10;EKVr5QhOC37UgV9vX77YTL7RNQwwthoZgbjQTF7wIUbfFEVQg7YyrMBrR84O0MpIT+yLFuVE6HYs&#10;6rJcFxNg6xGUDoGstycn32b8rtMqfu26oCMbBSduMZ+Yz106i+1GNj1KPxh1piH/gYWVxlHRC9St&#10;jJLt0fwFZY1CCNDFlQJbQNcZpXMP1E1V/tHNwyC9zr2QOMFfZAr/D1Z9OXxDZlrB31zVnDlpaUiP&#10;eo7sA8ysfv8uKTT50FDgg6fQOJODJp27Df4e1I/AHHwcpOv1DSJMg5YtMaxSZvEs9YQTCCQJNXdo&#10;05ckYIRHszle5pHKKzKu63VVkUeRqyrr+vXbjPmU7DHETxosSxfBkcadecnDfYipvGyWkFTLwZ0Z&#10;xzzy0f1moMBkyXRPDBPxOO/mrE29qLCD9kgi0MJTuQHwJ2cTLY/gjrabs/Gzo87Tni0XXC675SKd&#10;okTBI2d7j6YfCGlR82YfiWJmnuqfqp1p0QLkhs7Lmjbs+TtHPf1S218AAAD//wMAUEsDBBQABgAI&#10;AAAAIQDXLxN23wAAAA0BAAAPAAAAZHJzL2Rvd25yZXYueG1sTI/NTsMwEITvSLyDtUjcqJNWTUKI&#10;U6FKXLhRKiRubryNI/wT2W6avD3bE9x2dkez3zS72Ro2YYiDdwLyVQYMXefV4HoBx8+3pwpYTNIp&#10;abxDAQtG2LX3d42slb+6D5wOqWcU4mItBeiUxprz2Gm0Mq78iI5uZx+sTCRDz1WQVwq3hq+zrOBW&#10;Do4+aDniXmP3c7hYAeX85XGMuMfv89QFPSyVeV+EeHyYX1+AJZzTnxlu+IQOLTGd/MWpyAzpfLsh&#10;Kw3FNi+BkWWdb56BnW6roqyAtw3/36L9BQAA//8DAFBLAQItABQABgAIAAAAIQC2gziS/gAAAOEB&#10;AAATAAAAAAAAAAAAAAAAAAAAAABbQ29udGVudF9UeXBlc10ueG1sUEsBAi0AFAAGAAgAAAAhADj9&#10;If/WAAAAlAEAAAsAAAAAAAAAAAAAAAAALwEAAF9yZWxzLy5yZWxzUEsBAi0AFAAGAAgAAAAhABoO&#10;5HbYAQAAmgMAAA4AAAAAAAAAAAAAAAAALgIAAGRycy9lMm9Eb2MueG1sUEsBAi0AFAAGAAgAAAAh&#10;ANcvE3bfAAAADQEAAA8AAAAAAAAAAAAAAAAAMgQAAGRycy9kb3ducmV2LnhtbFBLBQYAAAAABAAE&#10;APMAAAA+BQAAAAA=&#10;" filled="f" stroked="f">
              <v:textbox style="mso-fit-shape-to-text:t" inset="0,0,0,0">
                <w:txbxContent>
                  <w:p w14:paraId="222BC2BC" w14:textId="77777777" w:rsidR="006E1A0A" w:rsidRDefault="006E1A0A">
                    <w:pPr>
                      <w:pStyle w:val="11"/>
                      <w:shd w:val="clear" w:color="auto" w:fill="auto"/>
                      <w:spacing w:line="240" w:lineRule="auto"/>
                    </w:pPr>
                    <w:r>
                      <w:rPr>
                        <w:rStyle w:val="af8"/>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2206A" w14:textId="77777777" w:rsidR="006E1A0A" w:rsidRDefault="006E1A0A">
    <w:pPr>
      <w:pStyle w:val="aff8"/>
      <w:jc w:val="center"/>
    </w:pPr>
    <w:r>
      <w:fldChar w:fldCharType="begin"/>
    </w:r>
    <w:r>
      <w:instrText>PAGE   \* MERGEFORMAT</w:instrText>
    </w:r>
    <w:r>
      <w:fldChar w:fldCharType="separate"/>
    </w:r>
    <w:r w:rsidR="002D6207">
      <w:rPr>
        <w:noProof/>
      </w:rPr>
      <w:t>20</w:t>
    </w:r>
    <w:r>
      <w:fldChar w:fldCharType="end"/>
    </w:r>
  </w:p>
  <w:p w14:paraId="708232D5" w14:textId="77777777" w:rsidR="006E1A0A" w:rsidRDefault="006E1A0A">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76FF0" w14:textId="77777777" w:rsidR="006E1A0A" w:rsidRDefault="006E1A0A">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95924" w14:textId="77777777" w:rsidR="006E1A0A" w:rsidRDefault="006E1A0A">
    <w:pPr>
      <w:rPr>
        <w:sz w:val="2"/>
        <w:szCs w:val="2"/>
      </w:rPr>
    </w:pPr>
    <w:r>
      <w:rPr>
        <w:noProof/>
        <w:lang w:bidi="ar-SA"/>
      </w:rPr>
      <mc:AlternateContent>
        <mc:Choice Requires="wps">
          <w:drawing>
            <wp:anchor distT="0" distB="0" distL="63500" distR="63500" simplePos="0" relativeHeight="314568336" behindDoc="1" locked="0" layoutInCell="1" allowOverlap="1" wp14:anchorId="0A1486D5" wp14:editId="50855FD0">
              <wp:simplePos x="0" y="0"/>
              <wp:positionH relativeFrom="page">
                <wp:posOffset>752475</wp:posOffset>
              </wp:positionH>
              <wp:positionV relativeFrom="page">
                <wp:posOffset>10485755</wp:posOffset>
              </wp:positionV>
              <wp:extent cx="626110" cy="102235"/>
              <wp:effectExtent l="0" t="0" r="0" b="0"/>
              <wp:wrapNone/>
              <wp:docPr id="48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6110" cy="102235"/>
                      </a:xfrm>
                      <a:prstGeom prst="rect">
                        <a:avLst/>
                      </a:prstGeom>
                      <a:noFill/>
                      <a:ln>
                        <a:noFill/>
                      </a:ln>
                    </wps:spPr>
                    <wps:txbx>
                      <w:txbxContent>
                        <w:p w14:paraId="68A17637" w14:textId="77777777" w:rsidR="006E1A0A" w:rsidRDefault="006E1A0A">
                          <w:pPr>
                            <w:pStyle w:val="11"/>
                            <w:shd w:val="clear" w:color="auto" w:fill="auto"/>
                            <w:spacing w:line="240" w:lineRule="auto"/>
                          </w:pPr>
                          <w:r>
                            <w:t>Программа - 03</w:t>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0A1486D5" id="_x0000_t202" coordsize="21600,21600" o:spt="202" path="m,l,21600r21600,l21600,xe">
              <v:stroke joinstyle="miter"/>
              <v:path gradientshapeok="t" o:connecttype="rect"/>
            </v:shapetype>
            <v:shape id="Text Box 291" o:spid="_x0000_s1029" type="#_x0000_t202" style="position:absolute;margin-left:59.25pt;margin-top:825.65pt;width:49.3pt;height:8.05pt;z-index:-188748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EH1wEAAJoDAAAOAAAAZHJzL2Uyb0RvYy54bWysU9tu2zAMfR+wfxD0vvjSLuiMOEW3osOA&#10;YivQ7gMUWbaFWaJAKbGzrx8lx2m3vhV7kSVeDg8P6c31ZAZ2UOg12JoXq5wzZSU02nY1//l09+GK&#10;Mx+EbcQAVtX8qDy/3r5/txldpUroYWgUMgKxvhpdzfsQXJVlXvbKCL8Cpyw5W0AjAj2xyxoUI6Gb&#10;ISvzfJ2NgI1DkMp7st7OTr5N+G2rZPjRtl4FNtScuIV0Yjp38cy2G1F1KFyv5YmGeAMLI7Slomeo&#10;WxEE26N+BWW0RPDQhpUEk0HbaqlSD9RNkf/TzWMvnEq9kDjenWXy/w9Wfj88INNNzS+vLjmzwtCQ&#10;ntQU2GeYWPmpiAqNzlcU+OgoNEzkoEmnbr27B/nLMwtfemE7dYMIY69EQwxTZvYidcbxBBKFmlo0&#10;8UsSMMKj2RzP84jlJRnX5booyCPJVeRlefExssmekx368FWBYfFSc6RxJ17icO/DHLqExFoW7vQw&#10;pJEP9i8DYUZLojszjMTDtJuSNheLCjtojiQCLTyV6wF/czbS8tTc0nZzNnyz1Hncs+WCy2W3XISV&#10;lFjzwNneoe56QlrUvNkHopiYx/pztRMtWoDU+2lZ44a9fKeo519q+wcAAP//AwBQSwMEFAAGAAgA&#10;AAAhADMV3WHfAAAADQEAAA8AAABkcnMvZG93bnJldi54bWxMj81OwzAQhO9IvIO1lbhRx4UmUYhT&#10;oUpcuFEQEjc33sZR/RPFbpq8PdsT3HZ2R7Pf1LvZWTbhGPvgJYh1Bgx9G3TvOwlfn2+PJbCYlNfK&#10;Bo8SFoywa+7valXpcPUfOB1SxyjEx0pJMCkNFeexNehUXIcBPd1OYXQqkRw7rkd1pXBn+SbLcu5U&#10;7+mDUQPuDbbnw8VJKObvgEPEPf6cpnY0/VLa90XKh9X8+gIs4Zz+zHDDJ3RoiOkYLl5HZkmLcktW&#10;GvKteAJGlo0oBLDjbZUXz8Cbmv9v0fwCAAD//wMAUEsBAi0AFAAGAAgAAAAhALaDOJL+AAAA4QEA&#10;ABMAAAAAAAAAAAAAAAAAAAAAAFtDb250ZW50X1R5cGVzXS54bWxQSwECLQAUAAYACAAAACEAOP0h&#10;/9YAAACUAQAACwAAAAAAAAAAAAAAAAAvAQAAX3JlbHMvLnJlbHNQSwECLQAUAAYACAAAACEAwKbx&#10;B9cBAACaAwAADgAAAAAAAAAAAAAAAAAuAgAAZHJzL2Uyb0RvYy54bWxQSwECLQAUAAYACAAAACEA&#10;MxXdYd8AAAANAQAADwAAAAAAAAAAAAAAAAAxBAAAZHJzL2Rvd25yZXYueG1sUEsFBgAAAAAEAAQA&#10;8wAAAD0FAAAAAA==&#10;" filled="f" stroked="f">
              <v:textbox style="mso-fit-shape-to-text:t" inset="0,0,0,0">
                <w:txbxContent>
                  <w:p w14:paraId="68A17637" w14:textId="77777777" w:rsidR="006E1A0A" w:rsidRDefault="006E1A0A">
                    <w:pPr>
                      <w:pStyle w:val="11"/>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BC3A6" w14:textId="77777777" w:rsidR="00CE261B" w:rsidRDefault="00CE261B">
      <w:r>
        <w:separator/>
      </w:r>
    </w:p>
  </w:footnote>
  <w:footnote w:type="continuationSeparator" w:id="0">
    <w:p w14:paraId="09684840" w14:textId="77777777" w:rsidR="00CE261B" w:rsidRDefault="00CE261B">
      <w:r>
        <w:continuationSeparator/>
      </w:r>
    </w:p>
  </w:footnote>
  <w:footnote w:id="1">
    <w:p w14:paraId="3B52D985" w14:textId="77777777" w:rsidR="006E1A0A" w:rsidRDefault="006E1A0A">
      <w:pPr>
        <w:pStyle w:val="aff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A722E" w14:textId="77777777" w:rsidR="006E1A0A" w:rsidRDefault="006E1A0A">
    <w:pPr>
      <w:rPr>
        <w:sz w:val="2"/>
        <w:szCs w:val="2"/>
      </w:rPr>
    </w:pPr>
    <w:r>
      <w:rPr>
        <w:sz w:val="2"/>
        <w:szCs w:val="2"/>
      </w:rPr>
      <w:t>[Введите текст][Введите текст][Введите текст]</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580B4" w14:textId="77777777" w:rsidR="006E1A0A" w:rsidRDefault="006E1A0A">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56894" w14:textId="77777777" w:rsidR="006E1A0A" w:rsidRDefault="006E1A0A">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F58D9" w14:textId="77777777" w:rsidR="006E1A0A" w:rsidRDefault="006E1A0A">
    <w:pPr>
      <w:pStyle w:val="Style7"/>
      <w:widowControl/>
      <w:ind w:left="806"/>
      <w:jc w:val="both"/>
      <w:rPr>
        <w:rStyle w:val="FontStyle56"/>
      </w:rPr>
    </w:pPr>
    <w:r>
      <w:rPr>
        <w:rStyle w:val="FontStyle56"/>
      </w:rPr>
      <w:t xml:space="preserve">Продолжительность учебных периодов по дням недели для </w:t>
    </w:r>
    <w:r>
      <w:rPr>
        <w:rStyle w:val="FontStyle56"/>
      </w:rPr>
      <w:fldChar w:fldCharType="begin"/>
    </w:r>
    <w:r>
      <w:rPr>
        <w:rStyle w:val="FontStyle56"/>
      </w:rPr>
      <w:instrText>PAGE</w:instrText>
    </w:r>
    <w:r>
      <w:rPr>
        <w:rStyle w:val="FontStyle56"/>
      </w:rPr>
      <w:fldChar w:fldCharType="separate"/>
    </w:r>
    <w:r w:rsidR="002D6207">
      <w:rPr>
        <w:rStyle w:val="FontStyle56"/>
        <w:noProof/>
      </w:rPr>
      <w:t>223</w:t>
    </w:r>
    <w:r>
      <w:rPr>
        <w:rStyle w:val="FontStyle56"/>
      </w:rPr>
      <w:fldChar w:fldCharType="end"/>
    </w:r>
    <w:r>
      <w:rPr>
        <w:rStyle w:val="FontStyle56"/>
      </w:rPr>
      <w:t>-х классов:</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A408" w14:textId="77777777" w:rsidR="006E1A0A" w:rsidRDefault="006E1A0A">
    <w:pPr>
      <w:rPr>
        <w:sz w:val="2"/>
        <w:szCs w:val="2"/>
      </w:rPr>
    </w:pPr>
    <w:r>
      <w:rPr>
        <w:noProof/>
        <w:lang w:bidi="ar-SA"/>
      </w:rPr>
      <mc:AlternateContent>
        <mc:Choice Requires="wps">
          <w:drawing>
            <wp:anchor distT="0" distB="0" distL="63500" distR="63500" simplePos="0" relativeHeight="314568621" behindDoc="1" locked="0" layoutInCell="1" allowOverlap="1" wp14:anchorId="4694F5EA" wp14:editId="5BAAFD14">
              <wp:simplePos x="0" y="0"/>
              <wp:positionH relativeFrom="page">
                <wp:posOffset>3902075</wp:posOffset>
              </wp:positionH>
              <wp:positionV relativeFrom="page">
                <wp:posOffset>261620</wp:posOffset>
              </wp:positionV>
              <wp:extent cx="280035" cy="160655"/>
              <wp:effectExtent l="0" t="0" r="0" b="0"/>
              <wp:wrapNone/>
              <wp:docPr id="4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0035" cy="160655"/>
                      </a:xfrm>
                      <a:prstGeom prst="rect">
                        <a:avLst/>
                      </a:prstGeom>
                      <a:noFill/>
                      <a:ln>
                        <a:noFill/>
                      </a:ln>
                    </wps:spPr>
                    <wps:txbx>
                      <w:txbxContent>
                        <w:p w14:paraId="01FA8678"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Pr>
                              <w:rStyle w:val="11pt"/>
                            </w:rPr>
                            <w:t>1710</w:t>
                          </w:r>
                          <w:r>
                            <w:fldChar w:fldCharType="end"/>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4694F5EA" id="_x0000_t202" coordsize="21600,21600" o:spt="202" path="m,l,21600r21600,l21600,xe">
              <v:stroke joinstyle="miter"/>
              <v:path gradientshapeok="t" o:connecttype="rect"/>
            </v:shapetype>
            <v:shape id="Text Box 6" o:spid="_x0000_s1033" type="#_x0000_t202" style="position:absolute;margin-left:307.25pt;margin-top:20.6pt;width:22.05pt;height:12.65pt;z-index:-188747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Ki1wEAAJgDAAAOAAAAZHJzL2Uyb0RvYy54bWysU8Fu2zAMvQ/oPwi6N3ayJguMOEXXosOA&#10;YhvQ7gMUWbKFWaJAKbGzrx+lxGm33YZdZIoiHx8f6c3taHt2UBgMuJrPZyVnyklojGtr/v3l8XrN&#10;WYjCNaIHp2p+VIHfbq/ebQZfqQV00DcKGYG4UA2+5l2MviqKIDtlRZiBV44eNaAVka7YFg2KgdBt&#10;XyzKclUMgI1HkCoE8j6cHvk242utZPyqdVCR9TUnbjGfmM9dOovtRlQtCt8ZeaYh/oGFFcZR0QvU&#10;g4iC7dH8BWWNRAig40yCLUBrI1XugbqZl39089wJr3IvJE7wF5nC/4OVXw7fkJmm5jdr0scJS0N6&#10;UWNkH2Fkq6TP4ENFYc+eAuNIbppz7jX4J5A/AnNw3wnXqjtEGDolGuI3T5nFm9QTTiCQJNOo0aYv&#10;CcAIjyofL9NIxSU5F+uyfL/kTNLTfFWulsuM+ZrsMcRPCixLRs2Rhp15icNTiKm8qKaQVMvBo+n7&#10;PPDe/eagwOTJdE8ME/E47saszIdJhR00RxKB1p3KdYA/ORtodWruaLc56z876jxt2WTgZOwmQzhJ&#10;iTWPnO09mrYjpEnNu30kipl5qn+qdqZF488NnVc17dfbe456/aG2vwAAAP//AwBQSwMEFAAGAAgA&#10;AAAhAE9dmLDcAAAACQEAAA8AAABkcnMvZG93bnJldi54bWxMj8FKxDAQhu+C7xBG8OamXbax1KaL&#10;LHjx5iqCt2wz2xSTSUmy3fbtjSe9zTAf/3x/u1+cZTOGOHqSUG4KYEi91yMNEj7eXx5qYDEp0sp6&#10;QgkrRth3tzetarS/0hvOxzSwHEKxURJMSlPDeewNOhU3fkLKt7MPTqW8hoHroK453Fm+LQrBnRop&#10;fzBqwoPB/vt4cRIel0+PU8QDfp3nPphxre3rKuX93fL8BCzhkv5g+NXP6tBlp5O/kI7MShDlrsqo&#10;hF25BZYBUdUC2CkPogLetfx/g+4HAAD//wMAUEsBAi0AFAAGAAgAAAAhALaDOJL+AAAA4QEAABMA&#10;AAAAAAAAAAAAAAAAAAAAAFtDb250ZW50X1R5cGVzXS54bWxQSwECLQAUAAYACAAAACEAOP0h/9YA&#10;AACUAQAACwAAAAAAAAAAAAAAAAAvAQAAX3JlbHMvLnJlbHNQSwECLQAUAAYACAAAACEAKB7yotcB&#10;AACYAwAADgAAAAAAAAAAAAAAAAAuAgAAZHJzL2Uyb0RvYy54bWxQSwECLQAUAAYACAAAACEAT12Y&#10;sNwAAAAJAQAADwAAAAAAAAAAAAAAAAAxBAAAZHJzL2Rvd25yZXYueG1sUEsFBgAAAAAEAAQA8wAA&#10;ADoFAAAAAA==&#10;" filled="f" stroked="f">
              <v:textbox style="mso-fit-shape-to-text:t" inset="0,0,0,0">
                <w:txbxContent>
                  <w:p w14:paraId="01FA8678"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Pr>
                        <w:rStyle w:val="11pt"/>
                      </w:rPr>
                      <w:t>1710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AFFE0" w14:textId="77777777" w:rsidR="006E1A0A" w:rsidRDefault="006E1A0A">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311BB" w14:textId="77777777" w:rsidR="006E1A0A" w:rsidRDefault="006E1A0A">
    <w:pPr>
      <w:rPr>
        <w:sz w:val="2"/>
        <w:szCs w:val="2"/>
      </w:rPr>
    </w:pPr>
    <w:r>
      <w:rPr>
        <w:noProof/>
        <w:lang w:bidi="ar-SA"/>
      </w:rPr>
      <mc:AlternateContent>
        <mc:Choice Requires="wps">
          <w:drawing>
            <wp:anchor distT="0" distB="0" distL="63500" distR="63500" simplePos="0" relativeHeight="314568625" behindDoc="1" locked="0" layoutInCell="1" allowOverlap="1" wp14:anchorId="2F306D7A" wp14:editId="6FE4A8B9">
              <wp:simplePos x="0" y="0"/>
              <wp:positionH relativeFrom="page">
                <wp:posOffset>3855720</wp:posOffset>
              </wp:positionH>
              <wp:positionV relativeFrom="page">
                <wp:posOffset>342265</wp:posOffset>
              </wp:positionV>
              <wp:extent cx="267335" cy="153035"/>
              <wp:effectExtent l="0" t="0" r="0" b="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3350" cy="153670"/>
                      </a:xfrm>
                      <a:prstGeom prst="rect">
                        <a:avLst/>
                      </a:prstGeom>
                      <a:noFill/>
                      <a:ln>
                        <a:noFill/>
                      </a:ln>
                    </wps:spPr>
                    <wps:txbx>
                      <w:txbxContent>
                        <w:p w14:paraId="45190A9A"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sidR="002D6207" w:rsidRPr="002D6207">
                            <w:rPr>
                              <w:rStyle w:val="105pt"/>
                              <w:b/>
                              <w:bCs/>
                              <w:noProof/>
                            </w:rPr>
                            <w:t>224</w:t>
                          </w:r>
                          <w:r>
                            <w:fldChar w:fldCharType="end"/>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2F306D7A" id="_x0000_t202" coordsize="21600,21600" o:spt="202" path="m,l,21600r21600,l21600,xe">
              <v:stroke joinstyle="miter"/>
              <v:path gradientshapeok="t" o:connecttype="rect"/>
            </v:shapetype>
            <v:shape id="Text Box 2" o:spid="_x0000_s1035" type="#_x0000_t202" style="position:absolute;margin-left:303.6pt;margin-top:26.95pt;width:21.05pt;height:12.05pt;z-index:-188747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hh1wEAAJgDAAAOAAAAZHJzL2Uyb0RvYy54bWysU9tu1DAQfUfiHyy/s9kLbWm03qpQFSFV&#10;FKnlA7yOk1jYHmvs3WT5esbezbbAG+LFsedy5syZyfpmdJbtNUYDXvDFbM6Z9goa4zvBvz/fv/vA&#10;WUzSN9KC14IfdOQ3m7dv1kOo9RJ6sI1GRiA+1kMQvE8p1FUVVa+djDMI2pOzBXQy0RO7qkE5ELqz&#10;1XI+v6wGwCYgKB0jWe+OTr4p+G2rVXps26gTs4ITt1ROLOc2n9VmLesOZeiNOtGQ/8DCSeOp6Bnq&#10;TibJdmj+gnJGIURo00yBq6BtjdKlB+pmMf+jm6deBl16IXFiOMsU/x+s+rr/hsw0gr+/uubMS0dD&#10;etZjYh9hZMuszxBiTWFPgQLTSGaac+k1hgdQPyLz8KmXvtO3iDD0WjbEb5Ezq1epR5xIIFmmsUWX&#10;vyQAIzyazOE8jVxc5SKr1eqCPIpci4vV5VWZVvWSHDCmzxocyxfBkYZdeMn9Q0y5vKynkFzLw72x&#10;tgzc+t8MFJgthe6RYSaexu1YlLmeVNhCcyARaN2pXA/4k7OBVkdwT7vNmf3iqfO8ZdMFp8t2ukiv&#10;KFHwxNkuoOl6QprUvN0loliY5/rHaidaNP7S0GlV8369fpeolx9q8wsAAP//AwBQSwMEFAAGAAgA&#10;AAAhAFQfzLDcAAAACQEAAA8AAABkcnMvZG93bnJldi54bWxMj7FOwzAQQHck/sE6JDZq00KapnEq&#10;VImFjYKQ2Nz4Gke1z5HtpsnfYyYYT/f07l29m5xlI4bYe5LwuBDAkFqve+okfH68PpTAYlKklfWE&#10;EmaMsGtub2pVaX+ldxwPqWNZQrFSEkxKQ8V5bA06FRd+QMq7kw9OpTyGjuugrlnuLF8KUXCnesoX&#10;jBpwb7A9Hy5Ownr68jhE3OP3aWyD6efSvs1S3t9NL1tgCaf0B8Nvfk6HJjcd/YV0ZFZCIdbLjEp4&#10;Xm2AZaB42qyAHbO9FMCbmv//oPkBAAD//wMAUEsBAi0AFAAGAAgAAAAhALaDOJL+AAAA4QEAABMA&#10;AAAAAAAAAAAAAAAAAAAAAFtDb250ZW50X1R5cGVzXS54bWxQSwECLQAUAAYACAAAACEAOP0h/9YA&#10;AACUAQAACwAAAAAAAAAAAAAAAAAvAQAAX3JlbHMvLnJlbHNQSwECLQAUAAYACAAAACEAiVUIYdcB&#10;AACYAwAADgAAAAAAAAAAAAAAAAAuAgAAZHJzL2Uyb0RvYy54bWxQSwECLQAUAAYACAAAACEAVB/M&#10;sNwAAAAJAQAADwAAAAAAAAAAAAAAAAAxBAAAZHJzL2Rvd25yZXYueG1sUEsFBgAAAAAEAAQA8wAA&#10;ADoFAAAAAA==&#10;" filled="f" stroked="f">
              <v:textbox style="mso-fit-shape-to-text:t" inset="0,0,0,0">
                <w:txbxContent>
                  <w:p w14:paraId="45190A9A"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sidR="002D6207" w:rsidRPr="002D6207">
                      <w:rPr>
                        <w:rStyle w:val="105pt"/>
                        <w:b/>
                        <w:bCs/>
                        <w:noProof/>
                      </w:rPr>
                      <w:t>224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0CEFF" w14:textId="77777777" w:rsidR="006E1A0A" w:rsidRDefault="006E1A0A">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5D145" w14:textId="77777777" w:rsidR="006E1A0A" w:rsidRDefault="006E1A0A">
    <w:pPr>
      <w:rPr>
        <w:sz w:val="2"/>
        <w:szCs w:val="2"/>
      </w:rPr>
    </w:pPr>
    <w:r>
      <w:rPr>
        <w:noProof/>
        <w:lang w:bidi="ar-SA"/>
      </w:rPr>
      <mc:AlternateContent>
        <mc:Choice Requires="wps">
          <w:drawing>
            <wp:anchor distT="0" distB="0" distL="63500" distR="63500" simplePos="0" relativeHeight="314568328" behindDoc="1" locked="0" layoutInCell="1" allowOverlap="1" wp14:anchorId="7CCE05C5" wp14:editId="06C04B75">
              <wp:simplePos x="0" y="0"/>
              <wp:positionH relativeFrom="page">
                <wp:posOffset>3902075</wp:posOffset>
              </wp:positionH>
              <wp:positionV relativeFrom="page">
                <wp:posOffset>261620</wp:posOffset>
              </wp:positionV>
              <wp:extent cx="140335" cy="160655"/>
              <wp:effectExtent l="0" t="0" r="0" b="0"/>
              <wp:wrapNone/>
              <wp:docPr id="47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0335" cy="160655"/>
                      </a:xfrm>
                      <a:prstGeom prst="rect">
                        <a:avLst/>
                      </a:prstGeom>
                      <a:noFill/>
                      <a:ln>
                        <a:noFill/>
                      </a:ln>
                    </wps:spPr>
                    <wps:txbx>
                      <w:txbxContent>
                        <w:p w14:paraId="0DC62CC2"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Pr>
                              <w:rStyle w:val="11pt"/>
                            </w:rPr>
                            <w:t>18</w:t>
                          </w:r>
                          <w:r>
                            <w:fldChar w:fldCharType="end"/>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7CCE05C5" id="_x0000_t202" coordsize="21600,21600" o:spt="202" path="m,l,21600r21600,l21600,xe">
              <v:stroke joinstyle="miter"/>
              <v:path gradientshapeok="t" o:connecttype="rect"/>
            </v:shapetype>
            <v:shape id="Text Box 299" o:spid="_x0000_s1027" type="#_x0000_t202" style="position:absolute;margin-left:307.25pt;margin-top:20.6pt;width:11.05pt;height:12.65pt;z-index:-188748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8N2QEAAJoDAAAOAAAAZHJzL2Uyb0RvYy54bWysU21v0zAQ/o7Ef7D8nSbt1o5FdafBNIQ0&#10;AdLGD3AdJ7GIfdbZbVJ+PWe3aQd8Q3xx7Ht57rnnLuu70fZsrzEYcILPZyVn2imojWsF//7y+O49&#10;ZyFKV8senBb8oAO/27x9sx58pRfQQV9rZATiQjV4wbsYfVUUQXXayjADrx05G0ArIz2xLWqUA6Hb&#10;vliU5aoYAGuPoHQIZH04Ovkm4zeNVvFr0wQdWS84cYv5xHxu01ls1rJqUfrOqBMN+Q8srDSOip6h&#10;HmSUbIfmLyhrFEKAJs4U2AKaxiide6Bu5uUf3Tx30uvcC4kT/Fmm8P9g1Zf9N2SmFvz65oYzJy0N&#10;6UWPkX2AkS1ub5NCgw8VBT57Co0jOWjSudvgn0D9CMzBx066Vt8jwtBpWRPDecosXqUecQKBJKHG&#10;Bm36kgSM8Gg2h/M8UnmVilyXV1dLzhS55qtytVxmzEuyxxA/abAsXQRHGnfmJfdPIabysppCUi0H&#10;j6bv88h795uBApMl0z0yTMTjuB2zNrmXZNlCfSARaOGpXAf4k7OBlkdwR9vNWf/ZUedpz6YLTpft&#10;dJFOUaLgkbOdR9N2hDSpeb+LRDEzv1Q70aIFyA2dljVt2Ot3jrr8UptfAAAA//8DAFBLAwQUAAYA&#10;CAAAACEAcGvqKd0AAAAJAQAADwAAAGRycy9kb3ducmV2LnhtbEyPy07DMBBF90j8gzWV2FEnpTVV&#10;iFOhSmzYUSokdm48jaP6Edlumvw9wwp2M5qjO+fWu8lZNmJMffASymUBDH0bdO87CcfPt8ctsJSV&#10;18oGjxJmTLBr7u9qVelw8x84HnLHKMSnSkkwOQ8V56k16FRahgE93c4hOpVpjR3XUd0o3Fm+KgrB&#10;neo9fTBqwL3B9nK4OgnP01fAIeEev89jG00/b+37LOXDYnp9AZZxyn8w/OqTOjTkdApXrxOzEkS5&#10;3hAqYV2ugBEgnoQAdqJBbIA3Nf/foPkBAAD//wMAUEsBAi0AFAAGAAgAAAAhALaDOJL+AAAA4QEA&#10;ABMAAAAAAAAAAAAAAAAAAAAAAFtDb250ZW50X1R5cGVzXS54bWxQSwECLQAUAAYACAAAACEAOP0h&#10;/9YAAACUAQAACwAAAAAAAAAAAAAAAAAvAQAAX3JlbHMvLnJlbHNQSwECLQAUAAYACAAAACEAnRLf&#10;DdkBAACaAwAADgAAAAAAAAAAAAAAAAAuAgAAZHJzL2Uyb0RvYy54bWxQSwECLQAUAAYACAAAACEA&#10;cGvqKd0AAAAJAQAADwAAAAAAAAAAAAAAAAAzBAAAZHJzL2Rvd25yZXYueG1sUEsFBgAAAAAEAAQA&#10;8wAAAD0FAAAAAA==&#10;" filled="f" stroked="f">
              <v:textbox style="mso-fit-shape-to-text:t" inset="0,0,0,0">
                <w:txbxContent>
                  <w:p w14:paraId="0DC62CC2"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Pr>
                        <w:rStyle w:val="11pt"/>
                      </w:rPr>
                      <w:t>18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D7B34" w14:textId="77777777" w:rsidR="006E1A0A" w:rsidRDefault="006E1A0A">
    <w:pPr>
      <w:pStyle w:val="aff6"/>
      <w:jc w:val="center"/>
    </w:pPr>
  </w:p>
  <w:p w14:paraId="7A7C4EDB" w14:textId="77777777" w:rsidR="006E1A0A" w:rsidRDefault="006E1A0A">
    <w:pPr>
      <w:rPr>
        <w:sz w:val="2"/>
        <w:szCs w:val="2"/>
      </w:rPr>
    </w:pPr>
  </w:p>
  <w:p w14:paraId="0DEA2704" w14:textId="77777777" w:rsidR="006E1A0A" w:rsidRDefault="006E1A0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29C53" w14:textId="77777777" w:rsidR="006E1A0A" w:rsidRDefault="006E1A0A">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875F" w14:textId="77777777" w:rsidR="006E1A0A" w:rsidRDefault="006E1A0A">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C8445" w14:textId="77777777" w:rsidR="006E1A0A" w:rsidRDefault="006E1A0A">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A96DB" w14:textId="77777777" w:rsidR="006E1A0A" w:rsidRDefault="006E1A0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CDB70" w14:textId="77777777" w:rsidR="006E1A0A" w:rsidRDefault="006E1A0A">
    <w:pPr>
      <w:rPr>
        <w:sz w:val="2"/>
        <w:szCs w:val="2"/>
      </w:rPr>
    </w:pPr>
    <w:r>
      <w:rPr>
        <w:noProof/>
        <w:lang w:bidi="ar-SA"/>
      </w:rPr>
      <mc:AlternateContent>
        <mc:Choice Requires="wps">
          <w:drawing>
            <wp:anchor distT="0" distB="0" distL="63500" distR="63500" simplePos="0" relativeHeight="314568347" behindDoc="1" locked="0" layoutInCell="1" allowOverlap="1" wp14:anchorId="6BBF172D" wp14:editId="1CE902D9">
              <wp:simplePos x="0" y="0"/>
              <wp:positionH relativeFrom="page">
                <wp:posOffset>3902075</wp:posOffset>
              </wp:positionH>
              <wp:positionV relativeFrom="page">
                <wp:posOffset>261620</wp:posOffset>
              </wp:positionV>
              <wp:extent cx="210185" cy="160655"/>
              <wp:effectExtent l="0" t="0" r="0" b="0"/>
              <wp:wrapNone/>
              <wp:docPr id="47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0185" cy="160655"/>
                      </a:xfrm>
                      <a:prstGeom prst="rect">
                        <a:avLst/>
                      </a:prstGeom>
                      <a:noFill/>
                      <a:ln>
                        <a:noFill/>
                      </a:ln>
                    </wps:spPr>
                    <wps:txbx>
                      <w:txbxContent>
                        <w:p w14:paraId="7DBDAA6D"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Pr>
                              <w:rStyle w:val="11pt"/>
                            </w:rPr>
                            <w:t>118</w:t>
                          </w:r>
                          <w:r>
                            <w:fldChar w:fldCharType="end"/>
                          </w:r>
                        </w:p>
                      </w:txbxContent>
                    </wps:txbx>
                    <wps:bodyPr vert="horz" wrap="none" lIns="0" tIns="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6BBF172D" id="_x0000_t202" coordsize="21600,21600" o:spt="202" path="m,l,21600r21600,l21600,xe">
              <v:stroke joinstyle="miter"/>
              <v:path gradientshapeok="t" o:connecttype="rect"/>
            </v:shapetype>
            <v:shape id="Text Box 280" o:spid="_x0000_s1031" type="#_x0000_t202" style="position:absolute;margin-left:307.25pt;margin-top:20.6pt;width:16.55pt;height:12.65pt;z-index:-1887481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pW2AEAAJoDAAAOAAAAZHJzL2Uyb0RvYy54bWysU8Fu2zAMvQ/YPwi6L7aDJQuMOEW3osOA&#10;YhvQ9gMUWbaFSaJAKbGzrx+lxkm33YZdZIqkHh8f6e3NZA07KgwaXMOrRcmZchJa7fqGPz/dv9tw&#10;FqJwrTDgVMNPKvCb3ds329HXagkDmFYhIxAX6tE3fIjR10UR5KCsCAvwylGwA7Qi0hX7okUxEro1&#10;xbIs18UI2HoEqUIg791LkO8yftcpGb91XVCRmYYTt5hPzOc+ncVuK+oehR+0PNMQ/8DCCu2o6AXq&#10;TkTBDqj/grJaIgTo4kKCLaDrtFS5B+qmKv/o5nEQXuVeSJzgLzKF/wcrvx6/I9Ntw99/oFE5YWlI&#10;T2qK7CNMbLnJCo0+1JT46Ck1ThSgSedug38A+SMwB58G4Xp1iwjjoERLDKukbfHqaZpJqAOBJKGm&#10;Dm36kgSM8Gg2p8s8UnlJzmVVVpsVZ5JC1bpcr1YZ8/rYY4ifFViWjIYjjTvzEseHEFN5Uc8pqZaD&#10;e21MHrlxvzkoMXky3ReGiWuc9lPWJtdNnj20JxKBFp7KDYA/ORtpeRruaLs5M18cdZ72bDZwNvaz&#10;IZykhw2PnB086n4gpFnN20Mkipn5tdqZFi1Abui8rGnDXt9z1vWX2v0CAAD//wMAUEsDBBQABgAI&#10;AAAAIQDQnzna3QAAAAkBAAAPAAAAZHJzL2Rvd25yZXYueG1sTI/LTsMwEEX3SPyDNUjsqJMqdasQ&#10;p0KV2LCjoErs3HgaR/gR2W6a/D3DCnYzmqM75zb72Vk2YUxD8BLKVQEMfRf04HsJnx+vTztgKSuv&#10;lQ0eJSyYYN/e3zWq1uHm33E65p5RiE+1kmByHmvOU2fQqbQKI3q6XUJ0KtMae66julG4s3xdFII7&#10;NXj6YNSIB4Pd9/HqJGznU8Ax4QG/LlMXzbDs7Nsi5ePD/PIMLOOc/2D41Sd1aMnpHK5eJ2YliLLa&#10;ECqhKtfACBDVVgA70yA2wNuG/2/Q/gAAAP//AwBQSwECLQAUAAYACAAAACEAtoM4kv4AAADhAQAA&#10;EwAAAAAAAAAAAAAAAAAAAAAAW0NvbnRlbnRfVHlwZXNdLnhtbFBLAQItABQABgAIAAAAIQA4/SH/&#10;1gAAAJQBAAALAAAAAAAAAAAAAAAAAC8BAABfcmVscy8ucmVsc1BLAQItABQABgAIAAAAIQCf9QpW&#10;2AEAAJoDAAAOAAAAAAAAAAAAAAAAAC4CAABkcnMvZTJvRG9jLnhtbFBLAQItABQABgAIAAAAIQDQ&#10;nzna3QAAAAkBAAAPAAAAAAAAAAAAAAAAADIEAABkcnMvZG93bnJldi54bWxQSwUGAAAAAAQABADz&#10;AAAAPAUAAAAA&#10;" filled="f" stroked="f">
              <v:textbox style="mso-fit-shape-to-text:t" inset="0,0,0,0">
                <w:txbxContent>
                  <w:p w14:paraId="7DBDAA6D" w14:textId="77777777" w:rsidR="006E1A0A" w:rsidRDefault="006E1A0A">
                    <w:pPr>
                      <w:pStyle w:val="11"/>
                      <w:shd w:val="clear" w:color="auto" w:fill="auto"/>
                      <w:spacing w:line="240" w:lineRule="auto"/>
                    </w:pPr>
                    <w:r>
                      <w:fldChar w:fldCharType="begin"/>
                    </w:r>
                    <w:r>
                      <w:instrText xml:space="preserve"> PAGE \* MERGEFORMAT </w:instrText>
                    </w:r>
                    <w:r>
                      <w:fldChar w:fldCharType="separate"/>
                    </w:r>
                    <w:r>
                      <w:rPr>
                        <w:rStyle w:val="11pt"/>
                      </w:rPr>
                      <w:t>118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756BC8E"/>
    <w:lvl w:ilvl="0">
      <w:numFmt w:val="bullet"/>
      <w:lvlText w:val="*"/>
      <w:lvlJc w:val="left"/>
    </w:lvl>
  </w:abstractNum>
  <w:abstractNum w:abstractNumId="1">
    <w:nsid w:val="009D47DC"/>
    <w:multiLevelType w:val="multilevel"/>
    <w:tmpl w:val="2B04C40C"/>
    <w:lvl w:ilvl="0">
      <w:start w:val="23"/>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20C2D"/>
    <w:multiLevelType w:val="multilevel"/>
    <w:tmpl w:val="95D22CBA"/>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0D4E13"/>
    <w:multiLevelType w:val="multilevel"/>
    <w:tmpl w:val="DF94BCFA"/>
    <w:lvl w:ilvl="0">
      <w:start w:val="1"/>
      <w:numFmt w:val="decimal"/>
      <w:lvlText w:val="21.8.10.%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1072DA"/>
    <w:multiLevelType w:val="multilevel"/>
    <w:tmpl w:val="BC5EF276"/>
    <w:lvl w:ilvl="0">
      <w:start w:val="1"/>
      <w:numFmt w:val="decimal"/>
      <w:lvlText w:val="21.7.7.%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F27F5"/>
    <w:multiLevelType w:val="multilevel"/>
    <w:tmpl w:val="371C9B8C"/>
    <w:lvl w:ilvl="0">
      <w:start w:val="1"/>
      <w:numFmt w:val="decimal"/>
      <w:lvlText w:val="21.9.%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C5885"/>
    <w:multiLevelType w:val="hybridMultilevel"/>
    <w:tmpl w:val="33A6D472"/>
    <w:lvl w:ilvl="0" w:tplc="218C6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9657E1"/>
    <w:multiLevelType w:val="multilevel"/>
    <w:tmpl w:val="3CD40DCC"/>
    <w:lvl w:ilvl="0">
      <w:start w:val="18"/>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B503BA"/>
    <w:multiLevelType w:val="hybridMultilevel"/>
    <w:tmpl w:val="3A8A50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16141"/>
    <w:multiLevelType w:val="multilevel"/>
    <w:tmpl w:val="7AEAD41E"/>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E8103E"/>
    <w:multiLevelType w:val="multilevel"/>
    <w:tmpl w:val="7988E54E"/>
    <w:lvl w:ilvl="0">
      <w:start w:val="1"/>
      <w:numFmt w:val="decimal"/>
      <w:lvlText w:val="21.9.5.%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674AF"/>
    <w:multiLevelType w:val="multilevel"/>
    <w:tmpl w:val="5D3C458E"/>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0D8515A"/>
    <w:multiLevelType w:val="hybridMultilevel"/>
    <w:tmpl w:val="8D9AB29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305FF6"/>
    <w:multiLevelType w:val="multilevel"/>
    <w:tmpl w:val="94CE4902"/>
    <w:lvl w:ilvl="0">
      <w:start w:val="49"/>
      <w:numFmt w:val="decimal"/>
      <w:lvlText w:val="%1."/>
      <w:lvlJc w:val="left"/>
      <w:pPr>
        <w:ind w:left="480" w:hanging="480"/>
      </w:pPr>
      <w:rPr>
        <w:rFonts w:hint="default"/>
      </w:rPr>
    </w:lvl>
    <w:lvl w:ilvl="1">
      <w:start w:val="5"/>
      <w:numFmt w:val="decimal"/>
      <w:lvlText w:val="%1.%2."/>
      <w:lvlJc w:val="left"/>
      <w:pPr>
        <w:ind w:left="480" w:hanging="48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31656B4"/>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3F83570"/>
    <w:multiLevelType w:val="hybridMultilevel"/>
    <w:tmpl w:val="929E5CB4"/>
    <w:lvl w:ilvl="0" w:tplc="EF589B96">
      <w:start w:val="1"/>
      <w:numFmt w:val="bullet"/>
      <w:lvlText w:val=""/>
      <w:lvlJc w:val="left"/>
      <w:pPr>
        <w:ind w:left="1174" w:hanging="360"/>
      </w:pPr>
      <w:rPr>
        <w:rFonts w:ascii="Symbol" w:hAnsi="Symbol" w:hint="default"/>
      </w:rPr>
    </w:lvl>
    <w:lvl w:ilvl="1" w:tplc="3C1EAD2E" w:tentative="1">
      <w:start w:val="1"/>
      <w:numFmt w:val="bullet"/>
      <w:lvlText w:val="o"/>
      <w:lvlJc w:val="left"/>
      <w:pPr>
        <w:ind w:left="1894" w:hanging="360"/>
      </w:pPr>
      <w:rPr>
        <w:rFonts w:ascii="Courier New" w:hAnsi="Courier New" w:cs="Courier New" w:hint="default"/>
      </w:rPr>
    </w:lvl>
    <w:lvl w:ilvl="2" w:tplc="5A18A212" w:tentative="1">
      <w:start w:val="1"/>
      <w:numFmt w:val="bullet"/>
      <w:lvlText w:val=""/>
      <w:lvlJc w:val="left"/>
      <w:pPr>
        <w:ind w:left="2614" w:hanging="360"/>
      </w:pPr>
      <w:rPr>
        <w:rFonts w:ascii="Wingdings" w:hAnsi="Wingdings" w:hint="default"/>
      </w:rPr>
    </w:lvl>
    <w:lvl w:ilvl="3" w:tplc="06788FB6" w:tentative="1">
      <w:start w:val="1"/>
      <w:numFmt w:val="bullet"/>
      <w:lvlText w:val=""/>
      <w:lvlJc w:val="left"/>
      <w:pPr>
        <w:ind w:left="3334" w:hanging="360"/>
      </w:pPr>
      <w:rPr>
        <w:rFonts w:ascii="Symbol" w:hAnsi="Symbol" w:hint="default"/>
      </w:rPr>
    </w:lvl>
    <w:lvl w:ilvl="4" w:tplc="B76E84FE" w:tentative="1">
      <w:start w:val="1"/>
      <w:numFmt w:val="bullet"/>
      <w:lvlText w:val="o"/>
      <w:lvlJc w:val="left"/>
      <w:pPr>
        <w:ind w:left="4054" w:hanging="360"/>
      </w:pPr>
      <w:rPr>
        <w:rFonts w:ascii="Courier New" w:hAnsi="Courier New" w:cs="Courier New" w:hint="default"/>
      </w:rPr>
    </w:lvl>
    <w:lvl w:ilvl="5" w:tplc="686693E2" w:tentative="1">
      <w:start w:val="1"/>
      <w:numFmt w:val="bullet"/>
      <w:lvlText w:val=""/>
      <w:lvlJc w:val="left"/>
      <w:pPr>
        <w:ind w:left="4774" w:hanging="360"/>
      </w:pPr>
      <w:rPr>
        <w:rFonts w:ascii="Wingdings" w:hAnsi="Wingdings" w:hint="default"/>
      </w:rPr>
    </w:lvl>
    <w:lvl w:ilvl="6" w:tplc="D5383BB8" w:tentative="1">
      <w:start w:val="1"/>
      <w:numFmt w:val="bullet"/>
      <w:lvlText w:val=""/>
      <w:lvlJc w:val="left"/>
      <w:pPr>
        <w:ind w:left="5494" w:hanging="360"/>
      </w:pPr>
      <w:rPr>
        <w:rFonts w:ascii="Symbol" w:hAnsi="Symbol" w:hint="default"/>
      </w:rPr>
    </w:lvl>
    <w:lvl w:ilvl="7" w:tplc="8E2A5D28" w:tentative="1">
      <w:start w:val="1"/>
      <w:numFmt w:val="bullet"/>
      <w:lvlText w:val="o"/>
      <w:lvlJc w:val="left"/>
      <w:pPr>
        <w:ind w:left="6214" w:hanging="360"/>
      </w:pPr>
      <w:rPr>
        <w:rFonts w:ascii="Courier New" w:hAnsi="Courier New" w:cs="Courier New" w:hint="default"/>
      </w:rPr>
    </w:lvl>
    <w:lvl w:ilvl="8" w:tplc="2A648C80" w:tentative="1">
      <w:start w:val="1"/>
      <w:numFmt w:val="bullet"/>
      <w:lvlText w:val=""/>
      <w:lvlJc w:val="left"/>
      <w:pPr>
        <w:ind w:left="6934" w:hanging="360"/>
      </w:pPr>
      <w:rPr>
        <w:rFonts w:ascii="Wingdings" w:hAnsi="Wingdings" w:hint="default"/>
      </w:rPr>
    </w:lvl>
  </w:abstractNum>
  <w:abstractNum w:abstractNumId="16">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15050759"/>
    <w:multiLevelType w:val="multilevel"/>
    <w:tmpl w:val="458C6CF2"/>
    <w:lvl w:ilvl="0">
      <w:start w:val="1"/>
      <w:numFmt w:val="decimal"/>
      <w:lvlText w:val="21.10.%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231F9E"/>
    <w:multiLevelType w:val="multilevel"/>
    <w:tmpl w:val="54387A02"/>
    <w:lvl w:ilvl="0">
      <w:start w:val="1"/>
      <w:numFmt w:val="decimal"/>
      <w:lvlText w:val="21.8.13.%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F6445C"/>
    <w:multiLevelType w:val="multilevel"/>
    <w:tmpl w:val="6D0E3FF4"/>
    <w:lvl w:ilvl="0">
      <w:start w:val="1"/>
      <w:numFmt w:val="decimal"/>
      <w:lvlText w:val="21.9.13.%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D77154"/>
    <w:multiLevelType w:val="hybridMultilevel"/>
    <w:tmpl w:val="09F6808A"/>
    <w:lvl w:ilvl="0" w:tplc="44B2F53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D57170"/>
    <w:multiLevelType w:val="multilevel"/>
    <w:tmpl w:val="6DB4F864"/>
    <w:lvl w:ilvl="0">
      <w:start w:val="1"/>
      <w:numFmt w:val="decimal"/>
      <w:lvlText w:val="21.6.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471A7D"/>
    <w:multiLevelType w:val="multilevel"/>
    <w:tmpl w:val="BE787B46"/>
    <w:lvl w:ilvl="0">
      <w:start w:val="1"/>
      <w:numFmt w:val="decimal"/>
      <w:lvlText w:val="21.9.9.%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483FF0"/>
    <w:multiLevelType w:val="multilevel"/>
    <w:tmpl w:val="3DBE0506"/>
    <w:lvl w:ilvl="0">
      <w:start w:val="1"/>
      <w:numFmt w:val="decimal"/>
      <w:lvlText w:val="21.6.%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1A8B7500"/>
    <w:multiLevelType w:val="multilevel"/>
    <w:tmpl w:val="ABF8D94E"/>
    <w:lvl w:ilvl="0">
      <w:start w:val="1"/>
      <w:numFmt w:val="decimal"/>
      <w:lvlText w:val="21.7.5.%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A65401"/>
    <w:multiLevelType w:val="multilevel"/>
    <w:tmpl w:val="E5CED474"/>
    <w:lvl w:ilvl="0">
      <w:start w:val="3"/>
      <w:numFmt w:val="decimal"/>
      <w:lvlText w:val="21.7.%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BCD30E8"/>
    <w:multiLevelType w:val="hybridMultilevel"/>
    <w:tmpl w:val="C7CEA6EA"/>
    <w:lvl w:ilvl="0" w:tplc="62F4A350">
      <w:start w:val="1"/>
      <w:numFmt w:val="decimal"/>
      <w:lvlText w:val="%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1BD56F7A"/>
    <w:multiLevelType w:val="multilevel"/>
    <w:tmpl w:val="DB1EC5E2"/>
    <w:lvl w:ilvl="0">
      <w:start w:val="2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C046A7D"/>
    <w:multiLevelType w:val="multilevel"/>
    <w:tmpl w:val="2CC01916"/>
    <w:lvl w:ilvl="0">
      <w:start w:val="1"/>
      <w:numFmt w:val="decimal"/>
      <w:lvlText w:val="21.9.6.%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6F6603"/>
    <w:multiLevelType w:val="multilevel"/>
    <w:tmpl w:val="77407798"/>
    <w:lvl w:ilvl="0">
      <w:start w:val="1"/>
      <w:numFmt w:val="decimal"/>
      <w:lvlText w:val="21.8.8.%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EC1D3B"/>
    <w:multiLevelType w:val="multilevel"/>
    <w:tmpl w:val="D5A6CE6C"/>
    <w:lvl w:ilvl="0">
      <w:start w:val="59"/>
      <w:numFmt w:val="decimal"/>
      <w:lvlText w:val="%1."/>
      <w:lvlJc w:val="left"/>
      <w:pPr>
        <w:ind w:left="644" w:hanging="360"/>
      </w:pPr>
      <w:rPr>
        <w:rFonts w:hint="default"/>
        <w:b/>
      </w:rPr>
    </w:lvl>
    <w:lvl w:ilvl="1">
      <w:start w:val="1"/>
      <w:numFmt w:val="decimal"/>
      <w:isLgl/>
      <w:lvlText w:val="%1.%2."/>
      <w:lvlJc w:val="left"/>
      <w:pPr>
        <w:ind w:left="764" w:hanging="48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4">
    <w:nsid w:val="1E7937B8"/>
    <w:multiLevelType w:val="multilevel"/>
    <w:tmpl w:val="856C143E"/>
    <w:lvl w:ilvl="0">
      <w:start w:val="1"/>
      <w:numFmt w:val="decimal"/>
      <w:lvlText w:val="21.9.1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12E0DFD"/>
    <w:multiLevelType w:val="multilevel"/>
    <w:tmpl w:val="C9986062"/>
    <w:lvl w:ilvl="0">
      <w:start w:val="1"/>
      <w:numFmt w:val="decimal"/>
      <w:lvlText w:val="21.8.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A72A69"/>
    <w:multiLevelType w:val="multilevel"/>
    <w:tmpl w:val="5B6240EE"/>
    <w:lvl w:ilvl="0">
      <w:start w:val="1"/>
      <w:numFmt w:val="decimal"/>
      <w:lvlText w:val="21.6.5.%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2DE543E"/>
    <w:multiLevelType w:val="multilevel"/>
    <w:tmpl w:val="335A94BE"/>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3F521FA"/>
    <w:multiLevelType w:val="multilevel"/>
    <w:tmpl w:val="78F23EFA"/>
    <w:lvl w:ilvl="0">
      <w:start w:val="1"/>
      <w:numFmt w:val="decimal"/>
      <w:lvlText w:val="21.8.4.%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681FC7"/>
    <w:multiLevelType w:val="multilevel"/>
    <w:tmpl w:val="7980BA44"/>
    <w:lvl w:ilvl="0">
      <w:start w:val="1"/>
      <w:numFmt w:val="decimal"/>
      <w:lvlText w:val="21.9.3.%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7F7D85"/>
    <w:multiLevelType w:val="multilevel"/>
    <w:tmpl w:val="4BB28472"/>
    <w:lvl w:ilvl="0">
      <w:start w:val="1"/>
      <w:numFmt w:val="decimal"/>
      <w:lvlText w:val="21.8.7.%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1867DA"/>
    <w:multiLevelType w:val="multilevel"/>
    <w:tmpl w:val="B56EF0DE"/>
    <w:lvl w:ilvl="0">
      <w:start w:val="1"/>
      <w:numFmt w:val="decimal"/>
      <w:lvlText w:val="21.9.4.%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34020C"/>
    <w:multiLevelType w:val="multilevel"/>
    <w:tmpl w:val="471EBE7A"/>
    <w:lvl w:ilvl="0">
      <w:start w:val="51"/>
      <w:numFmt w:val="decimal"/>
      <w:lvlText w:val="%1."/>
      <w:lvlJc w:val="left"/>
      <w:pPr>
        <w:ind w:left="480" w:hanging="480"/>
      </w:pPr>
      <w:rPr>
        <w:rFonts w:hint="default"/>
        <w:b/>
      </w:rPr>
    </w:lvl>
    <w:lvl w:ilvl="1">
      <w:start w:val="1"/>
      <w:numFmt w:val="decimal"/>
      <w:lvlText w:val="%1.%2."/>
      <w:lvlJc w:val="left"/>
      <w:pPr>
        <w:ind w:left="1473" w:hanging="48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43">
    <w:nsid w:val="298642DF"/>
    <w:multiLevelType w:val="multilevel"/>
    <w:tmpl w:val="38F2F898"/>
    <w:lvl w:ilvl="0">
      <w:start w:val="1"/>
      <w:numFmt w:val="decimal"/>
      <w:lvlText w:val="21.8.5.%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9D63BB0"/>
    <w:multiLevelType w:val="multilevel"/>
    <w:tmpl w:val="335E0670"/>
    <w:lvl w:ilvl="0">
      <w:start w:val="1"/>
      <w:numFmt w:val="decimal"/>
      <w:lvlText w:val="21.7.6.%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6A422F"/>
    <w:multiLevelType w:val="hybridMultilevel"/>
    <w:tmpl w:val="BBE4C460"/>
    <w:lvl w:ilvl="0" w:tplc="0419000F">
      <w:start w:val="2"/>
      <w:numFmt w:val="decimal"/>
      <w:lvlText w:val="%1."/>
      <w:lvlJc w:val="left"/>
      <w:pPr>
        <w:ind w:left="360" w:hanging="360"/>
      </w:pPr>
      <w:rPr>
        <w:rFonts w:eastAsia="Times New Roman"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C5B6A2F"/>
    <w:multiLevelType w:val="multilevel"/>
    <w:tmpl w:val="9F248F2E"/>
    <w:lvl w:ilvl="0">
      <w:start w:val="1"/>
      <w:numFmt w:val="decimal"/>
      <w:lvlText w:val="21.9.8.%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D51E7E"/>
    <w:multiLevelType w:val="hybridMultilevel"/>
    <w:tmpl w:val="FC4A5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8B6056"/>
    <w:multiLevelType w:val="multilevel"/>
    <w:tmpl w:val="3872C170"/>
    <w:lvl w:ilvl="0">
      <w:start w:val="1"/>
      <w:numFmt w:val="decimal"/>
      <w:lvlText w:val="21.7.3.%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F504630"/>
    <w:multiLevelType w:val="multilevel"/>
    <w:tmpl w:val="AA96D50A"/>
    <w:lvl w:ilvl="0">
      <w:start w:val="1"/>
      <w:numFmt w:val="decimal"/>
      <w:lvlText w:val="21.6.9.%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F800FF5"/>
    <w:multiLevelType w:val="multilevel"/>
    <w:tmpl w:val="C82025F4"/>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301B2847"/>
    <w:multiLevelType w:val="multilevel"/>
    <w:tmpl w:val="ACA49868"/>
    <w:lvl w:ilvl="0">
      <w:start w:val="1"/>
      <w:numFmt w:val="decimal"/>
      <w:lvlText w:val="21.8.15.%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19270C9"/>
    <w:multiLevelType w:val="multilevel"/>
    <w:tmpl w:val="37CC0118"/>
    <w:lvl w:ilvl="0">
      <w:start w:val="1"/>
      <w:numFmt w:val="decimal"/>
      <w:lvlText w:val="21.8.6.%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2151B03"/>
    <w:multiLevelType w:val="multilevel"/>
    <w:tmpl w:val="139A568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2981F8A"/>
    <w:multiLevelType w:val="multilevel"/>
    <w:tmpl w:val="41AA7ACE"/>
    <w:lvl w:ilvl="0">
      <w:start w:val="4"/>
      <w:numFmt w:val="decimal"/>
      <w:lvlText w:val="21.10.%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E529B0"/>
    <w:multiLevelType w:val="multilevel"/>
    <w:tmpl w:val="EEEC9DAA"/>
    <w:lvl w:ilvl="0">
      <w:start w:val="1"/>
      <w:numFmt w:val="decimal"/>
      <w:lvlText w:val="21.6.6.%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3655998"/>
    <w:multiLevelType w:val="multilevel"/>
    <w:tmpl w:val="ACFCC010"/>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4A269AF"/>
    <w:multiLevelType w:val="multilevel"/>
    <w:tmpl w:val="445E507C"/>
    <w:lvl w:ilvl="0">
      <w:start w:val="1"/>
      <w:numFmt w:val="decimal"/>
      <w:lvlText w:val="21.6.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4E20B6C"/>
    <w:multiLevelType w:val="multilevel"/>
    <w:tmpl w:val="A9024364"/>
    <w:lvl w:ilvl="0">
      <w:start w:val="1"/>
      <w:numFmt w:val="decimal"/>
      <w:lvlText w:val="21.9.7.%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5D31E3E"/>
    <w:multiLevelType w:val="hybridMultilevel"/>
    <w:tmpl w:val="E02450C0"/>
    <w:lvl w:ilvl="0" w:tplc="218C6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E605F7"/>
    <w:multiLevelType w:val="multilevel"/>
    <w:tmpl w:val="EB12C042"/>
    <w:lvl w:ilvl="0">
      <w:start w:val="2"/>
      <w:numFmt w:val="decimal"/>
      <w:lvlText w:val="21.10.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6A5116C"/>
    <w:multiLevelType w:val="multilevel"/>
    <w:tmpl w:val="FEFA487A"/>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84E599F"/>
    <w:multiLevelType w:val="multilevel"/>
    <w:tmpl w:val="EB3E54D6"/>
    <w:lvl w:ilvl="0">
      <w:start w:val="4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8F42949"/>
    <w:multiLevelType w:val="hybridMultilevel"/>
    <w:tmpl w:val="B680F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DD7FD0"/>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CE14FEC"/>
    <w:multiLevelType w:val="multilevel"/>
    <w:tmpl w:val="D14A948C"/>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3F48DD"/>
    <w:multiLevelType w:val="hybridMultilevel"/>
    <w:tmpl w:val="097A00CA"/>
    <w:lvl w:ilvl="0" w:tplc="7F6480B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3E5C02B7"/>
    <w:multiLevelType w:val="multilevel"/>
    <w:tmpl w:val="85929A58"/>
    <w:lvl w:ilvl="0">
      <w:start w:val="5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E660D56"/>
    <w:multiLevelType w:val="hybridMultilevel"/>
    <w:tmpl w:val="7836551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1">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2">
    <w:nsid w:val="4066541B"/>
    <w:multiLevelType w:val="multilevel"/>
    <w:tmpl w:val="C624F6C0"/>
    <w:lvl w:ilvl="0">
      <w:start w:val="1"/>
      <w:numFmt w:val="upperLetter"/>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0C50B84"/>
    <w:multiLevelType w:val="multilevel"/>
    <w:tmpl w:val="0E04FDE6"/>
    <w:lvl w:ilvl="0">
      <w:start w:val="1"/>
      <w:numFmt w:val="decimal"/>
      <w:lvlText w:val="21.6.7.%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1772E08"/>
    <w:multiLevelType w:val="hybridMultilevel"/>
    <w:tmpl w:val="3E162096"/>
    <w:lvl w:ilvl="0" w:tplc="81540B22">
      <w:start w:val="1"/>
      <w:numFmt w:val="bullet"/>
      <w:lvlText w:val=""/>
      <w:lvlJc w:val="left"/>
      <w:pPr>
        <w:ind w:left="2439" w:hanging="360"/>
      </w:pPr>
      <w:rPr>
        <w:rFonts w:ascii="Symbol" w:hAnsi="Symbol" w:hint="default"/>
      </w:rPr>
    </w:lvl>
    <w:lvl w:ilvl="1" w:tplc="9CE0E2E8" w:tentative="1">
      <w:start w:val="1"/>
      <w:numFmt w:val="bullet"/>
      <w:lvlText w:val="o"/>
      <w:lvlJc w:val="left"/>
      <w:pPr>
        <w:ind w:left="3159" w:hanging="360"/>
      </w:pPr>
      <w:rPr>
        <w:rFonts w:ascii="Courier New" w:hAnsi="Courier New" w:cs="Courier New" w:hint="default"/>
      </w:rPr>
    </w:lvl>
    <w:lvl w:ilvl="2" w:tplc="9B9C2EA0" w:tentative="1">
      <w:start w:val="1"/>
      <w:numFmt w:val="bullet"/>
      <w:lvlText w:val=""/>
      <w:lvlJc w:val="left"/>
      <w:pPr>
        <w:ind w:left="3879" w:hanging="360"/>
      </w:pPr>
      <w:rPr>
        <w:rFonts w:ascii="Wingdings" w:hAnsi="Wingdings" w:hint="default"/>
      </w:rPr>
    </w:lvl>
    <w:lvl w:ilvl="3" w:tplc="13F4E1BC" w:tentative="1">
      <w:start w:val="1"/>
      <w:numFmt w:val="bullet"/>
      <w:lvlText w:val=""/>
      <w:lvlJc w:val="left"/>
      <w:pPr>
        <w:ind w:left="4599" w:hanging="360"/>
      </w:pPr>
      <w:rPr>
        <w:rFonts w:ascii="Symbol" w:hAnsi="Symbol" w:hint="default"/>
      </w:rPr>
    </w:lvl>
    <w:lvl w:ilvl="4" w:tplc="AAD641A2" w:tentative="1">
      <w:start w:val="1"/>
      <w:numFmt w:val="bullet"/>
      <w:lvlText w:val="o"/>
      <w:lvlJc w:val="left"/>
      <w:pPr>
        <w:ind w:left="5319" w:hanging="360"/>
      </w:pPr>
      <w:rPr>
        <w:rFonts w:ascii="Courier New" w:hAnsi="Courier New" w:cs="Courier New" w:hint="default"/>
      </w:rPr>
    </w:lvl>
    <w:lvl w:ilvl="5" w:tplc="7396B232" w:tentative="1">
      <w:start w:val="1"/>
      <w:numFmt w:val="bullet"/>
      <w:lvlText w:val=""/>
      <w:lvlJc w:val="left"/>
      <w:pPr>
        <w:ind w:left="6039" w:hanging="360"/>
      </w:pPr>
      <w:rPr>
        <w:rFonts w:ascii="Wingdings" w:hAnsi="Wingdings" w:hint="default"/>
      </w:rPr>
    </w:lvl>
    <w:lvl w:ilvl="6" w:tplc="B0C050D6" w:tentative="1">
      <w:start w:val="1"/>
      <w:numFmt w:val="bullet"/>
      <w:lvlText w:val=""/>
      <w:lvlJc w:val="left"/>
      <w:pPr>
        <w:ind w:left="6759" w:hanging="360"/>
      </w:pPr>
      <w:rPr>
        <w:rFonts w:ascii="Symbol" w:hAnsi="Symbol" w:hint="default"/>
      </w:rPr>
    </w:lvl>
    <w:lvl w:ilvl="7" w:tplc="B0A42512" w:tentative="1">
      <w:start w:val="1"/>
      <w:numFmt w:val="bullet"/>
      <w:lvlText w:val="o"/>
      <w:lvlJc w:val="left"/>
      <w:pPr>
        <w:ind w:left="7479" w:hanging="360"/>
      </w:pPr>
      <w:rPr>
        <w:rFonts w:ascii="Courier New" w:hAnsi="Courier New" w:cs="Courier New" w:hint="default"/>
      </w:rPr>
    </w:lvl>
    <w:lvl w:ilvl="8" w:tplc="65DC09B4" w:tentative="1">
      <w:start w:val="1"/>
      <w:numFmt w:val="bullet"/>
      <w:lvlText w:val=""/>
      <w:lvlJc w:val="left"/>
      <w:pPr>
        <w:ind w:left="8199" w:hanging="360"/>
      </w:pPr>
      <w:rPr>
        <w:rFonts w:ascii="Wingdings" w:hAnsi="Wingdings" w:hint="default"/>
      </w:rPr>
    </w:lvl>
  </w:abstractNum>
  <w:abstractNum w:abstractNumId="75">
    <w:nsid w:val="42700EF8"/>
    <w:multiLevelType w:val="hybridMultilevel"/>
    <w:tmpl w:val="9968A722"/>
    <w:lvl w:ilvl="0" w:tplc="2C12370E">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3765981"/>
    <w:multiLevelType w:val="multilevel"/>
    <w:tmpl w:val="C5A4E0DC"/>
    <w:lvl w:ilvl="0">
      <w:start w:val="4"/>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7C764E0"/>
    <w:multiLevelType w:val="multilevel"/>
    <w:tmpl w:val="4B544C1E"/>
    <w:lvl w:ilvl="0">
      <w:start w:val="1"/>
      <w:numFmt w:val="decimal"/>
      <w:lvlText w:val="21.7.10.%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8010F00"/>
    <w:multiLevelType w:val="hybridMultilevel"/>
    <w:tmpl w:val="FB1C1302"/>
    <w:lvl w:ilvl="0" w:tplc="04190001">
      <w:start w:val="1"/>
      <w:numFmt w:val="bullet"/>
      <w:lvlText w:val=""/>
      <w:lvlJc w:val="left"/>
      <w:pPr>
        <w:ind w:left="720" w:hanging="360"/>
      </w:pPr>
      <w:rPr>
        <w:rFonts w:ascii="Symbol" w:hAnsi="Symbol" w:hint="default"/>
      </w:rPr>
    </w:lvl>
    <w:lvl w:ilvl="1" w:tplc="7F6480B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90F1222"/>
    <w:multiLevelType w:val="multilevel"/>
    <w:tmpl w:val="AD1451EC"/>
    <w:lvl w:ilvl="0">
      <w:start w:val="3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AA01C34"/>
    <w:multiLevelType w:val="multilevel"/>
    <w:tmpl w:val="612400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B41431F"/>
    <w:multiLevelType w:val="multilevel"/>
    <w:tmpl w:val="6512EB58"/>
    <w:lvl w:ilvl="0">
      <w:start w:val="6"/>
      <w:numFmt w:val="decimal"/>
      <w:lvlText w:val="21.10.%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F10628E"/>
    <w:multiLevelType w:val="multilevel"/>
    <w:tmpl w:val="7F4E5820"/>
    <w:lvl w:ilvl="0">
      <w:start w:val="8"/>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2595E22"/>
    <w:multiLevelType w:val="multilevel"/>
    <w:tmpl w:val="D4DA31D0"/>
    <w:lvl w:ilvl="0">
      <w:start w:val="48"/>
      <w:numFmt w:val="decimal"/>
      <w:lvlText w:val="%1."/>
      <w:lvlJc w:val="left"/>
      <w:pPr>
        <w:ind w:left="480" w:hanging="480"/>
      </w:pPr>
      <w:rPr>
        <w:rFonts w:hint="default"/>
        <w:sz w:val="28"/>
        <w:szCs w:val="28"/>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52CB0B17"/>
    <w:multiLevelType w:val="multilevel"/>
    <w:tmpl w:val="2AFEA908"/>
    <w:lvl w:ilvl="0">
      <w:start w:val="4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2E72121"/>
    <w:multiLevelType w:val="multilevel"/>
    <w:tmpl w:val="3876773C"/>
    <w:lvl w:ilvl="0">
      <w:start w:val="8"/>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3982A21"/>
    <w:multiLevelType w:val="multilevel"/>
    <w:tmpl w:val="CA8029A2"/>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3CD371E"/>
    <w:multiLevelType w:val="multilevel"/>
    <w:tmpl w:val="4C4C7E90"/>
    <w:lvl w:ilvl="0">
      <w:numFmt w:val="decimal"/>
      <w:lvlText w:val="21.7.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5B55909"/>
    <w:multiLevelType w:val="hybridMultilevel"/>
    <w:tmpl w:val="E6FCE6AE"/>
    <w:lvl w:ilvl="0" w:tplc="44B2F53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6F94C19"/>
    <w:multiLevelType w:val="multilevel"/>
    <w:tmpl w:val="5FE89FBE"/>
    <w:lvl w:ilvl="0">
      <w:start w:val="1"/>
      <w:numFmt w:val="decimal"/>
      <w:lvlText w:val="21.7.4.%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84E6596"/>
    <w:multiLevelType w:val="hybridMultilevel"/>
    <w:tmpl w:val="E47873A2"/>
    <w:lvl w:ilvl="0" w:tplc="7F6480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A146F68"/>
    <w:multiLevelType w:val="multilevel"/>
    <w:tmpl w:val="B8CCE7DA"/>
    <w:lvl w:ilvl="0">
      <w:start w:val="15"/>
      <w:numFmt w:val="decimal"/>
      <w:lvlText w:val="%1."/>
      <w:lvlJc w:val="left"/>
      <w:pPr>
        <w:ind w:left="480" w:hanging="480"/>
      </w:pPr>
      <w:rPr>
        <w:rFonts w:hint="default"/>
        <w:sz w:val="28"/>
        <w:szCs w:val="28"/>
      </w:rPr>
    </w:lvl>
    <w:lvl w:ilvl="1">
      <w:start w:val="8"/>
      <w:numFmt w:val="decimal"/>
      <w:lvlText w:val="%1.%2."/>
      <w:lvlJc w:val="left"/>
      <w:pPr>
        <w:ind w:left="764" w:hanging="480"/>
      </w:pPr>
      <w:rPr>
        <w:rFonts w:hint="default"/>
        <w:sz w:val="28"/>
        <w:szCs w:val="28"/>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5A63520A"/>
    <w:multiLevelType w:val="multilevel"/>
    <w:tmpl w:val="0EA2D7D8"/>
    <w:lvl w:ilvl="0">
      <w:start w:val="1"/>
      <w:numFmt w:val="decimal"/>
      <w:lvlText w:val="21.9.10.%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BDC4822"/>
    <w:multiLevelType w:val="multilevel"/>
    <w:tmpl w:val="EEC6DCC8"/>
    <w:lvl w:ilvl="0">
      <w:start w:val="1"/>
      <w:numFmt w:val="decimal"/>
      <w:lvlText w:val="21.8.%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BE23522"/>
    <w:multiLevelType w:val="multilevel"/>
    <w:tmpl w:val="F626B0EA"/>
    <w:lvl w:ilvl="0">
      <w:start w:val="50"/>
      <w:numFmt w:val="decimal"/>
      <w:lvlText w:val="%1."/>
      <w:lvlJc w:val="left"/>
      <w:pPr>
        <w:ind w:left="960" w:hanging="960"/>
      </w:pPr>
      <w:rPr>
        <w:rFonts w:hint="default"/>
        <w:b/>
      </w:rPr>
    </w:lvl>
    <w:lvl w:ilvl="1">
      <w:start w:val="6"/>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13"/>
      <w:numFmt w:val="decimal"/>
      <w:lvlText w:val="%1.%2.%3.%4."/>
      <w:lvlJc w:val="left"/>
      <w:pPr>
        <w:ind w:left="960" w:hanging="960"/>
      </w:pPr>
      <w:rPr>
        <w:rFonts w:hint="default"/>
        <w:sz w:val="28"/>
        <w:szCs w:val="28"/>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5C7A7AA9"/>
    <w:multiLevelType w:val="multilevel"/>
    <w:tmpl w:val="E56E7298"/>
    <w:lvl w:ilvl="0">
      <w:start w:val="1"/>
      <w:numFmt w:val="decimal"/>
      <w:lvlText w:val="21.8.9.%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DF2613C"/>
    <w:multiLevelType w:val="multilevel"/>
    <w:tmpl w:val="1CFC5EF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EB33AD7"/>
    <w:multiLevelType w:val="multilevel"/>
    <w:tmpl w:val="1EEA4C6C"/>
    <w:lvl w:ilvl="0">
      <w:start w:val="1"/>
      <w:numFmt w:val="decimal"/>
      <w:lvlText w:val="21.7.8.%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F0E78FF"/>
    <w:multiLevelType w:val="multilevel"/>
    <w:tmpl w:val="A58EBA5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0003811"/>
    <w:multiLevelType w:val="multilevel"/>
    <w:tmpl w:val="6B088B04"/>
    <w:lvl w:ilvl="0">
      <w:start w:val="1"/>
      <w:numFmt w:val="decimal"/>
      <w:lvlText w:val="21.9.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0C35E01"/>
    <w:multiLevelType w:val="hybridMultilevel"/>
    <w:tmpl w:val="38661CC6"/>
    <w:lvl w:ilvl="0" w:tplc="2E68C818">
      <w:start w:val="1"/>
      <w:numFmt w:val="bullet"/>
      <w:pStyle w:val="List-bullet"/>
      <w:lvlText w:val=""/>
      <w:lvlJc w:val="left"/>
      <w:pPr>
        <w:ind w:left="805" w:hanging="360"/>
      </w:pPr>
      <w:rPr>
        <w:rFonts w:ascii="Wingdings" w:hAnsi="Wingdings" w:hint="default"/>
      </w:rPr>
    </w:lvl>
    <w:lvl w:ilvl="1" w:tplc="C434A64E" w:tentative="1">
      <w:start w:val="1"/>
      <w:numFmt w:val="bullet"/>
      <w:lvlText w:val="o"/>
      <w:lvlJc w:val="left"/>
      <w:pPr>
        <w:ind w:left="1525" w:hanging="360"/>
      </w:pPr>
      <w:rPr>
        <w:rFonts w:ascii="Courier New" w:hAnsi="Courier New" w:cs="Courier New" w:hint="default"/>
      </w:rPr>
    </w:lvl>
    <w:lvl w:ilvl="2" w:tplc="9A7AD878" w:tentative="1">
      <w:start w:val="1"/>
      <w:numFmt w:val="bullet"/>
      <w:lvlText w:val=""/>
      <w:lvlJc w:val="left"/>
      <w:pPr>
        <w:ind w:left="2245" w:hanging="360"/>
      </w:pPr>
      <w:rPr>
        <w:rFonts w:ascii="Wingdings" w:hAnsi="Wingdings" w:hint="default"/>
      </w:rPr>
    </w:lvl>
    <w:lvl w:ilvl="3" w:tplc="FA0A0462" w:tentative="1">
      <w:start w:val="1"/>
      <w:numFmt w:val="bullet"/>
      <w:lvlText w:val=""/>
      <w:lvlJc w:val="left"/>
      <w:pPr>
        <w:ind w:left="2965" w:hanging="360"/>
      </w:pPr>
      <w:rPr>
        <w:rFonts w:ascii="Symbol" w:hAnsi="Symbol" w:hint="default"/>
      </w:rPr>
    </w:lvl>
    <w:lvl w:ilvl="4" w:tplc="7A2C6366" w:tentative="1">
      <w:start w:val="1"/>
      <w:numFmt w:val="bullet"/>
      <w:lvlText w:val="o"/>
      <w:lvlJc w:val="left"/>
      <w:pPr>
        <w:ind w:left="3685" w:hanging="360"/>
      </w:pPr>
      <w:rPr>
        <w:rFonts w:ascii="Courier New" w:hAnsi="Courier New" w:cs="Courier New" w:hint="default"/>
      </w:rPr>
    </w:lvl>
    <w:lvl w:ilvl="5" w:tplc="A51C9A28" w:tentative="1">
      <w:start w:val="1"/>
      <w:numFmt w:val="bullet"/>
      <w:lvlText w:val=""/>
      <w:lvlJc w:val="left"/>
      <w:pPr>
        <w:ind w:left="4405" w:hanging="360"/>
      </w:pPr>
      <w:rPr>
        <w:rFonts w:ascii="Wingdings" w:hAnsi="Wingdings" w:hint="default"/>
      </w:rPr>
    </w:lvl>
    <w:lvl w:ilvl="6" w:tplc="76E80B78" w:tentative="1">
      <w:start w:val="1"/>
      <w:numFmt w:val="bullet"/>
      <w:lvlText w:val=""/>
      <w:lvlJc w:val="left"/>
      <w:pPr>
        <w:ind w:left="5125" w:hanging="360"/>
      </w:pPr>
      <w:rPr>
        <w:rFonts w:ascii="Symbol" w:hAnsi="Symbol" w:hint="default"/>
      </w:rPr>
    </w:lvl>
    <w:lvl w:ilvl="7" w:tplc="6936C3E2" w:tentative="1">
      <w:start w:val="1"/>
      <w:numFmt w:val="bullet"/>
      <w:lvlText w:val="o"/>
      <w:lvlJc w:val="left"/>
      <w:pPr>
        <w:ind w:left="5845" w:hanging="360"/>
      </w:pPr>
      <w:rPr>
        <w:rFonts w:ascii="Courier New" w:hAnsi="Courier New" w:cs="Courier New" w:hint="default"/>
      </w:rPr>
    </w:lvl>
    <w:lvl w:ilvl="8" w:tplc="63042A74" w:tentative="1">
      <w:start w:val="1"/>
      <w:numFmt w:val="bullet"/>
      <w:lvlText w:val=""/>
      <w:lvlJc w:val="left"/>
      <w:pPr>
        <w:ind w:left="6565" w:hanging="360"/>
      </w:pPr>
      <w:rPr>
        <w:rFonts w:ascii="Wingdings" w:hAnsi="Wingdings" w:hint="default"/>
      </w:rPr>
    </w:lvl>
  </w:abstractNum>
  <w:abstractNum w:abstractNumId="103">
    <w:nsid w:val="61536644"/>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3C37953"/>
    <w:multiLevelType w:val="multilevel"/>
    <w:tmpl w:val="73D07442"/>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5180F94"/>
    <w:multiLevelType w:val="multilevel"/>
    <w:tmpl w:val="F82EBBC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eastAsiaTheme="majorEastAsia" w:hint="default"/>
        <w:b w:val="0"/>
        <w:color w:val="000000" w:themeColor="text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5362056"/>
    <w:multiLevelType w:val="hybridMultilevel"/>
    <w:tmpl w:val="B680F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61A4693"/>
    <w:multiLevelType w:val="hybridMultilevel"/>
    <w:tmpl w:val="6C009B20"/>
    <w:lvl w:ilvl="0" w:tplc="7F6480B6">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66E231ED"/>
    <w:multiLevelType w:val="multilevel"/>
    <w:tmpl w:val="24B0D9A6"/>
    <w:lvl w:ilvl="0">
      <w:start w:val="1"/>
      <w:numFmt w:val="decimal"/>
      <w:lvlText w:val="21.8.1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6E80DD4"/>
    <w:multiLevelType w:val="multilevel"/>
    <w:tmpl w:val="42260DD4"/>
    <w:lvl w:ilvl="0">
      <w:start w:val="1"/>
      <w:numFmt w:val="decimal"/>
      <w:lvlText w:val="21.7.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8816D3A"/>
    <w:multiLevelType w:val="hybridMultilevel"/>
    <w:tmpl w:val="0096E5D8"/>
    <w:lvl w:ilvl="0" w:tplc="DB04AD12">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11">
    <w:nsid w:val="6A2601F0"/>
    <w:multiLevelType w:val="multilevel"/>
    <w:tmpl w:val="F33042B0"/>
    <w:lvl w:ilvl="0">
      <w:start w:val="1"/>
      <w:numFmt w:val="decimal"/>
      <w:lvlText w:val="21.9.15.%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DBD315E"/>
    <w:multiLevelType w:val="multilevel"/>
    <w:tmpl w:val="62082FC0"/>
    <w:lvl w:ilvl="0">
      <w:start w:val="1"/>
      <w:numFmt w:val="decimal"/>
      <w:lvlText w:val="21.6.4.%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F957E89"/>
    <w:multiLevelType w:val="multilevel"/>
    <w:tmpl w:val="25267620"/>
    <w:lvl w:ilvl="0">
      <w:start w:val="1"/>
      <w:numFmt w:val="decimal"/>
      <w:lvlText w:val="21.9.1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F987A1A"/>
    <w:multiLevelType w:val="multilevel"/>
    <w:tmpl w:val="27F43710"/>
    <w:lvl w:ilvl="0">
      <w:start w:val="20"/>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725502C4"/>
    <w:multiLevelType w:val="multilevel"/>
    <w:tmpl w:val="B3F2D9E2"/>
    <w:lvl w:ilvl="0">
      <w:start w:val="1"/>
      <w:numFmt w:val="decimal"/>
      <w:lvlText w:val="21.7.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65152D0"/>
    <w:multiLevelType w:val="multilevel"/>
    <w:tmpl w:val="922659AE"/>
    <w:lvl w:ilvl="0">
      <w:start w:val="3"/>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739125E"/>
    <w:multiLevelType w:val="multilevel"/>
    <w:tmpl w:val="AA28649C"/>
    <w:lvl w:ilvl="0">
      <w:start w:val="1"/>
      <w:numFmt w:val="decimal"/>
      <w:lvlText w:val="21.8.11.%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7721001"/>
    <w:multiLevelType w:val="multilevel"/>
    <w:tmpl w:val="649ABE84"/>
    <w:lvl w:ilvl="0">
      <w:start w:val="22"/>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795F129E"/>
    <w:multiLevelType w:val="multilevel"/>
    <w:tmpl w:val="FC84F4D8"/>
    <w:lvl w:ilvl="0">
      <w:start w:val="2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FEB3C25"/>
    <w:multiLevelType w:val="multilevel"/>
    <w:tmpl w:val="0B1A2306"/>
    <w:lvl w:ilvl="0">
      <w:start w:val="1"/>
      <w:numFmt w:val="decimal"/>
      <w:lvlText w:val="21.9.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53"/>
  </w:num>
  <w:num w:numId="3">
    <w:abstractNumId w:val="9"/>
  </w:num>
  <w:num w:numId="4">
    <w:abstractNumId w:val="30"/>
  </w:num>
  <w:num w:numId="5">
    <w:abstractNumId w:val="25"/>
  </w:num>
  <w:num w:numId="6">
    <w:abstractNumId w:val="57"/>
  </w:num>
  <w:num w:numId="7">
    <w:abstractNumId w:val="23"/>
  </w:num>
  <w:num w:numId="8">
    <w:abstractNumId w:val="112"/>
  </w:num>
  <w:num w:numId="9">
    <w:abstractNumId w:val="36"/>
  </w:num>
  <w:num w:numId="10">
    <w:abstractNumId w:val="55"/>
  </w:num>
  <w:num w:numId="11">
    <w:abstractNumId w:val="73"/>
  </w:num>
  <w:num w:numId="12">
    <w:abstractNumId w:val="49"/>
  </w:num>
  <w:num w:numId="13">
    <w:abstractNumId w:val="88"/>
  </w:num>
  <w:num w:numId="14">
    <w:abstractNumId w:val="109"/>
  </w:num>
  <w:num w:numId="15">
    <w:abstractNumId w:val="115"/>
  </w:num>
  <w:num w:numId="16">
    <w:abstractNumId w:val="28"/>
  </w:num>
  <w:num w:numId="17">
    <w:abstractNumId w:val="48"/>
  </w:num>
  <w:num w:numId="18">
    <w:abstractNumId w:val="90"/>
  </w:num>
  <w:num w:numId="19">
    <w:abstractNumId w:val="27"/>
  </w:num>
  <w:num w:numId="20">
    <w:abstractNumId w:val="72"/>
  </w:num>
  <w:num w:numId="21">
    <w:abstractNumId w:val="44"/>
  </w:num>
  <w:num w:numId="22">
    <w:abstractNumId w:val="4"/>
  </w:num>
  <w:num w:numId="23">
    <w:abstractNumId w:val="99"/>
  </w:num>
  <w:num w:numId="24">
    <w:abstractNumId w:val="78"/>
  </w:num>
  <w:num w:numId="25">
    <w:abstractNumId w:val="95"/>
  </w:num>
  <w:num w:numId="26">
    <w:abstractNumId w:val="35"/>
  </w:num>
  <w:num w:numId="27">
    <w:abstractNumId w:val="38"/>
  </w:num>
  <w:num w:numId="28">
    <w:abstractNumId w:val="43"/>
  </w:num>
  <w:num w:numId="29">
    <w:abstractNumId w:val="52"/>
  </w:num>
  <w:num w:numId="30">
    <w:abstractNumId w:val="40"/>
  </w:num>
  <w:num w:numId="31">
    <w:abstractNumId w:val="32"/>
  </w:num>
  <w:num w:numId="32">
    <w:abstractNumId w:val="97"/>
  </w:num>
  <w:num w:numId="33">
    <w:abstractNumId w:val="3"/>
  </w:num>
  <w:num w:numId="34">
    <w:abstractNumId w:val="117"/>
  </w:num>
  <w:num w:numId="35">
    <w:abstractNumId w:val="108"/>
  </w:num>
  <w:num w:numId="36">
    <w:abstractNumId w:val="19"/>
  </w:num>
  <w:num w:numId="37">
    <w:abstractNumId w:val="51"/>
  </w:num>
  <w:num w:numId="38">
    <w:abstractNumId w:val="5"/>
  </w:num>
  <w:num w:numId="39">
    <w:abstractNumId w:val="101"/>
  </w:num>
  <w:num w:numId="40">
    <w:abstractNumId w:val="124"/>
  </w:num>
  <w:num w:numId="41">
    <w:abstractNumId w:val="39"/>
  </w:num>
  <w:num w:numId="42">
    <w:abstractNumId w:val="41"/>
  </w:num>
  <w:num w:numId="43">
    <w:abstractNumId w:val="10"/>
  </w:num>
  <w:num w:numId="44">
    <w:abstractNumId w:val="31"/>
  </w:num>
  <w:num w:numId="45">
    <w:abstractNumId w:val="58"/>
  </w:num>
  <w:num w:numId="46">
    <w:abstractNumId w:val="46"/>
  </w:num>
  <w:num w:numId="47">
    <w:abstractNumId w:val="24"/>
  </w:num>
  <w:num w:numId="48">
    <w:abstractNumId w:val="94"/>
  </w:num>
  <w:num w:numId="49">
    <w:abstractNumId w:val="34"/>
  </w:num>
  <w:num w:numId="50">
    <w:abstractNumId w:val="113"/>
  </w:num>
  <w:num w:numId="51">
    <w:abstractNumId w:val="21"/>
  </w:num>
  <w:num w:numId="52">
    <w:abstractNumId w:val="111"/>
  </w:num>
  <w:num w:numId="53">
    <w:abstractNumId w:val="18"/>
  </w:num>
  <w:num w:numId="54">
    <w:abstractNumId w:val="62"/>
  </w:num>
  <w:num w:numId="55">
    <w:abstractNumId w:val="61"/>
  </w:num>
  <w:num w:numId="56">
    <w:abstractNumId w:val="54"/>
  </w:num>
  <w:num w:numId="57">
    <w:abstractNumId w:val="82"/>
  </w:num>
  <w:num w:numId="58">
    <w:abstractNumId w:val="118"/>
  </w:num>
  <w:num w:numId="59">
    <w:abstractNumId w:val="2"/>
  </w:num>
  <w:num w:numId="60">
    <w:abstractNumId w:val="98"/>
  </w:num>
  <w:num w:numId="61">
    <w:abstractNumId w:val="37"/>
  </w:num>
  <w:num w:numId="62">
    <w:abstractNumId w:val="87"/>
  </w:num>
  <w:num w:numId="63">
    <w:abstractNumId w:val="56"/>
  </w:num>
  <w:num w:numId="64">
    <w:abstractNumId w:val="116"/>
  </w:num>
  <w:num w:numId="65">
    <w:abstractNumId w:val="67"/>
  </w:num>
  <w:num w:numId="66">
    <w:abstractNumId w:val="76"/>
  </w:num>
  <w:num w:numId="67">
    <w:abstractNumId w:val="83"/>
  </w:num>
  <w:num w:numId="68">
    <w:abstractNumId w:val="120"/>
  </w:num>
  <w:num w:numId="69">
    <w:abstractNumId w:val="1"/>
  </w:num>
  <w:num w:numId="70">
    <w:abstractNumId w:val="86"/>
  </w:num>
  <w:num w:numId="71">
    <w:abstractNumId w:val="7"/>
  </w:num>
  <w:num w:numId="72">
    <w:abstractNumId w:val="102"/>
  </w:num>
  <w:num w:numId="73">
    <w:abstractNumId w:val="74"/>
  </w:num>
  <w:num w:numId="74">
    <w:abstractNumId w:val="50"/>
  </w:num>
  <w:num w:numId="75">
    <w:abstractNumId w:val="15"/>
  </w:num>
  <w:num w:numId="76">
    <w:abstractNumId w:val="93"/>
  </w:num>
  <w:num w:numId="77">
    <w:abstractNumId w:val="11"/>
  </w:num>
  <w:num w:numId="78">
    <w:abstractNumId w:val="114"/>
  </w:num>
  <w:num w:numId="79">
    <w:abstractNumId w:val="80"/>
  </w:num>
  <w:num w:numId="80">
    <w:abstractNumId w:val="63"/>
  </w:num>
  <w:num w:numId="81">
    <w:abstractNumId w:val="84"/>
  </w:num>
  <w:num w:numId="82">
    <w:abstractNumId w:val="85"/>
  </w:num>
  <w:num w:numId="83">
    <w:abstractNumId w:val="110"/>
  </w:num>
  <w:num w:numId="84">
    <w:abstractNumId w:val="13"/>
  </w:num>
  <w:num w:numId="85">
    <w:abstractNumId w:val="69"/>
  </w:num>
  <w:num w:numId="86">
    <w:abstractNumId w:val="96"/>
  </w:num>
  <w:num w:numId="87">
    <w:abstractNumId w:val="42"/>
  </w:num>
  <w:num w:numId="88">
    <w:abstractNumId w:val="33"/>
  </w:num>
  <w:num w:numId="89">
    <w:abstractNumId w:val="60"/>
  </w:num>
  <w:num w:numId="90">
    <w:abstractNumId w:val="107"/>
  </w:num>
  <w:num w:numId="91">
    <w:abstractNumId w:val="16"/>
  </w:num>
  <w:num w:numId="92">
    <w:abstractNumId w:val="59"/>
  </w:num>
  <w:num w:numId="93">
    <w:abstractNumId w:val="123"/>
  </w:num>
  <w:num w:numId="94">
    <w:abstractNumId w:val="66"/>
  </w:num>
  <w:num w:numId="95">
    <w:abstractNumId w:val="92"/>
  </w:num>
  <w:num w:numId="96">
    <w:abstractNumId w:val="121"/>
  </w:num>
  <w:num w:numId="97">
    <w:abstractNumId w:val="105"/>
  </w:num>
  <w:num w:numId="98">
    <w:abstractNumId w:val="100"/>
  </w:num>
  <w:num w:numId="99">
    <w:abstractNumId w:val="122"/>
  </w:num>
  <w:num w:numId="100">
    <w:abstractNumId w:val="26"/>
  </w:num>
  <w:num w:numId="101">
    <w:abstractNumId w:val="71"/>
  </w:num>
  <w:num w:numId="102">
    <w:abstractNumId w:val="17"/>
  </w:num>
  <w:num w:numId="103">
    <w:abstractNumId w:val="79"/>
  </w:num>
  <w:num w:numId="104">
    <w:abstractNumId w:val="68"/>
  </w:num>
  <w:num w:numId="105">
    <w:abstractNumId w:val="91"/>
  </w:num>
  <w:num w:numId="106">
    <w:abstractNumId w:val="6"/>
  </w:num>
  <w:num w:numId="107">
    <w:abstractNumId w:val="119"/>
  </w:num>
  <w:num w:numId="108">
    <w:abstractNumId w:val="77"/>
  </w:num>
  <w:num w:numId="109">
    <w:abstractNumId w:val="89"/>
  </w:num>
  <w:num w:numId="110">
    <w:abstractNumId w:val="22"/>
  </w:num>
  <w:num w:numId="111">
    <w:abstractNumId w:val="20"/>
  </w:num>
  <w:num w:numId="112">
    <w:abstractNumId w:val="0"/>
    <w:lvlOverride w:ilvl="0">
      <w:lvl w:ilvl="0">
        <w:numFmt w:val="bullet"/>
        <w:lvlText w:val="•"/>
        <w:legacy w:legacy="1" w:legacySpace="0" w:legacyIndent="360"/>
        <w:lvlJc w:val="left"/>
        <w:rPr>
          <w:rFonts w:ascii="Times New Roman" w:hAnsi="Times New Roman" w:hint="default"/>
        </w:rPr>
      </w:lvl>
    </w:lvlOverride>
  </w:num>
  <w:num w:numId="113">
    <w:abstractNumId w:val="0"/>
    <w:lvlOverride w:ilvl="0">
      <w:lvl w:ilvl="0">
        <w:numFmt w:val="bullet"/>
        <w:lvlText w:val="-"/>
        <w:legacy w:legacy="1" w:legacySpace="0" w:legacyIndent="374"/>
        <w:lvlJc w:val="left"/>
        <w:rPr>
          <w:rFonts w:ascii="Times New Roman" w:hAnsi="Times New Roman" w:hint="default"/>
        </w:rPr>
      </w:lvl>
    </w:lvlOverride>
  </w:num>
  <w:num w:numId="114">
    <w:abstractNumId w:val="0"/>
    <w:lvlOverride w:ilvl="0">
      <w:lvl w:ilvl="0">
        <w:numFmt w:val="bullet"/>
        <w:lvlText w:val="-"/>
        <w:legacy w:legacy="1" w:legacySpace="0" w:legacyIndent="375"/>
        <w:lvlJc w:val="left"/>
        <w:rPr>
          <w:rFonts w:ascii="Times New Roman" w:hAnsi="Times New Roman" w:hint="default"/>
        </w:rPr>
      </w:lvl>
    </w:lvlOverride>
  </w:num>
  <w:num w:numId="115">
    <w:abstractNumId w:val="29"/>
  </w:num>
  <w:num w:numId="116">
    <w:abstractNumId w:val="75"/>
  </w:num>
  <w:num w:numId="117">
    <w:abstractNumId w:val="12"/>
  </w:num>
  <w:num w:numId="118">
    <w:abstractNumId w:val="8"/>
  </w:num>
  <w:num w:numId="119">
    <w:abstractNumId w:val="47"/>
  </w:num>
  <w:num w:numId="120">
    <w:abstractNumId w:val="70"/>
  </w:num>
  <w:num w:numId="121">
    <w:abstractNumId w:val="106"/>
  </w:num>
  <w:num w:numId="122">
    <w:abstractNumId w:val="64"/>
  </w:num>
  <w:num w:numId="123">
    <w:abstractNumId w:val="103"/>
  </w:num>
  <w:num w:numId="124">
    <w:abstractNumId w:val="65"/>
  </w:num>
  <w:num w:numId="125">
    <w:abstractNumId w:val="14"/>
  </w:num>
  <w:num w:numId="126">
    <w:abstractNumId w:val="45"/>
  </w:num>
  <w:num w:numId="127">
    <w:abstractNumId w:val="8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hideGrammatical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B3"/>
    <w:rsid w:val="00013251"/>
    <w:rsid w:val="00015FB6"/>
    <w:rsid w:val="00021740"/>
    <w:rsid w:val="00023617"/>
    <w:rsid w:val="00033DA3"/>
    <w:rsid w:val="000358EB"/>
    <w:rsid w:val="00047623"/>
    <w:rsid w:val="00060C99"/>
    <w:rsid w:val="00062AA9"/>
    <w:rsid w:val="000639A8"/>
    <w:rsid w:val="00075117"/>
    <w:rsid w:val="0008045C"/>
    <w:rsid w:val="0008101A"/>
    <w:rsid w:val="000821C4"/>
    <w:rsid w:val="000838FB"/>
    <w:rsid w:val="000B256A"/>
    <w:rsid w:val="000C2F9F"/>
    <w:rsid w:val="000C5B87"/>
    <w:rsid w:val="000D3648"/>
    <w:rsid w:val="000D3FFE"/>
    <w:rsid w:val="000F73FE"/>
    <w:rsid w:val="00140868"/>
    <w:rsid w:val="00150322"/>
    <w:rsid w:val="00161864"/>
    <w:rsid w:val="001646E6"/>
    <w:rsid w:val="00175211"/>
    <w:rsid w:val="001767ED"/>
    <w:rsid w:val="001A5632"/>
    <w:rsid w:val="001C0430"/>
    <w:rsid w:val="001C55E5"/>
    <w:rsid w:val="001D2148"/>
    <w:rsid w:val="001D7921"/>
    <w:rsid w:val="001E41E9"/>
    <w:rsid w:val="00200075"/>
    <w:rsid w:val="0023581C"/>
    <w:rsid w:val="00254C9A"/>
    <w:rsid w:val="00287528"/>
    <w:rsid w:val="0029365B"/>
    <w:rsid w:val="002A2882"/>
    <w:rsid w:val="002B0758"/>
    <w:rsid w:val="002B1698"/>
    <w:rsid w:val="002D2F04"/>
    <w:rsid w:val="002D6207"/>
    <w:rsid w:val="002D7CEE"/>
    <w:rsid w:val="002E7177"/>
    <w:rsid w:val="003106D3"/>
    <w:rsid w:val="00320304"/>
    <w:rsid w:val="00332C89"/>
    <w:rsid w:val="0034566A"/>
    <w:rsid w:val="003542CE"/>
    <w:rsid w:val="00365C1F"/>
    <w:rsid w:val="003842FF"/>
    <w:rsid w:val="003A7722"/>
    <w:rsid w:val="003B588A"/>
    <w:rsid w:val="003C416F"/>
    <w:rsid w:val="003E0EC6"/>
    <w:rsid w:val="003E2E66"/>
    <w:rsid w:val="004053CE"/>
    <w:rsid w:val="00414B1D"/>
    <w:rsid w:val="00427DB3"/>
    <w:rsid w:val="00437EAB"/>
    <w:rsid w:val="00442BD5"/>
    <w:rsid w:val="004539DF"/>
    <w:rsid w:val="00453B44"/>
    <w:rsid w:val="00463E27"/>
    <w:rsid w:val="0046626D"/>
    <w:rsid w:val="00486772"/>
    <w:rsid w:val="004A3670"/>
    <w:rsid w:val="004C14CE"/>
    <w:rsid w:val="004C2FAB"/>
    <w:rsid w:val="004D6919"/>
    <w:rsid w:val="004E36F7"/>
    <w:rsid w:val="004E42C8"/>
    <w:rsid w:val="004E6B65"/>
    <w:rsid w:val="004F017E"/>
    <w:rsid w:val="004F1D25"/>
    <w:rsid w:val="004F5706"/>
    <w:rsid w:val="00525C3E"/>
    <w:rsid w:val="005270B7"/>
    <w:rsid w:val="00552FD6"/>
    <w:rsid w:val="00596635"/>
    <w:rsid w:val="005A535A"/>
    <w:rsid w:val="005B5ED1"/>
    <w:rsid w:val="006041C1"/>
    <w:rsid w:val="00670652"/>
    <w:rsid w:val="00676AE9"/>
    <w:rsid w:val="006E1A0A"/>
    <w:rsid w:val="006F4802"/>
    <w:rsid w:val="00703C9A"/>
    <w:rsid w:val="00716033"/>
    <w:rsid w:val="00717837"/>
    <w:rsid w:val="00720532"/>
    <w:rsid w:val="0072236E"/>
    <w:rsid w:val="007312ED"/>
    <w:rsid w:val="007329DE"/>
    <w:rsid w:val="0077355F"/>
    <w:rsid w:val="007745D7"/>
    <w:rsid w:val="007824F9"/>
    <w:rsid w:val="007923F6"/>
    <w:rsid w:val="007A33B3"/>
    <w:rsid w:val="007A789C"/>
    <w:rsid w:val="007B7779"/>
    <w:rsid w:val="007C0300"/>
    <w:rsid w:val="007E50C1"/>
    <w:rsid w:val="007F2F46"/>
    <w:rsid w:val="00805B5D"/>
    <w:rsid w:val="008102E9"/>
    <w:rsid w:val="00810FB9"/>
    <w:rsid w:val="00824727"/>
    <w:rsid w:val="00833AB8"/>
    <w:rsid w:val="00836392"/>
    <w:rsid w:val="00840784"/>
    <w:rsid w:val="008413C8"/>
    <w:rsid w:val="00846AA7"/>
    <w:rsid w:val="008507B9"/>
    <w:rsid w:val="00853A22"/>
    <w:rsid w:val="0087525B"/>
    <w:rsid w:val="008A652F"/>
    <w:rsid w:val="008C6151"/>
    <w:rsid w:val="008C7370"/>
    <w:rsid w:val="008D16DA"/>
    <w:rsid w:val="008F727D"/>
    <w:rsid w:val="00905A6E"/>
    <w:rsid w:val="00906C97"/>
    <w:rsid w:val="0091339C"/>
    <w:rsid w:val="00943833"/>
    <w:rsid w:val="009579C8"/>
    <w:rsid w:val="009627C5"/>
    <w:rsid w:val="009633CA"/>
    <w:rsid w:val="00980685"/>
    <w:rsid w:val="009A12FA"/>
    <w:rsid w:val="009A27EC"/>
    <w:rsid w:val="009A4F39"/>
    <w:rsid w:val="009D2D0A"/>
    <w:rsid w:val="009D58FD"/>
    <w:rsid w:val="009D6CCB"/>
    <w:rsid w:val="009D7B17"/>
    <w:rsid w:val="009F4FF9"/>
    <w:rsid w:val="00A06138"/>
    <w:rsid w:val="00A403E5"/>
    <w:rsid w:val="00A62633"/>
    <w:rsid w:val="00A63240"/>
    <w:rsid w:val="00A75587"/>
    <w:rsid w:val="00A940E8"/>
    <w:rsid w:val="00AB02EF"/>
    <w:rsid w:val="00AB0E37"/>
    <w:rsid w:val="00AC298B"/>
    <w:rsid w:val="00AD2FA8"/>
    <w:rsid w:val="00AE5E4C"/>
    <w:rsid w:val="00AF64DE"/>
    <w:rsid w:val="00B401AD"/>
    <w:rsid w:val="00B433F7"/>
    <w:rsid w:val="00B875BE"/>
    <w:rsid w:val="00B944B3"/>
    <w:rsid w:val="00BA2581"/>
    <w:rsid w:val="00BC034D"/>
    <w:rsid w:val="00BC197F"/>
    <w:rsid w:val="00BC6B48"/>
    <w:rsid w:val="00BD4D27"/>
    <w:rsid w:val="00BF658E"/>
    <w:rsid w:val="00C01712"/>
    <w:rsid w:val="00C03CFE"/>
    <w:rsid w:val="00C16C07"/>
    <w:rsid w:val="00C2699C"/>
    <w:rsid w:val="00C3031D"/>
    <w:rsid w:val="00C42368"/>
    <w:rsid w:val="00C441AD"/>
    <w:rsid w:val="00C5272E"/>
    <w:rsid w:val="00C53234"/>
    <w:rsid w:val="00C630B3"/>
    <w:rsid w:val="00C76768"/>
    <w:rsid w:val="00C77C38"/>
    <w:rsid w:val="00C77D2C"/>
    <w:rsid w:val="00C843F4"/>
    <w:rsid w:val="00C8586E"/>
    <w:rsid w:val="00C925E7"/>
    <w:rsid w:val="00C93D78"/>
    <w:rsid w:val="00C9742C"/>
    <w:rsid w:val="00CA2DE4"/>
    <w:rsid w:val="00CA49C5"/>
    <w:rsid w:val="00CD7891"/>
    <w:rsid w:val="00CE261B"/>
    <w:rsid w:val="00CE68FA"/>
    <w:rsid w:val="00CF23A2"/>
    <w:rsid w:val="00D06919"/>
    <w:rsid w:val="00D127BE"/>
    <w:rsid w:val="00D23B29"/>
    <w:rsid w:val="00D274A9"/>
    <w:rsid w:val="00D34FB2"/>
    <w:rsid w:val="00D46357"/>
    <w:rsid w:val="00D6401D"/>
    <w:rsid w:val="00D641ED"/>
    <w:rsid w:val="00DA4580"/>
    <w:rsid w:val="00E1181D"/>
    <w:rsid w:val="00E11D1D"/>
    <w:rsid w:val="00E17539"/>
    <w:rsid w:val="00E379E1"/>
    <w:rsid w:val="00E44C9C"/>
    <w:rsid w:val="00E67F87"/>
    <w:rsid w:val="00E7664D"/>
    <w:rsid w:val="00E77BCC"/>
    <w:rsid w:val="00EB3B76"/>
    <w:rsid w:val="00ED0333"/>
    <w:rsid w:val="00ED75E0"/>
    <w:rsid w:val="00EE623D"/>
    <w:rsid w:val="00EF08A2"/>
    <w:rsid w:val="00EF199F"/>
    <w:rsid w:val="00F161CE"/>
    <w:rsid w:val="00F246D6"/>
    <w:rsid w:val="00F442B2"/>
    <w:rsid w:val="00F4597C"/>
    <w:rsid w:val="00F50892"/>
    <w:rsid w:val="00F52284"/>
    <w:rsid w:val="00F56409"/>
    <w:rsid w:val="00F64D98"/>
    <w:rsid w:val="00FA55F6"/>
    <w:rsid w:val="00FC4475"/>
    <w:rsid w:val="00FD68E1"/>
    <w:rsid w:val="00FE3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A396"/>
  <w15:docId w15:val="{7C36B076-494A-484C-BBAD-F152F9B1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rPr>
      <w:color w:val="000000"/>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link w:val="50"/>
    <w:uiPriority w:val="9"/>
    <w:semiHidden/>
    <w:unhideWhenUsed/>
    <w:qFormat/>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link w:val="60"/>
    <w:uiPriority w:val="9"/>
    <w:semiHidden/>
    <w:unhideWhenUsed/>
    <w:qFormat/>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style>
  <w:style w:type="character" w:customStyle="1" w:styleId="Heading1Char">
    <w:name w:val="Heading 1 Char"/>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uiPriority w:val="9"/>
    <w:rPr>
      <w:rFonts w:asciiTheme="majorHAnsi" w:eastAsiaTheme="majorEastAsia" w:hAnsiTheme="majorHAnsi" w:cstheme="majorBidi"/>
      <w:b/>
      <w:bCs/>
      <w:color w:val="5B9BD5" w:themeColor="accent1"/>
    </w:rPr>
  </w:style>
  <w:style w:type="character" w:customStyle="1" w:styleId="Heading4Char">
    <w:name w:val="Heading 4 Char"/>
    <w:uiPriority w:val="9"/>
    <w:rPr>
      <w:rFonts w:asciiTheme="majorHAnsi" w:eastAsiaTheme="majorEastAsia" w:hAnsiTheme="majorHAnsi" w:cstheme="majorBidi"/>
      <w:b/>
      <w:bCs/>
      <w:i/>
      <w:iCs/>
      <w:color w:val="5B9BD5" w:themeColor="accent1"/>
    </w:rPr>
  </w:style>
  <w:style w:type="character" w:customStyle="1" w:styleId="50">
    <w:name w:val="Заголовок 5 Знак"/>
    <w:link w:val="5"/>
    <w:uiPriority w:val="9"/>
    <w:rPr>
      <w:rFonts w:asciiTheme="majorHAnsi" w:eastAsiaTheme="majorEastAsia" w:hAnsiTheme="majorHAnsi" w:cstheme="majorBidi"/>
      <w:color w:val="1F4D78"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4D78"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5">
    <w:name w:val="Title"/>
    <w:link w:val="a6"/>
    <w:uiPriority w:val="10"/>
    <w:qFormat/>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6">
    <w:name w:val="Название Знак"/>
    <w:link w:val="a5"/>
    <w:uiPriority w:val="10"/>
    <w:rPr>
      <w:rFonts w:asciiTheme="majorHAnsi" w:eastAsiaTheme="majorEastAsia" w:hAnsiTheme="majorHAnsi" w:cstheme="majorBidi"/>
      <w:color w:val="323E4F" w:themeColor="text2" w:themeShade="BF"/>
      <w:spacing w:val="5"/>
      <w:sz w:val="52"/>
      <w:szCs w:val="52"/>
    </w:rPr>
  </w:style>
  <w:style w:type="paragraph" w:styleId="a7">
    <w:name w:val="Subtitle"/>
    <w:link w:val="a8"/>
    <w:uiPriority w:val="11"/>
    <w:qFormat/>
    <w:rPr>
      <w:rFonts w:asciiTheme="majorHAnsi" w:eastAsiaTheme="majorEastAsia" w:hAnsiTheme="majorHAnsi" w:cstheme="majorBidi"/>
      <w:i/>
      <w:iCs/>
      <w:color w:val="5B9BD5" w:themeColor="accent1"/>
      <w:spacing w:val="15"/>
    </w:rPr>
  </w:style>
  <w:style w:type="character" w:customStyle="1" w:styleId="a8">
    <w:name w:val="Подзаголовок Знак"/>
    <w:link w:val="a7"/>
    <w:uiPriority w:val="11"/>
    <w:rPr>
      <w:rFonts w:asciiTheme="majorHAnsi" w:eastAsiaTheme="majorEastAsia" w:hAnsiTheme="majorHAnsi" w:cstheme="majorBidi"/>
      <w:i/>
      <w:iCs/>
      <w:color w:val="5B9BD5" w:themeColor="accent1"/>
      <w:spacing w:val="15"/>
      <w:sz w:val="24"/>
      <w:szCs w:val="24"/>
    </w:rPr>
  </w:style>
  <w:style w:type="character" w:styleId="a9">
    <w:name w:val="Subtle Emphasis"/>
    <w:uiPriority w:val="19"/>
    <w:qFormat/>
    <w:rPr>
      <w:i/>
      <w:iCs/>
      <w:color w:val="808080" w:themeColor="text1" w:themeTint="7F"/>
    </w:rPr>
  </w:style>
  <w:style w:type="character" w:styleId="aa">
    <w:name w:val="Emphasis"/>
    <w:uiPriority w:val="20"/>
    <w:qFormat/>
    <w:rPr>
      <w:i/>
      <w:iCs/>
    </w:rPr>
  </w:style>
  <w:style w:type="character" w:styleId="ab">
    <w:name w:val="Intense Emphasis"/>
    <w:uiPriority w:val="21"/>
    <w:qFormat/>
    <w:rPr>
      <w:b/>
      <w:bCs/>
      <w:i/>
      <w:iCs/>
      <w:color w:val="5B9BD5" w:themeColor="accent1"/>
    </w:rPr>
  </w:style>
  <w:style w:type="character" w:styleId="ac">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d">
    <w:name w:val="Intense Quote"/>
    <w:link w:val="ae"/>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ae">
    <w:name w:val="Выделенная цитата Знак"/>
    <w:link w:val="ad"/>
    <w:uiPriority w:val="30"/>
    <w:rPr>
      <w:b/>
      <w:bCs/>
      <w:i/>
      <w:iCs/>
      <w:color w:val="5B9BD5" w:themeColor="accent1"/>
    </w:rPr>
  </w:style>
  <w:style w:type="character" w:styleId="af">
    <w:name w:val="Subtle Reference"/>
    <w:uiPriority w:val="31"/>
    <w:qFormat/>
    <w:rPr>
      <w:smallCaps/>
      <w:color w:val="ED7D31" w:themeColor="accent2"/>
      <w:u w:val="single"/>
    </w:rPr>
  </w:style>
  <w:style w:type="character" w:styleId="af0">
    <w:name w:val="Intense Reference"/>
    <w:uiPriority w:val="32"/>
    <w:qFormat/>
    <w:rPr>
      <w:b/>
      <w:bCs/>
      <w:smallCaps/>
      <w:color w:val="ED7D31" w:themeColor="accent2"/>
      <w:spacing w:val="5"/>
      <w:u w:val="single"/>
    </w:rPr>
  </w:style>
  <w:style w:type="character" w:styleId="af1">
    <w:name w:val="Book Title"/>
    <w:uiPriority w:val="33"/>
    <w:qFormat/>
    <w:rPr>
      <w:b/>
      <w:bCs/>
      <w:smallCaps/>
      <w:spacing w:val="5"/>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paragraph" w:styleId="af2">
    <w:name w:val="Plain Text"/>
    <w:link w:val="af3"/>
    <w:uiPriority w:val="99"/>
    <w:semiHidden/>
    <w:unhideWhenUsed/>
    <w:rPr>
      <w:rFonts w:ascii="Courier New" w:hAnsi="Courier New" w:cs="Courier New"/>
      <w:sz w:val="21"/>
      <w:szCs w:val="21"/>
    </w:rPr>
  </w:style>
  <w:style w:type="character" w:customStyle="1" w:styleId="af3">
    <w:name w:val="Текст Знак"/>
    <w:link w:val="af2"/>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character" w:styleId="af4">
    <w:name w:val="Hyperlink"/>
    <w:basedOn w:val="a0"/>
    <w:uiPriority w:val="99"/>
    <w:rPr>
      <w:color w:val="0066CC"/>
      <w:u w:val="single"/>
    </w:rPr>
  </w:style>
  <w:style w:type="character" w:customStyle="1" w:styleId="af5">
    <w:name w:val="Сноска_"/>
    <w:basedOn w:val="a0"/>
    <w:link w:val="af6"/>
    <w:uiPriority w:val="99"/>
    <w:rPr>
      <w:rFonts w:ascii="Times New Roman" w:eastAsia="Times New Roman" w:hAnsi="Times New Roman" w:cs="Times New Roman"/>
      <w:b/>
      <w:bCs/>
      <w:i w:val="0"/>
      <w:iCs w:val="0"/>
      <w:smallCaps w:val="0"/>
      <w:sz w:val="22"/>
      <w:szCs w:val="22"/>
      <w:u w:val="none"/>
    </w:rPr>
  </w:style>
  <w:style w:type="character" w:customStyle="1" w:styleId="af7">
    <w:name w:val="Колонтитул_"/>
    <w:basedOn w:val="a0"/>
    <w:link w:val="11"/>
    <w:uiPriority w:val="99"/>
    <w:rPr>
      <w:rFonts w:ascii="Times New Roman" w:eastAsia="Times New Roman" w:hAnsi="Times New Roman" w:cs="Times New Roman"/>
      <w:b/>
      <w:bCs/>
      <w:i w:val="0"/>
      <w:iCs w:val="0"/>
      <w:smallCaps w:val="0"/>
      <w:sz w:val="14"/>
      <w:szCs w:val="14"/>
      <w:u w:val="none"/>
    </w:rPr>
  </w:style>
  <w:style w:type="character" w:customStyle="1" w:styleId="af8">
    <w:name w:val="Колонтитул"/>
    <w:basedOn w:val="af7"/>
    <w:uiPriority w:val="99"/>
    <w:rPr>
      <w:rFonts w:ascii="Times New Roman" w:eastAsia="Times New Roman" w:hAnsi="Times New Roman" w:cs="Times New Roman"/>
      <w:b/>
      <w:bCs/>
      <w:i w:val="0"/>
      <w:iCs w:val="0"/>
      <w:smallCaps w:val="0"/>
      <w:color w:val="000000"/>
      <w:spacing w:val="0"/>
      <w:w w:val="100"/>
      <w:position w:val="0"/>
      <w:sz w:val="14"/>
      <w:szCs w:val="14"/>
      <w:u w:val="none"/>
      <w:lang w:val="ru-RU" w:eastAsia="ru-RU" w:bidi="ru-RU"/>
    </w:rPr>
  </w:style>
  <w:style w:type="character" w:customStyle="1" w:styleId="2Exact">
    <w:name w:val="Основной текст (2) Exact"/>
    <w:basedOn w:val="a0"/>
    <w:uiPriority w:val="99"/>
    <w:rPr>
      <w:rFonts w:ascii="Times New Roman" w:eastAsia="Times New Roman" w:hAnsi="Times New Roman" w:cs="Times New Roman"/>
      <w:b w:val="0"/>
      <w:bCs w:val="0"/>
      <w:i w:val="0"/>
      <w:iCs w:val="0"/>
      <w:smallCaps w:val="0"/>
      <w:sz w:val="28"/>
      <w:szCs w:val="28"/>
      <w:u w:val="none"/>
    </w:rPr>
  </w:style>
  <w:style w:type="character" w:customStyle="1" w:styleId="31">
    <w:name w:val="Основной текст (3)_"/>
    <w:basedOn w:val="a0"/>
    <w:link w:val="32"/>
    <w:uiPriority w:val="99"/>
    <w:rPr>
      <w:rFonts w:ascii="Impact" w:eastAsia="Impact" w:hAnsi="Impact" w:cs="Impact"/>
      <w:b w:val="0"/>
      <w:bCs w:val="0"/>
      <w:i w:val="0"/>
      <w:iCs w:val="0"/>
      <w:smallCaps w:val="0"/>
      <w:sz w:val="17"/>
      <w:szCs w:val="17"/>
      <w:u w:val="none"/>
    </w:rPr>
  </w:style>
  <w:style w:type="character" w:customStyle="1" w:styleId="51">
    <w:name w:val="Заголовок №5_"/>
    <w:basedOn w:val="a0"/>
    <w:link w:val="52"/>
    <w:uiPriority w:val="99"/>
    <w:rPr>
      <w:rFonts w:ascii="Times New Roman" w:eastAsia="Times New Roman" w:hAnsi="Times New Roman" w:cs="Times New Roman"/>
      <w:b w:val="0"/>
      <w:bCs w:val="0"/>
      <w:i w:val="0"/>
      <w:iCs w:val="0"/>
      <w:smallCaps w:val="0"/>
      <w:spacing w:val="0"/>
      <w:sz w:val="30"/>
      <w:szCs w:val="30"/>
      <w:u w:val="none"/>
    </w:rPr>
  </w:style>
  <w:style w:type="character" w:customStyle="1" w:styleId="41">
    <w:name w:val="Основной текст (4)_"/>
    <w:basedOn w:val="a0"/>
    <w:link w:val="42"/>
    <w:uiPriority w:val="99"/>
    <w:rPr>
      <w:rFonts w:ascii="Times New Roman" w:eastAsia="Times New Roman" w:hAnsi="Times New Roman" w:cs="Times New Roman"/>
      <w:b/>
      <w:bCs/>
      <w:i w:val="0"/>
      <w:iCs w:val="0"/>
      <w:smallCaps w:val="0"/>
      <w:w w:val="66"/>
      <w:sz w:val="32"/>
      <w:szCs w:val="32"/>
      <w:u w:val="none"/>
    </w:rPr>
  </w:style>
  <w:style w:type="character" w:customStyle="1" w:styleId="4100">
    <w:name w:val="Основной текст (4) + Курсив;Масштаб 100%"/>
    <w:basedOn w:val="41"/>
    <w:uiPriority w:val="99"/>
    <w:rPr>
      <w:rFonts w:ascii="Times New Roman" w:eastAsia="Times New Roman" w:hAnsi="Times New Roman" w:cs="Times New Roman"/>
      <w:b/>
      <w:bCs/>
      <w:i/>
      <w:iCs/>
      <w:smallCaps w:val="0"/>
      <w:color w:val="000000"/>
      <w:spacing w:val="0"/>
      <w:w w:val="100"/>
      <w:position w:val="0"/>
      <w:sz w:val="32"/>
      <w:szCs w:val="32"/>
      <w:u w:val="single"/>
      <w:lang w:val="en-US" w:eastAsia="en-US" w:bidi="en-US"/>
    </w:rPr>
  </w:style>
  <w:style w:type="character" w:customStyle="1" w:styleId="53">
    <w:name w:val="Основной текст (5)_"/>
    <w:basedOn w:val="a0"/>
    <w:link w:val="510"/>
    <w:uiPriority w:val="99"/>
    <w:rPr>
      <w:rFonts w:ascii="Times New Roman" w:eastAsia="Times New Roman" w:hAnsi="Times New Roman" w:cs="Times New Roman"/>
      <w:b/>
      <w:bCs/>
      <w:i w:val="0"/>
      <w:iCs w:val="0"/>
      <w:smallCaps w:val="0"/>
      <w:spacing w:val="30"/>
      <w:sz w:val="26"/>
      <w:szCs w:val="26"/>
      <w:u w:val="none"/>
    </w:rPr>
  </w:style>
  <w:style w:type="character" w:customStyle="1" w:styleId="54">
    <w:name w:val="Основной текст (5)"/>
    <w:basedOn w:val="53"/>
    <w:uiPriority w:val="99"/>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0"/>
    <w:link w:val="44"/>
    <w:uiPriority w:val="99"/>
    <w:rPr>
      <w:rFonts w:ascii="Times New Roman" w:eastAsia="Times New Roman" w:hAnsi="Times New Roman" w:cs="Times New Roman"/>
      <w:b/>
      <w:bCs/>
      <w:i w:val="0"/>
      <w:iCs w:val="0"/>
      <w:smallCaps w:val="0"/>
      <w:spacing w:val="120"/>
      <w:sz w:val="36"/>
      <w:szCs w:val="36"/>
      <w:u w:val="none"/>
    </w:rPr>
  </w:style>
  <w:style w:type="character" w:customStyle="1" w:styleId="23">
    <w:name w:val="Основной текст (2)_"/>
    <w:basedOn w:val="a0"/>
    <w:link w:val="210"/>
    <w:rPr>
      <w:rFonts w:ascii="Times New Roman" w:eastAsia="Times New Roman" w:hAnsi="Times New Roman" w:cs="Times New Roman"/>
      <w:b w:val="0"/>
      <w:bCs w:val="0"/>
      <w:i w:val="0"/>
      <w:iCs w:val="0"/>
      <w:smallCaps w:val="0"/>
      <w:sz w:val="28"/>
      <w:szCs w:val="28"/>
      <w:u w:val="none"/>
    </w:rPr>
  </w:style>
  <w:style w:type="character" w:customStyle="1" w:styleId="24">
    <w:name w:val="Основной текст (2) + Курсив"/>
    <w:basedOn w:val="23"/>
    <w:uiPriority w:val="99"/>
    <w:rPr>
      <w:rFonts w:ascii="Times New Roman" w:eastAsia="Times New Roman" w:hAnsi="Times New Roman" w:cs="Times New Roman"/>
      <w:b w:val="0"/>
      <w:bCs w:val="0"/>
      <w:i/>
      <w:iCs/>
      <w:smallCaps w:val="0"/>
      <w:color w:val="000000"/>
      <w:spacing w:val="0"/>
      <w:w w:val="100"/>
      <w:position w:val="0"/>
      <w:sz w:val="28"/>
      <w:szCs w:val="28"/>
      <w:u w:val="none"/>
      <w:lang w:val="ru-RU" w:eastAsia="ru-RU" w:bidi="ru-RU"/>
    </w:rPr>
  </w:style>
  <w:style w:type="character" w:customStyle="1" w:styleId="211">
    <w:name w:val="Основной текст (2) + Курсив1"/>
    <w:basedOn w:val="23"/>
    <w:uiPriority w:val="99"/>
    <w:rPr>
      <w:rFonts w:ascii="Times New Roman" w:eastAsia="Times New Roman" w:hAnsi="Times New Roman" w:cs="Times New Roman"/>
      <w:b w:val="0"/>
      <w:bCs w:val="0"/>
      <w:i/>
      <w:iCs/>
      <w:smallCaps w:val="0"/>
      <w:color w:val="000000"/>
      <w:spacing w:val="0"/>
      <w:w w:val="100"/>
      <w:position w:val="0"/>
      <w:sz w:val="28"/>
      <w:szCs w:val="28"/>
      <w:u w:val="single"/>
      <w:lang w:val="ru-RU" w:eastAsia="ru-RU" w:bidi="ru-RU"/>
    </w:rPr>
  </w:style>
  <w:style w:type="character" w:customStyle="1" w:styleId="61">
    <w:name w:val="Основной текст (6)_"/>
    <w:basedOn w:val="a0"/>
    <w:link w:val="62"/>
    <w:uiPriority w:val="99"/>
    <w:rPr>
      <w:rFonts w:ascii="Times New Roman" w:eastAsia="Times New Roman" w:hAnsi="Times New Roman" w:cs="Times New Roman"/>
      <w:b/>
      <w:bCs/>
      <w:i w:val="0"/>
      <w:iCs w:val="0"/>
      <w:smallCaps w:val="0"/>
      <w:sz w:val="26"/>
      <w:szCs w:val="26"/>
      <w:u w:val="none"/>
    </w:rPr>
  </w:style>
  <w:style w:type="character" w:customStyle="1" w:styleId="22pt">
    <w:name w:val="Основной текст (2) + Интервал 2 pt"/>
    <w:basedOn w:val="23"/>
    <w:uiPriority w:val="99"/>
    <w:rPr>
      <w:rFonts w:ascii="Times New Roman" w:eastAsia="Times New Roman" w:hAnsi="Times New Roman" w:cs="Times New Roman"/>
      <w:b w:val="0"/>
      <w:bCs w:val="0"/>
      <w:i w:val="0"/>
      <w:iCs w:val="0"/>
      <w:smallCaps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3"/>
    <w:uiPriority w:val="99"/>
    <w:rPr>
      <w:rFonts w:ascii="Times New Roman" w:eastAsia="Times New Roman" w:hAnsi="Times New Roman" w:cs="Times New Roman"/>
      <w:b w:val="0"/>
      <w:bCs w:val="0"/>
      <w:i/>
      <w:iCs/>
      <w:smallCaps w:val="0"/>
      <w:color w:val="000000"/>
      <w:spacing w:val="-40"/>
      <w:w w:val="100"/>
      <w:position w:val="0"/>
      <w:sz w:val="28"/>
      <w:szCs w:val="28"/>
      <w:u w:val="single"/>
      <w:lang w:val="en-US" w:eastAsia="en-US" w:bidi="en-US"/>
    </w:rPr>
  </w:style>
  <w:style w:type="character" w:customStyle="1" w:styleId="63">
    <w:name w:val="Заголовок №6_"/>
    <w:basedOn w:val="a0"/>
    <w:link w:val="64"/>
    <w:uiPriority w:val="99"/>
    <w:rPr>
      <w:rFonts w:ascii="Times New Roman" w:eastAsia="Times New Roman" w:hAnsi="Times New Roman" w:cs="Times New Roman"/>
      <w:b/>
      <w:bCs/>
      <w:i w:val="0"/>
      <w:iCs w:val="0"/>
      <w:smallCaps w:val="0"/>
      <w:sz w:val="26"/>
      <w:szCs w:val="26"/>
      <w:u w:val="none"/>
    </w:rPr>
  </w:style>
  <w:style w:type="character" w:customStyle="1" w:styleId="11pt">
    <w:name w:val="Колонтитул + 11 pt;Не полужирный"/>
    <w:basedOn w:val="af7"/>
    <w:uiPriority w:val="99"/>
    <w:rPr>
      <w:rFonts w:ascii="Times New Roman" w:eastAsia="Times New Roman" w:hAnsi="Times New Roman" w:cs="Times New Roman"/>
      <w:b/>
      <w:bCs/>
      <w:i w:val="0"/>
      <w:iCs w:val="0"/>
      <w:smallCaps w:val="0"/>
      <w:color w:val="000000"/>
      <w:spacing w:val="0"/>
      <w:w w:val="100"/>
      <w:position w:val="0"/>
      <w:sz w:val="22"/>
      <w:szCs w:val="22"/>
      <w:u w:val="none"/>
      <w:lang w:val="ru-RU" w:eastAsia="ru-RU" w:bidi="ru-RU"/>
    </w:rPr>
  </w:style>
  <w:style w:type="character" w:customStyle="1" w:styleId="71">
    <w:name w:val="Основной текст (7)_"/>
    <w:basedOn w:val="a0"/>
    <w:link w:val="72"/>
    <w:uiPriority w:val="99"/>
    <w:rPr>
      <w:rFonts w:ascii="Times New Roman" w:eastAsia="Times New Roman" w:hAnsi="Times New Roman" w:cs="Times New Roman"/>
      <w:b w:val="0"/>
      <w:bCs w:val="0"/>
      <w:i w:val="0"/>
      <w:iCs w:val="0"/>
      <w:smallCaps w:val="0"/>
      <w:sz w:val="18"/>
      <w:szCs w:val="18"/>
      <w:u w:val="none"/>
    </w:rPr>
  </w:style>
  <w:style w:type="character" w:customStyle="1" w:styleId="29pt">
    <w:name w:val="Основной текст (2) + 9 pt"/>
    <w:basedOn w:val="23"/>
    <w:uiPriority w:val="99"/>
    <w:rPr>
      <w:rFonts w:ascii="Times New Roman" w:eastAsia="Times New Roman" w:hAnsi="Times New Roman" w:cs="Times New Roman"/>
      <w:b w:val="0"/>
      <w:bCs w:val="0"/>
      <w:i w:val="0"/>
      <w:iCs w:val="0"/>
      <w:smallCaps w:val="0"/>
      <w:color w:val="000000"/>
      <w:spacing w:val="0"/>
      <w:w w:val="100"/>
      <w:position w:val="0"/>
      <w:sz w:val="18"/>
      <w:szCs w:val="18"/>
      <w:u w:val="none"/>
      <w:lang w:val="ru-RU" w:eastAsia="ru-RU" w:bidi="ru-RU"/>
    </w:rPr>
  </w:style>
  <w:style w:type="character" w:customStyle="1" w:styleId="81">
    <w:name w:val="Основной текст (8)_"/>
    <w:basedOn w:val="a0"/>
    <w:link w:val="82"/>
    <w:uiPriority w:val="99"/>
    <w:rPr>
      <w:rFonts w:ascii="Times New Roman" w:eastAsia="Times New Roman" w:hAnsi="Times New Roman" w:cs="Times New Roman"/>
      <w:b w:val="0"/>
      <w:bCs w:val="0"/>
      <w:i/>
      <w:iCs/>
      <w:smallCaps w:val="0"/>
      <w:sz w:val="28"/>
      <w:szCs w:val="28"/>
      <w:u w:val="none"/>
    </w:rPr>
  </w:style>
  <w:style w:type="character" w:customStyle="1" w:styleId="83">
    <w:name w:val="Основной текст (8) + Не курсив"/>
    <w:basedOn w:val="81"/>
    <w:uiPriority w:val="99"/>
    <w:rPr>
      <w:rFonts w:ascii="Times New Roman" w:eastAsia="Times New Roman" w:hAnsi="Times New Roman" w:cs="Times New Roman"/>
      <w:b w:val="0"/>
      <w:bCs w:val="0"/>
      <w:i/>
      <w:iCs/>
      <w:smallCaps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3"/>
    <w:uiPriority w:val="99"/>
    <w:rPr>
      <w:rFonts w:ascii="Times New Roman" w:eastAsia="Times New Roman" w:hAnsi="Times New Roman" w:cs="Times New Roman"/>
      <w:b w:val="0"/>
      <w:bCs w:val="0"/>
      <w:i/>
      <w:iCs/>
      <w:smallCaps w:val="0"/>
      <w:color w:val="000000"/>
      <w:spacing w:val="-10"/>
      <w:w w:val="100"/>
      <w:position w:val="0"/>
      <w:sz w:val="28"/>
      <w:szCs w:val="28"/>
      <w:u w:val="none"/>
      <w:lang w:val="ru-RU" w:eastAsia="ru-RU" w:bidi="ru-RU"/>
    </w:rPr>
  </w:style>
  <w:style w:type="character" w:customStyle="1" w:styleId="91">
    <w:name w:val="Основной текст (9)_"/>
    <w:basedOn w:val="a0"/>
    <w:link w:val="92"/>
    <w:uiPriority w:val="99"/>
    <w:rPr>
      <w:rFonts w:ascii="Century Schoolbook" w:eastAsia="Century Schoolbook" w:hAnsi="Century Schoolbook" w:cs="Century Schoolbook"/>
      <w:b w:val="0"/>
      <w:bCs w:val="0"/>
      <w:i w:val="0"/>
      <w:iCs w:val="0"/>
      <w:smallCaps w:val="0"/>
      <w:spacing w:val="20"/>
      <w:sz w:val="36"/>
      <w:szCs w:val="36"/>
      <w:u w:val="none"/>
    </w:rPr>
  </w:style>
  <w:style w:type="character" w:customStyle="1" w:styleId="11pt2pt">
    <w:name w:val="Колонтитул + 11 pt;Не полужирный;Интервал 2 pt"/>
    <w:basedOn w:val="af7"/>
    <w:uiPriority w:val="99"/>
    <w:rPr>
      <w:rFonts w:ascii="Times New Roman" w:eastAsia="Times New Roman" w:hAnsi="Times New Roman" w:cs="Times New Roman"/>
      <w:b/>
      <w:bCs/>
      <w:i w:val="0"/>
      <w:iCs w:val="0"/>
      <w:smallCaps w:val="0"/>
      <w:color w:val="000000"/>
      <w:spacing w:val="50"/>
      <w:w w:val="100"/>
      <w:position w:val="0"/>
      <w:sz w:val="22"/>
      <w:szCs w:val="22"/>
      <w:u w:val="none"/>
      <w:lang w:val="en-US" w:eastAsia="en-US" w:bidi="en-US"/>
    </w:rPr>
  </w:style>
  <w:style w:type="character" w:customStyle="1" w:styleId="11pt2">
    <w:name w:val="Колонтитул + 11 pt;Не полужирный2"/>
    <w:basedOn w:val="af7"/>
    <w:uiPriority w:val="99"/>
    <w:rPr>
      <w:rFonts w:ascii="Times New Roman" w:eastAsia="Times New Roman" w:hAnsi="Times New Roman" w:cs="Times New Roman"/>
      <w:b/>
      <w:bCs/>
      <w:i w:val="0"/>
      <w:iCs w:val="0"/>
      <w:smallCaps w:val="0"/>
      <w:color w:val="000000"/>
      <w:spacing w:val="0"/>
      <w:w w:val="100"/>
      <w:position w:val="0"/>
      <w:sz w:val="22"/>
      <w:szCs w:val="22"/>
      <w:u w:val="none"/>
      <w:lang w:val="ru-RU" w:eastAsia="ru-RU" w:bidi="ru-RU"/>
    </w:rPr>
  </w:style>
  <w:style w:type="character" w:customStyle="1" w:styleId="25">
    <w:name w:val="Основной текст (2)"/>
    <w:basedOn w:val="23"/>
    <w:uiPriority w:val="99"/>
    <w:rPr>
      <w:rFonts w:ascii="Times New Roman" w:eastAsia="Times New Roman" w:hAnsi="Times New Roman" w:cs="Times New Roman"/>
      <w:b w:val="0"/>
      <w:bCs w:val="0"/>
      <w:i w:val="0"/>
      <w:iCs w:val="0"/>
      <w:smallCaps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3"/>
    <w:uiPriority w:val="99"/>
    <w:rPr>
      <w:rFonts w:ascii="Times New Roman" w:eastAsia="Times New Roman" w:hAnsi="Times New Roman" w:cs="Times New Roman"/>
      <w:b w:val="0"/>
      <w:bCs w:val="0"/>
      <w:i w:val="0"/>
      <w:iCs w:val="0"/>
      <w:smallCaps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3"/>
    <w:uiPriority w:val="99"/>
    <w:rPr>
      <w:rFonts w:ascii="Georgia" w:eastAsia="Georgia" w:hAnsi="Georgia" w:cs="Georgia"/>
      <w:b/>
      <w:bCs/>
      <w:i w:val="0"/>
      <w:iCs w:val="0"/>
      <w:smallCaps w:val="0"/>
      <w:color w:val="000000"/>
      <w:spacing w:val="0"/>
      <w:w w:val="100"/>
      <w:position w:val="0"/>
      <w:sz w:val="23"/>
      <w:szCs w:val="23"/>
      <w:u w:val="none"/>
      <w:lang w:val="ru-RU" w:eastAsia="ru-RU" w:bidi="ru-RU"/>
    </w:rPr>
  </w:style>
  <w:style w:type="character" w:customStyle="1" w:styleId="11pt1">
    <w:name w:val="Колонтитул + 11 pt;Не полужирный1"/>
    <w:basedOn w:val="af7"/>
    <w:uiPriority w:val="99"/>
    <w:rPr>
      <w:rFonts w:ascii="Times New Roman" w:eastAsia="Times New Roman" w:hAnsi="Times New Roman" w:cs="Times New Roman"/>
      <w:b/>
      <w:bCs/>
      <w:i w:val="0"/>
      <w:iCs w:val="0"/>
      <w:smallCaps w:val="0"/>
      <w:color w:val="000000"/>
      <w:spacing w:val="0"/>
      <w:w w:val="100"/>
      <w:position w:val="0"/>
      <w:sz w:val="22"/>
      <w:szCs w:val="22"/>
      <w:u w:val="none"/>
      <w:lang w:val="ru-RU" w:eastAsia="ru-RU" w:bidi="ru-RU"/>
    </w:rPr>
  </w:style>
  <w:style w:type="character" w:customStyle="1" w:styleId="26">
    <w:name w:val="Основной текст (2) + Малые прописные"/>
    <w:basedOn w:val="23"/>
    <w:uiPriority w:val="99"/>
    <w:rPr>
      <w:rFonts w:ascii="Times New Roman" w:eastAsia="Times New Roman" w:hAnsi="Times New Roman" w:cs="Times New Roman"/>
      <w:b w:val="0"/>
      <w:bCs w:val="0"/>
      <w:i w:val="0"/>
      <w:iCs w:val="0"/>
      <w:smallCaps/>
      <w:color w:val="000000"/>
      <w:spacing w:val="0"/>
      <w:w w:val="100"/>
      <w:position w:val="0"/>
      <w:sz w:val="28"/>
      <w:szCs w:val="28"/>
      <w:u w:val="none"/>
      <w:lang w:val="en-US" w:eastAsia="en-US" w:bidi="en-US"/>
    </w:rPr>
  </w:style>
  <w:style w:type="character" w:customStyle="1" w:styleId="100">
    <w:name w:val="Основной текст (10)_"/>
    <w:basedOn w:val="a0"/>
    <w:link w:val="101"/>
    <w:uiPriority w:val="99"/>
    <w:rPr>
      <w:rFonts w:ascii="Times New Roman" w:eastAsia="Times New Roman" w:hAnsi="Times New Roman" w:cs="Times New Roman"/>
      <w:b w:val="0"/>
      <w:bCs w:val="0"/>
      <w:i w:val="0"/>
      <w:iCs w:val="0"/>
      <w:smallCaps w:val="0"/>
      <w:sz w:val="9"/>
      <w:szCs w:val="9"/>
      <w:u w:val="none"/>
    </w:rPr>
  </w:style>
  <w:style w:type="character" w:customStyle="1" w:styleId="21pt">
    <w:name w:val="Основной текст (2) + Интервал 1 pt"/>
    <w:basedOn w:val="23"/>
    <w:uiPriority w:val="99"/>
    <w:rPr>
      <w:rFonts w:ascii="Times New Roman" w:eastAsia="Times New Roman" w:hAnsi="Times New Roman" w:cs="Times New Roman"/>
      <w:b w:val="0"/>
      <w:bCs w:val="0"/>
      <w:i w:val="0"/>
      <w:iCs w:val="0"/>
      <w:smallCaps w:val="0"/>
      <w:color w:val="000000"/>
      <w:spacing w:val="30"/>
      <w:w w:val="100"/>
      <w:position w:val="0"/>
      <w:sz w:val="28"/>
      <w:szCs w:val="28"/>
      <w:u w:val="none"/>
      <w:lang w:val="ru-RU" w:eastAsia="ru-RU" w:bidi="ru-RU"/>
    </w:rPr>
  </w:style>
  <w:style w:type="character" w:customStyle="1" w:styleId="12pt">
    <w:name w:val="Колонтитул + 12 pt;Курсив"/>
    <w:basedOn w:val="af7"/>
    <w:uiPriority w:val="99"/>
    <w:rPr>
      <w:rFonts w:ascii="Times New Roman" w:eastAsia="Times New Roman" w:hAnsi="Times New Roman" w:cs="Times New Roman"/>
      <w:b/>
      <w:bCs/>
      <w:i/>
      <w:iCs/>
      <w:smallCaps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3"/>
    <w:uiPriority w:val="99"/>
    <w:rPr>
      <w:rFonts w:ascii="Times New Roman" w:eastAsia="Times New Roman" w:hAnsi="Times New Roman" w:cs="Times New Roman"/>
      <w:b/>
      <w:bCs/>
      <w:i w:val="0"/>
      <w:iCs w:val="0"/>
      <w:smallCaps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3"/>
    <w:uiPriority w:val="99"/>
    <w:rPr>
      <w:rFonts w:ascii="Georgia" w:eastAsia="Georgia" w:hAnsi="Georgia" w:cs="Georgia"/>
      <w:b/>
      <w:bCs/>
      <w:i w:val="0"/>
      <w:iCs w:val="0"/>
      <w:smallCaps w:val="0"/>
      <w:color w:val="000000"/>
      <w:spacing w:val="-10"/>
      <w:w w:val="100"/>
      <w:position w:val="0"/>
      <w:sz w:val="23"/>
      <w:szCs w:val="23"/>
      <w:u w:val="none"/>
      <w:lang w:val="ru-RU" w:eastAsia="ru-RU" w:bidi="ru-RU"/>
    </w:rPr>
  </w:style>
  <w:style w:type="character" w:customStyle="1" w:styleId="520">
    <w:name w:val="Заголовок №5 (2)_"/>
    <w:basedOn w:val="a0"/>
    <w:link w:val="521"/>
    <w:uiPriority w:val="99"/>
    <w:rPr>
      <w:rFonts w:ascii="Times New Roman" w:eastAsia="Times New Roman" w:hAnsi="Times New Roman" w:cs="Times New Roman"/>
      <w:b/>
      <w:bCs/>
      <w:i w:val="0"/>
      <w:iCs w:val="0"/>
      <w:smallCaps w:val="0"/>
      <w:w w:val="66"/>
      <w:sz w:val="32"/>
      <w:szCs w:val="32"/>
      <w:u w:val="none"/>
    </w:rPr>
  </w:style>
  <w:style w:type="character" w:customStyle="1" w:styleId="215pt">
    <w:name w:val="Основной текст (2) + 15 pt"/>
    <w:basedOn w:val="23"/>
    <w:uiPriority w:val="99"/>
    <w:rPr>
      <w:rFonts w:ascii="Times New Roman" w:eastAsia="Times New Roman" w:hAnsi="Times New Roman" w:cs="Times New Roman"/>
      <w:b w:val="0"/>
      <w:bCs w:val="0"/>
      <w:i w:val="0"/>
      <w:iCs w:val="0"/>
      <w:smallCaps w:val="0"/>
      <w:color w:val="000000"/>
      <w:spacing w:val="0"/>
      <w:w w:val="100"/>
      <w:position w:val="0"/>
      <w:sz w:val="30"/>
      <w:szCs w:val="30"/>
      <w:u w:val="none"/>
      <w:lang w:val="en-US" w:eastAsia="en-US" w:bidi="en-US"/>
    </w:rPr>
  </w:style>
  <w:style w:type="character" w:customStyle="1" w:styleId="110">
    <w:name w:val="Основной текст (11)_"/>
    <w:basedOn w:val="a0"/>
    <w:link w:val="111"/>
    <w:uiPriority w:val="99"/>
    <w:rPr>
      <w:rFonts w:ascii="Courier New" w:eastAsia="Courier New" w:hAnsi="Courier New" w:cs="Courier New"/>
      <w:b w:val="0"/>
      <w:bCs w:val="0"/>
      <w:i w:val="0"/>
      <w:iCs w:val="0"/>
      <w:smallCaps w:val="0"/>
      <w:sz w:val="12"/>
      <w:szCs w:val="12"/>
      <w:u w:val="none"/>
      <w:lang w:val="en-US" w:eastAsia="en-US" w:bidi="en-US"/>
    </w:rPr>
  </w:style>
  <w:style w:type="character" w:customStyle="1" w:styleId="12">
    <w:name w:val="Основной текст (12)_"/>
    <w:basedOn w:val="a0"/>
    <w:link w:val="120"/>
    <w:uiPriority w:val="99"/>
    <w:rPr>
      <w:rFonts w:ascii="Courier New" w:eastAsia="Courier New" w:hAnsi="Courier New" w:cs="Courier New"/>
      <w:b w:val="0"/>
      <w:bCs w:val="0"/>
      <w:i w:val="0"/>
      <w:iCs w:val="0"/>
      <w:smallCaps w:val="0"/>
      <w:w w:val="150"/>
      <w:sz w:val="8"/>
      <w:szCs w:val="8"/>
      <w:u w:val="none"/>
    </w:rPr>
  </w:style>
  <w:style w:type="character" w:customStyle="1" w:styleId="13">
    <w:name w:val="Основной текст (13)_"/>
    <w:basedOn w:val="a0"/>
    <w:link w:val="130"/>
    <w:uiPriority w:val="99"/>
    <w:rPr>
      <w:rFonts w:ascii="Times New Roman" w:eastAsia="Times New Roman" w:hAnsi="Times New Roman" w:cs="Times New Roman"/>
      <w:b w:val="0"/>
      <w:bCs w:val="0"/>
      <w:i w:val="0"/>
      <w:iCs w:val="0"/>
      <w:smallCaps w:val="0"/>
      <w:sz w:val="8"/>
      <w:szCs w:val="8"/>
      <w:u w:val="none"/>
      <w:lang w:val="en-US" w:eastAsia="en-US" w:bidi="en-US"/>
    </w:rPr>
  </w:style>
  <w:style w:type="character" w:customStyle="1" w:styleId="2-1pt">
    <w:name w:val="Основной текст (2) + Интервал -1 pt"/>
    <w:basedOn w:val="23"/>
    <w:uiPriority w:val="99"/>
    <w:rPr>
      <w:rFonts w:ascii="Times New Roman" w:eastAsia="Times New Roman" w:hAnsi="Times New Roman" w:cs="Times New Roman"/>
      <w:b w:val="0"/>
      <w:bCs w:val="0"/>
      <w:i w:val="0"/>
      <w:iCs w:val="0"/>
      <w:smallCaps w:val="0"/>
      <w:color w:val="000000"/>
      <w:spacing w:val="-30"/>
      <w:w w:val="100"/>
      <w:position w:val="0"/>
      <w:sz w:val="28"/>
      <w:szCs w:val="28"/>
      <w:u w:val="none"/>
      <w:lang w:val="ru-RU" w:eastAsia="ru-RU" w:bidi="ru-RU"/>
    </w:rPr>
  </w:style>
  <w:style w:type="character" w:customStyle="1" w:styleId="211pt2">
    <w:name w:val="Основной текст (2) + 11 pt;Полужирный2"/>
    <w:basedOn w:val="23"/>
    <w:uiPriority w:val="99"/>
    <w:rPr>
      <w:rFonts w:ascii="Times New Roman" w:eastAsia="Times New Roman" w:hAnsi="Times New Roman" w:cs="Times New Roman"/>
      <w:b/>
      <w:bCs/>
      <w:i w:val="0"/>
      <w:iCs w:val="0"/>
      <w:smallCaps w:val="0"/>
      <w:color w:val="000000"/>
      <w:spacing w:val="0"/>
      <w:w w:val="100"/>
      <w:position w:val="0"/>
      <w:sz w:val="22"/>
      <w:szCs w:val="22"/>
      <w:u w:val="none"/>
      <w:lang w:val="en-US" w:eastAsia="en-US" w:bidi="en-US"/>
    </w:rPr>
  </w:style>
  <w:style w:type="character" w:customStyle="1" w:styleId="23pt1">
    <w:name w:val="Основной текст (2) + Интервал 3 pt1"/>
    <w:basedOn w:val="23"/>
    <w:uiPriority w:val="99"/>
    <w:rPr>
      <w:rFonts w:ascii="Times New Roman" w:eastAsia="Times New Roman" w:hAnsi="Times New Roman" w:cs="Times New Roman"/>
      <w:b w:val="0"/>
      <w:bCs w:val="0"/>
      <w:i w:val="0"/>
      <w:iCs w:val="0"/>
      <w:smallCaps w:val="0"/>
      <w:color w:val="000000"/>
      <w:spacing w:val="70"/>
      <w:w w:val="100"/>
      <w:position w:val="0"/>
      <w:sz w:val="28"/>
      <w:szCs w:val="28"/>
      <w:u w:val="none"/>
      <w:lang w:val="ru-RU" w:eastAsia="ru-RU" w:bidi="ru-RU"/>
    </w:rPr>
  </w:style>
  <w:style w:type="character" w:customStyle="1" w:styleId="22pt1">
    <w:name w:val="Основной текст (2) + Интервал 2 pt1"/>
    <w:basedOn w:val="23"/>
    <w:uiPriority w:val="99"/>
    <w:rPr>
      <w:rFonts w:ascii="Times New Roman" w:eastAsia="Times New Roman" w:hAnsi="Times New Roman" w:cs="Times New Roman"/>
      <w:b w:val="0"/>
      <w:bCs w:val="0"/>
      <w:i w:val="0"/>
      <w:iCs w:val="0"/>
      <w:smallCaps w:val="0"/>
      <w:color w:val="000000"/>
      <w:spacing w:val="40"/>
      <w:w w:val="100"/>
      <w:position w:val="0"/>
      <w:sz w:val="28"/>
      <w:szCs w:val="28"/>
      <w:u w:val="none"/>
      <w:lang w:val="ru-RU" w:eastAsia="ru-RU" w:bidi="ru-RU"/>
    </w:rPr>
  </w:style>
  <w:style w:type="character" w:customStyle="1" w:styleId="14">
    <w:name w:val="Основной текст (14)_"/>
    <w:basedOn w:val="a0"/>
    <w:link w:val="140"/>
    <w:uiPriority w:val="99"/>
    <w:rPr>
      <w:rFonts w:ascii="Times New Roman" w:eastAsia="Times New Roman" w:hAnsi="Times New Roman" w:cs="Times New Roman"/>
      <w:b w:val="0"/>
      <w:bCs w:val="0"/>
      <w:i w:val="0"/>
      <w:iCs w:val="0"/>
      <w:smallCaps w:val="0"/>
      <w:sz w:val="8"/>
      <w:szCs w:val="8"/>
      <w:u w:val="none"/>
    </w:rPr>
  </w:style>
  <w:style w:type="character" w:customStyle="1" w:styleId="15">
    <w:name w:val="Основной текст (15)_"/>
    <w:basedOn w:val="a0"/>
    <w:link w:val="150"/>
    <w:uiPriority w:val="99"/>
    <w:rPr>
      <w:rFonts w:ascii="Times New Roman" w:eastAsia="Times New Roman" w:hAnsi="Times New Roman" w:cs="Times New Roman"/>
      <w:b w:val="0"/>
      <w:bCs w:val="0"/>
      <w:i w:val="0"/>
      <w:iCs w:val="0"/>
      <w:smallCaps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z w:val="8"/>
      <w:szCs w:val="8"/>
      <w:u w:val="none"/>
    </w:rPr>
  </w:style>
  <w:style w:type="character" w:customStyle="1" w:styleId="17">
    <w:name w:val="Основной текст (17)_"/>
    <w:basedOn w:val="a0"/>
    <w:link w:val="170"/>
    <w:uiPriority w:val="99"/>
    <w:rPr>
      <w:rFonts w:ascii="Courier New" w:eastAsia="Courier New" w:hAnsi="Courier New" w:cs="Courier New"/>
      <w:b w:val="0"/>
      <w:bCs w:val="0"/>
      <w:i w:val="0"/>
      <w:iCs w:val="0"/>
      <w:smallCaps w:val="0"/>
      <w:sz w:val="11"/>
      <w:szCs w:val="11"/>
      <w:u w:val="none"/>
    </w:rPr>
  </w:style>
  <w:style w:type="character" w:customStyle="1" w:styleId="18">
    <w:name w:val="Основной текст (18)_"/>
    <w:basedOn w:val="a0"/>
    <w:link w:val="180"/>
    <w:uiPriority w:val="99"/>
    <w:rPr>
      <w:rFonts w:ascii="Courier New" w:eastAsia="Courier New" w:hAnsi="Courier New" w:cs="Courier New"/>
      <w:b w:val="0"/>
      <w:bCs w:val="0"/>
      <w:i w:val="0"/>
      <w:iCs w:val="0"/>
      <w:smallCaps w:val="0"/>
      <w:sz w:val="10"/>
      <w:szCs w:val="10"/>
      <w:u w:val="none"/>
    </w:rPr>
  </w:style>
  <w:style w:type="character" w:customStyle="1" w:styleId="19">
    <w:name w:val="Основной текст (19)_"/>
    <w:basedOn w:val="a0"/>
    <w:link w:val="190"/>
    <w:uiPriority w:val="99"/>
    <w:rPr>
      <w:rFonts w:ascii="Times New Roman" w:eastAsia="Times New Roman" w:hAnsi="Times New Roman" w:cs="Times New Roman"/>
      <w:b w:val="0"/>
      <w:bCs w:val="0"/>
      <w:i w:val="0"/>
      <w:iCs w:val="0"/>
      <w:smallCaps w:val="0"/>
      <w:sz w:val="8"/>
      <w:szCs w:val="8"/>
      <w:u w:val="none"/>
    </w:rPr>
  </w:style>
  <w:style w:type="character" w:customStyle="1" w:styleId="200">
    <w:name w:val="Основной текст (20)_"/>
    <w:basedOn w:val="a0"/>
    <w:link w:val="201"/>
    <w:uiPriority w:val="99"/>
    <w:rPr>
      <w:rFonts w:ascii="Times New Roman" w:eastAsia="Times New Roman" w:hAnsi="Times New Roman" w:cs="Times New Roman"/>
      <w:b/>
      <w:bCs/>
      <w:i w:val="0"/>
      <w:iCs w:val="0"/>
      <w:smallCaps w:val="0"/>
      <w:sz w:val="22"/>
      <w:szCs w:val="22"/>
      <w:u w:val="none"/>
    </w:rPr>
  </w:style>
  <w:style w:type="character" w:customStyle="1" w:styleId="21pt1">
    <w:name w:val="Основной текст (2) + Интервал 1 pt1"/>
    <w:basedOn w:val="23"/>
    <w:uiPriority w:val="99"/>
    <w:rPr>
      <w:rFonts w:ascii="Times New Roman" w:eastAsia="Times New Roman" w:hAnsi="Times New Roman" w:cs="Times New Roman"/>
      <w:b w:val="0"/>
      <w:bCs w:val="0"/>
      <w:i w:val="0"/>
      <w:iCs w:val="0"/>
      <w:smallCaps w:val="0"/>
      <w:color w:val="000000"/>
      <w:spacing w:val="20"/>
      <w:w w:val="100"/>
      <w:position w:val="0"/>
      <w:sz w:val="28"/>
      <w:szCs w:val="28"/>
      <w:u w:val="none"/>
      <w:lang w:val="ru-RU" w:eastAsia="ru-RU" w:bidi="ru-RU"/>
    </w:rPr>
  </w:style>
  <w:style w:type="character" w:customStyle="1" w:styleId="212">
    <w:name w:val="Основной текст (21)_"/>
    <w:basedOn w:val="a0"/>
    <w:link w:val="213"/>
    <w:uiPriority w:val="99"/>
    <w:rPr>
      <w:rFonts w:ascii="Times New Roman" w:eastAsia="Times New Roman" w:hAnsi="Times New Roman" w:cs="Times New Roman"/>
      <w:b w:val="0"/>
      <w:bCs w:val="0"/>
      <w:i w:val="0"/>
      <w:iCs w:val="0"/>
      <w:smallCaps w:val="0"/>
      <w:sz w:val="9"/>
      <w:szCs w:val="9"/>
      <w:u w:val="none"/>
    </w:rPr>
  </w:style>
  <w:style w:type="character" w:customStyle="1" w:styleId="220">
    <w:name w:val="Основной текст (22)_"/>
    <w:basedOn w:val="a0"/>
    <w:link w:val="221"/>
    <w:uiPriority w:val="99"/>
    <w:rPr>
      <w:rFonts w:ascii="Times New Roman" w:eastAsia="Times New Roman" w:hAnsi="Times New Roman" w:cs="Times New Roman"/>
      <w:b w:val="0"/>
      <w:bCs w:val="0"/>
      <w:i w:val="0"/>
      <w:iCs w:val="0"/>
      <w:smallCaps w:val="0"/>
      <w:sz w:val="36"/>
      <w:szCs w:val="36"/>
      <w:u w:val="none"/>
    </w:rPr>
  </w:style>
  <w:style w:type="character" w:customStyle="1" w:styleId="230">
    <w:name w:val="Основной текст (23)_"/>
    <w:basedOn w:val="a0"/>
    <w:link w:val="231"/>
    <w:uiPriority w:val="99"/>
    <w:rPr>
      <w:rFonts w:ascii="Times New Roman" w:eastAsia="Times New Roman" w:hAnsi="Times New Roman" w:cs="Times New Roman"/>
      <w:b w:val="0"/>
      <w:bCs w:val="0"/>
      <w:i w:val="0"/>
      <w:iCs w:val="0"/>
      <w:smallCaps w:val="0"/>
      <w:sz w:val="9"/>
      <w:szCs w:val="9"/>
      <w:u w:val="none"/>
    </w:rPr>
  </w:style>
  <w:style w:type="character" w:customStyle="1" w:styleId="213pt">
    <w:name w:val="Основной текст (2) + 13 pt;Полужирный"/>
    <w:basedOn w:val="23"/>
    <w:uiPriority w:val="99"/>
    <w:rPr>
      <w:rFonts w:ascii="Times New Roman" w:eastAsia="Times New Roman" w:hAnsi="Times New Roman" w:cs="Times New Roman"/>
      <w:b/>
      <w:bCs/>
      <w:i w:val="0"/>
      <w:iCs w:val="0"/>
      <w:smallCaps w:val="0"/>
      <w:color w:val="000000"/>
      <w:spacing w:val="0"/>
      <w:w w:val="100"/>
      <w:position w:val="0"/>
      <w:sz w:val="26"/>
      <w:szCs w:val="26"/>
      <w:u w:val="none"/>
      <w:lang w:val="en-US" w:eastAsia="en-US" w:bidi="en-US"/>
    </w:rPr>
  </w:style>
  <w:style w:type="character" w:customStyle="1" w:styleId="213pt4">
    <w:name w:val="Основной текст (2) + 13 pt;Полужирный4"/>
    <w:basedOn w:val="23"/>
    <w:uiPriority w:val="99"/>
    <w:rPr>
      <w:rFonts w:ascii="Times New Roman" w:eastAsia="Times New Roman" w:hAnsi="Times New Roman" w:cs="Times New Roman"/>
      <w:b/>
      <w:bCs/>
      <w:i w:val="0"/>
      <w:iCs w:val="0"/>
      <w:smallCaps w:val="0"/>
      <w:color w:val="000000"/>
      <w:spacing w:val="0"/>
      <w:w w:val="100"/>
      <w:position w:val="0"/>
      <w:sz w:val="26"/>
      <w:szCs w:val="26"/>
      <w:u w:val="none"/>
      <w:lang w:val="en-US" w:eastAsia="en-US" w:bidi="en-US"/>
    </w:rPr>
  </w:style>
  <w:style w:type="character" w:customStyle="1" w:styleId="213pt3">
    <w:name w:val="Основной текст (2) + 13 pt;Полужирный3"/>
    <w:basedOn w:val="23"/>
    <w:uiPriority w:val="99"/>
    <w:rPr>
      <w:rFonts w:ascii="Times New Roman" w:eastAsia="Times New Roman" w:hAnsi="Times New Roman" w:cs="Times New Roman"/>
      <w:b/>
      <w:bCs/>
      <w:i w:val="0"/>
      <w:iCs w:val="0"/>
      <w:smallCaps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3"/>
    <w:uiPriority w:val="99"/>
    <w:rPr>
      <w:rFonts w:ascii="Times New Roman" w:eastAsia="Times New Roman" w:hAnsi="Times New Roman" w:cs="Times New Roman"/>
      <w:b/>
      <w:bCs/>
      <w:i w:val="0"/>
      <w:iCs w:val="0"/>
      <w:smallCaps w:val="0"/>
      <w:color w:val="000000"/>
      <w:spacing w:val="-10"/>
      <w:w w:val="100"/>
      <w:position w:val="0"/>
      <w:sz w:val="26"/>
      <w:szCs w:val="26"/>
      <w:u w:val="none"/>
      <w:lang w:val="en-US" w:eastAsia="en-US" w:bidi="en-US"/>
    </w:rPr>
  </w:style>
  <w:style w:type="character" w:customStyle="1" w:styleId="213pt2">
    <w:name w:val="Основной текст (2) + 13 pt;Полужирный2"/>
    <w:basedOn w:val="23"/>
    <w:uiPriority w:val="99"/>
    <w:rPr>
      <w:rFonts w:ascii="Times New Roman" w:eastAsia="Times New Roman" w:hAnsi="Times New Roman" w:cs="Times New Roman"/>
      <w:b/>
      <w:bCs/>
      <w:i w:val="0"/>
      <w:iCs w:val="0"/>
      <w:smallCaps w:val="0"/>
      <w:color w:val="000000"/>
      <w:spacing w:val="0"/>
      <w:w w:val="100"/>
      <w:position w:val="0"/>
      <w:sz w:val="26"/>
      <w:szCs w:val="26"/>
      <w:u w:val="none"/>
      <w:lang w:val="ru-RU" w:eastAsia="ru-RU" w:bidi="ru-RU"/>
    </w:rPr>
  </w:style>
  <w:style w:type="character" w:customStyle="1" w:styleId="27">
    <w:name w:val="Основной текст (2) + Полужирный"/>
    <w:basedOn w:val="23"/>
    <w:uiPriority w:val="99"/>
    <w:rPr>
      <w:rFonts w:ascii="Times New Roman" w:eastAsia="Times New Roman" w:hAnsi="Times New Roman" w:cs="Times New Roman"/>
      <w:b/>
      <w:bCs/>
      <w:i w:val="0"/>
      <w:iCs w:val="0"/>
      <w:smallCaps w:val="0"/>
      <w:color w:val="000000"/>
      <w:spacing w:val="0"/>
      <w:w w:val="100"/>
      <w:position w:val="0"/>
      <w:sz w:val="28"/>
      <w:szCs w:val="28"/>
      <w:u w:val="none"/>
      <w:lang w:val="en-US" w:eastAsia="en-US" w:bidi="en-US"/>
    </w:rPr>
  </w:style>
  <w:style w:type="character" w:customStyle="1" w:styleId="530">
    <w:name w:val="Заголовок №5 (3)_"/>
    <w:basedOn w:val="a0"/>
    <w:link w:val="531"/>
    <w:uiPriority w:val="99"/>
    <w:rPr>
      <w:rFonts w:ascii="Calibri" w:eastAsia="Calibri" w:hAnsi="Calibri" w:cs="Calibri"/>
      <w:b w:val="0"/>
      <w:bCs w:val="0"/>
      <w:i w:val="0"/>
      <w:iCs w:val="0"/>
      <w:smallCaps w:val="0"/>
      <w:sz w:val="26"/>
      <w:szCs w:val="26"/>
      <w:u w:val="none"/>
    </w:rPr>
  </w:style>
  <w:style w:type="character" w:customStyle="1" w:styleId="295pt">
    <w:name w:val="Основной текст (2) + 9;5 pt;Полужирный"/>
    <w:basedOn w:val="23"/>
    <w:uiPriority w:val="99"/>
    <w:rPr>
      <w:rFonts w:ascii="Times New Roman" w:eastAsia="Times New Roman" w:hAnsi="Times New Roman" w:cs="Times New Roman"/>
      <w:b/>
      <w:bCs/>
      <w:i w:val="0"/>
      <w:iCs w:val="0"/>
      <w:smallCaps w:val="0"/>
      <w:color w:val="000000"/>
      <w:spacing w:val="0"/>
      <w:w w:val="100"/>
      <w:position w:val="0"/>
      <w:sz w:val="19"/>
      <w:szCs w:val="19"/>
      <w:u w:val="none"/>
      <w:lang w:val="ru-RU" w:eastAsia="ru-RU" w:bidi="ru-RU"/>
    </w:rPr>
  </w:style>
  <w:style w:type="character" w:customStyle="1" w:styleId="33">
    <w:name w:val="Заголовок №3_"/>
    <w:basedOn w:val="a0"/>
    <w:link w:val="34"/>
    <w:uiPriority w:val="99"/>
    <w:rPr>
      <w:rFonts w:ascii="Calibri" w:eastAsia="Calibri" w:hAnsi="Calibri" w:cs="Calibri"/>
      <w:b w:val="0"/>
      <w:bCs w:val="0"/>
      <w:i w:val="0"/>
      <w:iCs w:val="0"/>
      <w:smallCaps w:val="0"/>
      <w:spacing w:val="0"/>
      <w:sz w:val="28"/>
      <w:szCs w:val="28"/>
      <w:u w:val="none"/>
    </w:rPr>
  </w:style>
  <w:style w:type="character" w:customStyle="1" w:styleId="540">
    <w:name w:val="Заголовок №5 (4)_"/>
    <w:basedOn w:val="a0"/>
    <w:link w:val="541"/>
    <w:uiPriority w:val="99"/>
    <w:rPr>
      <w:rFonts w:ascii="Times New Roman" w:eastAsia="Times New Roman" w:hAnsi="Times New Roman" w:cs="Times New Roman"/>
      <w:b w:val="0"/>
      <w:bCs w:val="0"/>
      <w:i w:val="0"/>
      <w:iCs w:val="0"/>
      <w:smallCaps w:val="0"/>
      <w:sz w:val="26"/>
      <w:szCs w:val="26"/>
      <w:u w:val="none"/>
    </w:rPr>
  </w:style>
  <w:style w:type="character" w:customStyle="1" w:styleId="54Calibri14pt">
    <w:name w:val="Заголовок №5 (4) + Calibri;14 pt"/>
    <w:basedOn w:val="540"/>
    <w:uiPriority w:val="99"/>
    <w:rPr>
      <w:rFonts w:ascii="Calibri" w:eastAsia="Calibri" w:hAnsi="Calibri" w:cs="Calibri"/>
      <w:b/>
      <w:bCs/>
      <w:i w:val="0"/>
      <w:iCs w:val="0"/>
      <w:smallCaps w:val="0"/>
      <w:color w:val="000000"/>
      <w:spacing w:val="0"/>
      <w:w w:val="100"/>
      <w:position w:val="0"/>
      <w:sz w:val="28"/>
      <w:szCs w:val="28"/>
      <w:u w:val="none"/>
      <w:lang w:val="ru-RU" w:eastAsia="ru-RU" w:bidi="ru-RU"/>
    </w:rPr>
  </w:style>
  <w:style w:type="character" w:customStyle="1" w:styleId="211pt1">
    <w:name w:val="Основной текст (2) + 11 pt;Полужирный1"/>
    <w:basedOn w:val="23"/>
    <w:uiPriority w:val="99"/>
    <w:rPr>
      <w:rFonts w:ascii="Times New Roman" w:eastAsia="Times New Roman" w:hAnsi="Times New Roman" w:cs="Times New Roman"/>
      <w:b/>
      <w:bCs/>
      <w:i w:val="0"/>
      <w:iCs w:val="0"/>
      <w:smallCaps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3"/>
    <w:uiPriority w:val="99"/>
    <w:rPr>
      <w:rFonts w:ascii="Times New Roman" w:eastAsia="Times New Roman" w:hAnsi="Times New Roman" w:cs="Times New Roman"/>
      <w:b w:val="0"/>
      <w:bCs w:val="0"/>
      <w:i w:val="0"/>
      <w:iCs w:val="0"/>
      <w:smallCaps w:val="0"/>
      <w:color w:val="000000"/>
      <w:spacing w:val="-40"/>
      <w:w w:val="100"/>
      <w:position w:val="0"/>
      <w:sz w:val="28"/>
      <w:szCs w:val="28"/>
      <w:u w:val="none"/>
      <w:lang w:val="en-US" w:eastAsia="en-US" w:bidi="en-US"/>
    </w:rPr>
  </w:style>
  <w:style w:type="character" w:customStyle="1" w:styleId="240">
    <w:name w:val="Основной текст (24)_"/>
    <w:basedOn w:val="a0"/>
    <w:link w:val="241"/>
    <w:uiPriority w:val="99"/>
    <w:rPr>
      <w:rFonts w:ascii="Times New Roman" w:eastAsia="Times New Roman" w:hAnsi="Times New Roman" w:cs="Times New Roman"/>
      <w:b w:val="0"/>
      <w:bCs w:val="0"/>
      <w:i/>
      <w:iCs/>
      <w:smallCaps w:val="0"/>
      <w:sz w:val="13"/>
      <w:szCs w:val="13"/>
      <w:u w:val="none"/>
      <w:lang w:val="en-US" w:eastAsia="en-US" w:bidi="en-US"/>
    </w:rPr>
  </w:style>
  <w:style w:type="character" w:customStyle="1" w:styleId="216pt66">
    <w:name w:val="Основной текст (2) + 16 pt;Полужирный;Масштаб 66%"/>
    <w:basedOn w:val="23"/>
    <w:uiPriority w:val="99"/>
    <w:rPr>
      <w:rFonts w:ascii="Times New Roman" w:eastAsia="Times New Roman" w:hAnsi="Times New Roman" w:cs="Times New Roman"/>
      <w:b/>
      <w:bCs/>
      <w:i w:val="0"/>
      <w:iCs w:val="0"/>
      <w:smallCaps w:val="0"/>
      <w:color w:val="000000"/>
      <w:spacing w:val="0"/>
      <w:w w:val="66"/>
      <w:position w:val="0"/>
      <w:sz w:val="32"/>
      <w:szCs w:val="32"/>
      <w:u w:val="none"/>
      <w:lang w:val="ru-RU" w:eastAsia="ru-RU" w:bidi="ru-RU"/>
    </w:rPr>
  </w:style>
  <w:style w:type="character" w:customStyle="1" w:styleId="250">
    <w:name w:val="Основной текст (25)_"/>
    <w:basedOn w:val="a0"/>
    <w:link w:val="251"/>
    <w:uiPriority w:val="99"/>
    <w:rPr>
      <w:rFonts w:ascii="Times New Roman" w:eastAsia="Times New Roman" w:hAnsi="Times New Roman" w:cs="Times New Roman"/>
      <w:b w:val="0"/>
      <w:bCs w:val="0"/>
      <w:i w:val="0"/>
      <w:iCs w:val="0"/>
      <w:smallCaps w:val="0"/>
      <w:spacing w:val="0"/>
      <w:sz w:val="8"/>
      <w:szCs w:val="8"/>
      <w:u w:val="none"/>
    </w:rPr>
  </w:style>
  <w:style w:type="character" w:customStyle="1" w:styleId="1a">
    <w:name w:val="Заголовок №1_"/>
    <w:basedOn w:val="a0"/>
    <w:link w:val="1b"/>
    <w:uiPriority w:val="99"/>
    <w:rPr>
      <w:rFonts w:ascii="Times New Roman" w:eastAsia="Times New Roman" w:hAnsi="Times New Roman" w:cs="Times New Roman"/>
      <w:b/>
      <w:bCs/>
      <w:i w:val="0"/>
      <w:iCs w:val="0"/>
      <w:smallCaps w:val="0"/>
      <w:w w:val="66"/>
      <w:sz w:val="32"/>
      <w:szCs w:val="32"/>
      <w:u w:val="none"/>
    </w:rPr>
  </w:style>
  <w:style w:type="character" w:customStyle="1" w:styleId="2-2pt1">
    <w:name w:val="Основной текст (2) + Курсив;Интервал -2 pt1"/>
    <w:basedOn w:val="23"/>
    <w:uiPriority w:val="99"/>
    <w:rPr>
      <w:rFonts w:ascii="Times New Roman" w:eastAsia="Times New Roman" w:hAnsi="Times New Roman" w:cs="Times New Roman"/>
      <w:b w:val="0"/>
      <w:bCs w:val="0"/>
      <w:i/>
      <w:iCs/>
      <w:smallCaps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3"/>
    <w:uiPriority w:val="99"/>
    <w:rPr>
      <w:rFonts w:ascii="Times New Roman" w:eastAsia="Times New Roman" w:hAnsi="Times New Roman" w:cs="Times New Roman"/>
      <w:b/>
      <w:bCs/>
      <w:i w:val="0"/>
      <w:iCs w:val="0"/>
      <w:smallCaps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1"/>
    <w:basedOn w:val="23"/>
    <w:uiPriority w:val="99"/>
    <w:rPr>
      <w:rFonts w:ascii="Times New Roman" w:eastAsia="Times New Roman" w:hAnsi="Times New Roman" w:cs="Times New Roman"/>
      <w:b/>
      <w:bCs/>
      <w:i w:val="0"/>
      <w:iCs w:val="0"/>
      <w:smallCaps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3"/>
    <w:uiPriority w:val="99"/>
    <w:rPr>
      <w:rFonts w:ascii="Times New Roman" w:eastAsia="Times New Roman" w:hAnsi="Times New Roman" w:cs="Times New Roman"/>
      <w:b/>
      <w:bCs/>
      <w:i w:val="0"/>
      <w:iCs w:val="0"/>
      <w:smallCaps/>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3"/>
    <w:uiPriority w:val="99"/>
    <w:rPr>
      <w:rFonts w:ascii="Times New Roman" w:eastAsia="Times New Roman" w:hAnsi="Times New Roman" w:cs="Times New Roman"/>
      <w:b w:val="0"/>
      <w:bCs w:val="0"/>
      <w:i/>
      <w:iCs/>
      <w:smallCaps w:val="0"/>
      <w:color w:val="000000"/>
      <w:spacing w:val="20"/>
      <w:w w:val="100"/>
      <w:position w:val="0"/>
      <w:sz w:val="28"/>
      <w:szCs w:val="28"/>
      <w:u w:val="none"/>
      <w:lang w:val="ru-RU" w:eastAsia="ru-RU" w:bidi="ru-RU"/>
    </w:rPr>
  </w:style>
  <w:style w:type="character" w:customStyle="1" w:styleId="260">
    <w:name w:val="Основной текст (26)_"/>
    <w:basedOn w:val="a0"/>
    <w:link w:val="261"/>
    <w:uiPriority w:val="99"/>
    <w:rPr>
      <w:rFonts w:ascii="Times New Roman" w:eastAsia="Times New Roman" w:hAnsi="Times New Roman" w:cs="Times New Roman"/>
      <w:b w:val="0"/>
      <w:bCs w:val="0"/>
      <w:i w:val="0"/>
      <w:iCs w:val="0"/>
      <w:smallCaps w:val="0"/>
      <w:sz w:val="9"/>
      <w:szCs w:val="9"/>
      <w:u w:val="none"/>
    </w:rPr>
  </w:style>
  <w:style w:type="character" w:customStyle="1" w:styleId="215pt1">
    <w:name w:val="Основной текст (2) + 15 pt1"/>
    <w:basedOn w:val="23"/>
    <w:uiPriority w:val="99"/>
    <w:rPr>
      <w:rFonts w:ascii="Times New Roman" w:eastAsia="Times New Roman" w:hAnsi="Times New Roman" w:cs="Times New Roman"/>
      <w:b w:val="0"/>
      <w:bCs w:val="0"/>
      <w:i w:val="0"/>
      <w:iCs w:val="0"/>
      <w:smallCaps w:val="0"/>
      <w:color w:val="000000"/>
      <w:spacing w:val="0"/>
      <w:w w:val="100"/>
      <w:position w:val="0"/>
      <w:sz w:val="30"/>
      <w:szCs w:val="30"/>
      <w:u w:val="none"/>
      <w:lang w:val="en-US" w:eastAsia="en-US" w:bidi="en-US"/>
    </w:rPr>
  </w:style>
  <w:style w:type="character" w:customStyle="1" w:styleId="211pt20">
    <w:name w:val="Основной текст (2) + 11 pt;Полужирный;Малые прописные2"/>
    <w:basedOn w:val="23"/>
    <w:uiPriority w:val="99"/>
    <w:rPr>
      <w:rFonts w:ascii="Times New Roman" w:eastAsia="Times New Roman" w:hAnsi="Times New Roman" w:cs="Times New Roman"/>
      <w:b/>
      <w:bCs/>
      <w:i w:val="0"/>
      <w:iCs w:val="0"/>
      <w:smallCaps/>
      <w:color w:val="000000"/>
      <w:spacing w:val="0"/>
      <w:w w:val="100"/>
      <w:position w:val="0"/>
      <w:sz w:val="22"/>
      <w:szCs w:val="22"/>
      <w:u w:val="none"/>
      <w:lang w:val="ru-RU" w:eastAsia="ru-RU" w:bidi="ru-RU"/>
    </w:rPr>
  </w:style>
  <w:style w:type="character" w:customStyle="1" w:styleId="270">
    <w:name w:val="Основной текст (27)_"/>
    <w:basedOn w:val="a0"/>
    <w:link w:val="271"/>
    <w:uiPriority w:val="99"/>
    <w:rPr>
      <w:rFonts w:ascii="Times New Roman" w:eastAsia="Times New Roman" w:hAnsi="Times New Roman" w:cs="Times New Roman"/>
      <w:b w:val="0"/>
      <w:bCs w:val="0"/>
      <w:i w:val="0"/>
      <w:iCs w:val="0"/>
      <w:smallCaps w:val="0"/>
      <w:sz w:val="8"/>
      <w:szCs w:val="8"/>
      <w:u w:val="none"/>
    </w:rPr>
  </w:style>
  <w:style w:type="character" w:customStyle="1" w:styleId="28">
    <w:name w:val="Основной текст (28)_"/>
    <w:basedOn w:val="a0"/>
    <w:link w:val="280"/>
    <w:uiPriority w:val="99"/>
    <w:rPr>
      <w:rFonts w:ascii="Courier New" w:eastAsia="Courier New" w:hAnsi="Courier New" w:cs="Courier New"/>
      <w:b w:val="0"/>
      <w:bCs w:val="0"/>
      <w:i w:val="0"/>
      <w:iCs w:val="0"/>
      <w:smallCaps w:val="0"/>
      <w:sz w:val="13"/>
      <w:szCs w:val="13"/>
      <w:u w:val="none"/>
      <w:lang w:val="en-US" w:eastAsia="en-US" w:bidi="en-US"/>
    </w:rPr>
  </w:style>
  <w:style w:type="character" w:customStyle="1" w:styleId="Cambria8pt">
    <w:name w:val="Колонтитул + Cambria;8 pt;Не полужирный"/>
    <w:basedOn w:val="af7"/>
    <w:uiPriority w:val="99"/>
    <w:rPr>
      <w:rFonts w:ascii="Cambria" w:eastAsia="Cambria" w:hAnsi="Cambria" w:cs="Cambria"/>
      <w:b/>
      <w:bCs/>
      <w:i w:val="0"/>
      <w:iCs w:val="0"/>
      <w:smallCaps w:val="0"/>
      <w:color w:val="000000"/>
      <w:spacing w:val="0"/>
      <w:w w:val="100"/>
      <w:position w:val="0"/>
      <w:sz w:val="16"/>
      <w:szCs w:val="16"/>
      <w:u w:val="none"/>
      <w:lang w:val="ru-RU" w:eastAsia="ru-RU" w:bidi="ru-RU"/>
    </w:rPr>
  </w:style>
  <w:style w:type="character" w:customStyle="1" w:styleId="29">
    <w:name w:val="Основной текст (29)_"/>
    <w:basedOn w:val="a0"/>
    <w:link w:val="290"/>
    <w:uiPriority w:val="99"/>
    <w:rPr>
      <w:rFonts w:ascii="Times New Roman" w:eastAsia="Times New Roman" w:hAnsi="Times New Roman" w:cs="Times New Roman"/>
      <w:b w:val="0"/>
      <w:bCs w:val="0"/>
      <w:i w:val="0"/>
      <w:iCs w:val="0"/>
      <w:smallCaps w:val="0"/>
      <w:sz w:val="9"/>
      <w:szCs w:val="9"/>
      <w:u w:val="none"/>
    </w:rPr>
  </w:style>
  <w:style w:type="character" w:customStyle="1" w:styleId="300">
    <w:name w:val="Основной текст (30)_"/>
    <w:basedOn w:val="a0"/>
    <w:link w:val="301"/>
    <w:uiPriority w:val="99"/>
    <w:rPr>
      <w:rFonts w:ascii="Times New Roman" w:eastAsia="Times New Roman" w:hAnsi="Times New Roman" w:cs="Times New Roman"/>
      <w:b w:val="0"/>
      <w:bCs w:val="0"/>
      <w:i w:val="0"/>
      <w:iCs w:val="0"/>
      <w:smallCaps w:val="0"/>
      <w:sz w:val="8"/>
      <w:szCs w:val="8"/>
      <w:u w:val="none"/>
      <w:lang w:val="en-US" w:eastAsia="en-US" w:bidi="en-US"/>
    </w:rPr>
  </w:style>
  <w:style w:type="character" w:customStyle="1" w:styleId="310">
    <w:name w:val="Основной текст (31)_"/>
    <w:basedOn w:val="a0"/>
    <w:link w:val="311"/>
    <w:uiPriority w:val="99"/>
    <w:rPr>
      <w:rFonts w:ascii="Times New Roman" w:eastAsia="Times New Roman" w:hAnsi="Times New Roman" w:cs="Times New Roman"/>
      <w:b w:val="0"/>
      <w:bCs w:val="0"/>
      <w:i w:val="0"/>
      <w:iCs w:val="0"/>
      <w:smallCaps w:val="0"/>
      <w:sz w:val="9"/>
      <w:szCs w:val="9"/>
      <w:u w:val="none"/>
    </w:rPr>
  </w:style>
  <w:style w:type="character" w:customStyle="1" w:styleId="320">
    <w:name w:val="Основной текст (32)_"/>
    <w:basedOn w:val="a0"/>
    <w:link w:val="321"/>
    <w:uiPriority w:val="99"/>
    <w:rPr>
      <w:rFonts w:ascii="Trebuchet MS" w:eastAsia="Trebuchet MS" w:hAnsi="Trebuchet MS" w:cs="Trebuchet MS"/>
      <w:b w:val="0"/>
      <w:bCs w:val="0"/>
      <w:i w:val="0"/>
      <w:iCs w:val="0"/>
      <w:smallCaps w:val="0"/>
      <w:sz w:val="18"/>
      <w:szCs w:val="18"/>
      <w:u w:val="none"/>
    </w:rPr>
  </w:style>
  <w:style w:type="character" w:customStyle="1" w:styleId="330">
    <w:name w:val="Основной текст (33)_"/>
    <w:basedOn w:val="a0"/>
    <w:link w:val="331"/>
    <w:uiPriority w:val="99"/>
    <w:rPr>
      <w:rFonts w:ascii="Trebuchet MS" w:eastAsia="Trebuchet MS" w:hAnsi="Trebuchet MS" w:cs="Trebuchet MS"/>
      <w:b w:val="0"/>
      <w:bCs w:val="0"/>
      <w:i/>
      <w:iCs/>
      <w:smallCaps w:val="0"/>
      <w:sz w:val="12"/>
      <w:szCs w:val="12"/>
      <w:u w:val="none"/>
      <w:lang w:val="en-US" w:eastAsia="en-US" w:bidi="en-US"/>
    </w:rPr>
  </w:style>
  <w:style w:type="character" w:customStyle="1" w:styleId="340">
    <w:name w:val="Основной текст (34)_"/>
    <w:basedOn w:val="a0"/>
    <w:link w:val="341"/>
    <w:uiPriority w:val="99"/>
    <w:rPr>
      <w:rFonts w:ascii="Courier New" w:eastAsia="Courier New" w:hAnsi="Courier New" w:cs="Courier New"/>
      <w:b w:val="0"/>
      <w:bCs w:val="0"/>
      <w:i w:val="0"/>
      <w:iCs w:val="0"/>
      <w:smallCaps w:val="0"/>
      <w:sz w:val="10"/>
      <w:szCs w:val="10"/>
      <w:u w:val="none"/>
    </w:rPr>
  </w:style>
  <w:style w:type="character" w:customStyle="1" w:styleId="55">
    <w:name w:val="Заголовок №5 (5)_"/>
    <w:basedOn w:val="a0"/>
    <w:link w:val="550"/>
    <w:uiPriority w:val="99"/>
    <w:rPr>
      <w:rFonts w:ascii="Franklin Gothic Heavy" w:eastAsia="Franklin Gothic Heavy" w:hAnsi="Franklin Gothic Heavy" w:cs="Franklin Gothic Heavy"/>
      <w:b w:val="0"/>
      <w:bCs w:val="0"/>
      <w:i w:val="0"/>
      <w:iCs w:val="0"/>
      <w:smallCaps w:val="0"/>
      <w:spacing w:val="0"/>
      <w:sz w:val="12"/>
      <w:szCs w:val="12"/>
      <w:u w:val="none"/>
    </w:rPr>
  </w:style>
  <w:style w:type="character" w:customStyle="1" w:styleId="35">
    <w:name w:val="Основной текст (35)_"/>
    <w:basedOn w:val="a0"/>
    <w:link w:val="350"/>
    <w:uiPriority w:val="99"/>
    <w:rPr>
      <w:rFonts w:ascii="Times New Roman" w:eastAsia="Times New Roman" w:hAnsi="Times New Roman" w:cs="Times New Roman"/>
      <w:b w:val="0"/>
      <w:bCs w:val="0"/>
      <w:i w:val="0"/>
      <w:iCs w:val="0"/>
      <w:smallCaps w:val="0"/>
      <w:sz w:val="8"/>
      <w:szCs w:val="8"/>
      <w:u w:val="none"/>
    </w:rPr>
  </w:style>
  <w:style w:type="character" w:customStyle="1" w:styleId="36">
    <w:name w:val="Основной текст (36)_"/>
    <w:basedOn w:val="a0"/>
    <w:link w:val="360"/>
    <w:uiPriority w:val="99"/>
    <w:rPr>
      <w:rFonts w:ascii="Times New Roman" w:eastAsia="Times New Roman" w:hAnsi="Times New Roman" w:cs="Times New Roman"/>
      <w:b w:val="0"/>
      <w:bCs w:val="0"/>
      <w:i w:val="0"/>
      <w:iCs w:val="0"/>
      <w:smallCaps w:val="0"/>
      <w:sz w:val="8"/>
      <w:szCs w:val="8"/>
      <w:u w:val="none"/>
    </w:rPr>
  </w:style>
  <w:style w:type="character" w:customStyle="1" w:styleId="37">
    <w:name w:val="Основной текст (37)_"/>
    <w:basedOn w:val="a0"/>
    <w:link w:val="370"/>
    <w:uiPriority w:val="99"/>
    <w:rPr>
      <w:rFonts w:ascii="Times New Roman" w:eastAsia="Times New Roman" w:hAnsi="Times New Roman" w:cs="Times New Roman"/>
      <w:b w:val="0"/>
      <w:bCs w:val="0"/>
      <w:i w:val="0"/>
      <w:iCs w:val="0"/>
      <w:smallCaps w:val="0"/>
      <w:sz w:val="8"/>
      <w:szCs w:val="8"/>
      <w:u w:val="none"/>
    </w:rPr>
  </w:style>
  <w:style w:type="character" w:customStyle="1" w:styleId="38">
    <w:name w:val="Основной текст (38)_"/>
    <w:basedOn w:val="a0"/>
    <w:link w:val="380"/>
    <w:uiPriority w:val="99"/>
    <w:rPr>
      <w:rFonts w:ascii="Times New Roman" w:eastAsia="Times New Roman" w:hAnsi="Times New Roman" w:cs="Times New Roman"/>
      <w:b w:val="0"/>
      <w:bCs w:val="0"/>
      <w:i/>
      <w:iCs/>
      <w:smallCaps w:val="0"/>
      <w:sz w:val="10"/>
      <w:szCs w:val="10"/>
      <w:u w:val="none"/>
    </w:rPr>
  </w:style>
  <w:style w:type="character" w:customStyle="1" w:styleId="2Georgia115pt0pt1">
    <w:name w:val="Основной текст (2) + Georgia;11;5 pt;Интервал 0 pt1"/>
    <w:basedOn w:val="23"/>
    <w:uiPriority w:val="99"/>
    <w:rPr>
      <w:rFonts w:ascii="Georgia" w:eastAsia="Georgia" w:hAnsi="Georgia" w:cs="Georgia"/>
      <w:b/>
      <w:bCs/>
      <w:i w:val="0"/>
      <w:iCs w:val="0"/>
      <w:smallCaps w:val="0"/>
      <w:color w:val="000000"/>
      <w:spacing w:val="-10"/>
      <w:w w:val="100"/>
      <w:position w:val="0"/>
      <w:sz w:val="23"/>
      <w:szCs w:val="23"/>
      <w:u w:val="none"/>
      <w:lang w:val="ru-RU" w:eastAsia="ru-RU" w:bidi="ru-RU"/>
    </w:rPr>
  </w:style>
  <w:style w:type="character" w:customStyle="1" w:styleId="39">
    <w:name w:val="Основной текст (39)_"/>
    <w:basedOn w:val="a0"/>
    <w:link w:val="390"/>
    <w:uiPriority w:val="99"/>
    <w:rPr>
      <w:rFonts w:ascii="Times New Roman" w:eastAsia="Times New Roman" w:hAnsi="Times New Roman" w:cs="Times New Roman"/>
      <w:b w:val="0"/>
      <w:bCs w:val="0"/>
      <w:i/>
      <w:iCs/>
      <w:smallCaps w:val="0"/>
      <w:spacing w:val="-10"/>
      <w:sz w:val="8"/>
      <w:szCs w:val="8"/>
      <w:u w:val="none"/>
    </w:rPr>
  </w:style>
  <w:style w:type="character" w:customStyle="1" w:styleId="400">
    <w:name w:val="Основной текст (40)_"/>
    <w:basedOn w:val="a0"/>
    <w:link w:val="401"/>
    <w:uiPriority w:val="99"/>
    <w:rPr>
      <w:rFonts w:ascii="Times New Roman" w:eastAsia="Times New Roman" w:hAnsi="Times New Roman" w:cs="Times New Roman"/>
      <w:b w:val="0"/>
      <w:bCs w:val="0"/>
      <w:i w:val="0"/>
      <w:iCs w:val="0"/>
      <w:smallCaps w:val="0"/>
      <w:spacing w:val="0"/>
      <w:sz w:val="8"/>
      <w:szCs w:val="8"/>
      <w:u w:val="none"/>
    </w:rPr>
  </w:style>
  <w:style w:type="character" w:customStyle="1" w:styleId="222">
    <w:name w:val="Основной текст (2) + Полужирный2"/>
    <w:basedOn w:val="23"/>
    <w:uiPriority w:val="99"/>
    <w:rPr>
      <w:rFonts w:ascii="Times New Roman" w:eastAsia="Times New Roman" w:hAnsi="Times New Roman" w:cs="Times New Roman"/>
      <w:b/>
      <w:bCs/>
      <w:i w:val="0"/>
      <w:iCs w:val="0"/>
      <w:smallCaps w:val="0"/>
      <w:color w:val="000000"/>
      <w:spacing w:val="0"/>
      <w:w w:val="100"/>
      <w:position w:val="0"/>
      <w:sz w:val="28"/>
      <w:szCs w:val="28"/>
      <w:u w:val="none"/>
      <w:lang w:val="en-US" w:eastAsia="en-US" w:bidi="en-US"/>
    </w:rPr>
  </w:style>
  <w:style w:type="character" w:customStyle="1" w:styleId="214">
    <w:name w:val="Основной текст (2) + Полужирный1"/>
    <w:basedOn w:val="23"/>
    <w:uiPriority w:val="99"/>
    <w:rPr>
      <w:rFonts w:ascii="Times New Roman" w:eastAsia="Times New Roman" w:hAnsi="Times New Roman" w:cs="Times New Roman"/>
      <w:b/>
      <w:bCs/>
      <w:i w:val="0"/>
      <w:iCs w:val="0"/>
      <w:smallCaps w:val="0"/>
      <w:color w:val="000000"/>
      <w:spacing w:val="0"/>
      <w:w w:val="100"/>
      <w:position w:val="0"/>
      <w:sz w:val="28"/>
      <w:szCs w:val="28"/>
      <w:u w:val="none"/>
      <w:lang w:val="ru-RU" w:eastAsia="ru-RU" w:bidi="ru-RU"/>
    </w:rPr>
  </w:style>
  <w:style w:type="character" w:customStyle="1" w:styleId="211pt10">
    <w:name w:val="Основной текст (2) + 11 pt;Полужирный;Малые прописные1"/>
    <w:basedOn w:val="23"/>
    <w:uiPriority w:val="99"/>
    <w:rPr>
      <w:rFonts w:ascii="Times New Roman" w:eastAsia="Times New Roman" w:hAnsi="Times New Roman" w:cs="Times New Roman"/>
      <w:b/>
      <w:bCs/>
      <w:i w:val="0"/>
      <w:iCs w:val="0"/>
      <w:smallCaps/>
      <w:color w:val="000000"/>
      <w:spacing w:val="0"/>
      <w:w w:val="100"/>
      <w:position w:val="0"/>
      <w:sz w:val="22"/>
      <w:szCs w:val="22"/>
      <w:u w:val="none"/>
      <w:lang w:val="ru-RU" w:eastAsia="ru-RU" w:bidi="ru-RU"/>
    </w:rPr>
  </w:style>
  <w:style w:type="character" w:customStyle="1" w:styleId="105pt">
    <w:name w:val="Колонтитул + 10;5 pt"/>
    <w:basedOn w:val="af7"/>
    <w:uiPriority w:val="99"/>
    <w:rPr>
      <w:rFonts w:ascii="Times New Roman" w:eastAsia="Times New Roman" w:hAnsi="Times New Roman" w:cs="Times New Roman"/>
      <w:b/>
      <w:bCs/>
      <w:i w:val="0"/>
      <w:iCs w:val="0"/>
      <w:smallCaps w:val="0"/>
      <w:color w:val="000000"/>
      <w:spacing w:val="0"/>
      <w:w w:val="100"/>
      <w:position w:val="0"/>
      <w:sz w:val="21"/>
      <w:szCs w:val="21"/>
      <w:u w:val="none"/>
      <w:lang w:val="ru-RU" w:eastAsia="ru-RU" w:bidi="ru-RU"/>
    </w:rPr>
  </w:style>
  <w:style w:type="character" w:customStyle="1" w:styleId="410">
    <w:name w:val="Основной текст (41)_"/>
    <w:basedOn w:val="a0"/>
    <w:link w:val="411"/>
    <w:uiPriority w:val="99"/>
    <w:rPr>
      <w:rFonts w:ascii="Times New Roman" w:eastAsia="Times New Roman" w:hAnsi="Times New Roman" w:cs="Times New Roman"/>
      <w:b w:val="0"/>
      <w:bCs w:val="0"/>
      <w:i w:val="0"/>
      <w:iCs w:val="0"/>
      <w:smallCaps w:val="0"/>
      <w:sz w:val="36"/>
      <w:szCs w:val="36"/>
      <w:u w:val="none"/>
    </w:rPr>
  </w:style>
  <w:style w:type="character" w:customStyle="1" w:styleId="105pt0pt">
    <w:name w:val="Колонтитул + 10;5 pt;Интервал 0 pt"/>
    <w:basedOn w:val="af7"/>
    <w:uiPriority w:val="99"/>
    <w:rPr>
      <w:rFonts w:ascii="Times New Roman" w:eastAsia="Times New Roman" w:hAnsi="Times New Roman" w:cs="Times New Roman"/>
      <w:b/>
      <w:bCs/>
      <w:i w:val="0"/>
      <w:iCs w:val="0"/>
      <w:smallCaps w:val="0"/>
      <w:color w:val="000000"/>
      <w:spacing w:val="10"/>
      <w:w w:val="100"/>
      <w:position w:val="0"/>
      <w:sz w:val="21"/>
      <w:szCs w:val="21"/>
      <w:u w:val="none"/>
      <w:lang w:val="ru-RU" w:eastAsia="ru-RU" w:bidi="ru-RU"/>
    </w:rPr>
  </w:style>
  <w:style w:type="character" w:customStyle="1" w:styleId="420">
    <w:name w:val="Основной текст (42)_"/>
    <w:basedOn w:val="a0"/>
    <w:link w:val="421"/>
    <w:uiPriority w:val="99"/>
    <w:rPr>
      <w:rFonts w:ascii="Candara" w:eastAsia="Candara" w:hAnsi="Candara" w:cs="Candara"/>
      <w:b w:val="0"/>
      <w:bCs w:val="0"/>
      <w:i/>
      <w:iCs/>
      <w:smallCaps w:val="0"/>
      <w:sz w:val="9"/>
      <w:szCs w:val="9"/>
      <w:u w:val="none"/>
    </w:rPr>
  </w:style>
  <w:style w:type="character" w:customStyle="1" w:styleId="430">
    <w:name w:val="Основной текст (43)_"/>
    <w:basedOn w:val="a0"/>
    <w:link w:val="431"/>
    <w:uiPriority w:val="99"/>
    <w:rPr>
      <w:rFonts w:ascii="Lucida Sans Unicode" w:eastAsia="Lucida Sans Unicode" w:hAnsi="Lucida Sans Unicode" w:cs="Lucida Sans Unicode"/>
      <w:b w:val="0"/>
      <w:bCs w:val="0"/>
      <w:i/>
      <w:iCs/>
      <w:smallCaps w:val="0"/>
      <w:sz w:val="8"/>
      <w:szCs w:val="8"/>
      <w:u w:val="none"/>
    </w:rPr>
  </w:style>
  <w:style w:type="character" w:customStyle="1" w:styleId="440">
    <w:name w:val="Основной текст (44)_"/>
    <w:basedOn w:val="a0"/>
    <w:link w:val="441"/>
    <w:uiPriority w:val="99"/>
    <w:rPr>
      <w:rFonts w:ascii="Times New Roman" w:eastAsia="Times New Roman" w:hAnsi="Times New Roman" w:cs="Times New Roman"/>
      <w:b w:val="0"/>
      <w:bCs w:val="0"/>
      <w:i w:val="0"/>
      <w:iCs w:val="0"/>
      <w:smallCaps w:val="0"/>
      <w:sz w:val="28"/>
      <w:szCs w:val="28"/>
      <w:u w:val="none"/>
    </w:rPr>
  </w:style>
  <w:style w:type="character" w:customStyle="1" w:styleId="45">
    <w:name w:val="Основной текст (45)_"/>
    <w:basedOn w:val="a0"/>
    <w:link w:val="450"/>
    <w:uiPriority w:val="99"/>
    <w:rPr>
      <w:rFonts w:ascii="Times New Roman" w:eastAsia="Times New Roman" w:hAnsi="Times New Roman" w:cs="Times New Roman"/>
      <w:b/>
      <w:bCs/>
      <w:i w:val="0"/>
      <w:iCs w:val="0"/>
      <w:smallCaps w:val="0"/>
      <w:sz w:val="26"/>
      <w:szCs w:val="26"/>
      <w:u w:val="none"/>
      <w:lang w:val="en-US" w:eastAsia="en-US" w:bidi="en-US"/>
    </w:rPr>
  </w:style>
  <w:style w:type="character" w:customStyle="1" w:styleId="4420pt">
    <w:name w:val="Основной текст (44) + 20 pt;Полужирный;Курсив"/>
    <w:basedOn w:val="440"/>
    <w:uiPriority w:val="99"/>
    <w:rPr>
      <w:rFonts w:ascii="Times New Roman" w:eastAsia="Times New Roman" w:hAnsi="Times New Roman" w:cs="Times New Roman"/>
      <w:b/>
      <w:bCs/>
      <w:i/>
      <w:iCs/>
      <w:smallCaps w:val="0"/>
      <w:color w:val="000000"/>
      <w:spacing w:val="0"/>
      <w:w w:val="100"/>
      <w:position w:val="0"/>
      <w:sz w:val="40"/>
      <w:szCs w:val="40"/>
      <w:u w:val="none"/>
      <w:lang w:val="ru-RU" w:eastAsia="ru-RU" w:bidi="ru-RU"/>
    </w:rPr>
  </w:style>
  <w:style w:type="character" w:customStyle="1" w:styleId="21pt10">
    <w:name w:val="Основной текст (2) + Курсив;Интервал 1 pt1"/>
    <w:basedOn w:val="23"/>
    <w:uiPriority w:val="99"/>
    <w:rPr>
      <w:rFonts w:ascii="Times New Roman" w:eastAsia="Times New Roman" w:hAnsi="Times New Roman" w:cs="Times New Roman"/>
      <w:b w:val="0"/>
      <w:bCs w:val="0"/>
      <w:i/>
      <w:iCs/>
      <w:smallCaps w:val="0"/>
      <w:color w:val="000000"/>
      <w:spacing w:val="30"/>
      <w:w w:val="100"/>
      <w:position w:val="0"/>
      <w:sz w:val="28"/>
      <w:szCs w:val="28"/>
      <w:u w:val="none"/>
      <w:lang w:val="ru-RU" w:eastAsia="ru-RU" w:bidi="ru-RU"/>
    </w:rPr>
  </w:style>
  <w:style w:type="character" w:customStyle="1" w:styleId="22pt0">
    <w:name w:val="Основной текст (2) + Малые прописные;Интервал 2 pt"/>
    <w:basedOn w:val="23"/>
    <w:uiPriority w:val="99"/>
    <w:rPr>
      <w:rFonts w:ascii="Times New Roman" w:eastAsia="Times New Roman" w:hAnsi="Times New Roman" w:cs="Times New Roman"/>
      <w:b w:val="0"/>
      <w:bCs w:val="0"/>
      <w:i w:val="0"/>
      <w:iCs w:val="0"/>
      <w:smallCaps/>
      <w:color w:val="000000"/>
      <w:spacing w:val="50"/>
      <w:w w:val="100"/>
      <w:position w:val="0"/>
      <w:sz w:val="28"/>
      <w:szCs w:val="28"/>
      <w:u w:val="none"/>
      <w:lang w:val="en-US" w:eastAsia="en-US" w:bidi="en-US"/>
    </w:rPr>
  </w:style>
  <w:style w:type="character" w:customStyle="1" w:styleId="2a">
    <w:name w:val="Заголовок №2_"/>
    <w:basedOn w:val="a0"/>
    <w:link w:val="2b"/>
    <w:uiPriority w:val="99"/>
    <w:rPr>
      <w:rFonts w:ascii="Tahoma" w:eastAsia="Tahoma" w:hAnsi="Tahoma" w:cs="Tahoma"/>
      <w:b/>
      <w:bCs/>
      <w:i w:val="0"/>
      <w:iCs w:val="0"/>
      <w:smallCaps w:val="0"/>
      <w:sz w:val="26"/>
      <w:szCs w:val="26"/>
      <w:u w:val="none"/>
    </w:rPr>
  </w:style>
  <w:style w:type="character" w:customStyle="1" w:styleId="213pt1">
    <w:name w:val="Основной текст (2) + 13 pt;Полужирный1"/>
    <w:basedOn w:val="23"/>
    <w:uiPriority w:val="99"/>
    <w:rPr>
      <w:rFonts w:ascii="Times New Roman" w:eastAsia="Times New Roman" w:hAnsi="Times New Roman" w:cs="Times New Roman"/>
      <w:b/>
      <w:bCs/>
      <w:i w:val="0"/>
      <w:iCs w:val="0"/>
      <w:smallCaps w:val="0"/>
      <w:color w:val="000000"/>
      <w:spacing w:val="0"/>
      <w:w w:val="100"/>
      <w:position w:val="0"/>
      <w:sz w:val="26"/>
      <w:szCs w:val="26"/>
      <w:u w:val="none"/>
      <w:lang w:val="ru-RU" w:eastAsia="ru-RU" w:bidi="ru-RU"/>
    </w:rPr>
  </w:style>
  <w:style w:type="character" w:customStyle="1" w:styleId="2c">
    <w:name w:val="Подпись к таблице (2)_"/>
    <w:basedOn w:val="a0"/>
    <w:link w:val="2d"/>
    <w:uiPriority w:val="99"/>
    <w:rPr>
      <w:rFonts w:ascii="Times New Roman" w:eastAsia="Times New Roman" w:hAnsi="Times New Roman" w:cs="Times New Roman"/>
      <w:b/>
      <w:bCs/>
      <w:i w:val="0"/>
      <w:iCs w:val="0"/>
      <w:smallCaps w:val="0"/>
      <w:sz w:val="26"/>
      <w:szCs w:val="26"/>
      <w:u w:val="none"/>
    </w:rPr>
  </w:style>
  <w:style w:type="character" w:customStyle="1" w:styleId="2TrebuchetMS4pt">
    <w:name w:val="Основной текст (2) + Trebuchet MS;4 pt"/>
    <w:basedOn w:val="23"/>
    <w:uiPriority w:val="99"/>
    <w:rPr>
      <w:rFonts w:ascii="Trebuchet MS" w:eastAsia="Trebuchet MS" w:hAnsi="Trebuchet MS" w:cs="Trebuchet MS"/>
      <w:b w:val="0"/>
      <w:bCs w:val="0"/>
      <w:i w:val="0"/>
      <w:iCs w:val="0"/>
      <w:smallCaps w:val="0"/>
      <w:color w:val="000000"/>
      <w:spacing w:val="0"/>
      <w:w w:val="100"/>
      <w:position w:val="0"/>
      <w:sz w:val="8"/>
      <w:szCs w:val="8"/>
      <w:u w:val="none"/>
      <w:lang w:val="ru-RU" w:eastAsia="ru-RU" w:bidi="ru-RU"/>
    </w:rPr>
  </w:style>
  <w:style w:type="character" w:customStyle="1" w:styleId="46">
    <w:name w:val="Основной текст (46)_"/>
    <w:basedOn w:val="a0"/>
    <w:link w:val="460"/>
    <w:uiPriority w:val="99"/>
    <w:rPr>
      <w:rFonts w:ascii="Times New Roman" w:eastAsia="Times New Roman" w:hAnsi="Times New Roman" w:cs="Times New Roman"/>
      <w:b/>
      <w:bCs/>
      <w:i w:val="0"/>
      <w:iCs w:val="0"/>
      <w:smallCaps w:val="0"/>
      <w:sz w:val="26"/>
      <w:szCs w:val="26"/>
      <w:u w:val="none"/>
    </w:rPr>
  </w:style>
  <w:style w:type="character" w:customStyle="1" w:styleId="24pt">
    <w:name w:val="Основной текст (2) + 4 pt"/>
    <w:basedOn w:val="23"/>
    <w:uiPriority w:val="99"/>
    <w:rPr>
      <w:rFonts w:ascii="Times New Roman" w:eastAsia="Times New Roman" w:hAnsi="Times New Roman" w:cs="Times New Roman"/>
      <w:b w:val="0"/>
      <w:bCs w:val="0"/>
      <w:i w:val="0"/>
      <w:iCs w:val="0"/>
      <w:smallCaps w:val="0"/>
      <w:color w:val="000000"/>
      <w:spacing w:val="0"/>
      <w:w w:val="100"/>
      <w:position w:val="0"/>
      <w:sz w:val="8"/>
      <w:szCs w:val="8"/>
      <w:u w:val="none"/>
      <w:lang w:val="ru-RU" w:eastAsia="ru-RU" w:bidi="ru-RU"/>
    </w:rPr>
  </w:style>
  <w:style w:type="character" w:customStyle="1" w:styleId="28pt">
    <w:name w:val="Основной текст (2) + 8 pt"/>
    <w:basedOn w:val="23"/>
    <w:uiPriority w:val="99"/>
    <w:rPr>
      <w:rFonts w:ascii="Times New Roman" w:eastAsia="Times New Roman" w:hAnsi="Times New Roman" w:cs="Times New Roman"/>
      <w:b w:val="0"/>
      <w:bCs w:val="0"/>
      <w:i w:val="0"/>
      <w:iCs w:val="0"/>
      <w:smallCaps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3"/>
    <w:uiPriority w:val="99"/>
    <w:rPr>
      <w:rFonts w:ascii="Times New Roman" w:eastAsia="Times New Roman" w:hAnsi="Times New Roman" w:cs="Times New Roman"/>
      <w:b/>
      <w:bCs/>
      <w:i/>
      <w:iCs/>
      <w:smallCaps w:val="0"/>
      <w:color w:val="000000"/>
      <w:spacing w:val="-10"/>
      <w:w w:val="100"/>
      <w:position w:val="0"/>
      <w:sz w:val="24"/>
      <w:szCs w:val="24"/>
      <w:u w:val="none"/>
      <w:lang w:val="ru-RU" w:eastAsia="ru-RU" w:bidi="ru-RU"/>
    </w:rPr>
  </w:style>
  <w:style w:type="character" w:customStyle="1" w:styleId="2105pt">
    <w:name w:val="Основной текст (2) + 10;5 pt"/>
    <w:basedOn w:val="23"/>
    <w:uiPriority w:val="99"/>
    <w:rPr>
      <w:rFonts w:ascii="Times New Roman" w:eastAsia="Times New Roman" w:hAnsi="Times New Roman" w:cs="Times New Roman"/>
      <w:b w:val="0"/>
      <w:bCs w:val="0"/>
      <w:i w:val="0"/>
      <w:iCs w:val="0"/>
      <w:smallCaps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3"/>
    <w:uiPriority w:val="99"/>
    <w:rPr>
      <w:rFonts w:ascii="Trebuchet MS" w:eastAsia="Trebuchet MS" w:hAnsi="Trebuchet MS" w:cs="Trebuchet MS"/>
      <w:b w:val="0"/>
      <w:bCs w:val="0"/>
      <w:i w:val="0"/>
      <w:iCs w:val="0"/>
      <w:smallCaps w:val="0"/>
      <w:color w:val="000000"/>
      <w:spacing w:val="0"/>
      <w:w w:val="100"/>
      <w:position w:val="0"/>
      <w:sz w:val="22"/>
      <w:szCs w:val="22"/>
      <w:u w:val="none"/>
      <w:lang w:val="ru-RU" w:eastAsia="ru-RU" w:bidi="ru-RU"/>
    </w:rPr>
  </w:style>
  <w:style w:type="character" w:customStyle="1" w:styleId="24pt0">
    <w:name w:val="Основной текст (2) + 4 pt;Курсив"/>
    <w:basedOn w:val="23"/>
    <w:uiPriority w:val="99"/>
    <w:rPr>
      <w:rFonts w:ascii="Times New Roman" w:eastAsia="Times New Roman" w:hAnsi="Times New Roman" w:cs="Times New Roman"/>
      <w:b w:val="0"/>
      <w:bCs w:val="0"/>
      <w:i/>
      <w:iCs/>
      <w:smallCaps w:val="0"/>
      <w:color w:val="000000"/>
      <w:spacing w:val="0"/>
      <w:w w:val="100"/>
      <w:position w:val="0"/>
      <w:sz w:val="8"/>
      <w:szCs w:val="8"/>
      <w:u w:val="none"/>
      <w:lang w:val="ru-RU" w:eastAsia="ru-RU" w:bidi="ru-RU"/>
    </w:rPr>
  </w:style>
  <w:style w:type="character" w:customStyle="1" w:styleId="af9">
    <w:name w:val="Подпись к таблице_"/>
    <w:basedOn w:val="a0"/>
    <w:link w:val="afa"/>
    <w:uiPriority w:val="99"/>
    <w:rPr>
      <w:rFonts w:ascii="Times New Roman" w:eastAsia="Times New Roman" w:hAnsi="Times New Roman" w:cs="Times New Roman"/>
      <w:b w:val="0"/>
      <w:bCs w:val="0"/>
      <w:i w:val="0"/>
      <w:iCs w:val="0"/>
      <w:smallCaps w:val="0"/>
      <w:sz w:val="28"/>
      <w:szCs w:val="28"/>
      <w:u w:val="none"/>
    </w:rPr>
  </w:style>
  <w:style w:type="paragraph" w:customStyle="1" w:styleId="af6">
    <w:name w:val="Сноска"/>
    <w:basedOn w:val="a"/>
    <w:link w:val="af5"/>
    <w:uiPriority w:val="99"/>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11">
    <w:name w:val="Колонтитул1"/>
    <w:basedOn w:val="a"/>
    <w:link w:val="af7"/>
    <w:uiPriority w:val="99"/>
    <w:pPr>
      <w:shd w:val="clear" w:color="auto" w:fill="FFFFFF"/>
      <w:spacing w:line="0" w:lineRule="atLeast"/>
    </w:pPr>
    <w:rPr>
      <w:rFonts w:ascii="Times New Roman" w:eastAsia="Times New Roman" w:hAnsi="Times New Roman" w:cs="Times New Roman"/>
      <w:b/>
      <w:bCs/>
      <w:sz w:val="14"/>
      <w:szCs w:val="14"/>
    </w:rPr>
  </w:style>
  <w:style w:type="paragraph" w:customStyle="1" w:styleId="210">
    <w:name w:val="Основной текст (2)1"/>
    <w:basedOn w:val="a"/>
    <w:link w:val="23"/>
    <w:uiPriority w:val="99"/>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uiPriority w:val="99"/>
    <w:pPr>
      <w:shd w:val="clear" w:color="auto" w:fill="FFFFFF"/>
      <w:spacing w:after="120" w:line="0" w:lineRule="atLeast"/>
      <w:jc w:val="both"/>
    </w:pPr>
    <w:rPr>
      <w:rFonts w:ascii="Impact" w:eastAsia="Impact" w:hAnsi="Impact" w:cs="Impact"/>
      <w:sz w:val="17"/>
      <w:szCs w:val="17"/>
    </w:rPr>
  </w:style>
  <w:style w:type="paragraph" w:customStyle="1" w:styleId="52">
    <w:name w:val="Заголовок №5"/>
    <w:basedOn w:val="a"/>
    <w:link w:val="51"/>
    <w:uiPriority w:val="99"/>
    <w:pPr>
      <w:shd w:val="clear" w:color="auto" w:fill="FFFFFF"/>
      <w:spacing w:before="120" w:line="413" w:lineRule="exact"/>
    </w:pPr>
    <w:rPr>
      <w:rFonts w:ascii="Times New Roman" w:eastAsia="Times New Roman" w:hAnsi="Times New Roman" w:cs="Times New Roman"/>
      <w:sz w:val="30"/>
      <w:szCs w:val="30"/>
    </w:rPr>
  </w:style>
  <w:style w:type="paragraph" w:customStyle="1" w:styleId="42">
    <w:name w:val="Основной текст (4)"/>
    <w:basedOn w:val="a"/>
    <w:link w:val="41"/>
    <w:uiPriority w:val="99"/>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10">
    <w:name w:val="Основной текст (5)1"/>
    <w:basedOn w:val="a"/>
    <w:link w:val="53"/>
    <w:uiPriority w:val="99"/>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4">
    <w:name w:val="Заголовок №4"/>
    <w:basedOn w:val="a"/>
    <w:link w:val="43"/>
    <w:uiPriority w:val="99"/>
    <w:pPr>
      <w:shd w:val="clear" w:color="auto" w:fill="FFFFFF"/>
      <w:spacing w:before="420" w:after="300" w:line="0" w:lineRule="atLeast"/>
      <w:jc w:val="center"/>
    </w:pPr>
    <w:rPr>
      <w:rFonts w:ascii="Times New Roman" w:eastAsia="Times New Roman" w:hAnsi="Times New Roman" w:cs="Times New Roman"/>
      <w:b/>
      <w:bCs/>
      <w:spacing w:val="120"/>
      <w:sz w:val="36"/>
      <w:szCs w:val="36"/>
    </w:rPr>
  </w:style>
  <w:style w:type="paragraph" w:customStyle="1" w:styleId="62">
    <w:name w:val="Основной текст (6)"/>
    <w:basedOn w:val="a"/>
    <w:link w:val="61"/>
    <w:uiPriority w:val="99"/>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4">
    <w:name w:val="Заголовок №6"/>
    <w:basedOn w:val="a"/>
    <w:link w:val="63"/>
    <w:uiPriority w:val="99"/>
    <w:pPr>
      <w:shd w:val="clear" w:color="auto" w:fill="FFFFFF"/>
      <w:spacing w:before="300" w:after="420" w:line="0" w:lineRule="atLeast"/>
      <w:jc w:val="both"/>
    </w:pPr>
    <w:rPr>
      <w:rFonts w:ascii="Times New Roman" w:eastAsia="Times New Roman" w:hAnsi="Times New Roman" w:cs="Times New Roman"/>
      <w:b/>
      <w:bCs/>
      <w:sz w:val="26"/>
      <w:szCs w:val="26"/>
    </w:rPr>
  </w:style>
  <w:style w:type="paragraph" w:customStyle="1" w:styleId="72">
    <w:name w:val="Основной текст (7)"/>
    <w:basedOn w:val="a"/>
    <w:link w:val="71"/>
    <w:uiPriority w:val="99"/>
    <w:pPr>
      <w:shd w:val="clear" w:color="auto" w:fill="FFFFFF"/>
      <w:spacing w:line="0" w:lineRule="atLeast"/>
    </w:pPr>
    <w:rPr>
      <w:rFonts w:ascii="Times New Roman" w:eastAsia="Times New Roman" w:hAnsi="Times New Roman" w:cs="Times New Roman"/>
      <w:sz w:val="18"/>
      <w:szCs w:val="18"/>
    </w:rPr>
  </w:style>
  <w:style w:type="paragraph" w:customStyle="1" w:styleId="82">
    <w:name w:val="Основной текст (8)"/>
    <w:basedOn w:val="a"/>
    <w:link w:val="81"/>
    <w:uiPriority w:val="99"/>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2">
    <w:name w:val="Основной текст (9)"/>
    <w:basedOn w:val="a"/>
    <w:link w:val="91"/>
    <w:uiPriority w:val="9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uiPriority w:val="99"/>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uiPriority w:val="99"/>
    <w:pPr>
      <w:shd w:val="clear" w:color="auto" w:fill="FFFFFF"/>
      <w:spacing w:after="180" w:line="0" w:lineRule="atLeast"/>
      <w:jc w:val="right"/>
    </w:pPr>
    <w:rPr>
      <w:rFonts w:ascii="Times New Roman" w:eastAsia="Times New Roman" w:hAnsi="Times New Roman" w:cs="Times New Roman"/>
      <w:b/>
      <w:bCs/>
      <w:w w:val="66"/>
      <w:sz w:val="32"/>
      <w:szCs w:val="32"/>
    </w:rPr>
  </w:style>
  <w:style w:type="paragraph" w:customStyle="1" w:styleId="111">
    <w:name w:val="Основной текст (11)"/>
    <w:basedOn w:val="a"/>
    <w:link w:val="110"/>
    <w:uiPriority w:val="99"/>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uiPriority w:val="99"/>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uiPriority w:val="99"/>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uiPriority w:val="99"/>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uiPriority w:val="99"/>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uiPriority w:val="99"/>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uiPriority w:val="99"/>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uiPriority w:val="99"/>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uiPriority w:val="99"/>
    <w:pPr>
      <w:shd w:val="clear" w:color="auto" w:fill="FFFFFF"/>
      <w:spacing w:line="0" w:lineRule="atLeast"/>
    </w:pPr>
    <w:rPr>
      <w:rFonts w:ascii="Times New Roman" w:eastAsia="Times New Roman" w:hAnsi="Times New Roman" w:cs="Times New Roman"/>
      <w:b/>
      <w:bCs/>
      <w:sz w:val="22"/>
      <w:szCs w:val="22"/>
    </w:rPr>
  </w:style>
  <w:style w:type="paragraph" w:customStyle="1" w:styleId="213">
    <w:name w:val="Основной текст (21)"/>
    <w:basedOn w:val="a"/>
    <w:link w:val="212"/>
    <w:uiPriority w:val="99"/>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uiPriority w:val="99"/>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uiPriority w:val="99"/>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uiPriority w:val="99"/>
    <w:pPr>
      <w:shd w:val="clear" w:color="auto" w:fill="FFFFFF"/>
      <w:spacing w:after="180" w:line="0" w:lineRule="atLeast"/>
    </w:pPr>
    <w:rPr>
      <w:rFonts w:ascii="Calibri" w:eastAsia="Calibri" w:hAnsi="Calibri" w:cs="Calibri"/>
      <w:sz w:val="26"/>
      <w:szCs w:val="26"/>
    </w:rPr>
  </w:style>
  <w:style w:type="paragraph" w:customStyle="1" w:styleId="34">
    <w:name w:val="Заголовок №3"/>
    <w:basedOn w:val="a"/>
    <w:link w:val="33"/>
    <w:uiPriority w:val="99"/>
    <w:pPr>
      <w:shd w:val="clear" w:color="auto" w:fill="FFFFFF"/>
      <w:spacing w:line="490" w:lineRule="exact"/>
    </w:pPr>
    <w:rPr>
      <w:rFonts w:ascii="Calibri" w:eastAsia="Calibri" w:hAnsi="Calibri" w:cs="Calibri"/>
      <w:sz w:val="28"/>
      <w:szCs w:val="28"/>
    </w:rPr>
  </w:style>
  <w:style w:type="paragraph" w:customStyle="1" w:styleId="541">
    <w:name w:val="Заголовок №5 (4)"/>
    <w:basedOn w:val="a"/>
    <w:link w:val="540"/>
    <w:uiPriority w:val="99"/>
    <w:pPr>
      <w:shd w:val="clear" w:color="auto" w:fill="FFFFFF"/>
      <w:spacing w:line="490" w:lineRule="exact"/>
    </w:pPr>
    <w:rPr>
      <w:rFonts w:ascii="Times New Roman" w:eastAsia="Times New Roman" w:hAnsi="Times New Roman" w:cs="Times New Roman"/>
      <w:sz w:val="26"/>
      <w:szCs w:val="26"/>
    </w:rPr>
  </w:style>
  <w:style w:type="paragraph" w:customStyle="1" w:styleId="241">
    <w:name w:val="Основной текст (24)"/>
    <w:basedOn w:val="a"/>
    <w:link w:val="240"/>
    <w:uiPriority w:val="99"/>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uiPriority w:val="99"/>
    <w:pPr>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uiPriority w:val="99"/>
    <w:pPr>
      <w:shd w:val="clear" w:color="auto" w:fill="FFFFFF"/>
      <w:spacing w:before="240" w:line="0" w:lineRule="atLeast"/>
    </w:pPr>
    <w:rPr>
      <w:rFonts w:ascii="Times New Roman" w:eastAsia="Times New Roman" w:hAnsi="Times New Roman" w:cs="Times New Roman"/>
      <w:b/>
      <w:bCs/>
      <w:w w:val="66"/>
      <w:sz w:val="32"/>
      <w:szCs w:val="32"/>
    </w:rPr>
  </w:style>
  <w:style w:type="paragraph" w:customStyle="1" w:styleId="261">
    <w:name w:val="Основной текст (26)"/>
    <w:basedOn w:val="a"/>
    <w:link w:val="260"/>
    <w:uiPriority w:val="99"/>
    <w:pPr>
      <w:shd w:val="clear" w:color="auto" w:fill="FFFFFF"/>
      <w:spacing w:line="0" w:lineRule="atLeast"/>
    </w:pPr>
    <w:rPr>
      <w:rFonts w:ascii="Times New Roman" w:eastAsia="Times New Roman" w:hAnsi="Times New Roman" w:cs="Times New Roman"/>
      <w:sz w:val="9"/>
      <w:szCs w:val="9"/>
    </w:rPr>
  </w:style>
  <w:style w:type="paragraph" w:customStyle="1" w:styleId="271">
    <w:name w:val="Основной текст (27)"/>
    <w:basedOn w:val="a"/>
    <w:link w:val="270"/>
    <w:uiPriority w:val="99"/>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uiPriority w:val="99"/>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uiPriority w:val="99"/>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uiPriority w:val="99"/>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uiPriority w:val="99"/>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uiPriority w:val="99"/>
    <w:pPr>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uiPriority w:val="99"/>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1">
    <w:name w:val="Основной текст (34)"/>
    <w:basedOn w:val="a"/>
    <w:link w:val="340"/>
    <w:uiPriority w:val="99"/>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uiPriority w:val="99"/>
    <w:pPr>
      <w:shd w:val="clear" w:color="auto" w:fill="FFFFFF"/>
      <w:spacing w:before="240" w:line="0" w:lineRule="atLeast"/>
      <w:jc w:val="both"/>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uiPriority w:val="99"/>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uiPriority w:val="99"/>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uiPriority w:val="99"/>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uiPriority w:val="99"/>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uiPriority w:val="99"/>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uiPriority w:val="99"/>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uiPriority w:val="99"/>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uiPriority w:val="99"/>
    <w:pPr>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
    <w:link w:val="430"/>
    <w:uiPriority w:val="99"/>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uiPriority w:val="99"/>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uiPriority w:val="99"/>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b">
    <w:name w:val="Заголовок №2"/>
    <w:basedOn w:val="a"/>
    <w:link w:val="2a"/>
    <w:uiPriority w:val="99"/>
    <w:pPr>
      <w:shd w:val="clear" w:color="auto" w:fill="FFFFFF"/>
      <w:spacing w:line="490" w:lineRule="exact"/>
    </w:pPr>
    <w:rPr>
      <w:rFonts w:ascii="Tahoma" w:eastAsia="Tahoma" w:hAnsi="Tahoma" w:cs="Tahoma"/>
      <w:b/>
      <w:bCs/>
      <w:sz w:val="26"/>
      <w:szCs w:val="26"/>
    </w:rPr>
  </w:style>
  <w:style w:type="paragraph" w:customStyle="1" w:styleId="2d">
    <w:name w:val="Подпись к таблице (2)"/>
    <w:basedOn w:val="a"/>
    <w:link w:val="2c"/>
    <w:uiPriority w:val="99"/>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uiPriority w:val="99"/>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uiPriority w:val="99"/>
    <w:pPr>
      <w:shd w:val="clear" w:color="auto" w:fill="FFFFFF"/>
      <w:spacing w:line="485" w:lineRule="exact"/>
      <w:ind w:firstLine="760"/>
      <w:jc w:val="both"/>
    </w:pPr>
    <w:rPr>
      <w:rFonts w:ascii="Times New Roman" w:eastAsia="Times New Roman" w:hAnsi="Times New Roman" w:cs="Times New Roman"/>
      <w:sz w:val="28"/>
      <w:szCs w:val="28"/>
    </w:rPr>
  </w:style>
  <w:style w:type="table" w:styleId="afb">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Paragraph"/>
    <w:basedOn w:val="a"/>
    <w:link w:val="afd"/>
    <w:uiPriority w:val="34"/>
    <w:qFormat/>
    <w:pPr>
      <w:ind w:left="720"/>
      <w:contextualSpacing/>
    </w:pPr>
  </w:style>
  <w:style w:type="paragraph" w:customStyle="1" w:styleId="Body">
    <w:name w:val="Body"/>
    <w:basedOn w:val="a"/>
    <w:uiPriority w:val="99"/>
    <w:pPr>
      <w:widowControl/>
      <w:spacing w:line="240" w:lineRule="atLeast"/>
      <w:ind w:firstLine="227"/>
      <w:jc w:val="both"/>
    </w:pPr>
    <w:rPr>
      <w:rFonts w:ascii="Times New Roman" w:eastAsiaTheme="minorEastAsia" w:hAnsi="Times New Roman" w:cs="SchoolBookSanPin"/>
      <w:sz w:val="20"/>
      <w:szCs w:val="20"/>
      <w:lang w:bidi="ar-SA"/>
    </w:rPr>
  </w:style>
  <w:style w:type="paragraph" w:customStyle="1" w:styleId="List-bullet">
    <w:name w:val="List-bullet"/>
    <w:basedOn w:val="Body"/>
    <w:uiPriority w:val="99"/>
    <w:pPr>
      <w:numPr>
        <w:numId w:val="72"/>
      </w:numPr>
      <w:ind w:left="567" w:hanging="340"/>
    </w:pPr>
  </w:style>
  <w:style w:type="character" w:customStyle="1" w:styleId="BoldItalic">
    <w:name w:val="Bold_Italic"/>
    <w:uiPriority w:val="99"/>
    <w:rPr>
      <w:b/>
      <w:bCs/>
      <w:i/>
      <w:iCs/>
    </w:rPr>
  </w:style>
  <w:style w:type="numbering" w:customStyle="1" w:styleId="1c">
    <w:name w:val="Нет списка1"/>
    <w:uiPriority w:val="99"/>
    <w:semiHidden/>
    <w:unhideWhenUsed/>
  </w:style>
  <w:style w:type="table" w:customStyle="1" w:styleId="1d">
    <w:name w:val="Сетка таблицы1"/>
    <w:basedOn w:val="a1"/>
    <w:uiPriority w:val="5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annotation reference"/>
    <w:basedOn w:val="a0"/>
    <w:uiPriority w:val="99"/>
    <w:semiHidden/>
    <w:unhideWhenUsed/>
    <w:rPr>
      <w:sz w:val="16"/>
      <w:szCs w:val="16"/>
    </w:rPr>
  </w:style>
  <w:style w:type="paragraph" w:styleId="aff">
    <w:name w:val="annotation text"/>
    <w:basedOn w:val="a"/>
    <w:link w:val="aff0"/>
    <w:uiPriority w:val="99"/>
    <w:semiHidden/>
    <w:unhideWhenUsed/>
    <w:pPr>
      <w:widowControl/>
      <w:spacing w:after="200"/>
    </w:pPr>
    <w:rPr>
      <w:rFonts w:ascii="Calibri" w:eastAsia="Calibri" w:hAnsi="Calibri" w:cs="Times New Roman"/>
      <w:color w:val="auto"/>
      <w:sz w:val="20"/>
      <w:szCs w:val="20"/>
      <w:lang w:eastAsia="en-US" w:bidi="ar-SA"/>
    </w:rPr>
  </w:style>
  <w:style w:type="character" w:customStyle="1" w:styleId="aff0">
    <w:name w:val="Текст примечания Знак"/>
    <w:basedOn w:val="a0"/>
    <w:link w:val="aff"/>
    <w:uiPriority w:val="99"/>
    <w:semiHidden/>
    <w:rPr>
      <w:rFonts w:ascii="Calibri" w:eastAsia="Calibri" w:hAnsi="Calibri" w:cs="Times New Roman"/>
      <w:sz w:val="20"/>
      <w:szCs w:val="20"/>
      <w:lang w:eastAsia="en-US" w:bidi="ar-SA"/>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rFonts w:ascii="Calibri" w:eastAsia="Calibri" w:hAnsi="Calibri" w:cs="Times New Roman"/>
      <w:b/>
      <w:bCs/>
      <w:sz w:val="20"/>
      <w:szCs w:val="20"/>
      <w:lang w:eastAsia="en-US" w:bidi="ar-SA"/>
    </w:rPr>
  </w:style>
  <w:style w:type="paragraph" w:styleId="aff3">
    <w:name w:val="Balloon Text"/>
    <w:basedOn w:val="a"/>
    <w:link w:val="aff4"/>
    <w:uiPriority w:val="99"/>
    <w:semiHidden/>
    <w:unhideWhenUsed/>
    <w:pPr>
      <w:widowControl/>
    </w:pPr>
    <w:rPr>
      <w:rFonts w:ascii="Segoe UI" w:eastAsia="Calibri" w:hAnsi="Segoe UI" w:cs="Segoe UI"/>
      <w:color w:val="auto"/>
      <w:sz w:val="18"/>
      <w:szCs w:val="18"/>
      <w:lang w:eastAsia="en-US" w:bidi="ar-SA"/>
    </w:rPr>
  </w:style>
  <w:style w:type="character" w:customStyle="1" w:styleId="aff4">
    <w:name w:val="Текст выноски Знак"/>
    <w:basedOn w:val="a0"/>
    <w:link w:val="aff3"/>
    <w:uiPriority w:val="99"/>
    <w:semiHidden/>
    <w:rPr>
      <w:rFonts w:ascii="Segoe UI" w:eastAsia="Calibri" w:hAnsi="Segoe UI" w:cs="Segoe UI"/>
      <w:sz w:val="18"/>
      <w:szCs w:val="18"/>
      <w:lang w:eastAsia="en-US" w:bidi="ar-SA"/>
    </w:rPr>
  </w:style>
  <w:style w:type="table" w:customStyle="1" w:styleId="181">
    <w:name w:val="Сетка таблицы18"/>
    <w:basedOn w:val="a1"/>
    <w:uiPriority w:val="59"/>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5">
    <w:name w:val="FollowedHyperlink"/>
    <w:basedOn w:val="a0"/>
    <w:uiPriority w:val="99"/>
    <w:semiHidden/>
    <w:unhideWhenUsed/>
    <w:rPr>
      <w:color w:val="800080"/>
      <w:u w:val="single"/>
    </w:rPr>
  </w:style>
  <w:style w:type="paragraph" w:customStyle="1" w:styleId="Msonormal0">
    <w:name w:val="Msonormal"/>
    <w:basedOn w:val="a"/>
    <w:uiPriority w:val="99"/>
    <w:pPr>
      <w:widowControl/>
      <w:spacing w:before="100" w:after="100"/>
    </w:pPr>
    <w:rPr>
      <w:rFonts w:ascii="Times New Roman" w:eastAsia="Times New Roman" w:hAnsi="Times New Roman" w:cs="Times New Roman"/>
      <w:color w:val="auto"/>
      <w:lang w:bidi="ar-SA"/>
    </w:rPr>
  </w:style>
  <w:style w:type="paragraph" w:customStyle="1" w:styleId="Font5">
    <w:name w:val="Font5"/>
    <w:basedOn w:val="a"/>
    <w:uiPriority w:val="99"/>
    <w:pPr>
      <w:widowControl/>
      <w:spacing w:before="100" w:after="100"/>
    </w:pPr>
    <w:rPr>
      <w:rFonts w:ascii="Times New Roman" w:eastAsia="Times New Roman" w:hAnsi="Times New Roman" w:cs="Times New Roman"/>
      <w:b/>
      <w:bCs/>
      <w:lang w:bidi="ar-SA"/>
    </w:rPr>
  </w:style>
  <w:style w:type="paragraph" w:customStyle="1" w:styleId="Font6">
    <w:name w:val="Font6"/>
    <w:basedOn w:val="a"/>
    <w:uiPriority w:val="99"/>
    <w:pPr>
      <w:widowControl/>
      <w:spacing w:before="100" w:after="100"/>
    </w:pPr>
    <w:rPr>
      <w:rFonts w:ascii="Times New Roman" w:eastAsia="Times New Roman" w:hAnsi="Times New Roman" w:cs="Times New Roman"/>
      <w:b/>
      <w:bCs/>
      <w:color w:val="auto"/>
      <w:lang w:bidi="ar-SA"/>
    </w:rPr>
  </w:style>
  <w:style w:type="paragraph" w:customStyle="1" w:styleId="Xl65">
    <w:name w:val="Xl65"/>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66">
    <w:name w:val="Xl66"/>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sz w:val="18"/>
      <w:szCs w:val="18"/>
      <w:lang w:bidi="ar-SA"/>
    </w:rPr>
  </w:style>
  <w:style w:type="paragraph" w:customStyle="1" w:styleId="Xl67">
    <w:name w:val="Xl67"/>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68">
    <w:name w:val="Xl68"/>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sz w:val="18"/>
      <w:szCs w:val="18"/>
      <w:lang w:bidi="ar-SA"/>
    </w:rPr>
  </w:style>
  <w:style w:type="paragraph" w:customStyle="1" w:styleId="Xl69">
    <w:name w:val="Xl69"/>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70">
    <w:name w:val="Xl70"/>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71">
    <w:name w:val="Xl71"/>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color w:val="auto"/>
      <w:sz w:val="18"/>
      <w:szCs w:val="18"/>
      <w:lang w:bidi="ar-SA"/>
    </w:rPr>
  </w:style>
  <w:style w:type="paragraph" w:customStyle="1" w:styleId="Xl72">
    <w:name w:val="Xl72"/>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color w:val="auto"/>
      <w:sz w:val="18"/>
      <w:szCs w:val="18"/>
      <w:lang w:bidi="ar-SA"/>
    </w:rPr>
  </w:style>
  <w:style w:type="paragraph" w:customStyle="1" w:styleId="Xl73">
    <w:name w:val="Xl73"/>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sz w:val="18"/>
      <w:szCs w:val="18"/>
      <w:lang w:bidi="ar-SA"/>
    </w:rPr>
  </w:style>
  <w:style w:type="paragraph" w:customStyle="1" w:styleId="Xl74">
    <w:name w:val="Xl74"/>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75">
    <w:name w:val="Xl75"/>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sz w:val="18"/>
      <w:szCs w:val="18"/>
      <w:lang w:bidi="ar-SA"/>
    </w:rPr>
  </w:style>
  <w:style w:type="paragraph" w:customStyle="1" w:styleId="Xl76">
    <w:name w:val="Xl76"/>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color w:val="auto"/>
      <w:sz w:val="18"/>
      <w:szCs w:val="18"/>
      <w:lang w:bidi="ar-SA"/>
    </w:rPr>
  </w:style>
  <w:style w:type="paragraph" w:customStyle="1" w:styleId="Xl77">
    <w:name w:val="Xl77"/>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b/>
      <w:bCs/>
      <w:color w:val="auto"/>
      <w:sz w:val="18"/>
      <w:szCs w:val="18"/>
      <w:lang w:bidi="ar-SA"/>
    </w:rPr>
  </w:style>
  <w:style w:type="paragraph" w:customStyle="1" w:styleId="Xl78">
    <w:name w:val="Xl78"/>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color w:val="auto"/>
      <w:sz w:val="20"/>
      <w:szCs w:val="20"/>
      <w:lang w:bidi="ar-SA"/>
    </w:rPr>
  </w:style>
  <w:style w:type="paragraph" w:customStyle="1" w:styleId="Xl79">
    <w:name w:val="Xl79"/>
    <w:basedOn w:val="a"/>
    <w:uiPriority w:val="99"/>
    <w:pPr>
      <w:widowControl/>
      <w:pBdr>
        <w:top w:val="single" w:sz="4" w:space="0" w:color="auto"/>
        <w:left w:val="single" w:sz="4" w:space="0" w:color="auto"/>
        <w:bottom w:val="single" w:sz="4" w:space="0" w:color="auto"/>
        <w:right w:val="single" w:sz="4" w:space="0" w:color="auto"/>
      </w:pBdr>
      <w:spacing w:before="100" w:after="100"/>
      <w:jc w:val="both"/>
    </w:pPr>
    <w:rPr>
      <w:rFonts w:ascii="Times New Roman" w:eastAsia="Times New Roman" w:hAnsi="Times New Roman" w:cs="Times New Roman"/>
      <w:b/>
      <w:bCs/>
      <w:color w:val="auto"/>
      <w:sz w:val="20"/>
      <w:szCs w:val="20"/>
      <w:lang w:bidi="ar-SA"/>
    </w:rPr>
  </w:style>
  <w:style w:type="paragraph" w:customStyle="1" w:styleId="Xl80">
    <w:name w:val="Xl80"/>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b/>
      <w:bCs/>
      <w:color w:val="auto"/>
      <w:sz w:val="20"/>
      <w:szCs w:val="20"/>
      <w:lang w:bidi="ar-SA"/>
    </w:rPr>
  </w:style>
  <w:style w:type="paragraph" w:customStyle="1" w:styleId="Xl81">
    <w:name w:val="Xl81"/>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sz w:val="18"/>
      <w:szCs w:val="18"/>
      <w:lang w:bidi="ar-SA"/>
    </w:rPr>
  </w:style>
  <w:style w:type="paragraph" w:customStyle="1" w:styleId="Xl82">
    <w:name w:val="Xl82"/>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b/>
      <w:bCs/>
      <w:sz w:val="18"/>
      <w:szCs w:val="18"/>
      <w:lang w:bidi="ar-SA"/>
    </w:rPr>
  </w:style>
  <w:style w:type="paragraph" w:customStyle="1" w:styleId="Xl83">
    <w:name w:val="Xl83"/>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b/>
      <w:bCs/>
      <w:color w:val="auto"/>
      <w:sz w:val="18"/>
      <w:szCs w:val="18"/>
      <w:lang w:bidi="ar-SA"/>
    </w:rPr>
  </w:style>
  <w:style w:type="paragraph" w:customStyle="1" w:styleId="Xl84">
    <w:name w:val="Xl84"/>
    <w:basedOn w:val="a"/>
    <w:uiPriority w:val="99"/>
    <w:pPr>
      <w:widowControl/>
      <w:pBdr>
        <w:top w:val="single" w:sz="4" w:space="0" w:color="auto"/>
        <w:left w:val="single" w:sz="4" w:space="0" w:color="auto"/>
        <w:right w:val="single" w:sz="4" w:space="0" w:color="auto"/>
      </w:pBdr>
      <w:spacing w:before="100" w:after="100"/>
    </w:pPr>
    <w:rPr>
      <w:rFonts w:ascii="Times New Roman" w:eastAsia="Times New Roman" w:hAnsi="Times New Roman" w:cs="Times New Roman"/>
      <w:color w:val="auto"/>
      <w:sz w:val="18"/>
      <w:szCs w:val="18"/>
      <w:lang w:bidi="ar-SA"/>
    </w:rPr>
  </w:style>
  <w:style w:type="paragraph" w:customStyle="1" w:styleId="Xl85">
    <w:name w:val="Xl85"/>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86">
    <w:name w:val="Xl86"/>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color w:val="auto"/>
      <w:sz w:val="18"/>
      <w:szCs w:val="18"/>
      <w:lang w:bidi="ar-SA"/>
    </w:rPr>
  </w:style>
  <w:style w:type="paragraph" w:customStyle="1" w:styleId="Xl87">
    <w:name w:val="Xl87"/>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b/>
      <w:bCs/>
      <w:color w:val="auto"/>
      <w:sz w:val="18"/>
      <w:szCs w:val="18"/>
      <w:lang w:bidi="ar-SA"/>
    </w:rPr>
  </w:style>
  <w:style w:type="paragraph" w:customStyle="1" w:styleId="Xl88">
    <w:name w:val="Xl88"/>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jc w:val="center"/>
    </w:pPr>
    <w:rPr>
      <w:rFonts w:ascii="Times New Roman" w:eastAsia="Times New Roman" w:hAnsi="Times New Roman" w:cs="Times New Roman"/>
      <w:color w:val="auto"/>
      <w:sz w:val="18"/>
      <w:szCs w:val="18"/>
      <w:lang w:bidi="ar-SA"/>
    </w:rPr>
  </w:style>
  <w:style w:type="paragraph" w:customStyle="1" w:styleId="Xl89">
    <w:name w:val="Xl89"/>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color w:val="auto"/>
      <w:sz w:val="18"/>
      <w:szCs w:val="18"/>
      <w:lang w:bidi="ar-SA"/>
    </w:rPr>
  </w:style>
  <w:style w:type="paragraph" w:customStyle="1" w:styleId="Xl90">
    <w:name w:val="Xl90"/>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sz w:val="18"/>
      <w:szCs w:val="18"/>
      <w:lang w:bidi="ar-SA"/>
    </w:rPr>
  </w:style>
  <w:style w:type="paragraph" w:customStyle="1" w:styleId="Xl91">
    <w:name w:val="Xl91"/>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jc w:val="center"/>
    </w:pPr>
    <w:rPr>
      <w:rFonts w:ascii="Times New Roman" w:eastAsia="Times New Roman" w:hAnsi="Times New Roman" w:cs="Times New Roman"/>
      <w:b/>
      <w:bCs/>
      <w:color w:val="auto"/>
      <w:sz w:val="18"/>
      <w:szCs w:val="18"/>
      <w:lang w:bidi="ar-SA"/>
    </w:rPr>
  </w:style>
  <w:style w:type="paragraph" w:customStyle="1" w:styleId="Xl92">
    <w:name w:val="Xl92"/>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pPr>
    <w:rPr>
      <w:rFonts w:ascii="Times New Roman" w:eastAsia="Times New Roman" w:hAnsi="Times New Roman" w:cs="Times New Roman"/>
      <w:b/>
      <w:bCs/>
      <w:color w:val="auto"/>
      <w:sz w:val="18"/>
      <w:szCs w:val="18"/>
      <w:lang w:bidi="ar-SA"/>
    </w:rPr>
  </w:style>
  <w:style w:type="paragraph" w:customStyle="1" w:styleId="Xl93">
    <w:name w:val="Xl93"/>
    <w:basedOn w:val="a"/>
    <w:uiPriority w:val="99"/>
    <w:pPr>
      <w:widowControl/>
      <w:pBdr>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sz w:val="18"/>
      <w:szCs w:val="18"/>
      <w:lang w:bidi="ar-SA"/>
    </w:rPr>
  </w:style>
  <w:style w:type="paragraph" w:customStyle="1" w:styleId="Xl94">
    <w:name w:val="Xl94"/>
    <w:basedOn w:val="a"/>
    <w:uiPriority w:val="99"/>
    <w:pPr>
      <w:widowControl/>
      <w:pBdr>
        <w:top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6"/>
      <w:szCs w:val="16"/>
      <w:lang w:bidi="ar-SA"/>
    </w:rPr>
  </w:style>
  <w:style w:type="paragraph" w:customStyle="1" w:styleId="Xl95">
    <w:name w:val="Xl95"/>
    <w:basedOn w:val="a"/>
    <w:uiPriority w:val="99"/>
    <w:pPr>
      <w:widowControl/>
      <w:pBdr>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6"/>
      <w:szCs w:val="16"/>
      <w:lang w:bidi="ar-SA"/>
    </w:rPr>
  </w:style>
  <w:style w:type="paragraph" w:customStyle="1" w:styleId="Xl96">
    <w:name w:val="Xl96"/>
    <w:basedOn w:val="a"/>
    <w:uiPriority w:val="99"/>
    <w:pPr>
      <w:widowControl/>
      <w:pBdr>
        <w:top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6"/>
      <w:szCs w:val="16"/>
      <w:lang w:bidi="ar-SA"/>
    </w:rPr>
  </w:style>
  <w:style w:type="paragraph" w:customStyle="1" w:styleId="Xl97">
    <w:name w:val="Xl97"/>
    <w:basedOn w:val="a"/>
    <w:uiPriority w:val="99"/>
    <w:pPr>
      <w:widowControl/>
      <w:pBdr>
        <w:top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8"/>
      <w:szCs w:val="18"/>
      <w:lang w:bidi="ar-SA"/>
    </w:rPr>
  </w:style>
  <w:style w:type="paragraph" w:customStyle="1" w:styleId="Xl98">
    <w:name w:val="Xl98"/>
    <w:basedOn w:val="a"/>
    <w:uiPriority w:val="99"/>
    <w:pPr>
      <w:widowControl/>
      <w:pBdr>
        <w:top w:val="single" w:sz="4" w:space="0" w:color="auto"/>
        <w:bottom w:val="single" w:sz="4" w:space="0" w:color="auto"/>
        <w:right w:val="single" w:sz="4" w:space="0" w:color="auto"/>
      </w:pBdr>
      <w:spacing w:before="100" w:after="100"/>
    </w:pPr>
    <w:rPr>
      <w:rFonts w:ascii="Times New Roman" w:eastAsia="Times New Roman" w:hAnsi="Times New Roman" w:cs="Times New Roman"/>
      <w:color w:val="auto"/>
      <w:sz w:val="20"/>
      <w:szCs w:val="20"/>
      <w:lang w:bidi="ar-SA"/>
    </w:rPr>
  </w:style>
  <w:style w:type="paragraph" w:customStyle="1" w:styleId="Xl99">
    <w:name w:val="Xl99"/>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color w:val="auto"/>
      <w:sz w:val="20"/>
      <w:szCs w:val="20"/>
      <w:lang w:bidi="ar-SA"/>
    </w:rPr>
  </w:style>
  <w:style w:type="paragraph" w:customStyle="1" w:styleId="Xl100">
    <w:name w:val="Xl100"/>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16"/>
      <w:szCs w:val="16"/>
      <w:lang w:bidi="ar-SA"/>
    </w:rPr>
  </w:style>
  <w:style w:type="paragraph" w:customStyle="1" w:styleId="Xl101">
    <w:name w:val="Xl101"/>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02">
    <w:name w:val="Xl102"/>
    <w:basedOn w:val="a"/>
    <w:uiPriority w:val="99"/>
    <w:pPr>
      <w:widowControl/>
      <w:pBdr>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color w:val="auto"/>
      <w:sz w:val="18"/>
      <w:szCs w:val="18"/>
      <w:lang w:bidi="ar-SA"/>
    </w:rPr>
  </w:style>
  <w:style w:type="paragraph" w:customStyle="1" w:styleId="Xl103">
    <w:name w:val="Xl103"/>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sz w:val="20"/>
      <w:szCs w:val="20"/>
      <w:lang w:bidi="ar-SA"/>
    </w:rPr>
  </w:style>
  <w:style w:type="paragraph" w:customStyle="1" w:styleId="Xl104">
    <w:name w:val="Xl104"/>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b/>
      <w:bCs/>
      <w:color w:val="auto"/>
      <w:lang w:bidi="ar-SA"/>
    </w:rPr>
  </w:style>
  <w:style w:type="paragraph" w:customStyle="1" w:styleId="Xl105">
    <w:name w:val="Xl105"/>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color w:val="auto"/>
      <w:lang w:bidi="ar-SA"/>
    </w:rPr>
  </w:style>
  <w:style w:type="paragraph" w:customStyle="1" w:styleId="Xl106">
    <w:name w:val="Xl106"/>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07">
    <w:name w:val="Xl107"/>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color w:val="auto"/>
      <w:lang w:bidi="ar-SA"/>
    </w:rPr>
  </w:style>
  <w:style w:type="paragraph" w:customStyle="1" w:styleId="Xl108">
    <w:name w:val="Xl108"/>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09">
    <w:name w:val="Xl109"/>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b/>
      <w:bCs/>
      <w:color w:val="auto"/>
      <w:sz w:val="20"/>
      <w:szCs w:val="20"/>
      <w:lang w:bidi="ar-SA"/>
    </w:rPr>
  </w:style>
  <w:style w:type="paragraph" w:customStyle="1" w:styleId="Xl110">
    <w:name w:val="Xl110"/>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color w:val="auto"/>
      <w:lang w:bidi="ar-SA"/>
    </w:rPr>
  </w:style>
  <w:style w:type="paragraph" w:customStyle="1" w:styleId="Xl111">
    <w:name w:val="Xl111"/>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12">
    <w:name w:val="Xl112"/>
    <w:basedOn w:val="a"/>
    <w:uiPriority w:val="99"/>
    <w:pPr>
      <w:widowControl/>
      <w:pBdr>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color w:val="auto"/>
      <w:lang w:bidi="ar-SA"/>
    </w:rPr>
  </w:style>
  <w:style w:type="paragraph" w:customStyle="1" w:styleId="Xl113">
    <w:name w:val="Xl113"/>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jc w:val="center"/>
    </w:pPr>
    <w:rPr>
      <w:rFonts w:ascii="Times New Roman" w:eastAsia="Times New Roman" w:hAnsi="Times New Roman" w:cs="Times New Roman"/>
      <w:b/>
      <w:bCs/>
      <w:color w:val="auto"/>
      <w:lang w:bidi="ar-SA"/>
    </w:rPr>
  </w:style>
  <w:style w:type="paragraph" w:customStyle="1" w:styleId="Xl114">
    <w:name w:val="Xl114"/>
    <w:basedOn w:val="a"/>
    <w:uiPriority w:val="99"/>
    <w:pPr>
      <w:widowControl/>
      <w:pBdr>
        <w:top w:val="single" w:sz="4" w:space="0" w:color="auto"/>
        <w:left w:val="single" w:sz="4" w:space="0" w:color="auto"/>
        <w:bottom w:val="single" w:sz="4" w:space="0" w:color="auto"/>
        <w:right w:val="single" w:sz="4" w:space="0" w:color="auto"/>
      </w:pBdr>
      <w:shd w:val="clear" w:color="000000" w:fill="D8E4BC"/>
      <w:spacing w:before="100" w:after="100"/>
      <w:jc w:val="center"/>
    </w:pPr>
    <w:rPr>
      <w:rFonts w:ascii="Times New Roman" w:eastAsia="Times New Roman" w:hAnsi="Times New Roman" w:cs="Times New Roman"/>
      <w:color w:val="auto"/>
      <w:lang w:bidi="ar-SA"/>
    </w:rPr>
  </w:style>
  <w:style w:type="paragraph" w:customStyle="1" w:styleId="Xl115">
    <w:name w:val="Xl115"/>
    <w:basedOn w:val="a"/>
    <w:uiPriority w:val="99"/>
    <w:pPr>
      <w:widowControl/>
      <w:pBdr>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16">
    <w:name w:val="Xl116"/>
    <w:basedOn w:val="a"/>
    <w:uiPriority w:val="99"/>
    <w:pPr>
      <w:widowControl/>
      <w:pBdr>
        <w:top w:val="single" w:sz="4" w:space="0" w:color="auto"/>
        <w:left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17">
    <w:name w:val="Xl117"/>
    <w:basedOn w:val="a"/>
    <w:uiPriority w:val="99"/>
    <w:pPr>
      <w:widowControl/>
      <w:pBdr>
        <w:top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18">
    <w:name w:val="Xl118"/>
    <w:basedOn w:val="a"/>
    <w:uiPriority w:val="99"/>
    <w:pPr>
      <w:widowControl/>
      <w:pBdr>
        <w:top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19">
    <w:name w:val="Xl119"/>
    <w:basedOn w:val="a"/>
    <w:uiPriority w:val="99"/>
    <w:pPr>
      <w:widowControl/>
      <w:pBdr>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lang w:bidi="ar-SA"/>
    </w:rPr>
  </w:style>
  <w:style w:type="paragraph" w:customStyle="1" w:styleId="Xl120">
    <w:name w:val="Xl120"/>
    <w:basedOn w:val="a"/>
    <w:uiPriority w:val="99"/>
    <w:pPr>
      <w:widowControl/>
      <w:spacing w:before="100" w:after="100"/>
    </w:pPr>
    <w:rPr>
      <w:rFonts w:ascii="Times New Roman" w:eastAsia="Times New Roman" w:hAnsi="Times New Roman" w:cs="Times New Roman"/>
      <w:color w:val="auto"/>
      <w:lang w:bidi="ar-SA"/>
    </w:rPr>
  </w:style>
  <w:style w:type="paragraph" w:customStyle="1" w:styleId="Xl121">
    <w:name w:val="Xl121"/>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22">
    <w:name w:val="Xl122"/>
    <w:basedOn w:val="a"/>
    <w:uiPriority w:val="99"/>
    <w:pPr>
      <w:widowControl/>
      <w:pBdr>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23">
    <w:name w:val="Xl123"/>
    <w:basedOn w:val="a"/>
    <w:uiPriority w:val="99"/>
    <w:pPr>
      <w:widowControl/>
      <w:pBdr>
        <w:top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24">
    <w:name w:val="Xl124"/>
    <w:basedOn w:val="a"/>
    <w:uiPriority w:val="99"/>
    <w:pPr>
      <w:widowControl/>
      <w:pBdr>
        <w:top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25">
    <w:name w:val="Xl125"/>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26">
    <w:name w:val="Xl126"/>
    <w:basedOn w:val="a"/>
    <w:uiPriority w:val="99"/>
    <w:pPr>
      <w:widowControl/>
      <w:pBdr>
        <w:top w:val="single" w:sz="4" w:space="0" w:color="auto"/>
        <w:left w:val="single" w:sz="4" w:space="0" w:color="auto"/>
        <w:bottom w:val="single" w:sz="4" w:space="0" w:color="auto"/>
        <w:right w:val="single" w:sz="4" w:space="0" w:color="auto"/>
      </w:pBdr>
      <w:spacing w:before="100" w:after="100"/>
    </w:pPr>
    <w:rPr>
      <w:rFonts w:ascii="Times New Roman" w:eastAsia="Times New Roman" w:hAnsi="Times New Roman" w:cs="Times New Roman"/>
      <w:color w:val="auto"/>
      <w:sz w:val="20"/>
      <w:szCs w:val="20"/>
      <w:lang w:bidi="ar-SA"/>
    </w:rPr>
  </w:style>
  <w:style w:type="paragraph" w:customStyle="1" w:styleId="Xl127">
    <w:name w:val="Xl127"/>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sz w:val="18"/>
      <w:szCs w:val="18"/>
      <w:lang w:bidi="ar-SA"/>
    </w:rPr>
  </w:style>
  <w:style w:type="paragraph" w:customStyle="1" w:styleId="Xl128">
    <w:name w:val="Xl128"/>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sz w:val="18"/>
      <w:szCs w:val="18"/>
      <w:lang w:bidi="ar-SA"/>
    </w:rPr>
  </w:style>
  <w:style w:type="paragraph" w:customStyle="1" w:styleId="Xl129">
    <w:name w:val="Xl129"/>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30">
    <w:name w:val="Xl130"/>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31">
    <w:name w:val="Xl131"/>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b/>
      <w:bCs/>
      <w:color w:val="auto"/>
      <w:sz w:val="18"/>
      <w:szCs w:val="18"/>
      <w:lang w:bidi="ar-SA"/>
    </w:rPr>
  </w:style>
  <w:style w:type="paragraph" w:customStyle="1" w:styleId="Xl132">
    <w:name w:val="Xl132"/>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color w:val="auto"/>
      <w:sz w:val="16"/>
      <w:szCs w:val="16"/>
      <w:lang w:bidi="ar-SA"/>
    </w:rPr>
  </w:style>
  <w:style w:type="paragraph" w:customStyle="1" w:styleId="Xl133">
    <w:name w:val="Xl133"/>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b/>
      <w:bCs/>
      <w:color w:val="auto"/>
      <w:sz w:val="18"/>
      <w:szCs w:val="18"/>
      <w:lang w:bidi="ar-SA"/>
    </w:rPr>
  </w:style>
  <w:style w:type="paragraph" w:customStyle="1" w:styleId="Xl134">
    <w:name w:val="Xl134"/>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b/>
      <w:bCs/>
      <w:color w:val="auto"/>
      <w:sz w:val="18"/>
      <w:szCs w:val="18"/>
      <w:lang w:bidi="ar-SA"/>
    </w:rPr>
  </w:style>
  <w:style w:type="paragraph" w:customStyle="1" w:styleId="Xl135">
    <w:name w:val="Xl135"/>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sz w:val="18"/>
      <w:szCs w:val="18"/>
      <w:lang w:bidi="ar-SA"/>
    </w:rPr>
  </w:style>
  <w:style w:type="paragraph" w:customStyle="1" w:styleId="Xl136">
    <w:name w:val="Xl136"/>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b/>
      <w:bCs/>
      <w:sz w:val="18"/>
      <w:szCs w:val="18"/>
      <w:lang w:bidi="ar-SA"/>
    </w:rPr>
  </w:style>
  <w:style w:type="paragraph" w:customStyle="1" w:styleId="Xl137">
    <w:name w:val="Xl137"/>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b/>
      <w:bCs/>
      <w:lang w:bidi="ar-SA"/>
    </w:rPr>
  </w:style>
  <w:style w:type="paragraph" w:customStyle="1" w:styleId="Xl138">
    <w:name w:val="Xl138"/>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b/>
      <w:bCs/>
      <w:sz w:val="18"/>
      <w:szCs w:val="18"/>
      <w:lang w:bidi="ar-SA"/>
    </w:rPr>
  </w:style>
  <w:style w:type="paragraph" w:customStyle="1" w:styleId="Xl139">
    <w:name w:val="Xl139"/>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b/>
      <w:bCs/>
      <w:color w:val="auto"/>
      <w:lang w:bidi="ar-SA"/>
    </w:rPr>
  </w:style>
  <w:style w:type="paragraph" w:customStyle="1" w:styleId="Xl140">
    <w:name w:val="Xl140"/>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b/>
      <w:bCs/>
      <w:color w:val="auto"/>
      <w:sz w:val="18"/>
      <w:szCs w:val="18"/>
      <w:lang w:bidi="ar-SA"/>
    </w:rPr>
  </w:style>
  <w:style w:type="paragraph" w:customStyle="1" w:styleId="Xl141">
    <w:name w:val="Xl141"/>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42">
    <w:name w:val="Xl142"/>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43">
    <w:name w:val="Xl143"/>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color w:val="auto"/>
      <w:sz w:val="18"/>
      <w:szCs w:val="18"/>
      <w:lang w:bidi="ar-SA"/>
    </w:rPr>
  </w:style>
  <w:style w:type="paragraph" w:customStyle="1" w:styleId="Xl144">
    <w:name w:val="Xl144"/>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color w:val="auto"/>
      <w:sz w:val="18"/>
      <w:szCs w:val="18"/>
      <w:lang w:bidi="ar-SA"/>
    </w:rPr>
  </w:style>
  <w:style w:type="paragraph" w:customStyle="1" w:styleId="Xl145">
    <w:name w:val="Xl145"/>
    <w:basedOn w:val="a"/>
    <w:uiPriority w:val="99"/>
    <w:pPr>
      <w:widowControl/>
      <w:pBdr>
        <w:top w:val="single" w:sz="4" w:space="0" w:color="auto"/>
        <w:left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46">
    <w:name w:val="Xl146"/>
    <w:basedOn w:val="a"/>
    <w:uiPriority w:val="99"/>
    <w:pPr>
      <w:widowControl/>
      <w:pBdr>
        <w:top w:val="single" w:sz="4" w:space="0" w:color="auto"/>
        <w:left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47">
    <w:name w:val="Xl147"/>
    <w:basedOn w:val="a"/>
    <w:uiPriority w:val="99"/>
    <w:pPr>
      <w:widowControl/>
      <w:pBdr>
        <w:top w:val="single" w:sz="4" w:space="0" w:color="auto"/>
        <w:left w:val="single" w:sz="4" w:space="0" w:color="auto"/>
        <w:right w:val="single" w:sz="4" w:space="0" w:color="auto"/>
      </w:pBdr>
      <w:shd w:val="clear" w:color="000000" w:fill="FFFF00"/>
      <w:spacing w:before="100" w:after="100"/>
      <w:jc w:val="center"/>
    </w:pPr>
    <w:rPr>
      <w:rFonts w:ascii="Times New Roman" w:eastAsia="Times New Roman" w:hAnsi="Times New Roman" w:cs="Times New Roman"/>
      <w:color w:val="auto"/>
      <w:sz w:val="18"/>
      <w:szCs w:val="18"/>
      <w:lang w:bidi="ar-SA"/>
    </w:rPr>
  </w:style>
  <w:style w:type="paragraph" w:customStyle="1" w:styleId="Xl148">
    <w:name w:val="Xl148"/>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b/>
      <w:bCs/>
      <w:color w:val="auto"/>
      <w:lang w:bidi="ar-SA"/>
    </w:rPr>
  </w:style>
  <w:style w:type="paragraph" w:customStyle="1" w:styleId="Xl149">
    <w:name w:val="Xl149"/>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b/>
      <w:bCs/>
      <w:color w:val="auto"/>
      <w:sz w:val="18"/>
      <w:szCs w:val="18"/>
      <w:lang w:bidi="ar-SA"/>
    </w:rPr>
  </w:style>
  <w:style w:type="paragraph" w:customStyle="1" w:styleId="Xl150">
    <w:name w:val="Xl150"/>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sz w:val="18"/>
      <w:szCs w:val="18"/>
      <w:lang w:bidi="ar-SA"/>
    </w:rPr>
  </w:style>
  <w:style w:type="paragraph" w:customStyle="1" w:styleId="Xl151">
    <w:name w:val="Xl151"/>
    <w:basedOn w:val="a"/>
    <w:uiPriority w:val="99"/>
    <w:pPr>
      <w:widowControl/>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52">
    <w:name w:val="Xl152"/>
    <w:basedOn w:val="a"/>
    <w:uiPriority w:val="99"/>
    <w:pPr>
      <w:widowControl/>
      <w:pBdr>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53">
    <w:name w:val="Xl153"/>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sz w:val="18"/>
      <w:szCs w:val="18"/>
      <w:lang w:bidi="ar-SA"/>
    </w:rPr>
  </w:style>
  <w:style w:type="paragraph" w:customStyle="1" w:styleId="Xl154">
    <w:name w:val="Xl154"/>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color w:val="auto"/>
      <w:sz w:val="18"/>
      <w:szCs w:val="18"/>
      <w:lang w:bidi="ar-SA"/>
    </w:rPr>
  </w:style>
  <w:style w:type="paragraph" w:customStyle="1" w:styleId="Xl155">
    <w:name w:val="Xl155"/>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b/>
      <w:bCs/>
      <w:color w:val="auto"/>
      <w:lang w:bidi="ar-SA"/>
    </w:rPr>
  </w:style>
  <w:style w:type="paragraph" w:customStyle="1" w:styleId="Xl156">
    <w:name w:val="Xl156"/>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lang w:bidi="ar-SA"/>
    </w:rPr>
  </w:style>
  <w:style w:type="paragraph" w:customStyle="1" w:styleId="Xl157">
    <w:name w:val="Xl157"/>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sz w:val="20"/>
      <w:szCs w:val="20"/>
      <w:lang w:bidi="ar-SA"/>
    </w:rPr>
  </w:style>
  <w:style w:type="paragraph" w:customStyle="1" w:styleId="Xl158">
    <w:name w:val="Xl158"/>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sz w:val="20"/>
      <w:szCs w:val="20"/>
      <w:lang w:bidi="ar-SA"/>
    </w:rPr>
  </w:style>
  <w:style w:type="paragraph" w:customStyle="1" w:styleId="Xl159">
    <w:name w:val="Xl159"/>
    <w:basedOn w:val="a"/>
    <w:uiPriority w:val="99"/>
    <w:pPr>
      <w:widowControl/>
      <w:pBdr>
        <w:top w:val="single" w:sz="4" w:space="0" w:color="auto"/>
        <w:left w:val="single" w:sz="4" w:space="0" w:color="auto"/>
        <w:bottom w:val="single" w:sz="4" w:space="0" w:color="auto"/>
        <w:right w:val="single" w:sz="4" w:space="0" w:color="auto"/>
      </w:pBdr>
      <w:shd w:val="clear" w:color="000000" w:fill="FFFF00"/>
      <w:spacing w:before="100" w:after="100"/>
      <w:jc w:val="center"/>
    </w:pPr>
    <w:rPr>
      <w:rFonts w:ascii="Times New Roman" w:eastAsia="Times New Roman" w:hAnsi="Times New Roman" w:cs="Times New Roman"/>
      <w:color w:val="auto"/>
      <w:sz w:val="20"/>
      <w:szCs w:val="20"/>
      <w:lang w:bidi="ar-SA"/>
    </w:rPr>
  </w:style>
  <w:style w:type="paragraph" w:customStyle="1" w:styleId="Xl160">
    <w:name w:val="Xl160"/>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sz w:val="18"/>
      <w:szCs w:val="18"/>
      <w:lang w:bidi="ar-SA"/>
    </w:rPr>
  </w:style>
  <w:style w:type="paragraph" w:customStyle="1" w:styleId="Xl161">
    <w:name w:val="Xl161"/>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pPr>
    <w:rPr>
      <w:rFonts w:ascii="Times New Roman" w:eastAsia="Times New Roman" w:hAnsi="Times New Roman" w:cs="Times New Roman"/>
      <w:color w:val="auto"/>
      <w:sz w:val="20"/>
      <w:szCs w:val="20"/>
      <w:lang w:bidi="ar-SA"/>
    </w:rPr>
  </w:style>
  <w:style w:type="paragraph" w:customStyle="1" w:styleId="Xl162">
    <w:name w:val="Xl162"/>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sz w:val="18"/>
      <w:szCs w:val="18"/>
      <w:lang w:bidi="ar-SA"/>
    </w:rPr>
  </w:style>
  <w:style w:type="paragraph" w:customStyle="1" w:styleId="Xl163">
    <w:name w:val="Xl163"/>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b/>
      <w:bCs/>
      <w:color w:val="auto"/>
      <w:sz w:val="18"/>
      <w:szCs w:val="18"/>
      <w:lang w:bidi="ar-SA"/>
    </w:rPr>
  </w:style>
  <w:style w:type="paragraph" w:customStyle="1" w:styleId="Xl164">
    <w:name w:val="Xl164"/>
    <w:basedOn w:val="a"/>
    <w:uiPriority w:val="99"/>
    <w:pPr>
      <w:widowControl/>
      <w:pBdr>
        <w:top w:val="single" w:sz="4" w:space="0" w:color="auto"/>
        <w:left w:val="single" w:sz="4" w:space="0" w:color="auto"/>
        <w:bottom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sz w:val="18"/>
      <w:szCs w:val="18"/>
      <w:lang w:bidi="ar-SA"/>
    </w:rPr>
  </w:style>
  <w:style w:type="paragraph" w:customStyle="1" w:styleId="Xl165">
    <w:name w:val="Xl165"/>
    <w:basedOn w:val="a"/>
    <w:uiPriority w:val="99"/>
    <w:pPr>
      <w:widowControl/>
      <w:pBdr>
        <w:top w:val="single" w:sz="4" w:space="0" w:color="auto"/>
        <w:left w:val="single" w:sz="4" w:space="0" w:color="auto"/>
        <w:bottom w:val="single" w:sz="4" w:space="0" w:color="auto"/>
      </w:pBdr>
      <w:shd w:val="clear" w:color="000000" w:fill="FFFF00"/>
      <w:spacing w:before="100" w:after="100"/>
    </w:pPr>
    <w:rPr>
      <w:rFonts w:ascii="Times New Roman" w:eastAsia="Times New Roman" w:hAnsi="Times New Roman" w:cs="Times New Roman"/>
      <w:b/>
      <w:bCs/>
      <w:sz w:val="18"/>
      <w:szCs w:val="18"/>
      <w:lang w:bidi="ar-SA"/>
    </w:rPr>
  </w:style>
  <w:style w:type="paragraph" w:customStyle="1" w:styleId="Xl166">
    <w:name w:val="Xl166"/>
    <w:basedOn w:val="a"/>
    <w:uiPriority w:val="99"/>
    <w:pPr>
      <w:widowControl/>
      <w:pBdr>
        <w:top w:val="single" w:sz="4" w:space="0" w:color="auto"/>
        <w:bottom w:val="single" w:sz="4" w:space="0" w:color="auto"/>
      </w:pBdr>
      <w:shd w:val="clear" w:color="000000" w:fill="FFFF00"/>
      <w:spacing w:before="100" w:after="100"/>
    </w:pPr>
    <w:rPr>
      <w:rFonts w:ascii="Times New Roman" w:eastAsia="Times New Roman" w:hAnsi="Times New Roman" w:cs="Times New Roman"/>
      <w:color w:val="auto"/>
      <w:lang w:bidi="ar-SA"/>
    </w:rPr>
  </w:style>
  <w:style w:type="paragraph" w:customStyle="1" w:styleId="Xl167">
    <w:name w:val="Xl167"/>
    <w:basedOn w:val="a"/>
    <w:uiPriority w:val="99"/>
    <w:pPr>
      <w:widowControl/>
      <w:pBdr>
        <w:top w:val="single" w:sz="4" w:space="0" w:color="auto"/>
        <w:bottom w:val="single" w:sz="4" w:space="0" w:color="auto"/>
        <w:right w:val="single" w:sz="4" w:space="0" w:color="auto"/>
      </w:pBdr>
      <w:shd w:val="clear" w:color="000000" w:fill="FFFF00"/>
      <w:spacing w:before="100" w:after="100"/>
    </w:pPr>
    <w:rPr>
      <w:rFonts w:ascii="Times New Roman" w:eastAsia="Times New Roman" w:hAnsi="Times New Roman" w:cs="Times New Roman"/>
      <w:color w:val="auto"/>
      <w:lang w:bidi="ar-SA"/>
    </w:rPr>
  </w:style>
  <w:style w:type="paragraph" w:customStyle="1" w:styleId="Xl168">
    <w:name w:val="Xl168"/>
    <w:basedOn w:val="a"/>
    <w:uiPriority w:val="99"/>
    <w:pPr>
      <w:widowControl/>
      <w:pBdr>
        <w:top w:val="single" w:sz="4" w:space="0" w:color="auto"/>
        <w:left w:val="single" w:sz="4" w:space="0" w:color="auto"/>
        <w:right w:val="single" w:sz="4" w:space="0" w:color="auto"/>
      </w:pBdr>
      <w:shd w:val="clear" w:color="000000" w:fill="FFFFFF"/>
      <w:spacing w:before="100" w:after="100"/>
      <w:jc w:val="center"/>
    </w:pPr>
    <w:rPr>
      <w:rFonts w:ascii="Times New Roman" w:eastAsia="Times New Roman" w:hAnsi="Times New Roman" w:cs="Times New Roman"/>
      <w:color w:val="auto"/>
      <w:sz w:val="18"/>
      <w:szCs w:val="18"/>
      <w:lang w:bidi="ar-SA"/>
    </w:rPr>
  </w:style>
  <w:style w:type="paragraph" w:customStyle="1" w:styleId="Xl169">
    <w:name w:val="Xl169"/>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color w:val="auto"/>
      <w:sz w:val="20"/>
      <w:szCs w:val="20"/>
      <w:lang w:bidi="ar-SA"/>
    </w:rPr>
  </w:style>
  <w:style w:type="paragraph" w:customStyle="1" w:styleId="Xl170">
    <w:name w:val="Xl170"/>
    <w:basedOn w:val="a"/>
    <w:uiPriority w:val="99"/>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Times New Roman" w:hAnsi="Times New Roman" w:cs="Times New Roman"/>
      <w:b/>
      <w:bCs/>
      <w:sz w:val="20"/>
      <w:szCs w:val="20"/>
      <w:lang w:bidi="ar-SA"/>
    </w:rPr>
  </w:style>
  <w:style w:type="paragraph" w:customStyle="1" w:styleId="Xl171">
    <w:name w:val="Xl171"/>
    <w:basedOn w:val="a"/>
    <w:uiPriority w:val="99"/>
    <w:pPr>
      <w:widowControl/>
      <w:pBdr>
        <w:top w:val="single" w:sz="4" w:space="0" w:color="auto"/>
        <w:left w:val="single" w:sz="4" w:space="0" w:color="auto"/>
        <w:right w:val="single" w:sz="4" w:space="0" w:color="auto"/>
      </w:pBdr>
      <w:spacing w:before="100" w:after="100"/>
      <w:jc w:val="center"/>
    </w:pPr>
    <w:rPr>
      <w:rFonts w:ascii="Times New Roman" w:eastAsia="Times New Roman" w:hAnsi="Times New Roman" w:cs="Times New Roman"/>
      <w:b/>
      <w:bCs/>
      <w:color w:val="auto"/>
      <w:lang w:bidi="ar-SA"/>
    </w:rPr>
  </w:style>
  <w:style w:type="paragraph" w:customStyle="1" w:styleId="Xl172">
    <w:name w:val="Xl172"/>
    <w:basedOn w:val="a"/>
    <w:uiPriority w:val="99"/>
    <w:pPr>
      <w:widowControl/>
      <w:pBdr>
        <w:top w:val="single" w:sz="4" w:space="0" w:color="auto"/>
        <w:left w:val="single" w:sz="4" w:space="0" w:color="auto"/>
        <w:right w:val="single" w:sz="4" w:space="0" w:color="auto"/>
      </w:pBdr>
      <w:spacing w:before="100" w:after="100"/>
      <w:jc w:val="center"/>
    </w:pPr>
    <w:rPr>
      <w:rFonts w:ascii="Times New Roman" w:eastAsia="Times New Roman" w:hAnsi="Times New Roman" w:cs="Times New Roman"/>
      <w:color w:val="auto"/>
      <w:sz w:val="18"/>
      <w:szCs w:val="18"/>
      <w:lang w:bidi="ar-SA"/>
    </w:rPr>
  </w:style>
  <w:style w:type="table" w:customStyle="1" w:styleId="1110">
    <w:name w:val="Сетка таблицы111"/>
    <w:basedOn w:val="a1"/>
    <w:uiPriority w:val="5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3"/>
    <w:basedOn w:val="a"/>
    <w:uiPriority w:val="99"/>
    <w:pPr>
      <w:widowControl/>
      <w:tabs>
        <w:tab w:val="right" w:leader="dot" w:pos="5670"/>
        <w:tab w:val="right" w:pos="6350"/>
      </w:tabs>
      <w:spacing w:line="240" w:lineRule="atLeast"/>
      <w:ind w:left="454"/>
    </w:pPr>
    <w:rPr>
      <w:rFonts w:ascii="Times New Roman" w:eastAsiaTheme="minorEastAsia" w:hAnsi="Times New Roman" w:cs="SchoolBookSanPin"/>
      <w:sz w:val="20"/>
      <w:szCs w:val="20"/>
      <w:lang w:bidi="ar-SA"/>
    </w:rPr>
  </w:style>
  <w:style w:type="paragraph" w:styleId="aff6">
    <w:name w:val="header"/>
    <w:basedOn w:val="a"/>
    <w:link w:val="aff7"/>
    <w:uiPriority w:val="99"/>
    <w:unhideWhenUsed/>
    <w:pPr>
      <w:tabs>
        <w:tab w:val="center" w:pos="4677"/>
        <w:tab w:val="right" w:pos="9355"/>
      </w:tabs>
    </w:pPr>
  </w:style>
  <w:style w:type="character" w:customStyle="1" w:styleId="aff7">
    <w:name w:val="Верхний колонтитул Знак"/>
    <w:basedOn w:val="a0"/>
    <w:link w:val="aff6"/>
    <w:uiPriority w:val="99"/>
    <w:rPr>
      <w:color w:val="000000"/>
    </w:rPr>
  </w:style>
  <w:style w:type="paragraph" w:styleId="aff8">
    <w:name w:val="footer"/>
    <w:basedOn w:val="a"/>
    <w:link w:val="aff9"/>
    <w:uiPriority w:val="99"/>
    <w:unhideWhenUsed/>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f9">
    <w:name w:val="Нижний колонтитул Знак"/>
    <w:basedOn w:val="a0"/>
    <w:link w:val="aff8"/>
    <w:uiPriority w:val="99"/>
    <w:rPr>
      <w:rFonts w:asciiTheme="minorHAnsi" w:eastAsiaTheme="minorEastAsia" w:hAnsiTheme="minorHAnsi" w:cs="Times New Roman"/>
      <w:sz w:val="22"/>
      <w:szCs w:val="22"/>
      <w:lang w:bidi="ar-SA"/>
    </w:rPr>
  </w:style>
  <w:style w:type="paragraph" w:styleId="affa">
    <w:name w:val="endnote text"/>
    <w:basedOn w:val="a"/>
    <w:link w:val="affb"/>
    <w:uiPriority w:val="99"/>
    <w:semiHidden/>
    <w:unhideWhenUsed/>
    <w:rPr>
      <w:sz w:val="20"/>
      <w:szCs w:val="20"/>
    </w:rPr>
  </w:style>
  <w:style w:type="character" w:customStyle="1" w:styleId="affb">
    <w:name w:val="Текст концевой сноски Знак"/>
    <w:basedOn w:val="a0"/>
    <w:link w:val="affa"/>
    <w:uiPriority w:val="99"/>
    <w:semiHidden/>
    <w:rPr>
      <w:color w:val="000000"/>
      <w:sz w:val="20"/>
      <w:szCs w:val="20"/>
    </w:rPr>
  </w:style>
  <w:style w:type="paragraph" w:styleId="affc">
    <w:name w:val="footnote text"/>
    <w:basedOn w:val="a"/>
    <w:link w:val="affd"/>
    <w:uiPriority w:val="99"/>
    <w:unhideWhenUsed/>
    <w:rPr>
      <w:sz w:val="20"/>
      <w:szCs w:val="20"/>
    </w:rPr>
  </w:style>
  <w:style w:type="character" w:customStyle="1" w:styleId="affd">
    <w:name w:val="Текст сноски Знак"/>
    <w:basedOn w:val="a0"/>
    <w:link w:val="affc"/>
    <w:uiPriority w:val="99"/>
    <w:rPr>
      <w:color w:val="000000"/>
      <w:sz w:val="20"/>
      <w:szCs w:val="20"/>
    </w:rPr>
  </w:style>
  <w:style w:type="character" w:styleId="affe">
    <w:name w:val="endnote reference"/>
    <w:basedOn w:val="a0"/>
    <w:uiPriority w:val="99"/>
    <w:semiHidden/>
    <w:unhideWhenUsed/>
    <w:rPr>
      <w:vertAlign w:val="superscript"/>
    </w:rPr>
  </w:style>
  <w:style w:type="character" w:styleId="afff">
    <w:name w:val="footnote reference"/>
    <w:basedOn w:val="a0"/>
    <w:uiPriority w:val="99"/>
    <w:semiHidden/>
    <w:unhideWhenUsed/>
    <w:rPr>
      <w:vertAlign w:val="superscript"/>
    </w:rPr>
  </w:style>
  <w:style w:type="table" w:customStyle="1" w:styleId="2e">
    <w:name w:val="Сетка таблицы2"/>
    <w:basedOn w:val="a1"/>
    <w:uiPriority w:val="39"/>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uiPriority w:val="3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Pr>
      <w:rFonts w:asciiTheme="majorHAnsi" w:eastAsiaTheme="majorEastAsia" w:hAnsiTheme="majorHAnsi" w:cstheme="majorBidi"/>
      <w:color w:val="2E74B5" w:themeColor="accent1" w:themeShade="BF"/>
      <w:sz w:val="26"/>
      <w:szCs w:val="26"/>
    </w:rPr>
  </w:style>
  <w:style w:type="paragraph" w:styleId="afff0">
    <w:name w:val="TOC Heading"/>
    <w:basedOn w:val="1"/>
    <w:next w:val="a"/>
    <w:uiPriority w:val="39"/>
    <w:unhideWhenUsed/>
    <w:qFormat/>
    <w:pPr>
      <w:widowControl/>
      <w:spacing w:line="259" w:lineRule="auto"/>
    </w:pPr>
    <w:rPr>
      <w:lang w:bidi="ar-SA"/>
    </w:rPr>
  </w:style>
  <w:style w:type="paragraph" w:styleId="1e">
    <w:name w:val="toc 1"/>
    <w:basedOn w:val="a"/>
    <w:next w:val="a"/>
    <w:unhideWhenUsed/>
    <w:pPr>
      <w:spacing w:after="100"/>
    </w:pPr>
  </w:style>
  <w:style w:type="paragraph" w:styleId="2f">
    <w:name w:val="toc 2"/>
    <w:basedOn w:val="a"/>
    <w:next w:val="a"/>
    <w:unhideWhenUsed/>
    <w:pPr>
      <w:spacing w:after="100"/>
      <w:ind w:left="240"/>
    </w:pPr>
  </w:style>
  <w:style w:type="character" w:customStyle="1" w:styleId="30">
    <w:name w:val="Заголовок 3 Знак"/>
    <w:basedOn w:val="a0"/>
    <w:link w:val="3"/>
    <w:uiPriority w:val="9"/>
    <w:rPr>
      <w:rFonts w:asciiTheme="majorHAnsi" w:eastAsiaTheme="majorEastAsia" w:hAnsiTheme="majorHAnsi" w:cstheme="majorBidi"/>
      <w:color w:val="1F4D78" w:themeColor="accent1" w:themeShade="7F"/>
    </w:rPr>
  </w:style>
  <w:style w:type="paragraph" w:styleId="3b">
    <w:name w:val="toc 3"/>
    <w:basedOn w:val="a"/>
    <w:next w:val="a"/>
    <w:uiPriority w:val="39"/>
    <w:unhideWhenUsed/>
    <w:pPr>
      <w:spacing w:after="100"/>
      <w:ind w:left="480"/>
    </w:pPr>
  </w:style>
  <w:style w:type="character" w:customStyle="1" w:styleId="40">
    <w:name w:val="Заголовок 4 Знак"/>
    <w:basedOn w:val="a0"/>
    <w:link w:val="4"/>
    <w:uiPriority w:val="9"/>
    <w:rPr>
      <w:rFonts w:asciiTheme="majorHAnsi" w:eastAsiaTheme="majorEastAsia" w:hAnsiTheme="majorHAnsi" w:cstheme="majorBidi"/>
      <w:i/>
      <w:iCs/>
      <w:color w:val="2E74B5" w:themeColor="accent1" w:themeShade="BF"/>
    </w:rPr>
  </w:style>
  <w:style w:type="character" w:customStyle="1" w:styleId="CharAttribute484">
    <w:name w:val="CharAttribute484"/>
    <w:uiPriority w:val="99"/>
    <w:rsid w:val="00FD68E1"/>
    <w:rPr>
      <w:rFonts w:ascii="Times New Roman" w:eastAsia="Times New Roman"/>
      <w:i/>
      <w:sz w:val="28"/>
    </w:rPr>
  </w:style>
  <w:style w:type="character" w:customStyle="1" w:styleId="afd">
    <w:name w:val="Абзац списка Знак"/>
    <w:link w:val="afc"/>
    <w:uiPriority w:val="34"/>
    <w:qFormat/>
    <w:locked/>
    <w:rsid w:val="00FD68E1"/>
    <w:rPr>
      <w:color w:val="000000"/>
    </w:rPr>
  </w:style>
  <w:style w:type="paragraph" w:customStyle="1" w:styleId="ParaAttribute30">
    <w:name w:val="ParaAttribute30"/>
    <w:rsid w:val="00FD68E1"/>
    <w:pPr>
      <w:widowControl/>
      <w:ind w:left="709" w:right="566"/>
      <w:jc w:val="center"/>
    </w:pPr>
    <w:rPr>
      <w:rFonts w:ascii="Times New Roman" w:eastAsia="№Е" w:hAnsi="Times New Roman" w:cs="Times New Roman"/>
      <w:sz w:val="20"/>
      <w:szCs w:val="20"/>
      <w:lang w:bidi="ar-SA"/>
    </w:rPr>
  </w:style>
  <w:style w:type="paragraph" w:customStyle="1" w:styleId="ParaAttribute38">
    <w:name w:val="ParaAttribute38"/>
    <w:rsid w:val="00FD68E1"/>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FD68E1"/>
    <w:rPr>
      <w:rFonts w:ascii="Times New Roman" w:eastAsia="Times New Roman"/>
      <w:i/>
      <w:sz w:val="28"/>
      <w:u w:val="single"/>
    </w:rPr>
  </w:style>
  <w:style w:type="character" w:customStyle="1" w:styleId="CharAttribute502">
    <w:name w:val="CharAttribute502"/>
    <w:rsid w:val="00FD68E1"/>
    <w:rPr>
      <w:rFonts w:ascii="Times New Roman" w:eastAsia="Times New Roman"/>
      <w:i/>
      <w:sz w:val="28"/>
    </w:rPr>
  </w:style>
  <w:style w:type="character" w:customStyle="1" w:styleId="a4">
    <w:name w:val="Без интервала Знак"/>
    <w:link w:val="a3"/>
    <w:uiPriority w:val="99"/>
    <w:rsid w:val="00FD68E1"/>
  </w:style>
  <w:style w:type="character" w:customStyle="1" w:styleId="CharAttribute511">
    <w:name w:val="CharAttribute511"/>
    <w:uiPriority w:val="99"/>
    <w:rsid w:val="00FD68E1"/>
    <w:rPr>
      <w:rFonts w:ascii="Times New Roman" w:eastAsia="Times New Roman"/>
      <w:sz w:val="28"/>
    </w:rPr>
  </w:style>
  <w:style w:type="character" w:customStyle="1" w:styleId="CharAttribute512">
    <w:name w:val="CharAttribute512"/>
    <w:rsid w:val="00FD68E1"/>
    <w:rPr>
      <w:rFonts w:ascii="Times New Roman" w:eastAsia="Times New Roman"/>
      <w:sz w:val="28"/>
    </w:rPr>
  </w:style>
  <w:style w:type="character" w:customStyle="1" w:styleId="CharAttribute3">
    <w:name w:val="CharAttribute3"/>
    <w:rsid w:val="00FD68E1"/>
    <w:rPr>
      <w:rFonts w:ascii="Times New Roman" w:eastAsia="Batang" w:hAnsi="Batang"/>
      <w:sz w:val="28"/>
    </w:rPr>
  </w:style>
  <w:style w:type="character" w:customStyle="1" w:styleId="CharAttribute1">
    <w:name w:val="CharAttribute1"/>
    <w:rsid w:val="00FD68E1"/>
    <w:rPr>
      <w:rFonts w:ascii="Times New Roman" w:eastAsia="Gulim" w:hAnsi="Gulim"/>
      <w:sz w:val="28"/>
    </w:rPr>
  </w:style>
  <w:style w:type="character" w:customStyle="1" w:styleId="CharAttribute0">
    <w:name w:val="CharAttribute0"/>
    <w:rsid w:val="00FD68E1"/>
    <w:rPr>
      <w:rFonts w:ascii="Times New Roman" w:eastAsia="Times New Roman" w:hAnsi="Times New Roman"/>
      <w:sz w:val="28"/>
    </w:rPr>
  </w:style>
  <w:style w:type="character" w:customStyle="1" w:styleId="CharAttribute2">
    <w:name w:val="CharAttribute2"/>
    <w:rsid w:val="00FD68E1"/>
    <w:rPr>
      <w:rFonts w:ascii="Times New Roman" w:eastAsia="Batang" w:hAnsi="Batang"/>
      <w:color w:val="00000A"/>
      <w:sz w:val="28"/>
    </w:rPr>
  </w:style>
  <w:style w:type="paragraph" w:styleId="afff1">
    <w:name w:val="Body Text Indent"/>
    <w:basedOn w:val="a"/>
    <w:link w:val="afff2"/>
    <w:unhideWhenUsed/>
    <w:rsid w:val="00FD68E1"/>
    <w:pPr>
      <w:widowControl/>
      <w:spacing w:before="64" w:after="120"/>
      <w:ind w:left="283" w:right="816"/>
      <w:jc w:val="both"/>
    </w:pPr>
    <w:rPr>
      <w:rFonts w:ascii="Calibri" w:eastAsia="Calibri" w:hAnsi="Calibri" w:cs="Times New Roman"/>
      <w:color w:val="auto"/>
      <w:sz w:val="22"/>
      <w:szCs w:val="22"/>
      <w:lang w:val="x-none" w:eastAsia="en-US" w:bidi="ar-SA"/>
    </w:rPr>
  </w:style>
  <w:style w:type="character" w:customStyle="1" w:styleId="afff2">
    <w:name w:val="Основной текст с отступом Знак"/>
    <w:basedOn w:val="a0"/>
    <w:link w:val="afff1"/>
    <w:rsid w:val="00FD68E1"/>
    <w:rPr>
      <w:rFonts w:ascii="Calibri" w:eastAsia="Calibri" w:hAnsi="Calibri" w:cs="Times New Roman"/>
      <w:sz w:val="22"/>
      <w:szCs w:val="22"/>
      <w:lang w:val="x-none" w:eastAsia="en-US" w:bidi="ar-SA"/>
    </w:rPr>
  </w:style>
  <w:style w:type="paragraph" w:styleId="3c">
    <w:name w:val="Body Text Indent 3"/>
    <w:basedOn w:val="a"/>
    <w:link w:val="3d"/>
    <w:unhideWhenUsed/>
    <w:rsid w:val="00FD68E1"/>
    <w:pPr>
      <w:widowControl/>
      <w:spacing w:before="64" w:after="120"/>
      <w:ind w:left="283" w:right="816"/>
      <w:jc w:val="both"/>
    </w:pPr>
    <w:rPr>
      <w:rFonts w:ascii="Calibri" w:eastAsia="Calibri" w:hAnsi="Calibri" w:cs="Times New Roman"/>
      <w:color w:val="auto"/>
      <w:sz w:val="16"/>
      <w:szCs w:val="16"/>
      <w:lang w:val="x-none" w:eastAsia="en-US" w:bidi="ar-SA"/>
    </w:rPr>
  </w:style>
  <w:style w:type="character" w:customStyle="1" w:styleId="3d">
    <w:name w:val="Основной текст с отступом 3 Знак"/>
    <w:basedOn w:val="a0"/>
    <w:link w:val="3c"/>
    <w:rsid w:val="00FD68E1"/>
    <w:rPr>
      <w:rFonts w:ascii="Calibri" w:eastAsia="Calibri" w:hAnsi="Calibri" w:cs="Times New Roman"/>
      <w:sz w:val="16"/>
      <w:szCs w:val="16"/>
      <w:lang w:val="x-none" w:eastAsia="en-US" w:bidi="ar-SA"/>
    </w:rPr>
  </w:style>
  <w:style w:type="paragraph" w:styleId="2f0">
    <w:name w:val="Body Text Indent 2"/>
    <w:basedOn w:val="a"/>
    <w:link w:val="2f1"/>
    <w:unhideWhenUsed/>
    <w:rsid w:val="00FD68E1"/>
    <w:pPr>
      <w:widowControl/>
      <w:spacing w:before="64" w:after="120" w:line="480" w:lineRule="auto"/>
      <w:ind w:left="283" w:right="816"/>
      <w:jc w:val="both"/>
    </w:pPr>
    <w:rPr>
      <w:rFonts w:ascii="Calibri" w:eastAsia="Calibri" w:hAnsi="Calibri" w:cs="Times New Roman"/>
      <w:color w:val="auto"/>
      <w:sz w:val="22"/>
      <w:szCs w:val="22"/>
      <w:lang w:val="x-none" w:eastAsia="en-US" w:bidi="ar-SA"/>
    </w:rPr>
  </w:style>
  <w:style w:type="character" w:customStyle="1" w:styleId="2f1">
    <w:name w:val="Основной текст с отступом 2 Знак"/>
    <w:basedOn w:val="a0"/>
    <w:link w:val="2f0"/>
    <w:rsid w:val="00FD68E1"/>
    <w:rPr>
      <w:rFonts w:ascii="Calibri" w:eastAsia="Calibri" w:hAnsi="Calibri" w:cs="Times New Roman"/>
      <w:sz w:val="22"/>
      <w:szCs w:val="22"/>
      <w:lang w:val="x-none" w:eastAsia="en-US" w:bidi="ar-SA"/>
    </w:rPr>
  </w:style>
  <w:style w:type="character" w:customStyle="1" w:styleId="CharAttribute504">
    <w:name w:val="CharAttribute504"/>
    <w:rsid w:val="00FD68E1"/>
    <w:rPr>
      <w:rFonts w:ascii="Times New Roman" w:eastAsia="Times New Roman"/>
      <w:sz w:val="28"/>
    </w:rPr>
  </w:style>
  <w:style w:type="paragraph" w:customStyle="1" w:styleId="215">
    <w:name w:val="Основной текст 21"/>
    <w:basedOn w:val="a"/>
    <w:rsid w:val="00FD68E1"/>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ff3">
    <w:name w:val="Block Text"/>
    <w:basedOn w:val="a"/>
    <w:rsid w:val="00FD68E1"/>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FD68E1"/>
    <w:pPr>
      <w:widowControl/>
    </w:pPr>
    <w:rPr>
      <w:rFonts w:ascii="Times New Roman" w:eastAsia="№Е" w:hAnsi="Times New Roman" w:cs="Times New Roman"/>
      <w:sz w:val="20"/>
      <w:szCs w:val="20"/>
      <w:lang w:bidi="ar-SA"/>
    </w:rPr>
  </w:style>
  <w:style w:type="paragraph" w:customStyle="1" w:styleId="ParaAttribute8">
    <w:name w:val="ParaAttribute8"/>
    <w:rsid w:val="00FD68E1"/>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FD68E1"/>
    <w:rPr>
      <w:rFonts w:ascii="Times New Roman" w:eastAsia="Times New Roman"/>
      <w:sz w:val="28"/>
    </w:rPr>
  </w:style>
  <w:style w:type="character" w:customStyle="1" w:styleId="CharAttribute269">
    <w:name w:val="CharAttribute269"/>
    <w:rsid w:val="00FD68E1"/>
    <w:rPr>
      <w:rFonts w:ascii="Times New Roman" w:eastAsia="Times New Roman"/>
      <w:i/>
      <w:sz w:val="28"/>
    </w:rPr>
  </w:style>
  <w:style w:type="character" w:customStyle="1" w:styleId="CharAttribute271">
    <w:name w:val="CharAttribute271"/>
    <w:rsid w:val="00FD68E1"/>
    <w:rPr>
      <w:rFonts w:ascii="Times New Roman" w:eastAsia="Times New Roman"/>
      <w:b/>
      <w:sz w:val="28"/>
    </w:rPr>
  </w:style>
  <w:style w:type="character" w:customStyle="1" w:styleId="CharAttribute272">
    <w:name w:val="CharAttribute272"/>
    <w:rsid w:val="00FD68E1"/>
    <w:rPr>
      <w:rFonts w:ascii="Times New Roman" w:eastAsia="Times New Roman"/>
      <w:sz w:val="28"/>
    </w:rPr>
  </w:style>
  <w:style w:type="character" w:customStyle="1" w:styleId="CharAttribute273">
    <w:name w:val="CharAttribute273"/>
    <w:rsid w:val="00FD68E1"/>
    <w:rPr>
      <w:rFonts w:ascii="Times New Roman" w:eastAsia="Times New Roman"/>
      <w:sz w:val="28"/>
    </w:rPr>
  </w:style>
  <w:style w:type="character" w:customStyle="1" w:styleId="CharAttribute274">
    <w:name w:val="CharAttribute274"/>
    <w:rsid w:val="00FD68E1"/>
    <w:rPr>
      <w:rFonts w:ascii="Times New Roman" w:eastAsia="Times New Roman"/>
      <w:sz w:val="28"/>
    </w:rPr>
  </w:style>
  <w:style w:type="character" w:customStyle="1" w:styleId="CharAttribute275">
    <w:name w:val="CharAttribute275"/>
    <w:rsid w:val="00FD68E1"/>
    <w:rPr>
      <w:rFonts w:ascii="Times New Roman" w:eastAsia="Times New Roman"/>
      <w:b/>
      <w:i/>
      <w:sz w:val="28"/>
    </w:rPr>
  </w:style>
  <w:style w:type="character" w:customStyle="1" w:styleId="CharAttribute276">
    <w:name w:val="CharAttribute276"/>
    <w:rsid w:val="00FD68E1"/>
    <w:rPr>
      <w:rFonts w:ascii="Times New Roman" w:eastAsia="Times New Roman"/>
      <w:sz w:val="28"/>
    </w:rPr>
  </w:style>
  <w:style w:type="character" w:customStyle="1" w:styleId="CharAttribute277">
    <w:name w:val="CharAttribute277"/>
    <w:rsid w:val="00FD68E1"/>
    <w:rPr>
      <w:rFonts w:ascii="Times New Roman" w:eastAsia="Times New Roman"/>
      <w:b/>
      <w:i/>
      <w:color w:val="00000A"/>
      <w:sz w:val="28"/>
    </w:rPr>
  </w:style>
  <w:style w:type="character" w:customStyle="1" w:styleId="CharAttribute278">
    <w:name w:val="CharAttribute278"/>
    <w:rsid w:val="00FD68E1"/>
    <w:rPr>
      <w:rFonts w:ascii="Times New Roman" w:eastAsia="Times New Roman"/>
      <w:color w:val="00000A"/>
      <w:sz w:val="28"/>
    </w:rPr>
  </w:style>
  <w:style w:type="character" w:customStyle="1" w:styleId="CharAttribute279">
    <w:name w:val="CharAttribute279"/>
    <w:rsid w:val="00FD68E1"/>
    <w:rPr>
      <w:rFonts w:ascii="Times New Roman" w:eastAsia="Times New Roman"/>
      <w:color w:val="00000A"/>
      <w:sz w:val="28"/>
    </w:rPr>
  </w:style>
  <w:style w:type="character" w:customStyle="1" w:styleId="CharAttribute280">
    <w:name w:val="CharAttribute280"/>
    <w:rsid w:val="00FD68E1"/>
    <w:rPr>
      <w:rFonts w:ascii="Times New Roman" w:eastAsia="Times New Roman"/>
      <w:color w:val="00000A"/>
      <w:sz w:val="28"/>
    </w:rPr>
  </w:style>
  <w:style w:type="character" w:customStyle="1" w:styleId="CharAttribute281">
    <w:name w:val="CharAttribute281"/>
    <w:rsid w:val="00FD68E1"/>
    <w:rPr>
      <w:rFonts w:ascii="Times New Roman" w:eastAsia="Times New Roman"/>
      <w:color w:val="00000A"/>
      <w:sz w:val="28"/>
    </w:rPr>
  </w:style>
  <w:style w:type="character" w:customStyle="1" w:styleId="CharAttribute282">
    <w:name w:val="CharAttribute282"/>
    <w:rsid w:val="00FD68E1"/>
    <w:rPr>
      <w:rFonts w:ascii="Times New Roman" w:eastAsia="Times New Roman"/>
      <w:color w:val="00000A"/>
      <w:sz w:val="28"/>
    </w:rPr>
  </w:style>
  <w:style w:type="character" w:customStyle="1" w:styleId="CharAttribute283">
    <w:name w:val="CharAttribute283"/>
    <w:rsid w:val="00FD68E1"/>
    <w:rPr>
      <w:rFonts w:ascii="Times New Roman" w:eastAsia="Times New Roman"/>
      <w:i/>
      <w:color w:val="00000A"/>
      <w:sz w:val="28"/>
    </w:rPr>
  </w:style>
  <w:style w:type="character" w:customStyle="1" w:styleId="CharAttribute284">
    <w:name w:val="CharAttribute284"/>
    <w:rsid w:val="00FD68E1"/>
    <w:rPr>
      <w:rFonts w:ascii="Times New Roman" w:eastAsia="Times New Roman"/>
      <w:sz w:val="28"/>
    </w:rPr>
  </w:style>
  <w:style w:type="character" w:customStyle="1" w:styleId="CharAttribute285">
    <w:name w:val="CharAttribute285"/>
    <w:rsid w:val="00FD68E1"/>
    <w:rPr>
      <w:rFonts w:ascii="Times New Roman" w:eastAsia="Times New Roman"/>
      <w:sz w:val="28"/>
    </w:rPr>
  </w:style>
  <w:style w:type="character" w:customStyle="1" w:styleId="CharAttribute286">
    <w:name w:val="CharAttribute286"/>
    <w:rsid w:val="00FD68E1"/>
    <w:rPr>
      <w:rFonts w:ascii="Times New Roman" w:eastAsia="Times New Roman"/>
      <w:sz w:val="28"/>
    </w:rPr>
  </w:style>
  <w:style w:type="character" w:customStyle="1" w:styleId="CharAttribute287">
    <w:name w:val="CharAttribute287"/>
    <w:rsid w:val="00FD68E1"/>
    <w:rPr>
      <w:rFonts w:ascii="Times New Roman" w:eastAsia="Times New Roman"/>
      <w:sz w:val="28"/>
    </w:rPr>
  </w:style>
  <w:style w:type="character" w:customStyle="1" w:styleId="CharAttribute288">
    <w:name w:val="CharAttribute288"/>
    <w:rsid w:val="00FD68E1"/>
    <w:rPr>
      <w:rFonts w:ascii="Times New Roman" w:eastAsia="Times New Roman"/>
      <w:sz w:val="28"/>
    </w:rPr>
  </w:style>
  <w:style w:type="character" w:customStyle="1" w:styleId="CharAttribute289">
    <w:name w:val="CharAttribute289"/>
    <w:rsid w:val="00FD68E1"/>
    <w:rPr>
      <w:rFonts w:ascii="Times New Roman" w:eastAsia="Times New Roman"/>
      <w:sz w:val="28"/>
    </w:rPr>
  </w:style>
  <w:style w:type="character" w:customStyle="1" w:styleId="CharAttribute290">
    <w:name w:val="CharAttribute290"/>
    <w:rsid w:val="00FD68E1"/>
    <w:rPr>
      <w:rFonts w:ascii="Times New Roman" w:eastAsia="Times New Roman"/>
      <w:sz w:val="28"/>
    </w:rPr>
  </w:style>
  <w:style w:type="character" w:customStyle="1" w:styleId="CharAttribute291">
    <w:name w:val="CharAttribute291"/>
    <w:rsid w:val="00FD68E1"/>
    <w:rPr>
      <w:rFonts w:ascii="Times New Roman" w:eastAsia="Times New Roman"/>
      <w:sz w:val="28"/>
    </w:rPr>
  </w:style>
  <w:style w:type="character" w:customStyle="1" w:styleId="CharAttribute292">
    <w:name w:val="CharAttribute292"/>
    <w:rsid w:val="00FD68E1"/>
    <w:rPr>
      <w:rFonts w:ascii="Times New Roman" w:eastAsia="Times New Roman"/>
      <w:sz w:val="28"/>
    </w:rPr>
  </w:style>
  <w:style w:type="character" w:customStyle="1" w:styleId="CharAttribute293">
    <w:name w:val="CharAttribute293"/>
    <w:rsid w:val="00FD68E1"/>
    <w:rPr>
      <w:rFonts w:ascii="Times New Roman" w:eastAsia="Times New Roman"/>
      <w:sz w:val="28"/>
    </w:rPr>
  </w:style>
  <w:style w:type="character" w:customStyle="1" w:styleId="CharAttribute294">
    <w:name w:val="CharAttribute294"/>
    <w:rsid w:val="00FD68E1"/>
    <w:rPr>
      <w:rFonts w:ascii="Times New Roman" w:eastAsia="Times New Roman"/>
      <w:sz w:val="28"/>
    </w:rPr>
  </w:style>
  <w:style w:type="character" w:customStyle="1" w:styleId="CharAttribute295">
    <w:name w:val="CharAttribute295"/>
    <w:rsid w:val="00FD68E1"/>
    <w:rPr>
      <w:rFonts w:ascii="Times New Roman" w:eastAsia="Times New Roman"/>
      <w:sz w:val="28"/>
    </w:rPr>
  </w:style>
  <w:style w:type="character" w:customStyle="1" w:styleId="CharAttribute296">
    <w:name w:val="CharAttribute296"/>
    <w:rsid w:val="00FD68E1"/>
    <w:rPr>
      <w:rFonts w:ascii="Times New Roman" w:eastAsia="Times New Roman"/>
      <w:sz w:val="28"/>
    </w:rPr>
  </w:style>
  <w:style w:type="character" w:customStyle="1" w:styleId="CharAttribute297">
    <w:name w:val="CharAttribute297"/>
    <w:rsid w:val="00FD68E1"/>
    <w:rPr>
      <w:rFonts w:ascii="Times New Roman" w:eastAsia="Times New Roman"/>
      <w:sz w:val="28"/>
    </w:rPr>
  </w:style>
  <w:style w:type="character" w:customStyle="1" w:styleId="CharAttribute298">
    <w:name w:val="CharAttribute298"/>
    <w:rsid w:val="00FD68E1"/>
    <w:rPr>
      <w:rFonts w:ascii="Times New Roman" w:eastAsia="Times New Roman"/>
      <w:sz w:val="28"/>
    </w:rPr>
  </w:style>
  <w:style w:type="character" w:customStyle="1" w:styleId="CharAttribute299">
    <w:name w:val="CharAttribute299"/>
    <w:rsid w:val="00FD68E1"/>
    <w:rPr>
      <w:rFonts w:ascii="Times New Roman" w:eastAsia="Times New Roman"/>
      <w:sz w:val="28"/>
    </w:rPr>
  </w:style>
  <w:style w:type="character" w:customStyle="1" w:styleId="CharAttribute300">
    <w:name w:val="CharAttribute300"/>
    <w:rsid w:val="00FD68E1"/>
    <w:rPr>
      <w:rFonts w:ascii="Times New Roman" w:eastAsia="Times New Roman"/>
      <w:color w:val="00000A"/>
      <w:sz w:val="28"/>
    </w:rPr>
  </w:style>
  <w:style w:type="character" w:customStyle="1" w:styleId="CharAttribute301">
    <w:name w:val="CharAttribute301"/>
    <w:rsid w:val="00FD68E1"/>
    <w:rPr>
      <w:rFonts w:ascii="Times New Roman" w:eastAsia="Times New Roman"/>
      <w:color w:val="00000A"/>
      <w:sz w:val="28"/>
    </w:rPr>
  </w:style>
  <w:style w:type="character" w:customStyle="1" w:styleId="CharAttribute303">
    <w:name w:val="CharAttribute303"/>
    <w:rsid w:val="00FD68E1"/>
    <w:rPr>
      <w:rFonts w:ascii="Times New Roman" w:eastAsia="Times New Roman"/>
      <w:b/>
      <w:sz w:val="28"/>
    </w:rPr>
  </w:style>
  <w:style w:type="character" w:customStyle="1" w:styleId="CharAttribute304">
    <w:name w:val="CharAttribute304"/>
    <w:rsid w:val="00FD68E1"/>
    <w:rPr>
      <w:rFonts w:ascii="Times New Roman" w:eastAsia="Times New Roman"/>
      <w:sz w:val="28"/>
    </w:rPr>
  </w:style>
  <w:style w:type="character" w:customStyle="1" w:styleId="CharAttribute305">
    <w:name w:val="CharAttribute305"/>
    <w:rsid w:val="00FD68E1"/>
    <w:rPr>
      <w:rFonts w:ascii="Times New Roman" w:eastAsia="Times New Roman"/>
      <w:sz w:val="28"/>
    </w:rPr>
  </w:style>
  <w:style w:type="character" w:customStyle="1" w:styleId="CharAttribute306">
    <w:name w:val="CharAttribute306"/>
    <w:rsid w:val="00FD68E1"/>
    <w:rPr>
      <w:rFonts w:ascii="Times New Roman" w:eastAsia="Times New Roman"/>
      <w:sz w:val="28"/>
    </w:rPr>
  </w:style>
  <w:style w:type="character" w:customStyle="1" w:styleId="CharAttribute307">
    <w:name w:val="CharAttribute307"/>
    <w:rsid w:val="00FD68E1"/>
    <w:rPr>
      <w:rFonts w:ascii="Times New Roman" w:eastAsia="Times New Roman"/>
      <w:sz w:val="28"/>
    </w:rPr>
  </w:style>
  <w:style w:type="character" w:customStyle="1" w:styleId="CharAttribute308">
    <w:name w:val="CharAttribute308"/>
    <w:rsid w:val="00FD68E1"/>
    <w:rPr>
      <w:rFonts w:ascii="Times New Roman" w:eastAsia="Times New Roman"/>
      <w:sz w:val="28"/>
    </w:rPr>
  </w:style>
  <w:style w:type="character" w:customStyle="1" w:styleId="CharAttribute309">
    <w:name w:val="CharAttribute309"/>
    <w:rsid w:val="00FD68E1"/>
    <w:rPr>
      <w:rFonts w:ascii="Times New Roman" w:eastAsia="Times New Roman"/>
      <w:sz w:val="28"/>
    </w:rPr>
  </w:style>
  <w:style w:type="character" w:customStyle="1" w:styleId="CharAttribute310">
    <w:name w:val="CharAttribute310"/>
    <w:rsid w:val="00FD68E1"/>
    <w:rPr>
      <w:rFonts w:ascii="Times New Roman" w:eastAsia="Times New Roman"/>
      <w:sz w:val="28"/>
    </w:rPr>
  </w:style>
  <w:style w:type="character" w:customStyle="1" w:styleId="CharAttribute311">
    <w:name w:val="CharAttribute311"/>
    <w:rsid w:val="00FD68E1"/>
    <w:rPr>
      <w:rFonts w:ascii="Times New Roman" w:eastAsia="Times New Roman"/>
      <w:sz w:val="28"/>
    </w:rPr>
  </w:style>
  <w:style w:type="character" w:customStyle="1" w:styleId="CharAttribute312">
    <w:name w:val="CharAttribute312"/>
    <w:rsid w:val="00FD68E1"/>
    <w:rPr>
      <w:rFonts w:ascii="Times New Roman" w:eastAsia="Times New Roman"/>
      <w:sz w:val="28"/>
    </w:rPr>
  </w:style>
  <w:style w:type="character" w:customStyle="1" w:styleId="CharAttribute313">
    <w:name w:val="CharAttribute313"/>
    <w:rsid w:val="00FD68E1"/>
    <w:rPr>
      <w:rFonts w:ascii="Times New Roman" w:eastAsia="Times New Roman"/>
      <w:sz w:val="28"/>
    </w:rPr>
  </w:style>
  <w:style w:type="character" w:customStyle="1" w:styleId="CharAttribute314">
    <w:name w:val="CharAttribute314"/>
    <w:rsid w:val="00FD68E1"/>
    <w:rPr>
      <w:rFonts w:ascii="Times New Roman" w:eastAsia="Times New Roman"/>
      <w:sz w:val="28"/>
    </w:rPr>
  </w:style>
  <w:style w:type="character" w:customStyle="1" w:styleId="CharAttribute315">
    <w:name w:val="CharAttribute315"/>
    <w:rsid w:val="00FD68E1"/>
    <w:rPr>
      <w:rFonts w:ascii="Times New Roman" w:eastAsia="Times New Roman"/>
      <w:sz w:val="28"/>
    </w:rPr>
  </w:style>
  <w:style w:type="character" w:customStyle="1" w:styleId="CharAttribute316">
    <w:name w:val="CharAttribute316"/>
    <w:rsid w:val="00FD68E1"/>
    <w:rPr>
      <w:rFonts w:ascii="Times New Roman" w:eastAsia="Times New Roman"/>
      <w:sz w:val="28"/>
    </w:rPr>
  </w:style>
  <w:style w:type="character" w:customStyle="1" w:styleId="CharAttribute317">
    <w:name w:val="CharAttribute317"/>
    <w:rsid w:val="00FD68E1"/>
    <w:rPr>
      <w:rFonts w:ascii="Times New Roman" w:eastAsia="Times New Roman"/>
      <w:sz w:val="28"/>
    </w:rPr>
  </w:style>
  <w:style w:type="character" w:customStyle="1" w:styleId="CharAttribute318">
    <w:name w:val="CharAttribute318"/>
    <w:rsid w:val="00FD68E1"/>
    <w:rPr>
      <w:rFonts w:ascii="Times New Roman" w:eastAsia="Times New Roman"/>
      <w:sz w:val="28"/>
    </w:rPr>
  </w:style>
  <w:style w:type="character" w:customStyle="1" w:styleId="CharAttribute319">
    <w:name w:val="CharAttribute319"/>
    <w:rsid w:val="00FD68E1"/>
    <w:rPr>
      <w:rFonts w:ascii="Times New Roman" w:eastAsia="Times New Roman"/>
      <w:sz w:val="28"/>
    </w:rPr>
  </w:style>
  <w:style w:type="character" w:customStyle="1" w:styleId="CharAttribute320">
    <w:name w:val="CharAttribute320"/>
    <w:rsid w:val="00FD68E1"/>
    <w:rPr>
      <w:rFonts w:ascii="Times New Roman" w:eastAsia="Times New Roman"/>
      <w:sz w:val="28"/>
    </w:rPr>
  </w:style>
  <w:style w:type="character" w:customStyle="1" w:styleId="CharAttribute321">
    <w:name w:val="CharAttribute321"/>
    <w:rsid w:val="00FD68E1"/>
    <w:rPr>
      <w:rFonts w:ascii="Times New Roman" w:eastAsia="Times New Roman"/>
      <w:sz w:val="28"/>
    </w:rPr>
  </w:style>
  <w:style w:type="character" w:customStyle="1" w:styleId="CharAttribute322">
    <w:name w:val="CharAttribute322"/>
    <w:rsid w:val="00FD68E1"/>
    <w:rPr>
      <w:rFonts w:ascii="Times New Roman" w:eastAsia="Times New Roman"/>
      <w:sz w:val="28"/>
    </w:rPr>
  </w:style>
  <w:style w:type="character" w:customStyle="1" w:styleId="CharAttribute323">
    <w:name w:val="CharAttribute323"/>
    <w:rsid w:val="00FD68E1"/>
    <w:rPr>
      <w:rFonts w:ascii="Times New Roman" w:eastAsia="Times New Roman"/>
      <w:sz w:val="28"/>
    </w:rPr>
  </w:style>
  <w:style w:type="character" w:customStyle="1" w:styleId="CharAttribute324">
    <w:name w:val="CharAttribute324"/>
    <w:rsid w:val="00FD68E1"/>
    <w:rPr>
      <w:rFonts w:ascii="Times New Roman" w:eastAsia="Times New Roman"/>
      <w:sz w:val="28"/>
    </w:rPr>
  </w:style>
  <w:style w:type="character" w:customStyle="1" w:styleId="CharAttribute325">
    <w:name w:val="CharAttribute325"/>
    <w:rsid w:val="00FD68E1"/>
    <w:rPr>
      <w:rFonts w:ascii="Times New Roman" w:eastAsia="Times New Roman"/>
      <w:sz w:val="28"/>
    </w:rPr>
  </w:style>
  <w:style w:type="character" w:customStyle="1" w:styleId="CharAttribute326">
    <w:name w:val="CharAttribute326"/>
    <w:rsid w:val="00FD68E1"/>
    <w:rPr>
      <w:rFonts w:ascii="Times New Roman" w:eastAsia="Times New Roman"/>
      <w:sz w:val="28"/>
    </w:rPr>
  </w:style>
  <w:style w:type="character" w:customStyle="1" w:styleId="CharAttribute327">
    <w:name w:val="CharAttribute327"/>
    <w:rsid w:val="00FD68E1"/>
    <w:rPr>
      <w:rFonts w:ascii="Times New Roman" w:eastAsia="Times New Roman"/>
      <w:sz w:val="28"/>
    </w:rPr>
  </w:style>
  <w:style w:type="character" w:customStyle="1" w:styleId="CharAttribute328">
    <w:name w:val="CharAttribute328"/>
    <w:rsid w:val="00FD68E1"/>
    <w:rPr>
      <w:rFonts w:ascii="Times New Roman" w:eastAsia="Times New Roman"/>
      <w:sz w:val="28"/>
    </w:rPr>
  </w:style>
  <w:style w:type="character" w:customStyle="1" w:styleId="CharAttribute329">
    <w:name w:val="CharAttribute329"/>
    <w:rsid w:val="00FD68E1"/>
    <w:rPr>
      <w:rFonts w:ascii="Times New Roman" w:eastAsia="Times New Roman"/>
      <w:sz w:val="28"/>
    </w:rPr>
  </w:style>
  <w:style w:type="character" w:customStyle="1" w:styleId="CharAttribute330">
    <w:name w:val="CharAttribute330"/>
    <w:rsid w:val="00FD68E1"/>
    <w:rPr>
      <w:rFonts w:ascii="Times New Roman" w:eastAsia="Times New Roman"/>
      <w:sz w:val="28"/>
    </w:rPr>
  </w:style>
  <w:style w:type="character" w:customStyle="1" w:styleId="CharAttribute331">
    <w:name w:val="CharAttribute331"/>
    <w:rsid w:val="00FD68E1"/>
    <w:rPr>
      <w:rFonts w:ascii="Times New Roman" w:eastAsia="Times New Roman"/>
      <w:sz w:val="28"/>
    </w:rPr>
  </w:style>
  <w:style w:type="character" w:customStyle="1" w:styleId="CharAttribute332">
    <w:name w:val="CharAttribute332"/>
    <w:rsid w:val="00FD68E1"/>
    <w:rPr>
      <w:rFonts w:ascii="Times New Roman" w:eastAsia="Times New Roman"/>
      <w:sz w:val="28"/>
    </w:rPr>
  </w:style>
  <w:style w:type="character" w:customStyle="1" w:styleId="CharAttribute333">
    <w:name w:val="CharAttribute333"/>
    <w:rsid w:val="00FD68E1"/>
    <w:rPr>
      <w:rFonts w:ascii="Times New Roman" w:eastAsia="Times New Roman"/>
      <w:sz w:val="28"/>
    </w:rPr>
  </w:style>
  <w:style w:type="character" w:customStyle="1" w:styleId="CharAttribute334">
    <w:name w:val="CharAttribute334"/>
    <w:rsid w:val="00FD68E1"/>
    <w:rPr>
      <w:rFonts w:ascii="Times New Roman" w:eastAsia="Times New Roman"/>
      <w:sz w:val="28"/>
    </w:rPr>
  </w:style>
  <w:style w:type="character" w:customStyle="1" w:styleId="CharAttribute335">
    <w:name w:val="CharAttribute335"/>
    <w:rsid w:val="00FD68E1"/>
    <w:rPr>
      <w:rFonts w:ascii="Times New Roman" w:eastAsia="Times New Roman"/>
      <w:sz w:val="28"/>
    </w:rPr>
  </w:style>
  <w:style w:type="character" w:customStyle="1" w:styleId="CharAttribute514">
    <w:name w:val="CharAttribute514"/>
    <w:rsid w:val="00FD68E1"/>
    <w:rPr>
      <w:rFonts w:ascii="Times New Roman" w:eastAsia="Times New Roman"/>
      <w:sz w:val="28"/>
    </w:rPr>
  </w:style>
  <w:style w:type="character" w:customStyle="1" w:styleId="CharAttribute520">
    <w:name w:val="CharAttribute520"/>
    <w:rsid w:val="00FD68E1"/>
    <w:rPr>
      <w:rFonts w:ascii="Times New Roman" w:eastAsia="Times New Roman"/>
      <w:sz w:val="28"/>
    </w:rPr>
  </w:style>
  <w:style w:type="character" w:customStyle="1" w:styleId="CharAttribute521">
    <w:name w:val="CharAttribute521"/>
    <w:rsid w:val="00FD68E1"/>
    <w:rPr>
      <w:rFonts w:ascii="Times New Roman" w:eastAsia="Times New Roman"/>
      <w:i/>
      <w:sz w:val="28"/>
    </w:rPr>
  </w:style>
  <w:style w:type="character" w:customStyle="1" w:styleId="CharAttribute548">
    <w:name w:val="CharAttribute548"/>
    <w:rsid w:val="00FD68E1"/>
    <w:rPr>
      <w:rFonts w:ascii="Times New Roman" w:eastAsia="Times New Roman"/>
      <w:sz w:val="24"/>
    </w:rPr>
  </w:style>
  <w:style w:type="paragraph" w:customStyle="1" w:styleId="ParaAttribute10">
    <w:name w:val="ParaAttribute10"/>
    <w:uiPriority w:val="99"/>
    <w:rsid w:val="00FD68E1"/>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FD68E1"/>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FD68E1"/>
    <w:rPr>
      <w:rFonts w:ascii="Times New Roman" w:eastAsia="Times New Roman"/>
      <w:i/>
      <w:sz w:val="22"/>
    </w:rPr>
  </w:style>
  <w:style w:type="paragraph" w:customStyle="1" w:styleId="1f">
    <w:name w:val="Без интервала1"/>
    <w:aliases w:val="основа"/>
    <w:rsid w:val="00FD68E1"/>
    <w:pPr>
      <w:widowControl/>
    </w:pPr>
    <w:rPr>
      <w:rFonts w:ascii="Calibri" w:eastAsia="Times New Roman" w:hAnsi="Calibri" w:cs="Times New Roman"/>
      <w:sz w:val="22"/>
      <w:szCs w:val="20"/>
      <w:lang w:val="en-US" w:eastAsia="en-US" w:bidi="en-US"/>
    </w:rPr>
  </w:style>
  <w:style w:type="character" w:customStyle="1" w:styleId="CharAttribute526">
    <w:name w:val="CharAttribute526"/>
    <w:rsid w:val="00FD68E1"/>
    <w:rPr>
      <w:rFonts w:ascii="Times New Roman" w:eastAsia="Times New Roman"/>
      <w:sz w:val="28"/>
    </w:rPr>
  </w:style>
  <w:style w:type="character" w:customStyle="1" w:styleId="CharAttribute534">
    <w:name w:val="CharAttribute534"/>
    <w:rsid w:val="00FD68E1"/>
    <w:rPr>
      <w:rFonts w:ascii="Times New Roman" w:eastAsia="Times New Roman"/>
      <w:sz w:val="24"/>
    </w:rPr>
  </w:style>
  <w:style w:type="character" w:customStyle="1" w:styleId="CharAttribute4">
    <w:name w:val="CharAttribute4"/>
    <w:uiPriority w:val="99"/>
    <w:rsid w:val="00FD68E1"/>
    <w:rPr>
      <w:rFonts w:ascii="Times New Roman" w:eastAsia="Batang" w:hAnsi="Batang"/>
      <w:i/>
      <w:sz w:val="28"/>
    </w:rPr>
  </w:style>
  <w:style w:type="character" w:customStyle="1" w:styleId="CharAttribute10">
    <w:name w:val="CharAttribute10"/>
    <w:uiPriority w:val="99"/>
    <w:rsid w:val="00FD68E1"/>
    <w:rPr>
      <w:rFonts w:ascii="Times New Roman" w:eastAsia="Times New Roman" w:hAnsi="Times New Roman"/>
      <w:b/>
      <w:sz w:val="28"/>
    </w:rPr>
  </w:style>
  <w:style w:type="character" w:customStyle="1" w:styleId="CharAttribute11">
    <w:name w:val="CharAttribute11"/>
    <w:rsid w:val="00FD68E1"/>
    <w:rPr>
      <w:rFonts w:ascii="Times New Roman" w:eastAsia="Batang" w:hAnsi="Batang"/>
      <w:i/>
      <w:color w:val="00000A"/>
      <w:sz w:val="28"/>
    </w:rPr>
  </w:style>
  <w:style w:type="paragraph" w:styleId="afff4">
    <w:name w:val="Normal (Web)"/>
    <w:basedOn w:val="a"/>
    <w:uiPriority w:val="99"/>
    <w:unhideWhenUsed/>
    <w:rsid w:val="00FD68E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498">
    <w:name w:val="CharAttribute498"/>
    <w:rsid w:val="00FD68E1"/>
    <w:rPr>
      <w:rFonts w:ascii="Times New Roman" w:eastAsia="Times New Roman"/>
      <w:sz w:val="28"/>
    </w:rPr>
  </w:style>
  <w:style w:type="character" w:customStyle="1" w:styleId="CharAttribute499">
    <w:name w:val="CharAttribute499"/>
    <w:rsid w:val="00FD68E1"/>
    <w:rPr>
      <w:rFonts w:ascii="Times New Roman" w:eastAsia="Times New Roman"/>
      <w:i/>
      <w:sz w:val="28"/>
      <w:u w:val="single"/>
    </w:rPr>
  </w:style>
  <w:style w:type="character" w:customStyle="1" w:styleId="CharAttribute500">
    <w:name w:val="CharAttribute500"/>
    <w:rsid w:val="00FD68E1"/>
    <w:rPr>
      <w:rFonts w:ascii="Times New Roman" w:eastAsia="Times New Roman"/>
      <w:sz w:val="28"/>
    </w:rPr>
  </w:style>
  <w:style w:type="table" w:customStyle="1" w:styleId="DefaultTable">
    <w:name w:val="Default Table"/>
    <w:rsid w:val="00FD68E1"/>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D68E1"/>
    <w:pPr>
      <w:wordWrap w:val="0"/>
      <w:jc w:val="center"/>
    </w:pPr>
    <w:rPr>
      <w:rFonts w:ascii="Times New Roman" w:eastAsia="Batang" w:hAnsi="Times New Roman" w:cs="Times New Roman"/>
      <w:sz w:val="20"/>
      <w:szCs w:val="20"/>
      <w:lang w:bidi="ar-SA"/>
    </w:rPr>
  </w:style>
  <w:style w:type="character" w:customStyle="1" w:styleId="wmi-callto">
    <w:name w:val="wmi-callto"/>
    <w:basedOn w:val="a0"/>
    <w:rsid w:val="00FD68E1"/>
  </w:style>
  <w:style w:type="paragraph" w:customStyle="1" w:styleId="ConsPlusNormal">
    <w:name w:val="ConsPlusNormal"/>
    <w:qFormat/>
    <w:rsid w:val="00FD68E1"/>
    <w:pPr>
      <w:autoSpaceDE w:val="0"/>
      <w:autoSpaceDN w:val="0"/>
    </w:pPr>
    <w:rPr>
      <w:rFonts w:ascii="Calibri" w:eastAsia="Times New Roman" w:hAnsi="Calibri" w:cs="Calibri"/>
      <w:sz w:val="22"/>
      <w:szCs w:val="20"/>
      <w:lang w:bidi="ar-SA"/>
    </w:rPr>
  </w:style>
  <w:style w:type="character" w:customStyle="1" w:styleId="apple-converted-space">
    <w:name w:val="apple-converted-space"/>
    <w:rsid w:val="00FD68E1"/>
  </w:style>
  <w:style w:type="paragraph" w:customStyle="1" w:styleId="ParaAttribute7">
    <w:name w:val="ParaAttribute7"/>
    <w:rsid w:val="00FD68E1"/>
    <w:pPr>
      <w:widowControl/>
      <w:ind w:firstLine="851"/>
      <w:jc w:val="center"/>
    </w:pPr>
    <w:rPr>
      <w:rFonts w:ascii="Times New Roman" w:eastAsia="№Е" w:hAnsi="Times New Roman" w:cs="Times New Roman"/>
      <w:sz w:val="20"/>
      <w:szCs w:val="20"/>
      <w:lang w:bidi="ar-SA"/>
    </w:rPr>
  </w:style>
  <w:style w:type="paragraph" w:customStyle="1" w:styleId="ParaAttribute5">
    <w:name w:val="ParaAttribute5"/>
    <w:rsid w:val="00FD68E1"/>
    <w:pPr>
      <w:wordWrap w:val="0"/>
      <w:ind w:right="-1"/>
      <w:jc w:val="both"/>
    </w:pPr>
    <w:rPr>
      <w:rFonts w:ascii="Times New Roman" w:eastAsia="№Е" w:hAnsi="Times New Roman" w:cs="Times New Roman"/>
      <w:sz w:val="20"/>
      <w:szCs w:val="20"/>
      <w:lang w:bidi="ar-SA"/>
    </w:rPr>
  </w:style>
  <w:style w:type="paragraph" w:customStyle="1" w:styleId="ParaAttribute3">
    <w:name w:val="ParaAttribute3"/>
    <w:rsid w:val="00FD68E1"/>
    <w:pPr>
      <w:wordWrap w:val="0"/>
      <w:ind w:right="-1"/>
      <w:jc w:val="center"/>
    </w:pPr>
    <w:rPr>
      <w:rFonts w:ascii="Times New Roman" w:eastAsia="№Е" w:hAnsi="Times New Roman" w:cs="Times New Roman"/>
      <w:sz w:val="20"/>
      <w:szCs w:val="20"/>
      <w:lang w:bidi="ar-SA"/>
    </w:rPr>
  </w:style>
  <w:style w:type="paragraph" w:customStyle="1" w:styleId="afff5">
    <w:name w:val="Знак"/>
    <w:basedOn w:val="a"/>
    <w:rsid w:val="00FD68E1"/>
    <w:pPr>
      <w:widowControl/>
    </w:pPr>
    <w:rPr>
      <w:rFonts w:ascii="Verdana" w:eastAsia="Times New Roman" w:hAnsi="Verdana" w:cs="Verdana"/>
      <w:color w:val="auto"/>
      <w:sz w:val="20"/>
      <w:szCs w:val="20"/>
      <w:lang w:val="en-US" w:eastAsia="en-US" w:bidi="ar-SA"/>
    </w:rPr>
  </w:style>
  <w:style w:type="paragraph" w:customStyle="1" w:styleId="afff6">
    <w:name w:val="Основ_Текст"/>
    <w:rsid w:val="00FD68E1"/>
    <w:pPr>
      <w:widowControl/>
      <w:tabs>
        <w:tab w:val="left" w:pos="645"/>
      </w:tabs>
      <w:spacing w:line="228" w:lineRule="atLeast"/>
      <w:jc w:val="both"/>
    </w:pPr>
    <w:rPr>
      <w:rFonts w:ascii="NewtonC" w:eastAsia="Times New Roman" w:hAnsi="NewtonC" w:cs="Times New Roman"/>
      <w:color w:val="000000"/>
      <w:sz w:val="20"/>
      <w:szCs w:val="20"/>
      <w:lang w:bidi="ar-SA"/>
    </w:rPr>
  </w:style>
  <w:style w:type="paragraph" w:customStyle="1" w:styleId="1f0">
    <w:name w:val="Абзац списка1"/>
    <w:basedOn w:val="a"/>
    <w:link w:val="ListParagraphChar"/>
    <w:rsid w:val="00FD68E1"/>
    <w:pPr>
      <w:widowControl/>
      <w:ind w:left="400"/>
      <w:jc w:val="both"/>
    </w:pPr>
    <w:rPr>
      <w:rFonts w:ascii="??" w:eastAsia="Symbol" w:hAnsi="Times New Roman" w:cs="Times New Roman"/>
      <w:color w:val="auto"/>
      <w:kern w:val="2"/>
      <w:sz w:val="20"/>
      <w:szCs w:val="20"/>
      <w:lang w:bidi="ar-SA"/>
    </w:rPr>
  </w:style>
  <w:style w:type="character" w:customStyle="1" w:styleId="ListParagraphChar">
    <w:name w:val="List Paragraph Char"/>
    <w:link w:val="1f0"/>
    <w:locked/>
    <w:rsid w:val="00FD68E1"/>
    <w:rPr>
      <w:rFonts w:ascii="??" w:eastAsia="Symbol" w:hAnsi="Times New Roman" w:cs="Times New Roman"/>
      <w:kern w:val="2"/>
      <w:sz w:val="20"/>
      <w:szCs w:val="20"/>
      <w:lang w:bidi="ar-SA"/>
    </w:rPr>
  </w:style>
  <w:style w:type="paragraph" w:customStyle="1" w:styleId="Ul">
    <w:name w:val="Ul"/>
    <w:basedOn w:val="a"/>
    <w:rsid w:val="00FD68E1"/>
    <w:pPr>
      <w:widowControl/>
      <w:spacing w:line="300" w:lineRule="atLeast"/>
    </w:pPr>
    <w:rPr>
      <w:rFonts w:ascii="Times New Roman" w:eastAsia="Times New Roman" w:hAnsi="Times New Roman" w:cs="Times New Roman"/>
      <w:color w:val="auto"/>
      <w:sz w:val="22"/>
      <w:szCs w:val="22"/>
      <w:lang w:bidi="ar-SA"/>
    </w:rPr>
  </w:style>
  <w:style w:type="character" w:customStyle="1" w:styleId="comment-right-informer-wr">
    <w:name w:val="comment-right-informer-wr"/>
    <w:basedOn w:val="a0"/>
    <w:rsid w:val="00FD68E1"/>
  </w:style>
  <w:style w:type="paragraph" w:customStyle="1" w:styleId="2f2">
    <w:name w:val="Без интервала2"/>
    <w:link w:val="NoSpacingChar"/>
    <w:rsid w:val="00FD68E1"/>
    <w:pPr>
      <w:wordWrap w:val="0"/>
      <w:autoSpaceDE w:val="0"/>
      <w:autoSpaceDN w:val="0"/>
      <w:jc w:val="both"/>
    </w:pPr>
    <w:rPr>
      <w:rFonts w:ascii="Batang" w:eastAsia="Batang" w:hAnsi="Times New Roman" w:cs="Times New Roman"/>
      <w:kern w:val="2"/>
      <w:sz w:val="22"/>
      <w:szCs w:val="22"/>
      <w:lang w:val="en-US" w:eastAsia="ko-KR" w:bidi="ar-SA"/>
    </w:rPr>
  </w:style>
  <w:style w:type="character" w:customStyle="1" w:styleId="NoSpacingChar">
    <w:name w:val="No Spacing Char"/>
    <w:link w:val="2f2"/>
    <w:locked/>
    <w:rsid w:val="00FD68E1"/>
    <w:rPr>
      <w:rFonts w:ascii="Batang" w:eastAsia="Batang" w:hAnsi="Times New Roman" w:cs="Times New Roman"/>
      <w:kern w:val="2"/>
      <w:sz w:val="22"/>
      <w:szCs w:val="22"/>
      <w:lang w:val="en-US" w:eastAsia="ko-KR" w:bidi="ar-SA"/>
    </w:rPr>
  </w:style>
  <w:style w:type="character" w:customStyle="1" w:styleId="c1">
    <w:name w:val="c1"/>
    <w:basedOn w:val="a0"/>
    <w:rsid w:val="00FD68E1"/>
  </w:style>
  <w:style w:type="character" w:customStyle="1" w:styleId="c3">
    <w:name w:val="c3"/>
    <w:basedOn w:val="a0"/>
    <w:rsid w:val="00FD68E1"/>
  </w:style>
  <w:style w:type="character" w:customStyle="1" w:styleId="apple-tab-span">
    <w:name w:val="apple-tab-span"/>
    <w:basedOn w:val="a0"/>
    <w:rsid w:val="00FD68E1"/>
  </w:style>
  <w:style w:type="paragraph" w:customStyle="1" w:styleId="c2">
    <w:name w:val="c2"/>
    <w:basedOn w:val="a"/>
    <w:rsid w:val="00FD68E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FD68E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
    <w:rsid w:val="00FD68E1"/>
    <w:pPr>
      <w:widowControl/>
      <w:spacing w:before="100" w:beforeAutospacing="1" w:after="100" w:afterAutospacing="1"/>
    </w:pPr>
    <w:rPr>
      <w:rFonts w:ascii="Times New Roman" w:eastAsia="Times New Roman" w:hAnsi="Times New Roman" w:cs="Times New Roman"/>
      <w:color w:val="auto"/>
      <w:lang w:bidi="ar-SA"/>
    </w:rPr>
  </w:style>
  <w:style w:type="paragraph" w:styleId="afff7">
    <w:name w:val="Body Text"/>
    <w:basedOn w:val="a"/>
    <w:link w:val="afff8"/>
    <w:uiPriority w:val="99"/>
    <w:unhideWhenUsed/>
    <w:rsid w:val="00FD68E1"/>
    <w:pPr>
      <w:wordWrap w:val="0"/>
      <w:autoSpaceDE w:val="0"/>
      <w:autoSpaceDN w:val="0"/>
      <w:spacing w:after="120"/>
      <w:jc w:val="both"/>
    </w:pPr>
    <w:rPr>
      <w:rFonts w:ascii="Times New Roman" w:eastAsia="Times New Roman" w:hAnsi="Times New Roman" w:cs="Times New Roman"/>
      <w:color w:val="auto"/>
      <w:kern w:val="2"/>
      <w:sz w:val="20"/>
      <w:lang w:val="en-US" w:eastAsia="ko-KR" w:bidi="ar-SA"/>
    </w:rPr>
  </w:style>
  <w:style w:type="character" w:customStyle="1" w:styleId="afff8">
    <w:name w:val="Основной текст Знак"/>
    <w:basedOn w:val="a0"/>
    <w:link w:val="afff7"/>
    <w:uiPriority w:val="99"/>
    <w:rsid w:val="00FD68E1"/>
    <w:rPr>
      <w:rFonts w:ascii="Times New Roman" w:eastAsia="Times New Roman" w:hAnsi="Times New Roman" w:cs="Times New Roman"/>
      <w:kern w:val="2"/>
      <w:sz w:val="20"/>
      <w:lang w:val="en-US" w:eastAsia="ko-KR" w:bidi="ar-SA"/>
    </w:rPr>
  </w:style>
  <w:style w:type="paragraph" w:customStyle="1" w:styleId="312">
    <w:name w:val="Заголовок 31"/>
    <w:basedOn w:val="a"/>
    <w:uiPriority w:val="1"/>
    <w:qFormat/>
    <w:rsid w:val="00FD68E1"/>
    <w:pPr>
      <w:autoSpaceDE w:val="0"/>
      <w:autoSpaceDN w:val="0"/>
      <w:ind w:left="1378"/>
      <w:jc w:val="both"/>
      <w:outlineLvl w:val="3"/>
    </w:pPr>
    <w:rPr>
      <w:rFonts w:ascii="Times New Roman" w:eastAsia="Times New Roman" w:hAnsi="Times New Roman" w:cs="Times New Roman"/>
      <w:b/>
      <w:bCs/>
      <w:color w:val="auto"/>
      <w:lang w:eastAsia="en-US" w:bidi="ar-SA"/>
    </w:rPr>
  </w:style>
  <w:style w:type="paragraph" w:customStyle="1" w:styleId="ConsPlusNonformat">
    <w:name w:val="ConsPlusNonformat"/>
    <w:rsid w:val="00FD68E1"/>
    <w:pPr>
      <w:autoSpaceDE w:val="0"/>
      <w:autoSpaceDN w:val="0"/>
      <w:adjustRightInd w:val="0"/>
    </w:pPr>
    <w:rPr>
      <w:rFonts w:ascii="Courier New" w:eastAsia="Times New Roman" w:hAnsi="Courier New" w:cs="Courier New"/>
      <w:sz w:val="20"/>
      <w:szCs w:val="20"/>
      <w:lang w:bidi="ar-SA"/>
    </w:rPr>
  </w:style>
  <w:style w:type="paragraph" w:customStyle="1" w:styleId="TableParagraph">
    <w:name w:val="Table Paragraph"/>
    <w:basedOn w:val="a"/>
    <w:uiPriority w:val="1"/>
    <w:qFormat/>
    <w:rsid w:val="00FD68E1"/>
    <w:pPr>
      <w:autoSpaceDE w:val="0"/>
      <w:autoSpaceDN w:val="0"/>
      <w:ind w:left="108"/>
    </w:pPr>
    <w:rPr>
      <w:rFonts w:ascii="Times New Roman" w:eastAsia="Times New Roman" w:hAnsi="Times New Roman" w:cs="Times New Roman"/>
      <w:color w:val="auto"/>
      <w:sz w:val="22"/>
      <w:szCs w:val="22"/>
      <w:lang w:eastAsia="en-US" w:bidi="ar-SA"/>
    </w:rPr>
  </w:style>
  <w:style w:type="paragraph" w:customStyle="1" w:styleId="afff9">
    <w:name w:val="Знак"/>
    <w:basedOn w:val="a"/>
    <w:rsid w:val="008102E9"/>
    <w:pPr>
      <w:widowControl/>
    </w:pPr>
    <w:rPr>
      <w:rFonts w:ascii="Verdana" w:eastAsia="Times New Roman" w:hAnsi="Verdana" w:cs="Verdana"/>
      <w:color w:val="auto"/>
      <w:sz w:val="20"/>
      <w:szCs w:val="20"/>
      <w:lang w:val="en-US" w:eastAsia="en-US" w:bidi="ar-SA"/>
    </w:rPr>
  </w:style>
  <w:style w:type="paragraph" w:customStyle="1" w:styleId="1f1">
    <w:name w:val="Абзац списка1"/>
    <w:basedOn w:val="a"/>
    <w:rsid w:val="008102E9"/>
    <w:pPr>
      <w:widowControl/>
      <w:ind w:left="400"/>
      <w:jc w:val="both"/>
    </w:pPr>
    <w:rPr>
      <w:rFonts w:ascii="??" w:eastAsia="Symbol" w:hAnsi="Times New Roman" w:cs="Times New Roman"/>
      <w:color w:val="auto"/>
      <w:kern w:val="2"/>
      <w:sz w:val="20"/>
      <w:szCs w:val="20"/>
      <w:lang w:bidi="ar-SA"/>
    </w:rPr>
  </w:style>
  <w:style w:type="paragraph" w:customStyle="1" w:styleId="2f3">
    <w:name w:val="Без интервала2"/>
    <w:rsid w:val="008102E9"/>
    <w:pPr>
      <w:wordWrap w:val="0"/>
      <w:autoSpaceDE w:val="0"/>
      <w:autoSpaceDN w:val="0"/>
      <w:jc w:val="both"/>
    </w:pPr>
    <w:rPr>
      <w:rFonts w:ascii="Batang" w:eastAsia="Batang" w:hAnsi="Times New Roman" w:cs="Times New Roman"/>
      <w:kern w:val="2"/>
      <w:sz w:val="22"/>
      <w:szCs w:val="22"/>
      <w:lang w:val="en-US" w:eastAsia="ko-KR" w:bidi="ar-SA"/>
    </w:rPr>
  </w:style>
  <w:style w:type="paragraph" w:customStyle="1" w:styleId="313">
    <w:name w:val="Заголовок 31"/>
    <w:basedOn w:val="a"/>
    <w:uiPriority w:val="1"/>
    <w:qFormat/>
    <w:rsid w:val="008102E9"/>
    <w:pPr>
      <w:autoSpaceDE w:val="0"/>
      <w:autoSpaceDN w:val="0"/>
      <w:ind w:left="1378"/>
      <w:jc w:val="both"/>
      <w:outlineLvl w:val="3"/>
    </w:pPr>
    <w:rPr>
      <w:rFonts w:ascii="Times New Roman" w:eastAsia="Times New Roman" w:hAnsi="Times New Roman" w:cs="Times New Roman"/>
      <w:b/>
      <w:bCs/>
      <w:color w:val="auto"/>
      <w:lang w:eastAsia="en-US" w:bidi="ar-SA"/>
    </w:rPr>
  </w:style>
  <w:style w:type="numbering" w:customStyle="1" w:styleId="2f4">
    <w:name w:val="Нет списка2"/>
    <w:next w:val="a2"/>
    <w:uiPriority w:val="99"/>
    <w:semiHidden/>
    <w:rsid w:val="008102E9"/>
  </w:style>
  <w:style w:type="numbering" w:customStyle="1" w:styleId="3e">
    <w:name w:val="Нет списка3"/>
    <w:next w:val="a2"/>
    <w:uiPriority w:val="99"/>
    <w:semiHidden/>
    <w:rsid w:val="008102E9"/>
  </w:style>
  <w:style w:type="character" w:customStyle="1" w:styleId="markedcontent">
    <w:name w:val="markedcontent"/>
    <w:basedOn w:val="a0"/>
    <w:rsid w:val="00F52284"/>
  </w:style>
  <w:style w:type="paragraph" w:customStyle="1" w:styleId="Style2">
    <w:name w:val="Style2"/>
    <w:basedOn w:val="a"/>
    <w:uiPriority w:val="99"/>
    <w:rsid w:val="008F727D"/>
    <w:pPr>
      <w:autoSpaceDE w:val="0"/>
      <w:autoSpaceDN w:val="0"/>
      <w:adjustRightInd w:val="0"/>
      <w:spacing w:line="274" w:lineRule="exact"/>
      <w:jc w:val="center"/>
    </w:pPr>
    <w:rPr>
      <w:rFonts w:ascii="Times New Roman" w:eastAsiaTheme="minorEastAsia" w:hAnsi="Times New Roman" w:cs="Times New Roman"/>
      <w:color w:val="auto"/>
      <w:lang w:bidi="ar-SA"/>
    </w:rPr>
  </w:style>
  <w:style w:type="paragraph" w:customStyle="1" w:styleId="Style4">
    <w:name w:val="Style4"/>
    <w:basedOn w:val="a"/>
    <w:uiPriority w:val="99"/>
    <w:rsid w:val="008F727D"/>
    <w:pPr>
      <w:autoSpaceDE w:val="0"/>
      <w:autoSpaceDN w:val="0"/>
      <w:adjustRightInd w:val="0"/>
      <w:spacing w:line="278" w:lineRule="exact"/>
    </w:pPr>
    <w:rPr>
      <w:rFonts w:ascii="Times New Roman" w:eastAsiaTheme="minorEastAsia" w:hAnsi="Times New Roman" w:cs="Times New Roman"/>
      <w:color w:val="auto"/>
      <w:lang w:bidi="ar-SA"/>
    </w:rPr>
  </w:style>
  <w:style w:type="paragraph" w:customStyle="1" w:styleId="Style5">
    <w:name w:val="Style5"/>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6">
    <w:name w:val="Style6"/>
    <w:basedOn w:val="a"/>
    <w:uiPriority w:val="99"/>
    <w:rsid w:val="008F727D"/>
    <w:pPr>
      <w:autoSpaceDE w:val="0"/>
      <w:autoSpaceDN w:val="0"/>
      <w:adjustRightInd w:val="0"/>
      <w:spacing w:line="283" w:lineRule="exact"/>
      <w:ind w:hanging="360"/>
    </w:pPr>
    <w:rPr>
      <w:rFonts w:ascii="Times New Roman" w:eastAsiaTheme="minorEastAsia" w:hAnsi="Times New Roman" w:cs="Times New Roman"/>
      <w:color w:val="auto"/>
      <w:lang w:bidi="ar-SA"/>
    </w:rPr>
  </w:style>
  <w:style w:type="paragraph" w:customStyle="1" w:styleId="Style7">
    <w:name w:val="Style7"/>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8">
    <w:name w:val="Style8"/>
    <w:basedOn w:val="a"/>
    <w:uiPriority w:val="99"/>
    <w:rsid w:val="008F727D"/>
    <w:pPr>
      <w:autoSpaceDE w:val="0"/>
      <w:autoSpaceDN w:val="0"/>
      <w:adjustRightInd w:val="0"/>
      <w:spacing w:line="274" w:lineRule="exact"/>
      <w:ind w:firstLine="355"/>
    </w:pPr>
    <w:rPr>
      <w:rFonts w:ascii="Times New Roman" w:eastAsiaTheme="minorEastAsia" w:hAnsi="Times New Roman" w:cs="Times New Roman"/>
      <w:color w:val="auto"/>
      <w:lang w:bidi="ar-SA"/>
    </w:rPr>
  </w:style>
  <w:style w:type="paragraph" w:customStyle="1" w:styleId="Style10">
    <w:name w:val="Style10"/>
    <w:basedOn w:val="a"/>
    <w:uiPriority w:val="99"/>
    <w:rsid w:val="008F727D"/>
    <w:pPr>
      <w:autoSpaceDE w:val="0"/>
      <w:autoSpaceDN w:val="0"/>
      <w:adjustRightInd w:val="0"/>
      <w:spacing w:line="278" w:lineRule="exact"/>
      <w:jc w:val="both"/>
    </w:pPr>
    <w:rPr>
      <w:rFonts w:ascii="Times New Roman" w:eastAsiaTheme="minorEastAsia" w:hAnsi="Times New Roman" w:cs="Times New Roman"/>
      <w:color w:val="auto"/>
      <w:lang w:bidi="ar-SA"/>
    </w:rPr>
  </w:style>
  <w:style w:type="paragraph" w:customStyle="1" w:styleId="Style11">
    <w:name w:val="Style11"/>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12">
    <w:name w:val="Style12"/>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14">
    <w:name w:val="Style14"/>
    <w:basedOn w:val="a"/>
    <w:uiPriority w:val="99"/>
    <w:rsid w:val="008F727D"/>
    <w:pPr>
      <w:autoSpaceDE w:val="0"/>
      <w:autoSpaceDN w:val="0"/>
      <w:adjustRightInd w:val="0"/>
      <w:spacing w:line="278" w:lineRule="exact"/>
      <w:jc w:val="center"/>
    </w:pPr>
    <w:rPr>
      <w:rFonts w:ascii="Times New Roman" w:eastAsiaTheme="minorEastAsia" w:hAnsi="Times New Roman" w:cs="Times New Roman"/>
      <w:color w:val="auto"/>
      <w:lang w:bidi="ar-SA"/>
    </w:rPr>
  </w:style>
  <w:style w:type="paragraph" w:customStyle="1" w:styleId="Style15">
    <w:name w:val="Style15"/>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19">
    <w:name w:val="Style19"/>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22">
    <w:name w:val="Style22"/>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26">
    <w:name w:val="Style26"/>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27">
    <w:name w:val="Style27"/>
    <w:basedOn w:val="a"/>
    <w:uiPriority w:val="99"/>
    <w:rsid w:val="008F727D"/>
    <w:pPr>
      <w:autoSpaceDE w:val="0"/>
      <w:autoSpaceDN w:val="0"/>
      <w:adjustRightInd w:val="0"/>
    </w:pPr>
    <w:rPr>
      <w:rFonts w:ascii="Times New Roman" w:eastAsiaTheme="minorEastAsia" w:hAnsi="Times New Roman" w:cs="Times New Roman"/>
      <w:color w:val="auto"/>
      <w:lang w:bidi="ar-SA"/>
    </w:rPr>
  </w:style>
  <w:style w:type="paragraph" w:customStyle="1" w:styleId="Style30">
    <w:name w:val="Style30"/>
    <w:basedOn w:val="a"/>
    <w:uiPriority w:val="99"/>
    <w:rsid w:val="008F727D"/>
    <w:pPr>
      <w:autoSpaceDE w:val="0"/>
      <w:autoSpaceDN w:val="0"/>
      <w:adjustRightInd w:val="0"/>
      <w:spacing w:line="168" w:lineRule="exact"/>
      <w:jc w:val="both"/>
    </w:pPr>
    <w:rPr>
      <w:rFonts w:ascii="Times New Roman" w:eastAsiaTheme="minorEastAsia" w:hAnsi="Times New Roman" w:cs="Times New Roman"/>
      <w:color w:val="auto"/>
      <w:lang w:bidi="ar-SA"/>
    </w:rPr>
  </w:style>
  <w:style w:type="paragraph" w:customStyle="1" w:styleId="Style36">
    <w:name w:val="Style36"/>
    <w:basedOn w:val="a"/>
    <w:uiPriority w:val="99"/>
    <w:rsid w:val="008F727D"/>
    <w:pPr>
      <w:autoSpaceDE w:val="0"/>
      <w:autoSpaceDN w:val="0"/>
      <w:adjustRightInd w:val="0"/>
      <w:spacing w:line="168" w:lineRule="exact"/>
      <w:ind w:firstLine="355"/>
    </w:pPr>
    <w:rPr>
      <w:rFonts w:ascii="Times New Roman" w:eastAsiaTheme="minorEastAsia" w:hAnsi="Times New Roman" w:cs="Times New Roman"/>
      <w:color w:val="auto"/>
      <w:lang w:bidi="ar-SA"/>
    </w:rPr>
  </w:style>
  <w:style w:type="character" w:customStyle="1" w:styleId="FontStyle39">
    <w:name w:val="Font Style39"/>
    <w:basedOn w:val="a0"/>
    <w:uiPriority w:val="99"/>
    <w:rsid w:val="008F727D"/>
    <w:rPr>
      <w:rFonts w:ascii="Times New Roman" w:hAnsi="Times New Roman" w:cs="Times New Roman"/>
      <w:b/>
      <w:bCs/>
      <w:color w:val="000000"/>
      <w:sz w:val="20"/>
      <w:szCs w:val="20"/>
    </w:rPr>
  </w:style>
  <w:style w:type="character" w:customStyle="1" w:styleId="FontStyle40">
    <w:name w:val="Font Style40"/>
    <w:basedOn w:val="a0"/>
    <w:uiPriority w:val="99"/>
    <w:rsid w:val="008F727D"/>
    <w:rPr>
      <w:rFonts w:ascii="Times New Roman" w:hAnsi="Times New Roman" w:cs="Times New Roman"/>
      <w:b/>
      <w:bCs/>
      <w:i/>
      <w:iCs/>
      <w:color w:val="000000"/>
      <w:sz w:val="20"/>
      <w:szCs w:val="20"/>
    </w:rPr>
  </w:style>
  <w:style w:type="character" w:customStyle="1" w:styleId="FontStyle41">
    <w:name w:val="Font Style41"/>
    <w:basedOn w:val="a0"/>
    <w:uiPriority w:val="99"/>
    <w:rsid w:val="008F727D"/>
    <w:rPr>
      <w:rFonts w:ascii="Times New Roman" w:hAnsi="Times New Roman" w:cs="Times New Roman"/>
      <w:color w:val="000000"/>
      <w:sz w:val="12"/>
      <w:szCs w:val="12"/>
    </w:rPr>
  </w:style>
  <w:style w:type="character" w:customStyle="1" w:styleId="FontStyle48">
    <w:name w:val="Font Style48"/>
    <w:basedOn w:val="a0"/>
    <w:uiPriority w:val="99"/>
    <w:rsid w:val="008F727D"/>
    <w:rPr>
      <w:rFonts w:ascii="Times New Roman" w:hAnsi="Times New Roman" w:cs="Times New Roman"/>
      <w:b/>
      <w:bCs/>
      <w:color w:val="000000"/>
      <w:sz w:val="18"/>
      <w:szCs w:val="18"/>
    </w:rPr>
  </w:style>
  <w:style w:type="character" w:customStyle="1" w:styleId="FontStyle50">
    <w:name w:val="Font Style50"/>
    <w:basedOn w:val="a0"/>
    <w:uiPriority w:val="99"/>
    <w:rsid w:val="008F727D"/>
    <w:rPr>
      <w:rFonts w:ascii="Times New Roman" w:hAnsi="Times New Roman" w:cs="Times New Roman"/>
      <w:b/>
      <w:bCs/>
      <w:color w:val="000000"/>
      <w:sz w:val="12"/>
      <w:szCs w:val="12"/>
    </w:rPr>
  </w:style>
  <w:style w:type="character" w:customStyle="1" w:styleId="FontStyle52">
    <w:name w:val="Font Style52"/>
    <w:basedOn w:val="a0"/>
    <w:uiPriority w:val="99"/>
    <w:rsid w:val="008F727D"/>
    <w:rPr>
      <w:rFonts w:ascii="Times New Roman" w:hAnsi="Times New Roman" w:cs="Times New Roman"/>
      <w:color w:val="000000"/>
      <w:sz w:val="20"/>
      <w:szCs w:val="20"/>
    </w:rPr>
  </w:style>
  <w:style w:type="character" w:customStyle="1" w:styleId="FontStyle56">
    <w:name w:val="Font Style56"/>
    <w:basedOn w:val="a0"/>
    <w:uiPriority w:val="99"/>
    <w:rsid w:val="008F727D"/>
    <w:rPr>
      <w:rFonts w:ascii="Times New Roman" w:hAnsi="Times New Roman" w:cs="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782263">
      <w:bodyDiv w:val="1"/>
      <w:marLeft w:val="0"/>
      <w:marRight w:val="0"/>
      <w:marTop w:val="0"/>
      <w:marBottom w:val="0"/>
      <w:divBdr>
        <w:top w:val="none" w:sz="0" w:space="0" w:color="auto"/>
        <w:left w:val="none" w:sz="0" w:space="0" w:color="auto"/>
        <w:bottom w:val="none" w:sz="0" w:space="0" w:color="auto"/>
        <w:right w:val="none" w:sz="0" w:space="0" w:color="auto"/>
      </w:divBdr>
    </w:div>
    <w:div w:id="1420715445">
      <w:bodyDiv w:val="1"/>
      <w:marLeft w:val="0"/>
      <w:marRight w:val="0"/>
      <w:marTop w:val="0"/>
      <w:marBottom w:val="0"/>
      <w:divBdr>
        <w:top w:val="none" w:sz="0" w:space="0" w:color="auto"/>
        <w:left w:val="none" w:sz="0" w:space="0" w:color="auto"/>
        <w:bottom w:val="none" w:sz="0" w:space="0" w:color="auto"/>
        <w:right w:val="none" w:sz="0" w:space="0" w:color="auto"/>
      </w:divBdr>
    </w:div>
    <w:div w:id="164045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image" Target="media/image9.jpg"/><Relationship Id="rId21" Type="http://schemas.openxmlformats.org/officeDocument/2006/relationships/footer" Target="footer8.xml"/><Relationship Id="rId34" Type="http://schemas.openxmlformats.org/officeDocument/2006/relationships/image" Target="media/image4.jpg"/><Relationship Id="rId42" Type="http://schemas.openxmlformats.org/officeDocument/2006/relationships/image" Target="media/image12.jpg"/><Relationship Id="rId47" Type="http://schemas.openxmlformats.org/officeDocument/2006/relationships/hyperlink" Target="https://1zavuch.ru/%23/document/99/607175842/" TargetMode="External"/><Relationship Id="rId50" Type="http://schemas.openxmlformats.org/officeDocument/2006/relationships/header" Target="header11.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image" Target="media/image11.jp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2.jpg"/><Relationship Id="rId37" Type="http://schemas.openxmlformats.org/officeDocument/2006/relationships/image" Target="media/image7.jpg"/><Relationship Id="rId40" Type="http://schemas.openxmlformats.org/officeDocument/2006/relationships/image" Target="media/image10.jpg"/><Relationship Id="rId45" Type="http://schemas.openxmlformats.org/officeDocument/2006/relationships/hyperlink" Target="https://1zavuch.ru/%23/document/99/573500115/XA00LVA2M9/" TargetMode="External"/><Relationship Id="rId53" Type="http://schemas.openxmlformats.org/officeDocument/2006/relationships/header" Target="header13.xml"/><Relationship Id="rId58"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6.jpg"/><Relationship Id="rId49" Type="http://schemas.openxmlformats.org/officeDocument/2006/relationships/hyperlink" Target="https://1zavuch.ru/%23/document/97/502838/" TargetMode="External"/><Relationship Id="rId57" Type="http://schemas.openxmlformats.org/officeDocument/2006/relationships/header" Target="header15.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hyperlink" Target="https://1zavuch.ru/%23/document/99/566085656/XA00LVS2MC/" TargetMode="Externa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image" Target="media/image5.jpg"/><Relationship Id="rId43" Type="http://schemas.openxmlformats.org/officeDocument/2006/relationships/hyperlink" Target="https://1zavuch.ru/%23/document/99/902389617/XA00M8Q2N4/" TargetMode="External"/><Relationship Id="rId48" Type="http://schemas.openxmlformats.org/officeDocument/2006/relationships/hyperlink" Target="https://1zavuch.ru/%23/document/97/502838/dfasw1yy8o/" TargetMode="External"/><Relationship Id="rId56"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hyperlink" Target="https://1zavuch.ru/%23/document/99/902180656/XA00LUO2M6/" TargetMode="External"/><Relationship Id="rId5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E9289-86FD-46CB-8F38-F88E8505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265</Pages>
  <Words>131958</Words>
  <Characters>752162</Characters>
  <Application>Microsoft Office Word</Application>
  <DocSecurity>0</DocSecurity>
  <Lines>6268</Lines>
  <Paragraphs>1764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shcool</dc:creator>
  <cp:lastModifiedBy>Пользователь</cp:lastModifiedBy>
  <cp:revision>54</cp:revision>
  <cp:lastPrinted>2024-02-01T11:43:00Z</cp:lastPrinted>
  <dcterms:created xsi:type="dcterms:W3CDTF">2023-09-28T05:27:00Z</dcterms:created>
  <dcterms:modified xsi:type="dcterms:W3CDTF">2024-02-01T12:35:00Z</dcterms:modified>
</cp:coreProperties>
</file>