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DB" w:rsidRPr="002C2989" w:rsidRDefault="002C2989" w:rsidP="007A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7A3BDB"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3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A3BDB" w:rsidRPr="002C29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7A3BDB" w:rsidRPr="002C2989" w:rsidRDefault="007A3BDB" w:rsidP="007A3BDB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7A3BDB" w:rsidRPr="002C2989" w:rsidRDefault="007A3BDB" w:rsidP="007A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Целинского</w:t>
      </w:r>
      <w:proofErr w:type="spellEnd"/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Ростовской области</w:t>
      </w:r>
    </w:p>
    <w:p w:rsidR="007A3BDB" w:rsidRPr="002C2989" w:rsidRDefault="007A3BDB" w:rsidP="007A3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A3BDB" w:rsidRPr="002C2989" w:rsidRDefault="007A3BDB" w:rsidP="007A3B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7A3BDB" w:rsidRPr="002C2989" w:rsidRDefault="007A3BDB" w:rsidP="007A3B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Кировская СОШ №2)</w:t>
      </w:r>
    </w:p>
    <w:p w:rsidR="007A3BDB" w:rsidRPr="002C2989" w:rsidRDefault="007A3BDB" w:rsidP="007A3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347763, </w:t>
      </w:r>
      <w:proofErr w:type="spellStart"/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>п.Вороново</w:t>
      </w:r>
      <w:proofErr w:type="spellEnd"/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Целинский</w:t>
      </w:r>
      <w:proofErr w:type="spellEnd"/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область, ул. </w:t>
      </w:r>
      <w:proofErr w:type="spellStart"/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7A3BDB" w:rsidRPr="002C2989" w:rsidRDefault="007A3BDB" w:rsidP="007A3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6136008488      ОРГН: 1036136000097 </w:t>
      </w:r>
    </w:p>
    <w:p w:rsidR="007A3BDB" w:rsidRPr="002C2989" w:rsidRDefault="007A3BDB" w:rsidP="007A3B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8(863-71)9-43-33    </w:t>
      </w:r>
      <w:r w:rsidRPr="002C2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C29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r w:rsidRPr="002C29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2C29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="00635A00" w:rsidRPr="00635A00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="00635A00" w:rsidRPr="00635A00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2</w:t>
          </w:r>
          <w:r w:rsidR="00635A00" w:rsidRPr="00635A00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="00635A00" w:rsidRPr="00635A00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@</w:t>
          </w:r>
          <w:r w:rsidR="00635A00" w:rsidRPr="00635A00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="00635A00" w:rsidRPr="00635A00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.</w:t>
          </w:r>
          <w:r w:rsidR="00635A00" w:rsidRPr="00635A00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7A3BDB" w:rsidRPr="002C2989" w:rsidRDefault="007A3BDB" w:rsidP="007A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DB" w:rsidRPr="002C2989" w:rsidRDefault="007A3BDB" w:rsidP="007A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</w:tblGrid>
      <w:tr w:rsidR="007A3BDB" w:rsidRPr="002C2989" w:rsidTr="00433240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3BDB" w:rsidRPr="002C2989" w:rsidRDefault="007A3BDB" w:rsidP="0043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«УТВЕРЖДАЮ»</w:t>
            </w:r>
          </w:p>
          <w:p w:rsidR="007A3BDB" w:rsidRPr="002C2989" w:rsidRDefault="00B3383E" w:rsidP="0043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7A3BDB" w:rsidRPr="002C29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иректор МБОУ Кировская СОШ №2 </w:t>
            </w:r>
          </w:p>
          <w:p w:rsidR="007A3BDB" w:rsidRPr="002C2989" w:rsidRDefault="007A3BDB" w:rsidP="0043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_________  </w:t>
            </w:r>
            <w:r w:rsidR="00635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2C29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635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C29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 w:rsidR="00635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F262B8" w:rsidRDefault="00F262B8" w:rsidP="0043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от _______________ №____ </w:t>
            </w:r>
          </w:p>
          <w:p w:rsidR="007A3BDB" w:rsidRPr="002C2989" w:rsidRDefault="007A3BDB" w:rsidP="0043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2C298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М.П.</w:t>
            </w:r>
          </w:p>
          <w:p w:rsidR="007A3BDB" w:rsidRPr="002C2989" w:rsidRDefault="007A3BDB" w:rsidP="0043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A3BDB" w:rsidRPr="002C2989" w:rsidRDefault="007A3BDB" w:rsidP="007A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A3BDB" w:rsidRPr="002C2989" w:rsidRDefault="007A3BDB" w:rsidP="007A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7A3BDB" w:rsidRPr="002C2989" w:rsidRDefault="007A3BDB" w:rsidP="007A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3BDB" w:rsidRPr="002C2989" w:rsidRDefault="007A3BDB" w:rsidP="007A3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2C2989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A3BDB" w:rsidRPr="002C2989" w:rsidTr="00433240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BDB" w:rsidRPr="002C2989" w:rsidRDefault="007A3BDB" w:rsidP="00433240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 курсу внеурочной деятельности «Разговор о правильном питании»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3BDB" w:rsidRPr="002C2989" w:rsidRDefault="007A3BDB" w:rsidP="004332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3BDB" w:rsidRPr="002C2989" w:rsidRDefault="007A3BDB" w:rsidP="00433240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</w:t>
            </w:r>
            <w:r w:rsidRPr="002C298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общего образования (класс) 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BDB" w:rsidRPr="002C2989" w:rsidRDefault="007A3BDB" w:rsidP="0043324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начальное общее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3BDB" w:rsidRPr="002C2989" w:rsidRDefault="007A3BDB" w:rsidP="004332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3BDB" w:rsidRPr="002C2989" w:rsidRDefault="007A3BDB" w:rsidP="00433240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Количество часов: </w:t>
            </w:r>
            <w:r w:rsidR="00424EC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33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3BDB" w:rsidRPr="002C2989" w:rsidRDefault="007A3BDB" w:rsidP="00A2310B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Педагог дополнительного образования</w:t>
            </w:r>
            <w:r w:rsidRPr="002C2989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: </w:t>
            </w:r>
            <w:r w:rsidR="00A2310B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Васильева Мария Валерьевна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3BDB" w:rsidRPr="002C2989" w:rsidRDefault="007A3BDB" w:rsidP="004332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BDB" w:rsidRPr="002C2989" w:rsidRDefault="007A3BDB" w:rsidP="00433240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Направление внеурочной деятельности</w:t>
            </w:r>
            <w:r w:rsidR="00E5768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: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BDB" w:rsidRDefault="007A3BDB" w:rsidP="00E660E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спортивно-оздоровительн</w:t>
            </w:r>
            <w:r w:rsidR="00E660E7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ая деятельность</w:t>
            </w:r>
          </w:p>
        </w:tc>
      </w:tr>
      <w:tr w:rsidR="007A3BDB" w:rsidRPr="002C2989" w:rsidTr="00433240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3BDB" w:rsidRPr="002C2989" w:rsidRDefault="007A3BDB" w:rsidP="004332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3BDB" w:rsidRPr="002C2989" w:rsidRDefault="007A3BDB" w:rsidP="007A3B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F858C7" w:rsidRDefault="002C2989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00" w:rsidRDefault="00672DC5" w:rsidP="00672DC5">
      <w:pPr>
        <w:shd w:val="clear" w:color="auto" w:fill="FFFFFF"/>
        <w:spacing w:after="0" w:line="276" w:lineRule="auto"/>
        <w:ind w:right="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635A00" w:rsidRDefault="00635A00" w:rsidP="002C2989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743" w:rsidRDefault="00B36C9F" w:rsidP="0036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E22A1" w:rsidRPr="00367743" w:rsidRDefault="007E22A1" w:rsidP="003677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внеурочной деятельности «Разговор о правильном питании» 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1.Федерального государственного образовательного стандарта начального общего образования.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6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«Разговор о правильном питании» Безруких М.М.,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Филиппова, А. Г. Макеева, </w:t>
      </w:r>
      <w:r w:rsidRPr="00367743"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Москва: Издательство “Просвещение”, 2014 год</w:t>
      </w:r>
      <w:r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.</w:t>
      </w:r>
      <w:r w:rsidRPr="00367743"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 </w:t>
      </w:r>
    </w:p>
    <w:p w:rsidR="00864ADE" w:rsidRPr="00864ADE" w:rsidRDefault="00367743" w:rsidP="00E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4A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</w:t>
      </w:r>
      <w:r w:rsidR="00864ADE" w:rsidRPr="00864ADE">
        <w:rPr>
          <w:rFonts w:ascii="Times New Roman" w:hAnsi="Times New Roman" w:cs="Times New Roman"/>
          <w:sz w:val="24"/>
        </w:rPr>
        <w:t xml:space="preserve">Программа «Разговор о правильном питании» является частью Глобальной инициативы компании Нестле — «Здоровые дети». </w:t>
      </w:r>
      <w:r w:rsidRPr="00864A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</w:t>
      </w:r>
      <w:r w:rsidR="005D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02CC" w:rsidRPr="005D02CC" w:rsidRDefault="005D02CC" w:rsidP="00EA58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 детей </w:t>
      </w:r>
      <w:r w:rsidRPr="005D02C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 культуры питания как одной из составляющих здорового образа жизни.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освоение детьми и подростками практических навыков рационального питания;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367743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 xml:space="preserve">просвещение родителей в вопросах организации рационального питания детей и подростков. </w:t>
      </w:r>
    </w:p>
    <w:p w:rsidR="005D02CC" w:rsidRDefault="005D02CC" w:rsidP="00E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743" w:rsidRPr="00367743" w:rsidRDefault="005D02CC" w:rsidP="00EA581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этого, </w:t>
      </w:r>
      <w:r w:rsidR="00367743"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правильном питании и о здоровье как одной из важнейших человеческих ценностей призвано обеспечить:</w:t>
      </w:r>
    </w:p>
    <w:p w:rsidR="00367743" w:rsidRPr="00367743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ориентация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</w:t>
      </w:r>
    </w:p>
    <w:p w:rsidR="00367743" w:rsidRPr="00367743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  мотивов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знаний о навыках этикета, являющихся неотъемлемой частью общей культуры личности; пробуждение интереса к народным традициям, связанным с питанием и здоровьем, расширением знаний об истории и традициях своего народа, формирование чувства уважения к культуре своего народа, культуре и традициям других народов;</w:t>
      </w:r>
    </w:p>
    <w:p w:rsidR="00367743" w:rsidRPr="00367743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потребностями: учебно-познавательной, информационной, ценностно-смысловой, коммуникативной;</w:t>
      </w:r>
    </w:p>
    <w:p w:rsidR="005D02CC" w:rsidRPr="00DB5219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собственному здоровью.</w:t>
      </w:r>
    </w:p>
    <w:p w:rsidR="00DB5219" w:rsidRPr="00DB5219" w:rsidRDefault="00DB5219" w:rsidP="00DB5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ходе изучения программы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375DDA" w:rsidRPr="00EA581C" w:rsidRDefault="00375DDA" w:rsidP="00375DDA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работы:</w:t>
      </w:r>
    </w:p>
    <w:p w:rsidR="00375DDA" w:rsidRPr="00EA581C" w:rsidRDefault="00375DDA" w:rsidP="00375DDA">
      <w:pPr>
        <w:numPr>
          <w:ilvl w:val="0"/>
          <w:numId w:val="7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Групповая работа. Работа в </w:t>
      </w:r>
      <w:proofErr w:type="gramStart"/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парах.(</w:t>
      </w:r>
      <w:proofErr w:type="gramEnd"/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сюжетно-ролевые игры, игры с правилами, образно-ролевые игры, дискуссии).</w:t>
      </w:r>
    </w:p>
    <w:p w:rsidR="00375DDA" w:rsidRPr="00EA581C" w:rsidRDefault="00375DDA" w:rsidP="00375DDA">
      <w:pPr>
        <w:numPr>
          <w:ilvl w:val="0"/>
          <w:numId w:val="7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375DDA" w:rsidRPr="00EA581C" w:rsidRDefault="00375DDA" w:rsidP="00375DDA">
      <w:pPr>
        <w:numPr>
          <w:ilvl w:val="0"/>
          <w:numId w:val="7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66021E" w:rsidRPr="00EA581C" w:rsidRDefault="0066021E" w:rsidP="0066021E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Методы: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Репродуктивный – (беседа, вопросы, тесты, анкетирование).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Проблемный 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Объяснительно-иллюстративный.</w:t>
      </w:r>
    </w:p>
    <w:p w:rsidR="0066021E" w:rsidRDefault="0066021E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DDA" w:rsidRPr="00375DDA" w:rsidRDefault="00375DDA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5DD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5D02CC" w:rsidRDefault="00CF3B87" w:rsidP="00EA5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CF3B8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 авторскую программу изменения не внесены.</w:t>
      </w:r>
    </w:p>
    <w:p w:rsidR="00EA581C" w:rsidRPr="00EA581C" w:rsidRDefault="00EA581C" w:rsidP="00375DD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:rsidR="00EA581C" w:rsidRPr="00EA581C" w:rsidRDefault="00EA581C" w:rsidP="00EA581C">
      <w:pPr>
        <w:shd w:val="clear" w:color="auto" w:fill="FFFFFF"/>
        <w:suppressAutoHyphens/>
        <w:spacing w:after="0" w:line="316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DB5219">
      <w:pPr>
        <w:pStyle w:val="c3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ОБЩАЯ ХАРАКТЕРИСТИКА КУРСА ВНЕУРОЧНОЙ ДЕЯТЕЛЬНОСТИ</w:t>
      </w: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D07BD3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2CC">
        <w:rPr>
          <w:rStyle w:val="c6"/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  <w:t>Актуальность программы</w:t>
      </w:r>
      <w:r w:rsidRPr="005D02C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заключается </w:t>
      </w:r>
      <w:r w:rsidR="0066021E" w:rsidRPr="00660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том, что в настоящее время наблюдается увеличение по стране, по региону числа детей, имеющих заболевания. </w:t>
      </w:r>
    </w:p>
    <w:p w:rsidR="00C718AC" w:rsidRDefault="0066021E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формировать ЗОЖ, начиная с раннего возраста</w:t>
      </w:r>
      <w:r w:rsidR="00C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7BD3" w:rsidRPr="00CF3B87" w:rsidRDefault="00C718AC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C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 </w:t>
      </w:r>
      <w:r w:rsidR="00D07BD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D07BD3" w:rsidRPr="00CF3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учёте традиций питания, активном вовлечении в работу родителей.  </w:t>
      </w:r>
    </w:p>
    <w:p w:rsidR="0066021E" w:rsidRPr="0066021E" w:rsidRDefault="0066021E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6021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Практическая значимость</w:t>
      </w:r>
      <w:r w:rsidRPr="0066021E">
        <w:rPr>
          <w:rFonts w:ascii="Times New Roman" w:hAnsi="Times New Roman" w:cs="Times New Roman"/>
          <w:color w:val="000000"/>
          <w:sz w:val="24"/>
          <w:shd w:val="clear" w:color="auto" w:fill="FFFFFF"/>
        </w:rPr>
        <w:t> состоит в том, что отношение к окружающей действительности формируется в совместной деятельности учителя и учащихся, а нормы нравственного поведения «выращиваются» с начальной школы.</w:t>
      </w:r>
    </w:p>
    <w:p w:rsidR="00D07BD3" w:rsidRPr="00367743" w:rsidRDefault="00D07BD3" w:rsidP="00D07B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идеи и положения формирования культуры здорового питания,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обучающихся.</w:t>
      </w:r>
    </w:p>
    <w:p w:rsidR="00C718AC" w:rsidRPr="00C718AC" w:rsidRDefault="00C718AC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color w:val="000000"/>
          <w:sz w:val="12"/>
          <w:shd w:val="clear" w:color="auto" w:fill="FFFFFF"/>
        </w:rPr>
      </w:pPr>
      <w:r w:rsidRPr="00C718AC"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>Описание места программы в учебном плане</w:t>
      </w:r>
      <w:r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 xml:space="preserve">. </w:t>
      </w:r>
    </w:p>
    <w:p w:rsidR="00375DDA" w:rsidRDefault="00C718AC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718AC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Преподавание программы «Разговор о правильном питании» проводится во второй половине дня. Важность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</w:t>
      </w:r>
      <w:r w:rsidRPr="00C718AC">
        <w:rPr>
          <w:rFonts w:ascii="Open Sans" w:hAnsi="Open Sans" w:cs="Open Sans"/>
          <w:color w:val="000000"/>
          <w:sz w:val="24"/>
          <w:shd w:val="clear" w:color="auto" w:fill="FFFFFF"/>
        </w:rPr>
        <w:t> </w:t>
      </w:r>
      <w:r w:rsidR="00375DDA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Программа курса </w:t>
      </w:r>
      <w:r w:rsidR="00375DDA"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«Разговор о правильном питании» адресована учащимся начальной школы и рассчитана на 4 года – полный курс обучения детей в начальной школе. 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 </w:t>
      </w:r>
      <w:r w:rsidRPr="00DA5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содержательных </w:t>
      </w:r>
      <w:r w:rsidRPr="00DA5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модулей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«Разговор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и 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правильном питании» - 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лет.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«Две недели в лагере здоровья» - для детей 9-1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375DDA" w:rsidRDefault="00375DDA" w:rsidP="00375DDA">
      <w:pPr>
        <w:shd w:val="clear" w:color="auto" w:fill="FFFFFF"/>
        <w:suppressAutoHyphens/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«Формула правильного питания» - для детей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  <w:r w:rsidRPr="0037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5DDA" w:rsidRPr="00EA581C" w:rsidRDefault="00375DDA" w:rsidP="00375DDA">
      <w:pPr>
        <w:shd w:val="clear" w:color="auto" w:fill="FFFFFF"/>
        <w:suppressAutoHyphens/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занятий у каждого ребёнка должна быть своя рабочая тетрадь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«Разговор о здоровье и правильном питании» </w:t>
      </w: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М.М. Безруких, Т.А. </w:t>
      </w:r>
      <w:proofErr w:type="gramStart"/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Филиппова.-</w:t>
      </w:r>
      <w:proofErr w:type="gramEnd"/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ОЛМА Медиа Групп, 2011., в которой бы он мог выполнять задания. Не допускается использование одной тетради несколькими учениками</w:t>
      </w:r>
      <w:r w:rsidR="00C718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718AC" w:rsidRPr="00EA581C" w:rsidRDefault="00C718AC" w:rsidP="00C718AC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В первом классе</w:t>
      </w:r>
      <w:r w:rsidRPr="00EA581C">
        <w:rPr>
          <w:rStyle w:val="c6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занятия проводятся 1 раз в неделю</w:t>
      </w:r>
      <w:r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 1 часу</w:t>
      </w:r>
      <w:r w:rsidR="00635A00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. Всего 3</w:t>
      </w:r>
      <w:r w:rsidR="00D1757A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часа в год.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DDA" w:rsidRDefault="00375DDA" w:rsidP="00375DDA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DDA" w:rsidRDefault="00375DDA" w:rsidP="00375DDA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07BD3" w:rsidRDefault="00D07BD3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lastRenderedPageBreak/>
        <w:t>ПЛАНИРУЕМЫЕ РЕЗУЛЬТАТЫ ОСВОЕНИЯ КУРСА</w:t>
      </w:r>
      <w:r w:rsidR="00A92836">
        <w:rPr>
          <w:rStyle w:val="c6"/>
          <w:b/>
          <w:bCs/>
          <w:color w:val="000000"/>
        </w:rPr>
        <w:t xml:space="preserve"> ВНЕУРОЧНОЙ ДЕЯТЕЛЬНОСТИ</w:t>
      </w:r>
    </w:p>
    <w:p w:rsidR="00DB5219" w:rsidRDefault="00DB5219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Pr="00DB5219" w:rsidRDefault="00DB5219" w:rsidP="00DB5219">
      <w:pPr>
        <w:pStyle w:val="a7"/>
        <w:shd w:val="clear" w:color="auto" w:fill="FFFFFF"/>
        <w:spacing w:line="316" w:lineRule="atLeast"/>
        <w:ind w:firstLine="360"/>
        <w:jc w:val="both"/>
        <w:rPr>
          <w:sz w:val="24"/>
          <w:szCs w:val="24"/>
        </w:rPr>
      </w:pPr>
      <w:r w:rsidRPr="00DB5219">
        <w:rPr>
          <w:sz w:val="24"/>
          <w:szCs w:val="24"/>
        </w:rPr>
        <w:t>В результате изучения программы «Разговор о правильном питании» младшие школьники получат представления:</w:t>
      </w:r>
    </w:p>
    <w:p w:rsidR="00DB5219" w:rsidRPr="00DB5219" w:rsidRDefault="00DB5219" w:rsidP="00DB5219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правилах и основах рационального питания, </w:t>
      </w:r>
    </w:p>
    <w:p w:rsidR="00DB5219" w:rsidRPr="00DB5219" w:rsidRDefault="00DB5219" w:rsidP="00DB5219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необходимости соблюдения гигиены питания;</w:t>
      </w:r>
    </w:p>
    <w:p w:rsidR="00DB5219" w:rsidRPr="00DB5219" w:rsidRDefault="00DB5219" w:rsidP="00DB5219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полезных продуктах питания;</w:t>
      </w:r>
    </w:p>
    <w:p w:rsidR="00DB5219" w:rsidRPr="00DB5219" w:rsidRDefault="00DB5219" w:rsidP="00DB5219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структуре ежедневного рациона питания;</w:t>
      </w:r>
    </w:p>
    <w:p w:rsidR="00DB5219" w:rsidRPr="00DB5219" w:rsidRDefault="00DB5219" w:rsidP="00DB5219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об ассортименте наиболее типичных продуктов питания;</w:t>
      </w:r>
    </w:p>
    <w:p w:rsidR="00DB5219" w:rsidRPr="00DB5219" w:rsidRDefault="00DB5219" w:rsidP="00DB5219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DB5219" w:rsidRPr="00DB5219" w:rsidRDefault="00DB5219" w:rsidP="00DB5219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DB5219" w:rsidRPr="00DB5219" w:rsidRDefault="00DB5219" w:rsidP="00DB5219">
      <w:pPr>
        <w:widowControl w:val="0"/>
        <w:shd w:val="clear" w:color="auto" w:fill="FFFFFF"/>
        <w:autoSpaceDE w:val="0"/>
        <w:autoSpaceDN w:val="0"/>
        <w:adjustRightInd w:val="0"/>
        <w:spacing w:after="0" w:line="316" w:lineRule="atLeast"/>
        <w:ind w:left="720" w:hanging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умения:</w:t>
      </w:r>
    </w:p>
    <w:p w:rsidR="00DB5219" w:rsidRPr="00DB5219" w:rsidRDefault="00DB5219" w:rsidP="003E7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Полученные знания позволят детям ориентир</w:t>
      </w:r>
      <w:r w:rsidR="003E799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оваться в ассортименте наиболее 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типичных продуктов питания, сознательно выбирать наиболее полезные;</w:t>
      </w:r>
    </w:p>
    <w:p w:rsidR="00DB5219" w:rsidRPr="00DB5219" w:rsidRDefault="00DB5219" w:rsidP="00DB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DB5219" w:rsidRPr="00DB5219" w:rsidRDefault="00DB5219" w:rsidP="00DB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F5367A" w:rsidRPr="00F5367A" w:rsidRDefault="00F5367A" w:rsidP="00F536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</w:t>
      </w:r>
      <w:r w:rsidR="004C3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чностные результаты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проявление познавательных интересов и активности в области здорового питания</w:t>
      </w:r>
      <w:r w:rsidRPr="004C3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овладение установками, нормами и правилами правильного питания;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готовность и способность делать осознанный выбор здорового питания; 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умение ориентироваться в ассортименте наиболее типичных продуктов питания; </w:t>
      </w:r>
    </w:p>
    <w:p w:rsidR="004C3043" w:rsidRPr="004C3043" w:rsidRDefault="004C3043" w:rsidP="004C3043">
      <w:pPr>
        <w:pStyle w:val="a4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</w:p>
    <w:p w:rsidR="004C3043" w:rsidRDefault="004C3043" w:rsidP="004C3043">
      <w:pPr>
        <w:suppressAutoHyphens/>
        <w:spacing w:after="0" w:line="276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367A" w:rsidRPr="00F5367A" w:rsidRDefault="004C3043" w:rsidP="004C3043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  <w:r w:rsidR="00F5367A"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5367A" w:rsidRPr="00F5367A" w:rsidRDefault="00F5367A" w:rsidP="00F5367A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E7998" w:rsidRP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понимание и сохранение учебной задачи;  </w:t>
      </w:r>
    </w:p>
    <w:p w:rsidR="003E7998" w:rsidRP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понимание выделенных учителем ориентиров действия в новом учебном материале в сотрудничестве с учителем; </w:t>
      </w:r>
    </w:p>
    <w:p w:rsidR="003E7998" w:rsidRP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планирование своих действий в соответствии с поставленной задачей и условиями ее реализации, в том числе во внутреннем плане; </w:t>
      </w:r>
    </w:p>
    <w:p w:rsid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принятие установленных правил в планировании и контроль способа решения; </w:t>
      </w:r>
    </w:p>
    <w:p w:rsid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F5367A" w:rsidRPr="003E7998" w:rsidRDefault="00F5367A" w:rsidP="003E79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УУД: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в контролируемом пространстве Интернета;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записи (фиксации) выборочной информации об окружающем мире и себе самом, в том числе с помощью инструментов ИКТ;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построение сообщения в устной и письменной форме;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смысловое восприятие художественных и познавательных текстов, выделение существенной информации из сообщений разных видов (в первую очередь текстов);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анализа объектов с выделением существенных и несущественных признаков;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F5367A" w:rsidRPr="00F5367A" w:rsidRDefault="00F5367A" w:rsidP="00F5367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УУД:</w:t>
      </w:r>
    </w:p>
    <w:p w:rsidR="003E7998" w:rsidRPr="003E7998" w:rsidRDefault="003E7998" w:rsidP="003E7998">
      <w:pPr>
        <w:widowControl w:val="0"/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sz w:val="24"/>
          <w:szCs w:val="24"/>
          <w:lang w:eastAsia="ja-JP"/>
        </w:rPr>
        <w:t>использование речевых средств для решения различных коммуникативных задач</w:t>
      </w: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3E7998" w:rsidRPr="003E7998" w:rsidRDefault="003E7998" w:rsidP="003E7998">
      <w:pPr>
        <w:widowControl w:val="0"/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построение монологического высказывания (в том числе сопровождая его аудиовизуальной поддержкой); </w:t>
      </w:r>
    </w:p>
    <w:p w:rsidR="00F5367A" w:rsidRPr="003E7998" w:rsidRDefault="003E7998" w:rsidP="003E7998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владение диалогической формой коммуникации, используя, в том числе, и инструменты ИКТ и дистанционного общения.</w:t>
      </w:r>
    </w:p>
    <w:p w:rsidR="003E7998" w:rsidRPr="00F5367A" w:rsidRDefault="003E7998" w:rsidP="003E79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 детей о правилах и основах рационального питания, о необходимости соблюдения гигиены питания;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навыки правильного питания как составная часть здорового образа жизни;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умение определять полезные продукты питания; 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 о структуре ежедневного рациона питания;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навыки по соблюдению и выполнению гигиены питания;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самостоятельно ориентироваться в ассортименте наиболее типичных продуктов питания.</w:t>
      </w:r>
    </w:p>
    <w:p w:rsidR="003E7998" w:rsidRDefault="003E7998" w:rsidP="00501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836" w:rsidRPr="00A92836" w:rsidRDefault="00A92836" w:rsidP="00A928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1-го года обучения (1 класс)</w:t>
      </w:r>
    </w:p>
    <w:p w:rsidR="00A92836" w:rsidRPr="00A92836" w:rsidRDefault="00A92836" w:rsidP="00A928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должны знать:</w:t>
      </w:r>
    </w:p>
    <w:p w:rsidR="00A92836" w:rsidRPr="00A92836" w:rsidRDefault="00A92836" w:rsidP="00A9283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продукты;</w:t>
      </w:r>
    </w:p>
    <w:p w:rsidR="00A92836" w:rsidRPr="00A92836" w:rsidRDefault="00A92836" w:rsidP="00A9283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этикета;</w:t>
      </w:r>
    </w:p>
    <w:p w:rsidR="00A92836" w:rsidRPr="00A92836" w:rsidRDefault="00A92836" w:rsidP="00A92836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правильного питания в здоровом образе жизни.</w:t>
      </w:r>
    </w:p>
    <w:p w:rsidR="00A92836" w:rsidRPr="00A92836" w:rsidRDefault="00A92836" w:rsidP="00A928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должны уметь:</w:t>
      </w:r>
    </w:p>
    <w:p w:rsidR="00A92836" w:rsidRPr="00A92836" w:rsidRDefault="00F5367A" w:rsidP="00F5367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дня, </w:t>
      </w:r>
      <w:r w:rsidR="00A92836"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92836"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92836"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2836" w:rsidRPr="00A92836" w:rsidRDefault="00A92836" w:rsidP="00A9283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 рацион питания полезные продукты.</w:t>
      </w:r>
    </w:p>
    <w:p w:rsidR="00A92836" w:rsidRPr="00A92836" w:rsidRDefault="00A92836" w:rsidP="00F5367A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A92836" w:rsidRPr="00A92836" w:rsidRDefault="00A92836" w:rsidP="00A9283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результатов освоения программы</w:t>
      </w:r>
    </w:p>
    <w:p w:rsidR="00A92836" w:rsidRPr="00A92836" w:rsidRDefault="00A92836" w:rsidP="00A928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Подведение итогов по результатам освоения материалов данной программы может происходить в виде защиты творческих проектов, выставки работ по различным темам, проведение конкурсов, праздников.</w:t>
      </w:r>
    </w:p>
    <w:p w:rsidR="00F858C7" w:rsidRDefault="00F858C7" w:rsidP="00EA581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1C" w:rsidRPr="002C2989" w:rsidRDefault="00EA581C" w:rsidP="00EA581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EE" w:rsidRDefault="00C365EE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D00A49" w:rsidRDefault="00D00A49" w:rsidP="00EA581C">
      <w:pPr>
        <w:spacing w:line="240" w:lineRule="auto"/>
      </w:pPr>
    </w:p>
    <w:p w:rsidR="00BA2F89" w:rsidRPr="00D37D37" w:rsidRDefault="00BA2F89" w:rsidP="00BA2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D37D37">
        <w:rPr>
          <w:rFonts w:ascii="Times New Roman" w:hAnsi="Times New Roman" w:cs="Times New Roman"/>
          <w:b/>
          <w:bCs/>
          <w:sz w:val="24"/>
          <w:shd w:val="clear" w:color="auto" w:fill="FFFFFF"/>
        </w:rPr>
        <w:lastRenderedPageBreak/>
        <w:t xml:space="preserve">СОДЕРЖАНИЕ ПРОГРАММЫ КУРСА ВНЕУРОЧНОЙ ДЕЯТЕЛЬНОСТИ </w:t>
      </w:r>
    </w:p>
    <w:p w:rsidR="00D41DF6" w:rsidRDefault="00D41DF6" w:rsidP="00C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C0A" w:rsidRPr="00DF4A72" w:rsidRDefault="00F72C0A" w:rsidP="00F7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4A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</w:t>
      </w:r>
      <w:r w:rsidRPr="00DF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«Разговор о правильном питании»</w:t>
      </w:r>
    </w:p>
    <w:p w:rsidR="00D37D37" w:rsidRDefault="00320D39" w:rsidP="00320D3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Разнообразие питания </w:t>
      </w:r>
    </w:p>
    <w:p w:rsidR="008B747F" w:rsidRPr="008B747F" w:rsidRDefault="008B747F" w:rsidP="00320D3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>
        <w:rPr>
          <w:color w:val="000000"/>
          <w:u w:val="single"/>
        </w:rPr>
        <w:t>Теория</w:t>
      </w:r>
    </w:p>
    <w:p w:rsidR="00B5354E" w:rsidRDefault="003864EF" w:rsidP="001E40ED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864EF">
        <w:rPr>
          <w:color w:val="000000"/>
        </w:rPr>
        <w:t>Вводное занятие. Давайте познакомимся</w:t>
      </w:r>
      <w:r>
        <w:rPr>
          <w:color w:val="000000"/>
        </w:rPr>
        <w:t xml:space="preserve">. </w:t>
      </w:r>
      <w:r w:rsidRPr="003864EF">
        <w:rPr>
          <w:color w:val="000000"/>
        </w:rPr>
        <w:t>Если хочешь быть здоров</w:t>
      </w:r>
      <w:r>
        <w:rPr>
          <w:color w:val="000000"/>
        </w:rPr>
        <w:t xml:space="preserve">. Самые полезные продукты. </w:t>
      </w:r>
      <w:r w:rsidR="00320D39">
        <w:rPr>
          <w:color w:val="000000"/>
        </w:rPr>
        <w:t xml:space="preserve">Что нужно есть в разное время года. Как правильно питаться, если занимаешься спортом. Что надо есть, если хочешь стать сильнее. Самые полезные продукты. </w:t>
      </w:r>
    </w:p>
    <w:p w:rsidR="001E40ED" w:rsidRDefault="008B747F" w:rsidP="001E40ED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8B747F">
        <w:rPr>
          <w:color w:val="000000"/>
          <w:u w:val="single"/>
        </w:rPr>
        <w:t>Практика</w:t>
      </w:r>
      <w:r w:rsidR="001E40ED">
        <w:rPr>
          <w:color w:val="000000"/>
        </w:rPr>
        <w:t xml:space="preserve">. </w:t>
      </w:r>
    </w:p>
    <w:p w:rsidR="001E40ED" w:rsidRDefault="001E40ED" w:rsidP="001E40ED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864EF">
        <w:rPr>
          <w:color w:val="000000"/>
        </w:rPr>
        <w:t>Игра «Разноцветные столы». Динамическая игра «Поезд»</w:t>
      </w:r>
    </w:p>
    <w:p w:rsidR="00D37D37" w:rsidRDefault="00320D39" w:rsidP="00320D3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Гигиена питания и приготовление пищи</w:t>
      </w:r>
    </w:p>
    <w:p w:rsidR="005623C5" w:rsidRDefault="00320D39" w:rsidP="005623C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>
        <w:rPr>
          <w:b/>
          <w:bCs/>
          <w:i/>
          <w:iCs/>
          <w:color w:val="000000"/>
        </w:rPr>
        <w:t xml:space="preserve"> </w:t>
      </w:r>
      <w:r w:rsidR="008B747F">
        <w:rPr>
          <w:color w:val="000000"/>
          <w:u w:val="single"/>
        </w:rPr>
        <w:t>Теория</w:t>
      </w:r>
    </w:p>
    <w:p w:rsidR="005623C5" w:rsidRPr="005623C5" w:rsidRDefault="005623C5" w:rsidP="005623C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5623C5">
        <w:rPr>
          <w:color w:val="000000"/>
        </w:rPr>
        <w:t>Гигиена п</w:t>
      </w:r>
      <w:r>
        <w:rPr>
          <w:color w:val="000000"/>
        </w:rPr>
        <w:t xml:space="preserve">итания. Режим питания школьника. </w:t>
      </w:r>
      <w:r w:rsidRPr="005623C5">
        <w:rPr>
          <w:color w:val="000000"/>
        </w:rPr>
        <w:t>У</w:t>
      </w:r>
      <w:r>
        <w:rPr>
          <w:color w:val="000000"/>
        </w:rPr>
        <w:t xml:space="preserve">дивительные превращения пирожка. Режим дня школьника. Кто жить умеет по часам. </w:t>
      </w:r>
      <w:r w:rsidRPr="005623C5">
        <w:rPr>
          <w:color w:val="000000"/>
        </w:rPr>
        <w:t>Вместе весело гулять</w:t>
      </w:r>
    </w:p>
    <w:p w:rsidR="005623C5" w:rsidRDefault="005623C5" w:rsidP="005623C5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8B747F">
        <w:rPr>
          <w:color w:val="000000"/>
          <w:u w:val="single"/>
        </w:rPr>
        <w:t>Практика</w:t>
      </w:r>
      <w:r>
        <w:rPr>
          <w:color w:val="000000"/>
        </w:rPr>
        <w:t xml:space="preserve">. </w:t>
      </w:r>
    </w:p>
    <w:p w:rsidR="00C85005" w:rsidRPr="0031251F" w:rsidRDefault="005623C5" w:rsidP="00C8500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Cs w:val="21"/>
        </w:rPr>
      </w:pPr>
      <w:r w:rsidRPr="005623C5">
        <w:rPr>
          <w:color w:val="000000"/>
        </w:rPr>
        <w:t>Подвижные игры «Вышибалы», «Хвост и голова»</w:t>
      </w:r>
      <w:r w:rsidR="00C85005">
        <w:rPr>
          <w:color w:val="000000"/>
        </w:rPr>
        <w:t>.</w:t>
      </w:r>
      <w:r w:rsidR="00C85005" w:rsidRPr="00C85005">
        <w:rPr>
          <w:color w:val="000000"/>
          <w:szCs w:val="21"/>
        </w:rPr>
        <w:t xml:space="preserve"> </w:t>
      </w:r>
      <w:r w:rsidR="00C85005" w:rsidRPr="0031251F">
        <w:rPr>
          <w:color w:val="000000"/>
          <w:szCs w:val="21"/>
        </w:rPr>
        <w:t>Составление режима дня школьника</w:t>
      </w:r>
    </w:p>
    <w:p w:rsidR="00D37D37" w:rsidRDefault="00320D39" w:rsidP="00320D3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Рацион питания, продукты питания </w:t>
      </w:r>
    </w:p>
    <w:p w:rsidR="0031251F" w:rsidRPr="008B747F" w:rsidRDefault="0031251F" w:rsidP="0031251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>
        <w:rPr>
          <w:color w:val="000000"/>
          <w:u w:val="single"/>
        </w:rPr>
        <w:t>Теория</w:t>
      </w:r>
    </w:p>
    <w:p w:rsidR="00320D39" w:rsidRDefault="00C85005" w:rsidP="0031251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Из чего варят кашу, и как сделать кашу вкуснее. Блюда из зерна. Плох обед, если хлеба нет. </w:t>
      </w:r>
      <w:r w:rsidR="00320D39">
        <w:rPr>
          <w:color w:val="000000"/>
        </w:rPr>
        <w:t xml:space="preserve">Молоко и молочные продукты. Бабушкины рецепты. Хлеб всему голова. Мясо и мясные блюда. </w:t>
      </w:r>
    </w:p>
    <w:p w:rsidR="0031251F" w:rsidRPr="008B747F" w:rsidRDefault="0031251F" w:rsidP="0031251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8B747F">
        <w:rPr>
          <w:color w:val="000000"/>
          <w:u w:val="single"/>
        </w:rPr>
        <w:t>Практика</w:t>
      </w:r>
    </w:p>
    <w:p w:rsidR="0031251F" w:rsidRPr="0031251F" w:rsidRDefault="0031251F" w:rsidP="0031251F">
      <w:pPr>
        <w:pStyle w:val="a5"/>
        <w:shd w:val="clear" w:color="auto" w:fill="FFFFFF"/>
        <w:spacing w:before="0" w:beforeAutospacing="0" w:after="0"/>
        <w:jc w:val="both"/>
        <w:rPr>
          <w:color w:val="000000"/>
          <w:szCs w:val="21"/>
        </w:rPr>
      </w:pPr>
      <w:r w:rsidRPr="0031251F">
        <w:rPr>
          <w:color w:val="000000"/>
          <w:szCs w:val="21"/>
        </w:rPr>
        <w:t>Игра «Советы хозяюшкам»</w:t>
      </w:r>
      <w:r>
        <w:rPr>
          <w:color w:val="000000"/>
          <w:szCs w:val="21"/>
        </w:rPr>
        <w:t xml:space="preserve">. </w:t>
      </w:r>
      <w:r w:rsidRPr="0031251F">
        <w:rPr>
          <w:color w:val="000000"/>
          <w:szCs w:val="21"/>
        </w:rPr>
        <w:t>Оформление плака</w:t>
      </w:r>
      <w:r>
        <w:rPr>
          <w:color w:val="000000"/>
          <w:szCs w:val="21"/>
        </w:rPr>
        <w:t xml:space="preserve">та «Молоко и молочные продукты». </w:t>
      </w:r>
      <w:r w:rsidRPr="0031251F">
        <w:rPr>
          <w:color w:val="000000"/>
          <w:szCs w:val="21"/>
        </w:rPr>
        <w:t>Игровая конкурсная програм</w:t>
      </w:r>
      <w:r>
        <w:rPr>
          <w:color w:val="000000"/>
          <w:szCs w:val="21"/>
        </w:rPr>
        <w:t xml:space="preserve">ма «Кладовая народной мудрости». </w:t>
      </w:r>
      <w:r w:rsidRPr="0031251F">
        <w:rPr>
          <w:color w:val="000000"/>
          <w:szCs w:val="21"/>
        </w:rPr>
        <w:t>Виртуальная экскурсия на ферму</w:t>
      </w:r>
    </w:p>
    <w:p w:rsidR="00AF154D" w:rsidRDefault="0031251F" w:rsidP="003125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AF154D">
        <w:rPr>
          <w:b/>
          <w:color w:val="000000"/>
          <w:szCs w:val="21"/>
        </w:rPr>
        <w:t>Обобщающее занятие.</w:t>
      </w:r>
      <w:r w:rsidRPr="0031251F">
        <w:rPr>
          <w:color w:val="000000"/>
          <w:szCs w:val="21"/>
        </w:rPr>
        <w:t xml:space="preserve"> </w:t>
      </w:r>
    </w:p>
    <w:p w:rsidR="00AF154D" w:rsidRPr="008B747F" w:rsidRDefault="00AF154D" w:rsidP="00AF154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8B747F">
        <w:rPr>
          <w:color w:val="000000"/>
          <w:u w:val="single"/>
        </w:rPr>
        <w:t>Практика</w:t>
      </w:r>
    </w:p>
    <w:p w:rsidR="0031251F" w:rsidRPr="0031251F" w:rsidRDefault="0031251F" w:rsidP="003125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31251F">
        <w:rPr>
          <w:color w:val="000000"/>
          <w:szCs w:val="21"/>
        </w:rPr>
        <w:t>Выставка рисунков «Мы за правильное питание!»</w:t>
      </w:r>
    </w:p>
    <w:p w:rsidR="00320D39" w:rsidRDefault="00320D39" w:rsidP="00AF154D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такое содержание программы по формированию у детей основ культуры питания позволит подвести детей к пониманию того, что составляющей здорового образа жизни является правильное питание.</w:t>
      </w:r>
    </w:p>
    <w:p w:rsidR="00BA2F89" w:rsidRDefault="00BA2F8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7142E" w:rsidRDefault="00B7142E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7142E" w:rsidRDefault="00B7142E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54D" w:rsidRDefault="00AF154D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54D" w:rsidRDefault="00AF154D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54D" w:rsidRDefault="00AF154D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54D" w:rsidRDefault="00AF154D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54D" w:rsidRDefault="00AF154D" w:rsidP="00BA2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7142E" w:rsidRPr="00BA2F89" w:rsidRDefault="00B7142E" w:rsidP="00FA0F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1DF6" w:rsidRDefault="00D41DF6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B36D1" w:rsidRPr="00BB36D1" w:rsidRDefault="00BB36D1" w:rsidP="00BB36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BB36D1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КАЛЕНДАРНОЕ ТЕМАТИЧЕСКОЕ ПЛАНИРОВАНИЕ</w:t>
      </w:r>
    </w:p>
    <w:tbl>
      <w:tblPr>
        <w:tblStyle w:val="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79"/>
        <w:gridCol w:w="1247"/>
        <w:gridCol w:w="1241"/>
      </w:tblGrid>
      <w:tr w:rsidR="00BB36D1" w:rsidRPr="00BB36D1" w:rsidTr="00BB36D1">
        <w:tc>
          <w:tcPr>
            <w:tcW w:w="851" w:type="dxa"/>
            <w:vMerge w:val="restart"/>
          </w:tcPr>
          <w:p w:rsidR="00BB36D1" w:rsidRPr="00BB36D1" w:rsidRDefault="00BB36D1" w:rsidP="00DD39FA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r w:rsidR="00DD39FA" w:rsidRPr="007E5D9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</w:tcPr>
          <w:p w:rsidR="00BB36D1" w:rsidRPr="00BB36D1" w:rsidRDefault="00BB36D1" w:rsidP="00BB36D1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Тема </w:t>
            </w:r>
            <w:r w:rsidRPr="007E5D9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занятия</w:t>
            </w:r>
          </w:p>
        </w:tc>
        <w:tc>
          <w:tcPr>
            <w:tcW w:w="879" w:type="dxa"/>
            <w:vMerge w:val="restart"/>
            <w:textDirection w:val="btLr"/>
          </w:tcPr>
          <w:p w:rsidR="00BB36D1" w:rsidRPr="00BB36D1" w:rsidRDefault="00BB36D1" w:rsidP="00BB36D1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Коли</w:t>
            </w:r>
          </w:p>
          <w:p w:rsidR="00BB36D1" w:rsidRPr="00BB36D1" w:rsidRDefault="00BB36D1" w:rsidP="00BB36D1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BB36D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чество</w:t>
            </w:r>
            <w:proofErr w:type="spellEnd"/>
            <w:r w:rsidRPr="00BB36D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часов</w:t>
            </w:r>
          </w:p>
        </w:tc>
        <w:tc>
          <w:tcPr>
            <w:tcW w:w="2488" w:type="dxa"/>
            <w:gridSpan w:val="2"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Дата проведения</w:t>
            </w:r>
          </w:p>
        </w:tc>
      </w:tr>
      <w:tr w:rsidR="00BB36D1" w:rsidRPr="00BB36D1" w:rsidTr="00BB36D1">
        <w:trPr>
          <w:trHeight w:val="585"/>
        </w:trPr>
        <w:tc>
          <w:tcPr>
            <w:tcW w:w="851" w:type="dxa"/>
            <w:vMerge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 плану</w:t>
            </w:r>
          </w:p>
        </w:tc>
        <w:tc>
          <w:tcPr>
            <w:tcW w:w="1241" w:type="dxa"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BB3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Факти</w:t>
            </w:r>
            <w:proofErr w:type="spellEnd"/>
          </w:p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B3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чески</w:t>
            </w:r>
          </w:p>
        </w:tc>
      </w:tr>
      <w:tr w:rsidR="00BB36D1" w:rsidRPr="00BB36D1" w:rsidTr="00BB36D1">
        <w:tc>
          <w:tcPr>
            <w:tcW w:w="851" w:type="dxa"/>
          </w:tcPr>
          <w:p w:rsidR="00BB36D1" w:rsidRPr="00BB36D1" w:rsidRDefault="00DD39FA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:rsidR="00BB36D1" w:rsidRPr="00BB36D1" w:rsidRDefault="00DD39FA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 Давайте познакомимся</w:t>
            </w:r>
          </w:p>
        </w:tc>
        <w:tc>
          <w:tcPr>
            <w:tcW w:w="879" w:type="dxa"/>
          </w:tcPr>
          <w:p w:rsidR="00BB36D1" w:rsidRPr="00BB36D1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700467" w:rsidRPr="00BB36D1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241" w:type="dxa"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36D1" w:rsidRPr="00BB36D1" w:rsidTr="00BB36D1">
        <w:tc>
          <w:tcPr>
            <w:tcW w:w="851" w:type="dxa"/>
          </w:tcPr>
          <w:p w:rsidR="00BB36D1" w:rsidRPr="00BB36D1" w:rsidRDefault="007E5D94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812" w:type="dxa"/>
          </w:tcPr>
          <w:p w:rsidR="00BB36D1" w:rsidRPr="00BB36D1" w:rsidRDefault="00DD39FA" w:rsidP="00BB3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хочешь быть здоров</w:t>
            </w:r>
          </w:p>
        </w:tc>
        <w:tc>
          <w:tcPr>
            <w:tcW w:w="879" w:type="dxa"/>
          </w:tcPr>
          <w:p w:rsidR="00BB36D1" w:rsidRPr="00BB36D1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BB36D1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  <w:p w:rsidR="00700467" w:rsidRPr="00BB36D1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1241" w:type="dxa"/>
          </w:tcPr>
          <w:p w:rsidR="00BB36D1" w:rsidRPr="00BB36D1" w:rsidRDefault="00BB36D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9FA" w:rsidRPr="007E5D94" w:rsidTr="00BB36D1">
        <w:tc>
          <w:tcPr>
            <w:tcW w:w="851" w:type="dxa"/>
          </w:tcPr>
          <w:p w:rsidR="00DD39FA" w:rsidRPr="007E5D94" w:rsidRDefault="007E5D94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812" w:type="dxa"/>
          </w:tcPr>
          <w:p w:rsidR="00DD39FA" w:rsidRPr="007E5D94" w:rsidRDefault="00744B62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Самые полезные продукты</w:t>
            </w:r>
          </w:p>
        </w:tc>
        <w:tc>
          <w:tcPr>
            <w:tcW w:w="879" w:type="dxa"/>
          </w:tcPr>
          <w:p w:rsidR="00DD39FA" w:rsidRPr="007E5D94" w:rsidRDefault="007E5D94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DD39FA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  <w:p w:rsidR="00700467" w:rsidRPr="007E5D94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1241" w:type="dxa"/>
          </w:tcPr>
          <w:p w:rsidR="00DD39FA" w:rsidRPr="007E5D94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5D94" w:rsidRPr="007E5D94" w:rsidTr="00BB36D1">
        <w:tc>
          <w:tcPr>
            <w:tcW w:w="851" w:type="dxa"/>
          </w:tcPr>
          <w:p w:rsidR="007E5D94" w:rsidRPr="007E5D94" w:rsidRDefault="007E552B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7E5D94" w:rsidRPr="007E5D94" w:rsidRDefault="00744B62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</w:t>
            </w:r>
            <w:r w:rsid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кскурсия в магазин</w:t>
            </w:r>
          </w:p>
        </w:tc>
        <w:tc>
          <w:tcPr>
            <w:tcW w:w="879" w:type="dxa"/>
          </w:tcPr>
          <w:p w:rsidR="007E5D94" w:rsidRPr="007E5D94" w:rsidRDefault="007E5D94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7E5D94" w:rsidRPr="007E5D94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1241" w:type="dxa"/>
          </w:tcPr>
          <w:p w:rsidR="007E5D94" w:rsidRPr="007E5D94" w:rsidRDefault="007E5D94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9FA" w:rsidRPr="007E5D94" w:rsidTr="00BB36D1">
        <w:tc>
          <w:tcPr>
            <w:tcW w:w="851" w:type="dxa"/>
          </w:tcPr>
          <w:p w:rsidR="00DD39FA" w:rsidRPr="007E5D94" w:rsidRDefault="007E5D94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812" w:type="dxa"/>
          </w:tcPr>
          <w:p w:rsidR="00DD39FA" w:rsidRPr="007E5D94" w:rsidRDefault="00C91B56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«Разноцветные столы». Динамическая игра «Поезд»</w:t>
            </w:r>
          </w:p>
        </w:tc>
        <w:tc>
          <w:tcPr>
            <w:tcW w:w="879" w:type="dxa"/>
          </w:tcPr>
          <w:p w:rsidR="00DD39FA" w:rsidRPr="007E5D94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DD39FA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  <w:p w:rsidR="00700467" w:rsidRPr="007E5D94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1241" w:type="dxa"/>
          </w:tcPr>
          <w:p w:rsidR="00DD39FA" w:rsidRPr="007E5D94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5D94" w:rsidRPr="007E5D94" w:rsidTr="00BB36D1">
        <w:tc>
          <w:tcPr>
            <w:tcW w:w="851" w:type="dxa"/>
          </w:tcPr>
          <w:p w:rsidR="007E5D94" w:rsidRPr="007E5D94" w:rsidRDefault="007E5D94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E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812" w:type="dxa"/>
          </w:tcPr>
          <w:p w:rsidR="007E5D94" w:rsidRPr="007E5D94" w:rsidRDefault="00044C81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 питания. Режим питания школьника</w:t>
            </w:r>
          </w:p>
        </w:tc>
        <w:tc>
          <w:tcPr>
            <w:tcW w:w="879" w:type="dxa"/>
          </w:tcPr>
          <w:p w:rsidR="007E5D94" w:rsidRPr="007E5D94" w:rsidRDefault="00044C8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7E5D94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  <w:p w:rsidR="00700467" w:rsidRPr="007E5D94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1241" w:type="dxa"/>
          </w:tcPr>
          <w:p w:rsidR="007E5D94" w:rsidRPr="007E5D94" w:rsidRDefault="007E5D94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9FA" w:rsidRPr="007E5D94" w:rsidTr="00BB36D1">
        <w:tc>
          <w:tcPr>
            <w:tcW w:w="851" w:type="dxa"/>
          </w:tcPr>
          <w:p w:rsidR="00DD39FA" w:rsidRPr="007E5D94" w:rsidRDefault="007E5D94" w:rsidP="007E55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5812" w:type="dxa"/>
          </w:tcPr>
          <w:p w:rsidR="00DD39FA" w:rsidRPr="007E5D94" w:rsidRDefault="00044C81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Удивительные превращения пирожка</w:t>
            </w:r>
          </w:p>
        </w:tc>
        <w:tc>
          <w:tcPr>
            <w:tcW w:w="879" w:type="dxa"/>
          </w:tcPr>
          <w:p w:rsidR="00DD39FA" w:rsidRPr="007E5D94" w:rsidRDefault="00044C8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DD39FA" w:rsidRDefault="0070046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  <w:p w:rsidR="008508B1" w:rsidRPr="007E5D94" w:rsidRDefault="008508B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1241" w:type="dxa"/>
          </w:tcPr>
          <w:p w:rsidR="00DD39FA" w:rsidRPr="007E5D94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19EB" w:rsidRPr="007E5D94" w:rsidTr="00BB36D1">
        <w:tc>
          <w:tcPr>
            <w:tcW w:w="851" w:type="dxa"/>
          </w:tcPr>
          <w:p w:rsidR="007219EB" w:rsidRDefault="007E552B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5812" w:type="dxa"/>
          </w:tcPr>
          <w:p w:rsidR="007219EB" w:rsidRPr="007E5D94" w:rsidRDefault="007219EB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дня школьника</w:t>
            </w:r>
          </w:p>
        </w:tc>
        <w:tc>
          <w:tcPr>
            <w:tcW w:w="879" w:type="dxa"/>
          </w:tcPr>
          <w:p w:rsidR="007219EB" w:rsidRDefault="008C3007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7219EB" w:rsidRDefault="008508B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  <w:p w:rsidR="008508B1" w:rsidRDefault="008508B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1241" w:type="dxa"/>
          </w:tcPr>
          <w:p w:rsidR="007219EB" w:rsidRPr="007E5D94" w:rsidRDefault="007219EB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9FA" w:rsidRPr="007E5D94" w:rsidTr="00BB36D1">
        <w:tc>
          <w:tcPr>
            <w:tcW w:w="851" w:type="dxa"/>
          </w:tcPr>
          <w:p w:rsidR="00DD39FA" w:rsidRPr="007E5D94" w:rsidRDefault="008C3007" w:rsidP="00BB3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5812" w:type="dxa"/>
          </w:tcPr>
          <w:p w:rsidR="00DD39FA" w:rsidRPr="007E5D94" w:rsidRDefault="00DD39FA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жить умеет по часам</w:t>
            </w:r>
          </w:p>
        </w:tc>
        <w:tc>
          <w:tcPr>
            <w:tcW w:w="879" w:type="dxa"/>
          </w:tcPr>
          <w:p w:rsidR="00DD39FA" w:rsidRPr="007E5D94" w:rsidRDefault="0063734E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DD39FA" w:rsidRDefault="008508B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  <w:p w:rsidR="008508B1" w:rsidRDefault="008508B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  <w:p w:rsidR="008508B1" w:rsidRPr="007E5D94" w:rsidRDefault="008508B1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1241" w:type="dxa"/>
          </w:tcPr>
          <w:p w:rsidR="00DD39FA" w:rsidRPr="007E5D94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9FA" w:rsidRPr="007E5D94" w:rsidTr="00BB36D1">
        <w:tc>
          <w:tcPr>
            <w:tcW w:w="851" w:type="dxa"/>
          </w:tcPr>
          <w:p w:rsidR="00DD39FA" w:rsidRPr="007E5D94" w:rsidRDefault="008C3007" w:rsidP="004013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</w:tcPr>
          <w:p w:rsidR="00DD39FA" w:rsidRPr="007E5D94" w:rsidRDefault="00DD39FA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весело гулять</w:t>
            </w:r>
          </w:p>
        </w:tc>
        <w:tc>
          <w:tcPr>
            <w:tcW w:w="879" w:type="dxa"/>
          </w:tcPr>
          <w:p w:rsidR="00DD39FA" w:rsidRPr="007E5D94" w:rsidRDefault="00594412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DD39FA" w:rsidRPr="007E5D94" w:rsidRDefault="008508B1" w:rsidP="00521206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1241" w:type="dxa"/>
          </w:tcPr>
          <w:p w:rsidR="00DD39FA" w:rsidRPr="007E5D94" w:rsidRDefault="00DD39FA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412" w:rsidRPr="007E5D94" w:rsidTr="00BB36D1">
        <w:tc>
          <w:tcPr>
            <w:tcW w:w="851" w:type="dxa"/>
          </w:tcPr>
          <w:p w:rsidR="00594412" w:rsidRDefault="007E552B" w:rsidP="008C30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</w:tcPr>
          <w:p w:rsidR="00594412" w:rsidRPr="007E5D94" w:rsidRDefault="00594412" w:rsidP="00BB3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«Вышибалы», «Хвост и голова»</w:t>
            </w:r>
          </w:p>
        </w:tc>
        <w:tc>
          <w:tcPr>
            <w:tcW w:w="879" w:type="dxa"/>
          </w:tcPr>
          <w:p w:rsidR="00594412" w:rsidRDefault="00594412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594412" w:rsidRDefault="008508B1" w:rsidP="004013E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  <w:p w:rsidR="008508B1" w:rsidRDefault="008508B1" w:rsidP="004013E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  <w:tc>
          <w:tcPr>
            <w:tcW w:w="1241" w:type="dxa"/>
          </w:tcPr>
          <w:p w:rsidR="00594412" w:rsidRPr="007E5D94" w:rsidRDefault="00594412" w:rsidP="00BB36D1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734E" w:rsidRPr="007E5D94" w:rsidTr="00BB36D1">
        <w:tc>
          <w:tcPr>
            <w:tcW w:w="851" w:type="dxa"/>
          </w:tcPr>
          <w:p w:rsidR="0063734E" w:rsidRPr="007E5D94" w:rsidRDefault="007E552B" w:rsidP="008C30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5812" w:type="dxa"/>
          </w:tcPr>
          <w:p w:rsidR="0063734E" w:rsidRPr="007E5D94" w:rsidRDefault="0063734E" w:rsidP="00637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чего варят кашу и как сделать кашу вкусной?</w:t>
            </w:r>
          </w:p>
        </w:tc>
        <w:tc>
          <w:tcPr>
            <w:tcW w:w="879" w:type="dxa"/>
          </w:tcPr>
          <w:p w:rsidR="0063734E" w:rsidRPr="007E5D94" w:rsidRDefault="00635A00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63734E" w:rsidRDefault="008508B1" w:rsidP="00635A00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  <w:p w:rsidR="008508B1" w:rsidRPr="009D2A2F" w:rsidRDefault="008508B1" w:rsidP="00635A00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1241" w:type="dxa"/>
          </w:tcPr>
          <w:p w:rsidR="0063734E" w:rsidRPr="007E5D94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734E" w:rsidRPr="007E5D94" w:rsidTr="00BB36D1">
        <w:tc>
          <w:tcPr>
            <w:tcW w:w="851" w:type="dxa"/>
          </w:tcPr>
          <w:p w:rsidR="0063734E" w:rsidRPr="007E5D94" w:rsidRDefault="0063734E" w:rsidP="007E55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E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63734E" w:rsidRPr="007E5D94" w:rsidRDefault="0063734E" w:rsidP="00637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 обед, если хлеба нет</w:t>
            </w:r>
          </w:p>
        </w:tc>
        <w:tc>
          <w:tcPr>
            <w:tcW w:w="879" w:type="dxa"/>
          </w:tcPr>
          <w:p w:rsidR="0063734E" w:rsidRPr="007E5D94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63734E" w:rsidRDefault="008508B1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  <w:p w:rsidR="008508B1" w:rsidRDefault="008508B1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  <w:p w:rsidR="008508B1" w:rsidRPr="007E5D94" w:rsidRDefault="008508B1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1241" w:type="dxa"/>
          </w:tcPr>
          <w:p w:rsidR="0063734E" w:rsidRPr="007E5D94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3C2D" w:rsidRPr="007E5D94" w:rsidTr="00BB36D1">
        <w:tc>
          <w:tcPr>
            <w:tcW w:w="851" w:type="dxa"/>
          </w:tcPr>
          <w:p w:rsidR="00DC3C2D" w:rsidRDefault="007E552B" w:rsidP="006373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</w:tcPr>
          <w:p w:rsidR="00DC3C2D" w:rsidRPr="007E5D94" w:rsidRDefault="00DC3C2D" w:rsidP="00637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«Советы хозяюшкам»</w:t>
            </w:r>
          </w:p>
        </w:tc>
        <w:tc>
          <w:tcPr>
            <w:tcW w:w="879" w:type="dxa"/>
          </w:tcPr>
          <w:p w:rsidR="00DC3C2D" w:rsidRDefault="00DC3C2D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DC3C2D" w:rsidRDefault="008508B1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2.04</w:t>
            </w:r>
          </w:p>
        </w:tc>
        <w:tc>
          <w:tcPr>
            <w:tcW w:w="1241" w:type="dxa"/>
          </w:tcPr>
          <w:p w:rsidR="00DC3C2D" w:rsidRPr="007E5D94" w:rsidRDefault="00DC3C2D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734E" w:rsidRPr="007E5D94" w:rsidTr="00BB36D1">
        <w:tc>
          <w:tcPr>
            <w:tcW w:w="851" w:type="dxa"/>
          </w:tcPr>
          <w:p w:rsidR="0063734E" w:rsidRPr="007E5D94" w:rsidRDefault="0063734E" w:rsidP="00E042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63734E" w:rsidRPr="007E5D94" w:rsidRDefault="0063734E" w:rsidP="00637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есть булочки</w:t>
            </w:r>
          </w:p>
        </w:tc>
        <w:tc>
          <w:tcPr>
            <w:tcW w:w="879" w:type="dxa"/>
          </w:tcPr>
          <w:p w:rsidR="0063734E" w:rsidRPr="007E5D94" w:rsidRDefault="00E042C1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63734E" w:rsidRDefault="008508B1" w:rsidP="008C3007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9.04</w:t>
            </w:r>
          </w:p>
          <w:p w:rsidR="00B22CCB" w:rsidRPr="007E5D94" w:rsidRDefault="00B22CCB" w:rsidP="008C3007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1241" w:type="dxa"/>
          </w:tcPr>
          <w:p w:rsidR="0063734E" w:rsidRPr="007E5D94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2C1" w:rsidRPr="007E5D94" w:rsidTr="00BB36D1">
        <w:tc>
          <w:tcPr>
            <w:tcW w:w="851" w:type="dxa"/>
          </w:tcPr>
          <w:p w:rsidR="00E042C1" w:rsidRDefault="00E042C1" w:rsidP="007E55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</w:tcPr>
          <w:p w:rsidR="00E042C1" w:rsidRPr="00E042C1" w:rsidRDefault="00E042C1" w:rsidP="00E042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2C1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Оформление плаката «Молоко и молочные продукты»</w:t>
            </w:r>
          </w:p>
        </w:tc>
        <w:tc>
          <w:tcPr>
            <w:tcW w:w="879" w:type="dxa"/>
          </w:tcPr>
          <w:p w:rsidR="00E042C1" w:rsidRDefault="00E042C1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E042C1" w:rsidRDefault="00B22CCB" w:rsidP="008C3007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1241" w:type="dxa"/>
          </w:tcPr>
          <w:p w:rsidR="00E042C1" w:rsidRPr="007E5D94" w:rsidRDefault="00E042C1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734E" w:rsidRPr="007E5D94" w:rsidTr="00BB36D1">
        <w:tc>
          <w:tcPr>
            <w:tcW w:w="851" w:type="dxa"/>
          </w:tcPr>
          <w:p w:rsidR="0063734E" w:rsidRDefault="007E552B" w:rsidP="006373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</w:tcPr>
          <w:p w:rsidR="0063734E" w:rsidRPr="007E5D94" w:rsidRDefault="00D25D48" w:rsidP="00637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конкурсная программа «Кладовая народной мудрости»</w:t>
            </w:r>
          </w:p>
        </w:tc>
        <w:tc>
          <w:tcPr>
            <w:tcW w:w="879" w:type="dxa"/>
          </w:tcPr>
          <w:p w:rsidR="0063734E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3734E" w:rsidRDefault="00B22CCB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1241" w:type="dxa"/>
          </w:tcPr>
          <w:p w:rsidR="0063734E" w:rsidRPr="007E5D94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734E" w:rsidRPr="007E5D94" w:rsidTr="00BB36D1">
        <w:tc>
          <w:tcPr>
            <w:tcW w:w="851" w:type="dxa"/>
          </w:tcPr>
          <w:p w:rsidR="0063734E" w:rsidRPr="007E5D94" w:rsidRDefault="0063734E" w:rsidP="006373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5812" w:type="dxa"/>
          </w:tcPr>
          <w:p w:rsidR="0063734E" w:rsidRPr="007E5D94" w:rsidRDefault="00D25D48" w:rsidP="00637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на ферму</w:t>
            </w:r>
          </w:p>
        </w:tc>
        <w:tc>
          <w:tcPr>
            <w:tcW w:w="879" w:type="dxa"/>
          </w:tcPr>
          <w:p w:rsidR="0063734E" w:rsidRPr="007E5D94" w:rsidRDefault="00DC3C2D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63734E" w:rsidRDefault="00B22CCB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  <w:p w:rsidR="00B22CCB" w:rsidRPr="007E5D94" w:rsidRDefault="00B22CCB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1241" w:type="dxa"/>
          </w:tcPr>
          <w:p w:rsidR="0063734E" w:rsidRPr="007E5D94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734E" w:rsidRPr="007E5D94" w:rsidTr="00BB36D1">
        <w:tc>
          <w:tcPr>
            <w:tcW w:w="851" w:type="dxa"/>
          </w:tcPr>
          <w:p w:rsidR="001F588A" w:rsidRPr="007E5D94" w:rsidRDefault="001F588A" w:rsidP="006373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</w:tcPr>
          <w:p w:rsidR="0063734E" w:rsidRPr="007E5D94" w:rsidRDefault="0063734E" w:rsidP="00637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занятие. Выставка рисунков «Мы за правильное питание!»</w:t>
            </w:r>
          </w:p>
        </w:tc>
        <w:tc>
          <w:tcPr>
            <w:tcW w:w="879" w:type="dxa"/>
          </w:tcPr>
          <w:p w:rsidR="0063734E" w:rsidRPr="007E5D94" w:rsidRDefault="008C3007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B22CCB" w:rsidRPr="007E5D94" w:rsidRDefault="00B22CCB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1241" w:type="dxa"/>
          </w:tcPr>
          <w:p w:rsidR="0063734E" w:rsidRPr="007E5D94" w:rsidRDefault="0063734E" w:rsidP="0063734E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1DF6" w:rsidRDefault="00D41DF6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729DF" w:rsidRDefault="00D729DF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64ADE" w:rsidRDefault="00864ADE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042C1" w:rsidRDefault="00E042C1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41DF6" w:rsidRPr="00D41DF6" w:rsidRDefault="00D41DF6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41D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УЧЕБНО- МЕТОДИЧЕСКОЕ И МАТЕРИАЛЬНО-ТЕХНИЧЕСКОЕ ОБЕСПЕЧЕНИЕ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связи с этим главную роль играют средства обучения, включающие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наглядные пособия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                                                                                                                    </w:t>
      </w:r>
    </w:p>
    <w:p w:rsidR="00501009" w:rsidRPr="00501009" w:rsidRDefault="00501009" w:rsidP="00501009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гербарии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продукты питания; микропрепараты; столовые приборы; бытовые приборы для кухни</w:t>
      </w:r>
    </w:p>
    <w:p w:rsidR="00501009" w:rsidRPr="00501009" w:rsidRDefault="00501009" w:rsidP="00501009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изобразительные наглядные пособия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таблиц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ы; муляжи, схемы, плакаты.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Другим средством наглядности служит оборудование для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мультимедийных демонстраций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компьютер, </w:t>
      </w:r>
      <w:proofErr w:type="spellStart"/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медиапроектор</w:t>
      </w:r>
      <w:proofErr w:type="spellEnd"/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,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прин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тер, сканер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др.)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разнообразные действия с изучаемыми объектами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деятельностный</w:t>
      </w:r>
      <w:proofErr w:type="spellEnd"/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относится прежде всего </w:t>
      </w:r>
      <w:r w:rsidRPr="0050100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набор энциклопедий для младших школьников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, позволяющий организовать поиск интересующей детей информации.</w:t>
      </w:r>
    </w:p>
    <w:p w:rsidR="00D41DF6" w:rsidRPr="00D41DF6" w:rsidRDefault="00D41DF6" w:rsidP="00D41D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DE234F" w:rsidRPr="003E5FF1" w:rsidRDefault="00DE234F" w:rsidP="00DE234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E5FF1">
        <w:rPr>
          <w:b/>
          <w:bCs/>
          <w:color w:val="000000"/>
        </w:rPr>
        <w:t>Информационно-методическо</w:t>
      </w:r>
      <w:r>
        <w:rPr>
          <w:b/>
          <w:bCs/>
          <w:color w:val="000000"/>
        </w:rPr>
        <w:t>е обеспечение учебного процесса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Программа М.М. Безруких, Т.А. Филиппова, А.Г. Макеева «Разговор о правильном питании».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Безруких М.М– М.: </w:t>
      </w:r>
      <w:proofErr w:type="spellStart"/>
      <w:r w:rsidRPr="003E5FF1">
        <w:rPr>
          <w:color w:val="000000"/>
        </w:rPr>
        <w:t>Nestle</w:t>
      </w:r>
      <w:proofErr w:type="spellEnd"/>
      <w:r w:rsidRPr="003E5FF1">
        <w:rPr>
          <w:color w:val="000000"/>
        </w:rPr>
        <w:t xml:space="preserve">, </w:t>
      </w:r>
      <w:proofErr w:type="gramStart"/>
      <w:r w:rsidRPr="003E5FF1">
        <w:rPr>
          <w:color w:val="000000"/>
        </w:rPr>
        <w:t>2019..</w:t>
      </w:r>
      <w:proofErr w:type="gramEnd"/>
      <w:r w:rsidRPr="003E5FF1">
        <w:rPr>
          <w:color w:val="000000"/>
        </w:rPr>
        <w:t xml:space="preserve">, Филиппова Т.А., Макеева А.Г. </w:t>
      </w:r>
      <w:r>
        <w:rPr>
          <w:color w:val="000000"/>
        </w:rPr>
        <w:t xml:space="preserve">Разговор о </w:t>
      </w:r>
      <w:r w:rsidR="00D00A49">
        <w:rPr>
          <w:color w:val="000000"/>
        </w:rPr>
        <w:t>здоровье и правильном питании</w:t>
      </w:r>
      <w:r w:rsidRPr="003E5FF1">
        <w:rPr>
          <w:color w:val="000000"/>
        </w:rPr>
        <w:t>. Методическое пособие. – М.: </w:t>
      </w:r>
      <w:proofErr w:type="spellStart"/>
      <w:r w:rsidRPr="003E5FF1">
        <w:rPr>
          <w:color w:val="000000"/>
        </w:rPr>
        <w:t>Nestle</w:t>
      </w:r>
      <w:proofErr w:type="spellEnd"/>
      <w:r w:rsidRPr="003E5FF1">
        <w:rPr>
          <w:color w:val="000000"/>
        </w:rPr>
        <w:t>, 2019.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 xml:space="preserve">Безруких М.М., Филиппова Т.А. </w:t>
      </w:r>
      <w:r w:rsidR="00D00A49">
        <w:rPr>
          <w:color w:val="000000"/>
        </w:rPr>
        <w:t xml:space="preserve">Разговор о здоровье и правильном </w:t>
      </w:r>
      <w:proofErr w:type="gramStart"/>
      <w:r w:rsidR="00D00A49">
        <w:rPr>
          <w:color w:val="000000"/>
        </w:rPr>
        <w:t>питании</w:t>
      </w:r>
      <w:r w:rsidRPr="003E5FF1">
        <w:rPr>
          <w:color w:val="000000"/>
        </w:rPr>
        <w:t>./</w:t>
      </w:r>
      <w:proofErr w:type="gramEnd"/>
      <w:r w:rsidRPr="003E5FF1">
        <w:rPr>
          <w:color w:val="000000"/>
        </w:rPr>
        <w:t xml:space="preserve"> Рабочая тетрадь для школьников. – М.: </w:t>
      </w:r>
      <w:proofErr w:type="spellStart"/>
      <w:r w:rsidRPr="003E5FF1">
        <w:rPr>
          <w:color w:val="000000"/>
        </w:rPr>
        <w:t>Nestle</w:t>
      </w:r>
      <w:proofErr w:type="spellEnd"/>
      <w:r w:rsidRPr="003E5FF1">
        <w:rPr>
          <w:color w:val="000000"/>
        </w:rPr>
        <w:t>, 2019.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Электронные ресурсы сайта «Разговор о правильном питании». </w:t>
      </w:r>
      <w:hyperlink r:id="rId7" w:history="1">
        <w:r w:rsidRPr="003E5FF1">
          <w:rPr>
            <w:rStyle w:val="a6"/>
            <w:color w:val="0066FF"/>
          </w:rPr>
          <w:t>www.prav-pit.ru</w:t>
        </w:r>
      </w:hyperlink>
    </w:p>
    <w:p w:rsidR="00130519" w:rsidRPr="00130519" w:rsidRDefault="00130519" w:rsidP="00D41D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Pr="00D41DF6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1DF6" w:rsidRPr="00D41DF6" w:rsidRDefault="00501009" w:rsidP="00501009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  <w:t>СПИСОК ЛИТЕРАТУРЫ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Безруких М.М., Филиппова Т.А., Макеева А.Г. Разговор о правильном питании/ Методическое </w:t>
      </w:r>
      <w:proofErr w:type="gramStart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пособие.-</w:t>
      </w:r>
      <w:proofErr w:type="gramEnd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 М.: ОЛМА Медиа Групп.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Безруких М.М., Филиппова Т.А., Макеева А.Г. Две недели в лагере здоровья/ Методическое пособие. - М.: ОЛМА Медиа Групп.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Верзилин Н. Путешествие с домашними растениями. -Л., 1974,200с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Кондова </w:t>
      </w:r>
      <w:proofErr w:type="spellStart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С.Н.Что</w:t>
      </w:r>
      <w:proofErr w:type="spellEnd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 готовить, когда мамы нет дома М., 1990,185с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proofErr w:type="spellStart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Ладодо</w:t>
      </w:r>
      <w:proofErr w:type="spellEnd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 К.С Продукты и блюда в детском питании. М.,1991,190с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proofErr w:type="spellStart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Похлёбкин</w:t>
      </w:r>
      <w:proofErr w:type="spellEnd"/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 В.В. История важнейших пищевых продуктов. М., 2000, 350с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Справочник по детской диетике. М.1977., 340 с.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Этикет и сервировка праздничного стола. М., 2002.400с </w:t>
      </w:r>
    </w:p>
    <w:p w:rsidR="00D41DF6" w:rsidRPr="00D41DF6" w:rsidRDefault="00D41DF6" w:rsidP="00D41DF6">
      <w:p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</w:pPr>
    </w:p>
    <w:p w:rsidR="00BA2F89" w:rsidRPr="00BA2F89" w:rsidRDefault="00BA2F89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BA2F89" w:rsidRDefault="00BA2F89" w:rsidP="00EA581C">
      <w:pPr>
        <w:spacing w:line="240" w:lineRule="auto"/>
      </w:pPr>
    </w:p>
    <w:p w:rsidR="00D41DF6" w:rsidRDefault="00D41DF6" w:rsidP="00EA581C">
      <w:pPr>
        <w:spacing w:line="240" w:lineRule="auto"/>
      </w:pPr>
    </w:p>
    <w:p w:rsidR="00D41DF6" w:rsidRDefault="00D41DF6" w:rsidP="00EA581C">
      <w:pPr>
        <w:spacing w:line="240" w:lineRule="auto"/>
      </w:pPr>
    </w:p>
    <w:p w:rsidR="005E2E81" w:rsidRDefault="005E2E81" w:rsidP="00EA581C">
      <w:pPr>
        <w:spacing w:line="240" w:lineRule="auto"/>
      </w:pPr>
    </w:p>
    <w:p w:rsidR="005E2E81" w:rsidRDefault="005E2E81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5E2E81" w:rsidRPr="005E2E81" w:rsidRDefault="005E2E81" w:rsidP="005E2E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КОРРЕКТИРОВКИ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1291"/>
        <w:gridCol w:w="1878"/>
        <w:gridCol w:w="1643"/>
        <w:gridCol w:w="2289"/>
        <w:gridCol w:w="1638"/>
      </w:tblGrid>
      <w:tr w:rsidR="005E2E81" w:rsidRPr="005E2E81" w:rsidTr="005E2E81">
        <w:trPr>
          <w:trHeight w:val="76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(темы урока)</w:t>
            </w: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E81" w:rsidRPr="005E2E81" w:rsidRDefault="005E2E81" w:rsidP="00EA5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E81" w:rsidRPr="005E2E81" w:rsidRDefault="005E2E81" w:rsidP="00EA5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E81" w:rsidRDefault="005E2E81" w:rsidP="00EA581C">
      <w:pPr>
        <w:spacing w:line="240" w:lineRule="auto"/>
      </w:pPr>
    </w:p>
    <w:p w:rsidR="005E2E81" w:rsidRDefault="005E2E81" w:rsidP="00EA581C">
      <w:pPr>
        <w:spacing w:line="240" w:lineRule="auto"/>
      </w:pPr>
    </w:p>
    <w:p w:rsidR="00D41DF6" w:rsidRDefault="00D41DF6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sectPr w:rsidR="00D37D37" w:rsidSect="002C298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4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E1660E"/>
    <w:multiLevelType w:val="hybridMultilevel"/>
    <w:tmpl w:val="FDAC52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8751B96"/>
    <w:multiLevelType w:val="hybridMultilevel"/>
    <w:tmpl w:val="95BA8C38"/>
    <w:lvl w:ilvl="0" w:tplc="D3840E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BC0529"/>
    <w:multiLevelType w:val="multilevel"/>
    <w:tmpl w:val="56C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6B20B2"/>
    <w:multiLevelType w:val="multilevel"/>
    <w:tmpl w:val="2762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BE0113"/>
    <w:multiLevelType w:val="multilevel"/>
    <w:tmpl w:val="E754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A56793"/>
    <w:multiLevelType w:val="multilevel"/>
    <w:tmpl w:val="9176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631F21"/>
    <w:multiLevelType w:val="multilevel"/>
    <w:tmpl w:val="BDE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873583"/>
    <w:multiLevelType w:val="multilevel"/>
    <w:tmpl w:val="5D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E51DC"/>
    <w:multiLevelType w:val="multilevel"/>
    <w:tmpl w:val="333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9C34E9"/>
    <w:multiLevelType w:val="hybridMultilevel"/>
    <w:tmpl w:val="3C6A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4614C"/>
    <w:multiLevelType w:val="multilevel"/>
    <w:tmpl w:val="FAF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008F7"/>
    <w:multiLevelType w:val="multilevel"/>
    <w:tmpl w:val="55C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01824"/>
    <w:multiLevelType w:val="multilevel"/>
    <w:tmpl w:val="A1F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F74E0"/>
    <w:multiLevelType w:val="multilevel"/>
    <w:tmpl w:val="1764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D3A54"/>
    <w:multiLevelType w:val="hybridMultilevel"/>
    <w:tmpl w:val="EB04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26865"/>
    <w:multiLevelType w:val="hybridMultilevel"/>
    <w:tmpl w:val="9DBE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13A55"/>
    <w:multiLevelType w:val="hybridMultilevel"/>
    <w:tmpl w:val="114E5B1C"/>
    <w:lvl w:ilvl="0" w:tplc="D3840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9644B51"/>
    <w:multiLevelType w:val="multilevel"/>
    <w:tmpl w:val="470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9445C"/>
    <w:multiLevelType w:val="multilevel"/>
    <w:tmpl w:val="402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84388"/>
    <w:multiLevelType w:val="hybridMultilevel"/>
    <w:tmpl w:val="E89E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B506F"/>
    <w:multiLevelType w:val="hybridMultilevel"/>
    <w:tmpl w:val="3EDCE9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D93F1D"/>
    <w:multiLevelType w:val="multilevel"/>
    <w:tmpl w:val="085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514F2"/>
    <w:multiLevelType w:val="multilevel"/>
    <w:tmpl w:val="7950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26605"/>
    <w:multiLevelType w:val="multilevel"/>
    <w:tmpl w:val="7060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2297E"/>
    <w:multiLevelType w:val="hybridMultilevel"/>
    <w:tmpl w:val="732036B4"/>
    <w:lvl w:ilvl="0" w:tplc="0FE0676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6607B0"/>
    <w:multiLevelType w:val="multilevel"/>
    <w:tmpl w:val="156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343689"/>
    <w:multiLevelType w:val="hybridMultilevel"/>
    <w:tmpl w:val="AE78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915FE"/>
    <w:multiLevelType w:val="multilevel"/>
    <w:tmpl w:val="AC7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9372C0"/>
    <w:multiLevelType w:val="multilevel"/>
    <w:tmpl w:val="EA0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1"/>
  </w:num>
  <w:num w:numId="5">
    <w:abstractNumId w:val="31"/>
  </w:num>
  <w:num w:numId="6">
    <w:abstractNumId w:val="0"/>
  </w:num>
  <w:num w:numId="7">
    <w:abstractNumId w:val="2"/>
  </w:num>
  <w:num w:numId="8">
    <w:abstractNumId w:val="25"/>
  </w:num>
  <w:num w:numId="9">
    <w:abstractNumId w:val="14"/>
  </w:num>
  <w:num w:numId="10">
    <w:abstractNumId w:val="1"/>
  </w:num>
  <w:num w:numId="11">
    <w:abstractNumId w:val="3"/>
  </w:num>
  <w:num w:numId="12">
    <w:abstractNumId w:val="32"/>
  </w:num>
  <w:num w:numId="13">
    <w:abstractNumId w:val="24"/>
  </w:num>
  <w:num w:numId="14">
    <w:abstractNumId w:val="8"/>
  </w:num>
  <w:num w:numId="15">
    <w:abstractNumId w:val="23"/>
  </w:num>
  <w:num w:numId="16">
    <w:abstractNumId w:val="30"/>
  </w:num>
  <w:num w:numId="17">
    <w:abstractNumId w:val="34"/>
  </w:num>
  <w:num w:numId="18">
    <w:abstractNumId w:val="15"/>
  </w:num>
  <w:num w:numId="19">
    <w:abstractNumId w:val="17"/>
  </w:num>
  <w:num w:numId="20">
    <w:abstractNumId w:val="10"/>
  </w:num>
  <w:num w:numId="21">
    <w:abstractNumId w:val="12"/>
  </w:num>
  <w:num w:numId="22">
    <w:abstractNumId w:val="35"/>
  </w:num>
  <w:num w:numId="23">
    <w:abstractNumId w:val="29"/>
  </w:num>
  <w:num w:numId="24">
    <w:abstractNumId w:val="28"/>
  </w:num>
  <w:num w:numId="25">
    <w:abstractNumId w:val="9"/>
  </w:num>
  <w:num w:numId="26">
    <w:abstractNumId w:val="19"/>
  </w:num>
  <w:num w:numId="27">
    <w:abstractNumId w:val="20"/>
  </w:num>
  <w:num w:numId="28">
    <w:abstractNumId w:val="11"/>
  </w:num>
  <w:num w:numId="29">
    <w:abstractNumId w:val="4"/>
  </w:num>
  <w:num w:numId="30">
    <w:abstractNumId w:val="5"/>
  </w:num>
  <w:num w:numId="31">
    <w:abstractNumId w:val="6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2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0"/>
    <w:rsid w:val="00044C81"/>
    <w:rsid w:val="00130519"/>
    <w:rsid w:val="00135C4A"/>
    <w:rsid w:val="001E40ED"/>
    <w:rsid w:val="001F3A10"/>
    <w:rsid w:val="001F588A"/>
    <w:rsid w:val="0021778C"/>
    <w:rsid w:val="00230ACB"/>
    <w:rsid w:val="002C2989"/>
    <w:rsid w:val="0031251F"/>
    <w:rsid w:val="00320D39"/>
    <w:rsid w:val="0035180C"/>
    <w:rsid w:val="00367743"/>
    <w:rsid w:val="00373A15"/>
    <w:rsid w:val="00375DDA"/>
    <w:rsid w:val="003864EF"/>
    <w:rsid w:val="003D74EC"/>
    <w:rsid w:val="003E7998"/>
    <w:rsid w:val="004013E9"/>
    <w:rsid w:val="00424ECC"/>
    <w:rsid w:val="00431368"/>
    <w:rsid w:val="00485C4E"/>
    <w:rsid w:val="004C3043"/>
    <w:rsid w:val="00501009"/>
    <w:rsid w:val="00521206"/>
    <w:rsid w:val="00553504"/>
    <w:rsid w:val="005623C5"/>
    <w:rsid w:val="00594412"/>
    <w:rsid w:val="005D02CC"/>
    <w:rsid w:val="005E2E81"/>
    <w:rsid w:val="005F5DDA"/>
    <w:rsid w:val="00635A00"/>
    <w:rsid w:val="0063734E"/>
    <w:rsid w:val="0066021E"/>
    <w:rsid w:val="00672DC5"/>
    <w:rsid w:val="00695DD8"/>
    <w:rsid w:val="006C566C"/>
    <w:rsid w:val="00700467"/>
    <w:rsid w:val="007219EB"/>
    <w:rsid w:val="00744B62"/>
    <w:rsid w:val="007A3BDB"/>
    <w:rsid w:val="007E22A1"/>
    <w:rsid w:val="007E552B"/>
    <w:rsid w:val="007E5D94"/>
    <w:rsid w:val="008508B1"/>
    <w:rsid w:val="00864ADE"/>
    <w:rsid w:val="008659AC"/>
    <w:rsid w:val="008853CF"/>
    <w:rsid w:val="008B747F"/>
    <w:rsid w:val="008C3007"/>
    <w:rsid w:val="00921B05"/>
    <w:rsid w:val="009D2A2F"/>
    <w:rsid w:val="00A2310B"/>
    <w:rsid w:val="00A372E9"/>
    <w:rsid w:val="00A41443"/>
    <w:rsid w:val="00A92836"/>
    <w:rsid w:val="00AA055B"/>
    <w:rsid w:val="00AC2EFA"/>
    <w:rsid w:val="00AF154D"/>
    <w:rsid w:val="00B22CCB"/>
    <w:rsid w:val="00B3383E"/>
    <w:rsid w:val="00B36C9F"/>
    <w:rsid w:val="00B5354E"/>
    <w:rsid w:val="00B7142E"/>
    <w:rsid w:val="00BA2F89"/>
    <w:rsid w:val="00BB36D1"/>
    <w:rsid w:val="00C07091"/>
    <w:rsid w:val="00C365EE"/>
    <w:rsid w:val="00C718AC"/>
    <w:rsid w:val="00C85005"/>
    <w:rsid w:val="00C91B56"/>
    <w:rsid w:val="00C96978"/>
    <w:rsid w:val="00CF3B87"/>
    <w:rsid w:val="00D00A49"/>
    <w:rsid w:val="00D07BD3"/>
    <w:rsid w:val="00D1757A"/>
    <w:rsid w:val="00D25D48"/>
    <w:rsid w:val="00D32A21"/>
    <w:rsid w:val="00D37D37"/>
    <w:rsid w:val="00D41DF6"/>
    <w:rsid w:val="00D57162"/>
    <w:rsid w:val="00D60E90"/>
    <w:rsid w:val="00D729DF"/>
    <w:rsid w:val="00DB5219"/>
    <w:rsid w:val="00DC3C2D"/>
    <w:rsid w:val="00DD39FA"/>
    <w:rsid w:val="00DE234F"/>
    <w:rsid w:val="00E042C1"/>
    <w:rsid w:val="00E5768C"/>
    <w:rsid w:val="00E660E7"/>
    <w:rsid w:val="00EA581C"/>
    <w:rsid w:val="00F262B8"/>
    <w:rsid w:val="00F5367A"/>
    <w:rsid w:val="00F72C0A"/>
    <w:rsid w:val="00F858C7"/>
    <w:rsid w:val="00FA0F29"/>
    <w:rsid w:val="00FB552B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8D457-F448-40FC-82FD-130AD4BE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C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C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D02CC"/>
  </w:style>
  <w:style w:type="paragraph" w:styleId="a4">
    <w:name w:val="List Paragraph"/>
    <w:basedOn w:val="a"/>
    <w:uiPriority w:val="34"/>
    <w:qFormat/>
    <w:rsid w:val="005D02CC"/>
    <w:pPr>
      <w:ind w:left="720"/>
      <w:contextualSpacing/>
    </w:pPr>
  </w:style>
  <w:style w:type="paragraph" w:customStyle="1" w:styleId="c33">
    <w:name w:val="c33"/>
    <w:basedOn w:val="a"/>
    <w:rsid w:val="00E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0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BB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E234F"/>
    <w:rPr>
      <w:color w:val="0000FF"/>
      <w:u w:val="single"/>
    </w:rPr>
  </w:style>
  <w:style w:type="paragraph" w:styleId="a7">
    <w:name w:val="No Spacing"/>
    <w:qFormat/>
    <w:rsid w:val="00DB5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9D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prav-p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2021-01-15T13:01:00Z</cp:lastPrinted>
  <dcterms:created xsi:type="dcterms:W3CDTF">2021-01-08T11:12:00Z</dcterms:created>
  <dcterms:modified xsi:type="dcterms:W3CDTF">2024-11-22T07:55:00Z</dcterms:modified>
</cp:coreProperties>
</file>