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8B" w:rsidRDefault="00F46D30" w:rsidP="00C45A8B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</w:t>
      </w:r>
      <w:r w:rsidR="00C45A8B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</w:p>
    <w:p w:rsidR="00C45A8B" w:rsidRDefault="00C45A8B" w:rsidP="00C45A8B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Кировская средняя общеобразовательная школа №2</w:t>
      </w:r>
    </w:p>
    <w:p w:rsidR="00C45A8B" w:rsidRDefault="00C45A8B" w:rsidP="00C45A8B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(МБОУ Кировская СОШ №2)</w:t>
      </w:r>
    </w:p>
    <w:p w:rsidR="00C45A8B" w:rsidRDefault="00C45A8B" w:rsidP="00C45A8B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</w:p>
    <w:p w:rsidR="00C45A8B" w:rsidRDefault="00C45A8B" w:rsidP="00C45A8B">
      <w:pPr>
        <w:pStyle w:val="07BODY-1st"/>
        <w:jc w:val="center"/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709"/>
        <w:gridCol w:w="4394"/>
      </w:tblGrid>
      <w:tr w:rsidR="00C45A8B" w:rsidTr="00C45A8B">
        <w:trPr>
          <w:trHeight w:val="60"/>
        </w:trPr>
        <w:tc>
          <w:tcPr>
            <w:tcW w:w="41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A8B" w:rsidRDefault="00C45A8B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 xml:space="preserve">Педагогическим советом </w:t>
            </w:r>
          </w:p>
          <w:p w:rsidR="00C45A8B" w:rsidRDefault="00C45A8B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 xml:space="preserve">МБОУ Кировская СОШ №2 </w:t>
            </w:r>
          </w:p>
          <w:p w:rsidR="00C45A8B" w:rsidRDefault="00C45A8B">
            <w:pPr>
              <w:pStyle w:val="07BODY-1st"/>
              <w:ind w:left="0" w:right="0"/>
              <w:jc w:val="left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(протокол от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№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45A8B" w:rsidRDefault="00C45A8B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A8B" w:rsidRDefault="00C45A8B">
            <w:pPr>
              <w:pStyle w:val="a3"/>
              <w:spacing w:line="240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43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A8B" w:rsidRDefault="00C45A8B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Директор МБОУ Кировская СОШ №2</w:t>
            </w:r>
          </w:p>
          <w:p w:rsidR="00C45A8B" w:rsidRDefault="00C45A8B">
            <w:pPr>
              <w:pStyle w:val="07BODY-1st"/>
              <w:ind w:left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М.Н.Веретенникова</w:t>
            </w:r>
            <w:proofErr w:type="spellEnd"/>
          </w:p>
          <w:p w:rsidR="00C45A8B" w:rsidRPr="00C45A8B" w:rsidRDefault="00C45A8B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  <w:p w:rsidR="00C45A8B" w:rsidRDefault="00C45A8B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45A8B" w:rsidRDefault="00C45A8B" w:rsidP="00C45A8B">
      <w:pPr>
        <w:pStyle w:val="07BODY-1st"/>
        <w:jc w:val="center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7BODY-1st"/>
        <w:jc w:val="right"/>
        <w:rPr>
          <w:rFonts w:ascii="Times New Roman" w:hAnsi="Times New Roman" w:cs="Times New Roman"/>
          <w:color w:val="000000" w:themeColor="text1"/>
        </w:rPr>
      </w:pPr>
    </w:p>
    <w:p w:rsidR="00C45A8B" w:rsidRDefault="00C45A8B" w:rsidP="00C45A8B">
      <w:pPr>
        <w:pStyle w:val="01HEADER-2"/>
        <w:spacing w:after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Bold"/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 xml:space="preserve">Отчет о результатах </w:t>
      </w:r>
      <w:proofErr w:type="spellStart"/>
      <w:r>
        <w:rPr>
          <w:rStyle w:val="Bold"/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rStyle w:val="Bold"/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propis"/>
          <w:rFonts w:ascii="Times New Roman" w:hAnsi="Times New Roman" w:cs="Times New Roman"/>
          <w:b w:val="0"/>
          <w:bCs w:val="0"/>
          <w:iCs/>
          <w:color w:val="000000" w:themeColor="text1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Кировская средняя общеобразовательная школа №2</w:t>
      </w:r>
      <w:r>
        <w:rPr>
          <w:rStyle w:val="Bold"/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20</w:t>
      </w:r>
      <w:r>
        <w:rPr>
          <w:rStyle w:val="propis"/>
          <w:rFonts w:ascii="Times New Roman" w:hAnsi="Times New Roman" w:cs="Times New Roman"/>
          <w:b w:val="0"/>
          <w:bCs w:val="0"/>
          <w:iCs/>
          <w:color w:val="000000" w:themeColor="text1"/>
          <w:sz w:val="28"/>
          <w:szCs w:val="28"/>
        </w:rPr>
        <w:t>22</w:t>
      </w:r>
      <w:r>
        <w:rPr>
          <w:rStyle w:val="Bold"/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год</w:t>
      </w:r>
    </w:p>
    <w:p w:rsidR="00C45A8B" w:rsidRDefault="00C45A8B" w:rsidP="00C45A8B">
      <w:pPr>
        <w:pStyle w:val="01HEADER-2"/>
        <w:spacing w:after="170"/>
        <w:rPr>
          <w:rStyle w:val="Bold"/>
          <w:b/>
          <w:bCs w:val="0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C45A8B" w:rsidRDefault="00C45A8B" w:rsidP="00C45A8B">
      <w:pPr>
        <w:pStyle w:val="01HEADER-2"/>
        <w:spacing w:after="170"/>
        <w:rPr>
          <w:rStyle w:val="Bold"/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</w:pPr>
    </w:p>
    <w:p w:rsidR="00DE1F5D" w:rsidRDefault="00DE1F5D" w:rsidP="00B76F1B">
      <w:pPr>
        <w:pStyle w:val="01HEADER-2"/>
        <w:spacing w:after="170"/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6F1B" w:rsidRPr="006C24C7" w:rsidRDefault="00B76F1B" w:rsidP="00FD626E">
      <w:pPr>
        <w:pStyle w:val="01HEADER3"/>
        <w:spacing w:after="11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4C7"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Аналитическая часть</w:t>
      </w:r>
    </w:p>
    <w:p w:rsidR="00B76F1B" w:rsidRPr="006C24C7" w:rsidRDefault="00B76F1B" w:rsidP="00B76F1B">
      <w:pPr>
        <w:pStyle w:val="01HEADER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4C7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I. Общие сведения об образовательной организации</w:t>
      </w:r>
    </w:p>
    <w:tbl>
      <w:tblPr>
        <w:tblW w:w="10065" w:type="dxa"/>
        <w:tblInd w:w="6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B76F1B" w:rsidRPr="006F62F2" w:rsidTr="006C24C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24C7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A10189" w:rsidRPr="00A10189" w:rsidRDefault="00A10189" w:rsidP="00A101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101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Муниципальное бюджетное общеобразовательное учреждение Кировская средняя общеобразовательная школа №2</w:t>
            </w:r>
          </w:p>
          <w:p w:rsidR="00B76F1B" w:rsidRPr="006F62F2" w:rsidRDefault="00A10189" w:rsidP="00A10189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A1018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(МБОУ Кировская СОШ №2)</w:t>
            </w:r>
          </w:p>
        </w:tc>
      </w:tr>
      <w:tr w:rsidR="00B76F1B" w:rsidRPr="006F62F2" w:rsidTr="006C24C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24C7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A10189" w:rsidRDefault="00A10189" w:rsidP="00681E38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189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Веретенникова Марина</w:t>
            </w:r>
            <w:r w:rsidR="00375F17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10189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Николаевна</w:t>
            </w:r>
          </w:p>
        </w:tc>
      </w:tr>
      <w:tr w:rsidR="00B76F1B" w:rsidRPr="006F62F2" w:rsidTr="006C24C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24C7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организации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A10189" w:rsidRPr="00A10189" w:rsidRDefault="00A10189" w:rsidP="00A101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101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347763, Ростовская область, </w:t>
            </w:r>
            <w:proofErr w:type="spellStart"/>
            <w:r w:rsidRPr="00A101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Целинский</w:t>
            </w:r>
            <w:proofErr w:type="spellEnd"/>
            <w:r w:rsidRPr="00A101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район, п. </w:t>
            </w:r>
            <w:proofErr w:type="gramStart"/>
            <w:r w:rsidRPr="00A101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Вороново</w:t>
            </w:r>
            <w:proofErr w:type="gramEnd"/>
            <w:r w:rsidRPr="00A101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B76F1B" w:rsidRPr="00A10189" w:rsidRDefault="00A10189" w:rsidP="00A10189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18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1018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Озерская</w:t>
            </w:r>
            <w:proofErr w:type="spellEnd"/>
            <w:r w:rsidRPr="00A1018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, 2</w:t>
            </w:r>
          </w:p>
        </w:tc>
      </w:tr>
      <w:tr w:rsidR="00B76F1B" w:rsidRPr="006F62F2" w:rsidTr="006C24C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24C7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Телефон, факс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A10189" w:rsidRDefault="00A10189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18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8(863-71)9-43-33</w:t>
            </w:r>
          </w:p>
        </w:tc>
      </w:tr>
      <w:tr w:rsidR="00B76F1B" w:rsidRPr="006F62F2" w:rsidTr="006C24C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24C7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375F17" w:rsidRDefault="00375F17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75F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school2kirovskaya@yandex.ru</w:t>
            </w:r>
          </w:p>
        </w:tc>
      </w:tr>
      <w:tr w:rsidR="00B76F1B" w:rsidRPr="006F62F2" w:rsidTr="006C24C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24C7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Учредитель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4D549B" w:rsidRDefault="00375F17" w:rsidP="00375F17">
            <w:pPr>
              <w:pStyle w:val="12TABL-txt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x-none"/>
              </w:rPr>
            </w:pPr>
            <w:r w:rsidRPr="00375F1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x-none"/>
              </w:rPr>
              <w:t>А</w:t>
            </w:r>
            <w:proofErr w:type="spellStart"/>
            <w:r w:rsidRPr="00375F1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x-none" w:eastAsia="x-none"/>
              </w:rPr>
              <w:t>дминистрация</w:t>
            </w:r>
            <w:proofErr w:type="spellEnd"/>
            <w:r w:rsidRPr="00375F1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375F1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x-none"/>
              </w:rPr>
              <w:t>Целинского</w:t>
            </w:r>
            <w:proofErr w:type="spellEnd"/>
            <w:r w:rsidRPr="00375F1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x-none" w:eastAsia="x-none"/>
              </w:rPr>
              <w:t xml:space="preserve"> района</w:t>
            </w:r>
          </w:p>
          <w:p w:rsidR="00B76F1B" w:rsidRPr="00A10189" w:rsidRDefault="00B76F1B" w:rsidP="00375F17">
            <w:pPr>
              <w:pStyle w:val="12TABL-t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F1B" w:rsidRPr="006F62F2" w:rsidTr="006C24C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24C7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создания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A10189" w:rsidRDefault="004D549B" w:rsidP="004D549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1934</w:t>
            </w:r>
            <w:r w:rsidR="007A0210" w:rsidRPr="00A10189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76F1B" w:rsidRPr="006F62F2" w:rsidTr="006C24C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24C7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Лицензия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24C7" w:rsidRDefault="007A0210" w:rsidP="004D549B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189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</w:t>
            </w:r>
            <w:r w:rsidR="004D549B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04.06.2015  №4909</w:t>
            </w:r>
            <w:r w:rsidR="004D549B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серия 61 ЛО</w:t>
            </w:r>
            <w:proofErr w:type="gramStart"/>
            <w:r w:rsidR="004D549B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proofErr w:type="gramEnd"/>
            <w:r w:rsidR="004D549B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10189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="004D549B" w:rsidRPr="004D54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0002484</w:t>
            </w:r>
          </w:p>
        </w:tc>
      </w:tr>
      <w:tr w:rsidR="00B76F1B" w:rsidRPr="006F62F2" w:rsidTr="006C24C7"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6C24C7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Свидетельство о </w:t>
            </w:r>
          </w:p>
          <w:p w:rsidR="00B76F1B" w:rsidRPr="006C24C7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государственной</w:t>
            </w:r>
            <w:r w:rsidRPr="006C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аккредитации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4D549B" w:rsidRDefault="004D549B" w:rsidP="004D549B">
            <w:pPr>
              <w:pStyle w:val="12TABL-txt"/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От 28.12.2015 № 2891, </w:t>
            </w: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серия 61</w:t>
            </w:r>
            <w:r w:rsidR="007A0210" w:rsidRPr="00A10189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АО</w:t>
            </w:r>
            <w:proofErr w:type="gramStart"/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proofErr w:type="gramEnd"/>
            <w:r w:rsidR="007A0210" w:rsidRPr="00A10189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№ 0001</w:t>
            </w: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015; </w:t>
            </w:r>
          </w:p>
          <w:p w:rsidR="00B76F1B" w:rsidRPr="00A10189" w:rsidRDefault="004D549B" w:rsidP="004D549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 действия: до 24</w:t>
            </w:r>
            <w:r w:rsidR="007A0210" w:rsidRPr="00A10189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февраля 2023</w:t>
            </w:r>
            <w:r w:rsidR="007A0210" w:rsidRPr="00A10189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4D549B" w:rsidRPr="004D549B" w:rsidRDefault="006C24C7" w:rsidP="006C24C7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="004D549B" w:rsidRPr="004D549B">
        <w:rPr>
          <w:rFonts w:ascii="Times New Roman" w:hAnsi="Times New Roman"/>
          <w:bCs/>
          <w:sz w:val="24"/>
          <w:szCs w:val="24"/>
          <w:lang w:eastAsia="ru-RU"/>
        </w:rPr>
        <w:t xml:space="preserve">МБОУ Кировская  СОШ №2 (далее по тексту – Школа) расположено в центре поселка </w:t>
      </w:r>
      <w:proofErr w:type="gramStart"/>
      <w:r w:rsidR="004D549B" w:rsidRPr="004D549B">
        <w:rPr>
          <w:rFonts w:ascii="Times New Roman" w:hAnsi="Times New Roman"/>
          <w:bCs/>
          <w:sz w:val="24"/>
          <w:szCs w:val="24"/>
          <w:lang w:eastAsia="ru-RU"/>
        </w:rPr>
        <w:t>Вороново</w:t>
      </w:r>
      <w:proofErr w:type="gramEnd"/>
      <w:r w:rsidR="004D549B" w:rsidRPr="004D549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D549B" w:rsidRPr="004D549B" w:rsidRDefault="004D549B" w:rsidP="006C24C7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549B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="006C24C7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4D549B">
        <w:rPr>
          <w:rFonts w:ascii="Times New Roman" w:hAnsi="Times New Roman"/>
          <w:bCs/>
          <w:sz w:val="24"/>
          <w:szCs w:val="24"/>
          <w:lang w:eastAsia="ru-RU"/>
        </w:rPr>
        <w:t>Большинство семей обучающихся проживают в домах типовой застройки: 60 % - в микрорайоне школы и близлежащих микрорайонах, 40% - в близлежащих хуторах.</w:t>
      </w:r>
    </w:p>
    <w:p w:rsidR="004D549B" w:rsidRPr="004D549B" w:rsidRDefault="004D549B" w:rsidP="006C24C7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549B">
        <w:rPr>
          <w:rFonts w:ascii="Times New Roman" w:hAnsi="Times New Roman"/>
          <w:bCs/>
          <w:sz w:val="24"/>
          <w:szCs w:val="24"/>
          <w:lang w:eastAsia="ru-RU"/>
        </w:rPr>
        <w:t xml:space="preserve">       Основным видом деятельности Школы является реализация общеобразовательных пр</w:t>
      </w:r>
      <w:r w:rsidRPr="004D549B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4D549B">
        <w:rPr>
          <w:rFonts w:ascii="Times New Roman" w:hAnsi="Times New Roman"/>
          <w:bCs/>
          <w:sz w:val="24"/>
          <w:szCs w:val="24"/>
          <w:lang w:eastAsia="ru-RU"/>
        </w:rPr>
        <w:t>грамм начального общего, основного общего и среднего общего образования.</w:t>
      </w:r>
    </w:p>
    <w:p w:rsidR="00DE1F5D" w:rsidRDefault="004D549B" w:rsidP="004D54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549B">
        <w:rPr>
          <w:rFonts w:ascii="Times New Roman" w:hAnsi="Times New Roman"/>
          <w:bCs/>
          <w:sz w:val="24"/>
          <w:szCs w:val="24"/>
          <w:lang w:eastAsia="ru-RU"/>
        </w:rPr>
        <w:t xml:space="preserve">        Также Школа реализует образовательные программы дополнительного образования </w:t>
      </w:r>
      <w:proofErr w:type="gramStart"/>
      <w:r w:rsidRPr="004D549B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4D54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4D549B" w:rsidRPr="004D549B" w:rsidRDefault="00DE1F5D" w:rsidP="004D54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="004D549B" w:rsidRPr="004D549B">
        <w:rPr>
          <w:rFonts w:ascii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4D549B" w:rsidRPr="004D549B">
        <w:rPr>
          <w:rFonts w:ascii="Times New Roman" w:hAnsi="Times New Roman"/>
          <w:bCs/>
          <w:sz w:val="24"/>
          <w:szCs w:val="24"/>
          <w:lang w:eastAsia="ru-RU"/>
        </w:rPr>
        <w:t>тей.</w:t>
      </w:r>
    </w:p>
    <w:p w:rsidR="00B76F1B" w:rsidRPr="006F62F2" w:rsidRDefault="00B76F1B" w:rsidP="00B76F1B">
      <w:pPr>
        <w:pStyle w:val="07BODY-txt"/>
        <w:rPr>
          <w:rStyle w:val="Bold"/>
          <w:rFonts w:ascii="Times New Roman" w:hAnsi="Times New Roman" w:cs="Times New Roman"/>
          <w:bCs/>
          <w:color w:val="000000" w:themeColor="text1"/>
        </w:rPr>
      </w:pPr>
    </w:p>
    <w:p w:rsidR="00B76F1B" w:rsidRPr="006C24C7" w:rsidRDefault="00B76F1B" w:rsidP="00B76F1B">
      <w:pPr>
        <w:pStyle w:val="01HEADER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4C7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II. Оценка системы управления организацией</w:t>
      </w:r>
    </w:p>
    <w:p w:rsidR="00B76F1B" w:rsidRPr="006C24C7" w:rsidRDefault="007A0210" w:rsidP="00B76F1B">
      <w:pPr>
        <w:pStyle w:val="07BODY-1st"/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C24C7"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  <w:t>Управление осуществляется на принципах единоначалия и самоуправления.</w:t>
      </w:r>
    </w:p>
    <w:p w:rsidR="00B76F1B" w:rsidRPr="006C24C7" w:rsidRDefault="00B76F1B" w:rsidP="00B76F1B">
      <w:pPr>
        <w:pStyle w:val="07BODY-t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6F1B" w:rsidRPr="006C24C7" w:rsidRDefault="00B76F1B" w:rsidP="00B76F1B">
      <w:pPr>
        <w:pStyle w:val="01HEADER3"/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4C7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Органы управления, действующие в Школе</w:t>
      </w: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B76F1B" w:rsidRPr="006F62F2" w:rsidTr="00FD626E">
        <w:trPr>
          <w:trHeight w:val="60"/>
          <w:tblHeader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4AB6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органа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4AB6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Функции</w:t>
            </w:r>
          </w:p>
        </w:tc>
      </w:tr>
      <w:tr w:rsidR="00B76F1B" w:rsidRPr="006F62F2" w:rsidTr="00FD626E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A0210" w:rsidRPr="006C4AB6" w:rsidRDefault="007A0210" w:rsidP="007A0210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0"/>
                <w:szCs w:val="20"/>
              </w:rPr>
              <w:t>Директор</w:t>
            </w:r>
          </w:p>
          <w:p w:rsidR="00B76F1B" w:rsidRPr="006C4AB6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C4AB6" w:rsidRDefault="007A0210" w:rsidP="006C24C7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Контролирует р</w:t>
            </w:r>
            <w:r w:rsidR="006C24C7"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аботу</w:t>
            </w: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утверждает штатное расписание, отчетные док</w:t>
            </w: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</w:t>
            </w: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менты организации, осуществляет общее руководство Школой</w:t>
            </w:r>
          </w:p>
        </w:tc>
      </w:tr>
      <w:tr w:rsidR="00B76F1B" w:rsidRPr="006F62F2" w:rsidTr="00FD626E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A0210" w:rsidRPr="006C4AB6" w:rsidRDefault="007A0210" w:rsidP="007A0210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0"/>
                <w:szCs w:val="20"/>
              </w:rPr>
              <w:t>Управляющий совет</w:t>
            </w:r>
          </w:p>
          <w:p w:rsidR="00B76F1B" w:rsidRPr="006C4AB6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A0210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Рассматривает вопросы:</w:t>
            </w:r>
          </w:p>
          <w:p w:rsidR="007A0210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развития </w:t>
            </w:r>
            <w:r w:rsidR="006C24C7"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МБОУ </w:t>
            </w:r>
            <w:proofErr w:type="gramStart"/>
            <w:r w:rsidR="006C24C7"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Кировская</w:t>
            </w:r>
            <w:proofErr w:type="gramEnd"/>
            <w:r w:rsidR="006C24C7"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СОШ №2</w:t>
            </w: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;</w:t>
            </w:r>
          </w:p>
          <w:p w:rsidR="007A0210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финансово-хозяйственной деятельности;</w:t>
            </w:r>
          </w:p>
          <w:p w:rsidR="00B76F1B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материально-технического обеспечения</w:t>
            </w:r>
          </w:p>
        </w:tc>
      </w:tr>
      <w:tr w:rsidR="00B76F1B" w:rsidRPr="006F62F2" w:rsidTr="00FD626E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A0210" w:rsidRPr="006C4AB6" w:rsidRDefault="007A0210" w:rsidP="007A0210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0"/>
                <w:szCs w:val="20"/>
              </w:rPr>
              <w:t>Педагогический совет</w:t>
            </w:r>
          </w:p>
          <w:p w:rsidR="00B76F1B" w:rsidRPr="006C4AB6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A0210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A0210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развития образовательных услуг;</w:t>
            </w:r>
          </w:p>
          <w:p w:rsidR="007A0210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регламентации образовательных отношений;</w:t>
            </w:r>
          </w:p>
          <w:p w:rsidR="007A0210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– разработки образовательных программ;</w:t>
            </w:r>
          </w:p>
          <w:p w:rsidR="007A0210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выбора учебников, учебных пособий, средств обучения и воспитания;</w:t>
            </w:r>
          </w:p>
          <w:p w:rsidR="007A0210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материально-технического обеспечения образовательного процесса;</w:t>
            </w:r>
          </w:p>
          <w:p w:rsidR="007A0210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аттестации, повышения квалификации педагогических работников;</w:t>
            </w:r>
          </w:p>
          <w:p w:rsidR="00B76F1B" w:rsidRPr="006C4AB6" w:rsidRDefault="007A0210" w:rsidP="007A021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координации деятельности методических объединений</w:t>
            </w:r>
          </w:p>
        </w:tc>
      </w:tr>
      <w:tr w:rsidR="00B76F1B" w:rsidRPr="006F62F2" w:rsidTr="00FD626E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6731E2" w:rsidRPr="006C4AB6" w:rsidRDefault="006731E2" w:rsidP="006731E2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0"/>
                <w:szCs w:val="20"/>
              </w:rPr>
              <w:lastRenderedPageBreak/>
              <w:t xml:space="preserve">Общее собрание </w:t>
            </w:r>
            <w:r w:rsidR="006C24C7" w:rsidRPr="006C4AB6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0"/>
                <w:szCs w:val="20"/>
              </w:rPr>
              <w:t>труд</w:t>
            </w:r>
            <w:r w:rsidR="006C24C7" w:rsidRPr="006C4AB6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0"/>
                <w:szCs w:val="20"/>
              </w:rPr>
              <w:t>о</w:t>
            </w:r>
            <w:r w:rsidR="006C24C7" w:rsidRPr="006C4AB6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0"/>
                <w:szCs w:val="20"/>
              </w:rPr>
              <w:t>вого коллектива</w:t>
            </w:r>
          </w:p>
          <w:p w:rsidR="00B76F1B" w:rsidRPr="006C4AB6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6731E2" w:rsidRPr="006C4AB6" w:rsidRDefault="006731E2" w:rsidP="006731E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Реализует право работников участвовать в управлении </w:t>
            </w:r>
            <w:r w:rsidR="006C4AB6"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Школой</w:t>
            </w: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в том числе:</w:t>
            </w:r>
          </w:p>
          <w:p w:rsidR="006731E2" w:rsidRPr="006C4AB6" w:rsidRDefault="006731E2" w:rsidP="006731E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участвовать в разработке и принятии коллективного договора, Правил тр</w:t>
            </w: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</w:t>
            </w: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дового распорядка, изменений и дополнений к ним;</w:t>
            </w:r>
          </w:p>
          <w:p w:rsidR="006731E2" w:rsidRPr="006C4AB6" w:rsidRDefault="006731E2" w:rsidP="006731E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принимать локальные акты, которые </w:t>
            </w:r>
            <w:proofErr w:type="gramStart"/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регламентируют деятельность </w:t>
            </w:r>
            <w:proofErr w:type="spellStart"/>
            <w:r w:rsidR="006C4AB6"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Шк</w:t>
            </w:r>
            <w:r w:rsidR="006C4AB6"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</w:t>
            </w:r>
            <w:r w:rsidR="006C4AB6"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лы</w:t>
            </w: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proofErr w:type="spellEnd"/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связаны</w:t>
            </w:r>
            <w:proofErr w:type="gramEnd"/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с правами и обязанностями работников;</w:t>
            </w:r>
          </w:p>
          <w:p w:rsidR="006731E2" w:rsidRPr="006C4AB6" w:rsidRDefault="006731E2" w:rsidP="006731E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разрешать конфликтные ситуации между работниками и администрацией </w:t>
            </w:r>
            <w:r w:rsidR="006C4AB6"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Школы</w:t>
            </w: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;</w:t>
            </w:r>
          </w:p>
          <w:p w:rsidR="00B76F1B" w:rsidRPr="006C4AB6" w:rsidRDefault="006731E2" w:rsidP="006731E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AB6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76F1B" w:rsidRPr="006F62F2" w:rsidRDefault="00B76F1B" w:rsidP="00B76F1B">
      <w:pPr>
        <w:pStyle w:val="07BODY-txt"/>
        <w:rPr>
          <w:rFonts w:ascii="Times New Roman" w:hAnsi="Times New Roman" w:cs="Times New Roman"/>
          <w:color w:val="000000" w:themeColor="text1"/>
        </w:rPr>
      </w:pPr>
    </w:p>
    <w:p w:rsidR="006731E2" w:rsidRPr="006C4AB6" w:rsidRDefault="006731E2" w:rsidP="006731E2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:rsidR="006731E2" w:rsidRPr="006C4AB6" w:rsidRDefault="006731E2" w:rsidP="00FD626E">
      <w:pPr>
        <w:pStyle w:val="07BODY-bull-1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</w:pP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1"/>
          <w:sz w:val="24"/>
          <w:szCs w:val="24"/>
        </w:rPr>
        <w:t>общих гуманитарных и социально-экономических дисциплин;</w:t>
      </w:r>
    </w:p>
    <w:p w:rsidR="006731E2" w:rsidRPr="006C4AB6" w:rsidRDefault="006731E2" w:rsidP="00FD626E">
      <w:pPr>
        <w:pStyle w:val="07BODY-bull-1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</w:pPr>
      <w:proofErr w:type="gramStart"/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1"/>
          <w:sz w:val="24"/>
          <w:szCs w:val="24"/>
        </w:rPr>
        <w:t>естественно-научных</w:t>
      </w:r>
      <w:proofErr w:type="gramEnd"/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1"/>
          <w:sz w:val="24"/>
          <w:szCs w:val="24"/>
        </w:rPr>
        <w:t xml:space="preserve"> и математических дисциплин;</w:t>
      </w:r>
    </w:p>
    <w:p w:rsidR="006731E2" w:rsidRPr="006C4AB6" w:rsidRDefault="006731E2" w:rsidP="00FD626E">
      <w:pPr>
        <w:pStyle w:val="07BODY-bull-1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</w:pP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1"/>
          <w:sz w:val="24"/>
          <w:szCs w:val="24"/>
        </w:rPr>
        <w:t>объединение педагогов начального образования.</w:t>
      </w:r>
    </w:p>
    <w:p w:rsidR="006731E2" w:rsidRPr="006C4AB6" w:rsidRDefault="006731E2" w:rsidP="006731E2">
      <w:pPr>
        <w:pStyle w:val="07BODY-tx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 целях учета мнения обучающихся и родителей (законных представителей) нес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вершеннолетних обучающихся в Школе действуют Совет обучающихся и Совет род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и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телей.</w:t>
      </w:r>
    </w:p>
    <w:p w:rsidR="00B76F1B" w:rsidRPr="006C4AB6" w:rsidRDefault="00C45A8B" w:rsidP="006731E2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По итогам 2022</w:t>
      </w:r>
      <w:r w:rsidR="006731E2"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</w:t>
      </w:r>
      <w:r w:rsidR="006731E2"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е</w:t>
      </w:r>
      <w:r w:rsidR="006731E2"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ний. В следующем году изменение системы управления не планируется.</w:t>
      </w:r>
    </w:p>
    <w:p w:rsidR="006731E2" w:rsidRPr="006C4AB6" w:rsidRDefault="006731E2" w:rsidP="006731E2">
      <w:pPr>
        <w:pStyle w:val="07BODY-tx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76F1B" w:rsidRPr="006C4AB6" w:rsidRDefault="00B76F1B" w:rsidP="00B76F1B">
      <w:pPr>
        <w:pStyle w:val="01HEADER3"/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4AB6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III. Оценка образовательной деятельности</w:t>
      </w:r>
    </w:p>
    <w:p w:rsidR="00A45CB9" w:rsidRDefault="006731E2" w:rsidP="006731E2">
      <w:pPr>
        <w:pStyle w:val="07BODY-1st"/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</w:pP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Образовательная деятельность в Школе организуется в соответствии</w:t>
      </w:r>
      <w:r w:rsidR="00A45CB9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:</w:t>
      </w:r>
    </w:p>
    <w:p w:rsidR="00A45CB9" w:rsidRPr="00A45CB9" w:rsidRDefault="006731E2" w:rsidP="00A45CB9">
      <w:pPr>
        <w:pStyle w:val="07BODY-1st"/>
        <w:numPr>
          <w:ilvl w:val="0"/>
          <w:numId w:val="14"/>
        </w:numPr>
        <w:tabs>
          <w:tab w:val="left" w:pos="9781"/>
        </w:tabs>
        <w:rPr>
          <w:rStyle w:val="propis"/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с Федеральным законом от 29.12.2012 № 273-ФЗ «Об образовании в Российской Федерации»</w:t>
      </w:r>
      <w:r w:rsidR="00A45CB9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;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 xml:space="preserve"> </w:t>
      </w:r>
    </w:p>
    <w:p w:rsidR="00A45CB9" w:rsidRPr="00A45CB9" w:rsidRDefault="00A45CB9" w:rsidP="00A45CB9">
      <w:pPr>
        <w:pStyle w:val="ab"/>
        <w:numPr>
          <w:ilvl w:val="0"/>
          <w:numId w:val="14"/>
        </w:numPr>
        <w:spacing w:after="0" w:line="240" w:lineRule="auto"/>
        <w:ind w:right="554"/>
        <w:jc w:val="both"/>
        <w:rPr>
          <w:rFonts w:ascii="Times New Roman" w:hAnsi="Times New Roman"/>
          <w:sz w:val="24"/>
          <w:szCs w:val="24"/>
        </w:rPr>
      </w:pPr>
      <w:r w:rsidRPr="00A45CB9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A45CB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45CB9">
        <w:rPr>
          <w:rFonts w:ascii="Times New Roman" w:hAnsi="Times New Roman"/>
          <w:sz w:val="24"/>
          <w:szCs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</w:t>
      </w:r>
      <w:r w:rsidRPr="00A45CB9">
        <w:rPr>
          <w:rFonts w:ascii="Times New Roman" w:hAnsi="Times New Roman"/>
          <w:sz w:val="24"/>
          <w:szCs w:val="24"/>
        </w:rPr>
        <w:t>о</w:t>
      </w:r>
      <w:r w:rsidRPr="00A45CB9">
        <w:rPr>
          <w:rFonts w:ascii="Times New Roman" w:hAnsi="Times New Roman"/>
          <w:sz w:val="24"/>
          <w:szCs w:val="24"/>
        </w:rPr>
        <w:t>го общего образования»;</w:t>
      </w:r>
    </w:p>
    <w:p w:rsidR="00A45CB9" w:rsidRPr="00A45CB9" w:rsidRDefault="00A45CB9" w:rsidP="00A45CB9">
      <w:pPr>
        <w:pStyle w:val="ab"/>
        <w:numPr>
          <w:ilvl w:val="0"/>
          <w:numId w:val="14"/>
        </w:numPr>
        <w:spacing w:after="0" w:line="240" w:lineRule="auto"/>
        <w:ind w:right="554"/>
        <w:jc w:val="both"/>
        <w:rPr>
          <w:rFonts w:ascii="Times New Roman" w:hAnsi="Times New Roman"/>
          <w:sz w:val="24"/>
          <w:szCs w:val="24"/>
        </w:rPr>
      </w:pPr>
      <w:r w:rsidRPr="00A45CB9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A45CB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45CB9">
        <w:rPr>
          <w:rFonts w:ascii="Times New Roman" w:hAnsi="Times New Roman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A45CB9" w:rsidRPr="00A45CB9" w:rsidRDefault="00A45CB9" w:rsidP="00A45CB9">
      <w:pPr>
        <w:pStyle w:val="ab"/>
        <w:numPr>
          <w:ilvl w:val="0"/>
          <w:numId w:val="14"/>
        </w:numPr>
        <w:spacing w:after="0" w:line="240" w:lineRule="auto"/>
        <w:ind w:right="554"/>
        <w:jc w:val="both"/>
        <w:rPr>
          <w:rFonts w:ascii="Times New Roman" w:hAnsi="Times New Roman"/>
          <w:sz w:val="24"/>
          <w:szCs w:val="24"/>
        </w:rPr>
      </w:pPr>
      <w:r w:rsidRPr="00A45CB9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A45CB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45CB9">
        <w:rPr>
          <w:rFonts w:ascii="Times New Roman" w:hAnsi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45CB9" w:rsidRPr="00A45CB9" w:rsidRDefault="006731E2" w:rsidP="00A45CB9">
      <w:pPr>
        <w:pStyle w:val="07BODY-1st"/>
        <w:numPr>
          <w:ilvl w:val="0"/>
          <w:numId w:val="14"/>
        </w:numPr>
        <w:rPr>
          <w:rStyle w:val="propis"/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СП 2.4.3648-20 «Санитарно-эпидемиологические требования к организациям во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с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питания и обучения, отдыха и оздо</w:t>
      </w:r>
      <w:r w:rsidR="00A45CB9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ровления детей и молодежи»;</w:t>
      </w:r>
    </w:p>
    <w:p w:rsidR="00A45CB9" w:rsidRPr="00A45CB9" w:rsidRDefault="00A45CB9" w:rsidP="00A45CB9">
      <w:pPr>
        <w:pStyle w:val="ab"/>
        <w:numPr>
          <w:ilvl w:val="0"/>
          <w:numId w:val="14"/>
        </w:numPr>
        <w:spacing w:after="0" w:line="240" w:lineRule="auto"/>
        <w:ind w:right="554"/>
        <w:jc w:val="both"/>
        <w:rPr>
          <w:rFonts w:ascii="Times New Roman" w:hAnsi="Times New Roman"/>
          <w:sz w:val="24"/>
          <w:szCs w:val="24"/>
        </w:rPr>
      </w:pPr>
      <w:r w:rsidRPr="00A45CB9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45CB9" w:rsidRPr="00A45CB9" w:rsidRDefault="00A45CB9" w:rsidP="00A45CB9">
      <w:pPr>
        <w:pStyle w:val="ab"/>
        <w:numPr>
          <w:ilvl w:val="0"/>
          <w:numId w:val="14"/>
        </w:numPr>
        <w:spacing w:after="0" w:line="240" w:lineRule="auto"/>
        <w:ind w:right="554"/>
        <w:jc w:val="both"/>
        <w:rPr>
          <w:rStyle w:val="propis"/>
          <w:rFonts w:ascii="Times New Roman" w:hAnsi="Times New Roman"/>
          <w:i w:val="0"/>
          <w:color w:val="auto"/>
          <w:sz w:val="24"/>
          <w:szCs w:val="24"/>
        </w:rPr>
      </w:pPr>
      <w:r w:rsidRPr="00A45CB9">
        <w:rPr>
          <w:rFonts w:ascii="Times New Roman" w:hAnsi="Times New Roman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</w:t>
      </w:r>
      <w:r w:rsidRPr="00A45CB9">
        <w:rPr>
          <w:rFonts w:ascii="Times New Roman" w:hAnsi="Times New Roman"/>
          <w:sz w:val="24"/>
          <w:szCs w:val="24"/>
        </w:rPr>
        <w:t>ъ</w:t>
      </w:r>
      <w:r w:rsidRPr="00A45CB9">
        <w:rPr>
          <w:rFonts w:ascii="Times New Roman" w:hAnsi="Times New Roman"/>
          <w:sz w:val="24"/>
          <w:szCs w:val="24"/>
        </w:rPr>
        <w:t>ектов социальной инфраструктуры для детей и молодежи в условиях распр</w:t>
      </w:r>
      <w:r w:rsidRPr="00A45CB9">
        <w:rPr>
          <w:rFonts w:ascii="Times New Roman" w:hAnsi="Times New Roman"/>
          <w:sz w:val="24"/>
          <w:szCs w:val="24"/>
        </w:rPr>
        <w:t>о</w:t>
      </w:r>
      <w:r w:rsidRPr="00A45CB9">
        <w:rPr>
          <w:rFonts w:ascii="Times New Roman" w:hAnsi="Times New Roman"/>
          <w:sz w:val="24"/>
          <w:szCs w:val="24"/>
        </w:rPr>
        <w:t xml:space="preserve">странения новой </w:t>
      </w:r>
      <w:proofErr w:type="spellStart"/>
      <w:r w:rsidRPr="00A45CB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A45CB9">
        <w:rPr>
          <w:rFonts w:ascii="Times New Roman" w:hAnsi="Times New Roman"/>
          <w:sz w:val="24"/>
          <w:szCs w:val="24"/>
        </w:rPr>
        <w:t xml:space="preserve"> инфекции (</w:t>
      </w:r>
      <w:r w:rsidRPr="00A45CB9">
        <w:rPr>
          <w:rFonts w:ascii="Times New Roman" w:hAnsi="Times New Roman"/>
          <w:sz w:val="24"/>
          <w:szCs w:val="24"/>
          <w:lang w:val="en-US"/>
        </w:rPr>
        <w:t>COVID</w:t>
      </w:r>
      <w:r w:rsidRPr="00A45CB9">
        <w:rPr>
          <w:rFonts w:ascii="Times New Roman" w:hAnsi="Times New Roman"/>
          <w:sz w:val="24"/>
          <w:szCs w:val="24"/>
        </w:rPr>
        <w:t>-19)»;</w:t>
      </w:r>
    </w:p>
    <w:p w:rsidR="00A45CB9" w:rsidRPr="00A45CB9" w:rsidRDefault="006731E2" w:rsidP="00A45CB9">
      <w:pPr>
        <w:pStyle w:val="07BODY-1st"/>
        <w:numPr>
          <w:ilvl w:val="0"/>
          <w:numId w:val="14"/>
        </w:numPr>
        <w:rPr>
          <w:rStyle w:val="propis"/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основными образовательными программами по уровням, включая учебные планы, годовые календар</w:t>
      </w:r>
      <w:r w:rsidR="00A45CB9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ные графики;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 xml:space="preserve"> </w:t>
      </w:r>
    </w:p>
    <w:p w:rsidR="006731E2" w:rsidRPr="006C4AB6" w:rsidRDefault="006731E2" w:rsidP="00A45CB9">
      <w:pPr>
        <w:pStyle w:val="07BODY-1st"/>
        <w:numPr>
          <w:ilvl w:val="0"/>
          <w:numId w:val="14"/>
        </w:numP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</w:pP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расписанием занятий.</w:t>
      </w:r>
    </w:p>
    <w:p w:rsidR="006731E2" w:rsidRDefault="006731E2" w:rsidP="006731E2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lastRenderedPageBreak/>
        <w:t>ФГОС НОО), 5–9 классов – на 5-летний нормативный срок освоения основной образ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вательной программы основного</w:t>
      </w:r>
      <w:r w:rsidRPr="006C4A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общего образования (реализация ФГОС ООО), 10–11 классов – на 2-летний нормативный срок освоения образовательной программы средн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е</w:t>
      </w:r>
      <w:r w:rsidRPr="006C4AB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го общего образования (ФГОС СОО).</w:t>
      </w:r>
    </w:p>
    <w:p w:rsidR="00A45CB9" w:rsidRPr="00A45CB9" w:rsidRDefault="00A45CB9" w:rsidP="00A45CB9">
      <w:pPr>
        <w:pStyle w:val="ab"/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45CB9">
        <w:rPr>
          <w:rFonts w:ascii="Times New Roman" w:hAnsi="Times New Roman"/>
          <w:sz w:val="24"/>
          <w:szCs w:val="24"/>
        </w:rPr>
        <w:t>Форма обучения: очная.</w:t>
      </w:r>
    </w:p>
    <w:p w:rsidR="00A45CB9" w:rsidRPr="00A45CB9" w:rsidRDefault="00A45CB9" w:rsidP="00A45CB9">
      <w:pPr>
        <w:pStyle w:val="ab"/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45CB9">
        <w:rPr>
          <w:rFonts w:ascii="Times New Roman" w:hAnsi="Times New Roman"/>
          <w:sz w:val="24"/>
          <w:szCs w:val="24"/>
        </w:rPr>
        <w:t>Язык обучения: русский.</w:t>
      </w:r>
    </w:p>
    <w:p w:rsidR="00D67BB5" w:rsidRDefault="00D67BB5" w:rsidP="00D67BB5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67BB5">
        <w:rPr>
          <w:rStyle w:val="propis"/>
          <w:rFonts w:ascii="Times New Roman" w:hAnsi="Times New Roman"/>
          <w:i w:val="0"/>
          <w:iCs/>
          <w:color w:val="000000" w:themeColor="text1"/>
          <w:sz w:val="24"/>
          <w:szCs w:val="24"/>
        </w:rPr>
        <w:t xml:space="preserve">    </w:t>
      </w:r>
      <w:r>
        <w:rPr>
          <w:rStyle w:val="propis"/>
          <w:rFonts w:ascii="Times New Roman" w:hAnsi="Times New Roman"/>
          <w:i w:val="0"/>
          <w:iCs/>
          <w:color w:val="000000" w:themeColor="text1"/>
          <w:sz w:val="24"/>
          <w:szCs w:val="24"/>
        </w:rPr>
        <w:t xml:space="preserve">     </w:t>
      </w:r>
      <w:r w:rsidRPr="00D67BB5">
        <w:rPr>
          <w:rFonts w:ascii="Times New Roman" w:eastAsiaTheme="minorEastAsia" w:hAnsi="Times New Roman"/>
          <w:sz w:val="24"/>
          <w:szCs w:val="24"/>
          <w:lang w:eastAsia="ru-RU"/>
        </w:rPr>
        <w:t>Режим образовательной деятельности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D67BB5" w:rsidRPr="00C45A8B" w:rsidRDefault="00D67BB5" w:rsidP="00D67BB5">
      <w:pPr>
        <w:spacing w:after="0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</w:t>
      </w:r>
      <w:r w:rsidRPr="00D67BB5">
        <w:rPr>
          <w:rFonts w:ascii="Times New Roman" w:eastAsiaTheme="minorEastAsia" w:hAnsi="Times New Roman"/>
          <w:sz w:val="24"/>
          <w:szCs w:val="24"/>
          <w:lang w:eastAsia="ru-RU"/>
        </w:rPr>
        <w:t>Нача</w:t>
      </w:r>
      <w:r w:rsidR="00C45A8B">
        <w:rPr>
          <w:rFonts w:ascii="Times New Roman" w:eastAsiaTheme="minorEastAsia" w:hAnsi="Times New Roman"/>
          <w:sz w:val="24"/>
          <w:szCs w:val="24"/>
          <w:lang w:eastAsia="ru-RU"/>
        </w:rPr>
        <w:t>ло учебных занятий – 8 ч 30 мин</w:t>
      </w:r>
    </w:p>
    <w:tbl>
      <w:tblPr>
        <w:tblStyle w:val="ac"/>
        <w:tblW w:w="4812" w:type="pct"/>
        <w:tblInd w:w="392" w:type="dxa"/>
        <w:tblLook w:val="04A0" w:firstRow="1" w:lastRow="0" w:firstColumn="1" w:lastColumn="0" w:noHBand="0" w:noVBand="1"/>
      </w:tblPr>
      <w:tblGrid>
        <w:gridCol w:w="1134"/>
        <w:gridCol w:w="1561"/>
        <w:gridCol w:w="3687"/>
        <w:gridCol w:w="1839"/>
        <w:gridCol w:w="1797"/>
      </w:tblGrid>
      <w:tr w:rsidR="00D67BB5" w:rsidRPr="00D67BB5" w:rsidTr="00C35AE0">
        <w:tc>
          <w:tcPr>
            <w:tcW w:w="566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9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1840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918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897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D67BB5" w:rsidRPr="00D67BB5" w:rsidTr="00D67BB5">
        <w:tc>
          <w:tcPr>
            <w:tcW w:w="566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Ступенчатый режим:</w:t>
            </w:r>
          </w:p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– 35 минут (сентябрь – декабрь);</w:t>
            </w:r>
          </w:p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– 40 минут (январь – май)</w:t>
            </w:r>
          </w:p>
        </w:tc>
        <w:tc>
          <w:tcPr>
            <w:tcW w:w="918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7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67BB5" w:rsidRPr="00D67BB5" w:rsidTr="00D67BB5">
        <w:tc>
          <w:tcPr>
            <w:tcW w:w="566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2–4,9,11</w:t>
            </w:r>
          </w:p>
        </w:tc>
        <w:tc>
          <w:tcPr>
            <w:tcW w:w="779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918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7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67BB5" w:rsidRPr="00D67BB5" w:rsidTr="00D67BB5">
        <w:tc>
          <w:tcPr>
            <w:tcW w:w="566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5-8,10</w:t>
            </w:r>
          </w:p>
        </w:tc>
        <w:tc>
          <w:tcPr>
            <w:tcW w:w="779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918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7" w:type="pct"/>
            <w:vAlign w:val="center"/>
          </w:tcPr>
          <w:p w:rsidR="00D67BB5" w:rsidRPr="00D67BB5" w:rsidRDefault="00D67BB5" w:rsidP="005E2DEA">
            <w:pPr>
              <w:rPr>
                <w:rFonts w:ascii="Times New Roman" w:hAnsi="Times New Roman"/>
                <w:sz w:val="24"/>
                <w:szCs w:val="24"/>
              </w:rPr>
            </w:pPr>
            <w:r w:rsidRPr="00D67B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D67BB5" w:rsidRDefault="00D67BB5" w:rsidP="00202F1D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</w:rPr>
        <w:t xml:space="preserve">          </w:t>
      </w:r>
    </w:p>
    <w:p w:rsidR="00D914C0" w:rsidRDefault="00D914C0" w:rsidP="00202F1D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</w:rPr>
        <w:t xml:space="preserve">         </w:t>
      </w:r>
      <w:r w:rsidRPr="00D914C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Контингент школьников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</w:t>
      </w:r>
    </w:p>
    <w:p w:rsidR="00D914C0" w:rsidRDefault="0046743E" w:rsidP="00202F1D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     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ab/>
        <w:t>Всего в 2022</w:t>
      </w:r>
      <w:r w:rsidR="00D914C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году 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 школе получили образование 223</w:t>
      </w:r>
      <w:r w:rsidR="00D914C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</w:t>
      </w:r>
      <w:proofErr w:type="gramStart"/>
      <w:r w:rsidR="00D914C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обучающихся</w:t>
      </w:r>
      <w:proofErr w:type="gramEnd"/>
      <w:r w:rsidR="00D914C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</w:t>
      </w:r>
    </w:p>
    <w:p w:rsidR="00363386" w:rsidRDefault="00363386" w:rsidP="00202F1D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     Динамика контингента </w:t>
      </w:r>
      <w:proofErr w:type="gramStart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обучающихся</w:t>
      </w:r>
      <w:proofErr w:type="gramEnd"/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709"/>
        <w:gridCol w:w="709"/>
        <w:gridCol w:w="709"/>
        <w:gridCol w:w="709"/>
      </w:tblGrid>
      <w:tr w:rsidR="0046743E" w:rsidRPr="003F5690" w:rsidTr="00F46D30">
        <w:trPr>
          <w:trHeight w:val="1258"/>
          <w:tblHeader/>
        </w:trPr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46743E" w:rsidRPr="003F5690" w:rsidRDefault="0046743E" w:rsidP="005E2DEA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Параметры статистики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46743E" w:rsidRPr="003F5690" w:rsidRDefault="0046743E" w:rsidP="00F46D30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2019/20 </w:t>
            </w: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учебный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46743E" w:rsidRPr="003F5690" w:rsidRDefault="0046743E" w:rsidP="00F46D30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2020/21</w:t>
            </w: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учебный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46743E" w:rsidRPr="003F5690" w:rsidRDefault="0046743E" w:rsidP="00F46D30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2021/2022 учебный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46743E" w:rsidRPr="003F5690" w:rsidRDefault="0046743E" w:rsidP="005E2DEA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2022 года</w:t>
            </w:r>
          </w:p>
        </w:tc>
      </w:tr>
      <w:tr w:rsidR="0046743E" w:rsidRPr="003F5690" w:rsidTr="00F46D30">
        <w:trPr>
          <w:trHeight w:val="60"/>
        </w:trPr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46743E" w:rsidRPr="003F5690" w:rsidRDefault="0046743E" w:rsidP="005E2DE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942399" w:rsidRDefault="0046743E" w:rsidP="00F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9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F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942399" w:rsidRDefault="0046743E" w:rsidP="005E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</w:t>
            </w:r>
          </w:p>
        </w:tc>
      </w:tr>
      <w:tr w:rsidR="0046743E" w:rsidRPr="003F5690" w:rsidTr="00F46D30">
        <w:trPr>
          <w:trHeight w:val="60"/>
        </w:trPr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46743E" w:rsidRPr="003F5690" w:rsidRDefault="0046743E" w:rsidP="005E2DE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начальная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5E2DE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46743E" w:rsidRPr="003F5690" w:rsidTr="00F46D30">
        <w:trPr>
          <w:trHeight w:val="60"/>
        </w:trPr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46743E" w:rsidRPr="003F5690" w:rsidRDefault="0046743E" w:rsidP="005E2DE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основная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46743E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5E2DE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</w:tr>
      <w:tr w:rsidR="0046743E" w:rsidRPr="003F5690" w:rsidTr="00F46D30">
        <w:trPr>
          <w:trHeight w:val="60"/>
        </w:trPr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46743E" w:rsidRPr="003F5690" w:rsidRDefault="0046743E" w:rsidP="005E2DE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средняя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43E" w:rsidRPr="003F5690" w:rsidRDefault="0046743E" w:rsidP="005E2DE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D914C0" w:rsidRDefault="00D914C0" w:rsidP="00202F1D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     Школа реализует следующие образовательные программы:</w:t>
      </w:r>
    </w:p>
    <w:p w:rsidR="00D914C0" w:rsidRDefault="00D914C0" w:rsidP="00D914C0">
      <w:pPr>
        <w:pStyle w:val="ab"/>
        <w:numPr>
          <w:ilvl w:val="0"/>
          <w:numId w:val="23"/>
        </w:numPr>
        <w:spacing w:before="40" w:after="4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914C0">
        <w:rPr>
          <w:rFonts w:ascii="Times New Roman" w:hAnsi="Times New Roman"/>
          <w:sz w:val="24"/>
          <w:szCs w:val="24"/>
          <w:lang w:eastAsia="ru-RU"/>
        </w:rPr>
        <w:t>сновн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D914C0">
        <w:rPr>
          <w:rFonts w:ascii="Times New Roman" w:hAnsi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/>
          <w:sz w:val="24"/>
          <w:szCs w:val="24"/>
          <w:lang w:eastAsia="ru-RU"/>
        </w:rPr>
        <w:t>ая программа</w:t>
      </w:r>
      <w:r w:rsidRPr="00D914C0"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</w:t>
      </w:r>
      <w:r w:rsidR="00363386">
        <w:rPr>
          <w:rFonts w:ascii="Times New Roman" w:hAnsi="Times New Roman"/>
          <w:sz w:val="24"/>
          <w:szCs w:val="24"/>
          <w:lang w:eastAsia="ru-RU"/>
        </w:rPr>
        <w:t>;</w:t>
      </w:r>
      <w:r w:rsidRPr="00D914C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14C0" w:rsidRDefault="00D914C0" w:rsidP="00D914C0">
      <w:pPr>
        <w:pStyle w:val="07BODY-txt"/>
        <w:numPr>
          <w:ilvl w:val="0"/>
          <w:numId w:val="23"/>
        </w:numP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основная образовательная программа основного общего образования</w:t>
      </w:r>
      <w:r w:rsidR="0036338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;</w:t>
      </w:r>
    </w:p>
    <w:p w:rsidR="00D914C0" w:rsidRDefault="00D914C0" w:rsidP="00D914C0">
      <w:pPr>
        <w:pStyle w:val="07BODY-txt"/>
        <w:numPr>
          <w:ilvl w:val="0"/>
          <w:numId w:val="23"/>
        </w:numP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основная образовательная программа среднего общего образования</w:t>
      </w:r>
      <w:r w:rsidR="0036338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;</w:t>
      </w:r>
    </w:p>
    <w:p w:rsidR="00D914C0" w:rsidRPr="00D914C0" w:rsidRDefault="00D914C0" w:rsidP="005E2DEA">
      <w:pPr>
        <w:pStyle w:val="ab"/>
        <w:numPr>
          <w:ilvl w:val="0"/>
          <w:numId w:val="23"/>
        </w:numPr>
        <w:spacing w:before="40" w:after="40" w:line="240" w:lineRule="auto"/>
        <w:ind w:right="4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адаптированная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основн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ая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общеобразовательн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ая программа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образования </w:t>
      </w:r>
      <w:proofErr w:type="gramStart"/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обуч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ющи</w:t>
      </w:r>
      <w:r w:rsid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х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ся</w:t>
      </w:r>
      <w:proofErr w:type="gramEnd"/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с умственной отсталостью (интеллектуальными нарушениями)</w:t>
      </w:r>
      <w:r w:rsid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;</w:t>
      </w:r>
    </w:p>
    <w:p w:rsidR="00D914C0" w:rsidRPr="00363386" w:rsidRDefault="00D914C0" w:rsidP="005E2DEA">
      <w:pPr>
        <w:pStyle w:val="ab"/>
        <w:numPr>
          <w:ilvl w:val="0"/>
          <w:numId w:val="23"/>
        </w:numPr>
        <w:spacing w:before="40" w:after="40" w:line="240" w:lineRule="auto"/>
        <w:ind w:right="4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даптированн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ая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основн</w:t>
      </w:r>
      <w:r w:rsid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ая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общеобразовательн</w:t>
      </w:r>
      <w:r w:rsid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ая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программ</w:t>
      </w:r>
      <w:r w:rsid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образования </w:t>
      </w:r>
      <w:proofErr w:type="gramStart"/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обуч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ющи</w:t>
      </w:r>
      <w:r w:rsid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х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ся</w:t>
      </w:r>
      <w:proofErr w:type="gramEnd"/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с задержкой психического развития</w:t>
      </w:r>
      <w:r w:rsid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;</w:t>
      </w:r>
      <w:r w:rsidRPr="00D914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</w:p>
    <w:p w:rsidR="00D914C0" w:rsidRPr="00363386" w:rsidRDefault="00363386" w:rsidP="005E2DEA">
      <w:pPr>
        <w:pStyle w:val="ab"/>
        <w:numPr>
          <w:ilvl w:val="0"/>
          <w:numId w:val="23"/>
        </w:numPr>
        <w:spacing w:before="40" w:after="40" w:line="240" w:lineRule="auto"/>
        <w:ind w:right="4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</w:t>
      </w:r>
      <w:r w:rsidR="00D914C0" w:rsidRP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даптированн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ая</w:t>
      </w:r>
      <w:r w:rsidR="00D914C0" w:rsidRP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основн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ая</w:t>
      </w:r>
      <w:r w:rsidR="00D914C0" w:rsidRP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общеобразовательн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ая программа</w:t>
      </w:r>
      <w:r w:rsidR="00D914C0" w:rsidRP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образования </w:t>
      </w:r>
      <w:proofErr w:type="gramStart"/>
      <w:r w:rsidR="00D914C0" w:rsidRP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обуч</w:t>
      </w:r>
      <w:r w:rsidR="00D914C0" w:rsidRP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</w:t>
      </w:r>
      <w:r w:rsidR="00D914C0" w:rsidRP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ющихся</w:t>
      </w:r>
      <w:proofErr w:type="gramEnd"/>
      <w:r w:rsidR="00D914C0" w:rsidRPr="0036338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с тяже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лыми нарушениями речи.</w:t>
      </w:r>
    </w:p>
    <w:p w:rsidR="006529F0" w:rsidRPr="006529F0" w:rsidRDefault="006529F0" w:rsidP="00202F1D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6529F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Переход на </w:t>
      </w:r>
      <w:proofErr w:type="gramStart"/>
      <w:r w:rsidRPr="006529F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новые</w:t>
      </w:r>
      <w:proofErr w:type="gramEnd"/>
      <w:r w:rsidRPr="006529F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ФГОС.</w:t>
      </w:r>
    </w:p>
    <w:p w:rsidR="006529F0" w:rsidRPr="006529F0" w:rsidRDefault="008F6479" w:rsidP="006529F0">
      <w:pPr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С</w:t>
      </w:r>
      <w:r w:rsidR="006529F0" w:rsidRPr="006529F0">
        <w:rPr>
          <w:rFonts w:ascii="Times New Roman" w:eastAsiaTheme="minorEastAsia" w:hAnsi="Times New Roman"/>
          <w:lang w:eastAsia="ru-RU"/>
        </w:rPr>
        <w:t xml:space="preserve"> 1 сентября 2022 года </w:t>
      </w:r>
      <w:r>
        <w:rPr>
          <w:rFonts w:ascii="Times New Roman" w:eastAsiaTheme="minorEastAsia" w:hAnsi="Times New Roman"/>
          <w:lang w:eastAsia="ru-RU"/>
        </w:rPr>
        <w:t xml:space="preserve">учащиеся 1 класса перешли </w:t>
      </w:r>
      <w:r w:rsidR="006529F0" w:rsidRPr="006529F0">
        <w:rPr>
          <w:rFonts w:ascii="Times New Roman" w:eastAsiaTheme="minorEastAsia" w:hAnsi="Times New Roman"/>
          <w:lang w:eastAsia="ru-RU"/>
        </w:rPr>
        <w:t>на</w:t>
      </w:r>
      <w:r>
        <w:rPr>
          <w:rFonts w:ascii="Times New Roman" w:eastAsiaTheme="minorEastAsia" w:hAnsi="Times New Roman"/>
          <w:lang w:eastAsia="ru-RU"/>
        </w:rPr>
        <w:t xml:space="preserve"> новые</w:t>
      </w:r>
      <w:r w:rsidR="006529F0" w:rsidRPr="006529F0">
        <w:rPr>
          <w:rFonts w:ascii="Times New Roman" w:eastAsiaTheme="minorEastAsia" w:hAnsi="Times New Roman"/>
          <w:lang w:eastAsia="ru-RU"/>
        </w:rPr>
        <w:t xml:space="preserve"> ФГОС начального общего образов</w:t>
      </w:r>
      <w:r w:rsidR="006529F0" w:rsidRPr="006529F0">
        <w:rPr>
          <w:rFonts w:ascii="Times New Roman" w:eastAsiaTheme="minorEastAsia" w:hAnsi="Times New Roman"/>
          <w:lang w:eastAsia="ru-RU"/>
        </w:rPr>
        <w:t>а</w:t>
      </w:r>
      <w:r w:rsidR="006529F0" w:rsidRPr="006529F0">
        <w:rPr>
          <w:rFonts w:ascii="Times New Roman" w:eastAsiaTheme="minorEastAsia" w:hAnsi="Times New Roman"/>
          <w:lang w:eastAsia="ru-RU"/>
        </w:rPr>
        <w:t xml:space="preserve">ния, утвержденного приказом </w:t>
      </w:r>
      <w:proofErr w:type="spellStart"/>
      <w:r w:rsidR="006529F0" w:rsidRPr="006529F0">
        <w:rPr>
          <w:rFonts w:ascii="Times New Roman" w:eastAsiaTheme="minorEastAsia" w:hAnsi="Times New Roman"/>
          <w:lang w:eastAsia="ru-RU"/>
        </w:rPr>
        <w:t>Минпросвещения</w:t>
      </w:r>
      <w:proofErr w:type="spellEnd"/>
      <w:r w:rsidR="006529F0" w:rsidRPr="006529F0">
        <w:rPr>
          <w:rFonts w:ascii="Times New Roman" w:eastAsiaTheme="minorEastAsia" w:hAnsi="Times New Roman"/>
          <w:lang w:eastAsia="ru-RU"/>
        </w:rPr>
        <w:t xml:space="preserve"> от 31.05.2021 № 286, и </w:t>
      </w:r>
      <w:r>
        <w:rPr>
          <w:rFonts w:ascii="Times New Roman" w:eastAsiaTheme="minorEastAsia" w:hAnsi="Times New Roman"/>
          <w:lang w:eastAsia="ru-RU"/>
        </w:rPr>
        <w:t xml:space="preserve">учащиеся 5 класс перешли на новые </w:t>
      </w:r>
      <w:r w:rsidR="006529F0" w:rsidRPr="006529F0">
        <w:rPr>
          <w:rFonts w:ascii="Times New Roman" w:eastAsiaTheme="minorEastAsia" w:hAnsi="Times New Roman"/>
          <w:lang w:eastAsia="ru-RU"/>
        </w:rPr>
        <w:t xml:space="preserve">ФГОС основного общего образования, утвержденного приказом </w:t>
      </w:r>
      <w:proofErr w:type="spellStart"/>
      <w:r w:rsidR="006529F0" w:rsidRPr="006529F0">
        <w:rPr>
          <w:rFonts w:ascii="Times New Roman" w:eastAsiaTheme="minorEastAsia" w:hAnsi="Times New Roman"/>
          <w:lang w:eastAsia="ru-RU"/>
        </w:rPr>
        <w:t>Минпро</w:t>
      </w:r>
      <w:r>
        <w:rPr>
          <w:rFonts w:ascii="Times New Roman" w:eastAsiaTheme="minorEastAsia" w:hAnsi="Times New Roman"/>
          <w:lang w:eastAsia="ru-RU"/>
        </w:rPr>
        <w:t>свещения</w:t>
      </w:r>
      <w:proofErr w:type="spellEnd"/>
      <w:r>
        <w:rPr>
          <w:rFonts w:ascii="Times New Roman" w:eastAsiaTheme="minorEastAsia" w:hAnsi="Times New Roman"/>
          <w:lang w:eastAsia="ru-RU"/>
        </w:rPr>
        <w:t xml:space="preserve"> от 31.05.2021 № 287.</w:t>
      </w:r>
      <w:r w:rsidR="006529F0" w:rsidRPr="006529F0">
        <w:rPr>
          <w:rFonts w:ascii="Times New Roman" w:eastAsiaTheme="minorEastAsia" w:hAnsi="Times New Roman"/>
          <w:lang w:eastAsia="ru-RU"/>
        </w:rPr>
        <w:t xml:space="preserve"> </w:t>
      </w:r>
    </w:p>
    <w:p w:rsidR="006B7138" w:rsidRPr="006529F0" w:rsidRDefault="006B7138" w:rsidP="006B7138">
      <w:pPr>
        <w:spacing w:after="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Профили обучения.</w:t>
      </w:r>
    </w:p>
    <w:p w:rsidR="006529F0" w:rsidRPr="006529F0" w:rsidRDefault="006529F0" w:rsidP="00C35AE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29F0">
        <w:rPr>
          <w:rFonts w:ascii="Times New Roman" w:eastAsiaTheme="minorEastAsia" w:hAnsi="Times New Roman"/>
          <w:sz w:val="24"/>
          <w:szCs w:val="24"/>
          <w:lang w:eastAsia="ru-RU"/>
        </w:rPr>
        <w:t xml:space="preserve">В </w:t>
      </w:r>
      <w:r w:rsidR="006B7138" w:rsidRPr="00C35AE0">
        <w:rPr>
          <w:rFonts w:ascii="Times New Roman" w:eastAsiaTheme="minorEastAsia" w:hAnsi="Times New Roman"/>
          <w:sz w:val="24"/>
          <w:szCs w:val="24"/>
          <w:lang w:eastAsia="ru-RU"/>
        </w:rPr>
        <w:t>школе</w:t>
      </w:r>
      <w:r w:rsidRPr="006529F0">
        <w:rPr>
          <w:rFonts w:ascii="Times New Roman" w:eastAsiaTheme="minorEastAsia" w:hAnsi="Times New Roman"/>
          <w:sz w:val="24"/>
          <w:szCs w:val="24"/>
          <w:lang w:eastAsia="ru-RU"/>
        </w:rPr>
        <w:t xml:space="preserve"> для обучающихся 10</w:t>
      </w:r>
      <w:r w:rsidR="006B7138"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 и 11</w:t>
      </w:r>
      <w:r w:rsidRPr="006529F0">
        <w:rPr>
          <w:rFonts w:ascii="Times New Roman" w:eastAsiaTheme="minorEastAsia" w:hAnsi="Times New Roman"/>
          <w:sz w:val="24"/>
          <w:szCs w:val="24"/>
          <w:lang w:eastAsia="ru-RU"/>
        </w:rPr>
        <w:t>-х</w:t>
      </w:r>
      <w:r w:rsidR="006B7138"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  классов реализуется</w:t>
      </w:r>
      <w:r w:rsidRPr="006529F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B7138" w:rsidRPr="00C35AE0">
        <w:rPr>
          <w:rFonts w:ascii="Times New Roman" w:eastAsiaTheme="minorEastAsia" w:hAnsi="Times New Roman"/>
          <w:sz w:val="24"/>
          <w:szCs w:val="24"/>
          <w:lang w:eastAsia="ru-RU"/>
        </w:rPr>
        <w:t>социально-экономический</w:t>
      </w:r>
      <w:r w:rsidR="006B7138" w:rsidRPr="006529F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B7138" w:rsidRPr="00C35AE0">
        <w:rPr>
          <w:rFonts w:ascii="Times New Roman" w:eastAsiaTheme="minorEastAsia" w:hAnsi="Times New Roman"/>
          <w:sz w:val="24"/>
          <w:szCs w:val="24"/>
          <w:lang w:eastAsia="ru-RU"/>
        </w:rPr>
        <w:t>пр</w:t>
      </w:r>
      <w:r w:rsidR="006B7138" w:rsidRPr="00C35AE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6B7138" w:rsidRPr="00C35AE0">
        <w:rPr>
          <w:rFonts w:ascii="Times New Roman" w:eastAsiaTheme="minorEastAsia" w:hAnsi="Times New Roman"/>
          <w:sz w:val="24"/>
          <w:szCs w:val="24"/>
          <w:lang w:eastAsia="ru-RU"/>
        </w:rPr>
        <w:t>филь</w:t>
      </w:r>
      <w:r w:rsidRPr="006529F0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923"/>
        <w:gridCol w:w="2013"/>
        <w:gridCol w:w="1701"/>
        <w:gridCol w:w="1416"/>
        <w:gridCol w:w="1703"/>
        <w:gridCol w:w="1653"/>
      </w:tblGrid>
      <w:tr w:rsidR="006B7138" w:rsidRPr="006529F0" w:rsidTr="00C35AE0">
        <w:tc>
          <w:tcPr>
            <w:tcW w:w="924" w:type="pct"/>
            <w:vMerge w:val="restart"/>
            <w:vAlign w:val="center"/>
          </w:tcPr>
          <w:p w:rsidR="006B7138" w:rsidRPr="006529F0" w:rsidRDefault="006B7138" w:rsidP="00652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F0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967" w:type="pct"/>
            <w:vMerge w:val="restart"/>
            <w:vAlign w:val="center"/>
          </w:tcPr>
          <w:p w:rsidR="006B7138" w:rsidRPr="006529F0" w:rsidRDefault="006B7138" w:rsidP="00652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F0">
              <w:rPr>
                <w:rFonts w:ascii="Times New Roman" w:hAnsi="Times New Roman"/>
                <w:sz w:val="24"/>
                <w:szCs w:val="24"/>
              </w:rPr>
              <w:t>Профильные предметы</w:t>
            </w:r>
          </w:p>
        </w:tc>
        <w:tc>
          <w:tcPr>
            <w:tcW w:w="1497" w:type="pct"/>
            <w:gridSpan w:val="2"/>
          </w:tcPr>
          <w:p w:rsidR="006B7138" w:rsidRPr="006529F0" w:rsidRDefault="006B7138" w:rsidP="008F6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F0">
              <w:rPr>
                <w:rFonts w:ascii="Times New Roman" w:hAnsi="Times New Roman"/>
                <w:sz w:val="24"/>
                <w:szCs w:val="24"/>
              </w:rPr>
              <w:t>Количество учащихся, об</w:t>
            </w:r>
            <w:r w:rsidRPr="006529F0">
              <w:rPr>
                <w:rFonts w:ascii="Times New Roman" w:hAnsi="Times New Roman"/>
                <w:sz w:val="24"/>
                <w:szCs w:val="24"/>
              </w:rPr>
              <w:t>у</w:t>
            </w:r>
            <w:r w:rsidRPr="006529F0">
              <w:rPr>
                <w:rFonts w:ascii="Times New Roman" w:hAnsi="Times New Roman"/>
                <w:sz w:val="24"/>
                <w:szCs w:val="24"/>
              </w:rPr>
              <w:t xml:space="preserve">чающихся по профиль в </w:t>
            </w:r>
            <w:r w:rsidR="008F6479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  <w:r w:rsidRPr="006529F0">
              <w:rPr>
                <w:rFonts w:ascii="Times New Roman" w:hAnsi="Times New Roman"/>
                <w:sz w:val="24"/>
                <w:szCs w:val="24"/>
              </w:rPr>
              <w:t>/2</w:t>
            </w:r>
            <w:r w:rsidR="008F6479">
              <w:rPr>
                <w:rFonts w:ascii="Times New Roman" w:hAnsi="Times New Roman"/>
                <w:sz w:val="24"/>
                <w:szCs w:val="24"/>
              </w:rPr>
              <w:t>2</w:t>
            </w:r>
            <w:r w:rsidRPr="006529F0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612" w:type="pct"/>
            <w:gridSpan w:val="2"/>
            <w:vAlign w:val="center"/>
          </w:tcPr>
          <w:p w:rsidR="006B7138" w:rsidRPr="006B7138" w:rsidRDefault="006B7138" w:rsidP="00652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F0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учащихся, об</w:t>
            </w:r>
            <w:r w:rsidRPr="006529F0">
              <w:rPr>
                <w:rFonts w:ascii="Times New Roman" w:hAnsi="Times New Roman"/>
                <w:sz w:val="24"/>
                <w:szCs w:val="24"/>
              </w:rPr>
              <w:t>у</w:t>
            </w:r>
            <w:r w:rsidRPr="006529F0">
              <w:rPr>
                <w:rFonts w:ascii="Times New Roman" w:hAnsi="Times New Roman"/>
                <w:sz w:val="24"/>
                <w:szCs w:val="24"/>
              </w:rPr>
              <w:t>чающихся п</w:t>
            </w:r>
            <w:r w:rsidR="008F6479">
              <w:rPr>
                <w:rFonts w:ascii="Times New Roman" w:hAnsi="Times New Roman"/>
                <w:sz w:val="24"/>
                <w:szCs w:val="24"/>
              </w:rPr>
              <w:t xml:space="preserve">о профиль в </w:t>
            </w:r>
            <w:r w:rsidR="008F6479">
              <w:rPr>
                <w:rFonts w:ascii="Times New Roman" w:hAnsi="Times New Roman"/>
                <w:sz w:val="24"/>
                <w:szCs w:val="24"/>
              </w:rPr>
              <w:lastRenderedPageBreak/>
              <w:t>2022/23</w:t>
            </w:r>
            <w:r w:rsidRPr="006529F0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</w:tr>
      <w:tr w:rsidR="006B7138" w:rsidRPr="006529F0" w:rsidTr="008F6479">
        <w:tc>
          <w:tcPr>
            <w:tcW w:w="924" w:type="pct"/>
            <w:vMerge/>
            <w:vAlign w:val="center"/>
          </w:tcPr>
          <w:p w:rsidR="006B7138" w:rsidRPr="006B7138" w:rsidRDefault="006B7138" w:rsidP="00652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6B7138" w:rsidRPr="006B7138" w:rsidRDefault="006B7138" w:rsidP="00652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6B7138" w:rsidRPr="006B7138" w:rsidRDefault="006B7138" w:rsidP="00652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138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680" w:type="pct"/>
            <w:vAlign w:val="center"/>
          </w:tcPr>
          <w:p w:rsidR="006B7138" w:rsidRPr="006B7138" w:rsidRDefault="006B7138" w:rsidP="00652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138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818" w:type="pct"/>
          </w:tcPr>
          <w:p w:rsidR="006B7138" w:rsidRPr="006B7138" w:rsidRDefault="006B7138" w:rsidP="00C3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138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794" w:type="pct"/>
            <w:vAlign w:val="center"/>
          </w:tcPr>
          <w:p w:rsidR="006B7138" w:rsidRPr="006B7138" w:rsidRDefault="006B7138" w:rsidP="00C3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138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6B7138" w:rsidRPr="006529F0" w:rsidTr="008F6479">
        <w:trPr>
          <w:trHeight w:val="1168"/>
        </w:trPr>
        <w:tc>
          <w:tcPr>
            <w:tcW w:w="924" w:type="pct"/>
            <w:vAlign w:val="center"/>
          </w:tcPr>
          <w:p w:rsidR="006B7138" w:rsidRPr="006529F0" w:rsidRDefault="006B7138" w:rsidP="00652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F0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967" w:type="pct"/>
            <w:vAlign w:val="center"/>
          </w:tcPr>
          <w:p w:rsidR="006B7138" w:rsidRPr="006B7138" w:rsidRDefault="006B7138" w:rsidP="006B7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F0"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r w:rsidRPr="006B713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6B7138" w:rsidRPr="006529F0" w:rsidRDefault="006B7138" w:rsidP="006B7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F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817" w:type="pct"/>
            <w:vAlign w:val="center"/>
          </w:tcPr>
          <w:p w:rsidR="006B7138" w:rsidRPr="006B7138" w:rsidRDefault="006B7138" w:rsidP="00C3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pct"/>
            <w:vAlign w:val="center"/>
          </w:tcPr>
          <w:p w:rsidR="006B7138" w:rsidRPr="006529F0" w:rsidRDefault="008F6479" w:rsidP="00C3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  <w:vAlign w:val="center"/>
          </w:tcPr>
          <w:p w:rsidR="006B7138" w:rsidRPr="006529F0" w:rsidRDefault="008F6479" w:rsidP="00C3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pct"/>
            <w:vAlign w:val="center"/>
          </w:tcPr>
          <w:p w:rsidR="006B7138" w:rsidRPr="006B7138" w:rsidRDefault="008F6479" w:rsidP="00C3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529F0" w:rsidRPr="00C35AE0" w:rsidRDefault="00C35AE0" w:rsidP="006529F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Дети с ОВЗ.</w:t>
      </w:r>
    </w:p>
    <w:p w:rsidR="00C35AE0" w:rsidRPr="00C35AE0" w:rsidRDefault="00C35AE0" w:rsidP="00C35AE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Категории </w:t>
      </w:r>
      <w:proofErr w:type="gramStart"/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 с ограниченными возможностями здоровья, которые обучаются в школе:</w:t>
      </w:r>
    </w:p>
    <w:p w:rsidR="00C35AE0" w:rsidRPr="00C35AE0" w:rsidRDefault="00C35AE0" w:rsidP="00C35AE0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дети с нарушениями опорно-двигательного аппарата (НОДА);</w:t>
      </w:r>
    </w:p>
    <w:p w:rsidR="00C35AE0" w:rsidRPr="00C35AE0" w:rsidRDefault="00C35AE0" w:rsidP="00C35AE0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дети с задержкой психического развития (ЗПР);</w:t>
      </w:r>
    </w:p>
    <w:p w:rsidR="00C35AE0" w:rsidRPr="00C35AE0" w:rsidRDefault="00C35AE0" w:rsidP="00C35AE0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дет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и с нарушением интеллекта (У/О).</w:t>
      </w:r>
    </w:p>
    <w:p w:rsidR="00C35AE0" w:rsidRPr="00C35AE0" w:rsidRDefault="00C35AE0" w:rsidP="00C35AE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35AE0" w:rsidRPr="00C35AE0" w:rsidRDefault="00C35AE0" w:rsidP="00C35AE0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Таблица 1. Обучающиеся, осваивающие </w:t>
      </w:r>
      <w:r w:rsidR="008F6479">
        <w:rPr>
          <w:rFonts w:ascii="Times New Roman" w:eastAsiaTheme="minorEastAsia" w:hAnsi="Times New Roman"/>
          <w:b/>
          <w:sz w:val="24"/>
          <w:szCs w:val="24"/>
          <w:lang w:eastAsia="ru-RU"/>
        </w:rPr>
        <w:t>образовательные программы в 2022</w:t>
      </w:r>
      <w:r w:rsidRPr="00C35AE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году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204"/>
        <w:gridCol w:w="5205"/>
      </w:tblGrid>
      <w:tr w:rsidR="00C35AE0" w:rsidRPr="00C35AE0" w:rsidTr="00C35AE0">
        <w:tc>
          <w:tcPr>
            <w:tcW w:w="2500" w:type="pct"/>
          </w:tcPr>
          <w:p w:rsidR="00C35AE0" w:rsidRPr="00C35AE0" w:rsidRDefault="00C35AE0" w:rsidP="00C35AE0">
            <w:pPr>
              <w:rPr>
                <w:rFonts w:ascii="Times New Roman" w:hAnsi="Times New Roman"/>
                <w:sz w:val="24"/>
                <w:szCs w:val="24"/>
              </w:rPr>
            </w:pPr>
            <w:r w:rsidRPr="00C35AE0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pct"/>
          </w:tcPr>
          <w:p w:rsidR="00C35AE0" w:rsidRPr="00C35AE0" w:rsidRDefault="00C35AE0" w:rsidP="00C35AE0">
            <w:pPr>
              <w:rPr>
                <w:rFonts w:ascii="Times New Roman" w:hAnsi="Times New Roman"/>
                <w:sz w:val="24"/>
                <w:szCs w:val="24"/>
              </w:rPr>
            </w:pPr>
            <w:r w:rsidRPr="00C35AE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35A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35AE0" w:rsidRPr="00C35AE0" w:rsidTr="00C35AE0">
        <w:tc>
          <w:tcPr>
            <w:tcW w:w="2500" w:type="pct"/>
          </w:tcPr>
          <w:p w:rsidR="00C35AE0" w:rsidRPr="00C35AE0" w:rsidRDefault="00C35AE0" w:rsidP="00C35AE0">
            <w:pPr>
              <w:rPr>
                <w:rFonts w:ascii="Times New Roman" w:hAnsi="Times New Roman"/>
                <w:sz w:val="24"/>
                <w:szCs w:val="24"/>
              </w:rPr>
            </w:pPr>
            <w:r w:rsidRPr="00C35AE0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00" w:type="pct"/>
          </w:tcPr>
          <w:p w:rsidR="00C35AE0" w:rsidRPr="00C35AE0" w:rsidRDefault="00CA3EEE" w:rsidP="00C3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8F6479">
              <w:rPr>
                <w:rFonts w:ascii="Times New Roman" w:hAnsi="Times New Roman"/>
                <w:sz w:val="24"/>
                <w:szCs w:val="24"/>
              </w:rPr>
              <w:t xml:space="preserve"> (из них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5AE0" w:rsidRPr="00C35AE0">
              <w:rPr>
                <w:rFonts w:ascii="Times New Roman" w:hAnsi="Times New Roman"/>
                <w:sz w:val="24"/>
                <w:szCs w:val="24"/>
              </w:rPr>
              <w:t xml:space="preserve"> – с ОВЗ)</w:t>
            </w:r>
          </w:p>
        </w:tc>
      </w:tr>
      <w:tr w:rsidR="00C35AE0" w:rsidRPr="00C35AE0" w:rsidTr="00C35AE0">
        <w:tc>
          <w:tcPr>
            <w:tcW w:w="2500" w:type="pct"/>
          </w:tcPr>
          <w:p w:rsidR="00C35AE0" w:rsidRPr="00C35AE0" w:rsidRDefault="00C35AE0" w:rsidP="00C35AE0">
            <w:pPr>
              <w:rPr>
                <w:rFonts w:ascii="Times New Roman" w:hAnsi="Times New Roman"/>
                <w:sz w:val="24"/>
                <w:szCs w:val="24"/>
              </w:rPr>
            </w:pPr>
            <w:r w:rsidRPr="00C35AE0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о</w:t>
            </w:r>
            <w:r w:rsidRPr="00C35AE0">
              <w:rPr>
                <w:rFonts w:ascii="Times New Roman" w:hAnsi="Times New Roman"/>
                <w:sz w:val="24"/>
                <w:szCs w:val="24"/>
              </w:rPr>
              <w:t>с</w:t>
            </w:r>
            <w:r w:rsidRPr="00C35AE0">
              <w:rPr>
                <w:rFonts w:ascii="Times New Roman" w:hAnsi="Times New Roman"/>
                <w:sz w:val="24"/>
                <w:szCs w:val="24"/>
              </w:rPr>
              <w:t>новного общего образования</w:t>
            </w:r>
          </w:p>
        </w:tc>
        <w:tc>
          <w:tcPr>
            <w:tcW w:w="2500" w:type="pct"/>
          </w:tcPr>
          <w:p w:rsidR="00C35AE0" w:rsidRPr="00C35AE0" w:rsidRDefault="008F6479" w:rsidP="00C3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3EEE">
              <w:rPr>
                <w:rFonts w:ascii="Times New Roman" w:hAnsi="Times New Roman"/>
                <w:sz w:val="24"/>
                <w:szCs w:val="24"/>
              </w:rPr>
              <w:t>18 (из них 5</w:t>
            </w:r>
            <w:r w:rsidR="00C35AE0" w:rsidRPr="00C35AE0">
              <w:rPr>
                <w:rFonts w:ascii="Times New Roman" w:hAnsi="Times New Roman"/>
                <w:sz w:val="24"/>
                <w:szCs w:val="24"/>
              </w:rPr>
              <w:t xml:space="preserve"> – с ОВЗ)</w:t>
            </w:r>
          </w:p>
        </w:tc>
      </w:tr>
      <w:tr w:rsidR="00C35AE0" w:rsidRPr="00C35AE0" w:rsidTr="00C35AE0">
        <w:tc>
          <w:tcPr>
            <w:tcW w:w="2500" w:type="pct"/>
          </w:tcPr>
          <w:p w:rsidR="00C35AE0" w:rsidRPr="00C35AE0" w:rsidRDefault="00C35AE0" w:rsidP="00C35AE0">
            <w:pPr>
              <w:rPr>
                <w:rFonts w:ascii="Times New Roman" w:hAnsi="Times New Roman"/>
                <w:sz w:val="24"/>
                <w:szCs w:val="24"/>
              </w:rPr>
            </w:pPr>
            <w:r w:rsidRPr="00C35AE0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00" w:type="pct"/>
          </w:tcPr>
          <w:p w:rsidR="00C35AE0" w:rsidRPr="00C35AE0" w:rsidRDefault="00CA3EEE" w:rsidP="00C3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35AE0" w:rsidRPr="00C35AE0">
              <w:rPr>
                <w:rFonts w:ascii="Times New Roman" w:hAnsi="Times New Roman"/>
                <w:sz w:val="24"/>
                <w:szCs w:val="24"/>
              </w:rPr>
              <w:t xml:space="preserve"> (из них 0 – с ОВЗ)</w:t>
            </w:r>
          </w:p>
        </w:tc>
      </w:tr>
    </w:tbl>
    <w:p w:rsidR="00C35AE0" w:rsidRPr="00C35AE0" w:rsidRDefault="00CA3EEE" w:rsidP="00C35AE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2022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году в образовательной орга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низации получали образование 223</w:t>
      </w:r>
      <w:r w:rsid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C35AE0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="00C35AE0">
        <w:rPr>
          <w:rFonts w:ascii="Times New Roman" w:eastAsiaTheme="minorEastAsia" w:hAnsi="Times New Roman"/>
          <w:sz w:val="24"/>
          <w:szCs w:val="24"/>
          <w:lang w:eastAsia="ru-RU"/>
        </w:rPr>
        <w:t>. Из них 9 обучающихся с ОВЗ (4%), в том числе 5 инвалидов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(по состоянию на 31.12.2022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>).</w:t>
      </w:r>
    </w:p>
    <w:p w:rsidR="00C35AE0" w:rsidRPr="00C35AE0" w:rsidRDefault="00C35AE0" w:rsidP="00C35AE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Образование обучающихся с ОВЗ организовано в разных формах: инклюзивных классах (совместно со сверстниками, не имеющими ограничений здоровья), индивидуально на дому.</w:t>
      </w:r>
    </w:p>
    <w:p w:rsidR="00C35AE0" w:rsidRPr="00C35AE0" w:rsidRDefault="00C35AE0" w:rsidP="00C35AE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35AE0" w:rsidRPr="00C35AE0" w:rsidRDefault="00C35AE0" w:rsidP="00C35AE0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b/>
          <w:sz w:val="24"/>
          <w:szCs w:val="24"/>
          <w:lang w:eastAsia="ru-RU"/>
        </w:rPr>
        <w:t>Таблица 2. Распределение детей с ОВЗ, обучающихся по АООП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5"/>
        <w:gridCol w:w="633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901"/>
      </w:tblGrid>
      <w:tr w:rsidR="00C35AE0" w:rsidRPr="00C35AE0" w:rsidTr="008C35D7">
        <w:trPr>
          <w:trHeight w:val="888"/>
        </w:trPr>
        <w:tc>
          <w:tcPr>
            <w:tcW w:w="1352" w:type="pct"/>
            <w:tcBorders>
              <w:tl2br w:val="single" w:sz="4" w:space="0" w:color="auto"/>
            </w:tcBorders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Класс</w:t>
            </w:r>
          </w:p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4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35AE0" w:rsidRPr="00C35AE0" w:rsidTr="008C35D7">
        <w:trPr>
          <w:trHeight w:val="469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ЗПР</w:t>
            </w:r>
          </w:p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04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6C29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6C29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5AE0" w:rsidRPr="00C35AE0" w:rsidTr="008C35D7">
        <w:trPr>
          <w:trHeight w:val="454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ЗПР</w:t>
            </w:r>
          </w:p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4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6C29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AE0" w:rsidRPr="00C35AE0" w:rsidTr="008C35D7">
        <w:trPr>
          <w:trHeight w:val="454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УО легкая</w:t>
            </w:r>
          </w:p>
        </w:tc>
        <w:tc>
          <w:tcPr>
            <w:tcW w:w="304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6C29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35AE0" w:rsidRPr="00C35AE0" w:rsidTr="008C35D7">
        <w:trPr>
          <w:trHeight w:val="694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УО умеренная, тяжелая</w:t>
            </w:r>
          </w:p>
        </w:tc>
        <w:tc>
          <w:tcPr>
            <w:tcW w:w="304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6C29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6C29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AE0" w:rsidRPr="00C35AE0" w:rsidTr="008C35D7">
        <w:trPr>
          <w:trHeight w:val="317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6C29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6C29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35AE0" w:rsidRPr="00C35AE0" w:rsidTr="008C35D7">
        <w:trPr>
          <w:trHeight w:val="317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304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6C29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5AE0" w:rsidRPr="00C35AE0" w:rsidTr="008C35D7">
        <w:trPr>
          <w:trHeight w:val="332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 СИПР</w:t>
            </w:r>
          </w:p>
        </w:tc>
        <w:tc>
          <w:tcPr>
            <w:tcW w:w="304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6C2928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AE0" w:rsidRPr="00C35AE0" w:rsidTr="008C35D7">
        <w:trPr>
          <w:trHeight w:val="317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ОВЗ на дому</w:t>
            </w:r>
          </w:p>
        </w:tc>
        <w:tc>
          <w:tcPr>
            <w:tcW w:w="304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086FF4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086FF4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5AE0" w:rsidRPr="00C35AE0" w:rsidTr="008C35D7">
        <w:trPr>
          <w:trHeight w:val="317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семейном</w:t>
            </w:r>
          </w:p>
        </w:tc>
        <w:tc>
          <w:tcPr>
            <w:tcW w:w="304" w:type="pct"/>
            <w:vAlign w:val="center"/>
          </w:tcPr>
          <w:p w:rsidR="00C35AE0" w:rsidRPr="00C35AE0" w:rsidRDefault="00086FF4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vAlign w:val="center"/>
          </w:tcPr>
          <w:p w:rsidR="00C35AE0" w:rsidRPr="00C35AE0" w:rsidRDefault="00086FF4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AE0" w:rsidRPr="00C35AE0" w:rsidTr="008C35D7">
        <w:trPr>
          <w:trHeight w:val="469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Рекомендован помо</w:t>
            </w: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щ</w:t>
            </w: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ник/</w:t>
            </w:r>
            <w:proofErr w:type="spellStart"/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304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AE0" w:rsidRPr="00C35AE0" w:rsidTr="008C35D7">
        <w:trPr>
          <w:trHeight w:val="649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Рекомендован</w:t>
            </w:r>
          </w:p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04" w:type="pct"/>
            <w:vAlign w:val="center"/>
          </w:tcPr>
          <w:p w:rsidR="00C35AE0" w:rsidRPr="00C35AE0" w:rsidRDefault="00086FF4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086FF4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vAlign w:val="center"/>
          </w:tcPr>
          <w:p w:rsidR="00C35AE0" w:rsidRPr="00C35AE0" w:rsidRDefault="00086FF4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5AE0" w:rsidRPr="00C35AE0" w:rsidTr="008C35D7">
        <w:trPr>
          <w:trHeight w:val="694"/>
        </w:trPr>
        <w:tc>
          <w:tcPr>
            <w:tcW w:w="1352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Рекомендован учитель-дефектолог</w:t>
            </w:r>
          </w:p>
        </w:tc>
        <w:tc>
          <w:tcPr>
            <w:tcW w:w="304" w:type="pct"/>
            <w:vAlign w:val="center"/>
          </w:tcPr>
          <w:p w:rsidR="00C35AE0" w:rsidRPr="00C35AE0" w:rsidRDefault="00086FF4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086FF4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C35AE0" w:rsidRPr="00C35AE0" w:rsidRDefault="00086FF4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C35AE0" w:rsidRPr="00C35AE0" w:rsidRDefault="00C35AE0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35AE0" w:rsidRPr="00C35AE0" w:rsidRDefault="00086FF4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C97" w:rsidRPr="00C35AE0" w:rsidTr="008C35D7">
        <w:trPr>
          <w:trHeight w:val="634"/>
        </w:trPr>
        <w:tc>
          <w:tcPr>
            <w:tcW w:w="1352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Рекомендован педагог-психолог</w:t>
            </w:r>
          </w:p>
        </w:tc>
        <w:tc>
          <w:tcPr>
            <w:tcW w:w="304" w:type="pct"/>
            <w:vAlign w:val="center"/>
          </w:tcPr>
          <w:p w:rsidR="009E5C97" w:rsidRPr="00C35AE0" w:rsidRDefault="00086FF4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9E5C97" w:rsidRPr="00C35AE0" w:rsidRDefault="009E5C97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9E5C97" w:rsidRPr="00C35AE0" w:rsidRDefault="00086FF4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9E5C97" w:rsidRPr="00C35AE0" w:rsidRDefault="00086FF4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9E5C97" w:rsidRPr="00C35AE0" w:rsidRDefault="009E5C97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9E5C97" w:rsidRPr="00C35AE0" w:rsidRDefault="009E5C97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9E5C97" w:rsidRPr="00C35AE0" w:rsidRDefault="009E5C97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9E5C97" w:rsidRPr="00C35AE0" w:rsidRDefault="009E5C97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9E5C97" w:rsidRPr="00C35AE0" w:rsidRDefault="009E5C97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9E5C97" w:rsidRPr="00C35AE0" w:rsidRDefault="009E5C97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9E5C97" w:rsidRPr="00C35AE0" w:rsidRDefault="009E5C97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9E5C97" w:rsidRPr="00C35AE0" w:rsidRDefault="00086FF4" w:rsidP="000F333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C97" w:rsidRPr="00C35AE0" w:rsidTr="008C35D7">
        <w:trPr>
          <w:trHeight w:val="694"/>
        </w:trPr>
        <w:tc>
          <w:tcPr>
            <w:tcW w:w="1352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Рекомендован педагог доп. образования</w:t>
            </w:r>
          </w:p>
        </w:tc>
        <w:tc>
          <w:tcPr>
            <w:tcW w:w="304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5C97" w:rsidRPr="00C35AE0" w:rsidTr="008C35D7">
        <w:trPr>
          <w:trHeight w:val="469"/>
        </w:trPr>
        <w:tc>
          <w:tcPr>
            <w:tcW w:w="1352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Рекомендованы спец. средства</w:t>
            </w:r>
          </w:p>
        </w:tc>
        <w:tc>
          <w:tcPr>
            <w:tcW w:w="304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</w:tcPr>
          <w:p w:rsidR="009E5C97" w:rsidRPr="00C35AE0" w:rsidRDefault="009E5C97" w:rsidP="00C35A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35AE0" w:rsidRPr="00C35AE0" w:rsidRDefault="00C35AE0" w:rsidP="00C35AE0">
      <w:pPr>
        <w:spacing w:after="0" w:line="240" w:lineRule="auto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</w:p>
    <w:p w:rsidR="00C35AE0" w:rsidRPr="00C35AE0" w:rsidRDefault="00C35AE0" w:rsidP="00C35AE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  <w:highlight w:val="yellow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В Школе максимально развивается индивидуализированная среда, которая отвечает образ</w:t>
      </w: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вательным потребностям каждого ребенка.</w:t>
      </w:r>
    </w:p>
    <w:p w:rsidR="00C35AE0" w:rsidRPr="00C35AE0" w:rsidRDefault="00C35AE0" w:rsidP="00C35AE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Используются и совершенствуются технологии обучения: спортивная и физкультурно-оздоровительная деятельность, формирование основ духовно-нравственного развития и воспит</w:t>
      </w: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ния, которые развивают необходимые личностные качества, расширяют жизненную компетенцию, укрепляют здоровье обучающихся для выполнения трудовых обязанностей и успешной социал</w:t>
      </w: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зации. </w:t>
      </w:r>
    </w:p>
    <w:p w:rsidR="00C35AE0" w:rsidRPr="00C35AE0" w:rsidRDefault="00086FF4" w:rsidP="00C35AE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19</w:t>
      </w:r>
      <w:r w:rsidR="00195974">
        <w:rPr>
          <w:rFonts w:ascii="Times New Roman" w:eastAsiaTheme="minorEastAsia" w:hAnsi="Times New Roman"/>
          <w:sz w:val="24"/>
          <w:szCs w:val="24"/>
          <w:lang w:eastAsia="ru-RU"/>
        </w:rPr>
        <w:t xml:space="preserve"> (100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>%) педагогов работает с детьми с ОВЗ. Все педагоги повышают квалификацию в о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>б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>ласти инклюзивного образования и проходят аттестацию в соответствии с постоянно действу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>щим графиком. Педагоги, работающие с детьми с умеренной и тяжелой умственной отсталостью, тяжелыми множественными нарушениями проходят переподготовку по курсу «Олигофренопед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гогика». </w:t>
      </w:r>
    </w:p>
    <w:p w:rsidR="00C35AE0" w:rsidRPr="00C35AE0" w:rsidRDefault="00C35AE0" w:rsidP="00C35AE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Штатное расписание специалистов сопровождения:</w:t>
      </w:r>
    </w:p>
    <w:p w:rsidR="00C35AE0" w:rsidRPr="00C35AE0" w:rsidRDefault="00195974" w:rsidP="00C35AE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Педагог-психолог – 1 специалист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C35AE0" w:rsidRPr="00C35AE0" w:rsidRDefault="00195974" w:rsidP="00C35AE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Учитель-логопед – 1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пециалист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C35AE0" w:rsidRPr="00195974" w:rsidRDefault="00195974" w:rsidP="001959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Учитель-дефектолог – 1 специалист</w:t>
      </w:r>
      <w:r w:rsidR="00C35AE0" w:rsidRPr="00C35AE0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C35AE0" w:rsidRPr="00C35AE0" w:rsidRDefault="00C35AE0" w:rsidP="00C35AE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Социальный педагог – </w:t>
      </w:r>
      <w:r w:rsidR="00195974">
        <w:rPr>
          <w:rFonts w:ascii="Times New Roman" w:eastAsiaTheme="minorEastAsia" w:hAnsi="Times New Roman"/>
          <w:sz w:val="24"/>
          <w:szCs w:val="24"/>
          <w:lang w:eastAsia="ru-RU"/>
        </w:rPr>
        <w:t>1 специалист</w:t>
      </w: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</w:p>
    <w:p w:rsidR="00C35AE0" w:rsidRPr="00C35AE0" w:rsidRDefault="00C35AE0" w:rsidP="00C35AE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Социально-психологическая служба оказывает помощь учителям в выборе наиболее эффе</w:t>
      </w: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к</w:t>
      </w: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тивных методов индивидуальной работы с </w:t>
      </w:r>
      <w:proofErr w:type="gramStart"/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обучающимися</w:t>
      </w:r>
      <w:proofErr w:type="gramEnd"/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>, при изучении личности школьника, составлении индивидуальных образовательных маршрутов.</w:t>
      </w:r>
    </w:p>
    <w:p w:rsidR="00C35AE0" w:rsidRDefault="00C35AE0" w:rsidP="00C35AE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AE0">
        <w:rPr>
          <w:rFonts w:ascii="Times New Roman" w:eastAsiaTheme="minorEastAsia" w:hAnsi="Times New Roman"/>
          <w:sz w:val="24"/>
          <w:szCs w:val="24"/>
          <w:lang w:eastAsia="ru-RU"/>
        </w:rPr>
        <w:t xml:space="preserve">С сентября 2021г. выделен кабинет для </w:t>
      </w:r>
      <w:r w:rsidR="00195974">
        <w:rPr>
          <w:rFonts w:ascii="Times New Roman" w:eastAsiaTheme="minorEastAsia" w:hAnsi="Times New Roman"/>
          <w:sz w:val="24"/>
          <w:szCs w:val="24"/>
          <w:lang w:eastAsia="ru-RU"/>
        </w:rPr>
        <w:t>учител</w:t>
      </w:r>
      <w:proofErr w:type="gramStart"/>
      <w:r w:rsidR="00195974">
        <w:rPr>
          <w:rFonts w:ascii="Times New Roman" w:eastAsiaTheme="minorEastAsia" w:hAnsi="Times New Roman"/>
          <w:sz w:val="24"/>
          <w:szCs w:val="24"/>
          <w:lang w:eastAsia="ru-RU"/>
        </w:rPr>
        <w:t>я-</w:t>
      </w:r>
      <w:proofErr w:type="gramEnd"/>
      <w:r w:rsidR="00195974">
        <w:rPr>
          <w:rFonts w:ascii="Times New Roman" w:eastAsiaTheme="minorEastAsia" w:hAnsi="Times New Roman"/>
          <w:sz w:val="24"/>
          <w:szCs w:val="24"/>
          <w:lang w:eastAsia="ru-RU"/>
        </w:rPr>
        <w:t xml:space="preserve"> логопеда. </w:t>
      </w:r>
    </w:p>
    <w:p w:rsidR="006529F0" w:rsidRPr="006F62F2" w:rsidRDefault="006529F0" w:rsidP="00202F1D">
      <w:pPr>
        <w:pStyle w:val="07BODY-txt"/>
        <w:ind w:left="0" w:firstLine="0"/>
        <w:rPr>
          <w:rStyle w:val="propis"/>
          <w:rFonts w:ascii="Times New Roman" w:hAnsi="Times New Roman" w:cs="Times New Roman"/>
          <w:iCs/>
          <w:color w:val="000000" w:themeColor="text1"/>
        </w:rPr>
      </w:pPr>
    </w:p>
    <w:p w:rsidR="00895A0D" w:rsidRPr="00895A0D" w:rsidRDefault="00895A0D" w:rsidP="00895A0D">
      <w:pPr>
        <w:autoSpaceDE w:val="0"/>
        <w:autoSpaceDN w:val="0"/>
        <w:adjustRightInd w:val="0"/>
        <w:spacing w:after="0" w:line="288" w:lineRule="auto"/>
        <w:ind w:left="567" w:right="567"/>
        <w:jc w:val="center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895A0D">
        <w:rPr>
          <w:rFonts w:ascii="Times New Roman" w:hAnsi="Times New Roman"/>
          <w:b/>
          <w:bCs/>
          <w:sz w:val="24"/>
          <w:szCs w:val="24"/>
        </w:rPr>
        <w:t>Воспитательная работа</w:t>
      </w:r>
    </w:p>
    <w:p w:rsidR="00895A0D" w:rsidRPr="00895A0D" w:rsidRDefault="00895A0D" w:rsidP="00895A0D">
      <w:pPr>
        <w:autoSpaceDE w:val="0"/>
        <w:autoSpaceDN w:val="0"/>
        <w:adjustRightInd w:val="0"/>
        <w:spacing w:after="0" w:line="288" w:lineRule="auto"/>
        <w:ind w:left="567" w:right="567"/>
        <w:jc w:val="center"/>
        <w:textAlignment w:val="center"/>
        <w:rPr>
          <w:rFonts w:ascii="Times New Roman" w:hAnsi="Times New Roman"/>
          <w:b/>
          <w:bCs/>
          <w:sz w:val="24"/>
          <w:szCs w:val="24"/>
        </w:rPr>
      </w:pPr>
    </w:p>
    <w:p w:rsidR="00895A0D" w:rsidRPr="00895A0D" w:rsidRDefault="00895A0D" w:rsidP="00895A0D">
      <w:pPr>
        <w:spacing w:after="0" w:line="240" w:lineRule="auto"/>
        <w:ind w:firstLine="297"/>
        <w:jc w:val="both"/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895A0D">
        <w:rPr>
          <w:rFonts w:ascii="Times New Roman" w:hAnsi="Times New Roman"/>
          <w:sz w:val="24"/>
          <w:szCs w:val="21"/>
          <w:shd w:val="clear" w:color="auto" w:fill="FFFFFF"/>
        </w:rPr>
        <w:t xml:space="preserve">Воспитательная работа в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895A0D">
        <w:rPr>
          <w:rFonts w:ascii="Times New Roman" w:hAnsi="Times New Roman"/>
          <w:sz w:val="24"/>
          <w:szCs w:val="21"/>
          <w:shd w:val="clear" w:color="auto" w:fill="FFFFFF"/>
        </w:rPr>
        <w:t>соответствующую</w:t>
      </w:r>
      <w:proofErr w:type="gramEnd"/>
      <w:r w:rsidRPr="00895A0D">
        <w:rPr>
          <w:rFonts w:ascii="Times New Roman" w:hAnsi="Times New Roman"/>
          <w:sz w:val="24"/>
          <w:szCs w:val="21"/>
          <w:shd w:val="clear" w:color="auto" w:fill="FFFFFF"/>
        </w:rPr>
        <w:t xml:space="preserve"> ООП.</w:t>
      </w:r>
    </w:p>
    <w:p w:rsidR="00895A0D" w:rsidRPr="00895A0D" w:rsidRDefault="00895A0D" w:rsidP="00895A0D">
      <w:pPr>
        <w:spacing w:after="0" w:line="240" w:lineRule="auto"/>
        <w:ind w:firstLine="297"/>
        <w:jc w:val="both"/>
        <w:rPr>
          <w:rFonts w:ascii="Times New Roman" w:hAnsi="Times New Roman"/>
          <w:sz w:val="24"/>
          <w:szCs w:val="21"/>
          <w:shd w:val="clear" w:color="auto" w:fill="FFFFFF"/>
        </w:rPr>
      </w:pPr>
      <w:r w:rsidRPr="00895A0D">
        <w:rPr>
          <w:rFonts w:ascii="Times New Roman" w:hAnsi="Times New Roman"/>
          <w:iCs/>
          <w:sz w:val="24"/>
          <w:szCs w:val="21"/>
          <w:lang w:eastAsia="ru-RU"/>
        </w:rPr>
        <w:t>Воспитательная работа по рабочим программам воспитания осуществляется по следующим м</w:t>
      </w:r>
      <w:r w:rsidRPr="00895A0D">
        <w:rPr>
          <w:rFonts w:ascii="Times New Roman" w:hAnsi="Times New Roman"/>
          <w:iCs/>
          <w:sz w:val="24"/>
          <w:szCs w:val="21"/>
          <w:lang w:eastAsia="ru-RU"/>
        </w:rPr>
        <w:t>о</w:t>
      </w:r>
      <w:r w:rsidRPr="00895A0D">
        <w:rPr>
          <w:rFonts w:ascii="Times New Roman" w:hAnsi="Times New Roman"/>
          <w:iCs/>
          <w:sz w:val="24"/>
          <w:szCs w:val="21"/>
          <w:lang w:eastAsia="ru-RU"/>
        </w:rPr>
        <w:t>дулям:</w:t>
      </w:r>
    </w:p>
    <w:p w:rsidR="00895A0D" w:rsidRPr="00895A0D" w:rsidRDefault="00895A0D" w:rsidP="00895A0D">
      <w:pPr>
        <w:numPr>
          <w:ilvl w:val="0"/>
          <w:numId w:val="29"/>
        </w:numPr>
        <w:spacing w:after="0" w:line="240" w:lineRule="auto"/>
        <w:ind w:left="270"/>
        <w:jc w:val="both"/>
        <w:rPr>
          <w:rFonts w:ascii="Times New Roman" w:hAnsi="Times New Roman"/>
          <w:sz w:val="24"/>
          <w:szCs w:val="21"/>
          <w:lang w:eastAsia="ru-RU"/>
        </w:rPr>
      </w:pPr>
      <w:r w:rsidRPr="00895A0D">
        <w:rPr>
          <w:rFonts w:ascii="Times New Roman" w:hAnsi="Times New Roman"/>
          <w:iCs/>
          <w:sz w:val="24"/>
          <w:szCs w:val="21"/>
          <w:lang w:eastAsia="ru-RU"/>
        </w:rPr>
        <w:t>инвариантные – «Классное руководство», «Школьный урок», «Курсы внеурочной деятельности и дополнительного образования», «Работа с родителями», «Самоуправление», «Профориент</w:t>
      </w:r>
      <w:r w:rsidRPr="00895A0D">
        <w:rPr>
          <w:rFonts w:ascii="Times New Roman" w:hAnsi="Times New Roman"/>
          <w:iCs/>
          <w:sz w:val="24"/>
          <w:szCs w:val="21"/>
          <w:lang w:eastAsia="ru-RU"/>
        </w:rPr>
        <w:t>а</w:t>
      </w:r>
      <w:r w:rsidRPr="00895A0D">
        <w:rPr>
          <w:rFonts w:ascii="Times New Roman" w:hAnsi="Times New Roman"/>
          <w:iCs/>
          <w:sz w:val="24"/>
          <w:szCs w:val="21"/>
          <w:lang w:eastAsia="ru-RU"/>
        </w:rPr>
        <w:t>ция»</w:t>
      </w:r>
      <w:r w:rsidRPr="00895A0D">
        <w:rPr>
          <w:rFonts w:ascii="Times New Roman" w:hAnsi="Times New Roman"/>
          <w:iCs/>
          <w:sz w:val="24"/>
          <w:szCs w:val="21"/>
          <w:shd w:val="clear" w:color="auto" w:fill="FFFFCC"/>
          <w:lang w:eastAsia="ru-RU"/>
        </w:rPr>
        <w:t>;</w:t>
      </w:r>
    </w:p>
    <w:p w:rsidR="00895A0D" w:rsidRPr="00895A0D" w:rsidRDefault="00895A0D" w:rsidP="00895A0D">
      <w:pPr>
        <w:numPr>
          <w:ilvl w:val="0"/>
          <w:numId w:val="29"/>
        </w:numPr>
        <w:spacing w:after="0" w:line="240" w:lineRule="auto"/>
        <w:ind w:left="270"/>
        <w:jc w:val="both"/>
        <w:rPr>
          <w:rFonts w:ascii="Times New Roman" w:hAnsi="Times New Roman"/>
          <w:sz w:val="24"/>
          <w:szCs w:val="21"/>
          <w:lang w:eastAsia="ru-RU"/>
        </w:rPr>
      </w:pPr>
      <w:r w:rsidRPr="00895A0D">
        <w:rPr>
          <w:rFonts w:ascii="Times New Roman" w:hAnsi="Times New Roman"/>
          <w:iCs/>
          <w:sz w:val="24"/>
          <w:szCs w:val="21"/>
          <w:lang w:eastAsia="ru-RU"/>
        </w:rPr>
        <w:t>вариативные – «Детские общественные объединения», «Школьные медиа», «Ключевые о</w:t>
      </w:r>
      <w:r w:rsidRPr="00895A0D">
        <w:rPr>
          <w:rFonts w:ascii="Times New Roman" w:hAnsi="Times New Roman"/>
          <w:iCs/>
          <w:sz w:val="24"/>
          <w:szCs w:val="21"/>
          <w:lang w:eastAsia="ru-RU"/>
        </w:rPr>
        <w:t>б</w:t>
      </w:r>
      <w:r w:rsidRPr="00895A0D">
        <w:rPr>
          <w:rFonts w:ascii="Times New Roman" w:hAnsi="Times New Roman"/>
          <w:iCs/>
          <w:sz w:val="24"/>
          <w:szCs w:val="21"/>
          <w:lang w:eastAsia="ru-RU"/>
        </w:rPr>
        <w:t>щешкольные дела», «РДШ», «Организация предметно-эстетической среды», «Экскурсии, пох</w:t>
      </w:r>
      <w:r w:rsidRPr="00895A0D">
        <w:rPr>
          <w:rFonts w:ascii="Times New Roman" w:hAnsi="Times New Roman"/>
          <w:iCs/>
          <w:sz w:val="24"/>
          <w:szCs w:val="21"/>
          <w:lang w:eastAsia="ru-RU"/>
        </w:rPr>
        <w:t>о</w:t>
      </w:r>
      <w:r w:rsidRPr="00895A0D">
        <w:rPr>
          <w:rFonts w:ascii="Times New Roman" w:hAnsi="Times New Roman"/>
          <w:iCs/>
          <w:sz w:val="24"/>
          <w:szCs w:val="21"/>
          <w:lang w:eastAsia="ru-RU"/>
        </w:rPr>
        <w:t>ды»</w:t>
      </w:r>
      <w:r w:rsidRPr="00895A0D">
        <w:rPr>
          <w:rFonts w:ascii="Times New Roman" w:hAnsi="Times New Roman"/>
          <w:iCs/>
          <w:sz w:val="24"/>
          <w:szCs w:val="21"/>
          <w:shd w:val="clear" w:color="auto" w:fill="FFFFCC"/>
          <w:lang w:eastAsia="ru-RU"/>
        </w:rPr>
        <w:t>.</w:t>
      </w:r>
    </w:p>
    <w:p w:rsidR="00895A0D" w:rsidRPr="00895A0D" w:rsidRDefault="00895A0D" w:rsidP="00895A0D">
      <w:pPr>
        <w:spacing w:after="0" w:line="240" w:lineRule="auto"/>
        <w:ind w:firstLine="270"/>
        <w:jc w:val="both"/>
        <w:rPr>
          <w:rFonts w:ascii="Times New Roman" w:hAnsi="Times New Roman"/>
          <w:sz w:val="24"/>
          <w:szCs w:val="21"/>
          <w:shd w:val="clear" w:color="auto" w:fill="FFFFFF"/>
        </w:rPr>
      </w:pPr>
      <w:r w:rsidRPr="00895A0D">
        <w:rPr>
          <w:rFonts w:ascii="Times New Roman" w:hAnsi="Times New Roman"/>
          <w:sz w:val="24"/>
          <w:szCs w:val="21"/>
          <w:shd w:val="clear" w:color="auto" w:fill="FFFFFF"/>
        </w:rPr>
        <w:t xml:space="preserve">Воспитательные события в МБОУ </w:t>
      </w:r>
      <w:proofErr w:type="gramStart"/>
      <w:r w:rsidRPr="00895A0D">
        <w:rPr>
          <w:rFonts w:ascii="Times New Roman" w:hAnsi="Times New Roman"/>
          <w:sz w:val="24"/>
          <w:szCs w:val="21"/>
          <w:shd w:val="clear" w:color="auto" w:fill="FFFFFF"/>
        </w:rPr>
        <w:t>Кировская</w:t>
      </w:r>
      <w:proofErr w:type="gramEnd"/>
      <w:r w:rsidRPr="00895A0D">
        <w:rPr>
          <w:rFonts w:ascii="Times New Roman" w:hAnsi="Times New Roman"/>
          <w:sz w:val="24"/>
          <w:szCs w:val="21"/>
          <w:shd w:val="clear" w:color="auto" w:fill="FFFFFF"/>
        </w:rPr>
        <w:t xml:space="preserve"> СОШ №2 проводятся в соответствии с календа</w:t>
      </w:r>
      <w:r w:rsidRPr="00895A0D">
        <w:rPr>
          <w:rFonts w:ascii="Times New Roman" w:hAnsi="Times New Roman"/>
          <w:sz w:val="24"/>
          <w:szCs w:val="21"/>
          <w:shd w:val="clear" w:color="auto" w:fill="FFFFFF"/>
        </w:rPr>
        <w:t>р</w:t>
      </w:r>
      <w:r w:rsidRPr="00895A0D">
        <w:rPr>
          <w:rFonts w:ascii="Times New Roman" w:hAnsi="Times New Roman"/>
          <w:sz w:val="24"/>
          <w:szCs w:val="21"/>
          <w:shd w:val="clear" w:color="auto" w:fill="FFFFFF"/>
        </w:rPr>
        <w:t>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</w:t>
      </w:r>
      <w:r w:rsidRPr="00895A0D">
        <w:rPr>
          <w:rFonts w:ascii="Times New Roman" w:hAnsi="Times New Roman"/>
          <w:sz w:val="24"/>
          <w:szCs w:val="21"/>
          <w:shd w:val="clear" w:color="auto" w:fill="FFFFFF"/>
        </w:rPr>
        <w:t>и</w:t>
      </w:r>
      <w:r w:rsidRPr="00895A0D">
        <w:rPr>
          <w:rFonts w:ascii="Times New Roman" w:hAnsi="Times New Roman"/>
          <w:sz w:val="24"/>
          <w:szCs w:val="21"/>
          <w:shd w:val="clear" w:color="auto" w:fill="FFFFFF"/>
        </w:rPr>
        <w:t>зации совместной воспитательной деятельности педагогов, школьников и их родителей разноо</w:t>
      </w:r>
      <w:r w:rsidRPr="00895A0D">
        <w:rPr>
          <w:rFonts w:ascii="Times New Roman" w:hAnsi="Times New Roman"/>
          <w:sz w:val="24"/>
          <w:szCs w:val="21"/>
          <w:shd w:val="clear" w:color="auto" w:fill="FFFFFF"/>
        </w:rPr>
        <w:t>б</w:t>
      </w:r>
      <w:r w:rsidRPr="00895A0D">
        <w:rPr>
          <w:rFonts w:ascii="Times New Roman" w:hAnsi="Times New Roman"/>
          <w:sz w:val="24"/>
          <w:szCs w:val="21"/>
          <w:shd w:val="clear" w:color="auto" w:fill="FFFFFF"/>
        </w:rPr>
        <w:t>разны: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ab/>
        <w:t>Виды, формы организации совместной воспитательной деятельности педагогов, школьн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>ков и их родителей, разнообразны: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>- КТД (праздники, утренники, тематические уроки, трудовые десанты);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>- акции;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>- конкурсы и проекты;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lastRenderedPageBreak/>
        <w:t>- соревнования;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>- флэш-мобы;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proofErr w:type="spellStart"/>
      <w:r w:rsidRPr="00895A0D">
        <w:rPr>
          <w:rFonts w:ascii="Times New Roman" w:hAnsi="Times New Roman"/>
          <w:iCs/>
          <w:sz w:val="24"/>
          <w:szCs w:val="24"/>
          <w:lang w:eastAsia="ru-RU"/>
        </w:rPr>
        <w:t>волонтерство</w:t>
      </w:r>
      <w:proofErr w:type="spellEnd"/>
      <w:r w:rsidRPr="00895A0D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 xml:space="preserve">- онлайн-экскурсии; 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 xml:space="preserve">- викторины; 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 xml:space="preserve">- открытые уроки; 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>- кинопоказы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ab/>
        <w:t>Школа принимала активное участие в воспитательных событиях муниципального, реги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>нального, всероссийского уровней (в очной форме, режиме онлайн).</w:t>
      </w:r>
    </w:p>
    <w:p w:rsidR="00895A0D" w:rsidRPr="00895A0D" w:rsidRDefault="00895A0D" w:rsidP="00895A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sz w:val="24"/>
          <w:szCs w:val="28"/>
          <w:shd w:val="clear" w:color="auto" w:fill="FFFFFF"/>
        </w:rPr>
        <w:t xml:space="preserve">Наиболее значимые мероприятия: </w:t>
      </w:r>
    </w:p>
    <w:p w:rsidR="00895A0D" w:rsidRPr="00895A0D" w:rsidRDefault="00895A0D" w:rsidP="00895A0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sz w:val="24"/>
          <w:szCs w:val="28"/>
          <w:shd w:val="clear" w:color="auto" w:fill="FFFFFF"/>
        </w:rPr>
        <w:t>мероприятия, посвящённые празднованию Дня Победы в ВОВ, обучающиеся приняли уч</w:t>
      </w:r>
      <w:r w:rsidRPr="00895A0D">
        <w:rPr>
          <w:rFonts w:ascii="Times New Roman" w:hAnsi="Times New Roman"/>
          <w:sz w:val="24"/>
          <w:szCs w:val="28"/>
          <w:shd w:val="clear" w:color="auto" w:fill="FFFFFF"/>
        </w:rPr>
        <w:t>а</w:t>
      </w:r>
      <w:r w:rsidRPr="00895A0D">
        <w:rPr>
          <w:rFonts w:ascii="Times New Roman" w:hAnsi="Times New Roman"/>
          <w:sz w:val="24"/>
          <w:szCs w:val="28"/>
          <w:shd w:val="clear" w:color="auto" w:fill="FFFFFF"/>
        </w:rPr>
        <w:t>стие в акции «Георгиевская ленточка», «Бессмертный полк», «Читаем о войне», «Поем двором», «Окна Победы», «Свеча Памяти»</w:t>
      </w:r>
    </w:p>
    <w:p w:rsidR="00895A0D" w:rsidRPr="00895A0D" w:rsidRDefault="00895A0D" w:rsidP="00895A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color w:val="000000"/>
          <w:sz w:val="24"/>
          <w:szCs w:val="24"/>
          <w:lang w:eastAsia="ru-RU"/>
        </w:rPr>
        <w:t>Акция «Чистый двор – чистый поселок»</w:t>
      </w:r>
    </w:p>
    <w:p w:rsidR="00895A0D" w:rsidRPr="00895A0D" w:rsidRDefault="00895A0D" w:rsidP="00895A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sz w:val="24"/>
          <w:szCs w:val="28"/>
          <w:shd w:val="clear" w:color="auto" w:fill="FFFFFF"/>
        </w:rPr>
        <w:t>Проект «Я умею, я смогу»</w:t>
      </w:r>
    </w:p>
    <w:p w:rsidR="00895A0D" w:rsidRPr="00895A0D" w:rsidRDefault="00895A0D" w:rsidP="00895A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bCs/>
          <w:sz w:val="24"/>
          <w:szCs w:val="24"/>
          <w:lang w:eastAsia="ru-RU"/>
        </w:rPr>
        <w:t>Урок памяти «Терроризм-преступление против человечества», акция «Свеча памяти»,</w:t>
      </w:r>
      <w:r w:rsidRPr="00895A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895A0D">
        <w:rPr>
          <w:rFonts w:ascii="Times New Roman" w:hAnsi="Times New Roman"/>
          <w:sz w:val="24"/>
          <w:szCs w:val="24"/>
          <w:lang w:eastAsia="ru-RU"/>
        </w:rPr>
        <w:t>п</w:t>
      </w:r>
      <w:r w:rsidRPr="00895A0D">
        <w:rPr>
          <w:rFonts w:ascii="Times New Roman" w:hAnsi="Times New Roman"/>
          <w:sz w:val="24"/>
          <w:szCs w:val="24"/>
          <w:lang w:eastAsia="ru-RU"/>
        </w:rPr>
        <w:t>о</w:t>
      </w:r>
      <w:r w:rsidRPr="00895A0D">
        <w:rPr>
          <w:rFonts w:ascii="Times New Roman" w:hAnsi="Times New Roman"/>
          <w:sz w:val="24"/>
          <w:szCs w:val="24"/>
          <w:lang w:eastAsia="ru-RU"/>
        </w:rPr>
        <w:t>священные дню солидарности в борьбе с терроризмом и памяти всех жертв терактов</w:t>
      </w:r>
    </w:p>
    <w:p w:rsidR="00895A0D" w:rsidRPr="00895A0D" w:rsidRDefault="00895A0D" w:rsidP="00895A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sz w:val="24"/>
          <w:szCs w:val="24"/>
          <w:lang w:eastAsia="ru-RU"/>
        </w:rPr>
        <w:t>Участие в Проекте по ранней профессиональной ориентации школьников 6−11 классов «Билет в будущее».</w:t>
      </w:r>
    </w:p>
    <w:p w:rsidR="00895A0D" w:rsidRPr="00895A0D" w:rsidRDefault="00895A0D" w:rsidP="00895A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sz w:val="24"/>
          <w:szCs w:val="24"/>
          <w:lang w:eastAsia="ru-RU"/>
        </w:rPr>
        <w:t>День Учителя;</w:t>
      </w:r>
    </w:p>
    <w:p w:rsidR="00895A0D" w:rsidRPr="00895A0D" w:rsidRDefault="00895A0D" w:rsidP="00895A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sz w:val="24"/>
          <w:szCs w:val="24"/>
          <w:lang w:eastAsia="ru-RU"/>
        </w:rPr>
        <w:t>День матери;</w:t>
      </w:r>
    </w:p>
    <w:p w:rsidR="00895A0D" w:rsidRPr="00895A0D" w:rsidRDefault="00895A0D" w:rsidP="00895A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sz w:val="24"/>
          <w:szCs w:val="24"/>
          <w:lang w:eastAsia="ru-RU"/>
        </w:rPr>
        <w:t xml:space="preserve">День защитника Отечества; </w:t>
      </w:r>
    </w:p>
    <w:p w:rsidR="00895A0D" w:rsidRPr="00895A0D" w:rsidRDefault="00895A0D" w:rsidP="00895A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sz w:val="24"/>
          <w:szCs w:val="24"/>
          <w:lang w:eastAsia="ru-RU"/>
        </w:rPr>
        <w:t>Мероприятия, приуроченные ко Дню народного единства</w:t>
      </w:r>
    </w:p>
    <w:p w:rsidR="00895A0D" w:rsidRPr="00895A0D" w:rsidRDefault="00895A0D" w:rsidP="00895A0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A0D">
        <w:rPr>
          <w:rFonts w:ascii="Times New Roman" w:hAnsi="Times New Roman"/>
          <w:color w:val="000000"/>
          <w:sz w:val="24"/>
          <w:szCs w:val="24"/>
          <w:lang w:eastAsia="ru-RU"/>
        </w:rPr>
        <w:t>Новогодние мероприятия  «Наш любимый Новый год!»</w:t>
      </w:r>
    </w:p>
    <w:p w:rsidR="00895A0D" w:rsidRPr="00895A0D" w:rsidRDefault="00895A0D" w:rsidP="00895A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sz w:val="24"/>
          <w:szCs w:val="28"/>
          <w:shd w:val="clear" w:color="auto" w:fill="FFFFFF"/>
        </w:rPr>
        <w:t>Праздник «Последнего звонка»</w:t>
      </w:r>
    </w:p>
    <w:p w:rsidR="00895A0D" w:rsidRPr="00895A0D" w:rsidRDefault="00895A0D" w:rsidP="00895A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95A0D">
        <w:rPr>
          <w:rFonts w:ascii="Times New Roman" w:hAnsi="Times New Roman"/>
          <w:sz w:val="24"/>
          <w:szCs w:val="28"/>
          <w:shd w:val="clear" w:color="auto" w:fill="FFFFFF"/>
        </w:rPr>
        <w:t>Выпускной вечер.</w:t>
      </w:r>
    </w:p>
    <w:p w:rsidR="00895A0D" w:rsidRPr="00895A0D" w:rsidRDefault="00895A0D" w:rsidP="00895A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5A0D">
        <w:rPr>
          <w:rFonts w:ascii="Times New Roman" w:hAnsi="Times New Roman"/>
          <w:sz w:val="24"/>
          <w:szCs w:val="28"/>
          <w:lang w:eastAsia="ru-RU"/>
        </w:rPr>
        <w:t>Была проведена</w:t>
      </w:r>
      <w:r w:rsidRPr="00895A0D">
        <w:rPr>
          <w:rFonts w:ascii="Times New Roman" w:hAnsi="Times New Roman"/>
          <w:sz w:val="24"/>
          <w:szCs w:val="28"/>
          <w:lang w:val="x-none" w:eastAsia="ru-RU"/>
        </w:rPr>
        <w:t xml:space="preserve"> работа</w:t>
      </w:r>
      <w:r w:rsidRPr="00895A0D">
        <w:rPr>
          <w:rFonts w:ascii="Times New Roman" w:hAnsi="Times New Roman"/>
          <w:sz w:val="24"/>
          <w:szCs w:val="28"/>
          <w:lang w:eastAsia="ru-RU"/>
        </w:rPr>
        <w:t>,</w:t>
      </w:r>
      <w:r w:rsidRPr="00895A0D">
        <w:rPr>
          <w:rFonts w:ascii="Times New Roman" w:hAnsi="Times New Roman"/>
          <w:sz w:val="24"/>
          <w:szCs w:val="28"/>
          <w:lang w:val="x-none" w:eastAsia="ru-RU"/>
        </w:rPr>
        <w:t xml:space="preserve"> направленная на профессиональную ориентацию </w:t>
      </w:r>
      <w:proofErr w:type="gramStart"/>
      <w:r w:rsidRPr="00895A0D">
        <w:rPr>
          <w:rFonts w:ascii="Times New Roman" w:hAnsi="Times New Roman"/>
          <w:sz w:val="24"/>
          <w:szCs w:val="28"/>
          <w:lang w:val="x-none" w:eastAsia="ru-RU"/>
        </w:rPr>
        <w:t>обучающихся</w:t>
      </w:r>
      <w:proofErr w:type="gramEnd"/>
      <w:r w:rsidRPr="00895A0D">
        <w:rPr>
          <w:rFonts w:ascii="Times New Roman" w:hAnsi="Times New Roman"/>
          <w:sz w:val="24"/>
          <w:szCs w:val="28"/>
          <w:lang w:val="x-none" w:eastAsia="ru-RU"/>
        </w:rPr>
        <w:t>, оказание помощи в выборе профессии и планировании успешной карьеры</w:t>
      </w:r>
      <w:r w:rsidRPr="00895A0D">
        <w:rPr>
          <w:rFonts w:ascii="Times New Roman" w:hAnsi="Times New Roman"/>
          <w:sz w:val="24"/>
          <w:szCs w:val="28"/>
          <w:lang w:eastAsia="ru-RU"/>
        </w:rPr>
        <w:t>. В реализации меропр</w:t>
      </w:r>
      <w:r w:rsidRPr="00895A0D">
        <w:rPr>
          <w:rFonts w:ascii="Times New Roman" w:hAnsi="Times New Roman"/>
          <w:sz w:val="24"/>
          <w:szCs w:val="28"/>
          <w:lang w:eastAsia="ru-RU"/>
        </w:rPr>
        <w:t>и</w:t>
      </w:r>
      <w:r w:rsidRPr="00895A0D">
        <w:rPr>
          <w:rFonts w:ascii="Times New Roman" w:hAnsi="Times New Roman"/>
          <w:sz w:val="24"/>
          <w:szCs w:val="28"/>
          <w:lang w:eastAsia="ru-RU"/>
        </w:rPr>
        <w:t xml:space="preserve">ятий по данному направлению школа тесно сотрудничает с Центром занятости </w:t>
      </w:r>
      <w:proofErr w:type="spellStart"/>
      <w:r w:rsidRPr="00895A0D">
        <w:rPr>
          <w:rFonts w:ascii="Times New Roman" w:hAnsi="Times New Roman"/>
          <w:sz w:val="24"/>
          <w:szCs w:val="28"/>
          <w:lang w:eastAsia="ru-RU"/>
        </w:rPr>
        <w:t>Целинского</w:t>
      </w:r>
      <w:proofErr w:type="spellEnd"/>
      <w:r w:rsidRPr="00895A0D">
        <w:rPr>
          <w:rFonts w:ascii="Times New Roman" w:hAnsi="Times New Roman"/>
          <w:sz w:val="24"/>
          <w:szCs w:val="28"/>
          <w:lang w:eastAsia="ru-RU"/>
        </w:rPr>
        <w:t xml:space="preserve"> рай</w:t>
      </w:r>
      <w:r w:rsidRPr="00895A0D">
        <w:rPr>
          <w:rFonts w:ascii="Times New Roman" w:hAnsi="Times New Roman"/>
          <w:sz w:val="24"/>
          <w:szCs w:val="28"/>
          <w:lang w:eastAsia="ru-RU"/>
        </w:rPr>
        <w:t>о</w:t>
      </w:r>
      <w:r w:rsidRPr="00895A0D">
        <w:rPr>
          <w:rFonts w:ascii="Times New Roman" w:hAnsi="Times New Roman"/>
          <w:sz w:val="24"/>
          <w:szCs w:val="28"/>
          <w:lang w:eastAsia="ru-RU"/>
        </w:rPr>
        <w:t>на, ЗАО «Кировский конный завод».</w:t>
      </w:r>
    </w:p>
    <w:p w:rsidR="00895A0D" w:rsidRPr="00895A0D" w:rsidRDefault="00895A0D" w:rsidP="00895A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895A0D">
        <w:rPr>
          <w:rFonts w:ascii="Times New Roman" w:hAnsi="Times New Roman"/>
          <w:sz w:val="24"/>
          <w:lang w:eastAsia="gu-IN" w:bidi="gu-IN"/>
        </w:rPr>
        <w:t>В целях</w:t>
      </w:r>
      <w:r w:rsidRPr="00895A0D">
        <w:rPr>
          <w:rFonts w:ascii="Times New Roman" w:hAnsi="Times New Roman"/>
          <w:b/>
          <w:sz w:val="24"/>
          <w:lang w:eastAsia="gu-IN" w:bidi="gu-IN"/>
        </w:rPr>
        <w:t xml:space="preserve"> </w:t>
      </w:r>
      <w:r w:rsidRPr="00895A0D">
        <w:rPr>
          <w:rFonts w:ascii="Times New Roman" w:hAnsi="Times New Roman"/>
          <w:sz w:val="24"/>
          <w:lang w:eastAsia="ru-RU"/>
        </w:rPr>
        <w:t>формирования потребности в образовании и интеллектуальном развитии, расш</w:t>
      </w:r>
      <w:r w:rsidRPr="00895A0D">
        <w:rPr>
          <w:rFonts w:ascii="Times New Roman" w:hAnsi="Times New Roman"/>
          <w:sz w:val="24"/>
          <w:lang w:eastAsia="ru-RU"/>
        </w:rPr>
        <w:t>и</w:t>
      </w:r>
      <w:r w:rsidRPr="00895A0D">
        <w:rPr>
          <w:rFonts w:ascii="Times New Roman" w:hAnsi="Times New Roman"/>
          <w:sz w:val="24"/>
          <w:lang w:eastAsia="ru-RU"/>
        </w:rPr>
        <w:t xml:space="preserve">рении кругозора, любознательности в рамках реализации интеллектуального  </w:t>
      </w:r>
      <w:proofErr w:type="gramStart"/>
      <w:r w:rsidRPr="00895A0D">
        <w:rPr>
          <w:rFonts w:ascii="Times New Roman" w:hAnsi="Times New Roman"/>
          <w:sz w:val="24"/>
          <w:lang w:eastAsia="ru-RU"/>
        </w:rPr>
        <w:t>направления</w:t>
      </w:r>
      <w:proofErr w:type="gramEnd"/>
      <w:r w:rsidRPr="00895A0D">
        <w:rPr>
          <w:rFonts w:ascii="Times New Roman" w:hAnsi="Times New Roman"/>
          <w:sz w:val="24"/>
          <w:lang w:eastAsia="ru-RU"/>
        </w:rPr>
        <w:t xml:space="preserve"> </w:t>
      </w:r>
      <w:r w:rsidRPr="00895A0D">
        <w:rPr>
          <w:rFonts w:ascii="Times New Roman" w:hAnsi="Times New Roman"/>
          <w:color w:val="000000"/>
          <w:sz w:val="24"/>
          <w:lang w:eastAsia="ru-RU"/>
        </w:rPr>
        <w:t>обуч</w:t>
      </w:r>
      <w:r w:rsidRPr="00895A0D">
        <w:rPr>
          <w:rFonts w:ascii="Times New Roman" w:hAnsi="Times New Roman"/>
          <w:color w:val="000000"/>
          <w:sz w:val="24"/>
          <w:lang w:eastAsia="ru-RU"/>
        </w:rPr>
        <w:t>а</w:t>
      </w:r>
      <w:r w:rsidRPr="00895A0D">
        <w:rPr>
          <w:rFonts w:ascii="Times New Roman" w:hAnsi="Times New Roman"/>
          <w:color w:val="000000"/>
          <w:sz w:val="24"/>
          <w:lang w:eastAsia="ru-RU"/>
        </w:rPr>
        <w:t>ющиеся школы принимали активное участие в конкурсах и соревнованиях различного уровня:</w:t>
      </w:r>
    </w:p>
    <w:p w:rsidR="00895A0D" w:rsidRPr="00895A0D" w:rsidRDefault="00895A0D" w:rsidP="00895A0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95A0D">
        <w:rPr>
          <w:rFonts w:ascii="Times New Roman" w:hAnsi="Times New Roman"/>
          <w:sz w:val="24"/>
        </w:rPr>
        <w:t>В 2022 году количество обучающихся, принявших участие в различных олимпиадах, смо</w:t>
      </w:r>
      <w:r w:rsidRPr="00895A0D">
        <w:rPr>
          <w:rFonts w:ascii="Times New Roman" w:hAnsi="Times New Roman"/>
          <w:sz w:val="24"/>
        </w:rPr>
        <w:t>т</w:t>
      </w:r>
      <w:r w:rsidRPr="00895A0D">
        <w:rPr>
          <w:rFonts w:ascii="Times New Roman" w:hAnsi="Times New Roman"/>
          <w:sz w:val="24"/>
        </w:rPr>
        <w:t>рах, конкурсах составило 94 %;  38 учащихся стали победителями, более 50 учащихся - стали пр</w:t>
      </w:r>
      <w:r w:rsidRPr="00895A0D">
        <w:rPr>
          <w:rFonts w:ascii="Times New Roman" w:hAnsi="Times New Roman"/>
          <w:sz w:val="24"/>
        </w:rPr>
        <w:t>и</w:t>
      </w:r>
      <w:r w:rsidRPr="00895A0D">
        <w:rPr>
          <w:rFonts w:ascii="Times New Roman" w:hAnsi="Times New Roman"/>
          <w:sz w:val="24"/>
        </w:rPr>
        <w:t>зерами олимпиад, конкурсов, акций различного уровня.</w:t>
      </w:r>
    </w:p>
    <w:p w:rsidR="00895A0D" w:rsidRPr="00895A0D" w:rsidRDefault="00895A0D" w:rsidP="00895A0D">
      <w:pPr>
        <w:spacing w:after="0" w:line="240" w:lineRule="auto"/>
        <w:ind w:firstLine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>Проводилась систематическая работа с родителями по разъяснению:</w:t>
      </w:r>
    </w:p>
    <w:p w:rsidR="00895A0D" w:rsidRPr="00895A0D" w:rsidRDefault="00895A0D" w:rsidP="00895A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95A0D">
        <w:rPr>
          <w:rFonts w:ascii="Times New Roman" w:hAnsi="Times New Roman"/>
          <w:kern w:val="36"/>
          <w:sz w:val="24"/>
          <w:szCs w:val="24"/>
          <w:lang w:eastAsia="ru-RU"/>
        </w:rPr>
        <w:t>административной ответственности, предусмотренной за распитие спиртных напитков в общественных местах;</w:t>
      </w:r>
    </w:p>
    <w:p w:rsidR="00895A0D" w:rsidRPr="00895A0D" w:rsidRDefault="00895A0D" w:rsidP="00895A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sz w:val="24"/>
          <w:szCs w:val="24"/>
          <w:lang w:eastAsia="ru-RU"/>
        </w:rPr>
        <w:t>административной</w:t>
      </w:r>
      <w:r w:rsidRPr="00895A0D">
        <w:rPr>
          <w:rFonts w:ascii="Times New Roman" w:hAnsi="Times New Roman"/>
          <w:kern w:val="36"/>
          <w:sz w:val="24"/>
          <w:szCs w:val="24"/>
          <w:lang w:eastAsia="ru-RU"/>
        </w:rPr>
        <w:t xml:space="preserve"> ответственности за </w:t>
      </w:r>
      <w:r w:rsidRPr="00895A0D">
        <w:rPr>
          <w:rFonts w:ascii="Times New Roman" w:hAnsi="Times New Roman"/>
          <w:sz w:val="24"/>
          <w:szCs w:val="24"/>
          <w:lang w:eastAsia="ru-RU"/>
        </w:rPr>
        <w:t>правонарушения, посягающие на общественный п</w:t>
      </w:r>
      <w:r w:rsidRPr="00895A0D">
        <w:rPr>
          <w:rFonts w:ascii="Times New Roman" w:hAnsi="Times New Roman"/>
          <w:sz w:val="24"/>
          <w:szCs w:val="24"/>
          <w:lang w:eastAsia="ru-RU"/>
        </w:rPr>
        <w:t>о</w:t>
      </w:r>
      <w:r w:rsidRPr="00895A0D">
        <w:rPr>
          <w:rFonts w:ascii="Times New Roman" w:hAnsi="Times New Roman"/>
          <w:sz w:val="24"/>
          <w:szCs w:val="24"/>
          <w:lang w:eastAsia="ru-RU"/>
        </w:rPr>
        <w:t>рядок и общественную безопасность (мелкое хулиганство, сквернословие);</w:t>
      </w:r>
    </w:p>
    <w:p w:rsidR="00895A0D" w:rsidRPr="00895A0D" w:rsidRDefault="00895A0D" w:rsidP="00895A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>уголовной и</w:t>
      </w:r>
      <w:r w:rsidRPr="00895A0D">
        <w:rPr>
          <w:rFonts w:ascii="Times New Roman" w:hAnsi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>административной ответственности за преступления и правонарушения, св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>я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>занные</w:t>
      </w:r>
      <w:r w:rsidRPr="00895A0D">
        <w:rPr>
          <w:rFonts w:ascii="Times New Roman" w:hAnsi="Times New Roman"/>
          <w:iCs/>
          <w:sz w:val="24"/>
          <w:szCs w:val="24"/>
          <w:shd w:val="clear" w:color="auto" w:fill="FFFFCC"/>
          <w:lang w:eastAsia="ru-RU"/>
        </w:rPr>
        <w:t xml:space="preserve"> с 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>незаконным оборотом наркотиков; </w:t>
      </w:r>
    </w:p>
    <w:p w:rsidR="00895A0D" w:rsidRPr="00895A0D" w:rsidRDefault="00895A0D" w:rsidP="00895A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shd w:val="clear" w:color="auto" w:fill="FFFFCC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>незаконным потреблением наркотиков и других ПАВ</w:t>
      </w:r>
      <w:r w:rsidRPr="00895A0D">
        <w:rPr>
          <w:rFonts w:ascii="Times New Roman" w:hAnsi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:rsidR="00895A0D" w:rsidRPr="00895A0D" w:rsidRDefault="00895A0D" w:rsidP="00895A0D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 w:rsidRPr="00895A0D">
        <w:rPr>
          <w:rFonts w:ascii="Times New Roman" w:hAnsi="Times New Roman"/>
          <w:sz w:val="24"/>
        </w:rPr>
        <w:t>Профилактическая работа по недопущению случаев правонарушений и преступлений в МБОУ Кировская СОШ №2 велась на уровне администрации школы, классных руководителей, педагога-психолога и социального педагога. Был проведён мониторинг ученического колле</w:t>
      </w:r>
      <w:r w:rsidRPr="00895A0D">
        <w:rPr>
          <w:rFonts w:ascii="Times New Roman" w:hAnsi="Times New Roman"/>
          <w:sz w:val="24"/>
        </w:rPr>
        <w:t>к</w:t>
      </w:r>
      <w:r w:rsidRPr="00895A0D">
        <w:rPr>
          <w:rFonts w:ascii="Times New Roman" w:hAnsi="Times New Roman"/>
          <w:sz w:val="24"/>
        </w:rPr>
        <w:t>тива школы, в ходе которого составлены списки обучающихся по определённым статусным категориям для определения материального уровня жизни семей, диагностика контингента. В результате всей работы был составлен социальный паспорт школы. По основным профилакт</w:t>
      </w:r>
      <w:r w:rsidRPr="00895A0D">
        <w:rPr>
          <w:rFonts w:ascii="Times New Roman" w:hAnsi="Times New Roman"/>
          <w:sz w:val="24"/>
        </w:rPr>
        <w:t>и</w:t>
      </w:r>
      <w:r w:rsidRPr="00895A0D">
        <w:rPr>
          <w:rFonts w:ascii="Times New Roman" w:hAnsi="Times New Roman"/>
          <w:sz w:val="24"/>
        </w:rPr>
        <w:t xml:space="preserve">ческим направлениям была проделана плодотворная профилактическая работа, совместно с </w:t>
      </w:r>
      <w:r w:rsidRPr="00895A0D">
        <w:rPr>
          <w:rFonts w:ascii="Times New Roman" w:hAnsi="Times New Roman"/>
          <w:sz w:val="24"/>
        </w:rPr>
        <w:lastRenderedPageBreak/>
        <w:t xml:space="preserve">субъектами системы профилактики </w:t>
      </w:r>
      <w:proofErr w:type="spellStart"/>
      <w:r w:rsidRPr="00895A0D">
        <w:rPr>
          <w:rFonts w:ascii="Times New Roman" w:hAnsi="Times New Roman"/>
          <w:sz w:val="24"/>
        </w:rPr>
        <w:t>Целинского</w:t>
      </w:r>
      <w:proofErr w:type="spellEnd"/>
      <w:r w:rsidRPr="00895A0D">
        <w:rPr>
          <w:rFonts w:ascii="Times New Roman" w:hAnsi="Times New Roman"/>
          <w:sz w:val="24"/>
        </w:rPr>
        <w:t xml:space="preserve"> района, как с учащимися, так и с семьями учащихся находящихся под особым контролем.</w:t>
      </w:r>
    </w:p>
    <w:p w:rsidR="00895A0D" w:rsidRPr="00895A0D" w:rsidRDefault="00895A0D" w:rsidP="00895A0D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 w:rsidRPr="00895A0D">
        <w:rPr>
          <w:rFonts w:ascii="Times New Roman" w:hAnsi="Times New Roman"/>
          <w:color w:val="000000"/>
          <w:sz w:val="24"/>
          <w:szCs w:val="28"/>
        </w:rPr>
        <w:t xml:space="preserve">Учащиеся в течение всего года активно совместно с учителями и родителями принимали участие оперативно-профилактических </w:t>
      </w:r>
      <w:proofErr w:type="gramStart"/>
      <w:r w:rsidRPr="00895A0D">
        <w:rPr>
          <w:rFonts w:ascii="Times New Roman" w:hAnsi="Times New Roman"/>
          <w:color w:val="000000"/>
          <w:sz w:val="24"/>
          <w:szCs w:val="28"/>
        </w:rPr>
        <w:t>мероприятиях</w:t>
      </w:r>
      <w:proofErr w:type="gramEnd"/>
      <w:r w:rsidRPr="00895A0D">
        <w:rPr>
          <w:rFonts w:ascii="Times New Roman" w:hAnsi="Times New Roman"/>
          <w:color w:val="000000"/>
          <w:sz w:val="24"/>
          <w:szCs w:val="28"/>
        </w:rPr>
        <w:t xml:space="preserve"> «Дети России», «Твой выбор», «Где то</w:t>
      </w:r>
      <w:r w:rsidRPr="00895A0D">
        <w:rPr>
          <w:rFonts w:ascii="Times New Roman" w:hAnsi="Times New Roman"/>
          <w:color w:val="000000"/>
          <w:sz w:val="24"/>
          <w:szCs w:val="28"/>
        </w:rPr>
        <w:t>р</w:t>
      </w:r>
      <w:r w:rsidRPr="00895A0D">
        <w:rPr>
          <w:rFonts w:ascii="Times New Roman" w:hAnsi="Times New Roman"/>
          <w:color w:val="000000"/>
          <w:sz w:val="24"/>
          <w:szCs w:val="28"/>
        </w:rPr>
        <w:t xml:space="preserve">гуют смертью», </w:t>
      </w:r>
      <w:r w:rsidRPr="00895A0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«Де</w:t>
      </w:r>
      <w:r w:rsidRPr="00895A0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softHyphen/>
        <w:t>када правовых знаний» и др.</w:t>
      </w:r>
    </w:p>
    <w:p w:rsidR="00895A0D" w:rsidRPr="00895A0D" w:rsidRDefault="00895A0D" w:rsidP="00895A0D">
      <w:pPr>
        <w:spacing w:after="0" w:line="240" w:lineRule="auto"/>
        <w:ind w:left="360" w:firstLine="34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 xml:space="preserve">В МБОУ </w:t>
      </w:r>
      <w:proofErr w:type="gramStart"/>
      <w:r w:rsidRPr="00895A0D">
        <w:rPr>
          <w:rFonts w:ascii="Times New Roman" w:hAnsi="Times New Roman"/>
          <w:iCs/>
          <w:sz w:val="24"/>
          <w:szCs w:val="24"/>
          <w:lang w:eastAsia="ru-RU"/>
        </w:rPr>
        <w:t>Кировская</w:t>
      </w:r>
      <w:proofErr w:type="gramEnd"/>
      <w:r w:rsidRPr="00895A0D">
        <w:rPr>
          <w:rFonts w:ascii="Times New Roman" w:hAnsi="Times New Roman"/>
          <w:iCs/>
          <w:sz w:val="24"/>
          <w:szCs w:val="24"/>
          <w:lang w:eastAsia="ru-RU"/>
        </w:rPr>
        <w:t xml:space="preserve"> СОШ №2 сформировано 13 общеобразовательных класса. Классными руководителями 1-11 классов составлены планы воспитательной работы с классом на учебный год в соответствии с рабочей программой воспитания и календарными планами воспитател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>ь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>ной работы.</w:t>
      </w:r>
    </w:p>
    <w:p w:rsidR="00895A0D" w:rsidRPr="00895A0D" w:rsidRDefault="00895A0D" w:rsidP="00895A0D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1"/>
          <w:shd w:val="clear" w:color="auto" w:fill="FFFFFF"/>
        </w:rPr>
      </w:pPr>
      <w:proofErr w:type="gramStart"/>
      <w:r w:rsidRPr="00895A0D">
        <w:rPr>
          <w:rFonts w:ascii="Times New Roman" w:hAnsi="Times New Roman"/>
          <w:sz w:val="24"/>
          <w:szCs w:val="21"/>
          <w:shd w:val="clear" w:color="auto" w:fill="FFFFFF"/>
        </w:rPr>
        <w:t>В 2022 году в рамках патриотического воспитания осуществлялась работа по формиров</w:t>
      </w:r>
      <w:r w:rsidRPr="00895A0D">
        <w:rPr>
          <w:rFonts w:ascii="Times New Roman" w:hAnsi="Times New Roman"/>
          <w:sz w:val="24"/>
          <w:szCs w:val="21"/>
          <w:shd w:val="clear" w:color="auto" w:fill="FFFFFF"/>
        </w:rPr>
        <w:t>а</w:t>
      </w:r>
      <w:r w:rsidRPr="00895A0D">
        <w:rPr>
          <w:rFonts w:ascii="Times New Roman" w:hAnsi="Times New Roman"/>
          <w:sz w:val="24"/>
          <w:szCs w:val="21"/>
          <w:shd w:val="clear" w:color="auto" w:fill="FFFFFF"/>
        </w:rPr>
        <w:t>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895A0D" w:rsidRPr="00895A0D" w:rsidRDefault="00895A0D" w:rsidP="00895A0D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1"/>
          <w:shd w:val="clear" w:color="auto" w:fill="FFFFFF"/>
        </w:rPr>
      </w:pPr>
      <w:r w:rsidRPr="00895A0D">
        <w:rPr>
          <w:rFonts w:ascii="Times New Roman" w:hAnsi="Times New Roman"/>
          <w:sz w:val="24"/>
          <w:szCs w:val="21"/>
          <w:shd w:val="clear" w:color="auto" w:fill="FFFFFF"/>
        </w:rPr>
        <w:t>В рамках работы по формированию представлений о государственной символике были з</w:t>
      </w:r>
      <w:r w:rsidRPr="00895A0D">
        <w:rPr>
          <w:rFonts w:ascii="Times New Roman" w:hAnsi="Times New Roman"/>
          <w:sz w:val="24"/>
          <w:szCs w:val="21"/>
          <w:shd w:val="clear" w:color="auto" w:fill="FFFFFF"/>
        </w:rPr>
        <w:t>а</w:t>
      </w:r>
      <w:r w:rsidRPr="00895A0D">
        <w:rPr>
          <w:rFonts w:ascii="Times New Roman" w:hAnsi="Times New Roman"/>
          <w:sz w:val="24"/>
          <w:szCs w:val="21"/>
          <w:shd w:val="clear" w:color="auto" w:fill="FFFFFF"/>
        </w:rPr>
        <w:t>планированы и реализованы следующие мероприятия:</w:t>
      </w:r>
    </w:p>
    <w:p w:rsidR="00895A0D" w:rsidRPr="00895A0D" w:rsidRDefault="00895A0D" w:rsidP="00895A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>в рамках модуля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ОДНКНР. Внесены корректировки в рабочие программы учебных предметов, курсов и модулей</w:t>
      </w:r>
      <w:r w:rsidRPr="00895A0D">
        <w:rPr>
          <w:rFonts w:ascii="Times New Roman" w:hAnsi="Times New Roman"/>
          <w:iCs/>
          <w:sz w:val="24"/>
          <w:szCs w:val="24"/>
          <w:shd w:val="clear" w:color="auto" w:fill="FFFFCC"/>
          <w:lang w:eastAsia="ru-RU"/>
        </w:rPr>
        <w:t>;</w:t>
      </w:r>
    </w:p>
    <w:p w:rsidR="00895A0D" w:rsidRPr="00895A0D" w:rsidRDefault="00895A0D" w:rsidP="00895A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A0D">
        <w:rPr>
          <w:rFonts w:ascii="Times New Roman" w:hAnsi="Times New Roman"/>
          <w:iCs/>
          <w:sz w:val="24"/>
          <w:szCs w:val="24"/>
          <w:lang w:eastAsia="ru-RU"/>
        </w:rPr>
        <w:t>в рамках модуля «Курсы внеурочной деятельности» педагоги предусмотрели в рабочих программах новые формы проведения занятий (геральдические вечера, исторические эк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>с</w:t>
      </w:r>
      <w:r w:rsidRPr="00895A0D">
        <w:rPr>
          <w:rFonts w:ascii="Times New Roman" w:hAnsi="Times New Roman"/>
          <w:iCs/>
          <w:sz w:val="24"/>
          <w:szCs w:val="24"/>
          <w:lang w:eastAsia="ru-RU"/>
        </w:rPr>
        <w:t xml:space="preserve">курсии, викторины по истории </w:t>
      </w:r>
      <w:proofErr w:type="spellStart"/>
      <w:r w:rsidRPr="00895A0D">
        <w:rPr>
          <w:rFonts w:ascii="Times New Roman" w:hAnsi="Times New Roman"/>
          <w:iCs/>
          <w:sz w:val="24"/>
          <w:szCs w:val="24"/>
          <w:lang w:eastAsia="ru-RU"/>
        </w:rPr>
        <w:t>госсимволов</w:t>
      </w:r>
      <w:proofErr w:type="spellEnd"/>
      <w:r w:rsidRPr="00895A0D">
        <w:rPr>
          <w:rFonts w:ascii="Times New Roman" w:hAnsi="Times New Roman"/>
          <w:iCs/>
          <w:sz w:val="24"/>
          <w:szCs w:val="24"/>
          <w:lang w:eastAsia="ru-RU"/>
        </w:rPr>
        <w:t>)</w:t>
      </w:r>
      <w:r w:rsidRPr="00895A0D">
        <w:rPr>
          <w:rFonts w:ascii="Times New Roman" w:hAnsi="Times New Roman"/>
          <w:iCs/>
          <w:sz w:val="24"/>
          <w:szCs w:val="24"/>
          <w:shd w:val="clear" w:color="auto" w:fill="FFFFCC"/>
          <w:lang w:eastAsia="ru-RU"/>
        </w:rPr>
        <w:t>;</w:t>
      </w:r>
    </w:p>
    <w:p w:rsidR="00895A0D" w:rsidRPr="00895A0D" w:rsidRDefault="00895A0D" w:rsidP="00895A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95A0D">
        <w:rPr>
          <w:rFonts w:ascii="Times New Roman" w:hAnsi="Times New Roman"/>
          <w:iCs/>
          <w:sz w:val="24"/>
          <w:szCs w:val="24"/>
          <w:lang w:eastAsia="ru-RU"/>
        </w:rPr>
        <w:t>рамках модуля «Детские общественные объединения» организованы школьные знаменные группы по уровням образования</w:t>
      </w:r>
      <w:r w:rsidRPr="00895A0D">
        <w:rPr>
          <w:rFonts w:ascii="Times New Roman" w:hAnsi="Times New Roman"/>
          <w:iCs/>
          <w:sz w:val="24"/>
          <w:szCs w:val="24"/>
          <w:shd w:val="clear" w:color="auto" w:fill="FFFFCC"/>
          <w:lang w:eastAsia="ru-RU"/>
        </w:rPr>
        <w:t>;</w:t>
      </w:r>
      <w:proofErr w:type="gramEnd"/>
    </w:p>
    <w:p w:rsidR="00895A0D" w:rsidRPr="00895A0D" w:rsidRDefault="00895A0D" w:rsidP="00895A0D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 w:rsidRPr="00895A0D">
        <w:rPr>
          <w:rFonts w:ascii="Times New Roman" w:hAnsi="Times New Roman"/>
          <w:sz w:val="24"/>
        </w:rPr>
        <w:t>Анализ воспитательной деятельности школы, осуществляемый на основе отчетов классных руководителей о проведенной работе за год, а также анализе количественных и качественных показателей, дает возможность говорить о том, что работа ведется по всем основным напра</w:t>
      </w:r>
      <w:r w:rsidRPr="00895A0D">
        <w:rPr>
          <w:rFonts w:ascii="Times New Roman" w:hAnsi="Times New Roman"/>
          <w:sz w:val="24"/>
        </w:rPr>
        <w:t>в</w:t>
      </w:r>
      <w:r w:rsidRPr="00895A0D">
        <w:rPr>
          <w:rFonts w:ascii="Times New Roman" w:hAnsi="Times New Roman"/>
          <w:sz w:val="24"/>
        </w:rPr>
        <w:t>лениям развития личности.</w:t>
      </w:r>
    </w:p>
    <w:p w:rsidR="00895A0D" w:rsidRPr="00895A0D" w:rsidRDefault="00895A0D" w:rsidP="00895A0D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 w:rsidRPr="00895A0D">
        <w:rPr>
          <w:rFonts w:ascii="Times New Roman" w:hAnsi="Times New Roman"/>
          <w:iCs/>
          <w:sz w:val="24"/>
          <w:szCs w:val="28"/>
        </w:rPr>
        <w:t>Эффективность воспитательной работы школы в 2022 году оценивалась по результатам а</w:t>
      </w:r>
      <w:r w:rsidRPr="00895A0D">
        <w:rPr>
          <w:rFonts w:ascii="Times New Roman" w:hAnsi="Times New Roman"/>
          <w:iCs/>
          <w:sz w:val="24"/>
          <w:szCs w:val="28"/>
        </w:rPr>
        <w:t>н</w:t>
      </w:r>
      <w:r w:rsidRPr="00895A0D">
        <w:rPr>
          <w:rFonts w:ascii="Times New Roman" w:hAnsi="Times New Roman"/>
          <w:iCs/>
          <w:sz w:val="24"/>
          <w:szCs w:val="28"/>
        </w:rPr>
        <w:t>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</w:t>
      </w:r>
      <w:r w:rsidRPr="00895A0D">
        <w:rPr>
          <w:rFonts w:ascii="Times New Roman" w:hAnsi="Times New Roman"/>
          <w:iCs/>
          <w:sz w:val="24"/>
          <w:szCs w:val="28"/>
        </w:rPr>
        <w:t>о</w:t>
      </w:r>
      <w:r w:rsidRPr="00895A0D">
        <w:rPr>
          <w:rFonts w:ascii="Times New Roman" w:hAnsi="Times New Roman"/>
          <w:iCs/>
          <w:sz w:val="24"/>
          <w:szCs w:val="28"/>
        </w:rPr>
        <w:t>дом). На основании этих данных можно сделать вывод о хорошем уровне организации восп</w:t>
      </w:r>
      <w:r w:rsidRPr="00895A0D">
        <w:rPr>
          <w:rFonts w:ascii="Times New Roman" w:hAnsi="Times New Roman"/>
          <w:iCs/>
          <w:sz w:val="24"/>
          <w:szCs w:val="28"/>
        </w:rPr>
        <w:t>и</w:t>
      </w:r>
      <w:r w:rsidRPr="00895A0D">
        <w:rPr>
          <w:rFonts w:ascii="Times New Roman" w:hAnsi="Times New Roman"/>
          <w:iCs/>
          <w:sz w:val="24"/>
          <w:szCs w:val="28"/>
        </w:rPr>
        <w:t>тательной работы школы в 2022 году.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95A0D" w:rsidRPr="00895A0D" w:rsidRDefault="00895A0D" w:rsidP="00895A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5A0D">
        <w:rPr>
          <w:rFonts w:ascii="Times New Roman" w:hAnsi="Times New Roman"/>
          <w:b/>
          <w:sz w:val="24"/>
          <w:szCs w:val="24"/>
          <w:lang w:eastAsia="ru-RU"/>
        </w:rPr>
        <w:t>Дополнительное образование</w:t>
      </w:r>
    </w:p>
    <w:p w:rsidR="00895A0D" w:rsidRPr="00895A0D" w:rsidRDefault="00895A0D" w:rsidP="00895A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A0D">
        <w:rPr>
          <w:rFonts w:ascii="Times New Roman" w:hAnsi="Times New Roman"/>
          <w:sz w:val="24"/>
          <w:szCs w:val="24"/>
          <w:lang w:eastAsia="ru-RU"/>
        </w:rPr>
        <w:t>В 2022 г. МБОУ Кировская СОШ №2 была организована работа объединений дополн</w:t>
      </w:r>
      <w:r w:rsidRPr="00895A0D">
        <w:rPr>
          <w:rFonts w:ascii="Times New Roman" w:hAnsi="Times New Roman"/>
          <w:sz w:val="24"/>
          <w:szCs w:val="24"/>
          <w:lang w:eastAsia="ru-RU"/>
        </w:rPr>
        <w:t>и</w:t>
      </w:r>
      <w:r w:rsidRPr="00895A0D">
        <w:rPr>
          <w:rFonts w:ascii="Times New Roman" w:hAnsi="Times New Roman"/>
          <w:sz w:val="24"/>
          <w:szCs w:val="24"/>
          <w:lang w:eastAsia="ru-RU"/>
        </w:rPr>
        <w:t xml:space="preserve">тельного образования по направленностям: 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A0D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95A0D">
        <w:rPr>
          <w:rFonts w:ascii="Times New Roman" w:hAnsi="Times New Roman"/>
          <w:sz w:val="24"/>
          <w:szCs w:val="24"/>
          <w:lang w:eastAsia="ru-RU"/>
        </w:rPr>
        <w:t>физкультурно</w:t>
      </w:r>
      <w:proofErr w:type="spellEnd"/>
      <w:r w:rsidRPr="00895A0D">
        <w:rPr>
          <w:rFonts w:ascii="Times New Roman" w:hAnsi="Times New Roman"/>
          <w:sz w:val="24"/>
          <w:szCs w:val="24"/>
          <w:lang w:eastAsia="ru-RU"/>
        </w:rPr>
        <w:t xml:space="preserve"> – спортивная, художественная, </w:t>
      </w:r>
      <w:proofErr w:type="spellStart"/>
      <w:r w:rsidRPr="00895A0D">
        <w:rPr>
          <w:rFonts w:ascii="Times New Roman" w:hAnsi="Times New Roman"/>
          <w:sz w:val="24"/>
          <w:szCs w:val="24"/>
          <w:lang w:eastAsia="ru-RU"/>
        </w:rPr>
        <w:t>туристско</w:t>
      </w:r>
      <w:proofErr w:type="spellEnd"/>
      <w:r w:rsidRPr="00895A0D">
        <w:rPr>
          <w:rFonts w:ascii="Times New Roman" w:hAnsi="Times New Roman"/>
          <w:sz w:val="24"/>
          <w:szCs w:val="24"/>
          <w:lang w:eastAsia="ru-RU"/>
        </w:rPr>
        <w:t xml:space="preserve"> – краеведческая, социально-педагогическая, </w:t>
      </w:r>
      <w:proofErr w:type="gramStart"/>
      <w:r w:rsidRPr="00895A0D">
        <w:rPr>
          <w:rFonts w:ascii="Times New Roman" w:hAnsi="Times New Roman"/>
          <w:sz w:val="24"/>
          <w:szCs w:val="24"/>
          <w:lang w:eastAsia="ru-RU"/>
        </w:rPr>
        <w:t>естественно-научная</w:t>
      </w:r>
      <w:proofErr w:type="gramEnd"/>
      <w:r w:rsidRPr="00895A0D">
        <w:rPr>
          <w:rFonts w:ascii="Times New Roman" w:hAnsi="Times New Roman"/>
          <w:sz w:val="24"/>
          <w:szCs w:val="24"/>
          <w:lang w:eastAsia="ru-RU"/>
        </w:rPr>
        <w:t>, техническая. Каждая направленность реализуется в работе 10 кружков, секций, клубов, которые созданы по интересам обучающихся с учетом педагогич</w:t>
      </w:r>
      <w:r w:rsidRPr="00895A0D">
        <w:rPr>
          <w:rFonts w:ascii="Times New Roman" w:hAnsi="Times New Roman"/>
          <w:sz w:val="24"/>
          <w:szCs w:val="24"/>
          <w:lang w:eastAsia="ru-RU"/>
        </w:rPr>
        <w:t>е</w:t>
      </w:r>
      <w:r w:rsidRPr="00895A0D">
        <w:rPr>
          <w:rFonts w:ascii="Times New Roman" w:hAnsi="Times New Roman"/>
          <w:sz w:val="24"/>
          <w:szCs w:val="24"/>
          <w:lang w:eastAsia="ru-RU"/>
        </w:rPr>
        <w:t xml:space="preserve">ских и материально-технических ресурсов школы. 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Cs/>
          <w:sz w:val="24"/>
          <w:szCs w:val="28"/>
          <w:lang w:eastAsia="ru-RU"/>
        </w:rPr>
      </w:pPr>
      <w:r w:rsidRPr="00895A0D">
        <w:rPr>
          <w:rFonts w:ascii="Times New Roman" w:hAnsi="Times New Roman"/>
          <w:iCs/>
          <w:sz w:val="24"/>
          <w:szCs w:val="28"/>
          <w:lang w:eastAsia="ru-RU"/>
        </w:rPr>
        <w:t xml:space="preserve">      В 2022 году занятия по программам дополнительного образования проводились в традицио</w:t>
      </w:r>
      <w:r w:rsidRPr="00895A0D">
        <w:rPr>
          <w:rFonts w:ascii="Times New Roman" w:hAnsi="Times New Roman"/>
          <w:iCs/>
          <w:sz w:val="24"/>
          <w:szCs w:val="28"/>
          <w:lang w:eastAsia="ru-RU"/>
        </w:rPr>
        <w:t>н</w:t>
      </w:r>
      <w:r w:rsidRPr="00895A0D">
        <w:rPr>
          <w:rFonts w:ascii="Times New Roman" w:hAnsi="Times New Roman"/>
          <w:iCs/>
          <w:sz w:val="24"/>
          <w:szCs w:val="28"/>
          <w:lang w:eastAsia="ru-RU"/>
        </w:rPr>
        <w:t xml:space="preserve">ном очном формате. </w:t>
      </w:r>
    </w:p>
    <w:p w:rsidR="00895A0D" w:rsidRPr="00895A0D" w:rsidRDefault="00895A0D" w:rsidP="00895A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895A0D">
        <w:rPr>
          <w:rFonts w:ascii="Times New Roman" w:hAnsi="Times New Roman"/>
          <w:bCs/>
          <w:iCs/>
          <w:sz w:val="24"/>
          <w:szCs w:val="28"/>
          <w:lang w:eastAsia="ru-RU"/>
        </w:rPr>
        <w:t>Вывод:</w:t>
      </w:r>
      <w:r w:rsidRPr="00895A0D">
        <w:rPr>
          <w:rFonts w:ascii="Times New Roman" w:hAnsi="Times New Roman"/>
          <w:iCs/>
          <w:sz w:val="24"/>
          <w:szCs w:val="28"/>
          <w:lang w:eastAsia="ru-RU"/>
        </w:rPr>
        <w:t xml:space="preserve"> программы дополнительного образования выполнены в полном объеме, в основном удалось сохранить контингент </w:t>
      </w:r>
      <w:proofErr w:type="gramStart"/>
      <w:r w:rsidRPr="00895A0D">
        <w:rPr>
          <w:rFonts w:ascii="Times New Roman" w:hAnsi="Times New Roman"/>
          <w:iCs/>
          <w:sz w:val="24"/>
          <w:szCs w:val="28"/>
          <w:lang w:eastAsia="ru-RU"/>
        </w:rPr>
        <w:t>обучающихся</w:t>
      </w:r>
      <w:proofErr w:type="gramEnd"/>
      <w:r w:rsidRPr="00895A0D">
        <w:rPr>
          <w:rFonts w:ascii="Times New Roman" w:hAnsi="Times New Roman"/>
          <w:iCs/>
          <w:sz w:val="24"/>
          <w:szCs w:val="28"/>
          <w:lang w:eastAsia="ru-RU"/>
        </w:rPr>
        <w:t>.</w:t>
      </w:r>
    </w:p>
    <w:p w:rsidR="00895A0D" w:rsidRPr="00895A0D" w:rsidRDefault="00895A0D" w:rsidP="00895A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895A0D">
        <w:rPr>
          <w:rFonts w:ascii="Times New Roman" w:hAnsi="Times New Roman"/>
          <w:iCs/>
          <w:sz w:val="24"/>
          <w:szCs w:val="28"/>
          <w:lang w:eastAsia="ru-RU"/>
        </w:rPr>
        <w:t>Исходя из результатов анкетирования обучающихся и их родителей, качество дополн</w:t>
      </w:r>
      <w:r w:rsidRPr="00895A0D">
        <w:rPr>
          <w:rFonts w:ascii="Times New Roman" w:hAnsi="Times New Roman"/>
          <w:iCs/>
          <w:sz w:val="24"/>
          <w:szCs w:val="28"/>
          <w:lang w:eastAsia="ru-RU"/>
        </w:rPr>
        <w:t>и</w:t>
      </w:r>
      <w:r w:rsidRPr="00895A0D">
        <w:rPr>
          <w:rFonts w:ascii="Times New Roman" w:hAnsi="Times New Roman"/>
          <w:iCs/>
          <w:sz w:val="24"/>
          <w:szCs w:val="28"/>
          <w:lang w:eastAsia="ru-RU"/>
        </w:rPr>
        <w:t>тельного образования не изменилось.</w:t>
      </w:r>
    </w:p>
    <w:p w:rsidR="00895A0D" w:rsidRPr="00895A0D" w:rsidRDefault="00895A0D" w:rsidP="00895A0D">
      <w:pPr>
        <w:spacing w:after="0" w:line="240" w:lineRule="auto"/>
        <w:ind w:right="30"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5A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 занятости показывает: занятость </w:t>
      </w:r>
      <w:proofErr w:type="gramStart"/>
      <w:r w:rsidRPr="00895A0D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95A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дополнительным образованием с</w:t>
      </w:r>
      <w:r w:rsidRPr="00895A0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95A0D">
        <w:rPr>
          <w:rFonts w:ascii="Times New Roman" w:hAnsi="Times New Roman"/>
          <w:color w:val="000000"/>
          <w:sz w:val="24"/>
          <w:szCs w:val="24"/>
          <w:lang w:eastAsia="ru-RU"/>
        </w:rPr>
        <w:t>ставляет 72 %, но с учётом того, что некоторые школьники посещают более одного объединения.</w:t>
      </w:r>
    </w:p>
    <w:p w:rsidR="00895A0D" w:rsidRPr="00895A0D" w:rsidRDefault="00895A0D" w:rsidP="00895A0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95A0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Количество </w:t>
      </w:r>
      <w:proofErr w:type="gramStart"/>
      <w:r w:rsidRPr="00895A0D">
        <w:rPr>
          <w:rFonts w:ascii="Times New Roman" w:hAnsi="Times New Roman"/>
          <w:i/>
          <w:iCs/>
          <w:sz w:val="24"/>
          <w:szCs w:val="24"/>
          <w:lang w:eastAsia="ru-RU"/>
        </w:rPr>
        <w:t>обучающихся</w:t>
      </w:r>
      <w:proofErr w:type="gramEnd"/>
      <w:r w:rsidRPr="00895A0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 программам дополнительного образования</w:t>
      </w:r>
    </w:p>
    <w:tbl>
      <w:tblPr>
        <w:tblW w:w="10353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4394"/>
        <w:gridCol w:w="2551"/>
      </w:tblGrid>
      <w:tr w:rsidR="00895A0D" w:rsidRPr="00895A0D" w:rsidTr="00AA2853">
        <w:trPr>
          <w:trHeight w:val="558"/>
        </w:trPr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Направленность</w:t>
            </w:r>
          </w:p>
        </w:tc>
        <w:tc>
          <w:tcPr>
            <w:tcW w:w="4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 объединения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 детей</w:t>
            </w:r>
          </w:p>
        </w:tc>
      </w:tr>
      <w:tr w:rsidR="00895A0D" w:rsidRPr="00895A0D" w:rsidTr="00AA2853">
        <w:trPr>
          <w:trHeight w:val="456"/>
        </w:trPr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4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секция «Юниор»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</w:tr>
      <w:tr w:rsidR="00895A0D" w:rsidRPr="00895A0D" w:rsidTr="00AA2853">
        <w:trPr>
          <w:trHeight w:val="392"/>
        </w:trPr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Кружок  «Радужные нотки»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</w:tr>
      <w:tr w:rsidR="00895A0D" w:rsidRPr="00895A0D" w:rsidTr="00AA2853">
        <w:trPr>
          <w:trHeight w:val="274"/>
        </w:trPr>
        <w:tc>
          <w:tcPr>
            <w:tcW w:w="3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4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Кружок "Школа вожатого"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</w:tr>
      <w:tr w:rsidR="00895A0D" w:rsidRPr="00895A0D" w:rsidTr="00AA2853">
        <w:trPr>
          <w:trHeight w:val="266"/>
        </w:trPr>
        <w:tc>
          <w:tcPr>
            <w:tcW w:w="3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Кружок "ЮИД"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</w:tr>
      <w:tr w:rsidR="00895A0D" w:rsidRPr="00895A0D" w:rsidTr="00AA2853">
        <w:trPr>
          <w:trHeight w:val="386"/>
        </w:trPr>
        <w:tc>
          <w:tcPr>
            <w:tcW w:w="3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Кружок "Юный журналист"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</w:tr>
      <w:tr w:rsidR="00895A0D" w:rsidRPr="00895A0D" w:rsidTr="00AA2853">
        <w:trPr>
          <w:trHeight w:val="286"/>
        </w:trPr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4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Кружок "ДЮП</w:t>
            </w:r>
            <w:r w:rsidRPr="00895A0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</w:tr>
      <w:tr w:rsidR="00895A0D" w:rsidRPr="00895A0D" w:rsidTr="00AA2853">
        <w:trPr>
          <w:trHeight w:val="346"/>
        </w:trPr>
        <w:tc>
          <w:tcPr>
            <w:tcW w:w="340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Кружок «Эколог»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</w:tr>
      <w:tr w:rsidR="00895A0D" w:rsidRPr="00895A0D" w:rsidTr="00AA2853">
        <w:trPr>
          <w:trHeight w:val="294"/>
        </w:trPr>
        <w:tc>
          <w:tcPr>
            <w:tcW w:w="3408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Кружок «Юный химик»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</w:tr>
      <w:tr w:rsidR="00895A0D" w:rsidRPr="00895A0D" w:rsidTr="00AA2853">
        <w:trPr>
          <w:trHeight w:val="697"/>
        </w:trPr>
        <w:tc>
          <w:tcPr>
            <w:tcW w:w="340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Кружок «Решение нестандартных задач по физике»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</w:tr>
      <w:tr w:rsidR="00895A0D" w:rsidRPr="00895A0D" w:rsidTr="00AA2853">
        <w:trPr>
          <w:trHeight w:val="384"/>
        </w:trPr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4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Клуб "Поиск"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30</w:t>
            </w:r>
          </w:p>
        </w:tc>
      </w:tr>
      <w:tr w:rsidR="00895A0D" w:rsidRPr="00895A0D" w:rsidTr="00AA2853">
        <w:trPr>
          <w:trHeight w:val="271"/>
        </w:trPr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165</w:t>
            </w:r>
          </w:p>
        </w:tc>
      </w:tr>
      <w:tr w:rsidR="00895A0D" w:rsidRPr="00895A0D" w:rsidTr="00AA2853">
        <w:trPr>
          <w:trHeight w:val="144"/>
        </w:trPr>
        <w:tc>
          <w:tcPr>
            <w:tcW w:w="34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5A0D" w:rsidRPr="00895A0D" w:rsidRDefault="00895A0D" w:rsidP="00895A0D">
      <w:pPr>
        <w:spacing w:after="0"/>
        <w:ind w:left="573" w:right="2" w:hanging="10"/>
        <w:jc w:val="center"/>
        <w:rPr>
          <w:rFonts w:ascii="Times New Roman" w:hAnsi="Times New Roman"/>
          <w:b/>
          <w:sz w:val="24"/>
          <w:szCs w:val="28"/>
        </w:rPr>
      </w:pPr>
      <w:r w:rsidRPr="00895A0D">
        <w:rPr>
          <w:rFonts w:ascii="Times New Roman" w:hAnsi="Times New Roman"/>
          <w:b/>
          <w:sz w:val="24"/>
          <w:szCs w:val="28"/>
        </w:rPr>
        <w:t>Внеурочная деятельность</w:t>
      </w:r>
    </w:p>
    <w:p w:rsidR="00895A0D" w:rsidRPr="00895A0D" w:rsidRDefault="00895A0D" w:rsidP="00895A0D">
      <w:pPr>
        <w:spacing w:after="0"/>
        <w:ind w:firstLine="563"/>
        <w:jc w:val="both"/>
        <w:rPr>
          <w:rFonts w:ascii="Times New Roman" w:hAnsi="Times New Roman"/>
          <w:sz w:val="24"/>
          <w:szCs w:val="28"/>
          <w:lang w:eastAsia="ru-RU"/>
        </w:rPr>
      </w:pPr>
      <w:r w:rsidRPr="00895A0D">
        <w:rPr>
          <w:rFonts w:ascii="Times New Roman" w:hAnsi="Times New Roman"/>
          <w:sz w:val="24"/>
          <w:szCs w:val="28"/>
          <w:lang w:eastAsia="ru-RU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</w:t>
      </w:r>
    </w:p>
    <w:p w:rsidR="00895A0D" w:rsidRPr="00895A0D" w:rsidRDefault="00895A0D" w:rsidP="00895A0D">
      <w:pPr>
        <w:spacing w:after="0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95A0D">
        <w:rPr>
          <w:rFonts w:ascii="Times New Roman" w:hAnsi="Times New Roman"/>
          <w:sz w:val="24"/>
          <w:szCs w:val="28"/>
          <w:lang w:eastAsia="ru-RU"/>
        </w:rPr>
        <w:t xml:space="preserve">Все рабочие программы имеют аннотации и размещены на официальном сайте МБОУ </w:t>
      </w:r>
      <w:proofErr w:type="gramStart"/>
      <w:r w:rsidRPr="00895A0D">
        <w:rPr>
          <w:rFonts w:ascii="Times New Roman" w:hAnsi="Times New Roman"/>
          <w:sz w:val="24"/>
          <w:szCs w:val="28"/>
          <w:lang w:eastAsia="ru-RU"/>
        </w:rPr>
        <w:t>К</w:t>
      </w:r>
      <w:r w:rsidRPr="00895A0D">
        <w:rPr>
          <w:rFonts w:ascii="Times New Roman" w:hAnsi="Times New Roman"/>
          <w:sz w:val="24"/>
          <w:szCs w:val="28"/>
          <w:lang w:eastAsia="ru-RU"/>
        </w:rPr>
        <w:t>и</w:t>
      </w:r>
      <w:r w:rsidRPr="00895A0D">
        <w:rPr>
          <w:rFonts w:ascii="Times New Roman" w:hAnsi="Times New Roman"/>
          <w:sz w:val="24"/>
          <w:szCs w:val="28"/>
          <w:lang w:eastAsia="ru-RU"/>
        </w:rPr>
        <w:t>ровская</w:t>
      </w:r>
      <w:proofErr w:type="gramEnd"/>
      <w:r w:rsidRPr="00895A0D">
        <w:rPr>
          <w:rFonts w:ascii="Times New Roman" w:hAnsi="Times New Roman"/>
          <w:sz w:val="24"/>
          <w:szCs w:val="28"/>
          <w:lang w:eastAsia="ru-RU"/>
        </w:rPr>
        <w:t xml:space="preserve"> СОШ №2.</w:t>
      </w:r>
    </w:p>
    <w:p w:rsidR="00895A0D" w:rsidRPr="00895A0D" w:rsidRDefault="00895A0D" w:rsidP="00895A0D">
      <w:pPr>
        <w:spacing w:after="0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95A0D">
        <w:rPr>
          <w:rFonts w:ascii="Times New Roman" w:hAnsi="Times New Roman"/>
          <w:sz w:val="24"/>
          <w:szCs w:val="28"/>
          <w:lang w:eastAsia="ru-RU"/>
        </w:rPr>
        <w:t xml:space="preserve">Вывод. </w:t>
      </w:r>
      <w:proofErr w:type="gramStart"/>
      <w:r w:rsidRPr="00895A0D">
        <w:rPr>
          <w:rFonts w:ascii="Times New Roman" w:hAnsi="Times New Roman"/>
          <w:sz w:val="24"/>
          <w:szCs w:val="28"/>
          <w:lang w:eastAsia="ru-RU"/>
        </w:rPr>
        <w:t>Планы внеурочной деятельности НОО, ООО и СОО выполнены в полном объеме, в основном удалось сохранить контингент обучающихся.</w:t>
      </w:r>
      <w:proofErr w:type="gramEnd"/>
    </w:p>
    <w:p w:rsidR="00895A0D" w:rsidRPr="00895A0D" w:rsidRDefault="00895A0D" w:rsidP="00895A0D">
      <w:pPr>
        <w:spacing w:after="0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895A0D">
        <w:rPr>
          <w:rFonts w:ascii="Times New Roman" w:hAnsi="Times New Roman"/>
          <w:b/>
          <w:sz w:val="24"/>
          <w:szCs w:val="28"/>
          <w:lang w:eastAsia="ru-RU"/>
        </w:rPr>
        <w:t>Курсы внеурочной деятельности в 1–11-х классах</w:t>
      </w:r>
    </w:p>
    <w:p w:rsidR="00895A0D" w:rsidRPr="00895A0D" w:rsidRDefault="00895A0D" w:rsidP="00895A0D">
      <w:pPr>
        <w:spacing w:after="0"/>
        <w:rPr>
          <w:rFonts w:ascii="Times New Roman" w:hAnsi="Times New Roman"/>
          <w:b/>
          <w:sz w:val="24"/>
          <w:szCs w:val="28"/>
          <w:lang w:eastAsia="ru-RU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110"/>
        <w:gridCol w:w="993"/>
        <w:gridCol w:w="1984"/>
      </w:tblGrid>
      <w:tr w:rsidR="00895A0D" w:rsidRPr="00895A0D" w:rsidTr="00AA2853">
        <w:trPr>
          <w:trHeight w:val="541"/>
        </w:trPr>
        <w:tc>
          <w:tcPr>
            <w:tcW w:w="24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ind w:left="459" w:hanging="567"/>
              <w:rPr>
                <w:rFonts w:ascii="Times New Roman" w:hAnsi="Times New Roman"/>
                <w:lang w:eastAsia="ru-RU"/>
              </w:rPr>
            </w:pPr>
            <w:r w:rsidRPr="00895A0D">
              <w:rPr>
                <w:rFonts w:ascii="Times New Roman" w:hAnsi="Times New Roman"/>
                <w:lang w:eastAsia="ru-RU"/>
              </w:rPr>
              <w:t>Направление</w:t>
            </w:r>
          </w:p>
        </w:tc>
        <w:tc>
          <w:tcPr>
            <w:tcW w:w="41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ind w:left="459" w:hanging="567"/>
              <w:rPr>
                <w:rFonts w:ascii="Times New Roman" w:hAnsi="Times New Roman"/>
                <w:lang w:eastAsia="ru-RU"/>
              </w:rPr>
            </w:pPr>
            <w:r w:rsidRPr="00895A0D">
              <w:rPr>
                <w:rFonts w:ascii="Times New Roman" w:hAnsi="Times New Roman"/>
                <w:lang w:eastAsia="ru-RU"/>
              </w:rPr>
              <w:t>Название курса</w:t>
            </w:r>
          </w:p>
        </w:tc>
        <w:tc>
          <w:tcPr>
            <w:tcW w:w="993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5A0D">
              <w:rPr>
                <w:rFonts w:ascii="Times New Roman" w:hAnsi="Times New Roman"/>
                <w:lang w:eastAsia="ru-RU"/>
              </w:rPr>
              <w:t>Кол-во часов</w:t>
            </w:r>
          </w:p>
        </w:tc>
        <w:tc>
          <w:tcPr>
            <w:tcW w:w="1984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5A0D">
              <w:rPr>
                <w:rFonts w:ascii="Times New Roman" w:hAnsi="Times New Roman"/>
                <w:lang w:eastAsia="ru-RU"/>
              </w:rPr>
              <w:t>Ф.И.О. педагога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 w:val="restart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 w:val="24"/>
                <w:szCs w:val="27"/>
                <w:lang w:eastAsia="ru-RU"/>
              </w:rPr>
              <w:t>Общеинтеллект</w:t>
            </w:r>
            <w:r w:rsidRPr="00895A0D">
              <w:rPr>
                <w:rFonts w:ascii="Times New Roman" w:hAnsi="Times New Roman"/>
                <w:sz w:val="24"/>
                <w:szCs w:val="27"/>
                <w:lang w:eastAsia="ru-RU"/>
              </w:rPr>
              <w:t>у</w:t>
            </w:r>
            <w:r w:rsidRPr="00895A0D">
              <w:rPr>
                <w:rFonts w:ascii="Times New Roman" w:hAnsi="Times New Roman"/>
                <w:sz w:val="24"/>
                <w:szCs w:val="27"/>
                <w:lang w:eastAsia="ru-RU"/>
              </w:rPr>
              <w:t>альное</w:t>
            </w:r>
            <w:proofErr w:type="spellEnd"/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Радуга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Сидоренко Т.А.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Веселый карандаш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Гринченко Г.А.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Веселая математика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Гринченко Г.А.</w:t>
            </w:r>
          </w:p>
        </w:tc>
      </w:tr>
      <w:tr w:rsidR="00895A0D" w:rsidRPr="00895A0D" w:rsidTr="00AA2853">
        <w:trPr>
          <w:trHeight w:val="330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Радуга</w:t>
            </w:r>
          </w:p>
        </w:tc>
        <w:tc>
          <w:tcPr>
            <w:tcW w:w="993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Ляшкова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Л.В.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Веселая грамматика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Ляшкова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Л.В.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Штриховка и развитие речи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Удовина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С.А.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Искусство слова</w:t>
            </w:r>
          </w:p>
        </w:tc>
        <w:tc>
          <w:tcPr>
            <w:tcW w:w="993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Шепитько Г.В.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Шахматы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Нуриева Ф.Ж.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Волшебный монитор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Нуриева Ф.Ж.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Инфознайка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Нуриева Ф.Ж.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История в лицах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Мышкина Н.А.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Историческая гостиная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Мышкина Н.А.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В поисках истины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Мышкина Н.А.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Реальная математика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Мараховская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Т.В.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Русский язык за 5 шагов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Заикина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С.Н.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Говорим, слушаем и создаем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Заикина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С.Н.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От слова к тексту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Заикина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С.Н.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Мир химии</w:t>
            </w:r>
          </w:p>
        </w:tc>
        <w:tc>
          <w:tcPr>
            <w:tcW w:w="993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Фомина Н.В.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Химия для всех</w:t>
            </w:r>
          </w:p>
        </w:tc>
        <w:tc>
          <w:tcPr>
            <w:tcW w:w="993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Фомина Н.В.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Занимательный русский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Веретенникова М.Н.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Физика в задачах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Дерлыш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С.Н.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Физический эксперимент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Дерлыш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С.Н.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Экологический калейдоскоп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Calibri" w:hAnsi="Calibri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Зимовец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Н.В.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Экология человека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Calibri" w:hAnsi="Calibri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Зимовец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Н.В.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Практическая биология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Calibri" w:hAnsi="Calibri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Зимовец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Н.В.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Биология на службе человека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Calibri" w:hAnsi="Calibri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Зимовец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Н.В.</w:t>
            </w:r>
          </w:p>
        </w:tc>
      </w:tr>
      <w:tr w:rsidR="00895A0D" w:rsidRPr="00895A0D" w:rsidTr="00AA2853">
        <w:trPr>
          <w:trHeight w:val="27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Английский для малышей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Беседина Л.А.</w:t>
            </w:r>
          </w:p>
        </w:tc>
      </w:tr>
      <w:tr w:rsidR="00895A0D" w:rsidRPr="00895A0D" w:rsidTr="00AA2853">
        <w:trPr>
          <w:trHeight w:val="457"/>
        </w:trPr>
        <w:tc>
          <w:tcPr>
            <w:tcW w:w="24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7"/>
                <w:lang w:eastAsia="ru-RU"/>
              </w:rPr>
              <w:t>Духовно-нравственное</w:t>
            </w:r>
          </w:p>
        </w:tc>
        <w:tc>
          <w:tcPr>
            <w:tcW w:w="41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ОДНКНР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Мышкина Н.А.</w:t>
            </w:r>
          </w:p>
        </w:tc>
      </w:tr>
      <w:tr w:rsidR="00895A0D" w:rsidRPr="00895A0D" w:rsidTr="00AA2853">
        <w:trPr>
          <w:trHeight w:val="295"/>
        </w:trPr>
        <w:tc>
          <w:tcPr>
            <w:tcW w:w="2410" w:type="dxa"/>
            <w:vMerge w:val="restart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7"/>
                <w:lang w:eastAsia="ru-RU"/>
              </w:rPr>
              <w:t>Общекультурное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Театральная студия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Супрун О.В.</w:t>
            </w:r>
          </w:p>
        </w:tc>
      </w:tr>
      <w:tr w:rsidR="00895A0D" w:rsidRPr="00895A0D" w:rsidTr="00AA2853">
        <w:trPr>
          <w:trHeight w:val="295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«В мире книг»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Дубовицкая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Э.А.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 w:val="restart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Спортивно - оздор</w:t>
            </w: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о</w:t>
            </w: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вительное</w:t>
            </w:r>
          </w:p>
        </w:tc>
        <w:tc>
          <w:tcPr>
            <w:tcW w:w="41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Теннис</w:t>
            </w:r>
          </w:p>
        </w:tc>
        <w:tc>
          <w:tcPr>
            <w:tcW w:w="993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Конькова Н.Г.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Спортивные игры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Конькова Н.Г.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Здоровое питание</w:t>
            </w:r>
          </w:p>
        </w:tc>
        <w:tc>
          <w:tcPr>
            <w:tcW w:w="993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Фомина Н.В.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Здоровое питание</w:t>
            </w:r>
          </w:p>
        </w:tc>
        <w:tc>
          <w:tcPr>
            <w:tcW w:w="993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Климок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Е.В.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 w:val="restart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7"/>
                <w:lang w:eastAsia="ru-RU"/>
              </w:rPr>
              <w:t>Социальное</w:t>
            </w:r>
          </w:p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Экология души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Конькова Н.Г.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Психология</w:t>
            </w:r>
          </w:p>
        </w:tc>
        <w:tc>
          <w:tcPr>
            <w:tcW w:w="993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Краснослободская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А.Х.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Экология души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Шепитько Г.В.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Экология души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Calibri" w:hAnsi="Calibri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Мышкина Н.А.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Экология души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Мараховская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Т.В.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Экология души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Беседина Л.А.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Общество и 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Бахолдина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О.И</w:t>
            </w:r>
          </w:p>
        </w:tc>
      </w:tr>
      <w:tr w:rsidR="00895A0D" w:rsidRPr="00895A0D" w:rsidTr="00AA2853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A0D">
              <w:rPr>
                <w:rFonts w:ascii="Times New Roman" w:hAnsi="Times New Roman"/>
                <w:sz w:val="24"/>
                <w:szCs w:val="20"/>
                <w:lang w:eastAsia="ru-RU"/>
              </w:rPr>
              <w:t>ЗПП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A0D" w:rsidRPr="00895A0D" w:rsidRDefault="00895A0D" w:rsidP="00895A0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895A0D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95A0D" w:rsidRPr="00895A0D" w:rsidRDefault="00895A0D" w:rsidP="00895A0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95A0D">
              <w:rPr>
                <w:rFonts w:ascii="Times New Roman" w:hAnsi="Times New Roman"/>
                <w:szCs w:val="24"/>
                <w:lang w:eastAsia="ru-RU"/>
              </w:rPr>
              <w:t>Бахолдина</w:t>
            </w:r>
            <w:proofErr w:type="spellEnd"/>
            <w:r w:rsidRPr="00895A0D">
              <w:rPr>
                <w:rFonts w:ascii="Times New Roman" w:hAnsi="Times New Roman"/>
                <w:szCs w:val="24"/>
                <w:lang w:eastAsia="ru-RU"/>
              </w:rPr>
              <w:t xml:space="preserve"> О.И</w:t>
            </w:r>
          </w:p>
        </w:tc>
      </w:tr>
    </w:tbl>
    <w:p w:rsidR="00895A0D" w:rsidRDefault="00895A0D" w:rsidP="00B76F1B">
      <w:pPr>
        <w:pStyle w:val="01HEADER3"/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6F1B" w:rsidRPr="00DE1F5D" w:rsidRDefault="00B76F1B" w:rsidP="00B76F1B">
      <w:pPr>
        <w:pStyle w:val="01HEADER3"/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DE1F5D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IV. Содержание и качество подготовки</w:t>
      </w:r>
    </w:p>
    <w:p w:rsidR="00BD242B" w:rsidRPr="00DE1F5D" w:rsidRDefault="00942399" w:rsidP="00BD242B">
      <w:pPr>
        <w:pStyle w:val="07BODY-1st"/>
        <w:jc w:val="center"/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  <w:t>Статистика показателей за 2018–2021</w:t>
      </w:r>
      <w:r w:rsidR="00BD242B" w:rsidRPr="00DE1F5D"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годы</w:t>
      </w: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709"/>
        <w:gridCol w:w="709"/>
        <w:gridCol w:w="709"/>
        <w:gridCol w:w="708"/>
      </w:tblGrid>
      <w:tr w:rsidR="00086FF4" w:rsidRPr="006F62F2" w:rsidTr="00D3571C">
        <w:trPr>
          <w:trHeight w:val="1574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086FF4" w:rsidRPr="003F5690" w:rsidRDefault="00086FF4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Параметры статистики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086FF4" w:rsidRPr="003F5690" w:rsidRDefault="00086FF4" w:rsidP="00F46D30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2019/20 </w:t>
            </w: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учебный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086FF4" w:rsidRPr="003F5690" w:rsidRDefault="00086FF4" w:rsidP="00F46D30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2020/21</w:t>
            </w: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учебный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  <w:textDirection w:val="btLr"/>
          </w:tcPr>
          <w:p w:rsidR="00086FF4" w:rsidRPr="003F5690" w:rsidRDefault="00086FF4" w:rsidP="00F46D30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2021/22</w:t>
            </w: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учебный </w:t>
            </w: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  <w:textDirection w:val="btLr"/>
          </w:tcPr>
          <w:p w:rsidR="00086FF4" w:rsidRPr="003F5690" w:rsidRDefault="00086FF4" w:rsidP="00942399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 конец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2022</w:t>
            </w:r>
            <w:r w:rsidRPr="003F5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086FF4" w:rsidRPr="003F5690" w:rsidRDefault="00086FF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942399" w:rsidRDefault="00086FF4" w:rsidP="00F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39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начальная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основная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942399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средняя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086FF4" w:rsidRPr="003F5690" w:rsidRDefault="00086FF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Количество учеников, оставленных на повторное обучение:</w:t>
            </w:r>
          </w:p>
          <w:p w:rsidR="00086FF4" w:rsidRPr="003F5690" w:rsidRDefault="00086FF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начальная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F73DD8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основная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F73DD8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средняя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F73DD8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086FF4" w:rsidRPr="003F5690" w:rsidRDefault="00086FF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Не получили аттестата: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F73DD8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среднем</w:t>
            </w:r>
            <w:proofErr w:type="gramEnd"/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общем образовании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F73DD8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086FF4" w:rsidRPr="003F5690" w:rsidRDefault="00086FF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Окончили школу с аттестатом особого образца: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в основной школе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F73DD8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86FF4" w:rsidRPr="006F62F2" w:rsidTr="00D3571C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BD242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 средней школе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086FF4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69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086FF4" w:rsidRPr="003F5690" w:rsidRDefault="00F73DD8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76F1B" w:rsidRPr="006F62F2" w:rsidRDefault="00B76F1B" w:rsidP="00B76F1B">
      <w:pPr>
        <w:pStyle w:val="07BODY-txt"/>
        <w:rPr>
          <w:rFonts w:ascii="Times New Roman" w:hAnsi="Times New Roman" w:cs="Times New Roman"/>
          <w:color w:val="000000" w:themeColor="text1"/>
        </w:rPr>
      </w:pPr>
    </w:p>
    <w:p w:rsidR="00BD242B" w:rsidRPr="00DE1F5D" w:rsidRDefault="00BD242B" w:rsidP="00BD242B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DE1F5D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Приведенная статистика показывает, что положительная динамика успешного осв</w:t>
      </w:r>
      <w:r w:rsidRPr="00DE1F5D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</w:t>
      </w:r>
      <w:r w:rsidRPr="00DE1F5D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ения основных образовательных программ сохраняется, при этом стабильно </w:t>
      </w:r>
      <w:r w:rsidR="00A51146" w:rsidRPr="00DE1F5D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снижается</w:t>
      </w:r>
      <w:r w:rsidRPr="00DE1F5D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количество обучающихся Школы.</w:t>
      </w:r>
    </w:p>
    <w:p w:rsidR="004B012A" w:rsidRPr="00DE1F5D" w:rsidRDefault="004B012A" w:rsidP="004B012A">
      <w:pPr>
        <w:pStyle w:val="01HEADER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F5D">
        <w:rPr>
          <w:rFonts w:ascii="Times New Roman" w:hAnsi="Times New Roman" w:cs="Times New Roman"/>
          <w:color w:val="000000" w:themeColor="text1"/>
          <w:sz w:val="24"/>
          <w:szCs w:val="24"/>
        </w:rPr>
        <w:t>Краткий анализ динамики результатов успеваемости и качества знаний</w:t>
      </w:r>
    </w:p>
    <w:p w:rsidR="004B012A" w:rsidRPr="001B43F9" w:rsidRDefault="004B012A" w:rsidP="004B012A">
      <w:pPr>
        <w:pStyle w:val="07BODY-1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3F9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Результаты освоения учащимися программ начального общего обр</w:t>
      </w:r>
      <w:r w:rsidR="00FD626E" w:rsidRPr="001B43F9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азования по п</w:t>
      </w:r>
      <w:r w:rsidR="00FD626E" w:rsidRPr="001B43F9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</w:t>
      </w:r>
      <w:r w:rsidR="00FD626E" w:rsidRPr="001B43F9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казателю «успевае</w:t>
      </w:r>
      <w:r w:rsidR="00F73DD8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мость» в 2022</w:t>
      </w:r>
      <w:r w:rsidRPr="001B43F9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году</w:t>
      </w: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725"/>
        <w:gridCol w:w="536"/>
        <w:gridCol w:w="485"/>
        <w:gridCol w:w="1199"/>
        <w:gridCol w:w="485"/>
        <w:gridCol w:w="1030"/>
        <w:gridCol w:w="485"/>
        <w:gridCol w:w="788"/>
        <w:gridCol w:w="485"/>
        <w:gridCol w:w="763"/>
        <w:gridCol w:w="485"/>
        <w:gridCol w:w="885"/>
        <w:gridCol w:w="485"/>
      </w:tblGrid>
      <w:tr w:rsidR="004B012A" w:rsidRPr="006F62F2" w:rsidTr="00FD626E">
        <w:trPr>
          <w:trHeight w:val="383"/>
          <w:tblHeader/>
        </w:trPr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Кла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сы</w:t>
            </w:r>
          </w:p>
        </w:tc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 xml:space="preserve">Всего </w:t>
            </w:r>
            <w:proofErr w:type="gramStart"/>
            <w:r w:rsidRPr="006F62F2">
              <w:rPr>
                <w:rFonts w:ascii="Times New Roman" w:hAnsi="Times New Roman" w:cs="Times New Roman"/>
                <w:color w:val="000000" w:themeColor="text1"/>
              </w:rPr>
              <w:t>обуч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ющи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gramEnd"/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Из них успевают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Окончили год</w:t>
            </w: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Окончили год</w:t>
            </w:r>
          </w:p>
        </w:tc>
        <w:tc>
          <w:tcPr>
            <w:tcW w:w="2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Не успевают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Переведены условно</w:t>
            </w:r>
          </w:p>
          <w:p w:rsidR="00E529BB" w:rsidRPr="006F62F2" w:rsidRDefault="00E529B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(повторное обучение)</w:t>
            </w:r>
          </w:p>
        </w:tc>
      </w:tr>
      <w:tr w:rsidR="004B012A" w:rsidRPr="006F62F2" w:rsidTr="00FD626E">
        <w:trPr>
          <w:trHeight w:val="382"/>
          <w:tblHeader/>
        </w:trPr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F62F2">
              <w:rPr>
                <w:rFonts w:ascii="Times New Roman" w:hAnsi="Times New Roman" w:cs="Times New Roman"/>
                <w:color w:val="000000" w:themeColor="text1"/>
              </w:rPr>
              <w:t>Кол­</w:t>
            </w:r>
            <w:proofErr w:type="gramStart"/>
            <w:r w:rsidRPr="006F62F2"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spellEnd"/>
            <w:proofErr w:type="gramEnd"/>
          </w:p>
        </w:tc>
        <w:tc>
          <w:tcPr>
            <w:tcW w:w="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С отметками «4» и «5»</w:t>
            </w:r>
          </w:p>
        </w:tc>
        <w:tc>
          <w:tcPr>
            <w:tcW w:w="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С отме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кой «5»</w:t>
            </w:r>
          </w:p>
        </w:tc>
        <w:tc>
          <w:tcPr>
            <w:tcW w:w="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  <w:spacing w:val="-9"/>
              </w:rPr>
              <w:t>Из них н/а</w:t>
            </w:r>
          </w:p>
        </w:tc>
        <w:tc>
          <w:tcPr>
            <w:tcW w:w="13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</w:tr>
      <w:tr w:rsidR="004B012A" w:rsidRPr="006F62F2" w:rsidTr="00FD626E">
        <w:trPr>
          <w:trHeight w:val="301"/>
          <w:tblHeader/>
        </w:trPr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11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1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F62F2">
              <w:rPr>
                <w:rFonts w:ascii="Times New Roman" w:hAnsi="Times New Roman" w:cs="Times New Roman"/>
                <w:color w:val="000000" w:themeColor="text1"/>
              </w:rPr>
              <w:t>Кол­</w:t>
            </w:r>
            <w:proofErr w:type="gramStart"/>
            <w:r w:rsidRPr="006F62F2"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spellEnd"/>
            <w:proofErr w:type="gramEnd"/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F62F2">
              <w:rPr>
                <w:rFonts w:ascii="Times New Roman" w:hAnsi="Times New Roman" w:cs="Times New Roman"/>
                <w:color w:val="000000" w:themeColor="text1"/>
              </w:rPr>
              <w:t>Кол­</w:t>
            </w:r>
            <w:proofErr w:type="gramStart"/>
            <w:r w:rsidRPr="006F62F2"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spellEnd"/>
            <w:proofErr w:type="gramEnd"/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F62F2">
              <w:rPr>
                <w:rFonts w:ascii="Times New Roman" w:hAnsi="Times New Roman" w:cs="Times New Roman"/>
                <w:color w:val="000000" w:themeColor="text1"/>
              </w:rPr>
              <w:t>Кол­</w:t>
            </w:r>
            <w:proofErr w:type="gramStart"/>
            <w:r w:rsidRPr="006F62F2"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spellEnd"/>
            <w:proofErr w:type="gramEnd"/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4B012A" w:rsidRPr="006F62F2" w:rsidTr="00FD626E">
        <w:trPr>
          <w:trHeight w:val="6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2-й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EA5AB3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7F581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7F581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7F581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7F581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12A" w:rsidRPr="006F62F2" w:rsidTr="00FD626E">
        <w:trPr>
          <w:trHeight w:val="6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3-й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 w:rsidP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 w:rsidP="007F581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 w:rsidP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12A" w:rsidRPr="006F62F2" w:rsidTr="00FD626E">
        <w:trPr>
          <w:trHeight w:val="6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4-й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B012A" w:rsidRPr="006F62F2" w:rsidTr="00FD626E">
        <w:trPr>
          <w:trHeight w:val="6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Итого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 w:rsidP="00E529BB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F44B4E" w:rsidRPr="001B43F9" w:rsidRDefault="001B43F9" w:rsidP="004B012A">
      <w:pPr>
        <w:pStyle w:val="07BODY-txt"/>
        <w:rPr>
          <w:rFonts w:ascii="Times New Roman" w:hAnsi="Times New Roman" w:cs="Times New Roman"/>
          <w:i/>
          <w:color w:val="000000" w:themeColor="text1"/>
        </w:rPr>
      </w:pPr>
      <w:r w:rsidRPr="001B43F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Если сравнить результаты освоения обучающимися программ начального общего образования по пок</w:t>
      </w:r>
      <w:r w:rsidR="008B56E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азателю «успеваемость» в 2022</w:t>
      </w:r>
      <w:r w:rsidRPr="001B43F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году с результатами освоения уч</w:t>
      </w:r>
      <w:r w:rsidRPr="001B43F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а</w:t>
      </w:r>
      <w:r w:rsidRPr="001B43F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щимися программ начального общего образования по </w:t>
      </w:r>
      <w:r w:rsidR="008B56E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показателю «успеваемость» в 2021</w:t>
      </w:r>
      <w:r w:rsidRPr="001B43F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году, то можно отметить, что процент </w:t>
      </w:r>
      <w:proofErr w:type="gramStart"/>
      <w:r w:rsidRPr="001B43F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учащихся, </w:t>
      </w:r>
      <w:r w:rsidR="00E529BB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освоивших программу увеличи</w:t>
      </w:r>
      <w:r w:rsidR="00E529BB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л</w:t>
      </w:r>
      <w:r w:rsidR="008B56E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ся</w:t>
      </w:r>
      <w:proofErr w:type="gramEnd"/>
      <w:r w:rsidR="008B56E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на 3% (в 202 был 94</w:t>
      </w:r>
      <w:r w:rsidR="00E529BB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%)</w:t>
      </w:r>
      <w:r w:rsidRPr="001B43F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. </w:t>
      </w:r>
    </w:p>
    <w:p w:rsidR="00F44B4E" w:rsidRPr="006F62F2" w:rsidRDefault="00F44B4E" w:rsidP="004B012A">
      <w:pPr>
        <w:pStyle w:val="07BODY-txt"/>
        <w:rPr>
          <w:rFonts w:ascii="Times New Roman" w:hAnsi="Times New Roman" w:cs="Times New Roman"/>
          <w:color w:val="000000" w:themeColor="text1"/>
        </w:rPr>
      </w:pPr>
    </w:p>
    <w:p w:rsidR="004B012A" w:rsidRPr="001B43F9" w:rsidRDefault="004B012A" w:rsidP="004B012A">
      <w:pPr>
        <w:pStyle w:val="07BODY-1st"/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B43F9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Результаты освоения учащимися программ основного общего образования по пок</w:t>
      </w:r>
      <w:r w:rsidRPr="001B43F9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а</w:t>
      </w:r>
      <w:r w:rsidR="008B56E4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зателю «успеваемость» в 2022</w:t>
      </w:r>
      <w:r w:rsidRPr="001B43F9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году</w:t>
      </w:r>
    </w:p>
    <w:p w:rsidR="004B012A" w:rsidRPr="001B43F9" w:rsidRDefault="004B012A" w:rsidP="004B012A">
      <w:pPr>
        <w:pStyle w:val="07BODY-1st"/>
        <w:rPr>
          <w:rStyle w:val="propis"/>
          <w:rFonts w:ascii="Times New Roman" w:hAnsi="Times New Roman" w:cs="Times New Roman"/>
          <w:b/>
          <w:iCs/>
          <w:color w:val="000000" w:themeColor="text1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725"/>
        <w:gridCol w:w="536"/>
        <w:gridCol w:w="485"/>
        <w:gridCol w:w="1199"/>
        <w:gridCol w:w="485"/>
        <w:gridCol w:w="1030"/>
        <w:gridCol w:w="485"/>
        <w:gridCol w:w="788"/>
        <w:gridCol w:w="485"/>
        <w:gridCol w:w="763"/>
        <w:gridCol w:w="485"/>
        <w:gridCol w:w="885"/>
        <w:gridCol w:w="485"/>
      </w:tblGrid>
      <w:tr w:rsidR="004B012A" w:rsidRPr="006F62F2" w:rsidTr="00FD626E">
        <w:trPr>
          <w:trHeight w:val="383"/>
          <w:tblHeader/>
        </w:trPr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Кла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сы</w:t>
            </w:r>
          </w:p>
        </w:tc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 xml:space="preserve">Всего </w:t>
            </w:r>
            <w:proofErr w:type="gramStart"/>
            <w:r w:rsidRPr="006F62F2">
              <w:rPr>
                <w:rFonts w:ascii="Times New Roman" w:hAnsi="Times New Roman" w:cs="Times New Roman"/>
                <w:color w:val="000000" w:themeColor="text1"/>
              </w:rPr>
              <w:t>обуч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ющи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gramEnd"/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Из них успевают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Окончили год</w:t>
            </w: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Окончили год</w:t>
            </w:r>
          </w:p>
        </w:tc>
        <w:tc>
          <w:tcPr>
            <w:tcW w:w="2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Не успевают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Переведены условно</w:t>
            </w:r>
          </w:p>
        </w:tc>
      </w:tr>
      <w:tr w:rsidR="004B012A" w:rsidRPr="006F62F2" w:rsidTr="00FD626E">
        <w:trPr>
          <w:trHeight w:val="382"/>
          <w:tblHeader/>
        </w:trPr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Кол-во</w:t>
            </w:r>
          </w:p>
        </w:tc>
        <w:tc>
          <w:tcPr>
            <w:tcW w:w="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С отметками «4» и «5»</w:t>
            </w:r>
          </w:p>
        </w:tc>
        <w:tc>
          <w:tcPr>
            <w:tcW w:w="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С отме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кой «5»</w:t>
            </w:r>
          </w:p>
        </w:tc>
        <w:tc>
          <w:tcPr>
            <w:tcW w:w="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  <w:spacing w:val="-9"/>
              </w:rPr>
              <w:t>Из них н/а</w:t>
            </w:r>
          </w:p>
        </w:tc>
        <w:tc>
          <w:tcPr>
            <w:tcW w:w="13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</w:tr>
      <w:tr w:rsidR="004B012A" w:rsidRPr="006F62F2" w:rsidTr="00FD626E">
        <w:trPr>
          <w:trHeight w:val="301"/>
          <w:tblHeader/>
        </w:trPr>
        <w:tc>
          <w:tcPr>
            <w:tcW w:w="6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11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1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12A" w:rsidRPr="006F62F2" w:rsidRDefault="004B012A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Кол-во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Кол-во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Кол-во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4B012A" w:rsidRPr="006F62F2" w:rsidTr="00FD626E">
        <w:trPr>
          <w:trHeight w:val="6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lastRenderedPageBreak/>
              <w:t>5-й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 w:rsidP="00E529BB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E529BB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 w:rsidP="00E529BB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E529BB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E529BB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CB6DA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CB6DA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12A" w:rsidRPr="006F62F2" w:rsidTr="00FD626E">
        <w:trPr>
          <w:trHeight w:val="6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CB6DA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6-й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 w:rsidP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12A" w:rsidRPr="006F62F2" w:rsidTr="00FD626E">
        <w:trPr>
          <w:trHeight w:val="6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CB6DA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7-</w:t>
            </w:r>
            <w:r w:rsidR="004B012A"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é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12A" w:rsidRPr="006F62F2" w:rsidTr="00FD626E">
        <w:trPr>
          <w:trHeight w:val="6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CB6DA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8-й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 w:rsidP="00CB6DA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CB6DA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CB6DA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12A" w:rsidRPr="006F62F2" w:rsidTr="00FD626E">
        <w:trPr>
          <w:trHeight w:val="6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CB6DA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9-й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12A" w:rsidRPr="006F62F2" w:rsidTr="00FD626E">
        <w:trPr>
          <w:trHeight w:val="6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4B012A" w:rsidP="00FD626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Итого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B56E4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CB6DA8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0,85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39522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2A" w:rsidRPr="006F62F2" w:rsidRDefault="00842C7C" w:rsidP="00842C7C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4B012A" w:rsidRDefault="004B012A" w:rsidP="004B012A">
      <w:pPr>
        <w:pStyle w:val="07BODY-txt"/>
        <w:rPr>
          <w:rFonts w:ascii="Times New Roman" w:hAnsi="Times New Roman" w:cs="Times New Roman"/>
          <w:color w:val="000000" w:themeColor="text1"/>
        </w:rPr>
      </w:pPr>
    </w:p>
    <w:p w:rsidR="0039522E" w:rsidRDefault="0039522E" w:rsidP="004B012A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</w:pPr>
      <w:r w:rsidRPr="0039522E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</w:t>
      </w:r>
      <w:r w:rsidR="00CB6DA8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>показателю «успеваемость» в 202</w:t>
      </w:r>
      <w:r w:rsidR="00842C7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>2</w:t>
      </w:r>
      <w:r w:rsidRPr="0039522E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 xml:space="preserve"> году с результатами освоения учащимися программ основного общего образования по </w:t>
      </w:r>
      <w:r w:rsidR="00CB6DA8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>показателю «успеваемость» в 2021</w:t>
      </w:r>
      <w:r w:rsidRPr="0039522E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 xml:space="preserve"> году, то можно отметить, что процент </w:t>
      </w:r>
      <w:proofErr w:type="gramStart"/>
      <w:r w:rsidRPr="0039522E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 xml:space="preserve">учащихся, </w:t>
      </w:r>
      <w:r w:rsidR="00CB6DA8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>освоивших программу</w:t>
      </w:r>
      <w:r w:rsidR="00CB6DA8" w:rsidRPr="00CB6DA8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</w:t>
      </w:r>
      <w:r w:rsidR="00842C7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умен</w:t>
      </w:r>
      <w:r w:rsidR="00842C7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ь</w:t>
      </w:r>
      <w:r w:rsidR="00842C7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шился</w:t>
      </w:r>
      <w:proofErr w:type="gramEnd"/>
      <w:r w:rsidR="00842C7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на 1% (в 2021 был 99</w:t>
      </w:r>
      <w:r w:rsidR="00CB6DA8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%)</w:t>
      </w:r>
      <w:r w:rsidR="00CB6DA8" w:rsidRPr="001B43F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</w:t>
      </w:r>
    </w:p>
    <w:p w:rsidR="00195974" w:rsidRPr="0039522E" w:rsidRDefault="00195974" w:rsidP="00195974">
      <w:pPr>
        <w:pStyle w:val="07BODY-txt"/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9522E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Результаты освоения программ среднего общего образования обучающимися 10-го, 11-го классов по </w:t>
      </w:r>
      <w:r w:rsidR="00842C7C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показателю «успеваемость» в 2022</w:t>
      </w:r>
      <w:r w:rsidRPr="0039522E">
        <w:rPr>
          <w:rStyle w:val="propis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году</w:t>
      </w: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618"/>
        <w:gridCol w:w="482"/>
        <w:gridCol w:w="482"/>
        <w:gridCol w:w="964"/>
        <w:gridCol w:w="431"/>
        <w:gridCol w:w="917"/>
        <w:gridCol w:w="432"/>
        <w:gridCol w:w="701"/>
        <w:gridCol w:w="431"/>
        <w:gridCol w:w="680"/>
        <w:gridCol w:w="431"/>
        <w:gridCol w:w="600"/>
        <w:gridCol w:w="432"/>
        <w:gridCol w:w="617"/>
        <w:gridCol w:w="628"/>
      </w:tblGrid>
      <w:tr w:rsidR="00195974" w:rsidRPr="006F62F2" w:rsidTr="000F3335">
        <w:trPr>
          <w:trHeight w:val="383"/>
          <w:tblHeader/>
        </w:trPr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Кла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сы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Всего </w:t>
            </w:r>
            <w:proofErr w:type="gramStart"/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об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у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ча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ю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щи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ся</w:t>
            </w:r>
            <w:proofErr w:type="gramEnd"/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Из них успевают</w:t>
            </w: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Окончили год</w:t>
            </w:r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Окончили год</w:t>
            </w:r>
          </w:p>
        </w:tc>
        <w:tc>
          <w:tcPr>
            <w:tcW w:w="22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Не успевают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Перевед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ны усло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но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Сменили форму обуч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ния</w:t>
            </w:r>
          </w:p>
        </w:tc>
      </w:tr>
      <w:tr w:rsidR="00195974" w:rsidRPr="006F62F2" w:rsidTr="000F3335">
        <w:trPr>
          <w:trHeight w:val="382"/>
          <w:tblHeader/>
        </w:trPr>
        <w:tc>
          <w:tcPr>
            <w:tcW w:w="6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Кол­</w:t>
            </w:r>
            <w:proofErr w:type="gramStart"/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 отме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т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ками «4» и «5»</w:t>
            </w:r>
          </w:p>
        </w:tc>
        <w:tc>
          <w:tcPr>
            <w:tcW w:w="4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 отме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т</w:t>
            </w: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кой «5»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pacing w:val="-9"/>
                <w:sz w:val="18"/>
                <w:szCs w:val="18"/>
              </w:rPr>
              <w:t>Из них н/а</w:t>
            </w:r>
          </w:p>
        </w:tc>
        <w:tc>
          <w:tcPr>
            <w:tcW w:w="10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5974" w:rsidRPr="006F62F2" w:rsidTr="000F3335">
        <w:trPr>
          <w:trHeight w:val="301"/>
          <w:tblHeader/>
        </w:trPr>
        <w:tc>
          <w:tcPr>
            <w:tcW w:w="6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Кол­</w:t>
            </w:r>
            <w:proofErr w:type="gramStart"/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Кол­</w:t>
            </w:r>
            <w:proofErr w:type="gramStart"/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Кол­</w:t>
            </w:r>
            <w:proofErr w:type="gramStart"/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Кол­</w:t>
            </w:r>
            <w:proofErr w:type="gramStart"/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195974" w:rsidRPr="006F62F2" w:rsidTr="000F3335">
        <w:trPr>
          <w:trHeight w:val="60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i/>
                <w:iCs/>
                <w:color w:val="000000" w:themeColor="text1"/>
                <w:sz w:val="18"/>
              </w:rPr>
              <w:t>10-й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95974" w:rsidRPr="006F62F2" w:rsidTr="000F3335">
        <w:trPr>
          <w:trHeight w:val="60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i/>
                <w:iCs/>
                <w:color w:val="000000" w:themeColor="text1"/>
                <w:sz w:val="18"/>
              </w:rPr>
              <w:t>11-й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95974" w:rsidRPr="006F62F2" w:rsidTr="000F3335">
        <w:trPr>
          <w:trHeight w:val="60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F62F2">
              <w:rPr>
                <w:rFonts w:ascii="Times New Roman" w:hAnsi="Times New Roman"/>
                <w:i/>
                <w:iCs/>
                <w:color w:val="000000" w:themeColor="text1"/>
                <w:sz w:val="18"/>
              </w:rPr>
              <w:t>Ит</w:t>
            </w:r>
            <w:r w:rsidRPr="006F62F2">
              <w:rPr>
                <w:rFonts w:ascii="Times New Roman" w:hAnsi="Times New Roman"/>
                <w:i/>
                <w:iCs/>
                <w:color w:val="000000" w:themeColor="text1"/>
                <w:sz w:val="18"/>
              </w:rPr>
              <w:t>о</w:t>
            </w:r>
            <w:r w:rsidRPr="006F62F2">
              <w:rPr>
                <w:rFonts w:ascii="Times New Roman" w:hAnsi="Times New Roman"/>
                <w:i/>
                <w:iCs/>
                <w:color w:val="000000" w:themeColor="text1"/>
                <w:sz w:val="18"/>
              </w:rPr>
              <w:t>го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842C7C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95974" w:rsidRPr="006F62F2" w:rsidRDefault="00195974" w:rsidP="000F3335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BD64D0" w:rsidRPr="00EA4960" w:rsidRDefault="00BD64D0" w:rsidP="00BD64D0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Результаты освоения учащимися программ среднего общего образования по показ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а</w:t>
      </w:r>
      <w:r w:rsidR="00ED1C8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телю «успеваемость» в 2022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</w:t>
      </w:r>
      <w:r w:rsidR="00ED1C8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ду выросли на 1 процента (в 2021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количество обуча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ю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щихся, которые закончили</w:t>
      </w:r>
      <w:r w:rsidR="00ED1C8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полугодие на «4» и «5», было 40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%).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</w:t>
      </w:r>
    </w:p>
    <w:p w:rsidR="00195974" w:rsidRDefault="00BD64D0" w:rsidP="004B012A">
      <w:pPr>
        <w:pStyle w:val="07BODY-txt"/>
        <w:rPr>
          <w:rStyle w:val="propis"/>
          <w:rFonts w:ascii="Times New Roman" w:hAnsi="Times New Roman" w:cs="Times New Roman"/>
          <w:b/>
          <w:i w:val="0"/>
          <w:iCs/>
          <w:color w:val="000000" w:themeColor="text1"/>
          <w:spacing w:val="2"/>
          <w:sz w:val="24"/>
          <w:szCs w:val="24"/>
        </w:rPr>
      </w:pPr>
      <w:r w:rsidRPr="00BD64D0">
        <w:rPr>
          <w:rStyle w:val="propis"/>
          <w:rFonts w:ascii="Times New Roman" w:hAnsi="Times New Roman" w:cs="Times New Roman"/>
          <w:b/>
          <w:i w:val="0"/>
          <w:iCs/>
          <w:color w:val="000000" w:themeColor="text1"/>
          <w:spacing w:val="2"/>
          <w:sz w:val="24"/>
          <w:szCs w:val="24"/>
        </w:rPr>
        <w:t>Итоговая аттестация.</w:t>
      </w:r>
    </w:p>
    <w:p w:rsidR="00BD64D0" w:rsidRPr="00BD64D0" w:rsidRDefault="00BD64D0" w:rsidP="00BD64D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64D0" w:rsidRPr="00BD64D0" w:rsidRDefault="00BD64D0" w:rsidP="00BD64D0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64D0">
        <w:rPr>
          <w:rFonts w:ascii="Times New Roman" w:eastAsiaTheme="minorEastAsia" w:hAnsi="Times New Roman"/>
          <w:b/>
          <w:sz w:val="24"/>
          <w:szCs w:val="24"/>
          <w:lang w:eastAsia="ru-RU"/>
        </w:rPr>
        <w:t>Таблица 1. Об</w:t>
      </w:r>
      <w:r w:rsidR="00ED1C80">
        <w:rPr>
          <w:rFonts w:ascii="Times New Roman" w:eastAsiaTheme="minorEastAsia" w:hAnsi="Times New Roman"/>
          <w:b/>
          <w:sz w:val="24"/>
          <w:szCs w:val="24"/>
          <w:lang w:eastAsia="ru-RU"/>
        </w:rPr>
        <w:t>щая численность выпускников 2021</w:t>
      </w:r>
      <w:r w:rsidRPr="00BD64D0">
        <w:rPr>
          <w:rFonts w:ascii="Times New Roman" w:eastAsiaTheme="minorEastAsia" w:hAnsi="Times New Roman"/>
          <w:b/>
          <w:sz w:val="24"/>
          <w:szCs w:val="24"/>
          <w:lang w:eastAsia="ru-RU"/>
        </w:rPr>
        <w:t>/2</w:t>
      </w:r>
      <w:r w:rsidR="00ED1C80">
        <w:rPr>
          <w:rFonts w:ascii="Times New Roman" w:eastAsiaTheme="minorEastAsia" w:hAnsi="Times New Roman"/>
          <w:b/>
          <w:sz w:val="24"/>
          <w:szCs w:val="24"/>
          <w:lang w:eastAsia="ru-RU"/>
        </w:rPr>
        <w:t>2</w:t>
      </w:r>
      <w:r w:rsidRPr="00BD64D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учебного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9"/>
        <w:gridCol w:w="3222"/>
        <w:gridCol w:w="2630"/>
      </w:tblGrid>
      <w:tr w:rsidR="00BD64D0" w:rsidRPr="00BD64D0" w:rsidTr="00FA43C7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E3674A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E3674A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BD64D0" w:rsidRPr="00BD64D0" w:rsidTr="00FA43C7">
        <w:trPr>
          <w:trHeight w:val="326"/>
        </w:trPr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ED1C8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ED1C8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D64D0" w:rsidRPr="00BD64D0" w:rsidTr="00FA43C7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семейном образовании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D64D0" w:rsidRPr="00BD64D0" w:rsidTr="00FA43C7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D64D0" w:rsidRPr="00BD64D0" w:rsidTr="00FA43C7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обучающихся, получивших «зачет» за итоговое собеседование/ соч</w:t>
            </w:r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ED1C8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ED1C8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D64D0" w:rsidRPr="00BD64D0" w:rsidTr="00FA43C7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не допуще</w:t>
            </w:r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</w:t>
            </w:r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ных к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D64D0" w:rsidRPr="00BD64D0" w:rsidTr="00FA43C7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проходивших процедуру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ED1C8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ED1C8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D64D0" w:rsidRPr="00BD64D0" w:rsidTr="00FA43C7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BD64D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64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получивших аттестат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ED1C8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BD64D0" w:rsidRPr="00BD64D0" w:rsidRDefault="00ED1C80" w:rsidP="00BD64D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D64D0" w:rsidRPr="00BD64D0" w:rsidRDefault="00BD64D0" w:rsidP="00BD64D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64D0" w:rsidRPr="00BD64D0" w:rsidRDefault="00BD64D0" w:rsidP="00BD64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64D0">
        <w:rPr>
          <w:rFonts w:ascii="Times New Roman" w:eastAsiaTheme="minorEastAsia" w:hAnsi="Times New Roman"/>
          <w:b/>
          <w:sz w:val="24"/>
          <w:szCs w:val="24"/>
          <w:lang w:eastAsia="ru-RU"/>
        </w:rPr>
        <w:t>ГИА в 9-</w:t>
      </w:r>
      <w:r w:rsidR="00E3674A">
        <w:rPr>
          <w:rFonts w:ascii="Times New Roman" w:eastAsiaTheme="minorEastAsia" w:hAnsi="Times New Roman"/>
          <w:b/>
          <w:sz w:val="24"/>
          <w:szCs w:val="24"/>
          <w:lang w:eastAsia="ru-RU"/>
        </w:rPr>
        <w:t>м классе</w:t>
      </w:r>
    </w:p>
    <w:p w:rsidR="00BD64D0" w:rsidRPr="00BD64D0" w:rsidRDefault="009C6379" w:rsidP="00BD64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2021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/2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одним из</w:t>
      </w:r>
      <w:r w:rsidR="00E3674A">
        <w:rPr>
          <w:rFonts w:ascii="Times New Roman" w:eastAsiaTheme="minorEastAsia" w:hAnsi="Times New Roman"/>
          <w:sz w:val="24"/>
          <w:szCs w:val="24"/>
          <w:lang w:eastAsia="ru-RU"/>
        </w:rPr>
        <w:t xml:space="preserve"> условий допуска обучающихся 9-м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</w:t>
      </w:r>
      <w:r w:rsidR="00E3674A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ГИА было п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лучение «зачета» за итоговое со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беседование. Испытание прошло 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в МБОУ </w:t>
      </w:r>
      <w:proofErr w:type="gramStart"/>
      <w:r w:rsidR="00E3674A">
        <w:rPr>
          <w:rFonts w:ascii="Times New Roman" w:eastAsiaTheme="minorEastAsia" w:hAnsi="Times New Roman"/>
          <w:sz w:val="24"/>
          <w:szCs w:val="24"/>
          <w:lang w:eastAsia="ru-RU"/>
        </w:rPr>
        <w:t>Кировская</w:t>
      </w:r>
      <w:proofErr w:type="gramEnd"/>
      <w:r w:rsidR="00E3674A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СОШ №2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очном формате. В итоговом </w:t>
      </w:r>
      <w:r w:rsidR="00720E41">
        <w:rPr>
          <w:rFonts w:ascii="Times New Roman" w:eastAsiaTheme="minorEastAsia" w:hAnsi="Times New Roman"/>
          <w:sz w:val="24"/>
          <w:szCs w:val="24"/>
          <w:lang w:eastAsia="ru-RU"/>
        </w:rPr>
        <w:t>собеседовании приняли участие 24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обучающихся (100%), все учас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ники получили «зачет».</w:t>
      </w:r>
    </w:p>
    <w:p w:rsidR="00BD64D0" w:rsidRDefault="00720E41" w:rsidP="00BD64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2022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году все девятиклассники сдали ОГЭ по основным предметам – русскому языку и м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тематик</w:t>
      </w:r>
      <w:r w:rsidR="00E3674A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. Успеваемость по математике и русскому языку за последние три года не изменилась и стабильно составляет 100%. Качество по русскому языку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-66</w:t>
      </w:r>
      <w:r w:rsidR="00E3674A">
        <w:rPr>
          <w:rFonts w:ascii="Times New Roman" w:eastAsiaTheme="minorEastAsia" w:hAnsi="Times New Roman"/>
          <w:sz w:val="24"/>
          <w:szCs w:val="24"/>
          <w:lang w:eastAsia="ru-RU"/>
        </w:rPr>
        <w:t>%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, по математике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- 8</w:t>
      </w:r>
      <w:r w:rsidR="00E3674A">
        <w:rPr>
          <w:rFonts w:ascii="Times New Roman" w:eastAsiaTheme="minorEastAsia" w:hAnsi="Times New Roman"/>
          <w:sz w:val="24"/>
          <w:szCs w:val="24"/>
          <w:lang w:eastAsia="ru-RU"/>
        </w:rPr>
        <w:t>%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20E41" w:rsidRDefault="00720E41" w:rsidP="00BD64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Экзамены по выбору: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1"/>
        <w:gridCol w:w="2082"/>
        <w:gridCol w:w="2082"/>
        <w:gridCol w:w="2082"/>
        <w:gridCol w:w="2082"/>
      </w:tblGrid>
      <w:tr w:rsidR="00720E41" w:rsidTr="00720E41">
        <w:tc>
          <w:tcPr>
            <w:tcW w:w="2081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720E41" w:rsidTr="00720E41">
        <w:tc>
          <w:tcPr>
            <w:tcW w:w="2081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0E41" w:rsidTr="00720E41">
        <w:tc>
          <w:tcPr>
            <w:tcW w:w="2081" w:type="dxa"/>
          </w:tcPr>
          <w:p w:rsidR="00720E41" w:rsidRDefault="00720E41" w:rsidP="00720E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0E41" w:rsidTr="00720E41">
        <w:tc>
          <w:tcPr>
            <w:tcW w:w="2081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0E41" w:rsidTr="00720E41">
        <w:tc>
          <w:tcPr>
            <w:tcW w:w="2081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0E41" w:rsidTr="00720E41">
        <w:tc>
          <w:tcPr>
            <w:tcW w:w="2081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0E41" w:rsidTr="00720E41">
        <w:tc>
          <w:tcPr>
            <w:tcW w:w="2081" w:type="dxa"/>
          </w:tcPr>
          <w:p w:rsidR="00720E41" w:rsidRDefault="00720E41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82" w:type="dxa"/>
          </w:tcPr>
          <w:p w:rsidR="00720E41" w:rsidRDefault="00FC1C65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720E41" w:rsidRDefault="00FC1C65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82" w:type="dxa"/>
          </w:tcPr>
          <w:p w:rsidR="00720E41" w:rsidRDefault="00FC1C65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82" w:type="dxa"/>
          </w:tcPr>
          <w:p w:rsidR="00720E41" w:rsidRDefault="00FC1C65" w:rsidP="00BD6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3674A" w:rsidRDefault="00E3674A" w:rsidP="00BD64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D64D0" w:rsidRPr="00BD64D0" w:rsidRDefault="00BD64D0" w:rsidP="00BD64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64D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ГИА в 11-</w:t>
      </w:r>
      <w:r w:rsidR="00E3674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м классе</w:t>
      </w:r>
    </w:p>
    <w:p w:rsidR="00BD64D0" w:rsidRPr="00BD64D0" w:rsidRDefault="00FC1C65" w:rsidP="00BD64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2021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/2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одним из условий допуска обучающихся </w:t>
      </w:r>
      <w:r w:rsidR="00E3674A">
        <w:rPr>
          <w:rFonts w:ascii="Times New Roman" w:eastAsiaTheme="minorEastAsia" w:hAnsi="Times New Roman"/>
          <w:sz w:val="24"/>
          <w:szCs w:val="24"/>
          <w:lang w:eastAsia="ru-RU"/>
        </w:rPr>
        <w:t>11-м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</w:t>
      </w:r>
      <w:r w:rsidR="00E3674A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ГИА было получение «зачета» за итоговое сочинение. В итоговом сочи</w:t>
      </w:r>
      <w:r w:rsidR="00E3674A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нении приняли участие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>ся (100%), по результатам проверки все обучающиеся получили «зачет».</w:t>
      </w:r>
    </w:p>
    <w:p w:rsidR="00BD64D0" w:rsidRPr="00BD64D0" w:rsidRDefault="00FC1C65" w:rsidP="00FC1C6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2022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году все выпускни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ки 11-го класса (3</w:t>
      </w:r>
      <w:r w:rsidR="00BD64D0"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 челов</w:t>
      </w:r>
      <w:r w:rsidR="00FA43C7">
        <w:rPr>
          <w:rFonts w:ascii="Times New Roman" w:eastAsiaTheme="minorEastAsia" w:hAnsi="Times New Roman"/>
          <w:sz w:val="24"/>
          <w:szCs w:val="24"/>
          <w:lang w:eastAsia="ru-RU"/>
        </w:rPr>
        <w:t>ек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FA43C7">
        <w:rPr>
          <w:rFonts w:ascii="Times New Roman" w:eastAsiaTheme="minorEastAsia" w:hAnsi="Times New Roman"/>
          <w:sz w:val="24"/>
          <w:szCs w:val="24"/>
          <w:lang w:eastAsia="ru-RU"/>
        </w:rPr>
        <w:t xml:space="preserve">) успешно сдали ГИА. </w:t>
      </w:r>
    </w:p>
    <w:p w:rsidR="00BD64D0" w:rsidRPr="00BD64D0" w:rsidRDefault="00BD64D0" w:rsidP="00BD64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64D0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 о результатах ГИА-9 и ГИА-11</w:t>
      </w:r>
    </w:p>
    <w:p w:rsidR="00BD64D0" w:rsidRPr="00BD64D0" w:rsidRDefault="00BD64D0" w:rsidP="00BD64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64D0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proofErr w:type="gramStart"/>
      <w:r w:rsidRPr="00BD64D0">
        <w:rPr>
          <w:rFonts w:ascii="Times New Roman" w:eastAsiaTheme="minorEastAsia" w:hAnsi="Times New Roman"/>
          <w:sz w:val="24"/>
          <w:szCs w:val="24"/>
          <w:lang w:eastAsia="ru-RU"/>
        </w:rPr>
        <w:t>Обу</w:t>
      </w:r>
      <w:r w:rsidR="00FA43C7">
        <w:rPr>
          <w:rFonts w:ascii="Times New Roman" w:eastAsiaTheme="minorEastAsia" w:hAnsi="Times New Roman"/>
          <w:sz w:val="24"/>
          <w:szCs w:val="24"/>
          <w:lang w:eastAsia="ru-RU"/>
        </w:rPr>
        <w:t>чающиеся</w:t>
      </w:r>
      <w:proofErr w:type="gramEnd"/>
      <w:r w:rsidR="00FA43C7">
        <w:rPr>
          <w:rFonts w:ascii="Times New Roman" w:eastAsiaTheme="minorEastAsia" w:hAnsi="Times New Roman"/>
          <w:sz w:val="24"/>
          <w:szCs w:val="24"/>
          <w:lang w:eastAsia="ru-RU"/>
        </w:rPr>
        <w:t xml:space="preserve"> 9 и 11 </w:t>
      </w:r>
      <w:r w:rsidRPr="00BD64D0">
        <w:rPr>
          <w:rFonts w:ascii="Times New Roman" w:eastAsiaTheme="minorEastAsia" w:hAnsi="Times New Roman"/>
          <w:sz w:val="24"/>
          <w:szCs w:val="24"/>
          <w:lang w:eastAsia="ru-RU"/>
        </w:rPr>
        <w:t>классов показали стопроцентную успеваемость по результатам ГИА по всем предметам.</w:t>
      </w:r>
    </w:p>
    <w:p w:rsidR="00FA43C7" w:rsidRDefault="00FA43C7" w:rsidP="00B76F1B">
      <w:pPr>
        <w:pStyle w:val="01HEADER3"/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Медалисты и отличники.</w:t>
      </w:r>
    </w:p>
    <w:p w:rsidR="00FC1C65" w:rsidRDefault="00FA43C7" w:rsidP="00FA43C7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A43C7">
        <w:rPr>
          <w:rFonts w:ascii="Times New Roman" w:eastAsiaTheme="minorEastAsia" w:hAnsi="Times New Roman"/>
          <w:sz w:val="24"/>
          <w:szCs w:val="24"/>
          <w:lang w:eastAsia="ru-RU"/>
        </w:rPr>
        <w:t>Все девятиклассн</w:t>
      </w:r>
      <w:r w:rsidR="00FC1C65">
        <w:rPr>
          <w:rFonts w:ascii="Times New Roman" w:eastAsiaTheme="minorEastAsia" w:hAnsi="Times New Roman"/>
          <w:sz w:val="24"/>
          <w:szCs w:val="24"/>
          <w:lang w:eastAsia="ru-RU"/>
        </w:rPr>
        <w:t>ики Школы успешно закончили 2021</w:t>
      </w:r>
      <w:r w:rsidRPr="00FA43C7">
        <w:rPr>
          <w:rFonts w:ascii="Times New Roman" w:eastAsiaTheme="minorEastAsia" w:hAnsi="Times New Roman"/>
          <w:sz w:val="24"/>
          <w:szCs w:val="24"/>
          <w:lang w:eastAsia="ru-RU"/>
        </w:rPr>
        <w:t>/2</w:t>
      </w:r>
      <w:r w:rsidR="00FC1C65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FA43C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учебный год и получили</w:t>
      </w:r>
      <w:r w:rsidRPr="00FA43C7">
        <w:rPr>
          <w:rFonts w:ascii="Times New Roman" w:eastAsiaTheme="minorEastAsia" w:hAnsi="Times New Roman"/>
          <w:sz w:val="24"/>
          <w:szCs w:val="24"/>
          <w:shd w:val="clear" w:color="auto" w:fill="F2F2F2" w:themeFill="background1" w:themeFillShade="F2"/>
          <w:lang w:eastAsia="ru-RU"/>
        </w:rPr>
        <w:t xml:space="preserve"> </w:t>
      </w:r>
      <w:r w:rsidRPr="00FA43C7">
        <w:rPr>
          <w:rFonts w:ascii="Times New Roman" w:eastAsiaTheme="minorEastAsia" w:hAnsi="Times New Roman"/>
          <w:sz w:val="24"/>
          <w:szCs w:val="24"/>
          <w:lang w:eastAsia="ru-RU"/>
        </w:rPr>
        <w:t>аттестаты об основном общем образовании.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FA43C7" w:rsidRPr="00FA43C7" w:rsidRDefault="00FA43C7" w:rsidP="00FA43C7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shd w:val="clear" w:color="auto" w:fill="F2F2F2" w:themeFill="background1" w:themeFillShade="F2"/>
          <w:lang w:eastAsia="ru-RU"/>
        </w:rPr>
      </w:pPr>
      <w:r w:rsidRPr="00FA43C7">
        <w:rPr>
          <w:rFonts w:ascii="Times New Roman" w:eastAsiaTheme="minorEastAsia" w:hAnsi="Times New Roman"/>
          <w:sz w:val="24"/>
          <w:szCs w:val="24"/>
          <w:lang w:eastAsia="ru-RU"/>
        </w:rPr>
        <w:t>Все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выпускники 11-го класса</w:t>
      </w:r>
      <w:r w:rsidRPr="00FA43C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успешно завершили учебный год и получили аттестаты.</w:t>
      </w:r>
      <w:r w:rsidRPr="00FA43C7">
        <w:rPr>
          <w:rFonts w:ascii="Times New Roman" w:eastAsiaTheme="minorEastAsia" w:hAnsi="Times New Roman"/>
          <w:sz w:val="24"/>
          <w:szCs w:val="24"/>
          <w:shd w:val="clear" w:color="auto" w:fill="F2F2F2" w:themeFill="background1" w:themeFillShade="F2"/>
          <w:lang w:eastAsia="ru-RU"/>
        </w:rPr>
        <w:t xml:space="preserve"> </w:t>
      </w:r>
    </w:p>
    <w:p w:rsidR="00FA43C7" w:rsidRPr="00FA43C7" w:rsidRDefault="00FA43C7" w:rsidP="00FA43C7">
      <w:pPr>
        <w:spacing w:after="0" w:line="288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A43C7">
        <w:rPr>
          <w:rFonts w:ascii="Times New Roman" w:eastAsiaTheme="minorEastAsia" w:hAnsi="Times New Roman"/>
          <w:b/>
          <w:sz w:val="24"/>
          <w:szCs w:val="24"/>
          <w:lang w:eastAsia="ru-RU"/>
        </w:rPr>
        <w:t>Количество медалистов за последние пять лет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312"/>
        <w:gridCol w:w="9097"/>
      </w:tblGrid>
      <w:tr w:rsidR="00FA43C7" w:rsidRPr="00FA43C7" w:rsidTr="00C17ED0">
        <w:tc>
          <w:tcPr>
            <w:tcW w:w="630" w:type="pct"/>
            <w:vAlign w:val="center"/>
          </w:tcPr>
          <w:p w:rsidR="00FA43C7" w:rsidRPr="00FA43C7" w:rsidRDefault="00FA43C7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C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370" w:type="pct"/>
            <w:vAlign w:val="center"/>
          </w:tcPr>
          <w:p w:rsidR="00FA43C7" w:rsidRPr="00FA43C7" w:rsidRDefault="00FA43C7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C7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медаль «За особые успехи в учении»</w:t>
            </w:r>
          </w:p>
        </w:tc>
      </w:tr>
      <w:tr w:rsidR="00FA43C7" w:rsidRPr="00FA43C7" w:rsidTr="00C17ED0">
        <w:tc>
          <w:tcPr>
            <w:tcW w:w="630" w:type="pct"/>
            <w:vAlign w:val="center"/>
          </w:tcPr>
          <w:p w:rsidR="00FA43C7" w:rsidRPr="00FA43C7" w:rsidRDefault="00FA43C7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C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370" w:type="pct"/>
            <w:vAlign w:val="center"/>
          </w:tcPr>
          <w:p w:rsidR="00FA43C7" w:rsidRPr="00FA43C7" w:rsidRDefault="00C17ED0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43C7" w:rsidRPr="00FA43C7" w:rsidTr="00C17ED0">
        <w:tc>
          <w:tcPr>
            <w:tcW w:w="630" w:type="pct"/>
            <w:vAlign w:val="center"/>
          </w:tcPr>
          <w:p w:rsidR="00FA43C7" w:rsidRPr="00FA43C7" w:rsidRDefault="00FA43C7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C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370" w:type="pct"/>
            <w:vAlign w:val="center"/>
          </w:tcPr>
          <w:p w:rsidR="00FA43C7" w:rsidRPr="00FA43C7" w:rsidRDefault="00C17ED0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43C7" w:rsidRPr="00FA43C7" w:rsidTr="00C17ED0">
        <w:tc>
          <w:tcPr>
            <w:tcW w:w="630" w:type="pct"/>
            <w:vAlign w:val="center"/>
          </w:tcPr>
          <w:p w:rsidR="00FA43C7" w:rsidRPr="00FA43C7" w:rsidRDefault="00FA43C7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C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370" w:type="pct"/>
            <w:vAlign w:val="center"/>
          </w:tcPr>
          <w:p w:rsidR="00FA43C7" w:rsidRPr="00FA43C7" w:rsidRDefault="00C17ED0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43C7" w:rsidRPr="00FA43C7" w:rsidTr="00C17ED0">
        <w:tc>
          <w:tcPr>
            <w:tcW w:w="630" w:type="pct"/>
            <w:vAlign w:val="center"/>
          </w:tcPr>
          <w:p w:rsidR="00FA43C7" w:rsidRPr="00FA43C7" w:rsidRDefault="00FA43C7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C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70" w:type="pct"/>
            <w:vAlign w:val="center"/>
          </w:tcPr>
          <w:p w:rsidR="00FA43C7" w:rsidRPr="00FA43C7" w:rsidRDefault="00C17ED0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43C7" w:rsidRPr="00FA43C7" w:rsidTr="00C17ED0">
        <w:tc>
          <w:tcPr>
            <w:tcW w:w="630" w:type="pct"/>
            <w:vAlign w:val="center"/>
          </w:tcPr>
          <w:p w:rsidR="00FA43C7" w:rsidRPr="00FA43C7" w:rsidRDefault="00FA43C7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C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370" w:type="pct"/>
            <w:vAlign w:val="center"/>
          </w:tcPr>
          <w:p w:rsidR="00FA43C7" w:rsidRPr="00FA43C7" w:rsidRDefault="00C17ED0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1C65" w:rsidRPr="00FA43C7" w:rsidTr="00C17ED0">
        <w:tc>
          <w:tcPr>
            <w:tcW w:w="630" w:type="pct"/>
            <w:vAlign w:val="center"/>
          </w:tcPr>
          <w:p w:rsidR="00FC1C65" w:rsidRPr="00FA43C7" w:rsidRDefault="00FC1C65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370" w:type="pct"/>
            <w:vAlign w:val="center"/>
          </w:tcPr>
          <w:p w:rsidR="00FC1C65" w:rsidRDefault="00FC1C65" w:rsidP="00FA43C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7ED0" w:rsidRPr="00FA43C7" w:rsidTr="00C17ED0">
        <w:tc>
          <w:tcPr>
            <w:tcW w:w="630" w:type="pct"/>
            <w:vAlign w:val="center"/>
          </w:tcPr>
          <w:p w:rsidR="00C17ED0" w:rsidRPr="00FA43C7" w:rsidRDefault="00C17ED0" w:rsidP="000F333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C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370" w:type="pct"/>
            <w:vAlign w:val="center"/>
          </w:tcPr>
          <w:p w:rsidR="00C17ED0" w:rsidRPr="00FA43C7" w:rsidRDefault="00C17ED0" w:rsidP="000F333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C7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выпускников, получивших медаль </w:t>
            </w:r>
            <w:r w:rsidRPr="00C17ED0">
              <w:rPr>
                <w:rFonts w:ascii="Times New Roman" w:hAnsi="Times New Roman"/>
                <w:sz w:val="24"/>
                <w:szCs w:val="24"/>
              </w:rPr>
              <w:t>«За особые успехи выпускнику Дона»</w:t>
            </w:r>
          </w:p>
        </w:tc>
      </w:tr>
      <w:tr w:rsidR="00C17ED0" w:rsidRPr="00FA43C7" w:rsidTr="00C17ED0">
        <w:tc>
          <w:tcPr>
            <w:tcW w:w="630" w:type="pct"/>
            <w:vAlign w:val="center"/>
          </w:tcPr>
          <w:p w:rsidR="00C17ED0" w:rsidRPr="00FA43C7" w:rsidRDefault="00C17ED0" w:rsidP="000F333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370" w:type="pct"/>
            <w:vAlign w:val="center"/>
          </w:tcPr>
          <w:p w:rsidR="00C17ED0" w:rsidRPr="00FA43C7" w:rsidRDefault="00C17ED0" w:rsidP="000F333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1C65" w:rsidRPr="00FA43C7" w:rsidTr="00C17ED0">
        <w:tc>
          <w:tcPr>
            <w:tcW w:w="630" w:type="pct"/>
            <w:vAlign w:val="center"/>
          </w:tcPr>
          <w:p w:rsidR="00FC1C65" w:rsidRDefault="00FC1C65" w:rsidP="000F333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370" w:type="pct"/>
            <w:vAlign w:val="center"/>
          </w:tcPr>
          <w:p w:rsidR="00FC1C65" w:rsidRDefault="00FC1C65" w:rsidP="000F333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3335" w:rsidRPr="000F3335" w:rsidRDefault="000F3335" w:rsidP="000F3335">
      <w:pPr>
        <w:spacing w:after="0" w:line="288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0F3335">
        <w:rPr>
          <w:rFonts w:ascii="Times New Roman" w:eastAsiaTheme="minorEastAsia" w:hAnsi="Times New Roman"/>
          <w:b/>
          <w:sz w:val="26"/>
          <w:szCs w:val="26"/>
          <w:lang w:eastAsia="ru-RU"/>
        </w:rPr>
        <w:t>Олимпиады.</w:t>
      </w:r>
    </w:p>
    <w:p w:rsidR="000F3335" w:rsidRDefault="000F3335" w:rsidP="000F3335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F3335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Осень</w:t>
      </w:r>
      <w:r w:rsidR="00FC1C65">
        <w:rPr>
          <w:rFonts w:ascii="Times New Roman" w:eastAsiaTheme="minorEastAsia" w:hAnsi="Times New Roman"/>
          <w:sz w:val="26"/>
          <w:szCs w:val="26"/>
          <w:lang w:eastAsia="ru-RU"/>
        </w:rPr>
        <w:t xml:space="preserve"> 2022 года, </w:t>
      </w:r>
      <w:proofErr w:type="spellStart"/>
      <w:r w:rsidR="00FC1C65">
        <w:rPr>
          <w:rFonts w:ascii="Times New Roman" w:eastAsiaTheme="minorEastAsia" w:hAnsi="Times New Roman"/>
          <w:sz w:val="26"/>
          <w:szCs w:val="26"/>
          <w:lang w:eastAsia="ru-RU"/>
        </w:rPr>
        <w:t>ВсОШ</w:t>
      </w:r>
      <w:proofErr w:type="spellEnd"/>
      <w:r w:rsidR="00FC1C65">
        <w:rPr>
          <w:rFonts w:ascii="Times New Roman" w:eastAsiaTheme="minorEastAsia" w:hAnsi="Times New Roman"/>
          <w:sz w:val="26"/>
          <w:szCs w:val="26"/>
          <w:lang w:eastAsia="ru-RU"/>
        </w:rPr>
        <w:t>. В 2022</w:t>
      </w:r>
      <w:r w:rsidRPr="000F3335">
        <w:rPr>
          <w:rFonts w:ascii="Times New Roman" w:eastAsiaTheme="minorEastAsia" w:hAnsi="Times New Roman"/>
          <w:sz w:val="26"/>
          <w:szCs w:val="26"/>
          <w:lang w:eastAsia="ru-RU"/>
        </w:rPr>
        <w:t>/2</w:t>
      </w:r>
      <w:r w:rsidR="00FC1C65">
        <w:rPr>
          <w:rFonts w:ascii="Times New Roman" w:eastAsiaTheme="minorEastAsia" w:hAnsi="Times New Roman"/>
          <w:sz w:val="26"/>
          <w:szCs w:val="26"/>
          <w:lang w:eastAsia="ru-RU"/>
        </w:rPr>
        <w:t>3</w:t>
      </w:r>
      <w:r w:rsidRPr="000F3335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году в рамках </w:t>
      </w:r>
      <w:proofErr w:type="spellStart"/>
      <w:r w:rsidRPr="000F3335">
        <w:rPr>
          <w:rFonts w:ascii="Times New Roman" w:eastAsiaTheme="minorEastAsia" w:hAnsi="Times New Roman"/>
          <w:sz w:val="26"/>
          <w:szCs w:val="26"/>
          <w:lang w:eastAsia="ru-RU"/>
        </w:rPr>
        <w:t>ВсОШ</w:t>
      </w:r>
      <w:proofErr w:type="spellEnd"/>
      <w:r w:rsidRPr="000F3335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прошли школьный и муниц</w:t>
      </w:r>
      <w:r w:rsidRPr="000F3335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0F3335">
        <w:rPr>
          <w:rFonts w:ascii="Times New Roman" w:eastAsiaTheme="minorEastAsia" w:hAnsi="Times New Roman"/>
          <w:sz w:val="26"/>
          <w:szCs w:val="26"/>
          <w:lang w:eastAsia="ru-RU"/>
        </w:rPr>
        <w:t>пальный этапы. Анализируя результаты двух этапов, можно сделать вывод, что колич</w:t>
      </w:r>
      <w:r w:rsidRPr="000F3335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0F3335">
        <w:rPr>
          <w:rFonts w:ascii="Times New Roman" w:eastAsiaTheme="minorEastAsia" w:hAnsi="Times New Roman"/>
          <w:sz w:val="26"/>
          <w:szCs w:val="26"/>
          <w:lang w:eastAsia="ru-RU"/>
        </w:rPr>
        <w:t>ственные показатели не изменились по сравнению с прошлым учебным годом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</w:p>
    <w:p w:rsidR="000F3335" w:rsidRPr="000F3335" w:rsidRDefault="000F3335" w:rsidP="000F3335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0F333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Результаты участия во Всеросс</w:t>
      </w:r>
      <w:r w:rsidR="00FC1C65">
        <w:rPr>
          <w:rFonts w:ascii="Times New Roman" w:eastAsiaTheme="minorEastAsia" w:hAnsi="Times New Roman"/>
          <w:b/>
          <w:sz w:val="26"/>
          <w:szCs w:val="26"/>
          <w:lang w:eastAsia="ru-RU"/>
        </w:rPr>
        <w:t>ийской олимпиаде школьников 2022</w:t>
      </w:r>
      <w:r w:rsidRPr="000F333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года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2505"/>
        <w:gridCol w:w="2673"/>
        <w:gridCol w:w="2592"/>
        <w:gridCol w:w="2639"/>
      </w:tblGrid>
      <w:tr w:rsidR="000F3335" w:rsidRPr="000F3335" w:rsidTr="006F2D01">
        <w:trPr>
          <w:trHeight w:val="537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F3335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Школьный </w:t>
            </w:r>
            <w:r w:rsidR="000F3335" w:rsidRPr="000F3335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</w:p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F3335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spellStart"/>
            <w:r w:rsidRPr="000F3335">
              <w:rPr>
                <w:rFonts w:ascii="Times New Roman" w:hAnsi="Times New Roman"/>
                <w:b/>
                <w:sz w:val="26"/>
                <w:szCs w:val="26"/>
              </w:rPr>
              <w:t>поб</w:t>
            </w:r>
            <w:proofErr w:type="spellEnd"/>
            <w:r w:rsidRPr="000F3335">
              <w:rPr>
                <w:rFonts w:ascii="Times New Roman" w:hAnsi="Times New Roman"/>
                <w:b/>
                <w:sz w:val="26"/>
                <w:szCs w:val="26"/>
              </w:rPr>
              <w:t>/приз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/участник</w:t>
            </w:r>
            <w:r w:rsidRPr="000F333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226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F333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Муниципальный  этап </w:t>
            </w:r>
            <w:r w:rsidR="000F3335" w:rsidRPr="000F3335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spellStart"/>
            <w:r w:rsidR="000F3335" w:rsidRPr="000F3335">
              <w:rPr>
                <w:rFonts w:ascii="Times New Roman" w:hAnsi="Times New Roman"/>
                <w:b/>
                <w:sz w:val="26"/>
                <w:szCs w:val="26"/>
              </w:rPr>
              <w:t>поб</w:t>
            </w:r>
            <w:proofErr w:type="spellEnd"/>
            <w:r w:rsidR="000F3335" w:rsidRPr="000F3335">
              <w:rPr>
                <w:rFonts w:ascii="Times New Roman" w:hAnsi="Times New Roman"/>
                <w:b/>
                <w:sz w:val="26"/>
                <w:szCs w:val="26"/>
              </w:rPr>
              <w:t>/приз</w:t>
            </w:r>
            <w:r w:rsidR="000F3335">
              <w:rPr>
                <w:rFonts w:ascii="Times New Roman" w:hAnsi="Times New Roman"/>
                <w:b/>
                <w:sz w:val="26"/>
                <w:szCs w:val="26"/>
              </w:rPr>
              <w:t>/участник</w:t>
            </w:r>
            <w:r w:rsidR="000F3335" w:rsidRPr="000F333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274" w:type="pct"/>
            <w:vAlign w:val="center"/>
          </w:tcPr>
          <w:p w:rsidR="00FC1C65" w:rsidRPr="000F3335" w:rsidRDefault="00FC1C65" w:rsidP="00FC1C6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F3335">
              <w:rPr>
                <w:rFonts w:ascii="Times New Roman" w:hAnsi="Times New Roman"/>
                <w:b/>
                <w:sz w:val="26"/>
                <w:szCs w:val="26"/>
              </w:rPr>
              <w:t>Региональный этап</w:t>
            </w:r>
          </w:p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F333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F3335" w:rsidRPr="000F3335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spellStart"/>
            <w:r w:rsidR="000F3335" w:rsidRPr="000F3335">
              <w:rPr>
                <w:rFonts w:ascii="Times New Roman" w:hAnsi="Times New Roman"/>
                <w:b/>
                <w:sz w:val="26"/>
                <w:szCs w:val="26"/>
              </w:rPr>
              <w:t>поб</w:t>
            </w:r>
            <w:proofErr w:type="spellEnd"/>
            <w:r w:rsidR="000F3335" w:rsidRPr="000F3335">
              <w:rPr>
                <w:rFonts w:ascii="Times New Roman" w:hAnsi="Times New Roman"/>
                <w:b/>
                <w:sz w:val="26"/>
                <w:szCs w:val="26"/>
              </w:rPr>
              <w:t>/приз)</w:t>
            </w:r>
          </w:p>
        </w:tc>
      </w:tr>
      <w:tr w:rsidR="000F3335" w:rsidRPr="000F3335" w:rsidTr="006F2D01">
        <w:trPr>
          <w:trHeight w:val="275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0/2/17</w:t>
            </w:r>
          </w:p>
        </w:tc>
        <w:tc>
          <w:tcPr>
            <w:tcW w:w="1226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0/1/2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66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2/0/80</w:t>
            </w:r>
          </w:p>
        </w:tc>
        <w:tc>
          <w:tcPr>
            <w:tcW w:w="1226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0/1/2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70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0/0/6</w:t>
            </w:r>
          </w:p>
        </w:tc>
        <w:tc>
          <w:tcPr>
            <w:tcW w:w="1226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46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0/2/46</w:t>
            </w:r>
          </w:p>
        </w:tc>
        <w:tc>
          <w:tcPr>
            <w:tcW w:w="1226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49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0/2/22</w:t>
            </w:r>
          </w:p>
        </w:tc>
        <w:tc>
          <w:tcPr>
            <w:tcW w:w="1226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54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Искусство, МХК</w:t>
            </w:r>
          </w:p>
        </w:tc>
        <w:tc>
          <w:tcPr>
            <w:tcW w:w="129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6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44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1/5/90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F09B0">
              <w:rPr>
                <w:rFonts w:ascii="Times New Roman" w:hAnsi="Times New Roman"/>
                <w:sz w:val="26"/>
                <w:szCs w:val="26"/>
              </w:rPr>
              <w:t>/0/3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73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0/3/85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73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3/0/49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F09B0">
              <w:rPr>
                <w:rFonts w:ascii="Times New Roman" w:hAnsi="Times New Roman"/>
                <w:sz w:val="26"/>
                <w:szCs w:val="26"/>
              </w:rPr>
              <w:t>/0/3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63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Право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1/0/13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F09B0">
              <w:rPr>
                <w:rFonts w:ascii="Times New Roman" w:hAnsi="Times New Roman"/>
                <w:sz w:val="26"/>
                <w:szCs w:val="26"/>
              </w:rPr>
              <w:t>/0/1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335" w:rsidRPr="000F3335" w:rsidTr="006F2D01">
        <w:trPr>
          <w:trHeight w:val="267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1/6/87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F09B0">
              <w:rPr>
                <w:rFonts w:ascii="Times New Roman" w:hAnsi="Times New Roman"/>
                <w:sz w:val="26"/>
                <w:szCs w:val="26"/>
              </w:rPr>
              <w:t>/0/3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70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0/2/60</w:t>
            </w:r>
          </w:p>
        </w:tc>
        <w:tc>
          <w:tcPr>
            <w:tcW w:w="1226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F09B0">
              <w:rPr>
                <w:rFonts w:ascii="Times New Roman" w:hAnsi="Times New Roman"/>
                <w:sz w:val="26"/>
                <w:szCs w:val="26"/>
              </w:rPr>
              <w:t>/0/2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70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5/0/54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F09B0">
              <w:rPr>
                <w:rFonts w:ascii="Times New Roman" w:hAnsi="Times New Roman"/>
                <w:sz w:val="26"/>
                <w:szCs w:val="26"/>
              </w:rPr>
              <w:t>/0/3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60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Экология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64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Экономика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0/2/9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F09B0">
              <w:rPr>
                <w:rFonts w:ascii="Times New Roman" w:hAnsi="Times New Roman"/>
                <w:sz w:val="26"/>
                <w:szCs w:val="26"/>
              </w:rPr>
              <w:t>/0/2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68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Физическая культ</w:t>
            </w:r>
            <w:r w:rsidRPr="000F3335">
              <w:rPr>
                <w:rFonts w:ascii="Times New Roman" w:hAnsi="Times New Roman"/>
                <w:sz w:val="26"/>
                <w:szCs w:val="26"/>
              </w:rPr>
              <w:t>у</w:t>
            </w:r>
            <w:r w:rsidRPr="000F3335">
              <w:rPr>
                <w:rFonts w:ascii="Times New Roman" w:hAnsi="Times New Roman"/>
                <w:sz w:val="26"/>
                <w:szCs w:val="26"/>
              </w:rPr>
              <w:t>ра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0/2/63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58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0/2/9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62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ОБЖ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0/0/43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66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2/0/67</w:t>
            </w:r>
          </w:p>
        </w:tc>
        <w:tc>
          <w:tcPr>
            <w:tcW w:w="1226" w:type="pct"/>
            <w:vAlign w:val="center"/>
          </w:tcPr>
          <w:p w:rsidR="000F3335" w:rsidRPr="000F3335" w:rsidRDefault="006F2D01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F09B0">
              <w:rPr>
                <w:rFonts w:ascii="Times New Roman" w:hAnsi="Times New Roman"/>
                <w:sz w:val="26"/>
                <w:szCs w:val="26"/>
              </w:rPr>
              <w:t>/0/2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3335" w:rsidRPr="000F3335" w:rsidTr="006F2D01">
        <w:trPr>
          <w:trHeight w:val="266"/>
        </w:trPr>
        <w:tc>
          <w:tcPr>
            <w:tcW w:w="1210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290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13/16/108</w:t>
            </w:r>
          </w:p>
        </w:tc>
        <w:tc>
          <w:tcPr>
            <w:tcW w:w="1226" w:type="pct"/>
            <w:vAlign w:val="center"/>
          </w:tcPr>
          <w:p w:rsidR="000F3335" w:rsidRPr="000F3335" w:rsidRDefault="00FC1C6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4" w:type="pct"/>
            <w:vAlign w:val="center"/>
          </w:tcPr>
          <w:p w:rsidR="000F3335" w:rsidRPr="000F3335" w:rsidRDefault="000F3335" w:rsidP="000F333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F333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F2D01" w:rsidRDefault="006F2D01" w:rsidP="00B76F1B">
      <w:pPr>
        <w:pStyle w:val="01HEADER3"/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6F1B" w:rsidRPr="00DE1F5D" w:rsidRDefault="00B76F1B" w:rsidP="00B76F1B">
      <w:pPr>
        <w:pStyle w:val="01HEADER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F5D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V. Востребованность выпускников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709"/>
        <w:gridCol w:w="709"/>
        <w:gridCol w:w="567"/>
        <w:gridCol w:w="567"/>
        <w:gridCol w:w="708"/>
        <w:gridCol w:w="993"/>
        <w:gridCol w:w="708"/>
        <w:gridCol w:w="851"/>
      </w:tblGrid>
      <w:tr w:rsidR="00B76F1B" w:rsidRPr="006F62F2" w:rsidTr="007B726A">
        <w:trPr>
          <w:trHeight w:val="60"/>
          <w:tblHeader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Год в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пуска</w:t>
            </w:r>
          </w:p>
        </w:tc>
        <w:tc>
          <w:tcPr>
            <w:tcW w:w="2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Основная школа</w:t>
            </w:r>
          </w:p>
        </w:tc>
        <w:tc>
          <w:tcPr>
            <w:tcW w:w="38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Средняя школа</w:t>
            </w:r>
          </w:p>
        </w:tc>
      </w:tr>
      <w:tr w:rsidR="007B726A" w:rsidRPr="006F62F2" w:rsidTr="00FA43C7">
        <w:trPr>
          <w:trHeight w:val="1628"/>
          <w:tblHeader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6F62F2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Перешли в 10-й класс 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Школы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Перешли в 10-й класс 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другой ОО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Поступили в пр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фессиональную ОО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Поступили в вуз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Поступили в пр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фессиональную ОО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Устроились на р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боту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Пошли на срочную службу по призыву</w:t>
            </w:r>
          </w:p>
        </w:tc>
      </w:tr>
      <w:tr w:rsidR="007B726A" w:rsidRPr="006F62F2" w:rsidTr="007B726A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2019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B726A" w:rsidRPr="006F62F2" w:rsidTr="007B726A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2020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B76F1B" w:rsidRPr="006F62F2" w:rsidRDefault="00EA496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A43C7" w:rsidRPr="006F62F2" w:rsidTr="007B726A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FA43C7" w:rsidRPr="006F62F2" w:rsidRDefault="00FA43C7">
            <w:pPr>
              <w:pStyle w:val="12TABL-txt"/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2021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FA43C7" w:rsidRDefault="00FA43C7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FA43C7" w:rsidRDefault="00FA43C7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FA43C7" w:rsidRDefault="00FA43C7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FA43C7" w:rsidRDefault="00FA43C7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FA43C7" w:rsidRDefault="00FA43C7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FA43C7" w:rsidRDefault="00FA43C7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FA43C7" w:rsidRDefault="00FA43C7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FA43C7" w:rsidRDefault="00FA43C7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FA43C7" w:rsidRDefault="00FA43C7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F09B0" w:rsidRPr="006F62F2" w:rsidTr="007B726A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0F09B0" w:rsidRDefault="000F09B0">
            <w:pPr>
              <w:pStyle w:val="12TABL-txt"/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lastRenderedPageBreak/>
              <w:t>2022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0F09B0" w:rsidRDefault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0F09B0" w:rsidRDefault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0F09B0" w:rsidRDefault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0F09B0" w:rsidRDefault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0F09B0" w:rsidRDefault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0F09B0" w:rsidRDefault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0F09B0" w:rsidRDefault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0F09B0" w:rsidRDefault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0F09B0" w:rsidRDefault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B76F1B" w:rsidRPr="006F62F2" w:rsidRDefault="00B76F1B" w:rsidP="00B76F1B">
      <w:pPr>
        <w:pStyle w:val="07BODY-txt"/>
        <w:rPr>
          <w:rFonts w:ascii="Times New Roman" w:hAnsi="Times New Roman" w:cs="Times New Roman"/>
          <w:color w:val="000000" w:themeColor="text1"/>
        </w:rPr>
      </w:pPr>
    </w:p>
    <w:p w:rsidR="00B76F1B" w:rsidRPr="006F62F2" w:rsidRDefault="00B76F1B" w:rsidP="00B76F1B">
      <w:pPr>
        <w:pStyle w:val="07BODY-txt"/>
        <w:rPr>
          <w:rFonts w:ascii="Times New Roman" w:hAnsi="Times New Roman" w:cs="Times New Roman"/>
          <w:color w:val="000000" w:themeColor="text1"/>
        </w:rPr>
      </w:pPr>
    </w:p>
    <w:p w:rsidR="00B76F1B" w:rsidRPr="00EA4960" w:rsidRDefault="00B76F1B" w:rsidP="00B76F1B">
      <w:pPr>
        <w:pStyle w:val="07BODY-1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960">
        <w:rPr>
          <w:rStyle w:val="Bold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VI. Оценка </w:t>
      </w:r>
      <w:proofErr w:type="gramStart"/>
      <w:r w:rsidRPr="00EA4960">
        <w:rPr>
          <w:rStyle w:val="Bold"/>
          <w:rFonts w:ascii="Times New Roman" w:hAnsi="Times New Roman" w:cs="Times New Roman"/>
          <w:bCs/>
          <w:color w:val="000000" w:themeColor="text1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7B726A" w:rsidRPr="00EA4960" w:rsidRDefault="007B726A" w:rsidP="007B726A">
      <w:pPr>
        <w:pStyle w:val="07BODY-1s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 Школе утверждено положение о внутренней системе о</w:t>
      </w:r>
      <w:r w:rsidR="00EA4960"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ценки ка</w:t>
      </w:r>
      <w:r w:rsidR="000F09B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чества образования от 26.08.2020</w:t>
      </w:r>
      <w:r w:rsidR="00EA4960"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г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 По итогам оц</w:t>
      </w:r>
      <w:r w:rsidR="000F09B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енки качества образования в 2022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году выявлено, что уровень </w:t>
      </w:r>
      <w:proofErr w:type="spellStart"/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метапредметных</w:t>
      </w:r>
      <w:proofErr w:type="spellEnd"/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результатов соответствует среднему уровню, </w:t>
      </w:r>
      <w:proofErr w:type="spellStart"/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сформированность</w:t>
      </w:r>
      <w:proofErr w:type="spellEnd"/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ли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ч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ностных результатов </w:t>
      </w:r>
      <w:proofErr w:type="gramStart"/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высокая</w:t>
      </w:r>
      <w:proofErr w:type="gramEnd"/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</w:t>
      </w:r>
    </w:p>
    <w:p w:rsidR="007B726A" w:rsidRPr="00EA4960" w:rsidRDefault="007B726A" w:rsidP="007B726A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П</w:t>
      </w:r>
      <w:r w:rsidR="000F09B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 результатам анкетирования 2022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года выявлено, что количество родителей, кот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рые удовлетворены качест</w:t>
      </w:r>
      <w:r w:rsidR="00EA4960"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вом образования в Школе, – 95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процента, количество обуч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а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ющихся, удовлетворенных</w:t>
      </w:r>
      <w:r w:rsidR="00EA4960"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образовательным процессом, – 92</w:t>
      </w:r>
      <w:r w:rsidRPr="00EA496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процентов. </w:t>
      </w:r>
    </w:p>
    <w:p w:rsidR="00B76F1B" w:rsidRPr="00EA4960" w:rsidRDefault="00B76F1B" w:rsidP="00B76F1B">
      <w:pPr>
        <w:pStyle w:val="07BODY-t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6F1B" w:rsidRPr="00EA4960" w:rsidRDefault="00B76F1B" w:rsidP="00B76F1B">
      <w:pPr>
        <w:pStyle w:val="01HEADER3"/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960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VII. Оценка кадрового обеспечения</w:t>
      </w:r>
    </w:p>
    <w:p w:rsidR="007B726A" w:rsidRPr="00D45F44" w:rsidRDefault="007B726A" w:rsidP="007B726A">
      <w:pPr>
        <w:pStyle w:val="07BODY-1st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 xml:space="preserve">На период </w:t>
      </w:r>
      <w:proofErr w:type="spellStart"/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самоо</w:t>
      </w:r>
      <w:r w:rsidR="006F2D01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бследования</w:t>
      </w:r>
      <w:proofErr w:type="spellEnd"/>
      <w:r w:rsidR="006F2D01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 xml:space="preserve"> в Школ</w:t>
      </w:r>
      <w:r w:rsidR="000F09B0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е работает 19 педагога, из них 2</w:t>
      </w:r>
      <w:r w:rsidR="006F2D01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 xml:space="preserve"> – в</w:t>
      </w:r>
      <w:r w:rsidR="00EA4960"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неш</w:t>
      </w:r>
      <w:r w:rsidR="006F2D01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ний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 xml:space="preserve"> совмест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и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те</w:t>
      </w:r>
      <w:r w:rsidR="006F2D01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ль</w:t>
      </w:r>
      <w:r w:rsidR="00EA4960"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. Из них 3 человек имею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т с</w:t>
      </w:r>
      <w:r w:rsidR="00B8143E"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ред</w:t>
      </w:r>
      <w:r w:rsidR="000F09B0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нее специальное образование, 1 обучаются в вузе. В 2022</w:t>
      </w:r>
      <w:r w:rsidR="006F2D01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 xml:space="preserve"> году атте</w:t>
      </w:r>
      <w:r w:rsidR="000F09B0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стацию прошли 2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 xml:space="preserve"> человека –</w:t>
      </w:r>
      <w:r w:rsidR="00B8143E"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 xml:space="preserve"> на высшую квалификационную категорию.</w:t>
      </w:r>
    </w:p>
    <w:p w:rsidR="007B726A" w:rsidRPr="00D45F44" w:rsidRDefault="007B726A" w:rsidP="007B726A">
      <w:pPr>
        <w:pStyle w:val="07BODY-txt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В целях повышения качества образовательной деятельности в школе проводится цел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е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направленная кадровая политика, основная цель которой – обеспечение оптимального б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а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о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нодательства.</w:t>
      </w:r>
    </w:p>
    <w:p w:rsidR="007B726A" w:rsidRPr="00D45F44" w:rsidRDefault="007B726A" w:rsidP="007B726A">
      <w:pPr>
        <w:pStyle w:val="07BODY-txt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Основные принципы кадровой политики направлены:</w:t>
      </w:r>
    </w:p>
    <w:p w:rsidR="007B726A" w:rsidRPr="00D45F44" w:rsidRDefault="007B726A" w:rsidP="007B726A">
      <w:pPr>
        <w:pStyle w:val="07BODY-bull-1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на сохранение, укрепление и развитие кадрового потенциала;</w:t>
      </w:r>
    </w:p>
    <w:p w:rsidR="007B726A" w:rsidRPr="00D45F44" w:rsidRDefault="007B726A" w:rsidP="007B726A">
      <w:pPr>
        <w:pStyle w:val="07BODY-bull-1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7B726A" w:rsidRPr="00D45F44" w:rsidRDefault="007B726A" w:rsidP="007B726A">
      <w:pPr>
        <w:pStyle w:val="07BODY-bull-1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повышение уровня квалификации персонала.</w:t>
      </w:r>
    </w:p>
    <w:p w:rsidR="007B726A" w:rsidRPr="00D45F44" w:rsidRDefault="007B726A" w:rsidP="007B726A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о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вать следующее:</w:t>
      </w:r>
    </w:p>
    <w:p w:rsidR="007B726A" w:rsidRPr="00D45F44" w:rsidRDefault="007B726A" w:rsidP="007B726A">
      <w:pPr>
        <w:pStyle w:val="07BODY-bull-1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образовательная деятельность в Школе обеспечена квалифицированным профе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с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сиональным педагогическим составом;</w:t>
      </w:r>
    </w:p>
    <w:p w:rsidR="007B726A" w:rsidRPr="00D45F44" w:rsidRDefault="007B726A" w:rsidP="007B726A">
      <w:pPr>
        <w:pStyle w:val="07BODY-bull-1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D45F4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выпускников;</w:t>
      </w:r>
    </w:p>
    <w:p w:rsidR="00B76F1B" w:rsidRPr="00D45F44" w:rsidRDefault="007B726A" w:rsidP="00B8143E">
      <w:pPr>
        <w:pStyle w:val="07BODY-bull-1"/>
        <w:numPr>
          <w:ilvl w:val="0"/>
          <w:numId w:val="4"/>
        </w:numPr>
        <w:rPr>
          <w:rStyle w:val="propis"/>
          <w:rFonts w:ascii="Times New Roman" w:hAnsi="Times New Roman" w:cs="Times New Roman"/>
          <w:i w:val="0"/>
          <w:color w:val="000000" w:themeColor="text1"/>
          <w:spacing w:val="-4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B76F1B" w:rsidRPr="006F62F2" w:rsidRDefault="00B76F1B" w:rsidP="00B76F1B">
      <w:pPr>
        <w:pStyle w:val="07BODY-txt"/>
        <w:rPr>
          <w:rFonts w:ascii="Times New Roman" w:hAnsi="Times New Roman" w:cs="Times New Roman"/>
          <w:color w:val="000000" w:themeColor="text1"/>
          <w:spacing w:val="-2"/>
        </w:rPr>
      </w:pPr>
    </w:p>
    <w:p w:rsidR="00B76F1B" w:rsidRPr="00B8143E" w:rsidRDefault="00B76F1B" w:rsidP="00B76F1B">
      <w:pPr>
        <w:pStyle w:val="01HEADER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43E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VIII. Оценка учебно-методического и библиотечно-информационного обеспечения</w:t>
      </w:r>
    </w:p>
    <w:p w:rsidR="007B726A" w:rsidRPr="003A106E" w:rsidRDefault="007B726A" w:rsidP="007B726A">
      <w:pPr>
        <w:pStyle w:val="07BODY-1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Общая характеристика:</w:t>
      </w:r>
    </w:p>
    <w:p w:rsidR="007B726A" w:rsidRPr="003A106E" w:rsidRDefault="00B8143E" w:rsidP="007B726A">
      <w:pPr>
        <w:pStyle w:val="07BODY-bull-1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объем библиотечного фонда – 17174</w:t>
      </w:r>
      <w:r w:rsidR="007B726A"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единица;</w:t>
      </w:r>
    </w:p>
    <w:p w:rsidR="007B726A" w:rsidRPr="003A106E" w:rsidRDefault="007B726A" w:rsidP="007B726A">
      <w:pPr>
        <w:pStyle w:val="07BODY-bull-1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книгообеспеченность</w:t>
      </w:r>
      <w:proofErr w:type="spellEnd"/>
      <w:r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– 100 процентов;</w:t>
      </w:r>
    </w:p>
    <w:p w:rsidR="007B726A" w:rsidRPr="003A106E" w:rsidRDefault="003A106E" w:rsidP="007B726A">
      <w:pPr>
        <w:pStyle w:val="07BODY-bull-1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обращаемость – 277 чел</w:t>
      </w:r>
      <w:r w:rsidR="007B726A"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;</w:t>
      </w:r>
    </w:p>
    <w:p w:rsidR="007B726A" w:rsidRPr="003A106E" w:rsidRDefault="003A106E" w:rsidP="007B726A">
      <w:pPr>
        <w:pStyle w:val="07BODY-bull-1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объем учебного фонда – 4844</w:t>
      </w:r>
      <w:r w:rsidR="007B726A"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единица.</w:t>
      </w:r>
    </w:p>
    <w:p w:rsidR="00B76F1B" w:rsidRPr="003A106E" w:rsidRDefault="00B76F1B" w:rsidP="00B76F1B">
      <w:pPr>
        <w:pStyle w:val="07BODY-bull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26A" w:rsidRPr="003A106E" w:rsidRDefault="007B726A" w:rsidP="007B726A">
      <w:pPr>
        <w:pStyle w:val="07BODY-t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Фонд библиотеки формируется за счет бюджет</w:t>
      </w:r>
      <w:r w:rsid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а Ростовской области</w:t>
      </w:r>
      <w:r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</w:t>
      </w:r>
    </w:p>
    <w:p w:rsidR="00B76F1B" w:rsidRPr="003A106E" w:rsidRDefault="007B726A" w:rsidP="007B726A">
      <w:pPr>
        <w:pStyle w:val="07BODY-t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06E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Состав фонда и его использование:</w:t>
      </w: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701"/>
        <w:gridCol w:w="2410"/>
      </w:tblGrid>
      <w:tr w:rsidR="00B76F1B" w:rsidRPr="006F62F2" w:rsidTr="00502757">
        <w:trPr>
          <w:trHeight w:val="60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Вид литературы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F62F2" w:rsidRDefault="00B76F1B" w:rsidP="007B726A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Количество ед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ниц в фонде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6F62F2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Fonts w:ascii="Times New Roman" w:hAnsi="Times New Roman" w:cs="Times New Roman"/>
                <w:color w:val="000000" w:themeColor="text1"/>
              </w:rPr>
              <w:t>Сколько экземпляров в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6F62F2">
              <w:rPr>
                <w:rFonts w:ascii="Times New Roman" w:hAnsi="Times New Roman" w:cs="Times New Roman"/>
                <w:color w:val="000000" w:themeColor="text1"/>
              </w:rPr>
              <w:t>давалось за год</w:t>
            </w:r>
          </w:p>
        </w:tc>
      </w:tr>
      <w:tr w:rsidR="007B726A" w:rsidRPr="006F62F2" w:rsidTr="0050275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B726A" w:rsidRPr="006F62F2" w:rsidRDefault="007B726A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B726A" w:rsidRPr="006F62F2" w:rsidRDefault="007B726A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Учебная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B726A" w:rsidRPr="003A106E" w:rsidRDefault="003A106E">
            <w:pPr>
              <w:pStyle w:val="12TABL-txt"/>
              <w:rPr>
                <w:rFonts w:asciiTheme="minorHAnsi" w:hAnsiTheme="minorHAnsi" w:cs="Times New Roman"/>
                <w:color w:val="auto"/>
              </w:rPr>
            </w:pPr>
            <w:r w:rsidRPr="003A106E">
              <w:rPr>
                <w:rStyle w:val="propis"/>
                <w:rFonts w:asciiTheme="minorHAnsi" w:hAnsiTheme="minorHAnsi"/>
                <w:iCs/>
                <w:color w:val="auto"/>
              </w:rPr>
              <w:t>4844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B726A" w:rsidRPr="006F62F2" w:rsidRDefault="003A106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4800</w:t>
            </w:r>
          </w:p>
        </w:tc>
      </w:tr>
      <w:tr w:rsidR="007B726A" w:rsidRPr="006F62F2" w:rsidTr="0050275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B726A" w:rsidRPr="006F62F2" w:rsidRDefault="003A106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B726A" w:rsidRPr="006F62F2" w:rsidRDefault="007B726A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 w:rsidRPr="006F62F2"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Справочная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B726A" w:rsidRPr="006F62F2" w:rsidRDefault="003A106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12058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7B726A" w:rsidRPr="006F62F2" w:rsidRDefault="003A106E">
            <w:pPr>
              <w:pStyle w:val="12TABL-tx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</w:rPr>
              <w:t>1020</w:t>
            </w:r>
          </w:p>
        </w:tc>
      </w:tr>
    </w:tbl>
    <w:p w:rsidR="00B76F1B" w:rsidRPr="006F62F2" w:rsidRDefault="00B76F1B" w:rsidP="00B76F1B">
      <w:pPr>
        <w:pStyle w:val="07BODY-txt"/>
        <w:rPr>
          <w:rFonts w:ascii="Times New Roman" w:hAnsi="Times New Roman" w:cs="Times New Roman"/>
          <w:color w:val="000000" w:themeColor="text1"/>
        </w:rPr>
      </w:pPr>
    </w:p>
    <w:p w:rsidR="007B726A" w:rsidRPr="00D45F44" w:rsidRDefault="007B726A" w:rsidP="007B726A">
      <w:pPr>
        <w:pStyle w:val="07BODY-tx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Фонд библиотеки соответствует требованиям ФГОС, учебники фонда входят в ф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е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деральный перечень, утвержденный приказом </w:t>
      </w:r>
      <w:proofErr w:type="spellStart"/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Минпросвещения</w:t>
      </w:r>
      <w:proofErr w:type="spellEnd"/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России от 28.12.2018 № 345.</w:t>
      </w:r>
    </w:p>
    <w:p w:rsidR="007B726A" w:rsidRPr="00D45F44" w:rsidRDefault="007B726A" w:rsidP="007B726A">
      <w:pPr>
        <w:pStyle w:val="07BODY-tx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 библиотеке имеются электронны</w:t>
      </w:r>
      <w:r w:rsidR="003A106E"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е образовательные ресурсы – 272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дисков</w:t>
      </w:r>
      <w:r w:rsidR="003A106E"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. 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Сре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д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ний уровень посещаемости биб</w:t>
      </w:r>
      <w:r w:rsidR="003A106E"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лиотеки – 17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человек в день.</w:t>
      </w:r>
    </w:p>
    <w:p w:rsidR="007B726A" w:rsidRPr="00D45F44" w:rsidRDefault="007B726A" w:rsidP="007B726A">
      <w:pPr>
        <w:pStyle w:val="07BODY-tx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7B726A" w:rsidRPr="00D45F44" w:rsidRDefault="007B726A" w:rsidP="007B726A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Оснащенность библиотеки учебными пособиями достаточная. Отсутствует фина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н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сирование библиотеки на закупку периодических изданий и обновление фонда худож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е</w:t>
      </w:r>
      <w:r w:rsidRPr="00D45F4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ственной литературы.</w:t>
      </w:r>
    </w:p>
    <w:p w:rsidR="00B76F1B" w:rsidRPr="006F62F2" w:rsidRDefault="00B76F1B" w:rsidP="00B76F1B">
      <w:pPr>
        <w:pStyle w:val="07BODY-txt"/>
        <w:rPr>
          <w:rFonts w:ascii="Times New Roman" w:hAnsi="Times New Roman" w:cs="Times New Roman"/>
          <w:color w:val="000000" w:themeColor="text1"/>
        </w:rPr>
      </w:pPr>
    </w:p>
    <w:p w:rsidR="00B76F1B" w:rsidRPr="003A106E" w:rsidRDefault="00B76F1B" w:rsidP="00B76F1B">
      <w:pPr>
        <w:pStyle w:val="01HEADER3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  <w:r w:rsidRPr="003A106E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>IX. Оценка материально-технической базы</w:t>
      </w:r>
    </w:p>
    <w:p w:rsidR="00502757" w:rsidRPr="00B3329B" w:rsidRDefault="00502757" w:rsidP="00502757">
      <w:pPr>
        <w:pStyle w:val="07BODY-1s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Материально-техническое обеспечение Школы позволяет реализовывать в полной мере образовательные п</w:t>
      </w:r>
      <w:r w:rsidR="003A106E"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 xml:space="preserve">рограммы. </w:t>
      </w:r>
      <w:proofErr w:type="gramStart"/>
      <w:r w:rsidR="003A106E"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В Школе оборудованы 23</w:t>
      </w:r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 xml:space="preserve"> учебных кабинета, 21 из них оснащен современной мультимедийной техникой, в том числе:</w:t>
      </w:r>
      <w:proofErr w:type="gramEnd"/>
    </w:p>
    <w:p w:rsidR="00502757" w:rsidRPr="00B3329B" w:rsidRDefault="003A106E" w:rsidP="00502757">
      <w:pPr>
        <w:pStyle w:val="07BODY-bull-1"/>
        <w:numPr>
          <w:ilvl w:val="0"/>
          <w:numId w:val="7"/>
        </w:numPr>
        <w:ind w:left="993"/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</w:pPr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четыре компьютерных класса (два из ни</w:t>
      </w:r>
      <w:proofErr w:type="gramStart"/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х-</w:t>
      </w:r>
      <w:proofErr w:type="gramEnd"/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 xml:space="preserve"> мобильные);</w:t>
      </w:r>
    </w:p>
    <w:p w:rsidR="00502757" w:rsidRPr="00B3329B" w:rsidRDefault="003A106E" w:rsidP="00502757">
      <w:pPr>
        <w:pStyle w:val="07BODY-bull-1"/>
        <w:numPr>
          <w:ilvl w:val="0"/>
          <w:numId w:val="7"/>
        </w:numPr>
        <w:ind w:left="993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тренажерный зал;</w:t>
      </w:r>
    </w:p>
    <w:p w:rsidR="00502757" w:rsidRPr="00B3329B" w:rsidRDefault="00502757" w:rsidP="00502757">
      <w:pPr>
        <w:pStyle w:val="07BODY-bull-1"/>
        <w:numPr>
          <w:ilvl w:val="0"/>
          <w:numId w:val="7"/>
        </w:numPr>
        <w:ind w:left="993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лаборатория по биологии;</w:t>
      </w:r>
    </w:p>
    <w:p w:rsidR="00502757" w:rsidRPr="00B3329B" w:rsidRDefault="003A106E" w:rsidP="00502757">
      <w:pPr>
        <w:pStyle w:val="07BODY-bull-1"/>
        <w:numPr>
          <w:ilvl w:val="0"/>
          <w:numId w:val="7"/>
        </w:numPr>
        <w:ind w:left="993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кабинет педагог</w:t>
      </w:r>
      <w:proofErr w:type="gramStart"/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а-</w:t>
      </w:r>
      <w:proofErr w:type="gramEnd"/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 xml:space="preserve"> психолога;</w:t>
      </w:r>
    </w:p>
    <w:p w:rsidR="00502757" w:rsidRPr="00B3329B" w:rsidRDefault="00B3329B" w:rsidP="00502757">
      <w:pPr>
        <w:pStyle w:val="07BODY-bull-1"/>
        <w:numPr>
          <w:ilvl w:val="0"/>
          <w:numId w:val="7"/>
        </w:numPr>
        <w:ind w:left="993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лекционная аудитория</w:t>
      </w:r>
      <w:r w:rsidR="00502757"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;</w:t>
      </w:r>
    </w:p>
    <w:p w:rsidR="00502757" w:rsidRPr="00B3329B" w:rsidRDefault="00502757" w:rsidP="00502757">
      <w:pPr>
        <w:pStyle w:val="01HEADER3"/>
        <w:numPr>
          <w:ilvl w:val="0"/>
          <w:numId w:val="7"/>
        </w:numPr>
        <w:ind w:left="993"/>
        <w:rPr>
          <w:rStyle w:val="propis"/>
          <w:rFonts w:ascii="Times New Roman" w:hAnsi="Times New Roman" w:cs="Times New Roman"/>
          <w:b w:val="0"/>
          <w:i w:val="0"/>
          <w:iCs/>
          <w:color w:val="auto"/>
          <w:sz w:val="24"/>
          <w:szCs w:val="24"/>
        </w:rPr>
      </w:pPr>
      <w:r w:rsidRPr="00B3329B">
        <w:rPr>
          <w:rStyle w:val="propis"/>
          <w:rFonts w:ascii="Times New Roman" w:hAnsi="Times New Roman" w:cs="Times New Roman"/>
          <w:b w:val="0"/>
          <w:i w:val="0"/>
          <w:iCs/>
          <w:color w:val="auto"/>
          <w:sz w:val="24"/>
          <w:szCs w:val="24"/>
        </w:rPr>
        <w:t>кабинет ОБЖ (оборудован тренажерами «Максим», «Лазерный тир» и др.).</w:t>
      </w:r>
    </w:p>
    <w:p w:rsidR="00502757" w:rsidRPr="00B3329B" w:rsidRDefault="00502757" w:rsidP="00B3329B">
      <w:pPr>
        <w:pStyle w:val="07BODY-txt"/>
        <w:rPr>
          <w:rStyle w:val="propis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</w:pPr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 xml:space="preserve">На </w:t>
      </w:r>
      <w:r w:rsidR="00B3329B"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первом</w:t>
      </w:r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 xml:space="preserve"> этаже здания оборудован</w:t>
      </w:r>
      <w:r w:rsidR="00B3329B"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ы столовая на 100 посадочных мест, пищеблок и спортивный зал, мин</w:t>
      </w:r>
      <w:proofErr w:type="gramStart"/>
      <w:r w:rsidR="00B3329B"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>и-</w:t>
      </w:r>
      <w:proofErr w:type="gramEnd"/>
      <w:r w:rsidRPr="00B3329B">
        <w:rPr>
          <w:rStyle w:val="propis"/>
          <w:rFonts w:ascii="Times New Roman" w:hAnsi="Times New Roman" w:cs="Times New Roman"/>
          <w:i w:val="0"/>
          <w:iCs/>
          <w:color w:val="auto"/>
          <w:sz w:val="24"/>
          <w:szCs w:val="24"/>
        </w:rPr>
        <w:t xml:space="preserve"> актовый зал.</w:t>
      </w:r>
    </w:p>
    <w:p w:rsidR="005C2FE3" w:rsidRDefault="005C2FE3" w:rsidP="00502757">
      <w:pPr>
        <w:pStyle w:val="01HEADER3"/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6F1B" w:rsidRPr="00B3329B" w:rsidRDefault="00B76F1B" w:rsidP="00502757">
      <w:pPr>
        <w:pStyle w:val="01HEADER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9B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анализа показателей деятельности организации</w:t>
      </w:r>
    </w:p>
    <w:p w:rsidR="00502757" w:rsidRPr="00B3329B" w:rsidRDefault="00502757" w:rsidP="00502757">
      <w:pPr>
        <w:pStyle w:val="01HEADER3"/>
        <w:rPr>
          <w:rStyle w:val="propis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</w:pPr>
      <w:r w:rsidRPr="00B3329B">
        <w:rPr>
          <w:rStyle w:val="propis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Данные приведены</w:t>
      </w:r>
      <w:r w:rsidR="000F09B0">
        <w:rPr>
          <w:rStyle w:val="propis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по состоянию на 31 декабря 2022</w:t>
      </w:r>
      <w:r w:rsidRPr="00B3329B">
        <w:rPr>
          <w:rStyle w:val="propis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года.</w:t>
      </w:r>
    </w:p>
    <w:p w:rsidR="00B76F1B" w:rsidRPr="006F62F2" w:rsidRDefault="00B76F1B" w:rsidP="00B76F1B">
      <w:pPr>
        <w:pStyle w:val="01HEADER3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559"/>
        <w:gridCol w:w="1134"/>
      </w:tblGrid>
      <w:tr w:rsidR="00B76F1B" w:rsidRPr="00D45F44" w:rsidTr="00502757">
        <w:trPr>
          <w:trHeight w:val="60"/>
          <w:tblHeader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 и</w:t>
            </w:r>
            <w:r w:rsidRPr="00D45F44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  <w:r w:rsidRPr="00D45F44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</w:t>
            </w:r>
            <w:r w:rsidRPr="00D45F44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D45F44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ство</w:t>
            </w:r>
          </w:p>
        </w:tc>
      </w:tr>
      <w:tr w:rsidR="00B76F1B" w:rsidRPr="00D45F44" w:rsidTr="00502757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Bold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Образовательная деятельность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219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95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6F2D01" w:rsidP="000F09B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11</w:t>
            </w:r>
            <w:r w:rsidR="000F09B0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6F2D01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учащихся, успевающих на «4» и «5» по 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зультатам промежуточной аттестации, от общей численности обучающи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61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35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58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балл ГИА выпускников 9-го класса по русскому языку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3,08</w:t>
            </w:r>
          </w:p>
        </w:tc>
      </w:tr>
      <w:tr w:rsidR="00B76F1B" w:rsidRPr="00D45F44" w:rsidTr="00502757">
        <w:trPr>
          <w:trHeight w:val="58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Средний балл ГИА выпускников 9-го класса по математике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B76F1B" w:rsidRPr="00D45F44" w:rsidTr="00502757">
        <w:trPr>
          <w:trHeight w:val="58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балл ЕГЭ выпускников 11-го класса по русскому языку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57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Средний балл ЕГЭ выпускников 11-го класса по математике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_4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Численность (удельный вес) выпускников 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br/>
              <w:t>11-го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класса, которые получили результаты ниже установленного минимал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ь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ного количества баллов ЕГЭ по русскому языку, от общей численности в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ы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пускников 11-го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A834AD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Численность (удельный вес) выпускников 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br/>
              <w:t>11-го класса, которые получили результаты ниже установленного минимал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ь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ного количества баллов ЕГЭ по математике, от общей численности выпус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к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ников 11-го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A834AD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76F1B" w:rsidRPr="00D45F44" w:rsidTr="00502757">
        <w:trPr>
          <w:trHeight w:val="782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Численность (удельный вес) выпускников 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br/>
              <w:t xml:space="preserve">9-го класса, которые не получили аттестаты, 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>от общей численности выпускн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>и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>ков 9-го класс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выпускников 11-го класса, которые не пол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чили аттестаты, от общей численности выпускников 11-го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(0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A127ED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A834AD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180 (81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учащихся – победителей и призеров олимп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ад, смотров, конкурсов от общей </w:t>
            </w:r>
            <w:proofErr w:type="gramStart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численности</w:t>
            </w:r>
            <w:proofErr w:type="gramEnd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обучающихся,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 w:rsidP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  <w:r w:rsidR="00A83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DE1F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регионального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A127ED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0(0%)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федерального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международного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учащихся по программам с углубленным из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чением отдельных учебных предметов от общей численности обучающи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учащихся по программам профильного об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чения от общей численности обучающихся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A834AD" w:rsidP="00A127ED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12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учащихся по программам с применением д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станционных образовательных технологий, электронного обучения от 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щей численности обучающихся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A834AD" w:rsidP="00A834AD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A127ED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</w:t>
            </w: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учащихся в рамках сетевой формы реализ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 образовательных программ от общей численности обучающихся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численность </w:t>
            </w:r>
            <w:proofErr w:type="spellStart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педработников</w:t>
            </w:r>
            <w:proofErr w:type="spellEnd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 том числе количество </w:t>
            </w:r>
            <w:proofErr w:type="spellStart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педработн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</w:t>
            </w:r>
            <w:proofErr w:type="spellEnd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– с высшим образованием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14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высшим педагогическим образованием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pacing w:val="-3"/>
                <w:w w:val="97"/>
                <w:sz w:val="20"/>
                <w:szCs w:val="20"/>
              </w:rPr>
              <w:t>– средним профессиональным образованием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средним профессиональным педагогическим образованием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F46D3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Численность (удельный вес) </w:t>
            </w:r>
            <w:proofErr w:type="spellStart"/>
            <w:r w:rsidRPr="00D45F4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педработников</w:t>
            </w:r>
            <w:proofErr w:type="spellEnd"/>
            <w:r w:rsidRPr="00D45F4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 высшей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DC0DEC" w:rsidP="00A127ED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13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76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первой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DC0DEC" w:rsidP="00DC0DE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834AD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Численность (удельный вес) </w:t>
            </w:r>
            <w:proofErr w:type="spellStart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педработников</w:t>
            </w:r>
            <w:proofErr w:type="spellEnd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 5 лет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DC0DE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 (11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больше 30 лет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DC0DEC" w:rsidP="00DC0DE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7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(4</w:t>
            </w: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834AD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Численность (удельный вес) </w:t>
            </w:r>
            <w:proofErr w:type="spellStart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педработников</w:t>
            </w:r>
            <w:proofErr w:type="spellEnd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общей численности таких работников в возрасте: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 30 лет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6C45A0" w:rsidP="006C45A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A834AD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(0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от 55 лет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6C45A0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7 (41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квалификации или профессиональную переподготовку, от общей чи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ленности таких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021265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="00A127ED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(100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8C35D7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="00A127ED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(100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%)</w:t>
            </w:r>
          </w:p>
        </w:tc>
      </w:tr>
      <w:tr w:rsidR="00B76F1B" w:rsidRPr="00D45F44" w:rsidTr="00502757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F44">
              <w:rPr>
                <w:rStyle w:val="Bold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Инфраструктура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A127ED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0,4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7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в школе системы электронного документооборота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6F62F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6F62F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рабочих мест для работы на компьютере или ноутбуке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6F62F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медиатеки</w:t>
            </w:r>
            <w:proofErr w:type="spellEnd"/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6F62F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сре</w:t>
            </w:r>
            <w:proofErr w:type="gramStart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дств ск</w:t>
            </w:r>
            <w:proofErr w:type="gramEnd"/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анирования и распознавания текста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6F62F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выхода в интернет с библиотечных компьютеров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6F62F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– системы контроля распечатки материалов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1B" w:rsidRPr="00D45F44" w:rsidRDefault="00B76F1B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6F62F2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Численность (удельный вес) обучающихся, которые могут пользоваться 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lastRenderedPageBreak/>
              <w:t>широкополосным интернетом не менее 2 Мб/</w:t>
            </w:r>
            <w:proofErr w:type="gramStart"/>
            <w:r w:rsidRPr="00D45F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с</w:t>
            </w:r>
            <w:proofErr w:type="gramEnd"/>
            <w:r w:rsidRPr="00D45F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, от общей численности об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</w:t>
            </w:r>
            <w:r w:rsidRPr="00D45F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Человек (пр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021265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215</w:t>
            </w:r>
            <w:r w:rsidR="00B76F1B"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(100%)</w:t>
            </w:r>
          </w:p>
        </w:tc>
      </w:tr>
      <w:tr w:rsidR="00B76F1B" w:rsidRPr="00D45F44" w:rsidTr="00502757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B76F1B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76F1B" w:rsidRPr="00D45F44" w:rsidRDefault="00045F8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F44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6,2</w:t>
            </w:r>
          </w:p>
        </w:tc>
      </w:tr>
    </w:tbl>
    <w:p w:rsidR="00B76F1B" w:rsidRPr="006F62F2" w:rsidRDefault="00B76F1B" w:rsidP="00B76F1B">
      <w:pPr>
        <w:pStyle w:val="07BODY-txt"/>
        <w:rPr>
          <w:rFonts w:ascii="Times New Roman" w:hAnsi="Times New Roman" w:cs="Times New Roman"/>
          <w:color w:val="000000" w:themeColor="text1"/>
        </w:rPr>
      </w:pPr>
    </w:p>
    <w:p w:rsidR="006F62F2" w:rsidRPr="00045F8A" w:rsidRDefault="006F62F2" w:rsidP="006F62F2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Анализ показателей указывает на то, что Школа имеет достаточную инфраструкт</w:t>
      </w: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у</w:t>
      </w: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</w:t>
      </w: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</w:t>
      </w: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граммы в полном объеме в соответствии с ФГОС общего образования.</w:t>
      </w:r>
    </w:p>
    <w:p w:rsidR="006F62F2" w:rsidRPr="00045F8A" w:rsidRDefault="006F62F2" w:rsidP="006F62F2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Школа укомплектована достаточным количеством педагогических и иных работн</w:t>
      </w: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и</w:t>
      </w: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ков, которые имеют высокую квалификацию и регулярно проходят повышение квал</w:t>
      </w: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и</w:t>
      </w: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фикации, что позволяет обеспечивать стабильные качественные результаты образов</w:t>
      </w: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а</w:t>
      </w:r>
      <w:r w:rsidRPr="00045F8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тельных достижений обучающихся.</w:t>
      </w:r>
    </w:p>
    <w:p w:rsidR="00056C29" w:rsidRPr="00045F8A" w:rsidRDefault="00056C29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056C29" w:rsidRPr="00045F8A" w:rsidSect="00202F1D">
      <w:footerReference w:type="default" r:id="rId8"/>
      <w:pgSz w:w="11906" w:h="16838"/>
      <w:pgMar w:top="720" w:right="720" w:bottom="72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5D" w:rsidRDefault="0020135D" w:rsidP="00AD457B">
      <w:pPr>
        <w:spacing w:after="0" w:line="240" w:lineRule="auto"/>
      </w:pPr>
      <w:r>
        <w:separator/>
      </w:r>
    </w:p>
  </w:endnote>
  <w:endnote w:type="continuationSeparator" w:id="0">
    <w:p w:rsidR="0020135D" w:rsidRDefault="0020135D" w:rsidP="00AD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Liberation Mono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30" w:rsidRDefault="00F46D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5A0D">
      <w:rPr>
        <w:noProof/>
      </w:rPr>
      <w:t>19</w:t>
    </w:r>
    <w:r>
      <w:fldChar w:fldCharType="end"/>
    </w:r>
  </w:p>
  <w:p w:rsidR="00F46D30" w:rsidRDefault="00F46D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5D" w:rsidRDefault="0020135D" w:rsidP="00AD457B">
      <w:pPr>
        <w:spacing w:after="0" w:line="240" w:lineRule="auto"/>
      </w:pPr>
      <w:r>
        <w:separator/>
      </w:r>
    </w:p>
  </w:footnote>
  <w:footnote w:type="continuationSeparator" w:id="0">
    <w:p w:rsidR="0020135D" w:rsidRDefault="0020135D" w:rsidP="00AD4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6D9"/>
    <w:multiLevelType w:val="multilevel"/>
    <w:tmpl w:val="A13C0E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895CF9"/>
    <w:multiLevelType w:val="multilevel"/>
    <w:tmpl w:val="1CF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83131"/>
    <w:multiLevelType w:val="hybridMultilevel"/>
    <w:tmpl w:val="A6EE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0603A"/>
    <w:multiLevelType w:val="hybridMultilevel"/>
    <w:tmpl w:val="ACAE415C"/>
    <w:lvl w:ilvl="0" w:tplc="F9500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D1F69"/>
    <w:multiLevelType w:val="hybridMultilevel"/>
    <w:tmpl w:val="87960B4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>
    <w:nsid w:val="12B27B3B"/>
    <w:multiLevelType w:val="hybridMultilevel"/>
    <w:tmpl w:val="D562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410D0"/>
    <w:multiLevelType w:val="hybridMultilevel"/>
    <w:tmpl w:val="790A064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>
    <w:nsid w:val="1B3D1DA8"/>
    <w:multiLevelType w:val="hybridMultilevel"/>
    <w:tmpl w:val="E9F28B60"/>
    <w:lvl w:ilvl="0" w:tplc="D904FE5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E0C5814"/>
    <w:multiLevelType w:val="hybridMultilevel"/>
    <w:tmpl w:val="A08C8B0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81120"/>
    <w:multiLevelType w:val="hybridMultilevel"/>
    <w:tmpl w:val="3D16066E"/>
    <w:lvl w:ilvl="0" w:tplc="D904F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256B20"/>
    <w:multiLevelType w:val="hybridMultilevel"/>
    <w:tmpl w:val="C732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321AE"/>
    <w:multiLevelType w:val="hybridMultilevel"/>
    <w:tmpl w:val="86D2B740"/>
    <w:lvl w:ilvl="0" w:tplc="D904FE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D2F7191"/>
    <w:multiLevelType w:val="hybridMultilevel"/>
    <w:tmpl w:val="21F61E5E"/>
    <w:lvl w:ilvl="0" w:tplc="D904F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B8419B"/>
    <w:multiLevelType w:val="hybridMultilevel"/>
    <w:tmpl w:val="7AD24136"/>
    <w:lvl w:ilvl="0" w:tplc="F8429B6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9114B2F"/>
    <w:multiLevelType w:val="hybridMultilevel"/>
    <w:tmpl w:val="41F6E2DE"/>
    <w:lvl w:ilvl="0" w:tplc="D904FE5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>
    <w:nsid w:val="4DA44C38"/>
    <w:multiLevelType w:val="hybridMultilevel"/>
    <w:tmpl w:val="98DA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3769E"/>
    <w:multiLevelType w:val="hybridMultilevel"/>
    <w:tmpl w:val="DF38ECD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8">
    <w:nsid w:val="54FB63B1"/>
    <w:multiLevelType w:val="hybridMultilevel"/>
    <w:tmpl w:val="B2EA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2386C"/>
    <w:multiLevelType w:val="hybridMultilevel"/>
    <w:tmpl w:val="919ECB9E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0">
    <w:nsid w:val="6252318F"/>
    <w:multiLevelType w:val="hybridMultilevel"/>
    <w:tmpl w:val="CF0475C6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AE0857"/>
    <w:multiLevelType w:val="hybridMultilevel"/>
    <w:tmpl w:val="49DA866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940B5"/>
    <w:multiLevelType w:val="hybridMultilevel"/>
    <w:tmpl w:val="9F5ADCAA"/>
    <w:lvl w:ilvl="0" w:tplc="F9500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01964"/>
    <w:multiLevelType w:val="hybridMultilevel"/>
    <w:tmpl w:val="897E0652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E02F27"/>
    <w:multiLevelType w:val="hybridMultilevel"/>
    <w:tmpl w:val="2A56935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5">
    <w:nsid w:val="702E51F6"/>
    <w:multiLevelType w:val="hybridMultilevel"/>
    <w:tmpl w:val="337EE56E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E13CA"/>
    <w:multiLevelType w:val="multilevel"/>
    <w:tmpl w:val="CB7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B42DAB"/>
    <w:multiLevelType w:val="hybridMultilevel"/>
    <w:tmpl w:val="71403E1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82AB7"/>
    <w:multiLevelType w:val="hybridMultilevel"/>
    <w:tmpl w:val="E6722F5E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B5B97"/>
    <w:multiLevelType w:val="hybridMultilevel"/>
    <w:tmpl w:val="EEACD4B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9"/>
  </w:num>
  <w:num w:numId="4">
    <w:abstractNumId w:val="6"/>
  </w:num>
  <w:num w:numId="5">
    <w:abstractNumId w:val="17"/>
  </w:num>
  <w:num w:numId="6">
    <w:abstractNumId w:val="21"/>
  </w:num>
  <w:num w:numId="7">
    <w:abstractNumId w:val="8"/>
  </w:num>
  <w:num w:numId="8">
    <w:abstractNumId w:val="24"/>
  </w:num>
  <w:num w:numId="9">
    <w:abstractNumId w:val="22"/>
  </w:num>
  <w:num w:numId="10">
    <w:abstractNumId w:val="3"/>
  </w:num>
  <w:num w:numId="11">
    <w:abstractNumId w:val="10"/>
  </w:num>
  <w:num w:numId="12">
    <w:abstractNumId w:val="18"/>
  </w:num>
  <w:num w:numId="13">
    <w:abstractNumId w:val="1"/>
  </w:num>
  <w:num w:numId="14">
    <w:abstractNumId w:val="20"/>
  </w:num>
  <w:num w:numId="15">
    <w:abstractNumId w:val="14"/>
  </w:num>
  <w:num w:numId="16">
    <w:abstractNumId w:val="7"/>
  </w:num>
  <w:num w:numId="17">
    <w:abstractNumId w:val="25"/>
  </w:num>
  <w:num w:numId="18">
    <w:abstractNumId w:val="9"/>
  </w:num>
  <w:num w:numId="19">
    <w:abstractNumId w:val="16"/>
  </w:num>
  <w:num w:numId="20">
    <w:abstractNumId w:val="28"/>
  </w:num>
  <w:num w:numId="21">
    <w:abstractNumId w:val="12"/>
  </w:num>
  <w:num w:numId="22">
    <w:abstractNumId w:val="0"/>
  </w:num>
  <w:num w:numId="23">
    <w:abstractNumId w:val="11"/>
  </w:num>
  <w:num w:numId="24">
    <w:abstractNumId w:val="27"/>
  </w:num>
  <w:num w:numId="25">
    <w:abstractNumId w:val="23"/>
  </w:num>
  <w:num w:numId="26">
    <w:abstractNumId w:val="5"/>
  </w:num>
  <w:num w:numId="27">
    <w:abstractNumId w:val="15"/>
  </w:num>
  <w:num w:numId="28">
    <w:abstractNumId w:val="13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F1B"/>
    <w:rsid w:val="0000714B"/>
    <w:rsid w:val="000079A4"/>
    <w:rsid w:val="00021265"/>
    <w:rsid w:val="00045F8A"/>
    <w:rsid w:val="00053BE8"/>
    <w:rsid w:val="00056C29"/>
    <w:rsid w:val="00086FF4"/>
    <w:rsid w:val="000B18A2"/>
    <w:rsid w:val="000C74F3"/>
    <w:rsid w:val="000F09B0"/>
    <w:rsid w:val="000F3335"/>
    <w:rsid w:val="0012100B"/>
    <w:rsid w:val="0017794E"/>
    <w:rsid w:val="00195974"/>
    <w:rsid w:val="001B0A9E"/>
    <w:rsid w:val="001B43F9"/>
    <w:rsid w:val="001B4E79"/>
    <w:rsid w:val="001E75B4"/>
    <w:rsid w:val="0020135D"/>
    <w:rsid w:val="00202F1D"/>
    <w:rsid w:val="00212543"/>
    <w:rsid w:val="002E7450"/>
    <w:rsid w:val="00312697"/>
    <w:rsid w:val="0031766B"/>
    <w:rsid w:val="003268F2"/>
    <w:rsid w:val="00363386"/>
    <w:rsid w:val="003643C3"/>
    <w:rsid w:val="00375F17"/>
    <w:rsid w:val="0039522E"/>
    <w:rsid w:val="003A106E"/>
    <w:rsid w:val="003A5ACB"/>
    <w:rsid w:val="003F4C75"/>
    <w:rsid w:val="003F5690"/>
    <w:rsid w:val="00415977"/>
    <w:rsid w:val="004477F8"/>
    <w:rsid w:val="0046743E"/>
    <w:rsid w:val="004825BA"/>
    <w:rsid w:val="004A3C6E"/>
    <w:rsid w:val="004B012A"/>
    <w:rsid w:val="004D549B"/>
    <w:rsid w:val="00502757"/>
    <w:rsid w:val="00506374"/>
    <w:rsid w:val="00537C9A"/>
    <w:rsid w:val="005C2FE3"/>
    <w:rsid w:val="005E2DEA"/>
    <w:rsid w:val="005E4804"/>
    <w:rsid w:val="006063E4"/>
    <w:rsid w:val="00637450"/>
    <w:rsid w:val="006473C8"/>
    <w:rsid w:val="006529F0"/>
    <w:rsid w:val="00660249"/>
    <w:rsid w:val="006731E2"/>
    <w:rsid w:val="00681E38"/>
    <w:rsid w:val="006A03DA"/>
    <w:rsid w:val="006B7138"/>
    <w:rsid w:val="006C24C7"/>
    <w:rsid w:val="006C2928"/>
    <w:rsid w:val="006C45A0"/>
    <w:rsid w:val="006C4AB6"/>
    <w:rsid w:val="006D1A6F"/>
    <w:rsid w:val="006F2D01"/>
    <w:rsid w:val="006F62F2"/>
    <w:rsid w:val="006F6BA2"/>
    <w:rsid w:val="00720E41"/>
    <w:rsid w:val="007762F0"/>
    <w:rsid w:val="007A0210"/>
    <w:rsid w:val="007A5DFC"/>
    <w:rsid w:val="007B37A2"/>
    <w:rsid w:val="007B5AD6"/>
    <w:rsid w:val="007B726A"/>
    <w:rsid w:val="007F53E9"/>
    <w:rsid w:val="007F5818"/>
    <w:rsid w:val="00825407"/>
    <w:rsid w:val="00842C7C"/>
    <w:rsid w:val="008617A5"/>
    <w:rsid w:val="00892B6F"/>
    <w:rsid w:val="00895A0D"/>
    <w:rsid w:val="008B0954"/>
    <w:rsid w:val="008B56E4"/>
    <w:rsid w:val="008C35D7"/>
    <w:rsid w:val="008E67C7"/>
    <w:rsid w:val="008F6479"/>
    <w:rsid w:val="00902038"/>
    <w:rsid w:val="00942399"/>
    <w:rsid w:val="00991DB2"/>
    <w:rsid w:val="009920FB"/>
    <w:rsid w:val="00993FEF"/>
    <w:rsid w:val="009C6379"/>
    <w:rsid w:val="009E5C97"/>
    <w:rsid w:val="009E655F"/>
    <w:rsid w:val="00A10189"/>
    <w:rsid w:val="00A11BE6"/>
    <w:rsid w:val="00A127ED"/>
    <w:rsid w:val="00A33EE6"/>
    <w:rsid w:val="00A45CB9"/>
    <w:rsid w:val="00A51146"/>
    <w:rsid w:val="00A834AD"/>
    <w:rsid w:val="00AD457B"/>
    <w:rsid w:val="00AF1162"/>
    <w:rsid w:val="00AF49B6"/>
    <w:rsid w:val="00AF4A2D"/>
    <w:rsid w:val="00B034FD"/>
    <w:rsid w:val="00B3329B"/>
    <w:rsid w:val="00B76F1B"/>
    <w:rsid w:val="00B8143E"/>
    <w:rsid w:val="00B8637E"/>
    <w:rsid w:val="00B9716E"/>
    <w:rsid w:val="00B97F4A"/>
    <w:rsid w:val="00BD242B"/>
    <w:rsid w:val="00BD64D0"/>
    <w:rsid w:val="00C17ED0"/>
    <w:rsid w:val="00C35AE0"/>
    <w:rsid w:val="00C45A8B"/>
    <w:rsid w:val="00C54CFD"/>
    <w:rsid w:val="00C61B12"/>
    <w:rsid w:val="00CA3EEE"/>
    <w:rsid w:val="00CB6DA8"/>
    <w:rsid w:val="00CB76F0"/>
    <w:rsid w:val="00CC2671"/>
    <w:rsid w:val="00CE3511"/>
    <w:rsid w:val="00D076B2"/>
    <w:rsid w:val="00D3571C"/>
    <w:rsid w:val="00D45F44"/>
    <w:rsid w:val="00D600EB"/>
    <w:rsid w:val="00D67BB5"/>
    <w:rsid w:val="00D81724"/>
    <w:rsid w:val="00D914C0"/>
    <w:rsid w:val="00DB28EE"/>
    <w:rsid w:val="00DC0DEC"/>
    <w:rsid w:val="00DD3EE9"/>
    <w:rsid w:val="00DE1F5D"/>
    <w:rsid w:val="00E3674A"/>
    <w:rsid w:val="00E529BB"/>
    <w:rsid w:val="00E5372B"/>
    <w:rsid w:val="00E92098"/>
    <w:rsid w:val="00EA4960"/>
    <w:rsid w:val="00EA5AB3"/>
    <w:rsid w:val="00ED1C80"/>
    <w:rsid w:val="00F27724"/>
    <w:rsid w:val="00F3238D"/>
    <w:rsid w:val="00F35503"/>
    <w:rsid w:val="00F44B4E"/>
    <w:rsid w:val="00F46D30"/>
    <w:rsid w:val="00F61ADF"/>
    <w:rsid w:val="00F73DD8"/>
    <w:rsid w:val="00FA43C7"/>
    <w:rsid w:val="00FB6C5D"/>
    <w:rsid w:val="00FC1C65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B76F1B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B76F1B"/>
    <w:pPr>
      <w:ind w:firstLine="0"/>
    </w:pPr>
  </w:style>
  <w:style w:type="paragraph" w:customStyle="1" w:styleId="07BODY-txt">
    <w:name w:val="07BODY-txt"/>
    <w:basedOn w:val="a3"/>
    <w:uiPriority w:val="99"/>
    <w:rsid w:val="00B76F1B"/>
    <w:pPr>
      <w:spacing w:line="215" w:lineRule="atLeast"/>
      <w:ind w:left="567" w:right="567" w:firstLine="283"/>
      <w:jc w:val="both"/>
    </w:pPr>
    <w:rPr>
      <w:rFonts w:ascii="TextBookC" w:hAnsi="TextBookC" w:cs="TextBookC"/>
      <w:sz w:val="18"/>
      <w:szCs w:val="18"/>
      <w:lang w:val="ru-RU"/>
    </w:rPr>
  </w:style>
  <w:style w:type="paragraph" w:customStyle="1" w:styleId="a3">
    <w:name w:val="[Без стиля]"/>
    <w:rsid w:val="00B76F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old">
    <w:name w:val="Bold"/>
    <w:uiPriority w:val="99"/>
    <w:rsid w:val="00B76F1B"/>
    <w:rPr>
      <w:b/>
    </w:rPr>
  </w:style>
  <w:style w:type="paragraph" w:customStyle="1" w:styleId="01HEADER-2">
    <w:name w:val="01HEADER-2"/>
    <w:basedOn w:val="01HEADER-1"/>
    <w:uiPriority w:val="99"/>
    <w:rsid w:val="00B76F1B"/>
    <w:pPr>
      <w:pBdr>
        <w:top w:val="none" w:sz="0" w:space="0" w:color="auto"/>
        <w:bottom w:val="none" w:sz="0" w:space="0" w:color="auto"/>
      </w:pBdr>
      <w:spacing w:before="113" w:after="283" w:line="280" w:lineRule="atLeast"/>
      <w:ind w:left="567" w:right="567"/>
      <w:jc w:val="center"/>
    </w:pPr>
    <w:rPr>
      <w:b/>
      <w:bCs/>
      <w:spacing w:val="0"/>
      <w:sz w:val="22"/>
      <w:szCs w:val="22"/>
    </w:rPr>
  </w:style>
  <w:style w:type="paragraph" w:customStyle="1" w:styleId="01HEADER-1">
    <w:name w:val="01HEADER-1"/>
    <w:basedOn w:val="a3"/>
    <w:uiPriority w:val="99"/>
    <w:rsid w:val="00B76F1B"/>
    <w:pPr>
      <w:pBdr>
        <w:top w:val="single" w:sz="96" w:space="0" w:color="000000"/>
        <w:bottom w:val="single" w:sz="96" w:space="0" w:color="000000"/>
      </w:pBdr>
      <w:suppressAutoHyphens/>
      <w:spacing w:after="850" w:line="480" w:lineRule="atLeast"/>
    </w:pPr>
    <w:rPr>
      <w:rFonts w:ascii="TextBookC" w:hAnsi="TextBookC" w:cs="TextBookC"/>
      <w:spacing w:val="-4"/>
      <w:sz w:val="36"/>
      <w:szCs w:val="36"/>
      <w:lang w:val="ru-RU"/>
    </w:rPr>
  </w:style>
  <w:style w:type="paragraph" w:customStyle="1" w:styleId="01HEADER3">
    <w:name w:val="01HEADER3"/>
    <w:basedOn w:val="a3"/>
    <w:uiPriority w:val="99"/>
    <w:rsid w:val="00B76F1B"/>
    <w:pPr>
      <w:ind w:left="567" w:right="567"/>
      <w:jc w:val="both"/>
    </w:pPr>
    <w:rPr>
      <w:rFonts w:ascii="TextBookC" w:hAnsi="TextBookC" w:cs="TextBookC"/>
      <w:b/>
      <w:bCs/>
      <w:sz w:val="18"/>
      <w:szCs w:val="18"/>
      <w:lang w:val="ru-RU"/>
    </w:rPr>
  </w:style>
  <w:style w:type="paragraph" w:customStyle="1" w:styleId="12TABL-txt">
    <w:name w:val="12TABL-txt"/>
    <w:basedOn w:val="07BODY-txt"/>
    <w:uiPriority w:val="99"/>
    <w:rsid w:val="00B76F1B"/>
    <w:pPr>
      <w:ind w:left="0" w:right="0" w:firstLine="0"/>
      <w:jc w:val="left"/>
    </w:pPr>
  </w:style>
  <w:style w:type="paragraph" w:customStyle="1" w:styleId="12TABL-hroom">
    <w:name w:val="12TABL-hroom"/>
    <w:basedOn w:val="07BODY-1st"/>
    <w:uiPriority w:val="99"/>
    <w:rsid w:val="00B76F1B"/>
    <w:pPr>
      <w:ind w:left="0" w:right="0"/>
      <w:jc w:val="left"/>
    </w:pPr>
    <w:rPr>
      <w:b/>
      <w:bCs/>
    </w:rPr>
  </w:style>
  <w:style w:type="paragraph" w:customStyle="1" w:styleId="07BODY-bull-1">
    <w:name w:val="07BODY-bull-1"/>
    <w:basedOn w:val="07BODY-txt"/>
    <w:uiPriority w:val="99"/>
    <w:rsid w:val="00B76F1B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B76F1B"/>
    <w:pPr>
      <w:spacing w:after="216"/>
    </w:pPr>
  </w:style>
  <w:style w:type="paragraph" w:customStyle="1" w:styleId="10VREZ-txt">
    <w:name w:val="10VREZ-txt"/>
    <w:basedOn w:val="07BODY-txt"/>
    <w:uiPriority w:val="99"/>
    <w:rsid w:val="00B76F1B"/>
    <w:pPr>
      <w:suppressAutoHyphens/>
      <w:spacing w:line="280" w:lineRule="atLeast"/>
      <w:ind w:left="0" w:right="0" w:firstLine="0"/>
      <w:jc w:val="left"/>
    </w:pPr>
    <w:rPr>
      <w:sz w:val="20"/>
      <w:szCs w:val="20"/>
    </w:rPr>
  </w:style>
  <w:style w:type="paragraph" w:customStyle="1" w:styleId="10VREZ-headr1">
    <w:name w:val="10VREZ-headr1"/>
    <w:basedOn w:val="a3"/>
    <w:uiPriority w:val="99"/>
    <w:rsid w:val="00B76F1B"/>
    <w:pPr>
      <w:suppressAutoHyphens/>
      <w:spacing w:line="280" w:lineRule="atLeast"/>
    </w:pPr>
    <w:rPr>
      <w:rFonts w:ascii="TextBookC" w:hAnsi="TextBookC" w:cs="TextBookC"/>
      <w:color w:val="00ADEF"/>
      <w:sz w:val="20"/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53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D457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457B"/>
    <w:rPr>
      <w:rFonts w:cs="Times New Roman"/>
    </w:rPr>
  </w:style>
  <w:style w:type="paragraph" w:styleId="aa">
    <w:name w:val="No Spacing"/>
    <w:uiPriority w:val="1"/>
    <w:qFormat/>
    <w:rsid w:val="00F35503"/>
    <w:pPr>
      <w:spacing w:after="0" w:line="240" w:lineRule="auto"/>
    </w:pPr>
    <w:rPr>
      <w:rFonts w:cs="Times New Roman"/>
    </w:rPr>
  </w:style>
  <w:style w:type="paragraph" w:styleId="ab">
    <w:name w:val="List Paragraph"/>
    <w:basedOn w:val="a"/>
    <w:uiPriority w:val="34"/>
    <w:qFormat/>
    <w:rsid w:val="0012100B"/>
    <w:pPr>
      <w:ind w:left="720"/>
      <w:contextualSpacing/>
    </w:pPr>
  </w:style>
  <w:style w:type="table" w:styleId="ac">
    <w:name w:val="Table Grid"/>
    <w:basedOn w:val="a1"/>
    <w:uiPriority w:val="39"/>
    <w:rsid w:val="00D67BB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5E2D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6529F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c"/>
    <w:uiPriority w:val="39"/>
    <w:rsid w:val="006529F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C35AE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FA43C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0F333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5579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7</cp:revision>
  <cp:lastPrinted>2023-04-20T09:23:00Z</cp:lastPrinted>
  <dcterms:created xsi:type="dcterms:W3CDTF">2022-04-22T08:22:00Z</dcterms:created>
  <dcterms:modified xsi:type="dcterms:W3CDTF">2023-04-20T09:29:00Z</dcterms:modified>
</cp:coreProperties>
</file>