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3C" w:rsidRDefault="00851F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11029861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922D3C" w:rsidRDefault="00851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Отдел образования</w:t>
      </w:r>
    </w:p>
    <w:p w:rsidR="00922D3C" w:rsidRDefault="00851F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Администрации Целинского района Ростовской области</w:t>
      </w:r>
    </w:p>
    <w:p w:rsidR="00922D3C" w:rsidRDefault="00851F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922D3C" w:rsidRDefault="00851F4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Кировская средняя общеобразовательная школа №2  </w:t>
      </w:r>
    </w:p>
    <w:p w:rsidR="00922D3C" w:rsidRDefault="00851F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347763 п.Вороново, Целинский район, Ростовская область, ул. </w:t>
      </w:r>
      <w:r>
        <w:rPr>
          <w:rFonts w:ascii="Times New Roman" w:hAnsi="Times New Roman" w:cs="Times New Roman"/>
          <w:sz w:val="20"/>
          <w:szCs w:val="20"/>
        </w:rPr>
        <w:t>Озерская, 2</w:t>
      </w:r>
    </w:p>
    <w:p w:rsidR="00922D3C" w:rsidRPr="00AD345D" w:rsidRDefault="00851F46">
      <w:pPr>
        <w:pBdr>
          <w:bottom w:val="single" w:sz="12" w:space="5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</w:t>
      </w:r>
      <w:r w:rsidRPr="00AD345D">
        <w:rPr>
          <w:rFonts w:ascii="Times New Roman" w:hAnsi="Times New Roman" w:cs="Times New Roman"/>
          <w:sz w:val="20"/>
          <w:szCs w:val="20"/>
        </w:rPr>
        <w:t xml:space="preserve">. 8(863-71)9-43-33   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AD345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D345D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>
          <w:rPr>
            <w:rStyle w:val="a4"/>
            <w:sz w:val="20"/>
            <w:szCs w:val="20"/>
            <w:lang w:val="en-US"/>
          </w:rPr>
          <w:t>school</w:t>
        </w:r>
        <w:r w:rsidRPr="00AD345D">
          <w:rPr>
            <w:rStyle w:val="a4"/>
            <w:sz w:val="20"/>
            <w:szCs w:val="20"/>
          </w:rPr>
          <w:t>2</w:t>
        </w:r>
        <w:r>
          <w:rPr>
            <w:rStyle w:val="a4"/>
            <w:sz w:val="20"/>
            <w:szCs w:val="20"/>
            <w:lang w:val="en-US"/>
          </w:rPr>
          <w:t>kirovskaya</w:t>
        </w:r>
        <w:r w:rsidRPr="00AD345D">
          <w:rPr>
            <w:rStyle w:val="a4"/>
            <w:sz w:val="20"/>
            <w:szCs w:val="20"/>
          </w:rPr>
          <w:t>@</w:t>
        </w:r>
        <w:r>
          <w:rPr>
            <w:rStyle w:val="a4"/>
            <w:sz w:val="20"/>
            <w:szCs w:val="20"/>
            <w:lang w:val="en-US"/>
          </w:rPr>
          <w:t>yandex</w:t>
        </w:r>
        <w:r w:rsidRPr="00AD345D">
          <w:rPr>
            <w:rStyle w:val="a4"/>
            <w:sz w:val="20"/>
            <w:szCs w:val="20"/>
          </w:rPr>
          <w:t>.</w:t>
        </w:r>
        <w:r>
          <w:rPr>
            <w:rStyle w:val="a4"/>
            <w:sz w:val="20"/>
            <w:szCs w:val="20"/>
            <w:lang w:val="en-US"/>
          </w:rPr>
          <w:t>ru</w:t>
        </w:r>
      </w:hyperlink>
    </w:p>
    <w:p w:rsidR="00922D3C" w:rsidRPr="00AD345D" w:rsidRDefault="00851F46">
      <w:pPr>
        <w:rPr>
          <w:rFonts w:ascii="Times New Roman" w:hAnsi="Times New Roman" w:cs="Times New Roman"/>
          <w:sz w:val="24"/>
          <w:szCs w:val="28"/>
        </w:rPr>
      </w:pPr>
      <w:r w:rsidRPr="00AD345D">
        <w:rPr>
          <w:rFonts w:ascii="Times New Roman" w:hAnsi="Times New Roman" w:cs="Times New Roman"/>
          <w:szCs w:val="28"/>
        </w:rPr>
        <w:t xml:space="preserve">                                      </w:t>
      </w:r>
    </w:p>
    <w:tbl>
      <w:tblPr>
        <w:tblW w:w="0" w:type="auto"/>
        <w:tblInd w:w="51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06"/>
      </w:tblGrid>
      <w:tr w:rsidR="00922D3C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22D3C" w:rsidRDefault="00851F46" w:rsidP="00AD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D345D">
              <w:rPr>
                <w:rFonts w:ascii="Times New Roman" w:hAnsi="Times New Roman" w:cs="Times New Roman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Cs w:val="28"/>
              </w:rPr>
              <w:t>«УТВЕРЖДАЮ»</w:t>
            </w:r>
          </w:p>
          <w:p w:rsidR="00922D3C" w:rsidRDefault="00AD345D" w:rsidP="00AD345D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Директор</w:t>
            </w:r>
            <w:r w:rsidR="00851F46">
              <w:rPr>
                <w:rFonts w:ascii="Times New Roman" w:hAnsi="Times New Roman" w:cs="Times New Roman"/>
                <w:szCs w:val="28"/>
              </w:rPr>
              <w:t xml:space="preserve"> МБОУ Кировская СОШ №2 </w:t>
            </w:r>
          </w:p>
          <w:p w:rsidR="00922D3C" w:rsidRDefault="00AD345D" w:rsidP="00AD345D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Подпись ________С.Н.Дерлыш</w:t>
            </w:r>
          </w:p>
          <w:p w:rsidR="00AD345D" w:rsidRDefault="00AD345D" w:rsidP="00AD345D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Приказ от      29.08.2024              № 102</w:t>
            </w:r>
          </w:p>
          <w:p w:rsidR="00922D3C" w:rsidRDefault="00851F46" w:rsidP="00AD345D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М.П.</w:t>
            </w:r>
          </w:p>
          <w:p w:rsidR="00922D3C" w:rsidRDefault="00922D3C" w:rsidP="00AD3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22D3C" w:rsidRDefault="00922D3C">
      <w:pPr>
        <w:spacing w:after="0"/>
        <w:ind w:left="120"/>
      </w:pPr>
    </w:p>
    <w:p w:rsidR="00922D3C" w:rsidRDefault="00851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922D3C" w:rsidRDefault="0092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D3C" w:rsidRDefault="00851F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РАБОЧАЯ ПРОГРАММА</w:t>
      </w:r>
    </w:p>
    <w:tbl>
      <w:tblPr>
        <w:tblpPr w:leftFromText="180" w:rightFromText="180" w:vertAnchor="text" w:horzAnchor="margin" w:tblpX="-176" w:tblpY="208"/>
        <w:tblW w:w="1033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922D3C" w:rsidRPr="00AD345D">
        <w:trPr>
          <w:trHeight w:val="387"/>
        </w:trPr>
        <w:tc>
          <w:tcPr>
            <w:tcW w:w="10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D3C" w:rsidRPr="00AD345D" w:rsidRDefault="00851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45D">
              <w:rPr>
                <w:rFonts w:ascii="Times New Roman" w:hAnsi="Times New Roman" w:cs="Times New Roman"/>
                <w:sz w:val="28"/>
                <w:szCs w:val="28"/>
              </w:rPr>
              <w:t xml:space="preserve">По  курсу внеурочной деятельности </w:t>
            </w:r>
          </w:p>
        </w:tc>
      </w:tr>
      <w:tr w:rsidR="00922D3C" w:rsidRPr="00AD345D">
        <w:trPr>
          <w:trHeight w:val="401"/>
        </w:trPr>
        <w:tc>
          <w:tcPr>
            <w:tcW w:w="10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3C" w:rsidRPr="00AD345D" w:rsidRDefault="00AD345D" w:rsidP="00AD34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45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51F46" w:rsidRPr="00AD34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Функциональная </w:t>
            </w:r>
            <w:r w:rsidR="00851F46" w:rsidRPr="00AD345D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грамотность</w:t>
            </w:r>
            <w:r w:rsidRPr="00AD345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922D3C" w:rsidRPr="00AD345D">
        <w:trPr>
          <w:trHeight w:val="401"/>
        </w:trPr>
        <w:tc>
          <w:tcPr>
            <w:tcW w:w="10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3C" w:rsidRPr="00AD345D" w:rsidRDefault="00851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45D">
              <w:rPr>
                <w:rFonts w:ascii="Times New Roman" w:hAnsi="Times New Roman" w:cs="Times New Roman"/>
                <w:sz w:val="28"/>
                <w:szCs w:val="28"/>
              </w:rPr>
              <w:t>Уровень общего образования (класс)</w:t>
            </w:r>
          </w:p>
        </w:tc>
      </w:tr>
      <w:tr w:rsidR="00922D3C" w:rsidRPr="00AD345D">
        <w:trPr>
          <w:trHeight w:val="401"/>
        </w:trPr>
        <w:tc>
          <w:tcPr>
            <w:tcW w:w="10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3C" w:rsidRPr="00AD345D" w:rsidRDefault="00851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45D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общее образование,  </w:t>
            </w:r>
            <w:r w:rsidRPr="00AD34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345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922D3C" w:rsidRPr="00AD345D">
        <w:trPr>
          <w:trHeight w:val="401"/>
        </w:trPr>
        <w:tc>
          <w:tcPr>
            <w:tcW w:w="10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3C" w:rsidRPr="00AD345D" w:rsidRDefault="00851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4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(начальное общее, основное общее, среднее общее образование с указанием класса)</w:t>
            </w:r>
          </w:p>
        </w:tc>
      </w:tr>
      <w:tr w:rsidR="00922D3C" w:rsidRPr="00AD345D">
        <w:trPr>
          <w:trHeight w:val="401"/>
        </w:trPr>
        <w:tc>
          <w:tcPr>
            <w:tcW w:w="10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3C" w:rsidRPr="00AD345D" w:rsidRDefault="00851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45D">
              <w:rPr>
                <w:rFonts w:ascii="Times New Roman" w:hAnsi="Times New Roman" w:cs="Times New Roman"/>
                <w:sz w:val="28"/>
                <w:szCs w:val="28"/>
              </w:rPr>
              <w:t>Количество часов: 3</w:t>
            </w:r>
            <w:r w:rsidRPr="00AD34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345D">
              <w:rPr>
                <w:rFonts w:ascii="Times New Roman" w:hAnsi="Times New Roman" w:cs="Times New Roman"/>
                <w:sz w:val="28"/>
                <w:szCs w:val="28"/>
              </w:rPr>
              <w:t xml:space="preserve"> часа     </w:t>
            </w:r>
          </w:p>
        </w:tc>
      </w:tr>
      <w:tr w:rsidR="00922D3C" w:rsidRPr="00AD345D">
        <w:trPr>
          <w:trHeight w:val="401"/>
        </w:trPr>
        <w:tc>
          <w:tcPr>
            <w:tcW w:w="10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3C" w:rsidRPr="00AD345D" w:rsidRDefault="00851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45D"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  <w:r w:rsidRPr="00AD345D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Супрун Ольга Васильевна</w:t>
            </w:r>
          </w:p>
        </w:tc>
      </w:tr>
      <w:tr w:rsidR="00922D3C" w:rsidRPr="00AD345D">
        <w:trPr>
          <w:trHeight w:val="401"/>
        </w:trPr>
        <w:tc>
          <w:tcPr>
            <w:tcW w:w="10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3C" w:rsidRPr="00AD345D" w:rsidRDefault="00851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4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(ФИО)</w:t>
            </w:r>
          </w:p>
        </w:tc>
      </w:tr>
      <w:tr w:rsidR="00922D3C" w:rsidRPr="00AD345D">
        <w:trPr>
          <w:trHeight w:val="401"/>
        </w:trPr>
        <w:tc>
          <w:tcPr>
            <w:tcW w:w="10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3C" w:rsidRPr="00AD345D" w:rsidRDefault="00851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45D">
              <w:rPr>
                <w:rFonts w:ascii="Times New Roman" w:hAnsi="Times New Roman" w:cs="Times New Roman"/>
                <w:sz w:val="28"/>
                <w:szCs w:val="28"/>
              </w:rPr>
              <w:t>Направление внеурочной деятельности:</w:t>
            </w:r>
          </w:p>
        </w:tc>
      </w:tr>
      <w:tr w:rsidR="00922D3C" w:rsidRPr="00AD345D">
        <w:trPr>
          <w:trHeight w:val="401"/>
        </w:trPr>
        <w:tc>
          <w:tcPr>
            <w:tcW w:w="10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3C" w:rsidRPr="00AD345D" w:rsidRDefault="00AD345D" w:rsidP="00AD34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45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Коммуникативная деятельность</w:t>
            </w:r>
          </w:p>
        </w:tc>
      </w:tr>
      <w:tr w:rsidR="00922D3C" w:rsidRPr="00AD345D">
        <w:trPr>
          <w:trHeight w:val="401"/>
        </w:trPr>
        <w:tc>
          <w:tcPr>
            <w:tcW w:w="10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3C" w:rsidRPr="00AD345D" w:rsidRDefault="00922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D3C" w:rsidRPr="00AD345D">
        <w:trPr>
          <w:trHeight w:val="790"/>
        </w:trPr>
        <w:tc>
          <w:tcPr>
            <w:tcW w:w="10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D3C" w:rsidRDefault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45D" w:rsidRPr="00AD345D" w:rsidRDefault="00AD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2D3C" w:rsidRDefault="00922D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D3C" w:rsidRDefault="00922D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D3C" w:rsidRDefault="00922D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D3C" w:rsidRDefault="00922D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2D3C" w:rsidRDefault="00851F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</w:t>
      </w:r>
      <w:bookmarkEnd w:id="0"/>
    </w:p>
    <w:p w:rsidR="00922D3C" w:rsidRDefault="00922D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D3C" w:rsidRDefault="00922D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345D" w:rsidRDefault="00AD34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D3C" w:rsidRDefault="00922D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D3C" w:rsidRDefault="00851F46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22D3C" w:rsidRDefault="00851F46" w:rsidP="00AD34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</w:t>
      </w:r>
      <w:r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программе начального общего образования. </w:t>
      </w:r>
    </w:p>
    <w:p w:rsidR="00922D3C" w:rsidRDefault="00851F46" w:rsidP="00AD34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требованиями Федерального государственного образовательного стандарта начального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составлена на основе авторского курса программы «</w:t>
      </w:r>
      <w:r>
        <w:rPr>
          <w:rFonts w:ascii="Times New Roman" w:hAnsi="Times New Roman" w:cs="Times New Roman"/>
          <w:sz w:val="24"/>
          <w:szCs w:val="24"/>
        </w:rPr>
        <w:t>Функциональная грамотность» для 1-4 классов (авторы-составители М.В. Буряк, С.А. Шейкина)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возрастных и психологических особенностей младшего школьника; на основании рабочей программы воспитания МБОУ Кировской СОШ №2</w:t>
      </w:r>
    </w:p>
    <w:p w:rsidR="00922D3C" w:rsidRDefault="00851F46" w:rsidP="00AD34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программы: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функциональной грамотности. </w:t>
      </w:r>
    </w:p>
    <w:p w:rsidR="00922D3C" w:rsidRDefault="00851F46" w:rsidP="00AD34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разбита на шесть блоков: «Читательская грамотность», «Математическая грамотность», «Финансовая грамотность», «Глобальные компетенции», «Креативное мышление» и «Естественно-научная </w:t>
      </w:r>
      <w:r>
        <w:rPr>
          <w:rFonts w:ascii="Times New Roman" w:hAnsi="Times New Roman" w:cs="Times New Roman"/>
          <w:sz w:val="24"/>
          <w:szCs w:val="24"/>
        </w:rPr>
        <w:t>грамотность».</w:t>
      </w:r>
    </w:p>
    <w:p w:rsidR="00922D3C" w:rsidRDefault="00851F46" w:rsidP="00AD34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изучения блока «Читательская грамотность» является развитие способности учащихся к осмыслению письменных текстов и рефлексией на них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Оценивается не техника чтения и буквальное понимание текста, а понимание и рефлексия на текст, использ</w:t>
      </w:r>
      <w:r>
        <w:rPr>
          <w:rFonts w:ascii="Times New Roman" w:hAnsi="Times New Roman" w:cs="Times New Roman"/>
          <w:sz w:val="24"/>
          <w:szCs w:val="24"/>
        </w:rPr>
        <w:t xml:space="preserve">ование прочитанного для осуществления жизненных целей. </w:t>
      </w:r>
    </w:p>
    <w:p w:rsidR="00922D3C" w:rsidRDefault="00851F46" w:rsidP="00AD34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</w:t>
      </w:r>
      <w:r>
        <w:rPr>
          <w:rFonts w:ascii="Times New Roman" w:hAnsi="Times New Roman" w:cs="Times New Roman"/>
          <w:sz w:val="24"/>
          <w:szCs w:val="24"/>
        </w:rPr>
        <w:t>ематические суждения и использовать математику так, чтобы удовлетворять в настоящем и будущем потребности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D3C" w:rsidRDefault="00851F46" w:rsidP="00AD34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0940460"/>
      <w:r>
        <w:rPr>
          <w:rFonts w:ascii="Times New Roman" w:hAnsi="Times New Roman" w:cs="Times New Roman"/>
          <w:sz w:val="24"/>
          <w:szCs w:val="24"/>
        </w:rPr>
        <w:t xml:space="preserve">Целью изучения блока </w:t>
      </w:r>
      <w:bookmarkEnd w:id="1"/>
      <w:r>
        <w:rPr>
          <w:rFonts w:ascii="Times New Roman" w:hAnsi="Times New Roman" w:cs="Times New Roman"/>
          <w:sz w:val="24"/>
          <w:szCs w:val="24"/>
        </w:rPr>
        <w:t>«Финансовая грамотность» является развитие экономического образа мышления, воспитание ответственности нравственного поведения в</w:t>
      </w:r>
      <w:r>
        <w:rPr>
          <w:rFonts w:ascii="Times New Roman" w:hAnsi="Times New Roman" w:cs="Times New Roman"/>
          <w:sz w:val="24"/>
          <w:szCs w:val="24"/>
        </w:rPr>
        <w:t xml:space="preserve">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922D3C" w:rsidRPr="00AD345D" w:rsidRDefault="00851F46" w:rsidP="00AD345D">
      <w:pPr>
        <w:pStyle w:val="ab"/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t xml:space="preserve">          Цель изучения блока «</w:t>
      </w:r>
      <w:r>
        <w:rPr>
          <w:rFonts w:eastAsia="Times New Roman"/>
          <w:color w:val="000000"/>
          <w:lang w:eastAsia="ru-RU"/>
        </w:rPr>
        <w:t>Глобальная компетентность» изучать местные, глобальные проблемы и</w:t>
      </w:r>
      <w:r>
        <w:rPr>
          <w:rFonts w:eastAsia="Times New Roman"/>
          <w:color w:val="000000"/>
          <w:lang w:eastAsia="ru-RU"/>
        </w:rPr>
        <w:t xml:space="preserve">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</w:t>
      </w:r>
      <w:r w:rsidRPr="00AD345D">
        <w:rPr>
          <w:rFonts w:eastAsia="Times New Roman"/>
          <w:color w:val="000000"/>
          <w:lang w:eastAsia="ru-RU"/>
        </w:rPr>
        <w:t>.</w:t>
      </w:r>
    </w:p>
    <w:p w:rsidR="00922D3C" w:rsidRDefault="00851F46" w:rsidP="00AD345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Цель изучения блока</w:t>
      </w:r>
      <w:r>
        <w:rPr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Креативное мышление» - умение человека использовать свое воображение для </w:t>
      </w:r>
      <w:r>
        <w:rPr>
          <w:rFonts w:ascii="Times New Roman" w:eastAsia="Calibri" w:hAnsi="Times New Roman" w:cs="Times New Roman"/>
          <w:sz w:val="24"/>
          <w:szCs w:val="24"/>
        </w:rPr>
        <w:t>выработки и совершенствования идей, формирования нового знания, решения задач, с которыми он не сталкивался раньше. Креативное мышление способствует критически осмысливать свои разработки, совершенствовать их.</w:t>
      </w:r>
    </w:p>
    <w:p w:rsidR="00922D3C" w:rsidRDefault="00851F46" w:rsidP="00AD345D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Целью изучения блока «Естественно-</w:t>
      </w:r>
      <w:r>
        <w:rPr>
          <w:rFonts w:ascii="Times New Roman" w:hAnsi="Times New Roman" w:cs="Times New Roman"/>
          <w:sz w:val="24"/>
          <w:szCs w:val="24"/>
        </w:rPr>
        <w:t>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</w:t>
      </w:r>
      <w:r>
        <w:rPr>
          <w:rFonts w:ascii="Times New Roman" w:hAnsi="Times New Roman" w:cs="Times New Roman"/>
          <w:sz w:val="24"/>
          <w:szCs w:val="24"/>
        </w:rPr>
        <w:t xml:space="preserve"> наблюдениях и экспериментах.</w:t>
      </w:r>
    </w:p>
    <w:p w:rsidR="00922D3C" w:rsidRDefault="00851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 учебном плане</w:t>
      </w:r>
    </w:p>
    <w:p w:rsidR="00922D3C" w:rsidRDefault="0085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учебным планом образовательного учреждения, программа   во</w:t>
      </w:r>
      <w:r w:rsidRPr="00AD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рассчитана</w:t>
      </w:r>
      <w:r w:rsidRPr="00AD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AD34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часа (1 час в неделю;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AD345D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учебные недели).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учебному плану школы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будет пройдена за 32 часа.</w:t>
      </w:r>
    </w:p>
    <w:p w:rsidR="00922D3C" w:rsidRDefault="00851F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 </w:t>
      </w:r>
    </w:p>
    <w:p w:rsidR="00922D3C" w:rsidRDefault="00851F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организации занятий:</w:t>
      </w:r>
    </w:p>
    <w:p w:rsidR="00922D3C" w:rsidRDefault="00851F46" w:rsidP="00AD345D"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недели;</w:t>
      </w:r>
      <w:r w:rsidRPr="00A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беседы;</w:t>
      </w:r>
      <w:r w:rsidRPr="00A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:rsidR="00922D3C" w:rsidRDefault="00851F46">
      <w:pPr>
        <w:numPr>
          <w:ilvl w:val="0"/>
          <w:numId w:val="1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 научно-исследовательских дискуссиях;</w:t>
      </w:r>
      <w:r w:rsidR="00A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упражнения</w:t>
      </w:r>
    </w:p>
    <w:p w:rsidR="00922D3C" w:rsidRDefault="00922D3C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2D3C" w:rsidRDefault="00851F46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2 класс </w:t>
      </w:r>
    </w:p>
    <w:tbl>
      <w:tblPr>
        <w:tblStyle w:val="ac"/>
        <w:tblW w:w="10160" w:type="dxa"/>
        <w:tblLayout w:type="fixed"/>
        <w:tblLook w:val="04A0" w:firstRow="1" w:lastRow="0" w:firstColumn="1" w:lastColumn="0" w:noHBand="0" w:noVBand="1"/>
      </w:tblPr>
      <w:tblGrid>
        <w:gridCol w:w="562"/>
        <w:gridCol w:w="1543"/>
        <w:gridCol w:w="720"/>
        <w:gridCol w:w="4365"/>
        <w:gridCol w:w="2970"/>
      </w:tblGrid>
      <w:tr w:rsidR="00922D3C">
        <w:tc>
          <w:tcPr>
            <w:tcW w:w="562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43" w:type="dxa"/>
          </w:tcPr>
          <w:p w:rsidR="00922D3C" w:rsidRDefault="00851F46"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720" w:type="dxa"/>
          </w:tcPr>
          <w:p w:rsidR="00922D3C" w:rsidRDefault="00851F46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365" w:type="dxa"/>
          </w:tcPr>
          <w:p w:rsidR="00922D3C" w:rsidRDefault="00851F46">
            <w:pPr>
              <w:spacing w:after="0" w:line="240" w:lineRule="auto"/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70" w:type="dxa"/>
          </w:tcPr>
          <w:p w:rsidR="00922D3C" w:rsidRDefault="00851F46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22D3C">
        <w:tc>
          <w:tcPr>
            <w:tcW w:w="562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922D3C" w:rsidRDefault="00851F4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720" w:type="dxa"/>
          </w:tcPr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Весёлая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игра. </w:t>
            </w:r>
          </w:p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2970" w:type="dxa"/>
          </w:tcPr>
          <w:p w:rsidR="00922D3C" w:rsidRDefault="00851F4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22D3C" w:rsidRDefault="00851F4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22D3C" w:rsidRDefault="00851F4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научно-исследовательских дискуссиях;</w:t>
            </w:r>
          </w:p>
          <w:p w:rsidR="00922D3C" w:rsidRDefault="00851F4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922D3C">
        <w:tc>
          <w:tcPr>
            <w:tcW w:w="562" w:type="dxa"/>
          </w:tcPr>
          <w:p w:rsidR="00922D3C" w:rsidRDefault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922D3C" w:rsidRDefault="00851F46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20" w:type="dxa"/>
          </w:tcPr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22D3C" w:rsidRDefault="00922D3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D3C">
        <w:tc>
          <w:tcPr>
            <w:tcW w:w="562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3" w:type="dxa"/>
          </w:tcPr>
          <w:p w:rsidR="00922D3C" w:rsidRDefault="00851F4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720" w:type="dxa"/>
          </w:tcPr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922D3C" w:rsidRDefault="00851F4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922D3C" w:rsidRDefault="00851F4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922D3C" w:rsidRDefault="00851F4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922D3C" w:rsidRDefault="00851F4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  <w:p w:rsidR="00922D3C" w:rsidRDefault="00851F4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922D3C" w:rsidRDefault="00851F4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922D3C" w:rsidRDefault="00851F4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922D3C" w:rsidRDefault="00851F4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2970" w:type="dxa"/>
          </w:tcPr>
          <w:p w:rsidR="00922D3C" w:rsidRDefault="00851F4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22D3C" w:rsidRDefault="00851F4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22D3C" w:rsidRDefault="00851F4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22D3C" w:rsidRDefault="00851F4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922D3C">
        <w:tc>
          <w:tcPr>
            <w:tcW w:w="562" w:type="dxa"/>
          </w:tcPr>
          <w:p w:rsidR="00922D3C" w:rsidRDefault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922D3C" w:rsidRDefault="00851F46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20" w:type="dxa"/>
          </w:tcPr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:rsidR="00922D3C" w:rsidRDefault="00922D3C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22D3C" w:rsidRDefault="00922D3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D3C">
        <w:tc>
          <w:tcPr>
            <w:tcW w:w="562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43" w:type="dxa"/>
          </w:tcPr>
          <w:p w:rsidR="00922D3C" w:rsidRDefault="00851F4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720" w:type="dxa"/>
          </w:tcPr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922D3C" w:rsidRDefault="00851F46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«фотоальбом».</w:t>
            </w:r>
          </w:p>
          <w:p w:rsidR="00922D3C" w:rsidRDefault="00851F4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970" w:type="dxa"/>
          </w:tcPr>
          <w:p w:rsidR="00922D3C" w:rsidRDefault="00922D3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D3C">
        <w:tc>
          <w:tcPr>
            <w:tcW w:w="562" w:type="dxa"/>
          </w:tcPr>
          <w:p w:rsidR="00922D3C" w:rsidRDefault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922D3C" w:rsidRDefault="00851F46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20" w:type="dxa"/>
          </w:tcPr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:rsidR="00922D3C" w:rsidRDefault="00922D3C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22D3C" w:rsidRDefault="00922D3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D3C">
        <w:tc>
          <w:tcPr>
            <w:tcW w:w="562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43" w:type="dxa"/>
          </w:tcPr>
          <w:p w:rsidR="00922D3C" w:rsidRDefault="00851F4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720" w:type="dxa"/>
          </w:tcPr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2D3C" w:rsidRDefault="00922D3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922D3C" w:rsidRDefault="00851F4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922D3C" w:rsidRDefault="00851F46">
            <w:pPr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Повреждённые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фальшивые деньги. </w:t>
            </w:r>
          </w:p>
          <w:p w:rsidR="00922D3C" w:rsidRDefault="00851F4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922D3C" w:rsidRDefault="00851F46">
            <w:pPr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922D3C" w:rsidRDefault="00851F4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922D3C" w:rsidRDefault="00851F4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922D3C" w:rsidRDefault="00851F4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2970" w:type="dxa"/>
          </w:tcPr>
          <w:p w:rsidR="00922D3C" w:rsidRDefault="00851F4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22D3C" w:rsidRDefault="00851F4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22D3C" w:rsidRDefault="00851F4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22D3C" w:rsidRDefault="00851F4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922D3C">
        <w:tc>
          <w:tcPr>
            <w:tcW w:w="562" w:type="dxa"/>
          </w:tcPr>
          <w:p w:rsidR="00922D3C" w:rsidRDefault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922D3C" w:rsidRDefault="00851F46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20" w:type="dxa"/>
          </w:tcPr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:rsidR="00922D3C" w:rsidRDefault="00922D3C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22D3C" w:rsidRDefault="00922D3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D3C">
        <w:trPr>
          <w:trHeight w:val="1636"/>
        </w:trPr>
        <w:tc>
          <w:tcPr>
            <w:tcW w:w="562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43" w:type="dxa"/>
          </w:tcPr>
          <w:p w:rsidR="00922D3C" w:rsidRDefault="00851F4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720" w:type="dxa"/>
          </w:tcPr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2D3C" w:rsidRDefault="00922D3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922D3C" w:rsidRDefault="00851F4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922D3C" w:rsidRDefault="00851F4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922D3C" w:rsidRDefault="00851F4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922D3C" w:rsidRDefault="00851F4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922D3C" w:rsidRDefault="00851F4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</w:tc>
        <w:tc>
          <w:tcPr>
            <w:tcW w:w="2970" w:type="dxa"/>
          </w:tcPr>
          <w:p w:rsidR="00922D3C" w:rsidRDefault="00851F4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22D3C" w:rsidRDefault="00851F4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22D3C" w:rsidRDefault="00851F4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22D3C" w:rsidRDefault="00851F46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922D3C">
        <w:tc>
          <w:tcPr>
            <w:tcW w:w="562" w:type="dxa"/>
          </w:tcPr>
          <w:p w:rsidR="00922D3C" w:rsidRDefault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922D3C" w:rsidRDefault="00851F46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20" w:type="dxa"/>
          </w:tcPr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:rsidR="00922D3C" w:rsidRDefault="00922D3C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22D3C" w:rsidRDefault="00922D3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D3C">
        <w:tc>
          <w:tcPr>
            <w:tcW w:w="562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43" w:type="dxa"/>
          </w:tcPr>
          <w:p w:rsidR="00922D3C" w:rsidRDefault="00851F4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720" w:type="dxa"/>
          </w:tcPr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2D3C" w:rsidRDefault="00922D3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922D3C" w:rsidRDefault="00851F46">
            <w:pPr>
              <w:spacing w:after="0" w:line="240" w:lineRule="auto"/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«Футбол и дружба»</w:t>
            </w:r>
          </w:p>
          <w:p w:rsidR="00922D3C" w:rsidRDefault="00851F46">
            <w:pPr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«Случай в гостях»</w:t>
            </w:r>
          </w:p>
        </w:tc>
        <w:tc>
          <w:tcPr>
            <w:tcW w:w="2970" w:type="dxa"/>
          </w:tcPr>
          <w:p w:rsidR="00922D3C" w:rsidRDefault="00922D3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D3C">
        <w:tc>
          <w:tcPr>
            <w:tcW w:w="562" w:type="dxa"/>
          </w:tcPr>
          <w:p w:rsidR="00922D3C" w:rsidRDefault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922D3C" w:rsidRDefault="00851F46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20" w:type="dxa"/>
          </w:tcPr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:rsidR="00922D3C" w:rsidRDefault="00922D3C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22D3C" w:rsidRDefault="00922D3C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D3C">
        <w:tc>
          <w:tcPr>
            <w:tcW w:w="562" w:type="dxa"/>
          </w:tcPr>
          <w:p w:rsidR="00922D3C" w:rsidRDefault="00922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:rsidR="00922D3C" w:rsidRDefault="00851F46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20" w:type="dxa"/>
          </w:tcPr>
          <w:p w:rsidR="00922D3C" w:rsidRDefault="00851F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65" w:type="dxa"/>
          </w:tcPr>
          <w:p w:rsidR="00922D3C" w:rsidRDefault="00922D3C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2D3C" w:rsidRDefault="00922D3C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3C" w:rsidRDefault="00922D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345D" w:rsidRDefault="00AD34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22D3C" w:rsidRDefault="00851F4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ПЛАНИРУЕМЫЕ РЕЗУЛЬТАТЫ ОСВОЕНИЯ КУРСА</w:t>
      </w:r>
    </w:p>
    <w:p w:rsidR="00922D3C" w:rsidRDefault="00922D3C">
      <w:pPr>
        <w:spacing w:after="0" w:line="240" w:lineRule="auto"/>
        <w:rPr>
          <w:sz w:val="24"/>
          <w:szCs w:val="24"/>
        </w:rPr>
      </w:pPr>
    </w:p>
    <w:p w:rsidR="00922D3C" w:rsidRDefault="00851F46" w:rsidP="00AD345D">
      <w:pPr>
        <w:spacing w:after="0" w:line="240" w:lineRule="auto"/>
        <w:ind w:right="-54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обеспечивает достижение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следующих личностных, метапредметных результатов.</w:t>
      </w:r>
    </w:p>
    <w:p w:rsidR="00922D3C" w:rsidRDefault="00851F46" w:rsidP="00AD345D">
      <w:pPr>
        <w:spacing w:after="0" w:line="240" w:lineRule="auto"/>
        <w:ind w:right="-54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922D3C" w:rsidRDefault="00851F46" w:rsidP="00AD345D">
      <w:pPr>
        <w:spacing w:after="13" w:line="240" w:lineRule="auto"/>
        <w:ind w:right="-5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922D3C" w:rsidRDefault="00851F46" w:rsidP="00AD345D">
      <w:pPr>
        <w:spacing w:after="13" w:line="240" w:lineRule="auto"/>
        <w:ind w:right="-5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овладевать начальными н</w:t>
      </w:r>
      <w:r>
        <w:rPr>
          <w:rFonts w:ascii="Times New Roman" w:eastAsia="Times New Roman" w:hAnsi="Times New Roman" w:cs="Times New Roman"/>
          <w:sz w:val="24"/>
          <w:szCs w:val="24"/>
        </w:rPr>
        <w:t>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922D3C" w:rsidRDefault="00851F46" w:rsidP="00AD345D">
      <w:pPr>
        <w:spacing w:after="13" w:line="240" w:lineRule="auto"/>
        <w:ind w:right="-5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осознавать личную ответственность за свои поступки;</w:t>
      </w:r>
    </w:p>
    <w:p w:rsidR="00922D3C" w:rsidRDefault="00851F46" w:rsidP="00AD345D">
      <w:pPr>
        <w:spacing w:after="0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0" locked="0" layoutInCell="1" allowOverlap="0">
            <wp:simplePos x="0" y="0"/>
            <wp:positionH relativeFrom="column">
              <wp:posOffset>6699885</wp:posOffset>
            </wp:positionH>
            <wp:positionV relativeFrom="paragraph">
              <wp:posOffset>1034415</wp:posOffset>
            </wp:positionV>
            <wp:extent cx="62230" cy="13970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- уметь сотрудничать со взрослыми и сверстниками в различных ситуациях.</w:t>
      </w:r>
    </w:p>
    <w:p w:rsidR="00922D3C" w:rsidRDefault="00922D3C" w:rsidP="00AD345D">
      <w:pPr>
        <w:spacing w:after="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922D3C" w:rsidRDefault="00851F46" w:rsidP="00AD345D">
      <w:pPr>
        <w:spacing w:after="2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Метапредметные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:rsidR="00922D3C" w:rsidRDefault="00851F46" w:rsidP="00AD345D">
      <w:pPr>
        <w:spacing w:after="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Познавательные:</w:t>
      </w:r>
    </w:p>
    <w:p w:rsidR="00922D3C" w:rsidRDefault="00851F46" w:rsidP="00AD345D">
      <w:pPr>
        <w:spacing w:after="2" w:line="240" w:lineRule="auto"/>
        <w:ind w:right="-6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осваивать способы решения проблем творческого и поискового характера: работа над проектами и исследованиями;</w:t>
      </w:r>
    </w:p>
    <w:p w:rsidR="00922D3C" w:rsidRDefault="00851F46" w:rsidP="00AD345D">
      <w:pPr>
        <w:spacing w:after="2" w:line="240" w:lineRule="auto"/>
        <w:ind w:right="-6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использовать различные способы поиска, сбора, обработки, анализа и представления 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формации; </w:t>
      </w:r>
    </w:p>
    <w:p w:rsidR="00922D3C" w:rsidRDefault="00851F46" w:rsidP="00AD345D">
      <w:pPr>
        <w:spacing w:after="2" w:line="240" w:lineRule="auto"/>
        <w:ind w:right="-6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-овладевать логическими действиями сравнения, обобщения,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posOffset>912495</wp:posOffset>
            </wp:positionH>
            <wp:positionV relativeFrom="paragraph">
              <wp:posOffset>10160</wp:posOffset>
            </wp:positionV>
            <wp:extent cx="6985" cy="6985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sz w:val="24"/>
          <w:szCs w:val="24"/>
        </w:rPr>
        <w:t xml:space="preserve">причинно-следственных </w:t>
      </w:r>
      <w:r>
        <w:rPr>
          <w:rFonts w:ascii="Times New Roman" w:eastAsia="Times New Roman" w:hAnsi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:rsidR="00922D3C" w:rsidRDefault="00851F46" w:rsidP="00AD345D">
      <w:pPr>
        <w:spacing w:after="0" w:line="240" w:lineRule="auto"/>
        <w:ind w:left="38" w:right="-6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Регулятивные:</w:t>
      </w:r>
    </w:p>
    <w:p w:rsidR="00922D3C" w:rsidRDefault="00851F46" w:rsidP="00AD345D">
      <w:pPr>
        <w:spacing w:after="0" w:line="240" w:lineRule="auto"/>
        <w:ind w:right="-6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проявлять познавательную и творческую инициати</w:t>
      </w:r>
      <w:r>
        <w:rPr>
          <w:rFonts w:ascii="Times New Roman" w:hAnsi="Times New Roman" w:cs="Times New Roman"/>
          <w:sz w:val="24"/>
          <w:szCs w:val="24"/>
        </w:rPr>
        <w:t xml:space="preserve">ву; </w:t>
      </w:r>
    </w:p>
    <w:p w:rsidR="00922D3C" w:rsidRDefault="00851F46" w:rsidP="00AD345D">
      <w:pPr>
        <w:spacing w:after="0" w:line="240" w:lineRule="auto"/>
        <w:ind w:right="-6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и сохранять учебную цель и задачу, планировать ее реализацию;</w:t>
      </w:r>
    </w:p>
    <w:p w:rsidR="00922D3C" w:rsidRDefault="00851F46" w:rsidP="00AD345D">
      <w:pPr>
        <w:spacing w:after="0" w:line="240" w:lineRule="auto"/>
        <w:ind w:right="-6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:rsidR="00922D3C" w:rsidRDefault="00851F46" w:rsidP="00AD345D">
      <w:pPr>
        <w:spacing w:after="0" w:line="240" w:lineRule="auto"/>
        <w:ind w:right="-6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Коммуникативные:</w:t>
      </w:r>
    </w:p>
    <w:p w:rsidR="00922D3C" w:rsidRDefault="00851F46" w:rsidP="00AD345D">
      <w:pPr>
        <w:spacing w:after="0" w:line="240" w:lineRule="auto"/>
        <w:ind w:right="-6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адекватно передавать информацию, выражать свои мысли в </w:t>
      </w:r>
      <w:r>
        <w:rPr>
          <w:rFonts w:ascii="Times New Roman" w:hAnsi="Times New Roman" w:cs="Times New Roman"/>
          <w:sz w:val="24"/>
          <w:szCs w:val="24"/>
        </w:rPr>
        <w:t>соответствии с поставленными задачами и отображать предметное содержание и условия деятельности в речи;</w:t>
      </w:r>
    </w:p>
    <w:p w:rsidR="00922D3C" w:rsidRDefault="00851F46" w:rsidP="00AD345D">
      <w:pPr>
        <w:spacing w:after="0" w:line="240" w:lineRule="auto"/>
        <w:ind w:right="-6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:rsidR="00922D3C" w:rsidRDefault="00851F46" w:rsidP="00AD345D">
      <w:pPr>
        <w:spacing w:after="0" w:line="240" w:lineRule="auto"/>
        <w:ind w:right="-6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:rsidR="00922D3C" w:rsidRDefault="00851F46" w:rsidP="00AD345D">
      <w:pPr>
        <w:spacing w:after="0" w:line="240" w:lineRule="auto"/>
        <w:ind w:right="-6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доносить свою позицию до других: оформлять свою мысль в уст</w:t>
      </w:r>
      <w:r>
        <w:rPr>
          <w:rFonts w:ascii="Times New Roman" w:hAnsi="Times New Roman" w:cs="Times New Roman"/>
          <w:sz w:val="24"/>
          <w:szCs w:val="24"/>
        </w:rPr>
        <w:t xml:space="preserve">ной и письменной речи (на уровне одного предложения или небольшого текста);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05" cy="11430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D3C" w:rsidRDefault="00851F46" w:rsidP="00AD345D">
      <w:pPr>
        <w:spacing w:after="0" w:line="240" w:lineRule="auto"/>
        <w:ind w:right="-6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922D3C" w:rsidRDefault="00851F46" w:rsidP="00AD345D">
      <w:pPr>
        <w:spacing w:before="240"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«Читательская грамотность»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922D3C" w:rsidRDefault="00851F46" w:rsidP="00AD345D">
      <w:pPr>
        <w:spacing w:after="0" w:line="240" w:lineRule="auto"/>
        <w:ind w:right="-6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понимать, ис</w:t>
      </w:r>
      <w:r>
        <w:rPr>
          <w:rFonts w:ascii="Times New Roman" w:hAnsi="Times New Roman" w:cs="Times New Roman"/>
          <w:sz w:val="24"/>
          <w:szCs w:val="24"/>
        </w:rPr>
        <w:t xml:space="preserve">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                                                            </w:t>
      </w:r>
    </w:p>
    <w:p w:rsidR="00922D3C" w:rsidRDefault="00851F46" w:rsidP="00AD345D">
      <w:pPr>
        <w:spacing w:after="0" w:line="240" w:lineRule="auto"/>
        <w:ind w:right="-6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изучения блока</w:t>
      </w:r>
    </w:p>
    <w:p w:rsidR="00922D3C" w:rsidRDefault="00851F46" w:rsidP="00AD345D">
      <w:pPr>
        <w:spacing w:after="0" w:line="240" w:lineRule="auto"/>
        <w:ind w:right="-6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«Естественно-научная грамотность»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922D3C" w:rsidRDefault="00851F46" w:rsidP="00AD345D">
      <w:pPr>
        <w:spacing w:after="0" w:line="240" w:lineRule="auto"/>
        <w:ind w:right="-6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</w:t>
      </w:r>
      <w:r>
        <w:rPr>
          <w:rFonts w:ascii="Times New Roman" w:hAnsi="Times New Roman" w:cs="Times New Roman"/>
          <w:sz w:val="24"/>
          <w:szCs w:val="24"/>
        </w:rPr>
        <w:t>а научных доказательствах выводов;</w:t>
      </w:r>
    </w:p>
    <w:p w:rsidR="00922D3C" w:rsidRDefault="00851F46" w:rsidP="00AD3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page">
              <wp:posOffset>7523480</wp:posOffset>
            </wp:positionH>
            <wp:positionV relativeFrom="page">
              <wp:posOffset>9696450</wp:posOffset>
            </wp:positionV>
            <wp:extent cx="7620" cy="59055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631825</wp:posOffset>
            </wp:positionH>
            <wp:positionV relativeFrom="page">
              <wp:posOffset>9885045</wp:posOffset>
            </wp:positionV>
            <wp:extent cx="3810" cy="3810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638810</wp:posOffset>
            </wp:positionH>
            <wp:positionV relativeFrom="page">
              <wp:posOffset>9885045</wp:posOffset>
            </wp:positionV>
            <wp:extent cx="7620" cy="10795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631825</wp:posOffset>
            </wp:positionH>
            <wp:positionV relativeFrom="page">
              <wp:posOffset>9892665</wp:posOffset>
            </wp:positionV>
            <wp:extent cx="3810" cy="3810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624205</wp:posOffset>
            </wp:positionH>
            <wp:positionV relativeFrom="page">
              <wp:posOffset>9925685</wp:posOffset>
            </wp:positionV>
            <wp:extent cx="7620" cy="10795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изучения блока</w:t>
      </w:r>
    </w:p>
    <w:p w:rsidR="00922D3C" w:rsidRDefault="00851F46" w:rsidP="00AD345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«Математическая грамотность»:</w:t>
      </w:r>
    </w:p>
    <w:p w:rsidR="00922D3C" w:rsidRDefault="00851F46" w:rsidP="00AD345D">
      <w:pPr>
        <w:spacing w:after="0" w:line="240" w:lineRule="auto"/>
        <w:ind w:right="-6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формулировать, применять и интерпретировать математику в разнообразных контекстах;</w:t>
      </w:r>
    </w:p>
    <w:p w:rsidR="00922D3C" w:rsidRDefault="00851F46" w:rsidP="00AD345D">
      <w:pPr>
        <w:spacing w:after="0" w:line="240" w:lineRule="auto"/>
        <w:ind w:right="-6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проводить математическ</w:t>
      </w:r>
      <w:r>
        <w:rPr>
          <w:rFonts w:ascii="Times New Roman" w:hAnsi="Times New Roman" w:cs="Times New Roman"/>
          <w:sz w:val="24"/>
          <w:szCs w:val="24"/>
        </w:rPr>
        <w:t>ие рассуждения;</w:t>
      </w:r>
    </w:p>
    <w:p w:rsidR="00922D3C" w:rsidRDefault="00851F46" w:rsidP="00AD345D">
      <w:pPr>
        <w:spacing w:after="0" w:line="240" w:lineRule="auto"/>
        <w:ind w:right="-6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922D3C" w:rsidRDefault="00851F46" w:rsidP="00AD345D">
      <w:pPr>
        <w:spacing w:after="0" w:line="240" w:lineRule="auto"/>
        <w:ind w:firstLine="1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0941279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изучения блока </w:t>
      </w:r>
    </w:p>
    <w:p w:rsidR="00922D3C" w:rsidRDefault="00851F46" w:rsidP="00AD345D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«Финансовая грамотность»:</w:t>
      </w:r>
    </w:p>
    <w:bookmarkEnd w:id="2"/>
    <w:p w:rsidR="00922D3C" w:rsidRDefault="00851F46" w:rsidP="00AD345D">
      <w:pPr>
        <w:spacing w:after="0" w:line="240" w:lineRule="auto"/>
        <w:ind w:left="29" w:right="-6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понимание и правильное использование финансовых </w:t>
      </w:r>
      <w:r>
        <w:rPr>
          <w:rFonts w:ascii="Times New Roman" w:hAnsi="Times New Roman" w:cs="Times New Roman"/>
          <w:sz w:val="24"/>
          <w:szCs w:val="24"/>
        </w:rPr>
        <w:t>терминов;</w:t>
      </w:r>
    </w:p>
    <w:p w:rsidR="00922D3C" w:rsidRDefault="00851F46" w:rsidP="00AD345D">
      <w:pPr>
        <w:spacing w:after="0" w:line="240" w:lineRule="auto"/>
        <w:ind w:left="29" w:right="-6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представление о семейных расходах и доходах; </w:t>
      </w:r>
    </w:p>
    <w:p w:rsidR="00922D3C" w:rsidRDefault="00851F46" w:rsidP="00AD345D">
      <w:pPr>
        <w:spacing w:after="0" w:line="240" w:lineRule="auto"/>
        <w:ind w:left="29" w:right="-6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6614795</wp:posOffset>
            </wp:positionH>
            <wp:positionV relativeFrom="paragraph">
              <wp:posOffset>170815</wp:posOffset>
            </wp:positionV>
            <wp:extent cx="70485" cy="70485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- умение проводить простейшие </w:t>
      </w:r>
      <w:r>
        <w:rPr>
          <w:rFonts w:ascii="Times New Roman" w:hAnsi="Times New Roman" w:cs="Times New Roman"/>
          <w:sz w:val="24"/>
          <w:szCs w:val="24"/>
        </w:rPr>
        <w:t>расчёты</w:t>
      </w:r>
      <w:r>
        <w:rPr>
          <w:rFonts w:ascii="Times New Roman" w:hAnsi="Times New Roman" w:cs="Times New Roman"/>
          <w:sz w:val="24"/>
          <w:szCs w:val="24"/>
        </w:rPr>
        <w:t xml:space="preserve"> семейного бюджета; </w:t>
      </w:r>
    </w:p>
    <w:p w:rsidR="00922D3C" w:rsidRDefault="00851F46" w:rsidP="00AD345D">
      <w:pPr>
        <w:spacing w:after="0" w:line="240" w:lineRule="auto"/>
        <w:ind w:left="29" w:right="-6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представление о различных видах семейных доходов;</w:t>
      </w:r>
    </w:p>
    <w:p w:rsidR="00922D3C" w:rsidRDefault="00851F46" w:rsidP="00AD345D">
      <w:pPr>
        <w:spacing w:after="0" w:line="240" w:lineRule="auto"/>
        <w:ind w:firstLine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изучения блока</w:t>
      </w:r>
    </w:p>
    <w:p w:rsidR="00922D3C" w:rsidRDefault="00851F46" w:rsidP="00AD345D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Глобальная компетентность</w:t>
      </w:r>
      <w:r>
        <w:rPr>
          <w:rFonts w:eastAsia="Times New Roman"/>
          <w:b/>
          <w:bCs/>
          <w:i/>
          <w:iCs/>
          <w:sz w:val="24"/>
          <w:szCs w:val="24"/>
          <w:lang w:eastAsia="ru-RU"/>
        </w:rPr>
        <w:t>»</w:t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>:</w:t>
      </w:r>
    </w:p>
    <w:p w:rsidR="00922D3C" w:rsidRDefault="00851F46" w:rsidP="00AD345D">
      <w:pPr>
        <w:shd w:val="clear" w:color="auto" w:fill="FFFFFF"/>
        <w:spacing w:after="0" w:line="240" w:lineRule="auto"/>
        <w:ind w:right="-6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</w:p>
    <w:p w:rsidR="00922D3C" w:rsidRDefault="00851F46" w:rsidP="00AD345D">
      <w:pPr>
        <w:shd w:val="clear" w:color="auto" w:fill="FFFFFF"/>
        <w:spacing w:after="0" w:line="240" w:lineRule="auto"/>
        <w:ind w:right="-6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навыкам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взглядами, необходимыми для жизни во взаимосвязанном мире; - способность использовать знания о мире и критически мыслить при рассуждении о глобальных событиях;</w:t>
      </w:r>
    </w:p>
    <w:p w:rsidR="00922D3C" w:rsidRDefault="00851F46" w:rsidP="00AD345D">
      <w:pPr>
        <w:shd w:val="clear" w:color="auto" w:fill="FFFFFF"/>
        <w:spacing w:after="150" w:line="240" w:lineRule="auto"/>
        <w:ind w:right="-6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наладить позитивное взаимодействие с людьми разного национального, этнического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религиозного, социального или культурного происхождения или пола.</w:t>
      </w:r>
    </w:p>
    <w:p w:rsidR="00922D3C" w:rsidRDefault="00851F46" w:rsidP="00AD34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«Креативное мышление»:</w:t>
      </w:r>
    </w:p>
    <w:p w:rsidR="00922D3C" w:rsidRDefault="00851F46" w:rsidP="00AD345D">
      <w:pPr>
        <w:shd w:val="clear" w:color="auto" w:fill="FFFFFF"/>
        <w:spacing w:after="0" w:line="240" w:lineRule="auto"/>
        <w:ind w:right="-6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умение генерировать новые идеи на основе существующей информации, например, текста или изображения;</w:t>
      </w:r>
    </w:p>
    <w:p w:rsidR="00922D3C" w:rsidRDefault="00851F46" w:rsidP="00AD345D">
      <w:pPr>
        <w:shd w:val="clear" w:color="auto" w:fill="FFFFFF"/>
        <w:spacing w:after="0" w:line="240" w:lineRule="auto"/>
        <w:ind w:right="-6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практика в творчестве, </w:t>
      </w:r>
      <w:r>
        <w:rPr>
          <w:rFonts w:ascii="Times New Roman" w:eastAsia="Calibri" w:hAnsi="Times New Roman" w:cs="Times New Roman"/>
          <w:sz w:val="24"/>
          <w:szCs w:val="24"/>
        </w:rPr>
        <w:t>создавая, например, продолжение или альтернативное окончание любимой сказки;</w:t>
      </w:r>
    </w:p>
    <w:p w:rsidR="00922D3C" w:rsidRDefault="00851F46" w:rsidP="00AD345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стимулирование развития воображения и фантазии, творческую активность детей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22D3C" w:rsidRDefault="00922D3C" w:rsidP="00AD345D">
      <w:pPr>
        <w:spacing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2D3C" w:rsidRDefault="00851F46" w:rsidP="00AD3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Оценка достижения планируемых результатов</w:t>
      </w:r>
    </w:p>
    <w:p w:rsidR="00922D3C" w:rsidRDefault="00851F46" w:rsidP="00AD345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Обучение ведется на безотметочной основе.</w:t>
      </w:r>
    </w:p>
    <w:p w:rsidR="00922D3C" w:rsidRDefault="00851F46" w:rsidP="00AD345D">
      <w:pPr>
        <w:spacing w:after="0" w:line="240" w:lineRule="auto"/>
        <w:ind w:right="-68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оценки </w:t>
      </w:r>
      <w:r>
        <w:rPr>
          <w:rFonts w:ascii="Times New Roman" w:hAnsi="Times New Roman" w:cs="Times New Roman"/>
          <w:sz w:val="24"/>
          <w:szCs w:val="24"/>
        </w:rPr>
        <w:t>эффективности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занятий можно использовать следующие показатели:</w:t>
      </w:r>
    </w:p>
    <w:p w:rsidR="00922D3C" w:rsidRDefault="00851F46" w:rsidP="00AD345D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right="-68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922D3C" w:rsidRDefault="00851F46" w:rsidP="00AD345D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right="-68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922D3C" w:rsidRDefault="00851F46" w:rsidP="00AD345D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right="-68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922D3C" w:rsidRDefault="00851F46" w:rsidP="00AD345D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right="-683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</w:t>
      </w:r>
      <w:r>
        <w:rPr>
          <w:rFonts w:ascii="Times New Roman" w:hAnsi="Times New Roman" w:cs="Times New Roman"/>
          <w:sz w:val="24"/>
          <w:szCs w:val="24"/>
        </w:rPr>
        <w:t>ку, окружающему миру, литературному чтению и др.</w:t>
      </w:r>
    </w:p>
    <w:p w:rsidR="00922D3C" w:rsidRDefault="00922D3C" w:rsidP="00AD345D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2D3C" w:rsidRDefault="00922D3C" w:rsidP="00AD345D">
      <w:pPr>
        <w:spacing w:before="240" w:line="240" w:lineRule="auto"/>
        <w:ind w:right="5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D3C" w:rsidRDefault="00922D3C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3C" w:rsidRDefault="00922D3C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3C" w:rsidRDefault="00922D3C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3C" w:rsidRDefault="00922D3C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3C" w:rsidRDefault="00922D3C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45D" w:rsidRDefault="00AD345D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45D" w:rsidRDefault="00AD345D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3C" w:rsidRDefault="00922D3C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3C" w:rsidRDefault="00922D3C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3C" w:rsidRDefault="00851F46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(2 класс)</w:t>
      </w:r>
    </w:p>
    <w:tbl>
      <w:tblPr>
        <w:tblStyle w:val="ac"/>
        <w:tblpPr w:leftFromText="180" w:rightFromText="180" w:vertAnchor="text" w:horzAnchor="page" w:tblpX="978" w:tblpY="30"/>
        <w:tblOverlap w:val="never"/>
        <w:tblW w:w="10527" w:type="dxa"/>
        <w:tblLook w:val="04A0" w:firstRow="1" w:lastRow="0" w:firstColumn="1" w:lastColumn="0" w:noHBand="0" w:noVBand="1"/>
      </w:tblPr>
      <w:tblGrid>
        <w:gridCol w:w="825"/>
        <w:gridCol w:w="4032"/>
        <w:gridCol w:w="1134"/>
        <w:gridCol w:w="1134"/>
        <w:gridCol w:w="1134"/>
        <w:gridCol w:w="1134"/>
        <w:gridCol w:w="1134"/>
      </w:tblGrid>
      <w:tr w:rsidR="00922D3C">
        <w:tc>
          <w:tcPr>
            <w:tcW w:w="825" w:type="dxa"/>
            <w:vMerge w:val="restart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32" w:type="dxa"/>
            <w:vMerge w:val="restart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22D3C">
        <w:tc>
          <w:tcPr>
            <w:tcW w:w="825" w:type="dxa"/>
            <w:vMerge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  <w:vMerge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22D3C">
        <w:tc>
          <w:tcPr>
            <w:tcW w:w="10527" w:type="dxa"/>
            <w:gridSpan w:val="7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22D3C">
        <w:tc>
          <w:tcPr>
            <w:tcW w:w="825" w:type="dxa"/>
          </w:tcPr>
          <w:p w:rsidR="00922D3C" w:rsidRDefault="00922D3C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922D3C" w:rsidRDefault="0085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C">
        <w:tc>
          <w:tcPr>
            <w:tcW w:w="825" w:type="dxa"/>
          </w:tcPr>
          <w:p w:rsidR="00922D3C" w:rsidRDefault="00922D3C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922D3C" w:rsidRDefault="0085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C">
        <w:tc>
          <w:tcPr>
            <w:tcW w:w="825" w:type="dxa"/>
          </w:tcPr>
          <w:p w:rsidR="00922D3C" w:rsidRDefault="00922D3C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922D3C" w:rsidRDefault="0085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C">
        <w:tc>
          <w:tcPr>
            <w:tcW w:w="825" w:type="dxa"/>
          </w:tcPr>
          <w:p w:rsidR="00922D3C" w:rsidRDefault="00922D3C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922D3C" w:rsidRDefault="0085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C">
        <w:tc>
          <w:tcPr>
            <w:tcW w:w="825" w:type="dxa"/>
          </w:tcPr>
          <w:p w:rsidR="00922D3C" w:rsidRDefault="00922D3C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922D3C" w:rsidRDefault="0085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C">
        <w:tc>
          <w:tcPr>
            <w:tcW w:w="825" w:type="dxa"/>
          </w:tcPr>
          <w:p w:rsidR="00922D3C" w:rsidRDefault="00922D3C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922D3C" w:rsidRDefault="0085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08.10</w:t>
            </w: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C">
        <w:tc>
          <w:tcPr>
            <w:tcW w:w="825" w:type="dxa"/>
          </w:tcPr>
          <w:p w:rsidR="00922D3C" w:rsidRDefault="00922D3C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922D3C" w:rsidRDefault="0085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хомяка.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C">
        <w:tc>
          <w:tcPr>
            <w:tcW w:w="825" w:type="dxa"/>
          </w:tcPr>
          <w:p w:rsidR="00922D3C" w:rsidRDefault="00922D3C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922D3C" w:rsidRDefault="0085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C">
        <w:tc>
          <w:tcPr>
            <w:tcW w:w="10527" w:type="dxa"/>
            <w:gridSpan w:val="7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22D3C">
        <w:tc>
          <w:tcPr>
            <w:tcW w:w="825" w:type="dxa"/>
          </w:tcPr>
          <w:p w:rsidR="00922D3C" w:rsidRDefault="00922D3C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922D3C" w:rsidRDefault="0085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C">
        <w:tc>
          <w:tcPr>
            <w:tcW w:w="825" w:type="dxa"/>
          </w:tcPr>
          <w:p w:rsidR="00922D3C" w:rsidRDefault="00922D3C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922D3C" w:rsidRDefault="0085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C">
        <w:tc>
          <w:tcPr>
            <w:tcW w:w="825" w:type="dxa"/>
          </w:tcPr>
          <w:p w:rsidR="00922D3C" w:rsidRDefault="00922D3C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922D3C" w:rsidRDefault="0085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C">
        <w:tc>
          <w:tcPr>
            <w:tcW w:w="825" w:type="dxa"/>
          </w:tcPr>
          <w:p w:rsidR="00922D3C" w:rsidRDefault="00922D3C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922D3C" w:rsidRDefault="0085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03.12</w:t>
            </w: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C">
        <w:tc>
          <w:tcPr>
            <w:tcW w:w="825" w:type="dxa"/>
          </w:tcPr>
          <w:p w:rsidR="00922D3C" w:rsidRDefault="00922D3C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922D3C" w:rsidRDefault="0085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C">
        <w:tc>
          <w:tcPr>
            <w:tcW w:w="825" w:type="dxa"/>
          </w:tcPr>
          <w:p w:rsidR="00922D3C" w:rsidRDefault="00922D3C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922D3C" w:rsidRDefault="0085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C">
        <w:tc>
          <w:tcPr>
            <w:tcW w:w="825" w:type="dxa"/>
          </w:tcPr>
          <w:p w:rsidR="00922D3C" w:rsidRDefault="00922D3C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922D3C" w:rsidRDefault="00851F4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C">
        <w:tc>
          <w:tcPr>
            <w:tcW w:w="825" w:type="dxa"/>
          </w:tcPr>
          <w:p w:rsidR="00922D3C" w:rsidRDefault="00922D3C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922D3C" w:rsidRDefault="00851F46">
            <w:pPr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14.01</w:t>
            </w: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C">
        <w:tc>
          <w:tcPr>
            <w:tcW w:w="10527" w:type="dxa"/>
            <w:gridSpan w:val="7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22D3C">
        <w:tc>
          <w:tcPr>
            <w:tcW w:w="825" w:type="dxa"/>
          </w:tcPr>
          <w:p w:rsidR="00922D3C" w:rsidRDefault="00922D3C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922D3C" w:rsidRDefault="0085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21.01</w:t>
            </w: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C">
        <w:tc>
          <w:tcPr>
            <w:tcW w:w="825" w:type="dxa"/>
          </w:tcPr>
          <w:p w:rsidR="00922D3C" w:rsidRDefault="00922D3C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922D3C" w:rsidRDefault="0085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28.01</w:t>
            </w: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C">
        <w:tc>
          <w:tcPr>
            <w:tcW w:w="10527" w:type="dxa"/>
            <w:gridSpan w:val="7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922D3C">
        <w:tc>
          <w:tcPr>
            <w:tcW w:w="825" w:type="dxa"/>
          </w:tcPr>
          <w:p w:rsidR="00922D3C" w:rsidRDefault="00922D3C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922D3C" w:rsidRDefault="0085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04.02</w:t>
            </w: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C">
        <w:tc>
          <w:tcPr>
            <w:tcW w:w="825" w:type="dxa"/>
          </w:tcPr>
          <w:p w:rsidR="00922D3C" w:rsidRDefault="00922D3C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922D3C" w:rsidRDefault="0085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C">
        <w:tc>
          <w:tcPr>
            <w:tcW w:w="825" w:type="dxa"/>
          </w:tcPr>
          <w:p w:rsidR="00922D3C" w:rsidRDefault="00922D3C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922D3C" w:rsidRDefault="0085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18.02</w:t>
            </w: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C">
        <w:tc>
          <w:tcPr>
            <w:tcW w:w="825" w:type="dxa"/>
          </w:tcPr>
          <w:p w:rsidR="00922D3C" w:rsidRDefault="00922D3C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922D3C" w:rsidRDefault="0085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25.02</w:t>
            </w: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C">
        <w:tc>
          <w:tcPr>
            <w:tcW w:w="825" w:type="dxa"/>
          </w:tcPr>
          <w:p w:rsidR="00922D3C" w:rsidRDefault="00922D3C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922D3C" w:rsidRDefault="0085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04.03</w:t>
            </w: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C">
        <w:tc>
          <w:tcPr>
            <w:tcW w:w="825" w:type="dxa"/>
          </w:tcPr>
          <w:p w:rsidR="00922D3C" w:rsidRDefault="00922D3C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922D3C" w:rsidRDefault="0085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C">
        <w:tc>
          <w:tcPr>
            <w:tcW w:w="825" w:type="dxa"/>
          </w:tcPr>
          <w:p w:rsidR="00922D3C" w:rsidRDefault="00922D3C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922D3C" w:rsidRDefault="0085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денег.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C">
        <w:tc>
          <w:tcPr>
            <w:tcW w:w="10527" w:type="dxa"/>
            <w:gridSpan w:val="7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922D3C">
        <w:tc>
          <w:tcPr>
            <w:tcW w:w="825" w:type="dxa"/>
          </w:tcPr>
          <w:p w:rsidR="00922D3C" w:rsidRDefault="00922D3C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922D3C" w:rsidRDefault="0085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08.04</w:t>
            </w: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C">
        <w:tc>
          <w:tcPr>
            <w:tcW w:w="825" w:type="dxa"/>
          </w:tcPr>
          <w:p w:rsidR="00922D3C" w:rsidRDefault="00922D3C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922D3C" w:rsidRDefault="0085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C">
        <w:tc>
          <w:tcPr>
            <w:tcW w:w="825" w:type="dxa"/>
          </w:tcPr>
          <w:p w:rsidR="00922D3C" w:rsidRDefault="00922D3C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922D3C" w:rsidRDefault="0085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C">
        <w:tc>
          <w:tcPr>
            <w:tcW w:w="825" w:type="dxa"/>
          </w:tcPr>
          <w:p w:rsidR="00922D3C" w:rsidRDefault="00922D3C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922D3C" w:rsidRDefault="0085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C">
        <w:tc>
          <w:tcPr>
            <w:tcW w:w="825" w:type="dxa"/>
          </w:tcPr>
          <w:p w:rsidR="00922D3C" w:rsidRDefault="00922D3C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922D3C" w:rsidRDefault="0085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06.05</w:t>
            </w: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C">
        <w:tc>
          <w:tcPr>
            <w:tcW w:w="10527" w:type="dxa"/>
            <w:gridSpan w:val="7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922D3C">
        <w:tc>
          <w:tcPr>
            <w:tcW w:w="825" w:type="dxa"/>
          </w:tcPr>
          <w:p w:rsidR="00922D3C" w:rsidRDefault="00922D3C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922D3C" w:rsidRDefault="00851F46">
            <w:pPr>
              <w:spacing w:after="0" w:line="240" w:lineRule="auto"/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«Футбол и дружба»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13.05</w:t>
            </w: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C">
        <w:tc>
          <w:tcPr>
            <w:tcW w:w="825" w:type="dxa"/>
          </w:tcPr>
          <w:p w:rsidR="00922D3C" w:rsidRDefault="00922D3C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922D3C" w:rsidRDefault="00851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«Случай в гостях»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3C">
        <w:tc>
          <w:tcPr>
            <w:tcW w:w="825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2" w:type="dxa"/>
          </w:tcPr>
          <w:p w:rsidR="00922D3C" w:rsidRDefault="00851F46">
            <w:pPr>
              <w:spacing w:after="0" w:line="240" w:lineRule="auto"/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22D3C" w:rsidRDefault="00851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22D3C" w:rsidRDefault="00922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2D3C" w:rsidRDefault="00922D3C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D3C" w:rsidRDefault="00922D3C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22D3C" w:rsidRDefault="00922D3C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22D3C" w:rsidRDefault="00922D3C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22D3C" w:rsidRDefault="00922D3C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22D3C" w:rsidRDefault="00851F46">
      <w:pPr>
        <w:shd w:val="clear" w:color="auto" w:fill="FFFFFF"/>
        <w:ind w:left="-284" w:right="-255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</w:t>
      </w:r>
    </w:p>
    <w:p w:rsidR="00922D3C" w:rsidRPr="00AD345D" w:rsidRDefault="00851F46" w:rsidP="00AD345D">
      <w:pPr>
        <w:ind w:left="709" w:hanging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 для </w:t>
      </w:r>
      <w:r>
        <w:rPr>
          <w:rFonts w:ascii="Times New Roman" w:hAnsi="Times New Roman" w:cs="Times New Roman"/>
          <w:b/>
          <w:i/>
          <w:sz w:val="24"/>
          <w:szCs w:val="24"/>
        </w:rPr>
        <w:t>проведения занятий:</w:t>
      </w:r>
    </w:p>
    <w:p w:rsidR="00922D3C" w:rsidRDefault="00851F46">
      <w:pPr>
        <w:numPr>
          <w:ilvl w:val="0"/>
          <w:numId w:val="4"/>
        </w:numPr>
        <w:spacing w:line="240" w:lineRule="auto"/>
        <w:ind w:left="1418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922D3C" w:rsidRDefault="00851F46">
      <w:pPr>
        <w:numPr>
          <w:ilvl w:val="0"/>
          <w:numId w:val="4"/>
        </w:numPr>
        <w:spacing w:line="240" w:lineRule="auto"/>
        <w:ind w:left="1418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</w:t>
      </w:r>
    </w:p>
    <w:p w:rsidR="00922D3C" w:rsidRDefault="00851F46">
      <w:pPr>
        <w:numPr>
          <w:ilvl w:val="0"/>
          <w:numId w:val="4"/>
        </w:numPr>
        <w:spacing w:line="240" w:lineRule="auto"/>
        <w:ind w:left="1418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</w:t>
      </w:r>
    </w:p>
    <w:p w:rsidR="00922D3C" w:rsidRPr="00AD345D" w:rsidRDefault="00851F46" w:rsidP="00AD345D">
      <w:pPr>
        <w:numPr>
          <w:ilvl w:val="0"/>
          <w:numId w:val="4"/>
        </w:numPr>
        <w:spacing w:line="240" w:lineRule="auto"/>
        <w:ind w:left="1418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Презентации</w:t>
      </w:r>
      <w:bookmarkStart w:id="3" w:name="_GoBack"/>
      <w:bookmarkEnd w:id="3"/>
    </w:p>
    <w:p w:rsidR="00922D3C" w:rsidRDefault="00851F46">
      <w:pPr>
        <w:pStyle w:val="1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писок используемой литературы:</w:t>
      </w:r>
    </w:p>
    <w:p w:rsidR="00922D3C" w:rsidRDefault="00851F46" w:rsidP="00AD345D">
      <w:pPr>
        <w:pStyle w:val="11"/>
        <w:numPr>
          <w:ilvl w:val="3"/>
          <w:numId w:val="5"/>
        </w:numPr>
        <w:spacing w:line="240" w:lineRule="auto"/>
        <w:ind w:left="709" w:right="-541" w:hanging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Функциональная грамотность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. 4 класс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</w:p>
    <w:p w:rsidR="00922D3C" w:rsidRDefault="00851F46" w:rsidP="00AD345D">
      <w:pPr>
        <w:pStyle w:val="11"/>
        <w:spacing w:line="240" w:lineRule="auto"/>
        <w:ind w:left="709" w:right="-54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Программа внеурочной деятельности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/ М.В. Буряк, С.А. Шейкина. </w:t>
      </w:r>
      <w:r>
        <w:rPr>
          <w:rFonts w:ascii="Times New Roman" w:hAnsi="Times New Roman" w:cs="Times New Roman"/>
          <w:bCs/>
          <w:spacing w:val="-8"/>
          <w:sz w:val="24"/>
          <w:szCs w:val="24"/>
        </w:rPr>
        <w:t>– М.: Планета, 2022. – 96 с. – (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Учение с </w:t>
      </w:r>
      <w:r>
        <w:rPr>
          <w:rFonts w:ascii="Times New Roman" w:hAnsi="Times New Roman" w:cs="Times New Roman"/>
          <w:bCs/>
          <w:sz w:val="24"/>
          <w:szCs w:val="24"/>
        </w:rPr>
        <w:t>увлечением).</w:t>
      </w:r>
    </w:p>
    <w:p w:rsidR="00922D3C" w:rsidRDefault="00851F46" w:rsidP="00AD345D">
      <w:pPr>
        <w:pStyle w:val="ab"/>
        <w:numPr>
          <w:ilvl w:val="0"/>
          <w:numId w:val="5"/>
        </w:numPr>
        <w:shd w:val="clear" w:color="auto" w:fill="FFFFFF"/>
        <w:spacing w:after="0"/>
        <w:ind w:right="-541"/>
      </w:pPr>
      <w:r>
        <w:t xml:space="preserve">Информация  об исследовании PISA . Национальный центр исследования PISA в России (Отдел оценки качества образования ИСМО РАО): http://www.centeroko.ru </w:t>
      </w:r>
    </w:p>
    <w:p w:rsidR="00922D3C" w:rsidRDefault="00851F46" w:rsidP="00AD345D">
      <w:pPr>
        <w:pStyle w:val="ab"/>
        <w:numPr>
          <w:ilvl w:val="0"/>
          <w:numId w:val="5"/>
        </w:numPr>
        <w:shd w:val="clear" w:color="auto" w:fill="FFFFFF"/>
        <w:spacing w:after="0"/>
        <w:ind w:right="-541"/>
      </w:pPr>
      <w:r>
        <w:t>Сайт организации ОЭСР: </w:t>
      </w:r>
      <w:hyperlink r:id="rId18" w:history="1">
        <w:r>
          <w:rPr>
            <w:rStyle w:val="a4"/>
            <w:color w:val="auto"/>
          </w:rPr>
          <w:t>http://www.pisa.oecd.org</w:t>
        </w:r>
      </w:hyperlink>
      <w:r>
        <w:t>.</w:t>
      </w:r>
    </w:p>
    <w:p w:rsidR="00922D3C" w:rsidRDefault="00851F46" w:rsidP="00AD345D">
      <w:pPr>
        <w:pStyle w:val="1"/>
        <w:numPr>
          <w:ilvl w:val="0"/>
          <w:numId w:val="5"/>
        </w:numPr>
        <w:shd w:val="clear" w:color="auto" w:fill="FFFFFF"/>
        <w:spacing w:before="0"/>
        <w:ind w:right="-541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Кемельбекова Г. А.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Особенности формирования функциональной грамотности учащихся по предметам гуманитарного цикла. Проблемы и перспективы развития образования: материалы VIII Междунар. науч. конф. (г. Краснодар, февраль</w:t>
      </w:r>
      <w:r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2016 г.). — Краснодар: Новация, 2016. — С. 6-9. — URL </w:t>
      </w:r>
    </w:p>
    <w:p w:rsidR="00922D3C" w:rsidRDefault="00851F46" w:rsidP="00AD345D">
      <w:pPr>
        <w:pStyle w:val="11"/>
        <w:numPr>
          <w:ilvl w:val="0"/>
          <w:numId w:val="5"/>
        </w:numPr>
        <w:ind w:right="-5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Виноградова Н.Ф. Десять советов учителю по формированию читательской грамотности младших школьников//Начальное образование. 2017. №1 С. 3-8 (ВАК, </w:t>
      </w:r>
      <w:r>
        <w:rPr>
          <w:rFonts w:ascii="Times New Roman" w:hAnsi="Times New Roman" w:cs="Times New Roman"/>
          <w:sz w:val="24"/>
          <w:szCs w:val="24"/>
        </w:rPr>
        <w:t>РИНЦ)</w:t>
      </w:r>
    </w:p>
    <w:p w:rsidR="00922D3C" w:rsidRDefault="00922D3C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sectPr w:rsidR="00922D3C">
      <w:footerReference w:type="default" r:id="rId19"/>
      <w:pgSz w:w="11906" w:h="16838"/>
      <w:pgMar w:top="567" w:right="1439" w:bottom="567" w:left="122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F46" w:rsidRDefault="00851F46">
      <w:pPr>
        <w:spacing w:line="240" w:lineRule="auto"/>
      </w:pPr>
      <w:r>
        <w:separator/>
      </w:r>
    </w:p>
  </w:endnote>
  <w:endnote w:type="continuationSeparator" w:id="0">
    <w:p w:rsidR="00851F46" w:rsidRDefault="00851F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3170034"/>
    </w:sdtPr>
    <w:sdtEndPr/>
    <w:sdtContent>
      <w:p w:rsidR="00922D3C" w:rsidRDefault="00851F4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45D">
          <w:rPr>
            <w:noProof/>
          </w:rPr>
          <w:t>4</w:t>
        </w:r>
        <w:r>
          <w:fldChar w:fldCharType="end"/>
        </w:r>
      </w:p>
    </w:sdtContent>
  </w:sdt>
  <w:p w:rsidR="00922D3C" w:rsidRDefault="00922D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F46" w:rsidRDefault="00851F46">
      <w:pPr>
        <w:spacing w:after="0"/>
      </w:pPr>
      <w:r>
        <w:separator/>
      </w:r>
    </w:p>
  </w:footnote>
  <w:footnote w:type="continuationSeparator" w:id="0">
    <w:p w:rsidR="00851F46" w:rsidRDefault="00851F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65AC0"/>
    <w:multiLevelType w:val="multilevel"/>
    <w:tmpl w:val="18065AC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B2281"/>
    <w:multiLevelType w:val="multilevel"/>
    <w:tmpl w:val="4D3B22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34223"/>
    <w:multiLevelType w:val="multilevel"/>
    <w:tmpl w:val="5D33422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6B5672"/>
    <w:multiLevelType w:val="multilevel"/>
    <w:tmpl w:val="6E6B56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C4FF4"/>
    <w:multiLevelType w:val="multilevel"/>
    <w:tmpl w:val="775C4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52372"/>
    <w:rsid w:val="00067B7E"/>
    <w:rsid w:val="00070D65"/>
    <w:rsid w:val="000A4C2F"/>
    <w:rsid w:val="000D0E67"/>
    <w:rsid w:val="000D3998"/>
    <w:rsid w:val="000E3DA7"/>
    <w:rsid w:val="000F08D0"/>
    <w:rsid w:val="001076E0"/>
    <w:rsid w:val="001C71BB"/>
    <w:rsid w:val="001F0567"/>
    <w:rsid w:val="00227100"/>
    <w:rsid w:val="0022711E"/>
    <w:rsid w:val="00242685"/>
    <w:rsid w:val="002537CC"/>
    <w:rsid w:val="002766DA"/>
    <w:rsid w:val="003221CE"/>
    <w:rsid w:val="00330FDE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60610D"/>
    <w:rsid w:val="006723BB"/>
    <w:rsid w:val="00672C02"/>
    <w:rsid w:val="00675367"/>
    <w:rsid w:val="00682C28"/>
    <w:rsid w:val="00691B08"/>
    <w:rsid w:val="006A58B8"/>
    <w:rsid w:val="00745754"/>
    <w:rsid w:val="00746F2C"/>
    <w:rsid w:val="00764817"/>
    <w:rsid w:val="00770A12"/>
    <w:rsid w:val="00771527"/>
    <w:rsid w:val="00776542"/>
    <w:rsid w:val="00791D2F"/>
    <w:rsid w:val="007E4276"/>
    <w:rsid w:val="00807516"/>
    <w:rsid w:val="008479F5"/>
    <w:rsid w:val="00851F46"/>
    <w:rsid w:val="00863604"/>
    <w:rsid w:val="00873FD1"/>
    <w:rsid w:val="008A1700"/>
    <w:rsid w:val="008A5624"/>
    <w:rsid w:val="008C2B98"/>
    <w:rsid w:val="00917113"/>
    <w:rsid w:val="00922D3C"/>
    <w:rsid w:val="00937493"/>
    <w:rsid w:val="009462B6"/>
    <w:rsid w:val="00963622"/>
    <w:rsid w:val="009727C0"/>
    <w:rsid w:val="00981D7A"/>
    <w:rsid w:val="00992EF4"/>
    <w:rsid w:val="009A4A1F"/>
    <w:rsid w:val="009B66B2"/>
    <w:rsid w:val="009E00A8"/>
    <w:rsid w:val="00A11E12"/>
    <w:rsid w:val="00A6521F"/>
    <w:rsid w:val="00A67385"/>
    <w:rsid w:val="00AA6054"/>
    <w:rsid w:val="00AD345D"/>
    <w:rsid w:val="00AF2FE6"/>
    <w:rsid w:val="00B07E05"/>
    <w:rsid w:val="00B32118"/>
    <w:rsid w:val="00B72BF7"/>
    <w:rsid w:val="00B82E52"/>
    <w:rsid w:val="00BB10E3"/>
    <w:rsid w:val="00BE3B16"/>
    <w:rsid w:val="00BE646C"/>
    <w:rsid w:val="00BE6A1F"/>
    <w:rsid w:val="00BF2A22"/>
    <w:rsid w:val="00C0152F"/>
    <w:rsid w:val="00C168F1"/>
    <w:rsid w:val="00C21A78"/>
    <w:rsid w:val="00C6352E"/>
    <w:rsid w:val="00C70208"/>
    <w:rsid w:val="00CC5348"/>
    <w:rsid w:val="00CD2F77"/>
    <w:rsid w:val="00D118D5"/>
    <w:rsid w:val="00D24AAE"/>
    <w:rsid w:val="00D43F2E"/>
    <w:rsid w:val="00D477CC"/>
    <w:rsid w:val="00DE1C64"/>
    <w:rsid w:val="00DF70D3"/>
    <w:rsid w:val="00E244EB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  <w:rsid w:val="27D017A0"/>
    <w:rsid w:val="2F460383"/>
    <w:rsid w:val="6EAC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1AAB342-B16B-4165-B638-470F6C2D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uiPriority w:val="99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Обычный1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e">
    <w:name w:val="No Spacing"/>
    <w:basedOn w:val="a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2kirovskaya@yandex.ru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infourok.ru/site/go?href=http%3A%2F%2Fwww.pisa.oecd.org%2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82FD9-45A6-4BEF-B81F-E987DF14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2025</Words>
  <Characters>11547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User</cp:lastModifiedBy>
  <cp:revision>10</cp:revision>
  <cp:lastPrinted>2024-10-25T17:24:00Z</cp:lastPrinted>
  <dcterms:created xsi:type="dcterms:W3CDTF">2022-08-09T05:32:00Z</dcterms:created>
  <dcterms:modified xsi:type="dcterms:W3CDTF">2024-11-22T09:01:00Z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CC947D7EC565454588613ADAAC56386B_12</vt:lpwstr>
  </property>
</Properties>
</file>