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A7" w:rsidRPr="00334658" w:rsidRDefault="00B77DC0">
      <w:pPr>
        <w:spacing w:after="0" w:line="408" w:lineRule="auto"/>
        <w:ind w:left="120"/>
        <w:jc w:val="center"/>
        <w:rPr>
          <w:lang w:val="ru-RU"/>
        </w:rPr>
      </w:pPr>
      <w:bookmarkStart w:id="0" w:name="block-20883530"/>
      <w:r w:rsidRPr="00334658">
        <w:rPr>
          <w:rFonts w:ascii="Times New Roman" w:hAnsi="Times New Roman"/>
          <w:b/>
          <w:color w:val="000000"/>
          <w:sz w:val="28"/>
          <w:lang w:val="ru-RU"/>
        </w:rPr>
        <w:t>МИНИСТЕРСТВО ПРОСВЕЩЕНИЯ РОССИЙСКОЙ ФЕДЕРАЦИИ</w:t>
      </w:r>
    </w:p>
    <w:p w:rsidR="00B51BA7" w:rsidRPr="00334658" w:rsidRDefault="00B77DC0">
      <w:pPr>
        <w:spacing w:after="0" w:line="408" w:lineRule="auto"/>
        <w:ind w:left="120"/>
        <w:jc w:val="center"/>
        <w:rPr>
          <w:lang w:val="ru-RU"/>
        </w:rPr>
      </w:pPr>
      <w:r w:rsidRPr="00334658">
        <w:rPr>
          <w:rFonts w:ascii="Times New Roman" w:hAnsi="Times New Roman"/>
          <w:b/>
          <w:color w:val="000000"/>
          <w:sz w:val="28"/>
          <w:lang w:val="ru-RU"/>
        </w:rPr>
        <w:t>‌</w:t>
      </w:r>
      <w:bookmarkStart w:id="1" w:name="8bc005d6-dd8c-40df-b3ae-1f9dd26418c3"/>
      <w:r w:rsidRPr="00334658">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334658">
        <w:rPr>
          <w:rFonts w:ascii="Times New Roman" w:hAnsi="Times New Roman"/>
          <w:b/>
          <w:color w:val="000000"/>
          <w:sz w:val="28"/>
          <w:lang w:val="ru-RU"/>
        </w:rPr>
        <w:t xml:space="preserve">‌‌ </w:t>
      </w:r>
    </w:p>
    <w:p w:rsidR="00B51BA7" w:rsidRPr="00334658" w:rsidRDefault="00B77DC0">
      <w:pPr>
        <w:spacing w:after="0" w:line="408" w:lineRule="auto"/>
        <w:ind w:left="120"/>
        <w:jc w:val="center"/>
        <w:rPr>
          <w:lang w:val="ru-RU"/>
        </w:rPr>
      </w:pPr>
      <w:r w:rsidRPr="00334658">
        <w:rPr>
          <w:rFonts w:ascii="Times New Roman" w:hAnsi="Times New Roman"/>
          <w:b/>
          <w:color w:val="000000"/>
          <w:sz w:val="28"/>
          <w:lang w:val="ru-RU"/>
        </w:rPr>
        <w:t>‌</w:t>
      </w:r>
      <w:bookmarkStart w:id="2" w:name="88e3db00-6636-4601-a948-1c797e67dbbc"/>
      <w:r w:rsidRPr="00334658">
        <w:rPr>
          <w:rFonts w:ascii="Times New Roman" w:hAnsi="Times New Roman"/>
          <w:b/>
          <w:color w:val="000000"/>
          <w:sz w:val="28"/>
          <w:lang w:val="ru-RU"/>
        </w:rPr>
        <w:t>Отдел образования администрации Целинского района</w:t>
      </w:r>
      <w:bookmarkEnd w:id="2"/>
      <w:r w:rsidRPr="00334658">
        <w:rPr>
          <w:rFonts w:ascii="Times New Roman" w:hAnsi="Times New Roman"/>
          <w:b/>
          <w:color w:val="000000"/>
          <w:sz w:val="28"/>
          <w:lang w:val="ru-RU"/>
        </w:rPr>
        <w:t>‌</w:t>
      </w:r>
      <w:r w:rsidRPr="00334658">
        <w:rPr>
          <w:rFonts w:ascii="Times New Roman" w:hAnsi="Times New Roman"/>
          <w:color w:val="000000"/>
          <w:sz w:val="28"/>
          <w:lang w:val="ru-RU"/>
        </w:rPr>
        <w:t>​</w:t>
      </w:r>
    </w:p>
    <w:p w:rsidR="00B51BA7" w:rsidRDefault="00B77DC0">
      <w:pPr>
        <w:spacing w:after="0" w:line="408" w:lineRule="auto"/>
        <w:ind w:left="120"/>
        <w:jc w:val="center"/>
      </w:pPr>
      <w:r>
        <w:rPr>
          <w:rFonts w:ascii="Times New Roman" w:hAnsi="Times New Roman"/>
          <w:b/>
          <w:color w:val="000000"/>
          <w:sz w:val="28"/>
        </w:rPr>
        <w:t>МБОУ Кировская СОШ №2</w:t>
      </w:r>
    </w:p>
    <w:p w:rsidR="00B51BA7" w:rsidRDefault="00B51BA7">
      <w:pPr>
        <w:spacing w:after="0"/>
        <w:ind w:left="120"/>
      </w:pPr>
    </w:p>
    <w:p w:rsidR="00B51BA7" w:rsidRDefault="00B51BA7">
      <w:pPr>
        <w:spacing w:after="0"/>
        <w:ind w:left="120"/>
      </w:pPr>
    </w:p>
    <w:p w:rsidR="00B51BA7" w:rsidRDefault="00B51BA7">
      <w:pPr>
        <w:spacing w:after="0"/>
        <w:ind w:left="120"/>
      </w:pPr>
    </w:p>
    <w:p w:rsidR="00B51BA7" w:rsidRDefault="00B51BA7">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77DC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77DC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гуманитарного цикла</w:t>
            </w:r>
          </w:p>
          <w:p w:rsidR="004E6975" w:rsidRDefault="00B77DC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77DC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rsidR="004E6975" w:rsidRDefault="00B77DC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3465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18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77DC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77DC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4E6975" w:rsidRDefault="00B77DC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77DC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4E6975" w:rsidRDefault="00B77DC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184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77DC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77DC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B77DC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77DC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0E6D86" w:rsidRDefault="00B77DC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A184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51BA7" w:rsidRDefault="00B51BA7">
      <w:pPr>
        <w:spacing w:after="0"/>
        <w:ind w:left="120"/>
      </w:pPr>
    </w:p>
    <w:p w:rsidR="00B51BA7" w:rsidRDefault="00B77DC0">
      <w:pPr>
        <w:spacing w:after="0"/>
        <w:ind w:left="120"/>
      </w:pPr>
      <w:r>
        <w:rPr>
          <w:rFonts w:ascii="Times New Roman" w:hAnsi="Times New Roman"/>
          <w:color w:val="000000"/>
          <w:sz w:val="28"/>
        </w:rPr>
        <w:t>‌</w:t>
      </w:r>
    </w:p>
    <w:p w:rsidR="00B51BA7" w:rsidRDefault="00B51BA7">
      <w:pPr>
        <w:spacing w:after="0"/>
        <w:ind w:left="120"/>
      </w:pPr>
    </w:p>
    <w:p w:rsidR="00B51BA7" w:rsidRDefault="00B51BA7">
      <w:pPr>
        <w:spacing w:after="0"/>
        <w:ind w:left="120"/>
      </w:pPr>
    </w:p>
    <w:p w:rsidR="00B51BA7" w:rsidRDefault="00B51BA7">
      <w:pPr>
        <w:spacing w:after="0"/>
        <w:ind w:left="120"/>
      </w:pPr>
    </w:p>
    <w:p w:rsidR="00B51BA7" w:rsidRDefault="00B77DC0">
      <w:pPr>
        <w:spacing w:after="0" w:line="408" w:lineRule="auto"/>
        <w:ind w:left="120"/>
        <w:jc w:val="center"/>
      </w:pPr>
      <w:r>
        <w:rPr>
          <w:rFonts w:ascii="Times New Roman" w:hAnsi="Times New Roman"/>
          <w:b/>
          <w:color w:val="000000"/>
          <w:sz w:val="28"/>
        </w:rPr>
        <w:t>РАБОЧАЯ ПРОГРАММА</w:t>
      </w:r>
    </w:p>
    <w:p w:rsidR="00B51BA7" w:rsidRDefault="00B77DC0">
      <w:pPr>
        <w:spacing w:after="0" w:line="408" w:lineRule="auto"/>
        <w:ind w:left="120"/>
        <w:jc w:val="center"/>
      </w:pPr>
      <w:r>
        <w:rPr>
          <w:rFonts w:ascii="Times New Roman" w:hAnsi="Times New Roman"/>
          <w:color w:val="000000"/>
          <w:sz w:val="28"/>
        </w:rPr>
        <w:t>(ID 2785631)</w:t>
      </w:r>
    </w:p>
    <w:p w:rsidR="00B51BA7" w:rsidRDefault="00B51BA7">
      <w:pPr>
        <w:spacing w:after="0"/>
        <w:ind w:left="120"/>
        <w:jc w:val="center"/>
      </w:pPr>
    </w:p>
    <w:p w:rsidR="00B51BA7" w:rsidRPr="00334658" w:rsidRDefault="00B77DC0">
      <w:pPr>
        <w:spacing w:after="0" w:line="408" w:lineRule="auto"/>
        <w:ind w:left="120"/>
        <w:jc w:val="center"/>
        <w:rPr>
          <w:lang w:val="ru-RU"/>
        </w:rPr>
      </w:pPr>
      <w:r w:rsidRPr="00334658">
        <w:rPr>
          <w:rFonts w:ascii="Times New Roman" w:hAnsi="Times New Roman"/>
          <w:b/>
          <w:color w:val="000000"/>
          <w:sz w:val="28"/>
          <w:lang w:val="ru-RU"/>
        </w:rPr>
        <w:t>учебного предмета «Основы безопасности жизнедеятельности»</w:t>
      </w:r>
    </w:p>
    <w:p w:rsidR="00B51BA7" w:rsidRPr="00AA184D" w:rsidRDefault="00B77DC0">
      <w:pPr>
        <w:spacing w:after="0" w:line="408" w:lineRule="auto"/>
        <w:ind w:left="120"/>
        <w:jc w:val="center"/>
        <w:rPr>
          <w:lang w:val="ru-RU"/>
        </w:rPr>
      </w:pPr>
      <w:r w:rsidRPr="00AA184D">
        <w:rPr>
          <w:rFonts w:ascii="Times New Roman" w:hAnsi="Times New Roman"/>
          <w:color w:val="000000"/>
          <w:sz w:val="28"/>
          <w:lang w:val="ru-RU"/>
        </w:rPr>
        <w:t xml:space="preserve">для обучающихся 8-9 классов </w:t>
      </w: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AA184D" w:rsidRDefault="00B51BA7">
      <w:pPr>
        <w:spacing w:after="0"/>
        <w:ind w:left="120"/>
        <w:jc w:val="center"/>
        <w:rPr>
          <w:lang w:val="ru-RU"/>
        </w:rPr>
      </w:pPr>
    </w:p>
    <w:p w:rsidR="00B51BA7" w:rsidRPr="00334658" w:rsidRDefault="00B77DC0">
      <w:pPr>
        <w:spacing w:after="0"/>
        <w:ind w:left="120"/>
        <w:jc w:val="center"/>
        <w:rPr>
          <w:lang w:val="ru-RU"/>
        </w:rPr>
      </w:pPr>
      <w:r w:rsidRPr="00334658">
        <w:rPr>
          <w:rFonts w:ascii="Times New Roman" w:hAnsi="Times New Roman"/>
          <w:color w:val="000000"/>
          <w:sz w:val="28"/>
          <w:lang w:val="ru-RU"/>
        </w:rPr>
        <w:t>​</w:t>
      </w:r>
      <w:bookmarkStart w:id="3" w:name="1227e185-9fcf-41a3-b6e4-b2f387a36924"/>
      <w:r w:rsidRPr="00334658">
        <w:rPr>
          <w:rFonts w:ascii="Times New Roman" w:hAnsi="Times New Roman"/>
          <w:b/>
          <w:color w:val="000000"/>
          <w:sz w:val="28"/>
          <w:lang w:val="ru-RU"/>
        </w:rPr>
        <w:t>п. Вороново</w:t>
      </w:r>
      <w:bookmarkEnd w:id="3"/>
      <w:r w:rsidRPr="00334658">
        <w:rPr>
          <w:rFonts w:ascii="Times New Roman" w:hAnsi="Times New Roman"/>
          <w:b/>
          <w:color w:val="000000"/>
          <w:sz w:val="28"/>
          <w:lang w:val="ru-RU"/>
        </w:rPr>
        <w:t xml:space="preserve">‌ </w:t>
      </w:r>
      <w:bookmarkStart w:id="4" w:name="f668af2c-a8ef-4743-8dd2-7525a6af0415"/>
      <w:r w:rsidRPr="00334658">
        <w:rPr>
          <w:rFonts w:ascii="Times New Roman" w:hAnsi="Times New Roman"/>
          <w:b/>
          <w:color w:val="000000"/>
          <w:sz w:val="28"/>
          <w:lang w:val="ru-RU"/>
        </w:rPr>
        <w:t>2023</w:t>
      </w:r>
      <w:bookmarkEnd w:id="4"/>
      <w:r w:rsidRPr="00334658">
        <w:rPr>
          <w:rFonts w:ascii="Times New Roman" w:hAnsi="Times New Roman"/>
          <w:b/>
          <w:color w:val="000000"/>
          <w:sz w:val="28"/>
          <w:lang w:val="ru-RU"/>
        </w:rPr>
        <w:t>‌</w:t>
      </w:r>
      <w:r w:rsidRPr="00334658">
        <w:rPr>
          <w:rFonts w:ascii="Times New Roman" w:hAnsi="Times New Roman"/>
          <w:color w:val="000000"/>
          <w:sz w:val="28"/>
          <w:lang w:val="ru-RU"/>
        </w:rPr>
        <w:t>​</w:t>
      </w:r>
    </w:p>
    <w:p w:rsidR="00B51BA7" w:rsidRPr="00334658" w:rsidRDefault="00B51BA7">
      <w:pPr>
        <w:rPr>
          <w:lang w:val="ru-RU"/>
        </w:rPr>
        <w:sectPr w:rsidR="00B51BA7" w:rsidRPr="00334658">
          <w:pgSz w:w="11906" w:h="16383"/>
          <w:pgMar w:top="1134" w:right="850" w:bottom="1134" w:left="1701" w:header="720" w:footer="720" w:gutter="0"/>
          <w:cols w:space="720"/>
        </w:sectPr>
      </w:pPr>
    </w:p>
    <w:p w:rsidR="00B51BA7" w:rsidRPr="00334658" w:rsidRDefault="00B77DC0">
      <w:pPr>
        <w:spacing w:after="0" w:line="264" w:lineRule="auto"/>
        <w:ind w:left="120"/>
        <w:jc w:val="both"/>
        <w:rPr>
          <w:lang w:val="ru-RU"/>
        </w:rPr>
      </w:pPr>
      <w:bookmarkStart w:id="5" w:name="block-20883531"/>
      <w:bookmarkEnd w:id="0"/>
      <w:r w:rsidRPr="00334658">
        <w:rPr>
          <w:rFonts w:ascii="Times New Roman" w:hAnsi="Times New Roman"/>
          <w:b/>
          <w:color w:val="000000"/>
          <w:sz w:val="28"/>
          <w:lang w:val="ru-RU"/>
        </w:rPr>
        <w:lastRenderedPageBreak/>
        <w:t>ПОЯСНИТЕЛЬНАЯ ЗАПИСКА</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34658">
        <w:rPr>
          <w:rFonts w:ascii="Times New Roman" w:hAnsi="Times New Roman"/>
          <w:color w:val="000000"/>
          <w:sz w:val="28"/>
          <w:lang w:val="ru-RU"/>
        </w:rPr>
        <w:t xml:space="preserve"> </w:t>
      </w:r>
      <w:proofErr w:type="gramStart"/>
      <w:r w:rsidRPr="00334658">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Настоящая Программа обеспечивает:</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ясное понимание </w:t>
      </w:r>
      <w:proofErr w:type="gramStart"/>
      <w:r w:rsidRPr="00334658">
        <w:rPr>
          <w:rFonts w:ascii="Times New Roman" w:hAnsi="Times New Roman"/>
          <w:color w:val="000000"/>
          <w:sz w:val="28"/>
          <w:lang w:val="ru-RU"/>
        </w:rPr>
        <w:t>обучающимися</w:t>
      </w:r>
      <w:proofErr w:type="gramEnd"/>
      <w:r w:rsidRPr="00334658">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прочное усвоение </w:t>
      </w:r>
      <w:proofErr w:type="gramStart"/>
      <w:r w:rsidRPr="00334658">
        <w:rPr>
          <w:rFonts w:ascii="Times New Roman" w:hAnsi="Times New Roman"/>
          <w:color w:val="000000"/>
          <w:sz w:val="28"/>
          <w:lang w:val="ru-RU"/>
        </w:rPr>
        <w:t>обучающимися</w:t>
      </w:r>
      <w:proofErr w:type="gramEnd"/>
      <w:r w:rsidRPr="00334658">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реализацию оптимального баланса межпредметных связей и их </w:t>
      </w:r>
      <w:proofErr w:type="gramStart"/>
      <w:r w:rsidRPr="00334658">
        <w:rPr>
          <w:rFonts w:ascii="Times New Roman" w:hAnsi="Times New Roman"/>
          <w:color w:val="000000"/>
          <w:sz w:val="28"/>
          <w:lang w:val="ru-RU"/>
        </w:rPr>
        <w:t>разумное</w:t>
      </w:r>
      <w:proofErr w:type="gramEnd"/>
      <w:r w:rsidRPr="00334658">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 Программе содержание учебного предмета О</w:t>
      </w:r>
      <w:proofErr w:type="gramStart"/>
      <w:r w:rsidRPr="00334658">
        <w:rPr>
          <w:rFonts w:ascii="Times New Roman" w:hAnsi="Times New Roman"/>
          <w:color w:val="000000"/>
          <w:sz w:val="28"/>
          <w:lang w:val="ru-RU"/>
        </w:rPr>
        <w:t>БЖ стр</w:t>
      </w:r>
      <w:proofErr w:type="gramEnd"/>
      <w:r w:rsidRPr="00334658">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1 «Культура безопасности жизнедеятельности в современном обществе»;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2 «Безопасность в быту»;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3 «Безопасность на транспорте»;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4 «Безопасность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5 «Безопасность в природной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модуль № 6 «Здоровье и как его сохранить. Основы медицинских знаний»;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7 «Безопасность в социуме»;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8 «Безопасность в информационном пространстве»;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 9 «Основы противодействия экстремизму и терроризму»;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ОБЩАЯ ХАРАКТЕРИСТИКА УЧЕБНОГО ПРЕДМЕТА «ОСНОВЫ БЕЗОПАСНОСТИ ЖИЗНЕДЕЯТЕЛЬНОСТИ»</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34658">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34658">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34658">
        <w:rPr>
          <w:rFonts w:ascii="Times New Roman" w:hAnsi="Times New Roman"/>
          <w:color w:val="000000"/>
          <w:sz w:val="28"/>
          <w:lang w:val="ru-RU"/>
        </w:rPr>
        <w:t>достижением</w:t>
      </w:r>
      <w:proofErr w:type="gramEnd"/>
      <w:r w:rsidRPr="00334658">
        <w:rPr>
          <w:rFonts w:ascii="Times New Roman" w:hAnsi="Times New Roman"/>
          <w:color w:val="000000"/>
          <w:sz w:val="28"/>
          <w:lang w:val="ru-RU"/>
        </w:rPr>
        <w:t xml:space="preserve"> как для отечественного, так и для мирового образовательного сообщества.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34658">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334658">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334658">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34658">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ЦЕЛЬ ИЗУЧЕНИЯ УЧЕБНОГО ПРЕДМЕТА «ОСНОВЫ БЕЗОПАСНОСТИ ЖИЗНЕДЕЯТЕЛЬНОСТИ»</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334658">
        <w:rPr>
          <w:rFonts w:ascii="Times New Roman" w:hAnsi="Times New Roman"/>
          <w:color w:val="000000"/>
          <w:sz w:val="28"/>
          <w:lang w:val="ru-RU"/>
        </w:rPr>
        <w:t>обучающихся</w:t>
      </w:r>
      <w:proofErr w:type="gramEnd"/>
      <w:r w:rsidRPr="00334658">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51BA7" w:rsidRPr="00334658" w:rsidRDefault="00B77DC0">
      <w:pPr>
        <w:numPr>
          <w:ilvl w:val="0"/>
          <w:numId w:val="1"/>
        </w:numPr>
        <w:spacing w:after="0" w:line="264" w:lineRule="auto"/>
        <w:jc w:val="both"/>
        <w:rPr>
          <w:lang w:val="ru-RU"/>
        </w:rPr>
      </w:pPr>
      <w:r w:rsidRPr="00334658">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51BA7" w:rsidRPr="00334658" w:rsidRDefault="00B77DC0">
      <w:pPr>
        <w:numPr>
          <w:ilvl w:val="0"/>
          <w:numId w:val="1"/>
        </w:numPr>
        <w:spacing w:after="0" w:line="264" w:lineRule="auto"/>
        <w:jc w:val="both"/>
        <w:rPr>
          <w:lang w:val="ru-RU"/>
        </w:rPr>
      </w:pPr>
      <w:r w:rsidRPr="00334658">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51BA7" w:rsidRPr="00334658" w:rsidRDefault="00B77DC0">
      <w:pPr>
        <w:numPr>
          <w:ilvl w:val="0"/>
          <w:numId w:val="1"/>
        </w:numPr>
        <w:spacing w:after="0" w:line="264" w:lineRule="auto"/>
        <w:jc w:val="both"/>
        <w:rPr>
          <w:lang w:val="ru-RU"/>
        </w:rPr>
      </w:pPr>
      <w:r w:rsidRPr="00334658">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МЕСТО ПРЕДМЕТА В УЧЕБНОМ ПЛАНЕ</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51BA7" w:rsidRPr="00334658" w:rsidRDefault="00B51BA7">
      <w:pPr>
        <w:rPr>
          <w:lang w:val="ru-RU"/>
        </w:rPr>
        <w:sectPr w:rsidR="00B51BA7" w:rsidRPr="00334658">
          <w:pgSz w:w="11906" w:h="16383"/>
          <w:pgMar w:top="1134" w:right="850" w:bottom="1134" w:left="1701" w:header="720" w:footer="720" w:gutter="0"/>
          <w:cols w:space="720"/>
        </w:sectPr>
      </w:pPr>
    </w:p>
    <w:p w:rsidR="00B51BA7" w:rsidRPr="00334658" w:rsidRDefault="00B77DC0">
      <w:pPr>
        <w:spacing w:after="0" w:line="264" w:lineRule="auto"/>
        <w:ind w:left="120"/>
        <w:jc w:val="both"/>
        <w:rPr>
          <w:lang w:val="ru-RU"/>
        </w:rPr>
      </w:pPr>
      <w:bookmarkStart w:id="6" w:name="block-20883526"/>
      <w:bookmarkEnd w:id="5"/>
      <w:r w:rsidRPr="00334658">
        <w:rPr>
          <w:rFonts w:ascii="Times New Roman" w:hAnsi="Times New Roman"/>
          <w:b/>
          <w:color w:val="000000"/>
          <w:sz w:val="28"/>
          <w:lang w:val="ru-RU"/>
        </w:rPr>
        <w:lastRenderedPageBreak/>
        <w:t>СОДЕРЖАНИЕ УЧЕБНОГО ПРЕДМЕТА</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1 «Культура безопасности жизнедеятельности в современном обществе»: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цель и задачи учебного предмета ОБЖ, его ключевые понятия и значение для человека;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источники и факторы опасности, их классификация;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общие принципы безопасного поведения;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уровни взаимодействия человека и окружающей среды;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2 «Безопасность в быту»: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основные источники опасности в быту и их классификация;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защита прав потребителя, сроки годности и состав продуктов питания;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признаки отравления, приёмы и правила оказания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комплектования и хранения домашней аптечки;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поведения в подъезде и лифте, а также при входе и выходе из них;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пожар и факторы его развития;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первичные средства пожаротушения;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права, обязанности и ответственность граждан в области пожарной безопасности;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ситуации криминального характера, правила поведения с малознакомыми людьми;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3 «Безопасность на транспорте»: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дорожного движения и дорожные знаки для пешеходов;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«дорожные ловушки» и правила их предупреждения;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световозвращающие элементы и правила их применения;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дорожного движения для пассажиров;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поведения пассажира мотоцикла;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дорожные знаки для водителя велосипеда, сигналы велосипедиста;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подготовки велосипеда к пользованию.</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4 «Безопасность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вызова экстренных служб и порядок взаимодействия с ними;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беспорядках в местах массового пребывания людей;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попадании в толпу и давку;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обнаружении угрозы возникновения пожара;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эвакуации из общественных мест и зданий;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порядок действий при взаимодействии с правоохранительными органами.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5 «Безопасность в природной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чрезвычайные ситуации природного характера и их классификация;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укусах диких животных, змей, пауков, клещей и насекомых;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автономном существовании в природной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ориентирования на местности, способы подачи сигналов бедствия;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обнаружении тонущего человека;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поведения при нахождении на плавсредствах;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6 «Здоровье и как его сохранить. Основы медицинских знаний»: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факторы, влияющие на здоровье человека, опасность вредных привычек;</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элементы здорового образа жизни, ответственность за сохранение здоровья;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понятие «инфекционные заболевания», причины их возникновения;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меры профилактики неинфекционных заболеваний и защиты от них;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диспансеризация и её задачи;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назначение и состав аптечки первой помощи;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7 «Безопасность в социуме»: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безопасной коммуникации с незнакомыми людьми.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8 «Безопасность в информационном пространстве»: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риски и угрозы при использовании Интернета;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противоправные действия в Интернете;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 xml:space="preserve">Модуль № 9 «Основы противодействия экстремизму и терроризму»: </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правила безопасного поведения в условиях совершения теракта;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классификация чрезвычайных ситуаций природного и техногенного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информирование и оповещение населения о чрезвычайных ситуациях, система ОКСИОН;</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B51BA7" w:rsidRPr="00334658" w:rsidRDefault="00B51BA7">
      <w:pPr>
        <w:rPr>
          <w:lang w:val="ru-RU"/>
        </w:rPr>
        <w:sectPr w:rsidR="00B51BA7" w:rsidRPr="00334658">
          <w:pgSz w:w="11906" w:h="16383"/>
          <w:pgMar w:top="1134" w:right="850" w:bottom="1134" w:left="1701" w:header="720" w:footer="720" w:gutter="0"/>
          <w:cols w:space="720"/>
        </w:sectPr>
      </w:pPr>
    </w:p>
    <w:p w:rsidR="00B51BA7" w:rsidRPr="00334658" w:rsidRDefault="00B77DC0">
      <w:pPr>
        <w:spacing w:after="0" w:line="264" w:lineRule="auto"/>
        <w:ind w:left="120"/>
        <w:jc w:val="both"/>
        <w:rPr>
          <w:lang w:val="ru-RU"/>
        </w:rPr>
      </w:pPr>
      <w:bookmarkStart w:id="7" w:name="block-20883527"/>
      <w:bookmarkEnd w:id="6"/>
      <w:r w:rsidRPr="00334658">
        <w:rPr>
          <w:rFonts w:ascii="Times New Roman" w:hAnsi="Times New Roman"/>
          <w:b/>
          <w:color w:val="000000"/>
          <w:sz w:val="28"/>
          <w:lang w:val="ru-RU"/>
        </w:rPr>
        <w:lastRenderedPageBreak/>
        <w:t>ПЛАНИРУЕМЫЕ ОБРАЗОВАТЕЛЬНЫЕ РЕЗУЛЬТАТЫ</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ЛИЧНОСТНЫЕ РЕЗУЛЬТАТЫ</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334658">
        <w:rPr>
          <w:rFonts w:ascii="Times New Roman" w:hAnsi="Times New Roman"/>
          <w:color w:val="000000"/>
          <w:sz w:val="28"/>
          <w:lang w:val="ru-RU"/>
        </w:rPr>
        <w:t>выражаются</w:t>
      </w:r>
      <w:proofErr w:type="gramEnd"/>
      <w:r w:rsidRPr="00334658">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1. Патриотическое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2. Гражданское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34658">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33465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3. Духовно-нравственное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4. Эстетическое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5.</w:t>
      </w:r>
      <w:r w:rsidRPr="00334658">
        <w:rPr>
          <w:rFonts w:ascii="Times New Roman" w:hAnsi="Times New Roman"/>
          <w:color w:val="000000"/>
          <w:sz w:val="28"/>
          <w:lang w:val="ru-RU"/>
        </w:rPr>
        <w:t xml:space="preserve"> </w:t>
      </w:r>
      <w:r w:rsidRPr="00334658">
        <w:rPr>
          <w:rFonts w:ascii="Times New Roman" w:hAnsi="Times New Roman"/>
          <w:b/>
          <w:color w:val="000000"/>
          <w:sz w:val="28"/>
          <w:lang w:val="ru-RU"/>
        </w:rPr>
        <w:t>Ценности научного познания: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334658">
        <w:rPr>
          <w:rFonts w:ascii="Times New Roman" w:hAnsi="Times New Roman"/>
          <w:color w:val="000000"/>
          <w:sz w:val="28"/>
          <w:lang w:val="ru-RU"/>
        </w:rPr>
        <w:t>видов</w:t>
      </w:r>
      <w:proofErr w:type="gramEnd"/>
      <w:r w:rsidRPr="0033465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6.</w:t>
      </w:r>
      <w:r w:rsidRPr="00334658">
        <w:rPr>
          <w:rFonts w:ascii="Times New Roman" w:hAnsi="Times New Roman"/>
          <w:color w:val="000000"/>
          <w:sz w:val="28"/>
          <w:lang w:val="ru-RU"/>
        </w:rPr>
        <w:t xml:space="preserve"> </w:t>
      </w:r>
      <w:r w:rsidRPr="00334658">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334658">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умение принимать себя и других, не осуждая;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7. Трудовое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8. Экологическое воспитание: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МЕТАПРЕДМЕТНЫЕ РЕЗУЛЬТАТЫ</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 xml:space="preserve">1. Овладение универсальными познавательными </w:t>
      </w:r>
      <w:proofErr w:type="gramStart"/>
      <w:r w:rsidRPr="00334658">
        <w:rPr>
          <w:rFonts w:ascii="Times New Roman" w:hAnsi="Times New Roman"/>
          <w:b/>
          <w:color w:val="000000"/>
          <w:sz w:val="28"/>
          <w:lang w:val="ru-RU"/>
        </w:rPr>
        <w:t>действи­ями</w:t>
      </w:r>
      <w:proofErr w:type="gramEnd"/>
      <w:r w:rsidRPr="00334658">
        <w:rPr>
          <w:rFonts w:ascii="Times New Roman" w:hAnsi="Times New Roman"/>
          <w:b/>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Базовые логические действия: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выявлять и характеризовать существенные признаки объектов (явлений);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Базовые исследовательские действия: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Работа с информацией: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334658">
        <w:rPr>
          <w:rFonts w:ascii="Times New Roman" w:hAnsi="Times New Roman"/>
          <w:color w:val="000000"/>
          <w:sz w:val="28"/>
          <w:lang w:val="ru-RU"/>
        </w:rPr>
        <w:t>комбина­циями</w:t>
      </w:r>
      <w:proofErr w:type="gramEnd"/>
      <w:r w:rsidRPr="00334658">
        <w:rPr>
          <w:rFonts w:ascii="Times New Roman" w:hAnsi="Times New Roman"/>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эффективно запоминать и систематизировать информацию.</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 xml:space="preserve">2. Овладение универсальными коммуникативными </w:t>
      </w:r>
      <w:proofErr w:type="gramStart"/>
      <w:r w:rsidRPr="00334658">
        <w:rPr>
          <w:rFonts w:ascii="Times New Roman" w:hAnsi="Times New Roman"/>
          <w:b/>
          <w:color w:val="000000"/>
          <w:sz w:val="28"/>
          <w:lang w:val="ru-RU"/>
        </w:rPr>
        <w:t>действи­ями</w:t>
      </w:r>
      <w:proofErr w:type="gramEnd"/>
      <w:r w:rsidRPr="00334658">
        <w:rPr>
          <w:rFonts w:ascii="Times New Roman" w:hAnsi="Times New Roman"/>
          <w:b/>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Общение: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Совместная деятельность (сотрудничество):</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3. Овладение универсальными учебными регулятивными действиями.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Самоорганизация: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выявлять проблемные вопросы, требующие решения в жизненных и учебных ситуациях;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Самоконтроль (рефлексия):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34658">
        <w:rPr>
          <w:rFonts w:ascii="Times New Roman" w:hAnsi="Times New Roman"/>
          <w:color w:val="000000"/>
          <w:sz w:val="28"/>
          <w:lang w:val="ru-RU"/>
        </w:rPr>
        <w:t>позитивное</w:t>
      </w:r>
      <w:proofErr w:type="gramEnd"/>
      <w:r w:rsidRPr="00334658">
        <w:rPr>
          <w:rFonts w:ascii="Times New Roman" w:hAnsi="Times New Roman"/>
          <w:color w:val="000000"/>
          <w:sz w:val="28"/>
          <w:lang w:val="ru-RU"/>
        </w:rPr>
        <w:t xml:space="preserve"> в произошедшей ситуации;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оценивать соответствие результата цели и условиям.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Эмоциональный интеллект:</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u w:val="single"/>
          <w:lang w:val="ru-RU"/>
        </w:rPr>
        <w:t>Принятие себя и других: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быть открытым себе и другим, осознавать невозможность контроля всего вокруг.</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ПРЕДМЕТНЫЕ РЕЗУЛЬТАТЫ</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 учебному предмету «Основы безопасности жизнедеятельности»: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334658">
        <w:rPr>
          <w:rFonts w:ascii="Times New Roman" w:hAnsi="Times New Roman"/>
          <w:color w:val="000000"/>
          <w:sz w:val="28"/>
          <w:lang w:val="ru-RU"/>
        </w:rPr>
        <w:t>видов</w:t>
      </w:r>
      <w:proofErr w:type="gramEnd"/>
      <w:r w:rsidRPr="00334658">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10)</w:t>
      </w:r>
      <w:r w:rsidRPr="00334658">
        <w:rPr>
          <w:rFonts w:ascii="Times New Roman" w:hAnsi="Times New Roman"/>
          <w:color w:val="000000"/>
          <w:sz w:val="28"/>
          <w:lang w:val="ru-RU"/>
        </w:rPr>
        <w:t> </w:t>
      </w:r>
      <w:r w:rsidRPr="00334658">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8 КЛАСС</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1 «Культура безопасности жизнедеятельности в современном обществе»</w:t>
      </w:r>
      <w:r w:rsidRPr="00334658">
        <w:rPr>
          <w:rFonts w:ascii="Times New Roman" w:hAnsi="Times New Roman"/>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раскрывать общие принципы безопасного поведения.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2 «Безопасность в быту»: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особенности жизнеобеспечения жилища;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ситуации криминального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о правилах вызова экстренных служб и ответственности за ложные сообщения;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безопасно действовать в ситуациях криминального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3 «Безопасность на транспорте»: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4 «Безопасность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правила информирования экстренных служб;</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эвакуироваться из общественных мест и зданий;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ситуациях криминогенного и антиобщественного характера.</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5 «Безопасность в природной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безопасного поведения на природе;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правила безопасного поведения на водоёмах в различное время года;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характеризовать правила само- и взаимопомощи </w:t>
      </w:r>
      <w:proofErr w:type="gramStart"/>
      <w:r w:rsidRPr="00334658">
        <w:rPr>
          <w:rFonts w:ascii="Times New Roman" w:hAnsi="Times New Roman"/>
          <w:color w:val="000000"/>
          <w:sz w:val="28"/>
          <w:lang w:val="ru-RU"/>
        </w:rPr>
        <w:t>терпящим</w:t>
      </w:r>
      <w:proofErr w:type="gramEnd"/>
      <w:r w:rsidRPr="00334658">
        <w:rPr>
          <w:rFonts w:ascii="Times New Roman" w:hAnsi="Times New Roman"/>
          <w:color w:val="000000"/>
          <w:sz w:val="28"/>
          <w:lang w:val="ru-RU"/>
        </w:rPr>
        <w:t xml:space="preserve"> бедствие на воде;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и применять способы подачи сигнала о помощи.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6 «Здоровье и как его сохранить. Основы медицинских знаний»: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факторы, влияющие на здоровье человека;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приводить примеры мер защиты от инфекционных и неинфекционных заболеваний;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334658">
        <w:rPr>
          <w:rFonts w:ascii="Times New Roman" w:hAnsi="Times New Roman"/>
          <w:color w:val="000000"/>
          <w:sz w:val="28"/>
          <w:lang w:val="ru-RU"/>
        </w:rPr>
        <w:t>о-</w:t>
      </w:r>
      <w:proofErr w:type="gramEnd"/>
      <w:r w:rsidRPr="00334658">
        <w:rPr>
          <w:rFonts w:ascii="Times New Roman" w:hAnsi="Times New Roman"/>
          <w:color w:val="000000"/>
          <w:sz w:val="28"/>
          <w:lang w:val="ru-RU"/>
        </w:rPr>
        <w:t xml:space="preserve"> социального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оказывать первую помощь и самопомощь при неотложных состояниях.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7 «Безопасность в социуме»: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8 «Безопасность в информационном пространстве»: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приводить примеры информационных и компьютерных угроз;</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334658">
        <w:rPr>
          <w:rFonts w:ascii="Times New Roman" w:hAnsi="Times New Roman"/>
          <w:color w:val="000000"/>
          <w:sz w:val="28"/>
          <w:lang w:val="ru-RU"/>
        </w:rPr>
        <w:t>интернет-сообщества</w:t>
      </w:r>
      <w:proofErr w:type="gramEnd"/>
      <w:r w:rsidRPr="00334658">
        <w:rPr>
          <w:rFonts w:ascii="Times New Roman" w:hAnsi="Times New Roman"/>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владеть принципами безопасного использования Интернета;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предупреждать возникновение сложных и опасных ситуаций;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334658">
        <w:rPr>
          <w:rFonts w:ascii="Times New Roman" w:hAnsi="Times New Roman"/>
          <w:color w:val="000000"/>
          <w:sz w:val="28"/>
          <w:lang w:val="ru-RU"/>
        </w:rPr>
        <w:t>мошенни­чество</w:t>
      </w:r>
      <w:proofErr w:type="gramEnd"/>
      <w:r w:rsidRPr="00334658">
        <w:rPr>
          <w:rFonts w:ascii="Times New Roman" w:hAnsi="Times New Roman"/>
          <w:color w:val="000000"/>
          <w:sz w:val="28"/>
          <w:lang w:val="ru-RU"/>
        </w:rPr>
        <w:t>, игромания, деструктивные сообщества в социальных сетях).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9 «Основы противодействия экстремизму и терроризму»: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понятия экстремизма, терроризма, их причины и последствия;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ситуации угрозы террористического акта в доме, в общественном месте;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51BA7" w:rsidRPr="00334658" w:rsidRDefault="00B51BA7">
      <w:pPr>
        <w:spacing w:after="0" w:line="264" w:lineRule="auto"/>
        <w:ind w:left="120"/>
        <w:jc w:val="both"/>
        <w:rPr>
          <w:lang w:val="ru-RU"/>
        </w:rPr>
      </w:pPr>
    </w:p>
    <w:p w:rsidR="00B51BA7" w:rsidRPr="00334658" w:rsidRDefault="00B77DC0">
      <w:pPr>
        <w:spacing w:after="0" w:line="264" w:lineRule="auto"/>
        <w:ind w:left="120"/>
        <w:jc w:val="both"/>
        <w:rPr>
          <w:lang w:val="ru-RU"/>
        </w:rPr>
      </w:pPr>
      <w:r w:rsidRPr="00334658">
        <w:rPr>
          <w:rFonts w:ascii="Times New Roman" w:hAnsi="Times New Roman"/>
          <w:b/>
          <w:color w:val="000000"/>
          <w:sz w:val="28"/>
          <w:lang w:val="ru-RU"/>
        </w:rPr>
        <w:t>9 КЛАСС</w:t>
      </w:r>
    </w:p>
    <w:p w:rsidR="00B51BA7" w:rsidRPr="00334658" w:rsidRDefault="00B51BA7">
      <w:pPr>
        <w:spacing w:after="0" w:line="264" w:lineRule="auto"/>
        <w:ind w:left="120"/>
        <w:jc w:val="both"/>
        <w:rPr>
          <w:lang w:val="ru-RU"/>
        </w:rPr>
      </w:pP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2 «Безопасность в быту»: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о правилах вызова экстренных служб и ответственности за ложные сообщения;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3 «Безопасность на транспорте»: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4 «Безопасность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знать правила информирования экстренных служб;</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ситуациях криминогенного и антиобщественного характера.</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5 «Безопасность в природной среде»: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правила безопасного поведения на водоёмах в различное время года;</w:t>
      </w:r>
    </w:p>
    <w:p w:rsidR="00B51BA7" w:rsidRPr="00334658" w:rsidRDefault="00B77DC0">
      <w:pPr>
        <w:spacing w:after="0" w:line="264" w:lineRule="auto"/>
        <w:ind w:firstLine="600"/>
        <w:jc w:val="both"/>
        <w:rPr>
          <w:lang w:val="ru-RU"/>
        </w:rPr>
      </w:pPr>
      <w:proofErr w:type="gramStart"/>
      <w:r w:rsidRPr="00334658">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характеризовать правила само- и взаимопомощи </w:t>
      </w:r>
      <w:proofErr w:type="gramStart"/>
      <w:r w:rsidRPr="00334658">
        <w:rPr>
          <w:rFonts w:ascii="Times New Roman" w:hAnsi="Times New Roman"/>
          <w:color w:val="000000"/>
          <w:sz w:val="28"/>
          <w:lang w:val="ru-RU"/>
        </w:rPr>
        <w:t>терпящим</w:t>
      </w:r>
      <w:proofErr w:type="gramEnd"/>
      <w:r w:rsidRPr="00334658">
        <w:rPr>
          <w:rFonts w:ascii="Times New Roman" w:hAnsi="Times New Roman"/>
          <w:color w:val="000000"/>
          <w:sz w:val="28"/>
          <w:lang w:val="ru-RU"/>
        </w:rPr>
        <w:t xml:space="preserve"> бедствие на воде;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знать и применять способы подачи сигнала о помощи.</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6 «Здоровье и как его сохранить. Основы медицинских знаний»: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оказывать первую помощь и самопомощь при неотложных состояниях.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7 «Безопасность в социуме»: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приводить примеры межличностного и группового конфликта;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способы избегания и разрешения конфликтных ситуаций;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8 «Безопасность в информационном пространстве»: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334658">
        <w:rPr>
          <w:rFonts w:ascii="Times New Roman" w:hAnsi="Times New Roman"/>
          <w:color w:val="000000"/>
          <w:sz w:val="28"/>
          <w:lang w:val="ru-RU"/>
        </w:rPr>
        <w:t>интернет-сообщества</w:t>
      </w:r>
      <w:proofErr w:type="gramEnd"/>
      <w:r w:rsidRPr="00334658">
        <w:rPr>
          <w:rFonts w:ascii="Times New Roman" w:hAnsi="Times New Roman"/>
          <w:color w:val="000000"/>
          <w:sz w:val="28"/>
          <w:lang w:val="ru-RU"/>
        </w:rPr>
        <w:t>);</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334658">
        <w:rPr>
          <w:rFonts w:ascii="Times New Roman" w:hAnsi="Times New Roman"/>
          <w:color w:val="000000"/>
          <w:sz w:val="28"/>
          <w:lang w:val="ru-RU"/>
        </w:rPr>
        <w:t>мошенни­чество</w:t>
      </w:r>
      <w:proofErr w:type="gramEnd"/>
      <w:r w:rsidRPr="00334658">
        <w:rPr>
          <w:rFonts w:ascii="Times New Roman" w:hAnsi="Times New Roman"/>
          <w:color w:val="000000"/>
          <w:sz w:val="28"/>
          <w:lang w:val="ru-RU"/>
        </w:rPr>
        <w:t>, игромания, деструктивные сообщества в социальных сетях).</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9 «Основы противодействия экстремизму и терроризму»:</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понятия экстремизма, терроризма, их причины и последствия;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распознавать ситуации угрозы террористического акта в доме, в общественном месте;</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B51BA7" w:rsidRPr="00334658" w:rsidRDefault="00B77DC0">
      <w:pPr>
        <w:spacing w:after="0" w:line="264" w:lineRule="auto"/>
        <w:ind w:firstLine="600"/>
        <w:jc w:val="both"/>
        <w:rPr>
          <w:lang w:val="ru-RU"/>
        </w:rPr>
      </w:pPr>
      <w:r w:rsidRPr="00334658">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B51BA7" w:rsidRPr="00334658" w:rsidRDefault="00B77DC0">
      <w:pPr>
        <w:spacing w:after="0" w:line="264" w:lineRule="auto"/>
        <w:ind w:firstLine="600"/>
        <w:jc w:val="both"/>
        <w:rPr>
          <w:lang w:val="ru-RU"/>
        </w:rPr>
      </w:pPr>
      <w:r w:rsidRPr="00334658">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B51BA7" w:rsidRPr="00334658" w:rsidRDefault="00B51BA7">
      <w:pPr>
        <w:rPr>
          <w:lang w:val="ru-RU"/>
        </w:rPr>
        <w:sectPr w:rsidR="00B51BA7" w:rsidRPr="00334658">
          <w:pgSz w:w="11906" w:h="16383"/>
          <w:pgMar w:top="1134" w:right="850" w:bottom="1134" w:left="1701" w:header="720" w:footer="720" w:gutter="0"/>
          <w:cols w:space="720"/>
        </w:sectPr>
      </w:pPr>
    </w:p>
    <w:p w:rsidR="00B51BA7" w:rsidRDefault="00B77DC0">
      <w:pPr>
        <w:spacing w:after="0"/>
        <w:ind w:left="120"/>
      </w:pPr>
      <w:bookmarkStart w:id="8" w:name="block-20883528"/>
      <w:bookmarkEnd w:id="7"/>
      <w:r w:rsidRPr="0033465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51BA7" w:rsidRDefault="00B77DC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51BA7">
        <w:trPr>
          <w:trHeight w:val="144"/>
          <w:tblCellSpacing w:w="20" w:type="nil"/>
        </w:trPr>
        <w:tc>
          <w:tcPr>
            <w:tcW w:w="456"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 п/п </w:t>
            </w:r>
          </w:p>
          <w:p w:rsidR="00B51BA7" w:rsidRDefault="00B51BA7">
            <w:pPr>
              <w:spacing w:after="0"/>
              <w:ind w:left="135"/>
            </w:pPr>
          </w:p>
        </w:tc>
        <w:tc>
          <w:tcPr>
            <w:tcW w:w="3168"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Наименование разделов и тем программы </w:t>
            </w:r>
          </w:p>
          <w:p w:rsidR="00B51BA7" w:rsidRDefault="00B51BA7">
            <w:pPr>
              <w:spacing w:after="0"/>
              <w:ind w:left="135"/>
            </w:pPr>
          </w:p>
        </w:tc>
        <w:tc>
          <w:tcPr>
            <w:tcW w:w="0" w:type="auto"/>
            <w:gridSpan w:val="3"/>
            <w:tcMar>
              <w:top w:w="50" w:type="dxa"/>
              <w:left w:w="100" w:type="dxa"/>
            </w:tcMar>
            <w:vAlign w:val="center"/>
          </w:tcPr>
          <w:p w:rsidR="00B51BA7" w:rsidRDefault="00B77DC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Электронные (цифровые) образовательные ресурсы </w:t>
            </w:r>
          </w:p>
          <w:p w:rsidR="00B51BA7" w:rsidRDefault="00B51BA7">
            <w:pPr>
              <w:spacing w:after="0"/>
              <w:ind w:left="135"/>
            </w:pPr>
          </w:p>
        </w:tc>
      </w:tr>
      <w:tr w:rsidR="00B51BA7">
        <w:trPr>
          <w:trHeight w:val="144"/>
          <w:tblCellSpacing w:w="20" w:type="nil"/>
        </w:trPr>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c>
          <w:tcPr>
            <w:tcW w:w="966"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Всего </w:t>
            </w:r>
          </w:p>
          <w:p w:rsidR="00B51BA7" w:rsidRDefault="00B51BA7">
            <w:pPr>
              <w:spacing w:after="0"/>
              <w:ind w:left="135"/>
            </w:pPr>
          </w:p>
        </w:tc>
        <w:tc>
          <w:tcPr>
            <w:tcW w:w="1687"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Контрольные работы </w:t>
            </w:r>
          </w:p>
          <w:p w:rsidR="00B51BA7" w:rsidRDefault="00B51BA7">
            <w:pPr>
              <w:spacing w:after="0"/>
              <w:ind w:left="135"/>
            </w:pPr>
          </w:p>
        </w:tc>
        <w:tc>
          <w:tcPr>
            <w:tcW w:w="1774"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Практические работы </w:t>
            </w:r>
          </w:p>
          <w:p w:rsidR="00B51BA7" w:rsidRDefault="00B51BA7">
            <w:pPr>
              <w:spacing w:after="0"/>
              <w:ind w:left="135"/>
            </w:pPr>
          </w:p>
        </w:tc>
        <w:tc>
          <w:tcPr>
            <w:tcW w:w="0" w:type="auto"/>
            <w:vMerge/>
            <w:tcBorders>
              <w:top w:val="nil"/>
            </w:tcBorders>
            <w:tcMar>
              <w:top w:w="50" w:type="dxa"/>
              <w:left w:w="100" w:type="dxa"/>
            </w:tcMar>
          </w:tcPr>
          <w:p w:rsidR="00B51BA7" w:rsidRDefault="00B51BA7"/>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1</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2</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3</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6</w:t>
            </w:r>
          </w:p>
        </w:tc>
        <w:tc>
          <w:tcPr>
            <w:tcW w:w="3168" w:type="dxa"/>
            <w:tcMar>
              <w:top w:w="50" w:type="dxa"/>
              <w:left w:w="100" w:type="dxa"/>
            </w:tcMar>
            <w:vAlign w:val="center"/>
          </w:tcPr>
          <w:p w:rsidR="00B51BA7" w:rsidRDefault="00B77DC0">
            <w:pPr>
              <w:spacing w:after="0"/>
              <w:ind w:left="135"/>
            </w:pPr>
            <w:r w:rsidRPr="0033465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7</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rsidRPr="00AA184D">
        <w:trPr>
          <w:trHeight w:val="144"/>
          <w:tblCellSpacing w:w="20" w:type="nil"/>
        </w:trPr>
        <w:tc>
          <w:tcPr>
            <w:tcW w:w="456" w:type="dxa"/>
            <w:tcMar>
              <w:top w:w="50" w:type="dxa"/>
              <w:left w:w="100" w:type="dxa"/>
            </w:tcMar>
            <w:vAlign w:val="center"/>
          </w:tcPr>
          <w:p w:rsidR="00B51BA7" w:rsidRDefault="00B77DC0">
            <w:pPr>
              <w:spacing w:after="0"/>
            </w:pPr>
            <w:r>
              <w:rPr>
                <w:rFonts w:ascii="Times New Roman" w:hAnsi="Times New Roman"/>
                <w:color w:val="000000"/>
                <w:sz w:val="24"/>
              </w:rPr>
              <w:t>9</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B51BA7" w:rsidRDefault="00B51BA7">
            <w:pPr>
              <w:spacing w:after="0"/>
              <w:ind w:left="135"/>
              <w:jc w:val="center"/>
            </w:pPr>
          </w:p>
        </w:tc>
        <w:tc>
          <w:tcPr>
            <w:tcW w:w="1774" w:type="dxa"/>
            <w:tcMar>
              <w:top w:w="50" w:type="dxa"/>
              <w:left w:w="100" w:type="dxa"/>
            </w:tcMar>
            <w:vAlign w:val="center"/>
          </w:tcPr>
          <w:p w:rsidR="00B51BA7" w:rsidRDefault="00B51BA7">
            <w:pPr>
              <w:spacing w:after="0"/>
              <w:ind w:left="135"/>
              <w:jc w:val="center"/>
            </w:pPr>
          </w:p>
        </w:tc>
        <w:tc>
          <w:tcPr>
            <w:tcW w:w="2615"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419506</w:t>
              </w:r>
            </w:hyperlink>
          </w:p>
        </w:tc>
      </w:tr>
      <w:tr w:rsidR="00B51BA7">
        <w:trPr>
          <w:trHeight w:val="144"/>
          <w:tblCellSpacing w:w="20" w:type="nil"/>
        </w:trPr>
        <w:tc>
          <w:tcPr>
            <w:tcW w:w="0" w:type="auto"/>
            <w:gridSpan w:val="2"/>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51BA7" w:rsidRDefault="00B51BA7"/>
        </w:tc>
      </w:tr>
    </w:tbl>
    <w:p w:rsidR="00B51BA7" w:rsidRDefault="00B51BA7">
      <w:pPr>
        <w:sectPr w:rsidR="00B51BA7">
          <w:pgSz w:w="16383" w:h="11906" w:orient="landscape"/>
          <w:pgMar w:top="1134" w:right="850" w:bottom="1134" w:left="1701" w:header="720" w:footer="720" w:gutter="0"/>
          <w:cols w:space="720"/>
        </w:sectPr>
      </w:pPr>
    </w:p>
    <w:p w:rsidR="00B51BA7" w:rsidRDefault="00B77D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51BA7">
        <w:trPr>
          <w:trHeight w:val="144"/>
          <w:tblCellSpacing w:w="20" w:type="nil"/>
        </w:trPr>
        <w:tc>
          <w:tcPr>
            <w:tcW w:w="476"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 п/п </w:t>
            </w:r>
          </w:p>
          <w:p w:rsidR="00B51BA7" w:rsidRDefault="00B51BA7">
            <w:pPr>
              <w:spacing w:after="0"/>
              <w:ind w:left="135"/>
            </w:pPr>
          </w:p>
        </w:tc>
        <w:tc>
          <w:tcPr>
            <w:tcW w:w="2816"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Наименование разделов и тем программы </w:t>
            </w:r>
          </w:p>
          <w:p w:rsidR="00B51BA7" w:rsidRDefault="00B51BA7">
            <w:pPr>
              <w:spacing w:after="0"/>
              <w:ind w:left="135"/>
            </w:pPr>
          </w:p>
        </w:tc>
        <w:tc>
          <w:tcPr>
            <w:tcW w:w="0" w:type="auto"/>
            <w:gridSpan w:val="3"/>
            <w:tcMar>
              <w:top w:w="50" w:type="dxa"/>
              <w:left w:w="100" w:type="dxa"/>
            </w:tcMar>
            <w:vAlign w:val="center"/>
          </w:tcPr>
          <w:p w:rsidR="00B51BA7" w:rsidRDefault="00B77DC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Электронные (цифровые) образовательные ресурсы </w:t>
            </w:r>
          </w:p>
          <w:p w:rsidR="00B51BA7" w:rsidRDefault="00B51BA7">
            <w:pPr>
              <w:spacing w:after="0"/>
              <w:ind w:left="135"/>
            </w:pPr>
          </w:p>
        </w:tc>
      </w:tr>
      <w:tr w:rsidR="00B51BA7">
        <w:trPr>
          <w:trHeight w:val="144"/>
          <w:tblCellSpacing w:w="20" w:type="nil"/>
        </w:trPr>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c>
          <w:tcPr>
            <w:tcW w:w="999"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Всего </w:t>
            </w:r>
          </w:p>
          <w:p w:rsidR="00B51BA7" w:rsidRDefault="00B51BA7">
            <w:pPr>
              <w:spacing w:after="0"/>
              <w:ind w:left="135"/>
            </w:pPr>
          </w:p>
        </w:tc>
        <w:tc>
          <w:tcPr>
            <w:tcW w:w="1726"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Контрольные работы </w:t>
            </w:r>
          </w:p>
          <w:p w:rsidR="00B51BA7" w:rsidRDefault="00B51BA7">
            <w:pPr>
              <w:spacing w:after="0"/>
              <w:ind w:left="135"/>
            </w:pPr>
          </w:p>
        </w:tc>
        <w:tc>
          <w:tcPr>
            <w:tcW w:w="1811"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Практические работы </w:t>
            </w:r>
          </w:p>
          <w:p w:rsidR="00B51BA7" w:rsidRDefault="00B51BA7">
            <w:pPr>
              <w:spacing w:after="0"/>
              <w:ind w:left="135"/>
            </w:pPr>
          </w:p>
        </w:tc>
        <w:tc>
          <w:tcPr>
            <w:tcW w:w="0" w:type="auto"/>
            <w:vMerge/>
            <w:tcBorders>
              <w:top w:val="nil"/>
            </w:tcBorders>
            <w:tcMar>
              <w:top w:w="50" w:type="dxa"/>
              <w:left w:w="100" w:type="dxa"/>
            </w:tcMar>
          </w:tcPr>
          <w:p w:rsidR="00B51BA7" w:rsidRDefault="00B51BA7"/>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1</w:t>
            </w:r>
          </w:p>
        </w:tc>
        <w:tc>
          <w:tcPr>
            <w:tcW w:w="2816"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2</w:t>
            </w:r>
          </w:p>
        </w:tc>
        <w:tc>
          <w:tcPr>
            <w:tcW w:w="2816"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3</w:t>
            </w:r>
          </w:p>
        </w:tc>
        <w:tc>
          <w:tcPr>
            <w:tcW w:w="2816"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4</w:t>
            </w:r>
          </w:p>
        </w:tc>
        <w:tc>
          <w:tcPr>
            <w:tcW w:w="2816"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5</w:t>
            </w:r>
          </w:p>
        </w:tc>
        <w:tc>
          <w:tcPr>
            <w:tcW w:w="2816" w:type="dxa"/>
            <w:tcMar>
              <w:top w:w="50" w:type="dxa"/>
              <w:left w:w="100" w:type="dxa"/>
            </w:tcMar>
            <w:vAlign w:val="center"/>
          </w:tcPr>
          <w:p w:rsidR="00B51BA7" w:rsidRDefault="00B77DC0">
            <w:pPr>
              <w:spacing w:after="0"/>
              <w:ind w:left="135"/>
            </w:pPr>
            <w:r w:rsidRPr="00334658">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6</w:t>
            </w:r>
          </w:p>
        </w:tc>
        <w:tc>
          <w:tcPr>
            <w:tcW w:w="2816" w:type="dxa"/>
            <w:tcMar>
              <w:top w:w="50" w:type="dxa"/>
              <w:left w:w="100" w:type="dxa"/>
            </w:tcMar>
            <w:vAlign w:val="center"/>
          </w:tcPr>
          <w:p w:rsidR="00B51BA7" w:rsidRDefault="00B77DC0">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7</w:t>
            </w:r>
          </w:p>
        </w:tc>
        <w:tc>
          <w:tcPr>
            <w:tcW w:w="2816"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8</w:t>
            </w:r>
          </w:p>
        </w:tc>
        <w:tc>
          <w:tcPr>
            <w:tcW w:w="2816"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rsidRPr="00AA184D">
        <w:trPr>
          <w:trHeight w:val="144"/>
          <w:tblCellSpacing w:w="20" w:type="nil"/>
        </w:trPr>
        <w:tc>
          <w:tcPr>
            <w:tcW w:w="476" w:type="dxa"/>
            <w:tcMar>
              <w:top w:w="50" w:type="dxa"/>
              <w:left w:w="100" w:type="dxa"/>
            </w:tcMar>
            <w:vAlign w:val="center"/>
          </w:tcPr>
          <w:p w:rsidR="00B51BA7" w:rsidRDefault="00B77DC0">
            <w:pPr>
              <w:spacing w:after="0"/>
            </w:pPr>
            <w:r>
              <w:rPr>
                <w:rFonts w:ascii="Times New Roman" w:hAnsi="Times New Roman"/>
                <w:color w:val="000000"/>
                <w:sz w:val="24"/>
              </w:rPr>
              <w:t>9</w:t>
            </w:r>
          </w:p>
        </w:tc>
        <w:tc>
          <w:tcPr>
            <w:tcW w:w="2816"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B51BA7" w:rsidRDefault="00B51BA7">
            <w:pPr>
              <w:spacing w:after="0"/>
              <w:ind w:left="135"/>
              <w:jc w:val="center"/>
            </w:pPr>
          </w:p>
        </w:tc>
        <w:tc>
          <w:tcPr>
            <w:tcW w:w="1811" w:type="dxa"/>
            <w:tcMar>
              <w:top w:w="50" w:type="dxa"/>
              <w:left w:w="100" w:type="dxa"/>
            </w:tcMar>
            <w:vAlign w:val="center"/>
          </w:tcPr>
          <w:p w:rsidR="00B51BA7" w:rsidRDefault="00B51BA7">
            <w:pPr>
              <w:spacing w:after="0"/>
              <w:ind w:left="135"/>
              <w:jc w:val="center"/>
            </w:pPr>
          </w:p>
        </w:tc>
        <w:tc>
          <w:tcPr>
            <w:tcW w:w="2710"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/7</w:t>
              </w:r>
              <w:r>
                <w:rPr>
                  <w:rFonts w:ascii="Times New Roman" w:hAnsi="Times New Roman"/>
                  <w:color w:val="0000FF"/>
                  <w:u w:val="single"/>
                </w:rPr>
                <w:t>f</w:t>
              </w:r>
              <w:r w:rsidRPr="00334658">
                <w:rPr>
                  <w:rFonts w:ascii="Times New Roman" w:hAnsi="Times New Roman"/>
                  <w:color w:val="0000FF"/>
                  <w:u w:val="single"/>
                  <w:lang w:val="ru-RU"/>
                </w:rPr>
                <w:t>41</w:t>
              </w:r>
              <w:r>
                <w:rPr>
                  <w:rFonts w:ascii="Times New Roman" w:hAnsi="Times New Roman"/>
                  <w:color w:val="0000FF"/>
                  <w:u w:val="single"/>
                </w:rPr>
                <w:t>b</w:t>
              </w:r>
              <w:r w:rsidRPr="00334658">
                <w:rPr>
                  <w:rFonts w:ascii="Times New Roman" w:hAnsi="Times New Roman"/>
                  <w:color w:val="0000FF"/>
                  <w:u w:val="single"/>
                  <w:lang w:val="ru-RU"/>
                </w:rPr>
                <w:t>590</w:t>
              </w:r>
            </w:hyperlink>
          </w:p>
        </w:tc>
      </w:tr>
      <w:tr w:rsidR="00B51BA7">
        <w:trPr>
          <w:trHeight w:val="144"/>
          <w:tblCellSpacing w:w="20" w:type="nil"/>
        </w:trPr>
        <w:tc>
          <w:tcPr>
            <w:tcW w:w="0" w:type="auto"/>
            <w:gridSpan w:val="2"/>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51BA7" w:rsidRDefault="00B51BA7"/>
        </w:tc>
      </w:tr>
    </w:tbl>
    <w:p w:rsidR="00B51BA7" w:rsidRDefault="00B51BA7">
      <w:pPr>
        <w:sectPr w:rsidR="00B51BA7">
          <w:pgSz w:w="16383" w:h="11906" w:orient="landscape"/>
          <w:pgMar w:top="1134" w:right="850" w:bottom="1134" w:left="1701" w:header="720" w:footer="720" w:gutter="0"/>
          <w:cols w:space="720"/>
        </w:sectPr>
      </w:pPr>
    </w:p>
    <w:p w:rsidR="00B51BA7" w:rsidRDefault="00B77DC0">
      <w:pPr>
        <w:spacing w:after="0"/>
        <w:ind w:left="120"/>
      </w:pPr>
      <w:bookmarkStart w:id="9" w:name="block-20883529"/>
      <w:bookmarkEnd w:id="8"/>
      <w:r>
        <w:rPr>
          <w:rFonts w:ascii="Times New Roman" w:hAnsi="Times New Roman"/>
          <w:b/>
          <w:color w:val="000000"/>
          <w:sz w:val="28"/>
        </w:rPr>
        <w:lastRenderedPageBreak/>
        <w:t xml:space="preserve"> ПОУРОЧНОЕ ПЛАНИРОВАНИЕ </w:t>
      </w:r>
    </w:p>
    <w:p w:rsidR="00B51BA7" w:rsidRDefault="00B77DC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51BA7">
        <w:trPr>
          <w:trHeight w:val="144"/>
          <w:tblCellSpacing w:w="20" w:type="nil"/>
        </w:trPr>
        <w:tc>
          <w:tcPr>
            <w:tcW w:w="378"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 п/п </w:t>
            </w:r>
          </w:p>
          <w:p w:rsidR="00B51BA7" w:rsidRDefault="00B51BA7">
            <w:pPr>
              <w:spacing w:after="0"/>
              <w:ind w:left="135"/>
            </w:pPr>
          </w:p>
        </w:tc>
        <w:tc>
          <w:tcPr>
            <w:tcW w:w="3168"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Тема урока </w:t>
            </w:r>
          </w:p>
          <w:p w:rsidR="00B51BA7" w:rsidRDefault="00B51BA7">
            <w:pPr>
              <w:spacing w:after="0"/>
              <w:ind w:left="135"/>
            </w:pPr>
          </w:p>
        </w:tc>
        <w:tc>
          <w:tcPr>
            <w:tcW w:w="0" w:type="auto"/>
            <w:gridSpan w:val="3"/>
            <w:tcMar>
              <w:top w:w="50" w:type="dxa"/>
              <w:left w:w="100" w:type="dxa"/>
            </w:tcMar>
            <w:vAlign w:val="center"/>
          </w:tcPr>
          <w:p w:rsidR="00B51BA7" w:rsidRDefault="00B77DC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Дата изучения </w:t>
            </w:r>
          </w:p>
          <w:p w:rsidR="00B51BA7" w:rsidRDefault="00B51BA7">
            <w:pPr>
              <w:spacing w:after="0"/>
              <w:ind w:left="135"/>
            </w:pPr>
          </w:p>
        </w:tc>
        <w:tc>
          <w:tcPr>
            <w:tcW w:w="1977"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Электронные цифровые образовательные ресурсы </w:t>
            </w:r>
          </w:p>
          <w:p w:rsidR="00B51BA7" w:rsidRDefault="00B51BA7">
            <w:pPr>
              <w:spacing w:after="0"/>
              <w:ind w:left="135"/>
            </w:pPr>
          </w:p>
        </w:tc>
      </w:tr>
      <w:tr w:rsidR="00B51BA7">
        <w:trPr>
          <w:trHeight w:val="144"/>
          <w:tblCellSpacing w:w="20" w:type="nil"/>
        </w:trPr>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c>
          <w:tcPr>
            <w:tcW w:w="830"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Всего </w:t>
            </w:r>
          </w:p>
          <w:p w:rsidR="00B51BA7" w:rsidRDefault="00B51BA7">
            <w:pPr>
              <w:spacing w:after="0"/>
              <w:ind w:left="135"/>
            </w:pPr>
          </w:p>
        </w:tc>
        <w:tc>
          <w:tcPr>
            <w:tcW w:w="1529"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Контрольные работы </w:t>
            </w:r>
          </w:p>
          <w:p w:rsidR="00B51BA7" w:rsidRDefault="00B51BA7">
            <w:pPr>
              <w:spacing w:after="0"/>
              <w:ind w:left="135"/>
            </w:pPr>
          </w:p>
        </w:tc>
        <w:tc>
          <w:tcPr>
            <w:tcW w:w="1628"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Практические работы </w:t>
            </w:r>
          </w:p>
          <w:p w:rsidR="00B51BA7" w:rsidRDefault="00B51BA7">
            <w:pPr>
              <w:spacing w:after="0"/>
              <w:ind w:left="135"/>
            </w:pPr>
          </w:p>
        </w:tc>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w:t>
              </w:r>
              <w:r w:rsidRPr="00334658">
                <w:rPr>
                  <w:rFonts w:ascii="Times New Roman" w:hAnsi="Times New Roman"/>
                  <w:color w:val="0000FF"/>
                  <w:u w:val="single"/>
                  <w:lang w:val="ru-RU"/>
                </w:rPr>
                <w:t>5</w:t>
              </w:r>
              <w:r>
                <w:rPr>
                  <w:rFonts w:ascii="Times New Roman" w:hAnsi="Times New Roman"/>
                  <w:color w:val="0000FF"/>
                  <w:u w:val="single"/>
                </w:rPr>
                <w:t>d</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w:t>
              </w:r>
              <w:r w:rsidRPr="00334658">
                <w:rPr>
                  <w:rFonts w:ascii="Times New Roman" w:hAnsi="Times New Roman"/>
                  <w:color w:val="0000FF"/>
                  <w:u w:val="single"/>
                  <w:lang w:val="ru-RU"/>
                </w:rPr>
                <w:t>746</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w:t>
              </w:r>
              <w:r w:rsidRPr="00334658">
                <w:rPr>
                  <w:rFonts w:ascii="Times New Roman" w:hAnsi="Times New Roman"/>
                  <w:color w:val="0000FF"/>
                  <w:u w:val="single"/>
                  <w:lang w:val="ru-RU"/>
                </w:rPr>
                <w:t>8</w:t>
              </w:r>
              <w:r>
                <w:rPr>
                  <w:rFonts w:ascii="Times New Roman" w:hAnsi="Times New Roman"/>
                  <w:color w:val="0000FF"/>
                  <w:u w:val="single"/>
                </w:rPr>
                <w:t>c</w:t>
              </w:r>
              <w:r w:rsidRPr="00334658">
                <w:rPr>
                  <w:rFonts w:ascii="Times New Roman" w:hAnsi="Times New Roman"/>
                  <w:color w:val="0000FF"/>
                  <w:u w:val="single"/>
                  <w:lang w:val="ru-RU"/>
                </w:rPr>
                <w:t>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4</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eacc</w:t>
              </w:r>
              <w:r w:rsidRPr="00334658">
                <w:rPr>
                  <w:rFonts w:ascii="Times New Roman" w:hAnsi="Times New Roman"/>
                  <w:color w:val="0000FF"/>
                  <w:u w:val="single"/>
                  <w:lang w:val="ru-RU"/>
                </w:rPr>
                <w:t>82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eacdf</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6</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eacf</w:t>
              </w:r>
              <w:r w:rsidRPr="00334658">
                <w:rPr>
                  <w:rFonts w:ascii="Times New Roman" w:hAnsi="Times New Roman"/>
                  <w:color w:val="0000FF"/>
                  <w:u w:val="single"/>
                  <w:lang w:val="ru-RU"/>
                </w:rPr>
                <w:t>84</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7</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ead</w:t>
              </w:r>
              <w:r w:rsidRPr="00334658">
                <w:rPr>
                  <w:rFonts w:ascii="Times New Roman" w:hAnsi="Times New Roman"/>
                  <w:color w:val="0000FF"/>
                  <w:u w:val="single"/>
                  <w:lang w:val="ru-RU"/>
                </w:rPr>
                <w:t>51</w:t>
              </w:r>
              <w:r>
                <w:rPr>
                  <w:rFonts w:ascii="Times New Roman" w:hAnsi="Times New Roman"/>
                  <w:color w:val="0000FF"/>
                  <w:u w:val="single"/>
                </w:rPr>
                <w:t>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9</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ead</w:t>
              </w:r>
              <w:r w:rsidRPr="00334658">
                <w:rPr>
                  <w:rFonts w:ascii="Times New Roman" w:hAnsi="Times New Roman"/>
                  <w:color w:val="0000FF"/>
                  <w:u w:val="single"/>
                  <w:lang w:val="ru-RU"/>
                </w:rPr>
                <w:t>68</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eaefa</w:t>
              </w:r>
              <w:r w:rsidRPr="00334658">
                <w:rPr>
                  <w:rFonts w:ascii="Times New Roman" w:hAnsi="Times New Roman"/>
                  <w:color w:val="0000FF"/>
                  <w:u w:val="single"/>
                  <w:lang w:val="ru-RU"/>
                </w:rPr>
                <w:t>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11</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w:t>
              </w:r>
              <w:r w:rsidRPr="00334658">
                <w:rPr>
                  <w:rFonts w:ascii="Times New Roman" w:hAnsi="Times New Roman"/>
                  <w:color w:val="0000FF"/>
                  <w:u w:val="single"/>
                  <w:lang w:val="ru-RU"/>
                </w:rPr>
                <w:t>78</w:t>
              </w:r>
              <w:r>
                <w:rPr>
                  <w:rFonts w:ascii="Times New Roman" w:hAnsi="Times New Roman"/>
                  <w:color w:val="0000FF"/>
                  <w:u w:val="single"/>
                </w:rPr>
                <w:t>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12</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w:t>
              </w:r>
              <w:r w:rsidRPr="00334658">
                <w:rPr>
                  <w:rFonts w:ascii="Times New Roman" w:hAnsi="Times New Roman"/>
                  <w:color w:val="0000FF"/>
                  <w:u w:val="single"/>
                  <w:lang w:val="ru-RU"/>
                </w:rPr>
                <w:t>946</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038</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06</w:t>
              </w:r>
              <w:r>
                <w:rPr>
                  <w:rFonts w:ascii="Times New Roman" w:hAnsi="Times New Roman"/>
                  <w:color w:val="0000FF"/>
                  <w:u w:val="single"/>
                </w:rPr>
                <w:t>f</w:t>
              </w:r>
              <w:r w:rsidRPr="00334658">
                <w:rPr>
                  <w:rFonts w:ascii="Times New Roman" w:hAnsi="Times New Roman"/>
                  <w:color w:val="0000FF"/>
                  <w:u w:val="single"/>
                  <w:lang w:val="ru-RU"/>
                </w:rPr>
                <w:t>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w:t>
              </w:r>
              <w:r>
                <w:rPr>
                  <w:rFonts w:ascii="Times New Roman" w:hAnsi="Times New Roman"/>
                  <w:color w:val="0000FF"/>
                  <w:u w:val="single"/>
                </w:rPr>
                <w:t>a</w:t>
              </w:r>
              <w:r w:rsidRPr="00334658">
                <w:rPr>
                  <w:rFonts w:ascii="Times New Roman" w:hAnsi="Times New Roman"/>
                  <w:color w:val="0000FF"/>
                  <w:u w:val="single"/>
                  <w:lang w:val="ru-RU"/>
                </w:rPr>
                <w:t>76</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16</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17</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w:t>
              </w:r>
              <w:r>
                <w:rPr>
                  <w:rFonts w:ascii="Times New Roman" w:hAnsi="Times New Roman"/>
                  <w:color w:val="0000FF"/>
                  <w:u w:val="single"/>
                </w:rPr>
                <w:t>d</w:t>
              </w:r>
              <w:r w:rsidRPr="00334658">
                <w:rPr>
                  <w:rFonts w:ascii="Times New Roman" w:hAnsi="Times New Roman"/>
                  <w:color w:val="0000FF"/>
                  <w:u w:val="single"/>
                  <w:lang w:val="ru-RU"/>
                </w:rPr>
                <w:t>96</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14</w:t>
              </w:r>
              <w:r>
                <w:rPr>
                  <w:rFonts w:ascii="Times New Roman" w:hAnsi="Times New Roman"/>
                  <w:color w:val="0000FF"/>
                  <w:u w:val="single"/>
                </w:rPr>
                <w:t>e</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19</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1</w:t>
              </w:r>
              <w:r>
                <w:rPr>
                  <w:rFonts w:ascii="Times New Roman" w:hAnsi="Times New Roman"/>
                  <w:color w:val="0000FF"/>
                  <w:u w:val="single"/>
                </w:rPr>
                <w:t>da</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20</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279</w:t>
              </w:r>
              <w:r>
                <w:rPr>
                  <w:rFonts w:ascii="Times New Roman" w:hAnsi="Times New Roman"/>
                  <w:color w:val="0000FF"/>
                  <w:u w:val="single"/>
                </w:rPr>
                <w:t>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21</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w:t>
              </w:r>
              <w:r>
                <w:rPr>
                  <w:rFonts w:ascii="Times New Roman" w:hAnsi="Times New Roman"/>
                  <w:color w:val="0000FF"/>
                  <w:u w:val="single"/>
                </w:rPr>
                <w:t>c</w:t>
              </w:r>
              <w:r w:rsidRPr="00334658">
                <w:rPr>
                  <w:rFonts w:ascii="Times New Roman" w:hAnsi="Times New Roman"/>
                  <w:color w:val="0000FF"/>
                  <w:u w:val="single"/>
                  <w:lang w:val="ru-RU"/>
                </w:rPr>
                <w:t>0</w:t>
              </w:r>
              <w:r>
                <w:rPr>
                  <w:rFonts w:ascii="Times New Roman" w:hAnsi="Times New Roman"/>
                  <w:color w:val="0000FF"/>
                  <w:u w:val="single"/>
                </w:rPr>
                <w:t>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22</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Предупреждение и защита от </w:t>
            </w:r>
            <w:r w:rsidRPr="00334658">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w:t>
              </w:r>
              <w:r>
                <w:rPr>
                  <w:rFonts w:ascii="Times New Roman" w:hAnsi="Times New Roman"/>
                  <w:color w:val="0000FF"/>
                  <w:u w:val="single"/>
                </w:rPr>
                <w:t>d</w:t>
              </w:r>
              <w:r w:rsidRPr="00334658">
                <w:rPr>
                  <w:rFonts w:ascii="Times New Roman" w:hAnsi="Times New Roman"/>
                  <w:color w:val="0000FF"/>
                  <w:u w:val="single"/>
                  <w:lang w:val="ru-RU"/>
                </w:rPr>
                <w:t>94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3384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eacc</w:t>
              </w:r>
              <w:r w:rsidRPr="00334658">
                <w:rPr>
                  <w:rFonts w:ascii="Times New Roman" w:hAnsi="Times New Roman"/>
                  <w:color w:val="0000FF"/>
                  <w:u w:val="single"/>
                  <w:lang w:val="ru-RU"/>
                </w:rPr>
                <w:t>82</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26</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37</w:t>
              </w:r>
              <w:r>
                <w:rPr>
                  <w:rFonts w:ascii="Times New Roman" w:hAnsi="Times New Roman"/>
                  <w:color w:val="0000FF"/>
                  <w:u w:val="single"/>
                </w:rPr>
                <w:t>ee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27</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w:t>
              </w:r>
              <w:r>
                <w:rPr>
                  <w:rFonts w:ascii="Times New Roman" w:hAnsi="Times New Roman"/>
                  <w:color w:val="0000FF"/>
                  <w:u w:val="single"/>
                </w:rPr>
                <w:t>ca</w:t>
              </w:r>
              <w:r w:rsidRPr="00334658">
                <w:rPr>
                  <w:rFonts w:ascii="Times New Roman" w:hAnsi="Times New Roman"/>
                  <w:color w:val="0000FF"/>
                  <w:u w:val="single"/>
                  <w:lang w:val="ru-RU"/>
                </w:rPr>
                <w:t>8</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w:t>
              </w:r>
              <w:r>
                <w:rPr>
                  <w:rFonts w:ascii="Times New Roman" w:hAnsi="Times New Roman"/>
                  <w:color w:val="0000FF"/>
                  <w:u w:val="single"/>
                </w:rPr>
                <w:t>f</w:t>
              </w:r>
              <w:r w:rsidRPr="00334658">
                <w:rPr>
                  <w:rFonts w:ascii="Times New Roman" w:hAnsi="Times New Roman"/>
                  <w:color w:val="0000FF"/>
                  <w:u w:val="single"/>
                  <w:lang w:val="ru-RU"/>
                </w:rPr>
                <w:t>82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29</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4568</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30</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46</w:t>
              </w:r>
              <w:r>
                <w:rPr>
                  <w:rFonts w:ascii="Times New Roman" w:hAnsi="Times New Roman"/>
                  <w:color w:val="0000FF"/>
                  <w:u w:val="single"/>
                </w:rPr>
                <w:t>da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31</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4842</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32</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6192</w:t>
              </w:r>
            </w:hyperlink>
          </w:p>
        </w:tc>
      </w:tr>
      <w:tr w:rsidR="00B51BA7">
        <w:trPr>
          <w:trHeight w:val="144"/>
          <w:tblCellSpacing w:w="20" w:type="nil"/>
        </w:trPr>
        <w:tc>
          <w:tcPr>
            <w:tcW w:w="0" w:type="auto"/>
            <w:gridSpan w:val="2"/>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1BA7" w:rsidRDefault="00B51BA7"/>
        </w:tc>
      </w:tr>
    </w:tbl>
    <w:p w:rsidR="00B51BA7" w:rsidRDefault="00B51BA7">
      <w:pPr>
        <w:sectPr w:rsidR="00B51BA7">
          <w:pgSz w:w="16383" w:h="11906" w:orient="landscape"/>
          <w:pgMar w:top="1134" w:right="850" w:bottom="1134" w:left="1701" w:header="720" w:footer="720" w:gutter="0"/>
          <w:cols w:space="720"/>
        </w:sectPr>
      </w:pPr>
    </w:p>
    <w:p w:rsidR="00B51BA7" w:rsidRDefault="00B77DC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B51BA7">
        <w:trPr>
          <w:trHeight w:val="144"/>
          <w:tblCellSpacing w:w="20" w:type="nil"/>
        </w:trPr>
        <w:tc>
          <w:tcPr>
            <w:tcW w:w="378"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 п/п </w:t>
            </w:r>
          </w:p>
          <w:p w:rsidR="00B51BA7" w:rsidRDefault="00B51BA7">
            <w:pPr>
              <w:spacing w:after="0"/>
              <w:ind w:left="135"/>
            </w:pPr>
          </w:p>
        </w:tc>
        <w:tc>
          <w:tcPr>
            <w:tcW w:w="3168"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Тема урока </w:t>
            </w:r>
          </w:p>
          <w:p w:rsidR="00B51BA7" w:rsidRDefault="00B51BA7">
            <w:pPr>
              <w:spacing w:after="0"/>
              <w:ind w:left="135"/>
            </w:pPr>
          </w:p>
        </w:tc>
        <w:tc>
          <w:tcPr>
            <w:tcW w:w="0" w:type="auto"/>
            <w:gridSpan w:val="3"/>
            <w:tcMar>
              <w:top w:w="50" w:type="dxa"/>
              <w:left w:w="100" w:type="dxa"/>
            </w:tcMar>
            <w:vAlign w:val="center"/>
          </w:tcPr>
          <w:p w:rsidR="00B51BA7" w:rsidRDefault="00B77DC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Дата изучения </w:t>
            </w:r>
          </w:p>
          <w:p w:rsidR="00B51BA7" w:rsidRDefault="00B51BA7">
            <w:pPr>
              <w:spacing w:after="0"/>
              <w:ind w:left="135"/>
            </w:pPr>
          </w:p>
        </w:tc>
        <w:tc>
          <w:tcPr>
            <w:tcW w:w="1977" w:type="dxa"/>
            <w:vMerge w:val="restart"/>
            <w:tcMar>
              <w:top w:w="50" w:type="dxa"/>
              <w:left w:w="100" w:type="dxa"/>
            </w:tcMar>
            <w:vAlign w:val="center"/>
          </w:tcPr>
          <w:p w:rsidR="00B51BA7" w:rsidRDefault="00B77DC0">
            <w:pPr>
              <w:spacing w:after="0"/>
              <w:ind w:left="135"/>
            </w:pPr>
            <w:r>
              <w:rPr>
                <w:rFonts w:ascii="Times New Roman" w:hAnsi="Times New Roman"/>
                <w:b/>
                <w:color w:val="000000"/>
                <w:sz w:val="24"/>
              </w:rPr>
              <w:t xml:space="preserve">Электронные цифровые образовательные ресурсы </w:t>
            </w:r>
          </w:p>
          <w:p w:rsidR="00B51BA7" w:rsidRDefault="00B51BA7">
            <w:pPr>
              <w:spacing w:after="0"/>
              <w:ind w:left="135"/>
            </w:pPr>
          </w:p>
        </w:tc>
      </w:tr>
      <w:tr w:rsidR="00B51BA7">
        <w:trPr>
          <w:trHeight w:val="144"/>
          <w:tblCellSpacing w:w="20" w:type="nil"/>
        </w:trPr>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c>
          <w:tcPr>
            <w:tcW w:w="830"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Всего </w:t>
            </w:r>
          </w:p>
          <w:p w:rsidR="00B51BA7" w:rsidRDefault="00B51BA7">
            <w:pPr>
              <w:spacing w:after="0"/>
              <w:ind w:left="135"/>
            </w:pPr>
          </w:p>
        </w:tc>
        <w:tc>
          <w:tcPr>
            <w:tcW w:w="1529"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Контрольные работы </w:t>
            </w:r>
          </w:p>
          <w:p w:rsidR="00B51BA7" w:rsidRDefault="00B51BA7">
            <w:pPr>
              <w:spacing w:after="0"/>
              <w:ind w:left="135"/>
            </w:pPr>
          </w:p>
        </w:tc>
        <w:tc>
          <w:tcPr>
            <w:tcW w:w="1628" w:type="dxa"/>
            <w:tcMar>
              <w:top w:w="50" w:type="dxa"/>
              <w:left w:w="100" w:type="dxa"/>
            </w:tcMar>
            <w:vAlign w:val="center"/>
          </w:tcPr>
          <w:p w:rsidR="00B51BA7" w:rsidRDefault="00B77DC0">
            <w:pPr>
              <w:spacing w:after="0"/>
              <w:ind w:left="135"/>
            </w:pPr>
            <w:r>
              <w:rPr>
                <w:rFonts w:ascii="Times New Roman" w:hAnsi="Times New Roman"/>
                <w:b/>
                <w:color w:val="000000"/>
                <w:sz w:val="24"/>
              </w:rPr>
              <w:t xml:space="preserve">Практические работы </w:t>
            </w:r>
          </w:p>
          <w:p w:rsidR="00B51BA7" w:rsidRDefault="00B51BA7">
            <w:pPr>
              <w:spacing w:after="0"/>
              <w:ind w:left="135"/>
            </w:pPr>
          </w:p>
        </w:tc>
        <w:tc>
          <w:tcPr>
            <w:tcW w:w="0" w:type="auto"/>
            <w:vMerge/>
            <w:tcBorders>
              <w:top w:val="nil"/>
            </w:tcBorders>
            <w:tcMar>
              <w:top w:w="50" w:type="dxa"/>
              <w:left w:w="100" w:type="dxa"/>
            </w:tcMar>
          </w:tcPr>
          <w:p w:rsidR="00B51BA7" w:rsidRDefault="00B51BA7"/>
        </w:tc>
        <w:tc>
          <w:tcPr>
            <w:tcW w:w="0" w:type="auto"/>
            <w:vMerge/>
            <w:tcBorders>
              <w:top w:val="nil"/>
            </w:tcBorders>
            <w:tcMar>
              <w:top w:w="50" w:type="dxa"/>
              <w:left w:w="100" w:type="dxa"/>
            </w:tcMar>
          </w:tcPr>
          <w:p w:rsidR="00B51BA7" w:rsidRDefault="00B51BA7"/>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w:t>
              </w:r>
              <w:r w:rsidRPr="00334658">
                <w:rPr>
                  <w:rFonts w:ascii="Times New Roman" w:hAnsi="Times New Roman"/>
                  <w:color w:val="0000FF"/>
                  <w:u w:val="single"/>
                  <w:lang w:val="ru-RU"/>
                </w:rPr>
                <w:t>78</w:t>
              </w:r>
              <w:r>
                <w:rPr>
                  <w:rFonts w:ascii="Times New Roman" w:hAnsi="Times New Roman"/>
                  <w:color w:val="0000FF"/>
                  <w:u w:val="single"/>
                </w:rPr>
                <w:t>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w:t>
              </w:r>
              <w:r w:rsidRPr="00334658">
                <w:rPr>
                  <w:rFonts w:ascii="Times New Roman" w:hAnsi="Times New Roman"/>
                  <w:color w:val="0000FF"/>
                  <w:u w:val="single"/>
                  <w:lang w:val="ru-RU"/>
                </w:rPr>
                <w:t>946</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eafef</w:t>
              </w:r>
              <w:r w:rsidRPr="00334658">
                <w:rPr>
                  <w:rFonts w:ascii="Times New Roman" w:hAnsi="Times New Roman"/>
                  <w:color w:val="0000FF"/>
                  <w:u w:val="single"/>
                  <w:lang w:val="ru-RU"/>
                </w:rPr>
                <w:t>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eafd</w:t>
              </w:r>
              <w:r w:rsidRPr="00334658">
                <w:rPr>
                  <w:rFonts w:ascii="Times New Roman" w:hAnsi="Times New Roman"/>
                  <w:color w:val="0000FF"/>
                  <w:u w:val="single"/>
                  <w:lang w:val="ru-RU"/>
                </w:rPr>
                <w:t>42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6</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0210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7</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w:t>
              </w:r>
              <w:r>
                <w:rPr>
                  <w:rFonts w:ascii="Times New Roman" w:hAnsi="Times New Roman"/>
                  <w:color w:val="0000FF"/>
                  <w:u w:val="single"/>
                </w:rPr>
                <w:t>c</w:t>
              </w:r>
              <w:r w:rsidRPr="00334658">
                <w:rPr>
                  <w:rFonts w:ascii="Times New Roman" w:hAnsi="Times New Roman"/>
                  <w:color w:val="0000FF"/>
                  <w:u w:val="single"/>
                  <w:lang w:val="ru-RU"/>
                </w:rPr>
                <w:t>10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w:t>
              </w:r>
              <w:r>
                <w:rPr>
                  <w:rFonts w:ascii="Times New Roman" w:hAnsi="Times New Roman"/>
                  <w:color w:val="0000FF"/>
                  <w:u w:val="single"/>
                </w:rPr>
                <w:t>c</w:t>
              </w:r>
              <w:r w:rsidRPr="00334658">
                <w:rPr>
                  <w:rFonts w:ascii="Times New Roman" w:hAnsi="Times New Roman"/>
                  <w:color w:val="0000FF"/>
                  <w:u w:val="single"/>
                  <w:lang w:val="ru-RU"/>
                </w:rPr>
                <w:t>10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9</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14</w:t>
              </w:r>
              <w:r>
                <w:rPr>
                  <w:rFonts w:ascii="Times New Roman" w:hAnsi="Times New Roman"/>
                  <w:color w:val="0000FF"/>
                  <w:u w:val="single"/>
                </w:rPr>
                <w:t>e</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10</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0</w:t>
              </w:r>
              <w:r>
                <w:rPr>
                  <w:rFonts w:ascii="Times New Roman" w:hAnsi="Times New Roman"/>
                  <w:color w:val="0000FF"/>
                  <w:u w:val="single"/>
                </w:rPr>
                <w:t>efe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11</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1</w:t>
              </w:r>
              <w:r>
                <w:rPr>
                  <w:rFonts w:ascii="Times New Roman" w:hAnsi="Times New Roman"/>
                  <w:color w:val="0000FF"/>
                  <w:u w:val="single"/>
                </w:rPr>
                <w:t>ac</w:t>
              </w:r>
              <w:r w:rsidRPr="00334658">
                <w:rPr>
                  <w:rFonts w:ascii="Times New Roman" w:hAnsi="Times New Roman"/>
                  <w:color w:val="0000FF"/>
                  <w:u w:val="single"/>
                  <w:lang w:val="ru-RU"/>
                </w:rPr>
                <w:t>0</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1</w:t>
              </w:r>
              <w:r>
                <w:rPr>
                  <w:rFonts w:ascii="Times New Roman" w:hAnsi="Times New Roman"/>
                  <w:color w:val="0000FF"/>
                  <w:u w:val="single"/>
                </w:rPr>
                <w:t>da</w:t>
              </w:r>
              <w:r w:rsidRPr="00334658">
                <w:rPr>
                  <w:rFonts w:ascii="Times New Roman" w:hAnsi="Times New Roman"/>
                  <w:color w:val="0000FF"/>
                  <w:u w:val="single"/>
                  <w:lang w:val="ru-RU"/>
                </w:rPr>
                <w:t>4</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209</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222</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15</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23</w:t>
              </w:r>
              <w:r>
                <w:rPr>
                  <w:rFonts w:ascii="Times New Roman" w:hAnsi="Times New Roman"/>
                  <w:color w:val="0000FF"/>
                  <w:u w:val="single"/>
                </w:rPr>
                <w:t>a</w:t>
              </w:r>
              <w:r w:rsidRPr="00334658">
                <w:rPr>
                  <w:rFonts w:ascii="Times New Roman" w:hAnsi="Times New Roman"/>
                  <w:color w:val="0000FF"/>
                  <w:u w:val="single"/>
                  <w:lang w:val="ru-RU"/>
                </w:rPr>
                <w:t>8</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16</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17</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3078</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350</w:t>
              </w:r>
              <w:r>
                <w:rPr>
                  <w:rFonts w:ascii="Times New Roman" w:hAnsi="Times New Roman"/>
                  <w:color w:val="0000FF"/>
                  <w:u w:val="single"/>
                </w:rPr>
                <w:t>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19</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367</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20</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3</w:t>
              </w:r>
              <w:r>
                <w:rPr>
                  <w:rFonts w:ascii="Times New Roman" w:hAnsi="Times New Roman"/>
                  <w:color w:val="0000FF"/>
                  <w:u w:val="single"/>
                </w:rPr>
                <w:t>ca</w:t>
              </w:r>
              <w:r w:rsidRPr="00334658">
                <w:rPr>
                  <w:rFonts w:ascii="Times New Roman" w:hAnsi="Times New Roman"/>
                  <w:color w:val="0000FF"/>
                  <w:u w:val="single"/>
                  <w:lang w:val="ru-RU"/>
                </w:rPr>
                <w:t>8</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21</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425</w:t>
              </w:r>
              <w:r>
                <w:rPr>
                  <w:rFonts w:ascii="Times New Roman" w:hAnsi="Times New Roman"/>
                  <w:color w:val="0000FF"/>
                  <w:u w:val="single"/>
                </w:rPr>
                <w:t>c</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22</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40</w:t>
              </w:r>
              <w:r>
                <w:rPr>
                  <w:rFonts w:ascii="Times New Roman" w:hAnsi="Times New Roman"/>
                  <w:color w:val="0000FF"/>
                  <w:u w:val="single"/>
                </w:rPr>
                <w:t>ea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4568</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Опасные программы и явления </w:t>
            </w:r>
            <w:r w:rsidRPr="00334658">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4842</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51BA7" w:rsidRDefault="00B77DC0">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46</w:t>
              </w:r>
              <w:r>
                <w:rPr>
                  <w:rFonts w:ascii="Times New Roman" w:hAnsi="Times New Roman"/>
                  <w:color w:val="0000FF"/>
                  <w:u w:val="single"/>
                </w:rPr>
                <w:t>da</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26</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4</w:t>
              </w:r>
              <w:r>
                <w:rPr>
                  <w:rFonts w:ascii="Times New Roman" w:hAnsi="Times New Roman"/>
                  <w:color w:val="0000FF"/>
                  <w:u w:val="single"/>
                </w:rPr>
                <w:t>d</w:t>
              </w:r>
              <w:r w:rsidRPr="00334658">
                <w:rPr>
                  <w:rFonts w:ascii="Times New Roman" w:hAnsi="Times New Roman"/>
                  <w:color w:val="0000FF"/>
                  <w:u w:val="single"/>
                  <w:lang w:val="ru-RU"/>
                </w:rPr>
                <w:t>4</w:t>
              </w:r>
              <w:r>
                <w:rPr>
                  <w:rFonts w:ascii="Times New Roman" w:hAnsi="Times New Roman"/>
                  <w:color w:val="0000FF"/>
                  <w:u w:val="single"/>
                </w:rPr>
                <w:t>c</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27</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28</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29</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30</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31</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6192</w:t>
              </w:r>
            </w:hyperlink>
          </w:p>
        </w:tc>
      </w:tr>
      <w:tr w:rsidR="00B51BA7">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32</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Default="00B51BA7">
            <w:pPr>
              <w:spacing w:after="0"/>
              <w:ind w:left="135"/>
            </w:pPr>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33</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644</w:t>
              </w:r>
              <w:r>
                <w:rPr>
                  <w:rFonts w:ascii="Times New Roman" w:hAnsi="Times New Roman"/>
                  <w:color w:val="0000FF"/>
                  <w:u w:val="single"/>
                </w:rPr>
                <w:t>e</w:t>
              </w:r>
            </w:hyperlink>
          </w:p>
        </w:tc>
      </w:tr>
      <w:tr w:rsidR="00B51BA7" w:rsidRPr="00AA184D">
        <w:trPr>
          <w:trHeight w:val="144"/>
          <w:tblCellSpacing w:w="20" w:type="nil"/>
        </w:trPr>
        <w:tc>
          <w:tcPr>
            <w:tcW w:w="378" w:type="dxa"/>
            <w:tcMar>
              <w:top w:w="50" w:type="dxa"/>
              <w:left w:w="100" w:type="dxa"/>
            </w:tcMar>
            <w:vAlign w:val="center"/>
          </w:tcPr>
          <w:p w:rsidR="00B51BA7" w:rsidRDefault="00B77DC0">
            <w:pPr>
              <w:spacing w:after="0"/>
            </w:pPr>
            <w:r>
              <w:rPr>
                <w:rFonts w:ascii="Times New Roman" w:hAnsi="Times New Roman"/>
                <w:color w:val="000000"/>
                <w:sz w:val="24"/>
              </w:rPr>
              <w:t>34</w:t>
            </w:r>
          </w:p>
        </w:tc>
        <w:tc>
          <w:tcPr>
            <w:tcW w:w="3168"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51BA7" w:rsidRDefault="00B51BA7">
            <w:pPr>
              <w:spacing w:after="0"/>
              <w:ind w:left="135"/>
              <w:jc w:val="center"/>
            </w:pPr>
          </w:p>
        </w:tc>
        <w:tc>
          <w:tcPr>
            <w:tcW w:w="1628" w:type="dxa"/>
            <w:tcMar>
              <w:top w:w="50" w:type="dxa"/>
              <w:left w:w="100" w:type="dxa"/>
            </w:tcMar>
            <w:vAlign w:val="center"/>
          </w:tcPr>
          <w:p w:rsidR="00B51BA7" w:rsidRDefault="00B51BA7">
            <w:pPr>
              <w:spacing w:after="0"/>
              <w:ind w:left="135"/>
              <w:jc w:val="center"/>
            </w:pPr>
          </w:p>
        </w:tc>
        <w:tc>
          <w:tcPr>
            <w:tcW w:w="1155" w:type="dxa"/>
            <w:tcMar>
              <w:top w:w="50" w:type="dxa"/>
              <w:left w:w="100" w:type="dxa"/>
            </w:tcMar>
            <w:vAlign w:val="center"/>
          </w:tcPr>
          <w:p w:rsidR="00B51BA7" w:rsidRDefault="00B51BA7">
            <w:pPr>
              <w:spacing w:after="0"/>
              <w:ind w:left="135"/>
            </w:pPr>
          </w:p>
        </w:tc>
        <w:tc>
          <w:tcPr>
            <w:tcW w:w="1977" w:type="dxa"/>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4658">
                <w:rPr>
                  <w:rFonts w:ascii="Times New Roman" w:hAnsi="Times New Roman"/>
                  <w:color w:val="0000FF"/>
                  <w:u w:val="single"/>
                  <w:lang w:val="ru-RU"/>
                </w:rPr>
                <w:t>://</w:t>
              </w:r>
              <w:r>
                <w:rPr>
                  <w:rFonts w:ascii="Times New Roman" w:hAnsi="Times New Roman"/>
                  <w:color w:val="0000FF"/>
                  <w:u w:val="single"/>
                </w:rPr>
                <w:t>m</w:t>
              </w:r>
              <w:r w:rsidRPr="00334658">
                <w:rPr>
                  <w:rFonts w:ascii="Times New Roman" w:hAnsi="Times New Roman"/>
                  <w:color w:val="0000FF"/>
                  <w:u w:val="single"/>
                  <w:lang w:val="ru-RU"/>
                </w:rPr>
                <w:t>.</w:t>
              </w:r>
              <w:r>
                <w:rPr>
                  <w:rFonts w:ascii="Times New Roman" w:hAnsi="Times New Roman"/>
                  <w:color w:val="0000FF"/>
                  <w:u w:val="single"/>
                </w:rPr>
                <w:t>edsoo</w:t>
              </w:r>
              <w:r w:rsidRPr="00334658">
                <w:rPr>
                  <w:rFonts w:ascii="Times New Roman" w:hAnsi="Times New Roman"/>
                  <w:color w:val="0000FF"/>
                  <w:u w:val="single"/>
                  <w:lang w:val="ru-RU"/>
                </w:rPr>
                <w:t>.</w:t>
              </w:r>
              <w:r>
                <w:rPr>
                  <w:rFonts w:ascii="Times New Roman" w:hAnsi="Times New Roman"/>
                  <w:color w:val="0000FF"/>
                  <w:u w:val="single"/>
                </w:rPr>
                <w:t>ru</w:t>
              </w:r>
              <w:r w:rsidRPr="00334658">
                <w:rPr>
                  <w:rFonts w:ascii="Times New Roman" w:hAnsi="Times New Roman"/>
                  <w:color w:val="0000FF"/>
                  <w:u w:val="single"/>
                  <w:lang w:val="ru-RU"/>
                </w:rPr>
                <w:t>/</w:t>
              </w:r>
              <w:r>
                <w:rPr>
                  <w:rFonts w:ascii="Times New Roman" w:hAnsi="Times New Roman"/>
                  <w:color w:val="0000FF"/>
                  <w:u w:val="single"/>
                </w:rPr>
                <w:t>f</w:t>
              </w:r>
              <w:r w:rsidRPr="00334658">
                <w:rPr>
                  <w:rFonts w:ascii="Times New Roman" w:hAnsi="Times New Roman"/>
                  <w:color w:val="0000FF"/>
                  <w:u w:val="single"/>
                  <w:lang w:val="ru-RU"/>
                </w:rPr>
                <w:t>5</w:t>
              </w:r>
              <w:r>
                <w:rPr>
                  <w:rFonts w:ascii="Times New Roman" w:hAnsi="Times New Roman"/>
                  <w:color w:val="0000FF"/>
                  <w:u w:val="single"/>
                </w:rPr>
                <w:t>eb</w:t>
              </w:r>
              <w:r w:rsidRPr="00334658">
                <w:rPr>
                  <w:rFonts w:ascii="Times New Roman" w:hAnsi="Times New Roman"/>
                  <w:color w:val="0000FF"/>
                  <w:u w:val="single"/>
                  <w:lang w:val="ru-RU"/>
                </w:rPr>
                <w:t>65</w:t>
              </w:r>
              <w:r>
                <w:rPr>
                  <w:rFonts w:ascii="Times New Roman" w:hAnsi="Times New Roman"/>
                  <w:color w:val="0000FF"/>
                  <w:u w:val="single"/>
                </w:rPr>
                <w:t>c</w:t>
              </w:r>
              <w:r w:rsidRPr="00334658">
                <w:rPr>
                  <w:rFonts w:ascii="Times New Roman" w:hAnsi="Times New Roman"/>
                  <w:color w:val="0000FF"/>
                  <w:u w:val="single"/>
                  <w:lang w:val="ru-RU"/>
                </w:rPr>
                <w:t>0</w:t>
              </w:r>
            </w:hyperlink>
          </w:p>
        </w:tc>
      </w:tr>
      <w:tr w:rsidR="00B51BA7">
        <w:trPr>
          <w:trHeight w:val="144"/>
          <w:tblCellSpacing w:w="20" w:type="nil"/>
        </w:trPr>
        <w:tc>
          <w:tcPr>
            <w:tcW w:w="0" w:type="auto"/>
            <w:gridSpan w:val="2"/>
            <w:tcMar>
              <w:top w:w="50" w:type="dxa"/>
              <w:left w:w="100" w:type="dxa"/>
            </w:tcMar>
            <w:vAlign w:val="center"/>
          </w:tcPr>
          <w:p w:rsidR="00B51BA7" w:rsidRPr="00334658" w:rsidRDefault="00B77DC0">
            <w:pPr>
              <w:spacing w:after="0"/>
              <w:ind w:left="135"/>
              <w:rPr>
                <w:lang w:val="ru-RU"/>
              </w:rPr>
            </w:pPr>
            <w:r w:rsidRPr="0033465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51BA7" w:rsidRDefault="00B77DC0">
            <w:pPr>
              <w:spacing w:after="0"/>
              <w:ind w:left="135"/>
              <w:jc w:val="center"/>
            </w:pPr>
            <w:r w:rsidRPr="0033465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51BA7" w:rsidRDefault="00B77DC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1BA7" w:rsidRDefault="00B51BA7"/>
        </w:tc>
      </w:tr>
    </w:tbl>
    <w:p w:rsidR="00B51BA7" w:rsidRDefault="00B51BA7">
      <w:pPr>
        <w:sectPr w:rsidR="00B51BA7">
          <w:pgSz w:w="16383" w:h="11906" w:orient="landscape"/>
          <w:pgMar w:top="1134" w:right="850" w:bottom="1134" w:left="1701" w:header="720" w:footer="720" w:gutter="0"/>
          <w:cols w:space="720"/>
        </w:sectPr>
      </w:pPr>
    </w:p>
    <w:p w:rsidR="00B51BA7" w:rsidRPr="00334658" w:rsidRDefault="00B77DC0">
      <w:pPr>
        <w:spacing w:after="0"/>
        <w:ind w:left="120"/>
        <w:rPr>
          <w:lang w:val="ru-RU"/>
        </w:rPr>
      </w:pPr>
      <w:bookmarkStart w:id="10" w:name="block-20883532"/>
      <w:bookmarkEnd w:id="9"/>
      <w:r w:rsidRPr="00334658">
        <w:rPr>
          <w:rFonts w:ascii="Times New Roman" w:hAnsi="Times New Roman"/>
          <w:b/>
          <w:color w:val="000000"/>
          <w:sz w:val="28"/>
          <w:lang w:val="ru-RU"/>
        </w:rPr>
        <w:lastRenderedPageBreak/>
        <w:t>УЧЕБНО-МЕТОДИЧЕСКОЕ ОБЕСПЕЧЕНИЕ ОБРАЗОВАТЕЛЬНОГО ПРОЦЕССА</w:t>
      </w:r>
    </w:p>
    <w:p w:rsidR="00B51BA7" w:rsidRPr="00334658" w:rsidRDefault="00B77DC0">
      <w:pPr>
        <w:spacing w:after="0" w:line="480" w:lineRule="auto"/>
        <w:ind w:left="120"/>
        <w:rPr>
          <w:lang w:val="ru-RU"/>
        </w:rPr>
      </w:pPr>
      <w:r w:rsidRPr="00334658">
        <w:rPr>
          <w:rFonts w:ascii="Times New Roman" w:hAnsi="Times New Roman"/>
          <w:b/>
          <w:color w:val="000000"/>
          <w:sz w:val="28"/>
          <w:lang w:val="ru-RU"/>
        </w:rPr>
        <w:t>ОБЯЗАТЕЛЬНЫЕ УЧЕБНЫЕ МАТЕРИАЛЫ ДЛЯ УЧЕНИКА</w:t>
      </w:r>
    </w:p>
    <w:p w:rsidR="00334658" w:rsidRDefault="00334658" w:rsidP="00334658">
      <w:pPr>
        <w:pStyle w:val="c44"/>
        <w:shd w:val="clear" w:color="auto" w:fill="FFFFFF"/>
        <w:spacing w:before="0" w:beforeAutospacing="0" w:after="0" w:afterAutospacing="0" w:line="480" w:lineRule="auto"/>
        <w:ind w:left="120"/>
        <w:rPr>
          <w:rFonts w:ascii="Calibri" w:hAnsi="Calibri"/>
          <w:color w:val="000000"/>
          <w:sz w:val="22"/>
          <w:szCs w:val="22"/>
        </w:rPr>
      </w:pPr>
      <w:r>
        <w:rPr>
          <w:rStyle w:val="c2"/>
          <w:color w:val="000000"/>
          <w:sz w:val="28"/>
          <w:szCs w:val="28"/>
        </w:rPr>
        <w:t>• 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Pr>
          <w:rFonts w:ascii="Calibri" w:hAnsi="Calibri"/>
          <w:color w:val="000000"/>
          <w:sz w:val="28"/>
          <w:szCs w:val="28"/>
        </w:rPr>
        <w:br/>
      </w:r>
      <w:r>
        <w:rPr>
          <w:rStyle w:val="c2"/>
          <w:color w:val="000000"/>
          <w:sz w:val="28"/>
          <w:szCs w:val="28"/>
        </w:rPr>
        <w:t>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334658" w:rsidRDefault="00334658" w:rsidP="00334658">
      <w:pPr>
        <w:pStyle w:val="c44"/>
        <w:shd w:val="clear" w:color="auto" w:fill="FFFFFF"/>
        <w:spacing w:before="0" w:beforeAutospacing="0" w:after="0" w:afterAutospacing="0" w:line="480" w:lineRule="auto"/>
        <w:ind w:left="120"/>
        <w:rPr>
          <w:rFonts w:ascii="Calibri" w:hAnsi="Calibri"/>
          <w:color w:val="000000"/>
          <w:sz w:val="22"/>
          <w:szCs w:val="22"/>
        </w:rPr>
      </w:pPr>
      <w:r>
        <w:rPr>
          <w:rStyle w:val="c2"/>
          <w:color w:val="000000"/>
          <w:sz w:val="28"/>
          <w:szCs w:val="28"/>
        </w:rPr>
        <w:t>​‌Основы безопасности жизнедеятельности (2 частях), 8-9 классы/ Рудаков Д.П. и другие; под научной редакцией Шойгу Ю.С., Акционерное общество «Издательство «Просвещение»</w:t>
      </w:r>
      <w:r>
        <w:rPr>
          <w:rFonts w:ascii="Calibri" w:hAnsi="Calibri"/>
          <w:color w:val="000000"/>
          <w:sz w:val="28"/>
          <w:szCs w:val="28"/>
        </w:rPr>
        <w:br/>
      </w:r>
      <w:r>
        <w:rPr>
          <w:rStyle w:val="c2"/>
          <w:color w:val="000000"/>
          <w:sz w:val="28"/>
          <w:szCs w:val="28"/>
        </w:rPr>
        <w:t> •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p>
    <w:p w:rsidR="00B51BA7" w:rsidRPr="00334658" w:rsidRDefault="00B77DC0">
      <w:pPr>
        <w:spacing w:after="0"/>
        <w:ind w:left="120"/>
        <w:rPr>
          <w:lang w:val="ru-RU"/>
        </w:rPr>
      </w:pPr>
      <w:r w:rsidRPr="00334658">
        <w:rPr>
          <w:rFonts w:ascii="Times New Roman" w:hAnsi="Times New Roman"/>
          <w:color w:val="000000"/>
          <w:sz w:val="28"/>
          <w:lang w:val="ru-RU"/>
        </w:rPr>
        <w:t>​</w:t>
      </w:r>
    </w:p>
    <w:p w:rsidR="00B51BA7" w:rsidRDefault="00B77DC0">
      <w:pPr>
        <w:spacing w:after="0" w:line="480" w:lineRule="auto"/>
        <w:ind w:left="120"/>
        <w:rPr>
          <w:rFonts w:ascii="Times New Roman" w:hAnsi="Times New Roman"/>
          <w:b/>
          <w:color w:val="000000"/>
          <w:sz w:val="28"/>
          <w:lang w:val="ru-RU"/>
        </w:rPr>
      </w:pPr>
      <w:r w:rsidRPr="00334658">
        <w:rPr>
          <w:rFonts w:ascii="Times New Roman" w:hAnsi="Times New Roman"/>
          <w:b/>
          <w:color w:val="000000"/>
          <w:sz w:val="28"/>
          <w:lang w:val="ru-RU"/>
        </w:rPr>
        <w:t>МЕТОДИЧЕСКИЕ МАТЕРИАЛЫ ДЛЯ УЧИТЕЛЯ</w:t>
      </w:r>
    </w:p>
    <w:p w:rsidR="00AA184D" w:rsidRDefault="00334658">
      <w:pPr>
        <w:spacing w:after="0" w:line="480" w:lineRule="auto"/>
        <w:ind w:left="120"/>
        <w:rPr>
          <w:rStyle w:val="c2"/>
          <w:rFonts w:ascii="Times New Roman" w:hAnsi="Times New Roman" w:cs="Times New Roman"/>
          <w:color w:val="000000"/>
          <w:sz w:val="28"/>
          <w:szCs w:val="28"/>
          <w:shd w:val="clear" w:color="auto" w:fill="FFFFFF"/>
          <w:lang w:val="ru-RU"/>
        </w:rPr>
      </w:pPr>
      <w:r w:rsidRPr="00AA184D">
        <w:rPr>
          <w:rStyle w:val="c2"/>
          <w:rFonts w:ascii="Times New Roman" w:hAnsi="Times New Roman" w:cs="Times New Roman"/>
          <w:color w:val="000000"/>
          <w:sz w:val="28"/>
          <w:szCs w:val="28"/>
          <w:shd w:val="clear" w:color="auto" w:fill="FFFFFF"/>
          <w:lang w:val="ru-RU"/>
        </w:rPr>
        <w:t>Виноградова Н. Ф., Смирнов Д. В., Таранин А. Б. Основы</w:t>
      </w:r>
      <w:r w:rsidRPr="00AA184D">
        <w:rPr>
          <w:rStyle w:val="c2"/>
          <w:rFonts w:ascii="Times New Roman" w:hAnsi="Times New Roman" w:cs="Times New Roman"/>
          <w:color w:val="000000"/>
          <w:sz w:val="28"/>
          <w:szCs w:val="28"/>
          <w:shd w:val="clear" w:color="auto" w:fill="FFFFFF"/>
        </w:rPr>
        <w:t> </w:t>
      </w:r>
      <w:r w:rsidRPr="00AA184D">
        <w:rPr>
          <w:rStyle w:val="c2"/>
          <w:rFonts w:ascii="Times New Roman" w:hAnsi="Times New Roman" w:cs="Times New Roman"/>
          <w:color w:val="000000"/>
          <w:sz w:val="28"/>
          <w:szCs w:val="28"/>
          <w:shd w:val="clear" w:color="auto" w:fill="FFFFFF"/>
          <w:lang w:val="ru-RU"/>
        </w:rPr>
        <w:t>безопасности жизнедеятел</w:t>
      </w:r>
      <w:r w:rsidR="00AA184D">
        <w:rPr>
          <w:rStyle w:val="c2"/>
          <w:rFonts w:ascii="Times New Roman" w:hAnsi="Times New Roman" w:cs="Times New Roman"/>
          <w:color w:val="000000"/>
          <w:sz w:val="28"/>
          <w:szCs w:val="28"/>
          <w:shd w:val="clear" w:color="auto" w:fill="FFFFFF"/>
          <w:lang w:val="ru-RU"/>
        </w:rPr>
        <w:t>ьности. 5—7 классы: рабочая про</w:t>
      </w:r>
      <w:r w:rsidRPr="00AA184D">
        <w:rPr>
          <w:rStyle w:val="c2"/>
          <w:rFonts w:ascii="Times New Roman" w:hAnsi="Times New Roman" w:cs="Times New Roman"/>
          <w:color w:val="000000"/>
          <w:sz w:val="28"/>
          <w:szCs w:val="28"/>
          <w:shd w:val="clear" w:color="auto" w:fill="FFFFFF"/>
          <w:lang w:val="ru-RU"/>
        </w:rPr>
        <w:t>грамма. — М.: Вентана-Граф.</w:t>
      </w:r>
      <w:r w:rsidRPr="00AA184D">
        <w:rPr>
          <w:rFonts w:ascii="Times New Roman" w:hAnsi="Times New Roman" w:cs="Times New Roman"/>
          <w:color w:val="000000"/>
          <w:sz w:val="28"/>
          <w:szCs w:val="28"/>
          <w:shd w:val="clear" w:color="auto" w:fill="FFFFFF"/>
          <w:lang w:val="ru-RU"/>
        </w:rPr>
        <w:br/>
      </w:r>
      <w:r w:rsidRPr="00AA184D">
        <w:rPr>
          <w:rStyle w:val="c2"/>
          <w:rFonts w:ascii="Times New Roman" w:hAnsi="Times New Roman" w:cs="Times New Roman"/>
          <w:color w:val="000000"/>
          <w:sz w:val="28"/>
          <w:szCs w:val="28"/>
          <w:shd w:val="clear" w:color="auto" w:fill="FFFFFF"/>
        </w:rPr>
        <w:t> </w:t>
      </w:r>
      <w:r w:rsidRPr="00AA184D">
        <w:rPr>
          <w:rStyle w:val="c2"/>
          <w:rFonts w:ascii="Times New Roman" w:hAnsi="Times New Roman" w:cs="Times New Roman"/>
          <w:color w:val="000000"/>
          <w:sz w:val="28"/>
          <w:szCs w:val="28"/>
          <w:shd w:val="clear" w:color="auto" w:fill="FFFFFF"/>
          <w:lang w:val="ru-RU"/>
        </w:rPr>
        <w:t>Виноградова Н. Ф., Смирнов Д. В. Основы безопасности</w:t>
      </w:r>
      <w:r w:rsidR="00AA184D">
        <w:rPr>
          <w:rStyle w:val="c2"/>
          <w:rFonts w:ascii="Times New Roman" w:hAnsi="Times New Roman" w:cs="Times New Roman"/>
          <w:color w:val="000000"/>
          <w:sz w:val="28"/>
          <w:szCs w:val="28"/>
          <w:shd w:val="clear" w:color="auto" w:fill="FFFFFF"/>
          <w:lang w:val="ru-RU"/>
        </w:rPr>
        <w:t xml:space="preserve"> </w:t>
      </w:r>
      <w:r w:rsidRPr="00AA184D">
        <w:rPr>
          <w:rStyle w:val="c2"/>
          <w:rFonts w:ascii="Times New Roman" w:hAnsi="Times New Roman" w:cs="Times New Roman"/>
          <w:color w:val="000000"/>
          <w:sz w:val="28"/>
          <w:szCs w:val="28"/>
          <w:shd w:val="clear" w:color="auto" w:fill="FFFFFF"/>
          <w:lang w:val="ru-RU"/>
        </w:rPr>
        <w:lastRenderedPageBreak/>
        <w:t>жизнедеятельности. 8—9 классы: рабочая программа. — М.:Вентана-Граф.</w:t>
      </w:r>
      <w:r w:rsidRPr="00AA184D">
        <w:rPr>
          <w:rFonts w:ascii="Times New Roman" w:hAnsi="Times New Roman" w:cs="Times New Roman"/>
          <w:color w:val="000000"/>
          <w:sz w:val="28"/>
          <w:szCs w:val="28"/>
          <w:shd w:val="clear" w:color="auto" w:fill="FFFFFF"/>
          <w:lang w:val="ru-RU"/>
        </w:rPr>
        <w:br/>
      </w:r>
      <w:r w:rsidRPr="00AA184D">
        <w:rPr>
          <w:rStyle w:val="c2"/>
          <w:rFonts w:ascii="Times New Roman" w:hAnsi="Times New Roman" w:cs="Times New Roman"/>
          <w:color w:val="000000"/>
          <w:sz w:val="28"/>
          <w:szCs w:val="28"/>
          <w:shd w:val="clear" w:color="auto" w:fill="FFFFFF"/>
        </w:rPr>
        <w:t> </w:t>
      </w:r>
      <w:r w:rsidRPr="00AA184D">
        <w:rPr>
          <w:rStyle w:val="c2"/>
          <w:rFonts w:ascii="Times New Roman" w:hAnsi="Times New Roman" w:cs="Times New Roman"/>
          <w:color w:val="000000"/>
          <w:sz w:val="28"/>
          <w:szCs w:val="28"/>
          <w:shd w:val="clear" w:color="auto" w:fill="FFFFFF"/>
          <w:lang w:val="ru-RU"/>
        </w:rPr>
        <w:t>Виноградова Н. Ф. Основы безопасности жизнедеятельности. 5—7 классы: методическое пособие. — М.: Вентана-Граф.</w:t>
      </w:r>
      <w:r w:rsidRPr="00AA184D">
        <w:rPr>
          <w:rFonts w:ascii="Times New Roman" w:hAnsi="Times New Roman" w:cs="Times New Roman"/>
          <w:color w:val="000000"/>
          <w:sz w:val="28"/>
          <w:szCs w:val="28"/>
          <w:shd w:val="clear" w:color="auto" w:fill="FFFFFF"/>
          <w:lang w:val="ru-RU"/>
        </w:rPr>
        <w:br/>
      </w:r>
      <w:r w:rsidRPr="00AA184D">
        <w:rPr>
          <w:rStyle w:val="c2"/>
          <w:rFonts w:ascii="Times New Roman" w:hAnsi="Times New Roman" w:cs="Times New Roman"/>
          <w:color w:val="000000"/>
          <w:sz w:val="28"/>
          <w:szCs w:val="28"/>
          <w:shd w:val="clear" w:color="auto" w:fill="FFFFFF"/>
        </w:rPr>
        <w:t> </w:t>
      </w:r>
      <w:r w:rsidRPr="00AA184D">
        <w:rPr>
          <w:rStyle w:val="c2"/>
          <w:rFonts w:ascii="Times New Roman" w:hAnsi="Times New Roman" w:cs="Times New Roman"/>
          <w:color w:val="000000"/>
          <w:sz w:val="28"/>
          <w:szCs w:val="28"/>
          <w:shd w:val="clear" w:color="auto" w:fill="FFFFFF"/>
          <w:lang w:val="ru-RU"/>
        </w:rPr>
        <w:t>Виноградова Н. Ф., Смирнов Д. В. Основы безопасности</w:t>
      </w:r>
      <w:r w:rsidR="00AA184D">
        <w:rPr>
          <w:rStyle w:val="c2"/>
          <w:rFonts w:ascii="Times New Roman" w:hAnsi="Times New Roman" w:cs="Times New Roman"/>
          <w:color w:val="000000"/>
          <w:sz w:val="28"/>
          <w:szCs w:val="28"/>
          <w:shd w:val="clear" w:color="auto" w:fill="FFFFFF"/>
          <w:lang w:val="ru-RU"/>
        </w:rPr>
        <w:t xml:space="preserve"> ж</w:t>
      </w:r>
      <w:r w:rsidRPr="00AA184D">
        <w:rPr>
          <w:rStyle w:val="c2"/>
          <w:rFonts w:ascii="Times New Roman" w:hAnsi="Times New Roman" w:cs="Times New Roman"/>
          <w:color w:val="000000"/>
          <w:sz w:val="28"/>
          <w:szCs w:val="28"/>
          <w:shd w:val="clear" w:color="auto" w:fill="FFFFFF"/>
          <w:lang w:val="ru-RU"/>
        </w:rPr>
        <w:t>изнедеятельности. 8—9 классы: методическое пособие.</w:t>
      </w:r>
      <w:r w:rsidR="00AA184D">
        <w:rPr>
          <w:rStyle w:val="c2"/>
          <w:rFonts w:ascii="Times New Roman" w:hAnsi="Times New Roman" w:cs="Times New Roman"/>
          <w:color w:val="000000"/>
          <w:sz w:val="28"/>
          <w:szCs w:val="28"/>
          <w:shd w:val="clear" w:color="auto" w:fill="FFFFFF"/>
          <w:lang w:val="ru-RU"/>
        </w:rPr>
        <w:t xml:space="preserve"> </w:t>
      </w:r>
      <w:r w:rsidRPr="00AA184D">
        <w:rPr>
          <w:rStyle w:val="c2"/>
          <w:rFonts w:ascii="Times New Roman" w:hAnsi="Times New Roman" w:cs="Times New Roman"/>
          <w:color w:val="000000"/>
          <w:sz w:val="28"/>
          <w:szCs w:val="28"/>
          <w:shd w:val="clear" w:color="auto" w:fill="FFFFFF"/>
          <w:lang w:val="ru-RU"/>
        </w:rPr>
        <w:t>М.: Вентана-Граф.</w:t>
      </w:r>
    </w:p>
    <w:p w:rsidR="00B51BA7" w:rsidRDefault="00B77DC0">
      <w:pPr>
        <w:spacing w:after="0" w:line="480" w:lineRule="auto"/>
        <w:ind w:left="120"/>
        <w:rPr>
          <w:rFonts w:ascii="Times New Roman" w:hAnsi="Times New Roman"/>
          <w:b/>
          <w:color w:val="000000"/>
          <w:sz w:val="28"/>
          <w:lang w:val="ru-RU"/>
        </w:rPr>
      </w:pPr>
      <w:r w:rsidRPr="00334658">
        <w:rPr>
          <w:rFonts w:ascii="Times New Roman" w:hAnsi="Times New Roman"/>
          <w:b/>
          <w:color w:val="000000"/>
          <w:sz w:val="28"/>
          <w:lang w:val="ru-RU"/>
        </w:rPr>
        <w:t>ЦИФРОВЫЕ ОБРАЗОВАТЕЛЬНЫЕ РЕСУРСЫ И РЕСУРСЫ СЕТИ ИНТЕРНЕТ</w:t>
      </w:r>
    </w:p>
    <w:p w:rsidR="00334658" w:rsidRDefault="00334658" w:rsidP="00334658">
      <w:pPr>
        <w:pStyle w:val="c26"/>
        <w:shd w:val="clear" w:color="auto" w:fill="FFFFFF"/>
        <w:spacing w:before="0" w:beforeAutospacing="0" w:after="0" w:afterAutospacing="0" w:line="480" w:lineRule="auto"/>
        <w:ind w:left="120"/>
        <w:rPr>
          <w:rFonts w:ascii="Calibri" w:hAnsi="Calibri"/>
          <w:color w:val="000000"/>
          <w:sz w:val="22"/>
          <w:szCs w:val="22"/>
        </w:rPr>
      </w:pPr>
      <w:r>
        <w:rPr>
          <w:rStyle w:val="c2"/>
          <w:color w:val="000000"/>
          <w:sz w:val="28"/>
          <w:szCs w:val="28"/>
        </w:rPr>
        <w:t>http://kuhta.clan.su Журнал «Основы безопасности жизнедеятельности»</w:t>
      </w:r>
      <w:r>
        <w:rPr>
          <w:rFonts w:ascii="Calibri" w:hAnsi="Calibri"/>
          <w:color w:val="000000"/>
          <w:sz w:val="28"/>
          <w:szCs w:val="28"/>
        </w:rPr>
        <w:br/>
      </w:r>
      <w:r>
        <w:rPr>
          <w:rStyle w:val="c2"/>
          <w:color w:val="000000"/>
          <w:sz w:val="28"/>
          <w:szCs w:val="28"/>
        </w:rPr>
        <w:t> http://www.school-obz.org Основы безопасности жизнедеятельности. Сайт Баграмян Э.</w:t>
      </w:r>
      <w:r>
        <w:rPr>
          <w:rFonts w:ascii="Calibri" w:hAnsi="Calibri"/>
          <w:color w:val="000000"/>
          <w:sz w:val="28"/>
          <w:szCs w:val="28"/>
        </w:rPr>
        <w:br/>
      </w:r>
      <w:r>
        <w:rPr>
          <w:rStyle w:val="c2"/>
          <w:color w:val="000000"/>
          <w:sz w:val="28"/>
          <w:szCs w:val="28"/>
        </w:rPr>
        <w:t xml:space="preserve"> http://theobg.by.ru/index.htm Нормативные документы, методические материалы по ОБЖ. </w:t>
      </w:r>
      <w:proofErr w:type="gramStart"/>
      <w:r>
        <w:rPr>
          <w:rStyle w:val="c2"/>
          <w:color w:val="000000"/>
          <w:sz w:val="28"/>
          <w:szCs w:val="28"/>
        </w:rPr>
        <w:t>Сайт Разумова В.Н.</w:t>
      </w:r>
      <w:r>
        <w:rPr>
          <w:rFonts w:ascii="Calibri" w:hAnsi="Calibri"/>
          <w:color w:val="000000"/>
          <w:sz w:val="28"/>
          <w:szCs w:val="28"/>
        </w:rPr>
        <w:br/>
      </w:r>
      <w:r>
        <w:rPr>
          <w:rStyle w:val="c2"/>
          <w:color w:val="000000"/>
          <w:sz w:val="28"/>
          <w:szCs w:val="28"/>
        </w:rPr>
        <w:t> http://informic.narod.ru/obg.html Основы безопасности жизнедеятельности</w:t>
      </w:r>
      <w:r>
        <w:rPr>
          <w:rFonts w:ascii="Calibri" w:hAnsi="Calibri"/>
          <w:color w:val="000000"/>
          <w:sz w:val="28"/>
          <w:szCs w:val="28"/>
        </w:rPr>
        <w:br/>
      </w:r>
      <w:r>
        <w:rPr>
          <w:rStyle w:val="c2"/>
          <w:color w:val="000000"/>
          <w:sz w:val="28"/>
          <w:szCs w:val="28"/>
        </w:rPr>
        <w:t> http://0bj.ru/</w:t>
      </w:r>
      <w:r>
        <w:rPr>
          <w:rFonts w:ascii="Calibri" w:hAnsi="Calibri"/>
          <w:color w:val="000000"/>
          <w:sz w:val="28"/>
          <w:szCs w:val="28"/>
        </w:rPr>
        <w:br/>
      </w:r>
      <w:r>
        <w:rPr>
          <w:rStyle w:val="c2"/>
          <w:color w:val="000000"/>
          <w:sz w:val="28"/>
          <w:szCs w:val="28"/>
        </w:rPr>
        <w:t> Всероссийский научно-исследовательский институт по проблемам гражданской обороны и чрезвычайных ситуаций</w:t>
      </w:r>
      <w:r>
        <w:rPr>
          <w:rFonts w:ascii="Calibri" w:hAnsi="Calibri"/>
          <w:color w:val="000000"/>
          <w:sz w:val="28"/>
          <w:szCs w:val="28"/>
        </w:rPr>
        <w:br/>
      </w:r>
      <w:r>
        <w:rPr>
          <w:rStyle w:val="c2"/>
          <w:color w:val="000000"/>
          <w:sz w:val="28"/>
          <w:szCs w:val="28"/>
        </w:rPr>
        <w:t> http://www.ampe.ru/web/guest/russian Институт психологических проблем безопасности</w:t>
      </w:r>
      <w:r>
        <w:rPr>
          <w:rFonts w:ascii="Calibri" w:hAnsi="Calibri"/>
          <w:color w:val="000000"/>
          <w:sz w:val="28"/>
          <w:szCs w:val="28"/>
        </w:rPr>
        <w:br/>
      </w:r>
      <w:r>
        <w:rPr>
          <w:rStyle w:val="c2"/>
          <w:color w:val="000000"/>
          <w:sz w:val="28"/>
          <w:szCs w:val="28"/>
        </w:rPr>
        <w:t> http://anty-crim.boxmail.biz Искусство выживания</w:t>
      </w:r>
      <w:r>
        <w:rPr>
          <w:rFonts w:ascii="Calibri" w:hAnsi="Calibri"/>
          <w:color w:val="000000"/>
          <w:sz w:val="28"/>
          <w:szCs w:val="28"/>
        </w:rPr>
        <w:br/>
      </w:r>
      <w:r>
        <w:rPr>
          <w:rStyle w:val="c2"/>
          <w:color w:val="000000"/>
          <w:sz w:val="28"/>
          <w:szCs w:val="28"/>
        </w:rPr>
        <w:t> http://www.goodlife.narod.ru Все о пожарной безопасности</w:t>
      </w:r>
      <w:r>
        <w:rPr>
          <w:rFonts w:ascii="Calibri" w:hAnsi="Calibri"/>
          <w:color w:val="000000"/>
          <w:sz w:val="28"/>
          <w:szCs w:val="28"/>
        </w:rPr>
        <w:br/>
      </w:r>
      <w:r>
        <w:rPr>
          <w:rStyle w:val="c2"/>
          <w:color w:val="000000"/>
          <w:sz w:val="28"/>
          <w:szCs w:val="28"/>
        </w:rPr>
        <w:lastRenderedPageBreak/>
        <w:t> http://www.0-1.ru Охрана труда.</w:t>
      </w:r>
      <w:proofErr w:type="gramEnd"/>
      <w:r>
        <w:rPr>
          <w:rStyle w:val="c2"/>
          <w:color w:val="000000"/>
          <w:sz w:val="28"/>
          <w:szCs w:val="28"/>
        </w:rPr>
        <w:t xml:space="preserve"> Промышленная и пожарная безопасность. </w:t>
      </w:r>
      <w:proofErr w:type="gramStart"/>
      <w:r>
        <w:rPr>
          <w:rStyle w:val="c2"/>
          <w:color w:val="000000"/>
          <w:sz w:val="28"/>
          <w:szCs w:val="28"/>
        </w:rPr>
        <w:t>Предупреждение чрезвычайных ситуаций</w:t>
      </w:r>
      <w:r>
        <w:rPr>
          <w:rFonts w:ascii="Calibri" w:hAnsi="Calibri"/>
          <w:color w:val="000000"/>
          <w:sz w:val="28"/>
          <w:szCs w:val="28"/>
        </w:rPr>
        <w:br/>
      </w:r>
      <w:r>
        <w:rPr>
          <w:rStyle w:val="c2"/>
          <w:color w:val="000000"/>
          <w:sz w:val="28"/>
          <w:szCs w:val="28"/>
        </w:rPr>
        <w:t> http://www.hsea.ru Первая медицинская помощь</w:t>
      </w:r>
      <w:r>
        <w:rPr>
          <w:rFonts w:ascii="Calibri" w:hAnsi="Calibri"/>
          <w:color w:val="000000"/>
          <w:sz w:val="28"/>
          <w:szCs w:val="28"/>
        </w:rPr>
        <w:br/>
      </w:r>
      <w:r>
        <w:rPr>
          <w:rStyle w:val="c2"/>
          <w:color w:val="000000"/>
          <w:sz w:val="28"/>
          <w:szCs w:val="28"/>
        </w:rPr>
        <w:t> http://www.meduhod.ru Портал детской безопасности http://www.spas-extreme.ru Россия без наркотиков</w:t>
      </w:r>
      <w:r>
        <w:rPr>
          <w:rFonts w:ascii="Calibri" w:hAnsi="Calibri"/>
          <w:color w:val="000000"/>
          <w:sz w:val="28"/>
          <w:szCs w:val="28"/>
        </w:rPr>
        <w:br/>
      </w:r>
      <w:r>
        <w:rPr>
          <w:rStyle w:val="c2"/>
          <w:color w:val="000000"/>
          <w:sz w:val="28"/>
          <w:szCs w:val="28"/>
        </w:rPr>
        <w:t> http://www.rwd.ru Федеральная служба по надзору в сфере защиты прав потребителей и благополучия человека</w:t>
      </w:r>
      <w:r>
        <w:rPr>
          <w:rFonts w:ascii="Calibri" w:hAnsi="Calibri"/>
          <w:color w:val="000000"/>
          <w:sz w:val="28"/>
          <w:szCs w:val="28"/>
        </w:rPr>
        <w:br/>
      </w:r>
      <w:r>
        <w:rPr>
          <w:rStyle w:val="c2"/>
          <w:color w:val="000000"/>
          <w:sz w:val="28"/>
          <w:szCs w:val="28"/>
        </w:rPr>
        <w:t> http://www.rospotrebnadzor.ru Федеральная служба по экологическому, технологическому и атомному надзору</w:t>
      </w:r>
      <w:r>
        <w:rPr>
          <w:rFonts w:ascii="Calibri" w:hAnsi="Calibri"/>
          <w:color w:val="000000"/>
          <w:sz w:val="28"/>
          <w:szCs w:val="28"/>
        </w:rPr>
        <w:br/>
      </w:r>
      <w:r>
        <w:rPr>
          <w:rStyle w:val="c2"/>
          <w:color w:val="000000"/>
          <w:sz w:val="28"/>
          <w:szCs w:val="28"/>
        </w:rPr>
        <w:t> http://www.gosnadzor.ru Федеральный центр гигиены и</w:t>
      </w:r>
      <w:proofErr w:type="gramEnd"/>
      <w:r>
        <w:rPr>
          <w:rStyle w:val="c2"/>
          <w:color w:val="000000"/>
          <w:sz w:val="28"/>
          <w:szCs w:val="28"/>
        </w:rPr>
        <w:t xml:space="preserve"> </w:t>
      </w:r>
      <w:proofErr w:type="gramStart"/>
      <w:r>
        <w:rPr>
          <w:rStyle w:val="c2"/>
          <w:color w:val="000000"/>
          <w:sz w:val="28"/>
          <w:szCs w:val="28"/>
        </w:rPr>
        <w:t>эпидемиологии</w:t>
      </w:r>
      <w:r>
        <w:rPr>
          <w:rFonts w:ascii="Calibri" w:hAnsi="Calibri"/>
          <w:color w:val="000000"/>
          <w:sz w:val="28"/>
          <w:szCs w:val="28"/>
        </w:rPr>
        <w:br/>
      </w:r>
      <w:r>
        <w:rPr>
          <w:rStyle w:val="c2"/>
          <w:color w:val="000000"/>
          <w:sz w:val="28"/>
          <w:szCs w:val="28"/>
        </w:rPr>
        <w:t> http://www fcgsen.ru Охрана труда и техника безопасности</w:t>
      </w:r>
      <w:r>
        <w:rPr>
          <w:rFonts w:ascii="Calibri" w:hAnsi="Calibri"/>
          <w:color w:val="000000"/>
          <w:sz w:val="28"/>
          <w:szCs w:val="28"/>
        </w:rPr>
        <w:br/>
      </w:r>
      <w:r>
        <w:rPr>
          <w:rStyle w:val="c2"/>
          <w:color w:val="000000"/>
          <w:sz w:val="28"/>
          <w:szCs w:val="28"/>
        </w:rPr>
        <w:t> http://www.znakcomplect.ru</w:t>
      </w:r>
      <w:r>
        <w:rPr>
          <w:rFonts w:ascii="Calibri" w:hAnsi="Calibri"/>
          <w:color w:val="000000"/>
          <w:sz w:val="28"/>
          <w:szCs w:val="28"/>
        </w:rPr>
        <w:br/>
      </w:r>
      <w:r>
        <w:rPr>
          <w:rStyle w:val="c2"/>
          <w:color w:val="000000"/>
          <w:sz w:val="28"/>
          <w:szCs w:val="28"/>
        </w:rPr>
        <w:t> Лига здоровья нации http://www ligazn.ru</w:t>
      </w:r>
      <w:r>
        <w:rPr>
          <w:rFonts w:ascii="Calibri" w:hAnsi="Calibri"/>
          <w:color w:val="000000"/>
          <w:sz w:val="28"/>
          <w:szCs w:val="28"/>
        </w:rPr>
        <w:br/>
      </w:r>
      <w:r>
        <w:rPr>
          <w:rStyle w:val="c2"/>
          <w:color w:val="000000"/>
          <w:sz w:val="28"/>
          <w:szCs w:val="28"/>
        </w:rPr>
        <w:t> Всероссийский форум «Здоровье нации — основа процветания России»</w:t>
      </w:r>
      <w:r>
        <w:rPr>
          <w:rFonts w:ascii="Calibri" w:hAnsi="Calibri"/>
          <w:color w:val="000000"/>
          <w:sz w:val="28"/>
          <w:szCs w:val="28"/>
        </w:rPr>
        <w:br/>
      </w:r>
      <w:r>
        <w:rPr>
          <w:rStyle w:val="c2"/>
          <w:color w:val="000000"/>
          <w:sz w:val="28"/>
          <w:szCs w:val="28"/>
        </w:rPr>
        <w:t> http://www.znopr.ru Безопасность и здоровье: ресурсы, технологии и обучение</w:t>
      </w:r>
      <w:r>
        <w:rPr>
          <w:rFonts w:ascii="Calibri" w:hAnsi="Calibri"/>
          <w:color w:val="000000"/>
          <w:sz w:val="28"/>
          <w:szCs w:val="28"/>
        </w:rPr>
        <w:br/>
      </w:r>
      <w:r>
        <w:rPr>
          <w:rStyle w:val="c2"/>
          <w:color w:val="000000"/>
          <w:sz w:val="28"/>
          <w:szCs w:val="28"/>
        </w:rPr>
        <w:t> http://www.risk-net.ru "Открытый урок"</w:t>
      </w:r>
      <w:r>
        <w:rPr>
          <w:rFonts w:ascii="Calibri" w:hAnsi="Calibri"/>
          <w:color w:val="000000"/>
          <w:sz w:val="28"/>
          <w:szCs w:val="28"/>
        </w:rPr>
        <w:br/>
      </w:r>
      <w:r>
        <w:rPr>
          <w:rStyle w:val="c2"/>
          <w:color w:val="000000"/>
          <w:sz w:val="28"/>
          <w:szCs w:val="28"/>
        </w:rPr>
        <w:t> http://fcior.edu.ru/ - Федеральный центр информационно-образовательных ресурсов</w:t>
      </w:r>
      <w:r>
        <w:rPr>
          <w:rFonts w:ascii="Calibri" w:hAnsi="Calibri"/>
          <w:color w:val="000000"/>
          <w:sz w:val="28"/>
          <w:szCs w:val="28"/>
        </w:rPr>
        <w:br/>
      </w:r>
      <w:r>
        <w:rPr>
          <w:rStyle w:val="c2"/>
          <w:color w:val="000000"/>
          <w:sz w:val="28"/>
          <w:szCs w:val="28"/>
        </w:rPr>
        <w:t> http://www.alleng.ru/edu/saf1.htm-ОБЖ</w:t>
      </w:r>
      <w:proofErr w:type="gramEnd"/>
      <w:r>
        <w:rPr>
          <w:rStyle w:val="c2"/>
          <w:color w:val="000000"/>
          <w:sz w:val="28"/>
          <w:szCs w:val="28"/>
        </w:rPr>
        <w:t xml:space="preserve"> - </w:t>
      </w:r>
      <w:proofErr w:type="gramStart"/>
      <w:r>
        <w:rPr>
          <w:rStyle w:val="c2"/>
          <w:color w:val="000000"/>
          <w:sz w:val="28"/>
          <w:szCs w:val="28"/>
        </w:rPr>
        <w:t>билеты, ответы, уроки.</w:t>
      </w:r>
      <w:r>
        <w:rPr>
          <w:rFonts w:ascii="Calibri" w:hAnsi="Calibri"/>
          <w:color w:val="000000"/>
          <w:sz w:val="28"/>
          <w:szCs w:val="28"/>
        </w:rPr>
        <w:br/>
      </w:r>
      <w:bookmarkStart w:id="11" w:name="_GoBack"/>
      <w:bookmarkEnd w:id="11"/>
      <w:r>
        <w:rPr>
          <w:rStyle w:val="c2"/>
          <w:color w:val="000000"/>
          <w:sz w:val="28"/>
          <w:szCs w:val="28"/>
        </w:rPr>
        <w:t> http://satinoschool.narod.ru/test1/p1aa1.html-методическое пособие для учителей ОБЖ</w:t>
      </w:r>
      <w:r>
        <w:rPr>
          <w:rFonts w:ascii="Calibri" w:hAnsi="Calibri"/>
          <w:color w:val="000000"/>
          <w:sz w:val="28"/>
          <w:szCs w:val="28"/>
        </w:rPr>
        <w:br/>
      </w:r>
      <w:r>
        <w:rPr>
          <w:rStyle w:val="c2"/>
          <w:color w:val="000000"/>
          <w:sz w:val="28"/>
          <w:szCs w:val="28"/>
        </w:rPr>
        <w:lastRenderedPageBreak/>
        <w:t> http://www.uchportal.ru/load/81-учительский портал</w:t>
      </w:r>
      <w:r>
        <w:rPr>
          <w:rFonts w:ascii="Calibri" w:hAnsi="Calibri"/>
          <w:color w:val="000000"/>
          <w:sz w:val="28"/>
          <w:szCs w:val="28"/>
        </w:rPr>
        <w:br/>
      </w:r>
      <w:r>
        <w:rPr>
          <w:rStyle w:val="c2"/>
          <w:color w:val="000000"/>
          <w:sz w:val="28"/>
          <w:szCs w:val="28"/>
        </w:rPr>
        <w:t> http://severskijkadet.ru/voennoe_delo/обж/уроки-обж-ссылки.html-уроки ОБЖ</w:t>
      </w:r>
      <w:r>
        <w:rPr>
          <w:rFonts w:ascii="Calibri" w:hAnsi="Calibri"/>
          <w:color w:val="000000"/>
          <w:sz w:val="28"/>
          <w:szCs w:val="28"/>
        </w:rPr>
        <w:br/>
      </w:r>
      <w:r>
        <w:rPr>
          <w:rStyle w:val="c2"/>
          <w:color w:val="000000"/>
          <w:sz w:val="28"/>
          <w:szCs w:val="28"/>
        </w:rPr>
        <w:t> http://zdd.1september.ru/ - газета "Здоровье детей"</w:t>
      </w:r>
      <w:r>
        <w:rPr>
          <w:rFonts w:ascii="Calibri" w:hAnsi="Calibri"/>
          <w:color w:val="000000"/>
          <w:sz w:val="28"/>
          <w:szCs w:val="28"/>
        </w:rPr>
        <w:br/>
      </w:r>
      <w:r>
        <w:rPr>
          <w:rStyle w:val="c2"/>
          <w:color w:val="000000"/>
          <w:sz w:val="28"/>
          <w:szCs w:val="28"/>
        </w:rPr>
        <w:t> http://spo.1september.ru/ - газета "Спорт в школе"</w:t>
      </w:r>
      <w:r>
        <w:rPr>
          <w:rFonts w:ascii="Calibri" w:hAnsi="Calibri"/>
          <w:color w:val="000000"/>
          <w:sz w:val="28"/>
          <w:szCs w:val="28"/>
        </w:rPr>
        <w:br/>
      </w:r>
      <w:r>
        <w:rPr>
          <w:rStyle w:val="c2"/>
          <w:color w:val="000000"/>
          <w:sz w:val="28"/>
          <w:szCs w:val="28"/>
        </w:rPr>
        <w:t> http://www.infosport.ru/press/szr/1999N5/index.htm - Спортивная жизнь России.</w:t>
      </w:r>
      <w:proofErr w:type="gramEnd"/>
      <w:r>
        <w:rPr>
          <w:rFonts w:ascii="Calibri" w:hAnsi="Calibri"/>
          <w:color w:val="000000"/>
          <w:sz w:val="28"/>
          <w:szCs w:val="28"/>
        </w:rPr>
        <w:br/>
      </w:r>
      <w:r>
        <w:rPr>
          <w:rStyle w:val="c2"/>
          <w:color w:val="000000"/>
          <w:sz w:val="28"/>
          <w:szCs w:val="28"/>
        </w:rPr>
        <w:t> Электронная версия ежемесячного иллюстрированного журнала.</w:t>
      </w:r>
      <w:r>
        <w:rPr>
          <w:rFonts w:ascii="Calibri" w:hAnsi="Calibri"/>
          <w:color w:val="000000"/>
          <w:sz w:val="28"/>
          <w:szCs w:val="28"/>
        </w:rPr>
        <w:br/>
      </w:r>
      <w:r>
        <w:rPr>
          <w:rStyle w:val="c2"/>
          <w:color w:val="000000"/>
          <w:sz w:val="28"/>
          <w:szCs w:val="28"/>
        </w:rPr>
        <w:t> http://festival.1september.ru/ - Фестиваль пед</w:t>
      </w:r>
      <w:proofErr w:type="gramStart"/>
      <w:r>
        <w:rPr>
          <w:rStyle w:val="c2"/>
          <w:color w:val="000000"/>
          <w:sz w:val="28"/>
          <w:szCs w:val="28"/>
        </w:rPr>
        <w:t>.и</w:t>
      </w:r>
      <w:proofErr w:type="gramEnd"/>
      <w:r>
        <w:rPr>
          <w:rStyle w:val="c2"/>
          <w:color w:val="000000"/>
          <w:sz w:val="28"/>
          <w:szCs w:val="28"/>
        </w:rPr>
        <w:t>дей «Открытый урок»</w:t>
      </w:r>
      <w:r>
        <w:rPr>
          <w:rFonts w:ascii="Calibri" w:hAnsi="Calibri"/>
          <w:color w:val="000000"/>
          <w:sz w:val="28"/>
          <w:szCs w:val="28"/>
        </w:rPr>
        <w:br/>
      </w:r>
      <w:r>
        <w:rPr>
          <w:rStyle w:val="c2"/>
          <w:color w:val="000000"/>
          <w:sz w:val="28"/>
          <w:szCs w:val="28"/>
        </w:rPr>
        <w:t> http://kzg.narod.ru/ - Журнал «Культура здоровой жизни»</w:t>
      </w:r>
      <w:r>
        <w:rPr>
          <w:rFonts w:ascii="Calibri" w:hAnsi="Calibri"/>
          <w:color w:val="000000"/>
          <w:sz w:val="28"/>
          <w:szCs w:val="28"/>
        </w:rPr>
        <w:br/>
      </w:r>
      <w:r>
        <w:rPr>
          <w:rStyle w:val="c2"/>
          <w:color w:val="000000"/>
          <w:sz w:val="28"/>
          <w:szCs w:val="28"/>
        </w:rPr>
        <w:t> http://lib.sportedu.ru -</w:t>
      </w:r>
      <w:r>
        <w:rPr>
          <w:rFonts w:ascii="Calibri" w:hAnsi="Calibri"/>
          <w:color w:val="000000"/>
          <w:sz w:val="28"/>
          <w:szCs w:val="28"/>
        </w:rPr>
        <w:br/>
      </w:r>
      <w:r>
        <w:rPr>
          <w:rStyle w:val="c2"/>
          <w:color w:val="000000"/>
          <w:sz w:val="28"/>
          <w:szCs w:val="28"/>
        </w:rPr>
        <w:t>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w:t>
      </w:r>
      <w:r>
        <w:rPr>
          <w:rFonts w:ascii="Calibri" w:hAnsi="Calibri"/>
          <w:color w:val="000000"/>
          <w:sz w:val="28"/>
          <w:szCs w:val="28"/>
        </w:rPr>
        <w:br/>
      </w:r>
      <w:r>
        <w:rPr>
          <w:rStyle w:val="c2"/>
          <w:color w:val="000000"/>
          <w:sz w:val="28"/>
          <w:szCs w:val="28"/>
        </w:rPr>
        <w:t xml:space="preserve"> http://www.obzh.info информационный веб-сайт (обучение и воспитание основам </w:t>
      </w:r>
      <w:proofErr w:type="gramStart"/>
      <w:r>
        <w:rPr>
          <w:rStyle w:val="c2"/>
          <w:color w:val="000000"/>
          <w:sz w:val="28"/>
          <w:szCs w:val="28"/>
        </w:rPr>
        <w:t>безопасности жизнедеятельности).</w:t>
      </w:r>
      <w:r>
        <w:rPr>
          <w:rFonts w:ascii="Calibri" w:hAnsi="Calibri"/>
          <w:color w:val="000000"/>
          <w:sz w:val="28"/>
          <w:szCs w:val="28"/>
        </w:rPr>
        <w:br/>
      </w:r>
      <w:r>
        <w:rPr>
          <w:rStyle w:val="c2"/>
          <w:color w:val="000000"/>
          <w:sz w:val="28"/>
          <w:szCs w:val="28"/>
        </w:rPr>
        <w:t>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w:t>
      </w:r>
      <w:r>
        <w:rPr>
          <w:rFonts w:ascii="Calibri" w:hAnsi="Calibri"/>
          <w:color w:val="000000"/>
          <w:sz w:val="28"/>
          <w:szCs w:val="28"/>
        </w:rPr>
        <w:br/>
      </w:r>
      <w:r>
        <w:rPr>
          <w:rStyle w:val="c2"/>
          <w:color w:val="000000"/>
          <w:sz w:val="28"/>
          <w:szCs w:val="28"/>
        </w:rPr>
        <w:t> http://www.school-obz.org/ - информационно-методическое издание по основам безопасности жизнедеятельности</w:t>
      </w:r>
      <w:r>
        <w:rPr>
          <w:rFonts w:ascii="Calibri" w:hAnsi="Calibri"/>
          <w:color w:val="000000"/>
          <w:sz w:val="28"/>
          <w:szCs w:val="28"/>
        </w:rPr>
        <w:br/>
      </w:r>
      <w:r>
        <w:rPr>
          <w:rStyle w:val="c2"/>
          <w:color w:val="000000"/>
          <w:sz w:val="28"/>
          <w:szCs w:val="28"/>
        </w:rPr>
        <w:t> http://teachpro.ru/course2d.aspx?idc=12090 cr=2 Обучение через Интернет</w:t>
      </w:r>
      <w:r>
        <w:rPr>
          <w:rFonts w:ascii="Calibri" w:hAnsi="Calibri"/>
          <w:color w:val="000000"/>
          <w:sz w:val="28"/>
          <w:szCs w:val="28"/>
        </w:rPr>
        <w:br/>
      </w:r>
      <w:r>
        <w:rPr>
          <w:rStyle w:val="c2"/>
          <w:color w:val="000000"/>
          <w:sz w:val="28"/>
          <w:szCs w:val="28"/>
        </w:rPr>
        <w:lastRenderedPageBreak/>
        <w:t> http://www.km-school.ru/ Мультипортал компании «Кирилл и Мефодий»</w:t>
      </w:r>
      <w:r>
        <w:rPr>
          <w:rFonts w:ascii="Calibri" w:hAnsi="Calibri"/>
          <w:color w:val="000000"/>
          <w:sz w:val="28"/>
          <w:szCs w:val="28"/>
        </w:rPr>
        <w:br/>
      </w:r>
      <w:r>
        <w:rPr>
          <w:rStyle w:val="c2"/>
          <w:color w:val="000000"/>
          <w:sz w:val="28"/>
          <w:szCs w:val="28"/>
        </w:rPr>
        <w:t> http://www.eidos.ru Сайт</w:t>
      </w:r>
      <w:proofErr w:type="gramEnd"/>
      <w:r>
        <w:rPr>
          <w:rStyle w:val="c2"/>
          <w:color w:val="000000"/>
          <w:sz w:val="28"/>
          <w:szCs w:val="28"/>
        </w:rPr>
        <w:t xml:space="preserve"> центра дистанционного обучения «Эйдос»</w:t>
      </w:r>
      <w:r>
        <w:rPr>
          <w:rFonts w:ascii="Calibri" w:hAnsi="Calibri"/>
          <w:color w:val="000000"/>
          <w:sz w:val="28"/>
          <w:szCs w:val="28"/>
        </w:rPr>
        <w:br/>
      </w:r>
      <w:r>
        <w:rPr>
          <w:rStyle w:val="c2"/>
          <w:color w:val="000000"/>
          <w:sz w:val="28"/>
          <w:szCs w:val="28"/>
        </w:rPr>
        <w:t> http://www.informic.narod.ru/obg.html Сайт учителя информатики, технологии и ОБЖ Разумова Виктора Николаевича</w:t>
      </w:r>
      <w:r>
        <w:rPr>
          <w:rFonts w:ascii="Calibri" w:hAnsi="Calibri"/>
          <w:color w:val="000000"/>
          <w:sz w:val="28"/>
          <w:szCs w:val="28"/>
        </w:rPr>
        <w:br/>
      </w:r>
      <w:r>
        <w:rPr>
          <w:rStyle w:val="c2"/>
          <w:color w:val="000000"/>
          <w:sz w:val="28"/>
          <w:szCs w:val="28"/>
        </w:rPr>
        <w:t> http://sverdlovsk-school8.nm.ru/docobgd.htm</w:t>
      </w:r>
      <w:proofErr w:type="gramStart"/>
      <w:r>
        <w:rPr>
          <w:rStyle w:val="c2"/>
          <w:color w:val="000000"/>
          <w:sz w:val="28"/>
          <w:szCs w:val="28"/>
        </w:rPr>
        <w:t xml:space="preserve"> Д</w:t>
      </w:r>
      <w:proofErr w:type="gramEnd"/>
      <w:r>
        <w:rPr>
          <w:rStyle w:val="c2"/>
          <w:color w:val="000000"/>
          <w:sz w:val="28"/>
          <w:szCs w:val="28"/>
        </w:rPr>
        <w:t>ля учителя ОБЖД</w:t>
      </w:r>
      <w:r>
        <w:rPr>
          <w:rFonts w:ascii="Calibri" w:hAnsi="Calibri"/>
          <w:color w:val="000000"/>
          <w:sz w:val="28"/>
          <w:szCs w:val="28"/>
        </w:rPr>
        <w:br/>
      </w:r>
      <w:r>
        <w:rPr>
          <w:rStyle w:val="c2"/>
          <w:color w:val="000000"/>
          <w:sz w:val="28"/>
          <w:szCs w:val="28"/>
        </w:rPr>
        <w:t> http://kchs.tomsk.gov.ru/azbuka_bez.htm Сайт Учебно-методического Цента ГУ МЧС России по Томской области</w:t>
      </w:r>
      <w:r>
        <w:rPr>
          <w:rFonts w:ascii="Calibri" w:hAnsi="Calibri"/>
          <w:color w:val="000000"/>
          <w:sz w:val="28"/>
          <w:szCs w:val="28"/>
        </w:rPr>
        <w:br/>
      </w:r>
      <w:r>
        <w:rPr>
          <w:rStyle w:val="c2"/>
          <w:color w:val="000000"/>
          <w:sz w:val="28"/>
          <w:szCs w:val="28"/>
        </w:rPr>
        <w:t xml:space="preserve"> http://www.novgorod.fio.ru/projects/Project1583/index.htm Первые шаги граждан в чрезвычайных </w:t>
      </w:r>
      <w:proofErr w:type="gramStart"/>
      <w:r>
        <w:rPr>
          <w:rStyle w:val="c2"/>
          <w:color w:val="000000"/>
          <w:sz w:val="28"/>
          <w:szCs w:val="28"/>
        </w:rPr>
        <w:t>ситуациях (памятка о правилах поведения граждан в чрезвычайных ситуациях)</w:t>
      </w:r>
      <w:r>
        <w:rPr>
          <w:rFonts w:ascii="Calibri" w:hAnsi="Calibri"/>
          <w:color w:val="000000"/>
          <w:sz w:val="28"/>
          <w:szCs w:val="28"/>
        </w:rPr>
        <w:br/>
      </w:r>
      <w:r>
        <w:rPr>
          <w:rStyle w:val="c2"/>
          <w:color w:val="000000"/>
          <w:sz w:val="28"/>
          <w:szCs w:val="28"/>
        </w:rPr>
        <w:t> http://kombat.com.ua/stat.html Статьи по выживанию в различных экстремальных условиях</w:t>
      </w:r>
      <w:r>
        <w:rPr>
          <w:rFonts w:ascii="Calibri" w:hAnsi="Calibri"/>
          <w:color w:val="000000"/>
          <w:sz w:val="28"/>
          <w:szCs w:val="28"/>
        </w:rPr>
        <w:br/>
      </w:r>
      <w:r>
        <w:rPr>
          <w:rStyle w:val="c2"/>
          <w:color w:val="000000"/>
          <w:sz w:val="28"/>
          <w:szCs w:val="28"/>
        </w:rPr>
        <w:t> http://www.spas-extreme.ru/ Портал детской безопасности</w:t>
      </w:r>
      <w:r>
        <w:rPr>
          <w:rFonts w:ascii="Calibri" w:hAnsi="Calibri"/>
          <w:color w:val="000000"/>
          <w:sz w:val="28"/>
          <w:szCs w:val="28"/>
        </w:rPr>
        <w:br/>
      </w:r>
      <w:r>
        <w:rPr>
          <w:rStyle w:val="c2"/>
          <w:color w:val="000000"/>
          <w:sz w:val="28"/>
          <w:szCs w:val="28"/>
        </w:rPr>
        <w:t> http://www.novgorod.fio.ru/projects/Project1132/index.htm Автономное существование в природе – детям</w:t>
      </w:r>
      <w:r>
        <w:rPr>
          <w:rFonts w:ascii="Calibri" w:hAnsi="Calibri"/>
          <w:color w:val="000000"/>
          <w:sz w:val="28"/>
          <w:szCs w:val="28"/>
        </w:rPr>
        <w:br/>
      </w:r>
      <w:r>
        <w:rPr>
          <w:rStyle w:val="c2"/>
          <w:color w:val="000000"/>
          <w:sz w:val="28"/>
          <w:szCs w:val="28"/>
        </w:rPr>
        <w:t> ttp://www.ssga.ru/AllMetodMaterial/metod_mat_for_ioot/metodichki/bgd/oglavlenie_1.html Электронный учебник по</w:t>
      </w:r>
      <w:proofErr w:type="gramEnd"/>
      <w:r>
        <w:rPr>
          <w:rStyle w:val="c2"/>
          <w:color w:val="000000"/>
          <w:sz w:val="28"/>
          <w:szCs w:val="28"/>
        </w:rPr>
        <w:t xml:space="preserve"> безопасности жизнедеятельности (можно использовать при изучении отдельных тем в старших классах)</w:t>
      </w:r>
      <w:r>
        <w:rPr>
          <w:rFonts w:ascii="Calibri" w:hAnsi="Calibri"/>
          <w:color w:val="000000"/>
          <w:sz w:val="28"/>
          <w:szCs w:val="28"/>
        </w:rPr>
        <w:br/>
      </w:r>
      <w:r>
        <w:rPr>
          <w:rStyle w:val="c2"/>
          <w:color w:val="000000"/>
          <w:sz w:val="28"/>
          <w:szCs w:val="28"/>
        </w:rPr>
        <w:t> info@russmag.ru Журнал ОБЖ. Основы безопасности жизни</w:t>
      </w:r>
      <w:r>
        <w:rPr>
          <w:rFonts w:ascii="Calibri" w:hAnsi="Calibri"/>
          <w:color w:val="000000"/>
          <w:sz w:val="28"/>
          <w:szCs w:val="28"/>
        </w:rPr>
        <w:br/>
      </w:r>
      <w:r>
        <w:rPr>
          <w:rStyle w:val="c2"/>
          <w:color w:val="000000"/>
          <w:sz w:val="28"/>
          <w:szCs w:val="28"/>
        </w:rPr>
        <w:t> vps@mail.ru Журнал Основы безопасности жизнедеятельности. Каталог вебресурсов по обеспечению безопасности.</w:t>
      </w:r>
      <w:r>
        <w:rPr>
          <w:rFonts w:ascii="Calibri" w:hAnsi="Calibri"/>
          <w:color w:val="000000"/>
          <w:sz w:val="28"/>
          <w:szCs w:val="28"/>
        </w:rPr>
        <w:br/>
      </w:r>
      <w:r>
        <w:rPr>
          <w:rStyle w:val="c2"/>
          <w:color w:val="000000"/>
          <w:sz w:val="28"/>
          <w:szCs w:val="28"/>
        </w:rPr>
        <w:t xml:space="preserve"> www.rusolymp.ru. Всероссийская олимпиада школьников, в т.ч. по </w:t>
      </w:r>
      <w:r>
        <w:rPr>
          <w:rStyle w:val="c2"/>
          <w:color w:val="000000"/>
          <w:sz w:val="28"/>
          <w:szCs w:val="28"/>
        </w:rPr>
        <w:lastRenderedPageBreak/>
        <w:t>основам безопасности жизнедеятельности.</w:t>
      </w:r>
      <w:r>
        <w:rPr>
          <w:rFonts w:ascii="Calibri" w:hAnsi="Calibri"/>
          <w:color w:val="000000"/>
          <w:sz w:val="28"/>
          <w:szCs w:val="28"/>
        </w:rPr>
        <w:br/>
      </w:r>
      <w:r>
        <w:rPr>
          <w:rStyle w:val="c2"/>
          <w:color w:val="000000"/>
          <w:sz w:val="28"/>
          <w:szCs w:val="28"/>
        </w:rPr>
        <w:t> http://b23.ru/hsnc Учебное пособие по ОСНОВАМ ВОЕННОЙ СЛУЖБЫ.</w:t>
      </w:r>
      <w:r>
        <w:rPr>
          <w:rFonts w:ascii="Calibri" w:hAnsi="Calibri"/>
          <w:color w:val="000000"/>
          <w:sz w:val="28"/>
          <w:szCs w:val="28"/>
        </w:rPr>
        <w:br/>
      </w:r>
      <w:r>
        <w:rPr>
          <w:rStyle w:val="c2"/>
          <w:color w:val="000000"/>
          <w:sz w:val="28"/>
          <w:szCs w:val="28"/>
        </w:rPr>
        <w:t> http://mukobg.jimdo.com/ Сайт преподавателя ОБЖ Идрисова Раниса Анваровича.</w:t>
      </w:r>
      <w:r>
        <w:rPr>
          <w:rStyle w:val="c30"/>
          <w:rFonts w:eastAsiaTheme="majorEastAsia"/>
          <w:color w:val="333333"/>
          <w:sz w:val="28"/>
          <w:szCs w:val="28"/>
        </w:rPr>
        <w:t>‌</w:t>
      </w:r>
      <w:r>
        <w:rPr>
          <w:rStyle w:val="c2"/>
          <w:color w:val="000000"/>
          <w:sz w:val="28"/>
          <w:szCs w:val="28"/>
        </w:rPr>
        <w:t>​</w:t>
      </w:r>
    </w:p>
    <w:bookmarkEnd w:id="10"/>
    <w:p w:rsidR="00B77DC0" w:rsidRDefault="00B77DC0"/>
    <w:sectPr w:rsidR="00B77DC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331A5"/>
    <w:multiLevelType w:val="multilevel"/>
    <w:tmpl w:val="650C0E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51BA7"/>
    <w:rsid w:val="00334658"/>
    <w:rsid w:val="00AA184D"/>
    <w:rsid w:val="00B51BA7"/>
    <w:rsid w:val="00B7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44">
    <w:name w:val="c44"/>
    <w:basedOn w:val="a"/>
    <w:rsid w:val="00334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334658"/>
  </w:style>
  <w:style w:type="paragraph" w:customStyle="1" w:styleId="c26">
    <w:name w:val="c26"/>
    <w:basedOn w:val="a"/>
    <w:rsid w:val="00334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7">
    <w:name w:val="c27"/>
    <w:basedOn w:val="a0"/>
    <w:rsid w:val="00334658"/>
  </w:style>
  <w:style w:type="character" w:customStyle="1" w:styleId="c30">
    <w:name w:val="c30"/>
    <w:basedOn w:val="a0"/>
    <w:rsid w:val="00334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6336">
      <w:bodyDiv w:val="1"/>
      <w:marLeft w:val="0"/>
      <w:marRight w:val="0"/>
      <w:marTop w:val="0"/>
      <w:marBottom w:val="0"/>
      <w:divBdr>
        <w:top w:val="none" w:sz="0" w:space="0" w:color="auto"/>
        <w:left w:val="none" w:sz="0" w:space="0" w:color="auto"/>
        <w:bottom w:val="none" w:sz="0" w:space="0" w:color="auto"/>
        <w:right w:val="none" w:sz="0" w:space="0" w:color="auto"/>
      </w:divBdr>
    </w:div>
    <w:div w:id="170302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10448</Words>
  <Characters>59557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2023-09-15T11:56:00Z</dcterms:created>
  <dcterms:modified xsi:type="dcterms:W3CDTF">2023-09-15T11:56:00Z</dcterms:modified>
</cp:coreProperties>
</file>