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68" w:rsidRDefault="00BF3068" w:rsidP="00BF30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ОБРАЗОВАНИЯ АДМИНИСТРАЦИИ ЕГОРЛЫКСКОГО РАЙОНА </w:t>
      </w:r>
    </w:p>
    <w:p w:rsidR="00BF3068" w:rsidRDefault="00BF3068" w:rsidP="00BF30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BF3068" w:rsidRDefault="00BF3068" w:rsidP="00BF30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</w:p>
    <w:p w:rsidR="00BF3068" w:rsidRDefault="00BF3068" w:rsidP="00BF30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ЕГОРЛЫКСКИЙ ЦЕНТР ВНЕШКОЛЬНОЙ РАБОТЫ</w:t>
      </w:r>
    </w:p>
    <w:p w:rsidR="00BF3068" w:rsidRDefault="00BF3068" w:rsidP="00BF30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3068" w:rsidRDefault="00BF3068" w:rsidP="00BF30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3068" w:rsidRDefault="00BF3068" w:rsidP="00BF30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3068" w:rsidRDefault="00BF3068" w:rsidP="00BF30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«Рекомендована»                                                                           «Утвержд</w:t>
      </w:r>
      <w:r w:rsidR="009C5455">
        <w:rPr>
          <w:rFonts w:ascii="Times New Roman" w:hAnsi="Times New Roman"/>
          <w:b/>
          <w:sz w:val="24"/>
          <w:szCs w:val="24"/>
        </w:rPr>
        <w:t>ено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BF3068" w:rsidRDefault="00BF3068" w:rsidP="00BF30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Педагогическим советом                        </w:t>
      </w:r>
      <w:r w:rsidR="009C5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Директор</w:t>
      </w:r>
      <w:r w:rsidR="009C5455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МБОУДО ЕЦВР</w:t>
      </w:r>
    </w:p>
    <w:p w:rsidR="00BF3068" w:rsidRDefault="00BF3068" w:rsidP="00BF30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38114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от 2</w:t>
      </w:r>
      <w:r w:rsidR="0038114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.05.20</w:t>
      </w:r>
      <w:r w:rsidR="0038114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</w:t>
      </w:r>
      <w:r w:rsidR="009C545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Е.П. Данилюк</w:t>
      </w:r>
    </w:p>
    <w:p w:rsidR="00BF3068" w:rsidRDefault="00BF3068" w:rsidP="00BF30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38114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Приказ №</w:t>
      </w:r>
      <w:r w:rsidR="00381146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, от </w:t>
      </w:r>
      <w:r w:rsidR="00381146">
        <w:rPr>
          <w:rFonts w:ascii="Times New Roman" w:hAnsi="Times New Roman"/>
          <w:sz w:val="24"/>
          <w:szCs w:val="24"/>
        </w:rPr>
        <w:t>31.05.</w:t>
      </w:r>
      <w:r>
        <w:rPr>
          <w:rFonts w:ascii="Times New Roman" w:hAnsi="Times New Roman"/>
          <w:sz w:val="24"/>
          <w:szCs w:val="24"/>
        </w:rPr>
        <w:t>2</w:t>
      </w:r>
      <w:r w:rsidR="00381146">
        <w:rPr>
          <w:rFonts w:ascii="Times New Roman" w:hAnsi="Times New Roman"/>
          <w:sz w:val="24"/>
          <w:szCs w:val="24"/>
        </w:rPr>
        <w:t>024</w:t>
      </w:r>
      <w:r>
        <w:rPr>
          <w:rFonts w:ascii="Times New Roman" w:hAnsi="Times New Roman"/>
          <w:sz w:val="24"/>
          <w:szCs w:val="24"/>
        </w:rPr>
        <w:t>г.</w:t>
      </w:r>
    </w:p>
    <w:p w:rsidR="00BF3068" w:rsidRDefault="00BF3068" w:rsidP="00BF30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BF3068" w:rsidRDefault="00BF3068" w:rsidP="00BF3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3068" w:rsidRDefault="00BF3068" w:rsidP="00BF3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3068" w:rsidRDefault="00BF3068" w:rsidP="00BF30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068" w:rsidRDefault="00BF3068" w:rsidP="00BF30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1146" w:rsidRDefault="00381146" w:rsidP="00BF30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КРАТКОСРОЧНАЯ </w:t>
      </w:r>
      <w:r w:rsidR="00BF3068">
        <w:rPr>
          <w:rFonts w:ascii="Times New Roman" w:hAnsi="Times New Roman"/>
          <w:b/>
          <w:sz w:val="28"/>
          <w:szCs w:val="28"/>
        </w:rPr>
        <w:t>ДОПОЛНИТЕЛЬНАЯ</w:t>
      </w:r>
      <w:r>
        <w:rPr>
          <w:rFonts w:ascii="Times New Roman" w:hAnsi="Times New Roman"/>
          <w:b/>
          <w:sz w:val="28"/>
          <w:szCs w:val="28"/>
        </w:rPr>
        <w:t xml:space="preserve"> ОБЩЕОБРАЗОВАТЕЛЬНАЯ</w:t>
      </w:r>
      <w:r w:rsidR="00BF3068">
        <w:rPr>
          <w:rFonts w:ascii="Times New Roman" w:hAnsi="Times New Roman"/>
          <w:b/>
          <w:sz w:val="28"/>
          <w:szCs w:val="28"/>
        </w:rPr>
        <w:t xml:space="preserve"> ОБЩЕРАЗВИВАЮЩАЯ ПРОГРАММА</w:t>
      </w:r>
    </w:p>
    <w:p w:rsidR="00BF3068" w:rsidRDefault="00381146" w:rsidP="00BF30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ЛЕТНИЙ ПЕРИОД</w:t>
      </w:r>
      <w:r w:rsidR="00BF3068">
        <w:rPr>
          <w:rFonts w:ascii="Times New Roman" w:hAnsi="Times New Roman"/>
          <w:b/>
          <w:sz w:val="28"/>
          <w:szCs w:val="28"/>
        </w:rPr>
        <w:t xml:space="preserve"> </w:t>
      </w:r>
    </w:p>
    <w:p w:rsidR="00BF3068" w:rsidRPr="000823BA" w:rsidRDefault="00BF3068" w:rsidP="00BF306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23BA">
        <w:rPr>
          <w:rFonts w:ascii="Times New Roman" w:hAnsi="Times New Roman"/>
          <w:b/>
          <w:sz w:val="36"/>
          <w:szCs w:val="36"/>
        </w:rPr>
        <w:t>«</w:t>
      </w:r>
      <w:r w:rsidR="002B35E2">
        <w:rPr>
          <w:rFonts w:ascii="Times New Roman" w:hAnsi="Times New Roman"/>
          <w:b/>
          <w:sz w:val="36"/>
          <w:szCs w:val="36"/>
        </w:rPr>
        <w:t>Историческое макетирование</w:t>
      </w:r>
      <w:r w:rsidRPr="000823BA">
        <w:rPr>
          <w:rFonts w:ascii="Times New Roman" w:hAnsi="Times New Roman"/>
          <w:b/>
          <w:sz w:val="36"/>
          <w:szCs w:val="36"/>
        </w:rPr>
        <w:t>»</w:t>
      </w:r>
    </w:p>
    <w:p w:rsidR="00BF3068" w:rsidRPr="009C5455" w:rsidRDefault="00BF3068" w:rsidP="00BF306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5455">
        <w:rPr>
          <w:rFonts w:ascii="Times New Roman" w:hAnsi="Times New Roman"/>
          <w:sz w:val="24"/>
          <w:szCs w:val="24"/>
        </w:rPr>
        <w:t>Направленность: ТЕХНИЧЕСКАЯ</w:t>
      </w:r>
    </w:p>
    <w:p w:rsidR="00BF3068" w:rsidRPr="009C5455" w:rsidRDefault="00BF3068" w:rsidP="00BF306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5455">
        <w:rPr>
          <w:rFonts w:ascii="Times New Roman" w:hAnsi="Times New Roman"/>
          <w:sz w:val="24"/>
          <w:szCs w:val="24"/>
        </w:rPr>
        <w:t>Возраст обучающихся: 10-17 лет</w:t>
      </w:r>
    </w:p>
    <w:p w:rsidR="00BF3068" w:rsidRPr="009C5455" w:rsidRDefault="00BF3068" w:rsidP="00BF30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3068" w:rsidRDefault="00BF3068" w:rsidP="00BF30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3068" w:rsidRDefault="00BF3068" w:rsidP="00BF30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3068" w:rsidRDefault="00BF3068" w:rsidP="00BF3068">
      <w:pPr>
        <w:rPr>
          <w:rFonts w:ascii="Times New Roman" w:hAnsi="Times New Roman"/>
          <w:sz w:val="24"/>
          <w:szCs w:val="24"/>
        </w:rPr>
      </w:pPr>
    </w:p>
    <w:p w:rsidR="00BF3068" w:rsidRDefault="00BF3068" w:rsidP="00BF30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Автор-составитель:</w:t>
      </w:r>
    </w:p>
    <w:p w:rsidR="00BF3068" w:rsidRDefault="00BF3068" w:rsidP="00BF30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Рябов Святослав Германович</w:t>
      </w:r>
    </w:p>
    <w:p w:rsidR="00BF3068" w:rsidRDefault="00BF3068" w:rsidP="00BF30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BF3068" w:rsidRDefault="00BF3068" w:rsidP="00BF3068">
      <w:pPr>
        <w:rPr>
          <w:rFonts w:ascii="Times New Roman" w:hAnsi="Times New Roman"/>
          <w:b/>
          <w:sz w:val="28"/>
          <w:szCs w:val="28"/>
        </w:rPr>
      </w:pPr>
    </w:p>
    <w:p w:rsidR="00BF3068" w:rsidRDefault="00BF3068" w:rsidP="00BF3068">
      <w:pPr>
        <w:rPr>
          <w:rFonts w:ascii="Times New Roman" w:hAnsi="Times New Roman"/>
          <w:sz w:val="28"/>
          <w:szCs w:val="28"/>
        </w:rPr>
      </w:pPr>
    </w:p>
    <w:p w:rsidR="00BF3068" w:rsidRDefault="00BF3068" w:rsidP="00BF30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BF3068" w:rsidRDefault="00BF3068" w:rsidP="00BF30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BF3068" w:rsidRDefault="00BF3068" w:rsidP="00BF3068">
      <w:pPr>
        <w:spacing w:after="0"/>
        <w:rPr>
          <w:rFonts w:ascii="Times New Roman" w:hAnsi="Times New Roman"/>
          <w:sz w:val="28"/>
          <w:szCs w:val="28"/>
        </w:rPr>
      </w:pPr>
    </w:p>
    <w:p w:rsidR="00BF3068" w:rsidRDefault="00BF3068" w:rsidP="00BF3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3068" w:rsidRDefault="00BF3068" w:rsidP="00BF3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3068" w:rsidRDefault="00BF3068" w:rsidP="00BF3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3068" w:rsidRDefault="00BF3068" w:rsidP="00381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68" w:rsidRDefault="00BF3068" w:rsidP="00BF3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Егорлыкская</w:t>
      </w:r>
    </w:p>
    <w:p w:rsidR="00BF3068" w:rsidRDefault="00B71E5A" w:rsidP="00BF3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2B35E2">
        <w:rPr>
          <w:rFonts w:ascii="Times New Roman" w:hAnsi="Times New Roman"/>
          <w:sz w:val="28"/>
          <w:szCs w:val="28"/>
        </w:rPr>
        <w:t>4</w:t>
      </w:r>
      <w:r w:rsidR="00BF3068">
        <w:rPr>
          <w:rFonts w:ascii="Times New Roman" w:hAnsi="Times New Roman"/>
          <w:sz w:val="28"/>
          <w:szCs w:val="28"/>
        </w:rPr>
        <w:t xml:space="preserve"> г.</w:t>
      </w:r>
    </w:p>
    <w:p w:rsidR="00BF3068" w:rsidRDefault="00BF3068" w:rsidP="00BF3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3068" w:rsidRPr="004320D8" w:rsidRDefault="00BF3068" w:rsidP="00BF3068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320D8">
        <w:rPr>
          <w:rFonts w:ascii="Times New Roman" w:eastAsia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BF3068" w:rsidRPr="004320D8" w:rsidRDefault="00381146" w:rsidP="00381146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F3068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BF3068" w:rsidRPr="004320D8">
        <w:rPr>
          <w:rFonts w:ascii="Times New Roman" w:hAnsi="Times New Roman"/>
          <w:b/>
          <w:sz w:val="28"/>
          <w:szCs w:val="28"/>
        </w:rPr>
        <w:t xml:space="preserve"> программы – </w:t>
      </w:r>
      <w:r w:rsidR="00BF3068">
        <w:rPr>
          <w:rFonts w:ascii="Times New Roman" w:hAnsi="Times New Roman"/>
          <w:color w:val="000000"/>
          <w:sz w:val="28"/>
          <w:szCs w:val="28"/>
        </w:rPr>
        <w:t>техническое</w:t>
      </w:r>
      <w:r w:rsidR="00BF3068" w:rsidRPr="004320D8">
        <w:rPr>
          <w:rFonts w:ascii="Times New Roman" w:hAnsi="Times New Roman"/>
          <w:color w:val="000000"/>
          <w:sz w:val="28"/>
          <w:szCs w:val="28"/>
        </w:rPr>
        <w:t>.</w:t>
      </w:r>
      <w:r w:rsidR="00BF30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3068" w:rsidRPr="004320D8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="00BF3068" w:rsidRPr="004320D8">
        <w:rPr>
          <w:rFonts w:ascii="Times New Roman" w:hAnsi="Times New Roman"/>
          <w:b/>
          <w:color w:val="000000"/>
          <w:sz w:val="28"/>
          <w:szCs w:val="28"/>
          <w:u w:val="single"/>
        </w:rPr>
        <w:t>направлена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3068" w:rsidRPr="004320D8">
        <w:rPr>
          <w:rFonts w:ascii="Times New Roman" w:hAnsi="Times New Roman"/>
          <w:color w:val="000000"/>
          <w:sz w:val="28"/>
          <w:szCs w:val="28"/>
        </w:rPr>
        <w:t xml:space="preserve">освоение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r w:rsidR="00BF3068" w:rsidRPr="004320D8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BF3068" w:rsidRPr="004320D8">
        <w:rPr>
          <w:rFonts w:ascii="Times New Roman" w:hAnsi="Times New Roman"/>
          <w:color w:val="000000"/>
          <w:sz w:val="28"/>
          <w:szCs w:val="28"/>
        </w:rPr>
        <w:t>щимися</w:t>
      </w:r>
      <w:proofErr w:type="gramEnd"/>
      <w:r w:rsidR="00BF3068" w:rsidRPr="004320D8">
        <w:rPr>
          <w:rFonts w:ascii="Times New Roman" w:hAnsi="Times New Roman"/>
          <w:color w:val="000000"/>
          <w:sz w:val="28"/>
          <w:szCs w:val="28"/>
        </w:rPr>
        <w:t xml:space="preserve"> основ </w:t>
      </w:r>
      <w:r w:rsidR="00746E79">
        <w:rPr>
          <w:rFonts w:ascii="Times New Roman" w:hAnsi="Times New Roman"/>
          <w:color w:val="000000"/>
          <w:sz w:val="28"/>
          <w:szCs w:val="28"/>
        </w:rPr>
        <w:t>макетирования</w:t>
      </w:r>
      <w:r w:rsidR="00BF3068" w:rsidRPr="004320D8">
        <w:rPr>
          <w:rFonts w:ascii="Times New Roman" w:hAnsi="Times New Roman"/>
          <w:color w:val="000000"/>
          <w:sz w:val="28"/>
          <w:szCs w:val="28"/>
        </w:rPr>
        <w:t>. Работа по программе построена так, чтобы ребята получили навыки конструирования, научились пользоваться различными техническими приборами, смогли решать композиционные задачи, использовать в работе материал различного свойства и качества и, в конечном итоге, создать своими руками различные модели судов.</w:t>
      </w:r>
    </w:p>
    <w:p w:rsidR="00BF3068" w:rsidRDefault="00BF3068" w:rsidP="00381146">
      <w:pPr>
        <w:shd w:val="clear" w:color="auto" w:fill="FFFFFF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5923">
        <w:rPr>
          <w:rFonts w:ascii="Times New Roman" w:hAnsi="Times New Roman"/>
          <w:sz w:val="28"/>
          <w:szCs w:val="28"/>
        </w:rPr>
        <w:t xml:space="preserve">Программа создает условия для творческого роста ребенка, позволяет вовлекать его в поисковую и изобретательскую деятельность, удовлетворяя естественную потребность ребенка к познанию мира и техники. </w:t>
      </w:r>
    </w:p>
    <w:p w:rsidR="006C7A0E" w:rsidRPr="001375DB" w:rsidRDefault="006C7A0E" w:rsidP="007735E1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75DB">
        <w:rPr>
          <w:rFonts w:ascii="Times New Roman" w:hAnsi="Times New Roman"/>
          <w:b/>
          <w:sz w:val="28"/>
          <w:szCs w:val="28"/>
        </w:rPr>
        <w:t xml:space="preserve">Программа соответствует всем нормативно-правовым основаниям для проектирования дополнительных общеобразовательных </w:t>
      </w:r>
      <w:proofErr w:type="spellStart"/>
      <w:r w:rsidRPr="001375DB">
        <w:rPr>
          <w:rFonts w:ascii="Times New Roman" w:hAnsi="Times New Roman"/>
          <w:b/>
          <w:sz w:val="28"/>
          <w:szCs w:val="28"/>
        </w:rPr>
        <w:t>общеразвивающих</w:t>
      </w:r>
      <w:proofErr w:type="spellEnd"/>
      <w:r w:rsidRPr="001375DB">
        <w:rPr>
          <w:rFonts w:ascii="Times New Roman" w:hAnsi="Times New Roman"/>
          <w:b/>
          <w:sz w:val="28"/>
          <w:szCs w:val="28"/>
        </w:rPr>
        <w:t xml:space="preserve"> программ:</w:t>
      </w:r>
    </w:p>
    <w:p w:rsidR="006C7A0E" w:rsidRPr="00C4582B" w:rsidRDefault="006C7A0E" w:rsidP="006C7A0E">
      <w:pPr>
        <w:jc w:val="both"/>
        <w:rPr>
          <w:rFonts w:ascii="Times New Roman" w:hAnsi="Times New Roman" w:cs="Times New Roman"/>
          <w:sz w:val="28"/>
          <w:szCs w:val="28"/>
        </w:rPr>
      </w:pPr>
      <w:r w:rsidRPr="00C4582B">
        <w:rPr>
          <w:rFonts w:ascii="Times New Roman" w:hAnsi="Times New Roman" w:cs="Times New Roman"/>
          <w:sz w:val="28"/>
          <w:szCs w:val="28"/>
        </w:rPr>
        <w:t xml:space="preserve">1. Федеральный Закон от 29.12.2012г. № 273-ФЗ «Об образовании в Российской Федерации» (далее – ФЗ); </w:t>
      </w:r>
    </w:p>
    <w:p w:rsidR="006C7A0E" w:rsidRPr="00C4582B" w:rsidRDefault="006C7A0E" w:rsidP="006C7A0E">
      <w:pPr>
        <w:jc w:val="both"/>
        <w:rPr>
          <w:rFonts w:ascii="Times New Roman" w:hAnsi="Times New Roman" w:cs="Times New Roman"/>
          <w:sz w:val="28"/>
          <w:szCs w:val="28"/>
        </w:rPr>
      </w:pPr>
      <w:r w:rsidRPr="00C4582B">
        <w:rPr>
          <w:rFonts w:ascii="Times New Roman" w:hAnsi="Times New Roman" w:cs="Times New Roman"/>
          <w:sz w:val="28"/>
          <w:szCs w:val="28"/>
        </w:rPr>
        <w:t xml:space="preserve">2. Федеральный закон РФ от 24.07.1998 № 124-ФЗ «Об основных гарантиях прав ребенка в Российской Федерации»; </w:t>
      </w:r>
    </w:p>
    <w:p w:rsidR="006C7A0E" w:rsidRPr="00C4582B" w:rsidRDefault="006C7A0E" w:rsidP="006C7A0E">
      <w:pPr>
        <w:jc w:val="both"/>
        <w:rPr>
          <w:rFonts w:ascii="Times New Roman" w:hAnsi="Times New Roman" w:cs="Times New Roman"/>
          <w:sz w:val="28"/>
          <w:szCs w:val="28"/>
        </w:rPr>
      </w:pPr>
      <w:r w:rsidRPr="00C4582B">
        <w:rPr>
          <w:rFonts w:ascii="Times New Roman" w:hAnsi="Times New Roman" w:cs="Times New Roman"/>
          <w:sz w:val="28"/>
          <w:szCs w:val="28"/>
        </w:rPr>
        <w:t xml:space="preserve">3. Стратегия развития воспитания в РФ на период до 2025 года (распоряжение Правительства РФ от 29 мая 2015 г. № 996-р); </w:t>
      </w:r>
    </w:p>
    <w:p w:rsidR="006C7A0E" w:rsidRPr="00C4582B" w:rsidRDefault="006C7A0E" w:rsidP="006C7A0E">
      <w:pPr>
        <w:jc w:val="both"/>
        <w:rPr>
          <w:rFonts w:ascii="Times New Roman" w:hAnsi="Times New Roman" w:cs="Times New Roman"/>
          <w:sz w:val="28"/>
          <w:szCs w:val="28"/>
        </w:rPr>
      </w:pPr>
      <w:r w:rsidRPr="00C4582B">
        <w:rPr>
          <w:rFonts w:ascii="Times New Roman" w:hAnsi="Times New Roman" w:cs="Times New Roman"/>
          <w:sz w:val="28"/>
          <w:szCs w:val="28"/>
        </w:rPr>
        <w:t xml:space="preserve">4. 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6C7A0E" w:rsidRPr="00C4582B" w:rsidRDefault="006C7A0E" w:rsidP="006C7A0E">
      <w:pPr>
        <w:jc w:val="both"/>
        <w:rPr>
          <w:rFonts w:ascii="Times New Roman" w:hAnsi="Times New Roman" w:cs="Times New Roman"/>
          <w:sz w:val="28"/>
          <w:szCs w:val="28"/>
        </w:rPr>
      </w:pPr>
      <w:r w:rsidRPr="00C4582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4582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28.01.2021 № 2 «Об утверждении санитарных правил и норм </w:t>
      </w:r>
      <w:proofErr w:type="spellStart"/>
      <w:r w:rsidRPr="00C4582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4582B">
        <w:rPr>
          <w:rFonts w:ascii="Times New Roman" w:hAnsi="Times New Roman" w:cs="Times New Roman"/>
          <w:sz w:val="28"/>
          <w:szCs w:val="28"/>
        </w:rPr>
        <w:t xml:space="preserve"> 1.2.3685- 21 «Гигиенические нормативы и требования к обеспечению безопасности и (или) безвредности для человека факторов среды обитания» (</w:t>
      </w:r>
      <w:proofErr w:type="spellStart"/>
      <w:r w:rsidRPr="00C4582B">
        <w:rPr>
          <w:rFonts w:ascii="Times New Roman" w:hAnsi="Times New Roman" w:cs="Times New Roman"/>
          <w:sz w:val="28"/>
          <w:szCs w:val="28"/>
        </w:rPr>
        <w:t>рзд.VI</w:t>
      </w:r>
      <w:proofErr w:type="spellEnd"/>
      <w:r w:rsidRPr="00C458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82B">
        <w:rPr>
          <w:rFonts w:ascii="Times New Roman" w:hAnsi="Times New Roman" w:cs="Times New Roman"/>
          <w:sz w:val="28"/>
          <w:szCs w:val="28"/>
        </w:rPr>
        <w:t xml:space="preserve"> 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</w:p>
    <w:p w:rsidR="006C7A0E" w:rsidRPr="00C4582B" w:rsidRDefault="006C7A0E" w:rsidP="006C7A0E">
      <w:pPr>
        <w:jc w:val="both"/>
        <w:rPr>
          <w:rFonts w:ascii="Times New Roman" w:hAnsi="Times New Roman" w:cs="Times New Roman"/>
          <w:sz w:val="28"/>
          <w:szCs w:val="28"/>
        </w:rPr>
      </w:pPr>
      <w:r w:rsidRPr="00C4582B">
        <w:rPr>
          <w:rFonts w:ascii="Times New Roman" w:hAnsi="Times New Roman" w:cs="Times New Roman"/>
          <w:sz w:val="28"/>
          <w:szCs w:val="28"/>
        </w:rPr>
        <w:t xml:space="preserve">6. Паспорт федерального проекта "Успех каждого ребенка" (утвержден на заседании проектного комитета по национальному проекту "Образование" 07 декабря 2018 г., протокол № 3); </w:t>
      </w:r>
    </w:p>
    <w:p w:rsidR="006C7A0E" w:rsidRPr="00C4582B" w:rsidRDefault="006C7A0E" w:rsidP="006C7A0E">
      <w:pPr>
        <w:jc w:val="both"/>
        <w:rPr>
          <w:rFonts w:ascii="Times New Roman" w:hAnsi="Times New Roman" w:cs="Times New Roman"/>
          <w:sz w:val="28"/>
          <w:szCs w:val="28"/>
        </w:rPr>
      </w:pPr>
      <w:r w:rsidRPr="00C4582B">
        <w:rPr>
          <w:rFonts w:ascii="Times New Roman" w:hAnsi="Times New Roman" w:cs="Times New Roman"/>
          <w:sz w:val="28"/>
          <w:szCs w:val="28"/>
        </w:rPr>
        <w:lastRenderedPageBreak/>
        <w:t xml:space="preserve">7.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 </w:t>
      </w:r>
    </w:p>
    <w:p w:rsidR="006C7A0E" w:rsidRPr="00C4582B" w:rsidRDefault="006C7A0E" w:rsidP="006C7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4582B">
        <w:rPr>
          <w:rFonts w:ascii="Times New Roman" w:eastAsia="Times New Roman" w:hAnsi="Times New Roman" w:cs="Times New Roman"/>
          <w:color w:val="444444"/>
          <w:sz w:val="28"/>
          <w:szCs w:val="28"/>
        </w:rPr>
        <w:t>8.Приказ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  общеобразовательным программам, утверждённый приказом  Министерства Просвещения Российской Федерации от 9 ноября 2018 г.  № 196»; </w:t>
      </w:r>
    </w:p>
    <w:p w:rsidR="006C7A0E" w:rsidRPr="00C4582B" w:rsidRDefault="006C7A0E" w:rsidP="006C7A0E">
      <w:pPr>
        <w:jc w:val="both"/>
        <w:rPr>
          <w:rFonts w:ascii="Times New Roman" w:hAnsi="Times New Roman" w:cs="Times New Roman"/>
          <w:sz w:val="28"/>
          <w:szCs w:val="28"/>
        </w:rPr>
      </w:pPr>
      <w:r w:rsidRPr="00C4582B">
        <w:rPr>
          <w:rFonts w:ascii="Times New Roman" w:hAnsi="Times New Roman" w:cs="Times New Roman"/>
          <w:sz w:val="28"/>
          <w:szCs w:val="28"/>
        </w:rPr>
        <w:t>9.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 (дале</w:t>
      </w:r>
      <w:proofErr w:type="gramStart"/>
      <w:r w:rsidRPr="00C4582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4582B">
        <w:rPr>
          <w:rFonts w:ascii="Times New Roman" w:hAnsi="Times New Roman" w:cs="Times New Roman"/>
          <w:sz w:val="28"/>
          <w:szCs w:val="28"/>
        </w:rPr>
        <w:t xml:space="preserve"> Целевая модель); 9. </w:t>
      </w:r>
    </w:p>
    <w:p w:rsidR="006C7A0E" w:rsidRPr="00C4582B" w:rsidRDefault="006C7A0E" w:rsidP="006C7A0E">
      <w:pPr>
        <w:jc w:val="both"/>
        <w:rPr>
          <w:rFonts w:ascii="Times New Roman" w:hAnsi="Times New Roman" w:cs="Times New Roman"/>
          <w:sz w:val="28"/>
          <w:szCs w:val="28"/>
        </w:rPr>
      </w:pPr>
      <w:r w:rsidRPr="00C4582B">
        <w:rPr>
          <w:rFonts w:ascii="Times New Roman" w:hAnsi="Times New Roman" w:cs="Times New Roman"/>
          <w:sz w:val="28"/>
          <w:szCs w:val="28"/>
        </w:rPr>
        <w:t xml:space="preserve">10.Приказ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6C7A0E" w:rsidRPr="00C4582B" w:rsidRDefault="006C7A0E" w:rsidP="006C7A0E">
      <w:pPr>
        <w:jc w:val="both"/>
        <w:rPr>
          <w:rFonts w:ascii="Times New Roman" w:hAnsi="Times New Roman" w:cs="Times New Roman"/>
          <w:sz w:val="28"/>
          <w:szCs w:val="28"/>
        </w:rPr>
      </w:pPr>
      <w:r w:rsidRPr="00C4582B">
        <w:rPr>
          <w:rFonts w:ascii="Times New Roman" w:hAnsi="Times New Roman" w:cs="Times New Roman"/>
          <w:sz w:val="28"/>
          <w:szCs w:val="28"/>
        </w:rPr>
        <w:t xml:space="preserve">11. Приказ Министерства труда и социальной защиты Российской Федерации от 05.05.2018 № 298 "Об утверждении профессионального стандарта "Педагог дополнительного образования детей и взрослых"; </w:t>
      </w:r>
    </w:p>
    <w:p w:rsidR="006C7A0E" w:rsidRPr="00C4582B" w:rsidRDefault="006C7A0E" w:rsidP="006C7A0E">
      <w:pPr>
        <w:jc w:val="both"/>
        <w:rPr>
          <w:rFonts w:ascii="Times New Roman" w:hAnsi="Times New Roman" w:cs="Times New Roman"/>
          <w:sz w:val="28"/>
          <w:szCs w:val="28"/>
        </w:rPr>
      </w:pPr>
      <w:r w:rsidRPr="00C4582B">
        <w:rPr>
          <w:rFonts w:ascii="Times New Roman" w:hAnsi="Times New Roman" w:cs="Times New Roman"/>
          <w:sz w:val="28"/>
          <w:szCs w:val="28"/>
        </w:rPr>
        <w:t xml:space="preserve">12. Приказ Министерства просвещения Российской Федерации от 13.03.2019 № 114 «Об утверждении показателей, характеризующих общие критерии </w:t>
      </w:r>
      <w:proofErr w:type="gramStart"/>
      <w:r w:rsidRPr="00C4582B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C4582B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10 основным программам профессионального обучения, дополнительным общеобразовательным программам»; </w:t>
      </w:r>
    </w:p>
    <w:p w:rsidR="006C7A0E" w:rsidRPr="00C4582B" w:rsidRDefault="006C7A0E" w:rsidP="006C7A0E">
      <w:pPr>
        <w:jc w:val="both"/>
        <w:rPr>
          <w:rFonts w:ascii="Times New Roman" w:hAnsi="Times New Roman" w:cs="Times New Roman"/>
          <w:sz w:val="28"/>
          <w:szCs w:val="28"/>
        </w:rPr>
      </w:pPr>
      <w:r w:rsidRPr="00C4582B">
        <w:rPr>
          <w:rFonts w:ascii="Times New Roman" w:hAnsi="Times New Roman" w:cs="Times New Roman"/>
          <w:sz w:val="28"/>
          <w:szCs w:val="28"/>
        </w:rPr>
        <w:t xml:space="preserve">13. Приказ министерства образования и науки Российской Федерации и министерства просвещения Российской Федерации от 5.08.2020 г. № 882/391 «Об организации и осуществлении образовательной деятельности по сетевой форме реализации образовательных программ». </w:t>
      </w:r>
    </w:p>
    <w:p w:rsidR="006C7A0E" w:rsidRPr="00003CC4" w:rsidRDefault="006C7A0E" w:rsidP="006C7A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CC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</w:p>
    <w:p w:rsidR="006C7A0E" w:rsidRPr="00C4582B" w:rsidRDefault="006C7A0E" w:rsidP="006C7A0E">
      <w:pPr>
        <w:jc w:val="both"/>
        <w:rPr>
          <w:rFonts w:ascii="Times New Roman" w:hAnsi="Times New Roman" w:cs="Times New Roman"/>
          <w:sz w:val="28"/>
          <w:szCs w:val="28"/>
        </w:rPr>
      </w:pPr>
      <w:r w:rsidRPr="00C4582B">
        <w:rPr>
          <w:rFonts w:ascii="Times New Roman" w:hAnsi="Times New Roman" w:cs="Times New Roman"/>
          <w:sz w:val="28"/>
          <w:szCs w:val="28"/>
        </w:rPr>
        <w:t xml:space="preserve">1. Методические рекомендации по проектированию дополнительных </w:t>
      </w:r>
      <w:proofErr w:type="spellStart"/>
      <w:r w:rsidRPr="00C4582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C4582B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C4582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C4582B">
        <w:rPr>
          <w:rFonts w:ascii="Times New Roman" w:hAnsi="Times New Roman" w:cs="Times New Roman"/>
          <w:sz w:val="28"/>
          <w:szCs w:val="28"/>
        </w:rPr>
        <w:t xml:space="preserve"> программы) </w:t>
      </w:r>
      <w:r w:rsidRPr="00C4582B">
        <w:rPr>
          <w:rFonts w:ascii="Times New Roman" w:hAnsi="Times New Roman" w:cs="Times New Roman"/>
          <w:sz w:val="28"/>
          <w:szCs w:val="28"/>
        </w:rPr>
        <w:lastRenderedPageBreak/>
        <w:t xml:space="preserve">(разработанные </w:t>
      </w:r>
      <w:proofErr w:type="spellStart"/>
      <w:r w:rsidRPr="00C4582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4582B">
        <w:rPr>
          <w:rFonts w:ascii="Times New Roman" w:hAnsi="Times New Roman" w:cs="Times New Roman"/>
          <w:sz w:val="28"/>
          <w:szCs w:val="28"/>
        </w:rPr>
        <w:t xml:space="preserve"> России совместно с ГАОУ </w:t>
      </w:r>
      <w:proofErr w:type="gramStart"/>
      <w:r w:rsidRPr="00C4582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4582B">
        <w:rPr>
          <w:rFonts w:ascii="Times New Roman" w:hAnsi="Times New Roman" w:cs="Times New Roman"/>
          <w:sz w:val="28"/>
          <w:szCs w:val="28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 </w:t>
      </w:r>
    </w:p>
    <w:p w:rsidR="006C7A0E" w:rsidRPr="00C4582B" w:rsidRDefault="006C7A0E" w:rsidP="006C7A0E">
      <w:pPr>
        <w:jc w:val="both"/>
        <w:rPr>
          <w:rFonts w:ascii="Times New Roman" w:hAnsi="Times New Roman" w:cs="Times New Roman"/>
          <w:sz w:val="28"/>
          <w:szCs w:val="28"/>
        </w:rPr>
      </w:pPr>
      <w:r w:rsidRPr="00C4582B">
        <w:rPr>
          <w:rFonts w:ascii="Times New Roman" w:hAnsi="Times New Roman" w:cs="Times New Roman"/>
          <w:sz w:val="28"/>
          <w:szCs w:val="28"/>
        </w:rPr>
        <w:t xml:space="preserve">2. 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(Письмо Министерства образования и науки РФ № ВК-641/09 от 26.03.2016); </w:t>
      </w:r>
    </w:p>
    <w:p w:rsidR="006C7A0E" w:rsidRPr="00C4582B" w:rsidRDefault="006C7A0E" w:rsidP="006C7A0E">
      <w:pPr>
        <w:jc w:val="both"/>
        <w:rPr>
          <w:rFonts w:ascii="Times New Roman" w:hAnsi="Times New Roman" w:cs="Times New Roman"/>
          <w:sz w:val="28"/>
          <w:szCs w:val="28"/>
        </w:rPr>
      </w:pPr>
      <w:r w:rsidRPr="00C4582B">
        <w:rPr>
          <w:rFonts w:ascii="Times New Roman" w:hAnsi="Times New Roman" w:cs="Times New Roman"/>
          <w:sz w:val="28"/>
          <w:szCs w:val="28"/>
        </w:rPr>
        <w:t xml:space="preserve">3. Примерная программа воспитания. Утверждена на заседании Федерального учебно-методического объединения по </w:t>
      </w:r>
      <w:r>
        <w:rPr>
          <w:rFonts w:ascii="Times New Roman" w:hAnsi="Times New Roman" w:cs="Times New Roman"/>
          <w:sz w:val="28"/>
          <w:szCs w:val="28"/>
        </w:rPr>
        <w:t>общему образованию 2.06.2020 г.</w:t>
      </w:r>
      <w:r w:rsidRPr="00C4582B">
        <w:rPr>
          <w:rFonts w:ascii="Times New Roman" w:hAnsi="Times New Roman" w:cs="Times New Roman"/>
          <w:sz w:val="28"/>
          <w:szCs w:val="28"/>
        </w:rPr>
        <w:t>(http://form.instrao.ru</w:t>
      </w:r>
      <w:proofErr w:type="gramStart"/>
      <w:r w:rsidRPr="00C4582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458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3068" w:rsidRPr="00337CF2" w:rsidRDefault="006C7A0E" w:rsidP="00337CF2">
      <w:pPr>
        <w:jc w:val="both"/>
        <w:rPr>
          <w:rFonts w:ascii="Times New Roman" w:hAnsi="Times New Roman" w:cs="Times New Roman"/>
          <w:sz w:val="28"/>
          <w:szCs w:val="28"/>
        </w:rPr>
      </w:pPr>
      <w:r w:rsidRPr="00C4582B">
        <w:rPr>
          <w:rFonts w:ascii="Times New Roman" w:hAnsi="Times New Roman" w:cs="Times New Roman"/>
          <w:sz w:val="28"/>
          <w:szCs w:val="28"/>
        </w:rPr>
        <w:t>4. 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разработке программ воспитания.</w:t>
      </w:r>
    </w:p>
    <w:p w:rsidR="00BF3068" w:rsidRDefault="00BF3068" w:rsidP="00BF3068">
      <w:pPr>
        <w:shd w:val="clear" w:color="auto" w:fill="FFFFFF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320D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Вид программы: </w:t>
      </w:r>
      <w:r w:rsidR="00BA7A88">
        <w:rPr>
          <w:rFonts w:ascii="Times New Roman" w:eastAsia="Times New Roman" w:hAnsi="Times New Roman"/>
          <w:color w:val="000000"/>
          <w:sz w:val="28"/>
          <w:szCs w:val="28"/>
        </w:rPr>
        <w:t>программа рассчитана на период летних каникул, может дополняться в процессе работы.</w:t>
      </w:r>
    </w:p>
    <w:p w:rsidR="00BA7A88" w:rsidRDefault="00BA7A88" w:rsidP="00BF30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</w:p>
    <w:p w:rsidR="00BF3068" w:rsidRDefault="00BF3068" w:rsidP="00BF3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923">
        <w:rPr>
          <w:rFonts w:ascii="Times New Roman" w:hAnsi="Times New Roman"/>
          <w:sz w:val="28"/>
          <w:szCs w:val="28"/>
        </w:rPr>
        <w:t>Дополнительная общеразвивающая программа «</w:t>
      </w:r>
      <w:r w:rsidR="00746E79">
        <w:rPr>
          <w:rFonts w:ascii="Times New Roman" w:hAnsi="Times New Roman"/>
          <w:sz w:val="28"/>
          <w:szCs w:val="28"/>
        </w:rPr>
        <w:t>Историческое макетирование</w:t>
      </w:r>
      <w:r w:rsidRPr="00185923">
        <w:rPr>
          <w:rFonts w:ascii="Times New Roman" w:hAnsi="Times New Roman"/>
          <w:sz w:val="28"/>
          <w:szCs w:val="28"/>
        </w:rPr>
        <w:t xml:space="preserve">» востребована, вызывает интерес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5923">
        <w:rPr>
          <w:rFonts w:ascii="Times New Roman" w:hAnsi="Times New Roman"/>
          <w:sz w:val="28"/>
          <w:szCs w:val="28"/>
        </w:rPr>
        <w:t xml:space="preserve"> и способствует развитию конструкторского мышления.</w:t>
      </w:r>
      <w:r w:rsidR="006F28CF">
        <w:rPr>
          <w:rFonts w:ascii="Times New Roman" w:hAnsi="Times New Roman"/>
          <w:sz w:val="28"/>
          <w:szCs w:val="28"/>
        </w:rPr>
        <w:t xml:space="preserve"> </w:t>
      </w:r>
    </w:p>
    <w:p w:rsidR="003D7653" w:rsidRPr="004320D8" w:rsidRDefault="003D7653" w:rsidP="003D7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3068" w:rsidRPr="004320D8" w:rsidRDefault="00BF3068" w:rsidP="00BF3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0D8">
        <w:rPr>
          <w:rFonts w:ascii="Times New Roman" w:hAnsi="Times New Roman"/>
          <w:b/>
          <w:sz w:val="28"/>
          <w:szCs w:val="28"/>
        </w:rPr>
        <w:t xml:space="preserve">       Педагогическая целесообразность</w:t>
      </w:r>
    </w:p>
    <w:p w:rsidR="00746E79" w:rsidRPr="00A16029" w:rsidRDefault="00BF3068" w:rsidP="0074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0D8">
        <w:rPr>
          <w:rFonts w:ascii="Times New Roman" w:hAnsi="Times New Roman"/>
          <w:sz w:val="28"/>
          <w:szCs w:val="28"/>
        </w:rPr>
        <w:t xml:space="preserve">  </w:t>
      </w:r>
      <w:r w:rsidR="00746E79" w:rsidRPr="00E12A3C">
        <w:rPr>
          <w:rFonts w:ascii="Times New Roman" w:hAnsi="Times New Roman"/>
          <w:sz w:val="28"/>
          <w:szCs w:val="28"/>
          <w:u w:val="single"/>
        </w:rPr>
        <w:t>Педагогическая целесообразность программы выражается</w:t>
      </w:r>
      <w:r w:rsidR="00746E79" w:rsidRPr="00E12A3C">
        <w:rPr>
          <w:rFonts w:ascii="Times New Roman" w:hAnsi="Times New Roman"/>
          <w:sz w:val="28"/>
          <w:szCs w:val="28"/>
        </w:rPr>
        <w:t xml:space="preserve"> в комплексном развитии познавательных процессов воспитанников, расширении кругозора в области науки, техники</w:t>
      </w:r>
      <w:r w:rsidR="00746E79">
        <w:rPr>
          <w:rFonts w:ascii="Times New Roman" w:hAnsi="Times New Roman"/>
          <w:sz w:val="28"/>
          <w:szCs w:val="28"/>
        </w:rPr>
        <w:t>, и макетирования</w:t>
      </w:r>
      <w:r w:rsidR="00746E79" w:rsidRPr="00E12A3C">
        <w:rPr>
          <w:rFonts w:ascii="Times New Roman" w:hAnsi="Times New Roman"/>
          <w:sz w:val="28"/>
          <w:szCs w:val="28"/>
        </w:rPr>
        <w:t>, формировании полезных конструкторских навыков и приемов работы с техническим инструментарием, станками и материалами.</w:t>
      </w:r>
    </w:p>
    <w:p w:rsidR="00746E79" w:rsidRDefault="00746E79" w:rsidP="0074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Таким образом, п</w:t>
      </w:r>
      <w:r w:rsidRPr="00907EAA">
        <w:rPr>
          <w:rFonts w:ascii="Times New Roman" w:eastAsia="Times New Roman" w:hAnsi="Times New Roman" w:cs="Times New Roman"/>
          <w:sz w:val="28"/>
          <w:szCs w:val="28"/>
        </w:rPr>
        <w:t xml:space="preserve">рограмма педагогически целесообразна, так как кропотливая, связанная с преодолением трудностей, работа по изготовлению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макетов </w:t>
      </w:r>
      <w:r w:rsidRPr="00907EAA">
        <w:rPr>
          <w:rFonts w:ascii="Times New Roman" w:eastAsia="Times New Roman" w:hAnsi="Times New Roman" w:cs="Times New Roman"/>
          <w:sz w:val="28"/>
          <w:szCs w:val="28"/>
        </w:rPr>
        <w:t xml:space="preserve"> воспитывает у обучающихся трудолю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бие, настойчивость в достижении </w:t>
      </w:r>
      <w:r w:rsidRPr="00907EAA">
        <w:rPr>
          <w:rFonts w:ascii="Times New Roman" w:eastAsia="Times New Roman" w:hAnsi="Times New Roman" w:cs="Times New Roman"/>
          <w:sz w:val="28"/>
          <w:szCs w:val="28"/>
        </w:rPr>
        <w:t>цели, способствует формированию характера, знакомит с производственными профессиями и оказывает помощь при выборе жизненного пути, заполнении досуга.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07EAA">
        <w:rPr>
          <w:rFonts w:ascii="Times New Roman" w:eastAsia="Times New Roman" w:hAnsi="Times New Roman" w:cs="Times New Roman"/>
          <w:sz w:val="28"/>
          <w:szCs w:val="28"/>
        </w:rPr>
        <w:t>Помимо мелкой моторики, у детей развиваются такие качества, как усидчивост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ь, целеустремленность, упорство, доведение начатого до конца. </w:t>
      </w:r>
      <w:proofErr w:type="gramEnd"/>
    </w:p>
    <w:p w:rsidR="00746E79" w:rsidRDefault="00746E79" w:rsidP="00BF3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0D8">
        <w:rPr>
          <w:rFonts w:ascii="Times New Roman" w:hAnsi="Times New Roman"/>
          <w:b/>
          <w:sz w:val="28"/>
          <w:szCs w:val="28"/>
        </w:rPr>
        <w:t xml:space="preserve">Цель. </w:t>
      </w:r>
      <w:r w:rsidRPr="004320D8">
        <w:rPr>
          <w:rFonts w:ascii="Times New Roman" w:hAnsi="Times New Roman"/>
          <w:sz w:val="28"/>
          <w:szCs w:val="28"/>
        </w:rPr>
        <w:t xml:space="preserve">Создание условий для творческой, конструкторской, изобретательской самореализации детей </w:t>
      </w:r>
      <w:r>
        <w:rPr>
          <w:rFonts w:ascii="Times New Roman" w:hAnsi="Times New Roman"/>
          <w:sz w:val="28"/>
          <w:szCs w:val="28"/>
        </w:rPr>
        <w:t xml:space="preserve">и подростков </w:t>
      </w:r>
      <w:r w:rsidRPr="004320D8">
        <w:rPr>
          <w:rFonts w:ascii="Times New Roman" w:hAnsi="Times New Roman"/>
          <w:sz w:val="28"/>
          <w:szCs w:val="28"/>
        </w:rPr>
        <w:t xml:space="preserve">посредством вовлечения их в работу по </w:t>
      </w:r>
      <w:r>
        <w:rPr>
          <w:rFonts w:ascii="Times New Roman" w:hAnsi="Times New Roman"/>
          <w:sz w:val="28"/>
          <w:szCs w:val="28"/>
        </w:rPr>
        <w:t>оружейному макетированию</w:t>
      </w:r>
      <w:r w:rsidRPr="004320D8">
        <w:rPr>
          <w:rFonts w:ascii="Times New Roman" w:hAnsi="Times New Roman"/>
          <w:sz w:val="28"/>
          <w:szCs w:val="28"/>
        </w:rPr>
        <w:t>.</w:t>
      </w:r>
    </w:p>
    <w:p w:rsidR="00746E79" w:rsidRDefault="00746E79" w:rsidP="00BF3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E79" w:rsidRDefault="00746E79" w:rsidP="00BF3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068" w:rsidRPr="004320D8" w:rsidRDefault="00BF3068" w:rsidP="00BF3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0D8">
        <w:rPr>
          <w:rFonts w:ascii="Times New Roman" w:hAnsi="Times New Roman"/>
          <w:b/>
          <w:sz w:val="28"/>
          <w:szCs w:val="28"/>
          <w:u w:val="single"/>
        </w:rPr>
        <w:lastRenderedPageBreak/>
        <w:t>Возраст обучающихся</w:t>
      </w:r>
      <w:r w:rsidRPr="004320D8">
        <w:rPr>
          <w:rFonts w:ascii="Times New Roman" w:hAnsi="Times New Roman"/>
          <w:sz w:val="28"/>
          <w:szCs w:val="28"/>
        </w:rPr>
        <w:t xml:space="preserve"> – 10-17 лет.</w:t>
      </w:r>
    </w:p>
    <w:p w:rsidR="00BF3068" w:rsidRPr="004320D8" w:rsidRDefault="00BF3068" w:rsidP="00BF3068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</w:rPr>
      </w:pPr>
      <w:r w:rsidRPr="004320D8">
        <w:rPr>
          <w:rFonts w:ascii="Times New Roman" w:hAnsi="Times New Roman"/>
          <w:i/>
          <w:sz w:val="28"/>
          <w:szCs w:val="28"/>
        </w:rPr>
        <w:t>Наполняемость групп:</w:t>
      </w:r>
    </w:p>
    <w:p w:rsidR="00BF3068" w:rsidRPr="007735E1" w:rsidRDefault="00BF3068" w:rsidP="007735E1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4320D8">
        <w:rPr>
          <w:rFonts w:ascii="Times New Roman" w:hAnsi="Times New Roman"/>
          <w:sz w:val="28"/>
          <w:szCs w:val="28"/>
        </w:rPr>
        <w:t>12-15 человек;</w:t>
      </w:r>
    </w:p>
    <w:p w:rsidR="00BF3068" w:rsidRPr="003D7653" w:rsidRDefault="00BF3068" w:rsidP="003D765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0D8">
        <w:rPr>
          <w:rFonts w:ascii="Times New Roman" w:hAnsi="Times New Roman"/>
          <w:b/>
          <w:sz w:val="28"/>
          <w:szCs w:val="28"/>
          <w:u w:val="single"/>
        </w:rPr>
        <w:t>Сроки реализации программы</w:t>
      </w:r>
      <w:r w:rsidRPr="004320D8">
        <w:rPr>
          <w:rFonts w:ascii="Times New Roman" w:hAnsi="Times New Roman"/>
          <w:b/>
          <w:sz w:val="28"/>
          <w:szCs w:val="28"/>
        </w:rPr>
        <w:t xml:space="preserve"> – </w:t>
      </w:r>
      <w:r w:rsidR="003D7653">
        <w:rPr>
          <w:rFonts w:ascii="Times New Roman" w:hAnsi="Times New Roman"/>
          <w:sz w:val="28"/>
          <w:szCs w:val="28"/>
        </w:rPr>
        <w:t>данная программа рассчитана на летний период занятий.</w:t>
      </w:r>
    </w:p>
    <w:p w:rsidR="00BF3068" w:rsidRPr="004320D8" w:rsidRDefault="00BF3068" w:rsidP="00BF3068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0D8">
        <w:rPr>
          <w:rFonts w:ascii="Times New Roman" w:hAnsi="Times New Roman"/>
          <w:b/>
          <w:sz w:val="28"/>
          <w:szCs w:val="28"/>
          <w:u w:val="single"/>
        </w:rPr>
        <w:t>Формы и режим занятий</w:t>
      </w:r>
      <w:r w:rsidRPr="004320D8">
        <w:rPr>
          <w:rFonts w:ascii="Times New Roman" w:hAnsi="Times New Roman"/>
          <w:b/>
          <w:sz w:val="28"/>
          <w:szCs w:val="28"/>
        </w:rPr>
        <w:t>:</w:t>
      </w:r>
    </w:p>
    <w:p w:rsidR="00BF3068" w:rsidRPr="004320D8" w:rsidRDefault="00BF3068" w:rsidP="00BF3068">
      <w:pPr>
        <w:pStyle w:val="31"/>
        <w:shd w:val="clear" w:color="auto" w:fill="auto"/>
        <w:spacing w:after="0" w:line="240" w:lineRule="auto"/>
        <w:ind w:left="567" w:right="20" w:firstLine="0"/>
        <w:jc w:val="both"/>
        <w:rPr>
          <w:sz w:val="28"/>
          <w:szCs w:val="28"/>
        </w:rPr>
      </w:pPr>
      <w:r w:rsidRPr="004320D8">
        <w:rPr>
          <w:sz w:val="28"/>
          <w:szCs w:val="28"/>
        </w:rPr>
        <w:t xml:space="preserve">    </w:t>
      </w:r>
      <w:r w:rsidR="003D7653">
        <w:rPr>
          <w:sz w:val="28"/>
          <w:szCs w:val="28"/>
        </w:rPr>
        <w:t xml:space="preserve">Занятия в летний период проходят в основном в игровой форме, </w:t>
      </w:r>
      <w:r w:rsidR="007735E1">
        <w:rPr>
          <w:sz w:val="28"/>
          <w:szCs w:val="28"/>
        </w:rPr>
        <w:t xml:space="preserve">а так же </w:t>
      </w:r>
      <w:r w:rsidR="003D7653">
        <w:rPr>
          <w:sz w:val="28"/>
          <w:szCs w:val="28"/>
        </w:rPr>
        <w:t>на свежем воздухе.</w:t>
      </w:r>
    </w:p>
    <w:p w:rsidR="00BF3068" w:rsidRPr="00672C8E" w:rsidRDefault="00BF3068" w:rsidP="007735E1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72C8E">
        <w:rPr>
          <w:rFonts w:ascii="Times New Roman" w:hAnsi="Times New Roman"/>
          <w:b/>
          <w:i/>
          <w:sz w:val="28"/>
          <w:szCs w:val="28"/>
          <w:u w:val="single"/>
        </w:rPr>
        <w:t>Режим занятий</w:t>
      </w:r>
    </w:p>
    <w:p w:rsidR="00BF3068" w:rsidRPr="004320D8" w:rsidRDefault="00BF3068" w:rsidP="00773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0D8">
        <w:rPr>
          <w:rFonts w:ascii="Times New Roman" w:hAnsi="Times New Roman"/>
          <w:sz w:val="28"/>
          <w:szCs w:val="28"/>
        </w:rPr>
        <w:t>1 год обуче</w:t>
      </w:r>
      <w:r w:rsidR="003D7653">
        <w:rPr>
          <w:rFonts w:ascii="Times New Roman" w:hAnsi="Times New Roman"/>
          <w:sz w:val="28"/>
          <w:szCs w:val="28"/>
        </w:rPr>
        <w:t xml:space="preserve">ния – 2 раза в неделю по 2 часа. </w:t>
      </w:r>
      <w:r w:rsidRPr="004320D8">
        <w:rPr>
          <w:rFonts w:ascii="Times New Roman" w:hAnsi="Times New Roman"/>
          <w:sz w:val="28"/>
          <w:szCs w:val="28"/>
        </w:rPr>
        <w:t>2 и 3 года обуч</w:t>
      </w:r>
      <w:r w:rsidR="003D7653">
        <w:rPr>
          <w:rFonts w:ascii="Times New Roman" w:hAnsi="Times New Roman"/>
          <w:sz w:val="28"/>
          <w:szCs w:val="28"/>
        </w:rPr>
        <w:t>ения –3</w:t>
      </w:r>
      <w:r w:rsidR="00820BF9" w:rsidRPr="0085069F">
        <w:rPr>
          <w:rFonts w:ascii="Times New Roman" w:hAnsi="Times New Roman"/>
          <w:sz w:val="28"/>
          <w:szCs w:val="28"/>
        </w:rPr>
        <w:t xml:space="preserve"> </w:t>
      </w:r>
      <w:r w:rsidR="00820BF9">
        <w:rPr>
          <w:rFonts w:ascii="Times New Roman" w:hAnsi="Times New Roman"/>
          <w:sz w:val="28"/>
          <w:szCs w:val="28"/>
        </w:rPr>
        <w:t>и 4</w:t>
      </w:r>
      <w:r w:rsidR="003D7653">
        <w:rPr>
          <w:rFonts w:ascii="Times New Roman" w:hAnsi="Times New Roman"/>
          <w:sz w:val="28"/>
          <w:szCs w:val="28"/>
        </w:rPr>
        <w:t xml:space="preserve"> раза в неделю по 2</w:t>
      </w:r>
      <w:r w:rsidR="007735E1">
        <w:rPr>
          <w:rFonts w:ascii="Times New Roman" w:hAnsi="Times New Roman"/>
          <w:sz w:val="28"/>
          <w:szCs w:val="28"/>
        </w:rPr>
        <w:t xml:space="preserve"> и 3 </w:t>
      </w:r>
      <w:r w:rsidR="003D7653">
        <w:rPr>
          <w:rFonts w:ascii="Times New Roman" w:hAnsi="Times New Roman"/>
          <w:sz w:val="28"/>
          <w:szCs w:val="28"/>
        </w:rPr>
        <w:t xml:space="preserve"> часа.</w:t>
      </w:r>
    </w:p>
    <w:p w:rsidR="00BF3068" w:rsidRDefault="00BF3068" w:rsidP="007735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320D8">
        <w:rPr>
          <w:rFonts w:ascii="Times New Roman" w:hAnsi="Times New Roman"/>
          <w:i/>
          <w:sz w:val="28"/>
          <w:szCs w:val="28"/>
          <w:u w:val="single"/>
        </w:rPr>
        <w:t xml:space="preserve">Продолжительность одного </w:t>
      </w:r>
      <w:proofErr w:type="spellStart"/>
      <w:r w:rsidRPr="004320D8">
        <w:rPr>
          <w:rFonts w:ascii="Times New Roman" w:hAnsi="Times New Roman"/>
          <w:i/>
          <w:sz w:val="28"/>
          <w:szCs w:val="28"/>
          <w:u w:val="single"/>
        </w:rPr>
        <w:t>занятия</w:t>
      </w:r>
      <w:proofErr w:type="gramStart"/>
      <w:r w:rsidRPr="004320D8"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i/>
          <w:sz w:val="28"/>
          <w:szCs w:val="28"/>
          <w:u w:val="single"/>
        </w:rPr>
        <w:t>-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академический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час, 40 мин</w:t>
      </w:r>
    </w:p>
    <w:p w:rsidR="00BF3068" w:rsidRPr="00672C8E" w:rsidRDefault="00BF3068" w:rsidP="00BF3068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672C8E">
        <w:rPr>
          <w:rFonts w:ascii="Times New Roman" w:hAnsi="Times New Roman"/>
          <w:sz w:val="28"/>
          <w:szCs w:val="28"/>
        </w:rPr>
        <w:t>Между  академи</w:t>
      </w:r>
      <w:r w:rsidR="003D7653">
        <w:rPr>
          <w:rFonts w:ascii="Times New Roman" w:hAnsi="Times New Roman"/>
          <w:sz w:val="28"/>
          <w:szCs w:val="28"/>
        </w:rPr>
        <w:t>ческими часами перерыв 10 минут для отдыха обучающихся.</w:t>
      </w:r>
    </w:p>
    <w:p w:rsidR="00BF3068" w:rsidRPr="004320D8" w:rsidRDefault="00BF3068" w:rsidP="00BF3068">
      <w:pPr>
        <w:pStyle w:val="16"/>
        <w:shd w:val="clear" w:color="auto" w:fill="auto"/>
        <w:spacing w:before="120" w:line="240" w:lineRule="auto"/>
        <w:ind w:right="62" w:firstLine="0"/>
        <w:jc w:val="left"/>
        <w:rPr>
          <w:sz w:val="28"/>
          <w:szCs w:val="28"/>
          <w:u w:val="single"/>
        </w:rPr>
      </w:pPr>
      <w:r w:rsidRPr="004320D8">
        <w:rPr>
          <w:sz w:val="28"/>
          <w:szCs w:val="28"/>
          <w:u w:val="single"/>
        </w:rPr>
        <w:t>Ожидаемые результаты:</w:t>
      </w:r>
    </w:p>
    <w:p w:rsidR="00BF3068" w:rsidRPr="00BF3068" w:rsidRDefault="00BA7A88" w:rsidP="00BF3068">
      <w:pPr>
        <w:pStyle w:val="16"/>
        <w:shd w:val="clear" w:color="auto" w:fill="auto"/>
        <w:tabs>
          <w:tab w:val="left" w:pos="1134"/>
          <w:tab w:val="left" w:pos="1418"/>
          <w:tab w:val="right" w:pos="10755"/>
        </w:tabs>
        <w:spacing w:before="0" w:line="240" w:lineRule="auto"/>
        <w:ind w:firstLine="0"/>
        <w:jc w:val="left"/>
        <w:rPr>
          <w:rStyle w:val="51"/>
          <w:b w:val="0"/>
          <w:i w:val="0"/>
          <w:sz w:val="28"/>
          <w:szCs w:val="28"/>
          <w:u w:val="none"/>
        </w:rPr>
      </w:pPr>
      <w:r>
        <w:rPr>
          <w:rStyle w:val="51"/>
          <w:b w:val="0"/>
          <w:i w:val="0"/>
          <w:sz w:val="28"/>
          <w:szCs w:val="28"/>
          <w:u w:val="none"/>
        </w:rPr>
        <w:t xml:space="preserve">В летний период на занятиях </w:t>
      </w:r>
      <w:proofErr w:type="gramStart"/>
      <w:r>
        <w:rPr>
          <w:rStyle w:val="51"/>
          <w:b w:val="0"/>
          <w:i w:val="0"/>
          <w:sz w:val="28"/>
          <w:szCs w:val="28"/>
          <w:u w:val="none"/>
        </w:rPr>
        <w:t>обучающиеся</w:t>
      </w:r>
      <w:proofErr w:type="gramEnd"/>
      <w:r>
        <w:rPr>
          <w:rStyle w:val="51"/>
          <w:b w:val="0"/>
          <w:i w:val="0"/>
          <w:sz w:val="28"/>
          <w:szCs w:val="28"/>
          <w:u w:val="none"/>
        </w:rPr>
        <w:t xml:space="preserve"> подготовятся к дальнейше</w:t>
      </w:r>
      <w:r w:rsidR="00337CF2">
        <w:rPr>
          <w:rStyle w:val="51"/>
          <w:b w:val="0"/>
          <w:i w:val="0"/>
          <w:sz w:val="28"/>
          <w:szCs w:val="28"/>
          <w:u w:val="none"/>
        </w:rPr>
        <w:t>му обучению по программе на 202</w:t>
      </w:r>
      <w:r w:rsidR="007735E1">
        <w:rPr>
          <w:rStyle w:val="51"/>
          <w:b w:val="0"/>
          <w:i w:val="0"/>
          <w:sz w:val="28"/>
          <w:szCs w:val="28"/>
          <w:u w:val="none"/>
        </w:rPr>
        <w:t>4</w:t>
      </w:r>
      <w:r w:rsidR="00337CF2">
        <w:rPr>
          <w:rStyle w:val="51"/>
          <w:b w:val="0"/>
          <w:i w:val="0"/>
          <w:sz w:val="28"/>
          <w:szCs w:val="28"/>
          <w:u w:val="none"/>
        </w:rPr>
        <w:t>-202</w:t>
      </w:r>
      <w:r w:rsidR="007735E1">
        <w:rPr>
          <w:rStyle w:val="51"/>
          <w:b w:val="0"/>
          <w:i w:val="0"/>
          <w:sz w:val="28"/>
          <w:szCs w:val="28"/>
          <w:u w:val="none"/>
        </w:rPr>
        <w:t xml:space="preserve">5 учебный </w:t>
      </w:r>
      <w:r>
        <w:rPr>
          <w:rStyle w:val="51"/>
          <w:b w:val="0"/>
          <w:i w:val="0"/>
          <w:sz w:val="28"/>
          <w:szCs w:val="28"/>
          <w:u w:val="none"/>
        </w:rPr>
        <w:t xml:space="preserve"> год. Получат благополучный эмоциональный фон, сохраняя вовлеченность в посещении объединения и учреждения в</w:t>
      </w:r>
      <w:r w:rsidR="0085069F" w:rsidRPr="0085069F">
        <w:rPr>
          <w:rStyle w:val="51"/>
          <w:b w:val="0"/>
          <w:i w:val="0"/>
          <w:sz w:val="28"/>
          <w:szCs w:val="28"/>
          <w:u w:val="none"/>
        </w:rPr>
        <w:t xml:space="preserve"> </w:t>
      </w:r>
      <w:r>
        <w:rPr>
          <w:rStyle w:val="51"/>
          <w:b w:val="0"/>
          <w:i w:val="0"/>
          <w:sz w:val="28"/>
          <w:szCs w:val="28"/>
          <w:u w:val="none"/>
        </w:rPr>
        <w:t>целом.</w:t>
      </w:r>
    </w:p>
    <w:p w:rsidR="00993F40" w:rsidRDefault="00993F40" w:rsidP="00847D45">
      <w:pPr>
        <w:spacing w:line="252" w:lineRule="auto"/>
        <w:rPr>
          <w:rStyle w:val="51"/>
          <w:rFonts w:eastAsiaTheme="minorEastAsia"/>
          <w:sz w:val="28"/>
          <w:szCs w:val="28"/>
        </w:rPr>
      </w:pPr>
    </w:p>
    <w:p w:rsidR="0027074F" w:rsidRDefault="00847D45" w:rsidP="00847D45">
      <w:pPr>
        <w:pStyle w:val="16"/>
        <w:shd w:val="clear" w:color="auto" w:fill="auto"/>
        <w:tabs>
          <w:tab w:val="left" w:pos="1134"/>
          <w:tab w:val="left" w:pos="1418"/>
          <w:tab w:val="right" w:pos="10755"/>
        </w:tabs>
        <w:spacing w:before="0" w:line="240" w:lineRule="auto"/>
        <w:ind w:firstLine="0"/>
        <w:jc w:val="center"/>
        <w:rPr>
          <w:rStyle w:val="51"/>
          <w:i w:val="0"/>
          <w:sz w:val="24"/>
          <w:szCs w:val="28"/>
        </w:rPr>
      </w:pPr>
      <w:r w:rsidRPr="00884273">
        <w:rPr>
          <w:rStyle w:val="51"/>
          <w:i w:val="0"/>
          <w:sz w:val="28"/>
          <w:szCs w:val="28"/>
        </w:rPr>
        <w:t>КАЛЕН</w:t>
      </w:r>
      <w:r>
        <w:rPr>
          <w:rStyle w:val="51"/>
          <w:i w:val="0"/>
          <w:sz w:val="28"/>
          <w:szCs w:val="28"/>
        </w:rPr>
        <w:t>ДАРНО</w:t>
      </w:r>
      <w:r w:rsidRPr="00884273">
        <w:rPr>
          <w:rStyle w:val="51"/>
          <w:i w:val="0"/>
          <w:sz w:val="28"/>
          <w:szCs w:val="28"/>
        </w:rPr>
        <w:t>-</w:t>
      </w:r>
      <w:r w:rsidR="0027074F">
        <w:rPr>
          <w:rStyle w:val="51"/>
          <w:i w:val="0"/>
          <w:sz w:val="28"/>
          <w:szCs w:val="28"/>
        </w:rPr>
        <w:t xml:space="preserve">УЧЕБНЫЙ ГРАФИК </w:t>
      </w:r>
      <w:r w:rsidRPr="002E0E50">
        <w:rPr>
          <w:rStyle w:val="51"/>
          <w:i w:val="0"/>
          <w:sz w:val="24"/>
          <w:szCs w:val="28"/>
        </w:rPr>
        <w:t>1 ГОД ОБУЧЕНИЯ</w:t>
      </w:r>
    </w:p>
    <w:p w:rsidR="00847D45" w:rsidRPr="002E0E50" w:rsidRDefault="00847D45" w:rsidP="00847D45">
      <w:pPr>
        <w:pStyle w:val="16"/>
        <w:shd w:val="clear" w:color="auto" w:fill="auto"/>
        <w:tabs>
          <w:tab w:val="left" w:pos="1134"/>
          <w:tab w:val="left" w:pos="1418"/>
          <w:tab w:val="right" w:pos="10755"/>
        </w:tabs>
        <w:spacing w:before="0" w:line="240" w:lineRule="auto"/>
        <w:ind w:firstLine="0"/>
        <w:jc w:val="center"/>
        <w:rPr>
          <w:rStyle w:val="51"/>
          <w:i w:val="0"/>
          <w:sz w:val="24"/>
          <w:szCs w:val="28"/>
        </w:rPr>
      </w:pPr>
      <w:r>
        <w:rPr>
          <w:rStyle w:val="51"/>
          <w:i w:val="0"/>
          <w:sz w:val="24"/>
          <w:szCs w:val="28"/>
        </w:rPr>
        <w:t xml:space="preserve"> 1 </w:t>
      </w:r>
      <w:proofErr w:type="spellStart"/>
      <w:r>
        <w:rPr>
          <w:rStyle w:val="51"/>
          <w:i w:val="0"/>
          <w:sz w:val="24"/>
          <w:szCs w:val="28"/>
        </w:rPr>
        <w:t>гр</w:t>
      </w:r>
      <w:proofErr w:type="spellEnd"/>
      <w:r>
        <w:rPr>
          <w:rStyle w:val="51"/>
          <w:i w:val="0"/>
          <w:sz w:val="24"/>
          <w:szCs w:val="28"/>
        </w:rPr>
        <w:t>, 2гр</w:t>
      </w:r>
    </w:p>
    <w:tbl>
      <w:tblPr>
        <w:tblpPr w:leftFromText="180" w:rightFromText="180" w:vertAnchor="text" w:horzAnchor="margin" w:tblpX="-318" w:tblpY="419"/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0"/>
        <w:gridCol w:w="12"/>
        <w:gridCol w:w="793"/>
        <w:gridCol w:w="15"/>
        <w:gridCol w:w="4395"/>
        <w:gridCol w:w="1134"/>
        <w:gridCol w:w="992"/>
        <w:gridCol w:w="850"/>
        <w:gridCol w:w="780"/>
      </w:tblGrid>
      <w:tr w:rsidR="00847D45" w:rsidRPr="00E77D9A" w:rsidTr="004C0261">
        <w:trPr>
          <w:trHeight w:val="144"/>
        </w:trPr>
        <w:tc>
          <w:tcPr>
            <w:tcW w:w="989" w:type="dxa"/>
            <w:gridSpan w:val="2"/>
            <w:vMerge w:val="restart"/>
            <w:vAlign w:val="center"/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743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занятия</w:t>
            </w:r>
          </w:p>
        </w:tc>
        <w:tc>
          <w:tcPr>
            <w:tcW w:w="805" w:type="dxa"/>
            <w:gridSpan w:val="2"/>
            <w:vMerge w:val="restart"/>
            <w:vAlign w:val="center"/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7433">
              <w:rPr>
                <w:rFonts w:ascii="Times New Roman" w:eastAsia="Times New Roman" w:hAnsi="Times New Roman" w:cs="Times New Roman"/>
                <w:sz w:val="24"/>
                <w:szCs w:val="28"/>
              </w:rPr>
              <w:t>№ темы</w:t>
            </w:r>
          </w:p>
        </w:tc>
        <w:tc>
          <w:tcPr>
            <w:tcW w:w="4410" w:type="dxa"/>
            <w:gridSpan w:val="2"/>
            <w:vMerge w:val="restart"/>
            <w:vAlign w:val="center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7D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847D45" w:rsidRPr="00F473E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847D45" w:rsidRPr="00E77D9A" w:rsidTr="004C0261">
        <w:trPr>
          <w:trHeight w:val="517"/>
        </w:trPr>
        <w:tc>
          <w:tcPr>
            <w:tcW w:w="989" w:type="dxa"/>
            <w:gridSpan w:val="2"/>
            <w:vMerge/>
            <w:vAlign w:val="center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vMerge/>
            <w:vAlign w:val="center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Merge/>
            <w:vAlign w:val="center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D45" w:rsidRPr="002E0E50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0E50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847D45" w:rsidRPr="002E0E50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0E50">
              <w:rPr>
                <w:rFonts w:ascii="Times New Roman" w:eastAsia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47D45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E0E50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практи</w:t>
            </w:r>
            <w:proofErr w:type="spellEnd"/>
          </w:p>
          <w:p w:rsidR="00847D45" w:rsidRPr="002E0E50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E0E50">
              <w:rPr>
                <w:rFonts w:ascii="Times New Roman" w:eastAsia="Times New Roman" w:hAnsi="Times New Roman" w:cs="Times New Roman"/>
                <w:sz w:val="24"/>
                <w:szCs w:val="28"/>
              </w:rPr>
              <w:t>ка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847D45" w:rsidRPr="002E0E50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47D45" w:rsidRPr="00E77D9A" w:rsidTr="004C0261">
        <w:trPr>
          <w:trHeight w:val="144"/>
        </w:trPr>
        <w:tc>
          <w:tcPr>
            <w:tcW w:w="6204" w:type="dxa"/>
            <w:gridSpan w:val="6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7D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1.</w:t>
            </w:r>
          </w:p>
        </w:tc>
        <w:tc>
          <w:tcPr>
            <w:tcW w:w="1134" w:type="dxa"/>
          </w:tcPr>
          <w:p w:rsidR="00847D45" w:rsidRPr="0027074F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47D45" w:rsidRPr="0027074F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7D45" w:rsidRPr="0027074F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D45" w:rsidRPr="00376DEE" w:rsidTr="004C0261">
        <w:trPr>
          <w:trHeight w:val="144"/>
        </w:trPr>
        <w:tc>
          <w:tcPr>
            <w:tcW w:w="1001" w:type="dxa"/>
            <w:gridSpan w:val="3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D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D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0" w:type="dxa"/>
            <w:gridSpan w:val="2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7433">
              <w:rPr>
                <w:rFonts w:ascii="Times New Roman" w:eastAsia="Times New Roman" w:hAnsi="Times New Roman" w:cs="Times New Roman"/>
                <w:sz w:val="24"/>
                <w:szCs w:val="28"/>
              </w:rPr>
              <w:t>Вводное занятие.</w:t>
            </w:r>
          </w:p>
        </w:tc>
        <w:tc>
          <w:tcPr>
            <w:tcW w:w="1134" w:type="dxa"/>
          </w:tcPr>
          <w:p w:rsidR="00847D45" w:rsidRPr="0027074F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47D45" w:rsidRPr="0027074F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7D45" w:rsidRPr="0027074F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376DEE" w:rsidRDefault="00847D45" w:rsidP="0037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76DEE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376DEE" w:rsidRPr="00376DEE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  <w:r w:rsidRPr="00376DEE">
              <w:rPr>
                <w:rFonts w:ascii="Times New Roman" w:eastAsia="Times New Roman" w:hAnsi="Times New Roman" w:cs="Times New Roman"/>
                <w:sz w:val="24"/>
                <w:szCs w:val="28"/>
              </w:rPr>
              <w:t>.07</w:t>
            </w:r>
          </w:p>
        </w:tc>
      </w:tr>
      <w:tr w:rsidR="00847D45" w:rsidRPr="00E77D9A" w:rsidTr="004C0261">
        <w:trPr>
          <w:trHeight w:val="144"/>
        </w:trPr>
        <w:tc>
          <w:tcPr>
            <w:tcW w:w="6204" w:type="dxa"/>
            <w:gridSpan w:val="6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7D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Основы черчения</w:t>
            </w:r>
          </w:p>
        </w:tc>
        <w:tc>
          <w:tcPr>
            <w:tcW w:w="1134" w:type="dxa"/>
          </w:tcPr>
          <w:p w:rsidR="00847D45" w:rsidRPr="0027074F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847D45" w:rsidRPr="0027074F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7D45" w:rsidRPr="0027074F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F473E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7D45" w:rsidRPr="00E77D9A" w:rsidTr="004C0261">
        <w:trPr>
          <w:trHeight w:val="144"/>
        </w:trPr>
        <w:tc>
          <w:tcPr>
            <w:tcW w:w="959" w:type="dxa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4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D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Технический рисунок</w:t>
            </w:r>
          </w:p>
        </w:tc>
        <w:tc>
          <w:tcPr>
            <w:tcW w:w="1134" w:type="dxa"/>
          </w:tcPr>
          <w:p w:rsidR="00847D45" w:rsidRPr="0027074F" w:rsidRDefault="00376DEE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47D45" w:rsidRPr="0027074F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7D45" w:rsidRPr="0027074F" w:rsidRDefault="00376DEE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22.07</w:t>
            </w:r>
          </w:p>
          <w:p w:rsidR="00376DEE" w:rsidRPr="003E7433" w:rsidRDefault="00376DEE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26.07</w:t>
            </w:r>
          </w:p>
        </w:tc>
      </w:tr>
      <w:tr w:rsidR="00847D45" w:rsidRPr="00E77D9A" w:rsidTr="004C0261">
        <w:trPr>
          <w:trHeight w:val="144"/>
        </w:trPr>
        <w:tc>
          <w:tcPr>
            <w:tcW w:w="959" w:type="dxa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4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Чертёж</w:t>
            </w:r>
          </w:p>
        </w:tc>
        <w:tc>
          <w:tcPr>
            <w:tcW w:w="1134" w:type="dxa"/>
          </w:tcPr>
          <w:p w:rsidR="00847D45" w:rsidRPr="0027074F" w:rsidRDefault="00376DEE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47D45" w:rsidRPr="0027074F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7D45" w:rsidRPr="0027074F" w:rsidRDefault="00376DEE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29.07</w:t>
            </w:r>
          </w:p>
          <w:p w:rsidR="00376DEE" w:rsidRPr="003E7433" w:rsidRDefault="00376DEE" w:rsidP="004C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02.0</w:t>
            </w:r>
            <w:r w:rsidR="004C0261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847D45" w:rsidRPr="00E77D9A" w:rsidTr="004C0261">
        <w:trPr>
          <w:trHeight w:val="144"/>
        </w:trPr>
        <w:tc>
          <w:tcPr>
            <w:tcW w:w="959" w:type="dxa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4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Эскиз</w:t>
            </w:r>
          </w:p>
        </w:tc>
        <w:tc>
          <w:tcPr>
            <w:tcW w:w="1134" w:type="dxa"/>
          </w:tcPr>
          <w:p w:rsidR="00847D45" w:rsidRPr="0027074F" w:rsidRDefault="004C0261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47D45" w:rsidRPr="0027074F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7D45" w:rsidRPr="0027074F" w:rsidRDefault="004C0261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Default="00376DEE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="00847D45">
              <w:rPr>
                <w:rFonts w:ascii="Times New Roman" w:eastAsia="Times New Roman" w:hAnsi="Times New Roman" w:cs="Times New Roman"/>
                <w:sz w:val="24"/>
                <w:szCs w:val="28"/>
              </w:rPr>
              <w:t>5.08</w:t>
            </w:r>
          </w:p>
          <w:p w:rsidR="00376DEE" w:rsidRPr="003E7433" w:rsidRDefault="00376DEE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09.08</w:t>
            </w:r>
          </w:p>
        </w:tc>
      </w:tr>
      <w:tr w:rsidR="00847D45" w:rsidRPr="00E77D9A" w:rsidTr="004C0261">
        <w:trPr>
          <w:trHeight w:val="144"/>
        </w:trPr>
        <w:tc>
          <w:tcPr>
            <w:tcW w:w="959" w:type="dxa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4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Прямые линии</w:t>
            </w:r>
          </w:p>
        </w:tc>
        <w:tc>
          <w:tcPr>
            <w:tcW w:w="1134" w:type="dxa"/>
          </w:tcPr>
          <w:p w:rsidR="00847D45" w:rsidRPr="0027074F" w:rsidRDefault="004C0261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47D45" w:rsidRPr="0027074F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7D45" w:rsidRPr="0027074F" w:rsidRDefault="004C0261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12.08</w:t>
            </w:r>
          </w:p>
          <w:p w:rsidR="004C0261" w:rsidRPr="003E7433" w:rsidRDefault="004C0261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16.08</w:t>
            </w:r>
          </w:p>
        </w:tc>
      </w:tr>
      <w:tr w:rsidR="00847D45" w:rsidRPr="00E77D9A" w:rsidTr="004C0261">
        <w:trPr>
          <w:trHeight w:val="178"/>
        </w:trPr>
        <w:tc>
          <w:tcPr>
            <w:tcW w:w="959" w:type="dxa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4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фигур из прямых линий</w:t>
            </w:r>
          </w:p>
        </w:tc>
        <w:tc>
          <w:tcPr>
            <w:tcW w:w="1134" w:type="dxa"/>
          </w:tcPr>
          <w:p w:rsidR="00847D45" w:rsidRPr="0027074F" w:rsidRDefault="004C0261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47D45" w:rsidRPr="0027074F" w:rsidRDefault="004C0261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7D45" w:rsidRPr="0027074F" w:rsidRDefault="004C0261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Default="004C0261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</w:t>
            </w:r>
            <w:r w:rsidR="00847D45">
              <w:rPr>
                <w:rFonts w:ascii="Times New Roman" w:eastAsia="Times New Roman" w:hAnsi="Times New Roman" w:cs="Times New Roman"/>
                <w:sz w:val="24"/>
                <w:szCs w:val="28"/>
              </w:rPr>
              <w:t>.08</w:t>
            </w:r>
          </w:p>
          <w:p w:rsidR="004C0261" w:rsidRPr="003E7433" w:rsidRDefault="004C0261" w:rsidP="004C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23.08</w:t>
            </w:r>
          </w:p>
        </w:tc>
      </w:tr>
      <w:tr w:rsidR="00847D45" w:rsidRPr="00E77D9A" w:rsidTr="004C0261">
        <w:trPr>
          <w:trHeight w:val="168"/>
        </w:trPr>
        <w:tc>
          <w:tcPr>
            <w:tcW w:w="959" w:type="dxa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4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линии чертежа</w:t>
            </w:r>
          </w:p>
        </w:tc>
        <w:tc>
          <w:tcPr>
            <w:tcW w:w="1134" w:type="dxa"/>
          </w:tcPr>
          <w:p w:rsidR="00847D45" w:rsidRPr="0027074F" w:rsidRDefault="004C0261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47D45" w:rsidRPr="0027074F" w:rsidRDefault="004C0261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7D45" w:rsidRPr="0027074F" w:rsidRDefault="004C0261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3E7433" w:rsidRDefault="00847D45" w:rsidP="004C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4C0261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.08</w:t>
            </w:r>
          </w:p>
        </w:tc>
      </w:tr>
      <w:tr w:rsidR="00847D45" w:rsidRPr="00E77D9A" w:rsidTr="004C0261">
        <w:trPr>
          <w:trHeight w:val="168"/>
        </w:trPr>
        <w:tc>
          <w:tcPr>
            <w:tcW w:w="959" w:type="dxa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4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Сплошная прямая линия (разрез)</w:t>
            </w:r>
          </w:p>
        </w:tc>
        <w:tc>
          <w:tcPr>
            <w:tcW w:w="1134" w:type="dxa"/>
          </w:tcPr>
          <w:p w:rsidR="00847D45" w:rsidRPr="0027074F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47D45" w:rsidRPr="0027074F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7D45" w:rsidRPr="0027074F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3E7433" w:rsidRDefault="004C0261" w:rsidP="004C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30.08</w:t>
            </w:r>
          </w:p>
        </w:tc>
      </w:tr>
      <w:tr w:rsidR="0027074F" w:rsidRPr="00E77D9A" w:rsidTr="004C0261">
        <w:trPr>
          <w:trHeight w:val="168"/>
        </w:trPr>
        <w:tc>
          <w:tcPr>
            <w:tcW w:w="959" w:type="dxa"/>
          </w:tcPr>
          <w:p w:rsidR="0027074F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27074F" w:rsidRPr="00E77D9A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7074F" w:rsidRPr="0027074F" w:rsidRDefault="0027074F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27074F" w:rsidRPr="0027074F" w:rsidRDefault="0027074F" w:rsidP="002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27074F" w:rsidRPr="0027074F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7074F" w:rsidRPr="0027074F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7074F" w:rsidRDefault="0027074F" w:rsidP="004C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7735E1" w:rsidRDefault="007735E1" w:rsidP="0027074F">
      <w:pPr>
        <w:pStyle w:val="16"/>
        <w:shd w:val="clear" w:color="auto" w:fill="auto"/>
        <w:tabs>
          <w:tab w:val="left" w:pos="1134"/>
          <w:tab w:val="left" w:pos="1418"/>
          <w:tab w:val="right" w:pos="10755"/>
        </w:tabs>
        <w:spacing w:before="0" w:line="240" w:lineRule="auto"/>
        <w:ind w:firstLine="0"/>
        <w:rPr>
          <w:rStyle w:val="51"/>
          <w:i w:val="0"/>
          <w:sz w:val="28"/>
          <w:szCs w:val="28"/>
        </w:rPr>
      </w:pPr>
    </w:p>
    <w:p w:rsidR="00847D45" w:rsidRDefault="00847D45" w:rsidP="00847D45">
      <w:pPr>
        <w:pStyle w:val="16"/>
        <w:shd w:val="clear" w:color="auto" w:fill="auto"/>
        <w:tabs>
          <w:tab w:val="left" w:pos="1134"/>
          <w:tab w:val="left" w:pos="1418"/>
          <w:tab w:val="right" w:pos="10755"/>
        </w:tabs>
        <w:spacing w:before="0" w:line="240" w:lineRule="auto"/>
        <w:ind w:firstLine="0"/>
        <w:jc w:val="center"/>
        <w:rPr>
          <w:rStyle w:val="51"/>
          <w:i w:val="0"/>
          <w:sz w:val="28"/>
          <w:szCs w:val="28"/>
        </w:rPr>
      </w:pPr>
      <w:r w:rsidRPr="00884273">
        <w:rPr>
          <w:rStyle w:val="51"/>
          <w:i w:val="0"/>
          <w:sz w:val="28"/>
          <w:szCs w:val="28"/>
        </w:rPr>
        <w:lastRenderedPageBreak/>
        <w:t>КАЛЕН</w:t>
      </w:r>
      <w:r>
        <w:rPr>
          <w:rStyle w:val="51"/>
          <w:i w:val="0"/>
          <w:sz w:val="28"/>
          <w:szCs w:val="28"/>
        </w:rPr>
        <w:t>ДАРНО</w:t>
      </w:r>
      <w:r w:rsidRPr="00884273">
        <w:rPr>
          <w:rStyle w:val="51"/>
          <w:i w:val="0"/>
          <w:sz w:val="28"/>
          <w:szCs w:val="28"/>
        </w:rPr>
        <w:t>-</w:t>
      </w:r>
      <w:r w:rsidR="007735E1">
        <w:rPr>
          <w:rStyle w:val="51"/>
          <w:i w:val="0"/>
          <w:sz w:val="28"/>
          <w:szCs w:val="28"/>
        </w:rPr>
        <w:t>УЧЕБНЫЙ ГРАФИК</w:t>
      </w:r>
    </w:p>
    <w:p w:rsidR="00847D45" w:rsidRPr="002E0E50" w:rsidRDefault="00245F70" w:rsidP="00847D45">
      <w:pPr>
        <w:pStyle w:val="16"/>
        <w:shd w:val="clear" w:color="auto" w:fill="auto"/>
        <w:tabs>
          <w:tab w:val="left" w:pos="1134"/>
          <w:tab w:val="left" w:pos="1418"/>
          <w:tab w:val="right" w:pos="10755"/>
        </w:tabs>
        <w:spacing w:before="0" w:line="240" w:lineRule="auto"/>
        <w:ind w:firstLine="0"/>
        <w:jc w:val="center"/>
        <w:rPr>
          <w:rStyle w:val="51"/>
          <w:i w:val="0"/>
          <w:sz w:val="24"/>
          <w:szCs w:val="28"/>
        </w:rPr>
      </w:pPr>
      <w:r>
        <w:rPr>
          <w:rStyle w:val="51"/>
          <w:i w:val="0"/>
          <w:sz w:val="24"/>
          <w:szCs w:val="28"/>
        </w:rPr>
        <w:t xml:space="preserve">2 ГОД ОБУЧЕНИЯ </w:t>
      </w:r>
      <w:r w:rsidR="004C0261">
        <w:rPr>
          <w:rStyle w:val="51"/>
          <w:i w:val="0"/>
          <w:sz w:val="24"/>
          <w:szCs w:val="28"/>
        </w:rPr>
        <w:t xml:space="preserve">3 группа </w:t>
      </w:r>
    </w:p>
    <w:tbl>
      <w:tblPr>
        <w:tblpPr w:leftFromText="180" w:rightFromText="180" w:vertAnchor="text" w:horzAnchor="margin" w:tblpX="-318" w:tblpY="419"/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8"/>
        <w:gridCol w:w="31"/>
        <w:gridCol w:w="12"/>
        <w:gridCol w:w="771"/>
        <w:gridCol w:w="22"/>
        <w:gridCol w:w="4410"/>
        <w:gridCol w:w="1559"/>
        <w:gridCol w:w="709"/>
        <w:gridCol w:w="708"/>
        <w:gridCol w:w="780"/>
      </w:tblGrid>
      <w:tr w:rsidR="00847D45" w:rsidRPr="00E77D9A" w:rsidTr="00245F70">
        <w:trPr>
          <w:trHeight w:val="144"/>
        </w:trPr>
        <w:tc>
          <w:tcPr>
            <w:tcW w:w="989" w:type="dxa"/>
            <w:gridSpan w:val="2"/>
            <w:vMerge w:val="restart"/>
            <w:vAlign w:val="center"/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743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занятия</w:t>
            </w:r>
          </w:p>
        </w:tc>
        <w:tc>
          <w:tcPr>
            <w:tcW w:w="805" w:type="dxa"/>
            <w:gridSpan w:val="3"/>
            <w:vMerge w:val="restart"/>
            <w:vAlign w:val="center"/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7433">
              <w:rPr>
                <w:rFonts w:ascii="Times New Roman" w:eastAsia="Times New Roman" w:hAnsi="Times New Roman" w:cs="Times New Roman"/>
                <w:sz w:val="24"/>
                <w:szCs w:val="28"/>
              </w:rPr>
              <w:t>№ темы</w:t>
            </w:r>
          </w:p>
        </w:tc>
        <w:tc>
          <w:tcPr>
            <w:tcW w:w="4410" w:type="dxa"/>
            <w:vMerge w:val="restart"/>
            <w:vAlign w:val="center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7D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847D45" w:rsidRPr="00F473E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847D45" w:rsidRPr="00E77D9A" w:rsidTr="00245F70">
        <w:trPr>
          <w:trHeight w:val="517"/>
        </w:trPr>
        <w:tc>
          <w:tcPr>
            <w:tcW w:w="989" w:type="dxa"/>
            <w:gridSpan w:val="2"/>
            <w:vMerge/>
            <w:vAlign w:val="center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gridSpan w:val="3"/>
            <w:vMerge/>
            <w:vAlign w:val="center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vMerge/>
            <w:vAlign w:val="center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47D45" w:rsidRPr="002E0E50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0E50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 часов</w:t>
            </w:r>
          </w:p>
        </w:tc>
        <w:tc>
          <w:tcPr>
            <w:tcW w:w="709" w:type="dxa"/>
            <w:vAlign w:val="center"/>
          </w:tcPr>
          <w:p w:rsidR="00847D45" w:rsidRPr="002E0E50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0E50">
              <w:rPr>
                <w:rFonts w:ascii="Times New Roman" w:eastAsia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47D45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E0E50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практи</w:t>
            </w:r>
            <w:proofErr w:type="spellEnd"/>
          </w:p>
          <w:p w:rsidR="00847D45" w:rsidRPr="002E0E50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E0E50">
              <w:rPr>
                <w:rFonts w:ascii="Times New Roman" w:eastAsia="Times New Roman" w:hAnsi="Times New Roman" w:cs="Times New Roman"/>
                <w:sz w:val="24"/>
                <w:szCs w:val="28"/>
              </w:rPr>
              <w:t>ка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847D45" w:rsidRPr="002E0E50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47D45" w:rsidRPr="00E77D9A" w:rsidTr="00245F70">
        <w:trPr>
          <w:trHeight w:val="144"/>
        </w:trPr>
        <w:tc>
          <w:tcPr>
            <w:tcW w:w="6204" w:type="dxa"/>
            <w:gridSpan w:val="6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7D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1.</w:t>
            </w:r>
          </w:p>
        </w:tc>
        <w:tc>
          <w:tcPr>
            <w:tcW w:w="1559" w:type="dxa"/>
          </w:tcPr>
          <w:p w:rsidR="00847D45" w:rsidRPr="004C0261" w:rsidRDefault="004C0261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0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47D45" w:rsidRPr="004C0261" w:rsidRDefault="004C0261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0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47D45" w:rsidRPr="004C0261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0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D45" w:rsidRPr="00E77D9A" w:rsidTr="00245F70">
        <w:trPr>
          <w:trHeight w:val="144"/>
        </w:trPr>
        <w:tc>
          <w:tcPr>
            <w:tcW w:w="1001" w:type="dxa"/>
            <w:gridSpan w:val="3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D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dxa"/>
            <w:gridSpan w:val="2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D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7433">
              <w:rPr>
                <w:rFonts w:ascii="Times New Roman" w:eastAsia="Times New Roman" w:hAnsi="Times New Roman" w:cs="Times New Roman"/>
                <w:sz w:val="24"/>
                <w:szCs w:val="28"/>
              </w:rPr>
              <w:t>Вводное занятие.</w:t>
            </w:r>
          </w:p>
        </w:tc>
        <w:tc>
          <w:tcPr>
            <w:tcW w:w="1559" w:type="dxa"/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847D45" w:rsidRPr="003E7433" w:rsidRDefault="004C0261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7433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3E7433" w:rsidRDefault="0027074F" w:rsidP="00270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23.07</w:t>
            </w:r>
          </w:p>
        </w:tc>
      </w:tr>
      <w:tr w:rsidR="00847D45" w:rsidRPr="00E77D9A" w:rsidTr="00245F70">
        <w:trPr>
          <w:trHeight w:val="144"/>
        </w:trPr>
        <w:tc>
          <w:tcPr>
            <w:tcW w:w="6204" w:type="dxa"/>
            <w:gridSpan w:val="6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7D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Основы черчения</w:t>
            </w:r>
          </w:p>
        </w:tc>
        <w:tc>
          <w:tcPr>
            <w:tcW w:w="1559" w:type="dxa"/>
          </w:tcPr>
          <w:p w:rsidR="00847D45" w:rsidRPr="003E7433" w:rsidRDefault="00847D45" w:rsidP="002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2707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47D45" w:rsidRPr="003E7433" w:rsidRDefault="0027074F" w:rsidP="002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F473E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7D45" w:rsidRPr="00E77D9A" w:rsidTr="00245F70">
        <w:trPr>
          <w:trHeight w:val="144"/>
        </w:trPr>
        <w:tc>
          <w:tcPr>
            <w:tcW w:w="1001" w:type="dxa"/>
            <w:gridSpan w:val="3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dxa"/>
            <w:gridSpan w:val="2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D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0" w:type="dxa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Технический рисунок</w:t>
            </w:r>
          </w:p>
        </w:tc>
        <w:tc>
          <w:tcPr>
            <w:tcW w:w="1559" w:type="dxa"/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24</w:t>
            </w:r>
            <w:r w:rsidR="00847D45">
              <w:rPr>
                <w:rFonts w:ascii="Times New Roman" w:eastAsia="Times New Roman" w:hAnsi="Times New Roman" w:cs="Times New Roman"/>
                <w:sz w:val="24"/>
                <w:szCs w:val="28"/>
              </w:rPr>
              <w:t>.07</w:t>
            </w:r>
          </w:p>
        </w:tc>
      </w:tr>
      <w:tr w:rsidR="00847D45" w:rsidRPr="00E77D9A" w:rsidTr="00245F70">
        <w:trPr>
          <w:trHeight w:val="144"/>
        </w:trPr>
        <w:tc>
          <w:tcPr>
            <w:tcW w:w="958" w:type="dxa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" w:type="dxa"/>
            <w:gridSpan w:val="4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Чертёж</w:t>
            </w:r>
          </w:p>
        </w:tc>
        <w:tc>
          <w:tcPr>
            <w:tcW w:w="1559" w:type="dxa"/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  <w:r w:rsidR="00847D45">
              <w:rPr>
                <w:rFonts w:ascii="Times New Roman" w:eastAsia="Times New Roman" w:hAnsi="Times New Roman" w:cs="Times New Roman"/>
                <w:sz w:val="24"/>
                <w:szCs w:val="28"/>
              </w:rPr>
              <w:t>.07</w:t>
            </w:r>
          </w:p>
        </w:tc>
      </w:tr>
      <w:tr w:rsidR="00847D45" w:rsidRPr="00E77D9A" w:rsidTr="00245F70">
        <w:trPr>
          <w:trHeight w:val="144"/>
        </w:trPr>
        <w:tc>
          <w:tcPr>
            <w:tcW w:w="958" w:type="dxa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" w:type="dxa"/>
            <w:gridSpan w:val="3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  <w:gridSpan w:val="2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Эскиз</w:t>
            </w:r>
          </w:p>
        </w:tc>
        <w:tc>
          <w:tcPr>
            <w:tcW w:w="1559" w:type="dxa"/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31</w:t>
            </w:r>
            <w:r w:rsidR="00847D45">
              <w:rPr>
                <w:rFonts w:ascii="Times New Roman" w:eastAsia="Times New Roman" w:hAnsi="Times New Roman" w:cs="Times New Roman"/>
                <w:sz w:val="24"/>
                <w:szCs w:val="28"/>
              </w:rPr>
              <w:t>.07</w:t>
            </w:r>
          </w:p>
        </w:tc>
      </w:tr>
      <w:tr w:rsidR="00847D45" w:rsidRPr="00E77D9A" w:rsidTr="00245F70">
        <w:trPr>
          <w:trHeight w:val="144"/>
        </w:trPr>
        <w:tc>
          <w:tcPr>
            <w:tcW w:w="958" w:type="dxa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" w:type="dxa"/>
            <w:gridSpan w:val="3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  <w:gridSpan w:val="2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Прямые линии</w:t>
            </w:r>
          </w:p>
        </w:tc>
        <w:tc>
          <w:tcPr>
            <w:tcW w:w="1559" w:type="dxa"/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3E7433" w:rsidRDefault="0027074F" w:rsidP="002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06</w:t>
            </w:r>
            <w:r w:rsidR="00847D45">
              <w:rPr>
                <w:rFonts w:ascii="Times New Roman" w:eastAsia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847D45" w:rsidRPr="00E77D9A" w:rsidTr="00245F70">
        <w:trPr>
          <w:trHeight w:val="178"/>
        </w:trPr>
        <w:tc>
          <w:tcPr>
            <w:tcW w:w="958" w:type="dxa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" w:type="dxa"/>
            <w:gridSpan w:val="4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фигур из прямых линий</w:t>
            </w:r>
          </w:p>
        </w:tc>
        <w:tc>
          <w:tcPr>
            <w:tcW w:w="1559" w:type="dxa"/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3E7433" w:rsidRDefault="0027074F" w:rsidP="002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07.</w:t>
            </w:r>
            <w:r w:rsidR="00847D45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847D45" w:rsidRPr="00E77D9A" w:rsidTr="00245F70">
        <w:trPr>
          <w:trHeight w:val="168"/>
        </w:trPr>
        <w:tc>
          <w:tcPr>
            <w:tcW w:w="958" w:type="dxa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" w:type="dxa"/>
            <w:gridSpan w:val="4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линии чертежа</w:t>
            </w:r>
          </w:p>
        </w:tc>
        <w:tc>
          <w:tcPr>
            <w:tcW w:w="1559" w:type="dxa"/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  <w:r w:rsidR="00847D45">
              <w:rPr>
                <w:rFonts w:ascii="Times New Roman" w:eastAsia="Times New Roman" w:hAnsi="Times New Roman" w:cs="Times New Roman"/>
                <w:sz w:val="24"/>
                <w:szCs w:val="28"/>
              </w:rPr>
              <w:t>.08</w:t>
            </w:r>
          </w:p>
        </w:tc>
      </w:tr>
      <w:tr w:rsidR="00847D45" w:rsidRPr="00E77D9A" w:rsidTr="00245F70">
        <w:trPr>
          <w:trHeight w:val="168"/>
        </w:trPr>
        <w:tc>
          <w:tcPr>
            <w:tcW w:w="958" w:type="dxa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" w:type="dxa"/>
            <w:gridSpan w:val="4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Сплошная прямая линия (разрез)</w:t>
            </w:r>
          </w:p>
        </w:tc>
        <w:tc>
          <w:tcPr>
            <w:tcW w:w="1559" w:type="dxa"/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  <w:r w:rsidR="00847D45">
              <w:rPr>
                <w:rFonts w:ascii="Times New Roman" w:eastAsia="Times New Roman" w:hAnsi="Times New Roman" w:cs="Times New Roman"/>
                <w:sz w:val="24"/>
                <w:szCs w:val="28"/>
              </w:rPr>
              <w:t>.08</w:t>
            </w:r>
          </w:p>
        </w:tc>
      </w:tr>
      <w:tr w:rsidR="00847D45" w:rsidRPr="00E77D9A" w:rsidTr="00245F70">
        <w:trPr>
          <w:trHeight w:val="168"/>
        </w:trPr>
        <w:tc>
          <w:tcPr>
            <w:tcW w:w="958" w:type="dxa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" w:type="dxa"/>
            <w:gridSpan w:val="4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Прерывистая пунктирная линия (сгиб)</w:t>
            </w:r>
          </w:p>
        </w:tc>
        <w:tc>
          <w:tcPr>
            <w:tcW w:w="1559" w:type="dxa"/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847D45">
              <w:rPr>
                <w:rFonts w:ascii="Times New Roman" w:eastAsia="Times New Roman" w:hAnsi="Times New Roman" w:cs="Times New Roman"/>
                <w:sz w:val="24"/>
                <w:szCs w:val="28"/>
              </w:rPr>
              <w:t>.08</w:t>
            </w:r>
          </w:p>
        </w:tc>
      </w:tr>
      <w:tr w:rsidR="00847D45" w:rsidRPr="00E77D9A" w:rsidTr="00245F70">
        <w:trPr>
          <w:trHeight w:val="168"/>
        </w:trPr>
        <w:tc>
          <w:tcPr>
            <w:tcW w:w="958" w:type="dxa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" w:type="dxa"/>
            <w:gridSpan w:val="4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Штриховка (склеивание)</w:t>
            </w:r>
          </w:p>
        </w:tc>
        <w:tc>
          <w:tcPr>
            <w:tcW w:w="1559" w:type="dxa"/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  <w:r w:rsidR="00847D45">
              <w:rPr>
                <w:rFonts w:ascii="Times New Roman" w:eastAsia="Times New Roman" w:hAnsi="Times New Roman" w:cs="Times New Roman"/>
                <w:sz w:val="24"/>
                <w:szCs w:val="28"/>
              </w:rPr>
              <w:t>.08</w:t>
            </w:r>
          </w:p>
        </w:tc>
      </w:tr>
      <w:tr w:rsidR="00847D45" w:rsidRPr="00E77D9A" w:rsidTr="00245F70">
        <w:trPr>
          <w:trHeight w:val="168"/>
        </w:trPr>
        <w:tc>
          <w:tcPr>
            <w:tcW w:w="958" w:type="dxa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" w:type="dxa"/>
            <w:gridSpan w:val="4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Окружность</w:t>
            </w:r>
          </w:p>
        </w:tc>
        <w:tc>
          <w:tcPr>
            <w:tcW w:w="1559" w:type="dxa"/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27</w:t>
            </w:r>
            <w:r w:rsidR="00847D45">
              <w:rPr>
                <w:rFonts w:ascii="Times New Roman" w:eastAsia="Times New Roman" w:hAnsi="Times New Roman" w:cs="Times New Roman"/>
                <w:sz w:val="24"/>
                <w:szCs w:val="28"/>
              </w:rPr>
              <w:t>.08</w:t>
            </w:r>
          </w:p>
        </w:tc>
      </w:tr>
      <w:tr w:rsidR="00847D45" w:rsidRPr="00E77D9A" w:rsidTr="00245F70">
        <w:trPr>
          <w:trHeight w:val="168"/>
        </w:trPr>
        <w:tc>
          <w:tcPr>
            <w:tcW w:w="958" w:type="dxa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" w:type="dxa"/>
            <w:gridSpan w:val="4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Диаметр</w:t>
            </w:r>
          </w:p>
        </w:tc>
        <w:tc>
          <w:tcPr>
            <w:tcW w:w="1559" w:type="dxa"/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3E7433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28</w:t>
            </w:r>
            <w:r w:rsidR="00847D45">
              <w:rPr>
                <w:rFonts w:ascii="Times New Roman" w:eastAsia="Times New Roman" w:hAnsi="Times New Roman" w:cs="Times New Roman"/>
                <w:sz w:val="24"/>
                <w:szCs w:val="28"/>
              </w:rPr>
              <w:t>.08</w:t>
            </w:r>
          </w:p>
        </w:tc>
      </w:tr>
      <w:tr w:rsidR="0027074F" w:rsidRPr="00E77D9A" w:rsidTr="00245F70">
        <w:trPr>
          <w:trHeight w:val="168"/>
        </w:trPr>
        <w:tc>
          <w:tcPr>
            <w:tcW w:w="958" w:type="dxa"/>
          </w:tcPr>
          <w:p w:rsidR="0027074F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</w:tcPr>
          <w:p w:rsidR="0027074F" w:rsidRPr="00E77D9A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:rsidR="0027074F" w:rsidRPr="0027074F" w:rsidRDefault="0027074F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559" w:type="dxa"/>
          </w:tcPr>
          <w:p w:rsidR="0027074F" w:rsidRPr="0027074F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36</w:t>
            </w:r>
          </w:p>
        </w:tc>
        <w:tc>
          <w:tcPr>
            <w:tcW w:w="709" w:type="dxa"/>
          </w:tcPr>
          <w:p w:rsidR="0027074F" w:rsidRPr="0027074F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7074F" w:rsidRPr="0027074F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7074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7074F" w:rsidRDefault="0027074F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847D45" w:rsidRDefault="00847D45" w:rsidP="00245F70">
      <w:pPr>
        <w:pStyle w:val="16"/>
        <w:shd w:val="clear" w:color="auto" w:fill="auto"/>
        <w:tabs>
          <w:tab w:val="left" w:pos="1134"/>
          <w:tab w:val="left" w:pos="1418"/>
          <w:tab w:val="right" w:pos="10755"/>
        </w:tabs>
        <w:spacing w:before="0" w:line="240" w:lineRule="auto"/>
        <w:ind w:firstLine="0"/>
        <w:rPr>
          <w:rStyle w:val="51"/>
          <w:i w:val="0"/>
          <w:sz w:val="28"/>
          <w:szCs w:val="28"/>
        </w:rPr>
      </w:pPr>
    </w:p>
    <w:p w:rsidR="007735E1" w:rsidRDefault="007735E1" w:rsidP="00240DAA">
      <w:pPr>
        <w:pStyle w:val="16"/>
        <w:shd w:val="clear" w:color="auto" w:fill="auto"/>
        <w:tabs>
          <w:tab w:val="left" w:pos="2784"/>
        </w:tabs>
        <w:spacing w:before="0" w:line="240" w:lineRule="auto"/>
        <w:ind w:firstLine="0"/>
        <w:rPr>
          <w:rStyle w:val="51"/>
          <w:i w:val="0"/>
          <w:sz w:val="28"/>
          <w:szCs w:val="28"/>
        </w:rPr>
      </w:pPr>
    </w:p>
    <w:p w:rsidR="00847D45" w:rsidRDefault="00847D45" w:rsidP="00847D45">
      <w:pPr>
        <w:pStyle w:val="16"/>
        <w:shd w:val="clear" w:color="auto" w:fill="auto"/>
        <w:tabs>
          <w:tab w:val="left" w:pos="1134"/>
          <w:tab w:val="left" w:pos="1418"/>
          <w:tab w:val="right" w:pos="10755"/>
        </w:tabs>
        <w:spacing w:before="0" w:line="240" w:lineRule="auto"/>
        <w:ind w:firstLine="0"/>
        <w:jc w:val="center"/>
        <w:rPr>
          <w:rStyle w:val="51"/>
          <w:i w:val="0"/>
          <w:sz w:val="28"/>
          <w:szCs w:val="28"/>
        </w:rPr>
      </w:pPr>
      <w:r w:rsidRPr="00884273">
        <w:rPr>
          <w:rStyle w:val="51"/>
          <w:i w:val="0"/>
          <w:sz w:val="28"/>
          <w:szCs w:val="28"/>
        </w:rPr>
        <w:t>КАЛЕН</w:t>
      </w:r>
      <w:r>
        <w:rPr>
          <w:rStyle w:val="51"/>
          <w:i w:val="0"/>
          <w:sz w:val="28"/>
          <w:szCs w:val="28"/>
        </w:rPr>
        <w:t>ДАРНО</w:t>
      </w:r>
      <w:r w:rsidRPr="00884273">
        <w:rPr>
          <w:rStyle w:val="51"/>
          <w:i w:val="0"/>
          <w:sz w:val="28"/>
          <w:szCs w:val="28"/>
        </w:rPr>
        <w:t>-ТЕМАТИЧЕ</w:t>
      </w:r>
      <w:r>
        <w:rPr>
          <w:rStyle w:val="51"/>
          <w:i w:val="0"/>
          <w:sz w:val="28"/>
          <w:szCs w:val="28"/>
        </w:rPr>
        <w:t>СКИЙ ПЛАН</w:t>
      </w:r>
    </w:p>
    <w:p w:rsidR="00847D45" w:rsidRPr="002E0E50" w:rsidRDefault="0027074F" w:rsidP="00847D45">
      <w:pPr>
        <w:pStyle w:val="16"/>
        <w:shd w:val="clear" w:color="auto" w:fill="auto"/>
        <w:tabs>
          <w:tab w:val="left" w:pos="1134"/>
          <w:tab w:val="left" w:pos="1418"/>
          <w:tab w:val="right" w:pos="10755"/>
        </w:tabs>
        <w:spacing w:before="0" w:line="240" w:lineRule="auto"/>
        <w:ind w:firstLine="0"/>
        <w:jc w:val="center"/>
        <w:rPr>
          <w:rStyle w:val="51"/>
          <w:i w:val="0"/>
          <w:sz w:val="24"/>
          <w:szCs w:val="28"/>
        </w:rPr>
      </w:pPr>
      <w:r>
        <w:rPr>
          <w:rStyle w:val="51"/>
          <w:i w:val="0"/>
          <w:sz w:val="24"/>
          <w:szCs w:val="28"/>
        </w:rPr>
        <w:t>4</w:t>
      </w:r>
      <w:r w:rsidR="00847D45" w:rsidRPr="002E0E50">
        <w:rPr>
          <w:rStyle w:val="51"/>
          <w:i w:val="0"/>
          <w:sz w:val="24"/>
          <w:szCs w:val="28"/>
        </w:rPr>
        <w:t xml:space="preserve"> </w:t>
      </w:r>
      <w:r>
        <w:rPr>
          <w:rStyle w:val="51"/>
          <w:i w:val="0"/>
          <w:sz w:val="24"/>
          <w:szCs w:val="28"/>
        </w:rPr>
        <w:t>группа</w:t>
      </w:r>
    </w:p>
    <w:tbl>
      <w:tblPr>
        <w:tblpPr w:leftFromText="180" w:rightFromText="180" w:vertAnchor="text" w:horzAnchor="margin" w:tblpX="-318" w:tblpY="419"/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0"/>
        <w:gridCol w:w="12"/>
        <w:gridCol w:w="793"/>
        <w:gridCol w:w="15"/>
        <w:gridCol w:w="4395"/>
        <w:gridCol w:w="1559"/>
        <w:gridCol w:w="709"/>
        <w:gridCol w:w="708"/>
        <w:gridCol w:w="780"/>
      </w:tblGrid>
      <w:tr w:rsidR="00847D45" w:rsidRPr="00E77D9A" w:rsidTr="00245F70">
        <w:trPr>
          <w:trHeight w:val="144"/>
        </w:trPr>
        <w:tc>
          <w:tcPr>
            <w:tcW w:w="989" w:type="dxa"/>
            <w:gridSpan w:val="2"/>
            <w:vMerge w:val="restart"/>
            <w:vAlign w:val="center"/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743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занятия</w:t>
            </w:r>
          </w:p>
        </w:tc>
        <w:tc>
          <w:tcPr>
            <w:tcW w:w="805" w:type="dxa"/>
            <w:gridSpan w:val="2"/>
            <w:vMerge w:val="restart"/>
            <w:vAlign w:val="center"/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7433">
              <w:rPr>
                <w:rFonts w:ascii="Times New Roman" w:eastAsia="Times New Roman" w:hAnsi="Times New Roman" w:cs="Times New Roman"/>
                <w:sz w:val="24"/>
                <w:szCs w:val="28"/>
              </w:rPr>
              <w:t>№ темы</w:t>
            </w:r>
          </w:p>
        </w:tc>
        <w:tc>
          <w:tcPr>
            <w:tcW w:w="4410" w:type="dxa"/>
            <w:gridSpan w:val="2"/>
            <w:vMerge w:val="restart"/>
            <w:vAlign w:val="center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7D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847D45" w:rsidRPr="00F473E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847D45" w:rsidRPr="00E77D9A" w:rsidTr="00245F70">
        <w:trPr>
          <w:trHeight w:val="517"/>
        </w:trPr>
        <w:tc>
          <w:tcPr>
            <w:tcW w:w="989" w:type="dxa"/>
            <w:gridSpan w:val="2"/>
            <w:vMerge/>
            <w:vAlign w:val="center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vMerge/>
            <w:vAlign w:val="center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Merge/>
            <w:vAlign w:val="center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47D45" w:rsidRPr="002E0E50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0E50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 часов</w:t>
            </w:r>
          </w:p>
        </w:tc>
        <w:tc>
          <w:tcPr>
            <w:tcW w:w="709" w:type="dxa"/>
            <w:vAlign w:val="center"/>
          </w:tcPr>
          <w:p w:rsidR="00847D45" w:rsidRPr="002E0E50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0E50">
              <w:rPr>
                <w:rFonts w:ascii="Times New Roman" w:eastAsia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47D45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E0E50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практи</w:t>
            </w:r>
            <w:proofErr w:type="spellEnd"/>
          </w:p>
          <w:p w:rsidR="00847D45" w:rsidRPr="002E0E50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E0E50">
              <w:rPr>
                <w:rFonts w:ascii="Times New Roman" w:eastAsia="Times New Roman" w:hAnsi="Times New Roman" w:cs="Times New Roman"/>
                <w:sz w:val="24"/>
                <w:szCs w:val="28"/>
              </w:rPr>
              <w:t>ка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847D45" w:rsidRPr="002E0E50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47D45" w:rsidRPr="00E77D9A" w:rsidTr="00245F70">
        <w:trPr>
          <w:trHeight w:val="144"/>
        </w:trPr>
        <w:tc>
          <w:tcPr>
            <w:tcW w:w="6204" w:type="dxa"/>
            <w:gridSpan w:val="6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7D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1.</w:t>
            </w:r>
          </w:p>
        </w:tc>
        <w:tc>
          <w:tcPr>
            <w:tcW w:w="1559" w:type="dxa"/>
          </w:tcPr>
          <w:p w:rsidR="00847D45" w:rsidRPr="00245F70" w:rsidRDefault="00245F70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47D45" w:rsidRPr="00245F70" w:rsidRDefault="00245F70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7D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D45" w:rsidRPr="00E77D9A" w:rsidTr="00245F70">
        <w:trPr>
          <w:trHeight w:val="144"/>
        </w:trPr>
        <w:tc>
          <w:tcPr>
            <w:tcW w:w="1001" w:type="dxa"/>
            <w:gridSpan w:val="3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D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D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0" w:type="dxa"/>
            <w:gridSpan w:val="2"/>
          </w:tcPr>
          <w:p w:rsidR="00847D45" w:rsidRPr="003E7433" w:rsidRDefault="00847D45" w:rsidP="00B10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7433">
              <w:rPr>
                <w:rFonts w:ascii="Times New Roman" w:eastAsia="Times New Roman" w:hAnsi="Times New Roman" w:cs="Times New Roman"/>
                <w:sz w:val="24"/>
                <w:szCs w:val="28"/>
              </w:rPr>
              <w:t>Вводное занятие.</w:t>
            </w:r>
          </w:p>
        </w:tc>
        <w:tc>
          <w:tcPr>
            <w:tcW w:w="1559" w:type="dxa"/>
          </w:tcPr>
          <w:p w:rsidR="00847D45" w:rsidRPr="00245F70" w:rsidRDefault="00245F70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847D45" w:rsidRPr="00245F70" w:rsidRDefault="00245F70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47D45" w:rsidRPr="003E7433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E7433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3E7433" w:rsidRDefault="00245F70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19.07</w:t>
            </w:r>
          </w:p>
        </w:tc>
      </w:tr>
      <w:tr w:rsidR="00847D45" w:rsidRPr="00E77D9A" w:rsidTr="00245F70">
        <w:trPr>
          <w:trHeight w:val="144"/>
        </w:trPr>
        <w:tc>
          <w:tcPr>
            <w:tcW w:w="6204" w:type="dxa"/>
            <w:gridSpan w:val="6"/>
          </w:tcPr>
          <w:p w:rsidR="00847D45" w:rsidRPr="00E77D9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7D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Основы черчения</w:t>
            </w:r>
          </w:p>
        </w:tc>
        <w:tc>
          <w:tcPr>
            <w:tcW w:w="1559" w:type="dxa"/>
          </w:tcPr>
          <w:p w:rsidR="00847D45" w:rsidRPr="00245F70" w:rsidRDefault="00847D45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245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47D45" w:rsidRPr="00245F70" w:rsidRDefault="00847D45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245F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47D45" w:rsidRPr="00245F70" w:rsidRDefault="00245F70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847D45" w:rsidRPr="00F473EA" w:rsidRDefault="00847D45" w:rsidP="00B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5F70" w:rsidRPr="00E77D9A" w:rsidTr="00245F70">
        <w:trPr>
          <w:trHeight w:val="144"/>
        </w:trPr>
        <w:tc>
          <w:tcPr>
            <w:tcW w:w="959" w:type="dxa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4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D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45F70" w:rsidRPr="003E7433" w:rsidRDefault="00245F70" w:rsidP="0024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Технический рисунок</w:t>
            </w:r>
          </w:p>
        </w:tc>
        <w:tc>
          <w:tcPr>
            <w:tcW w:w="155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25.07</w:t>
            </w:r>
          </w:p>
        </w:tc>
      </w:tr>
      <w:tr w:rsidR="00245F70" w:rsidRPr="00E77D9A" w:rsidTr="00245F70">
        <w:trPr>
          <w:trHeight w:val="144"/>
        </w:trPr>
        <w:tc>
          <w:tcPr>
            <w:tcW w:w="959" w:type="dxa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4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5F70" w:rsidRPr="003E7433" w:rsidRDefault="00245F70" w:rsidP="0024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Чертёж</w:t>
            </w:r>
          </w:p>
        </w:tc>
        <w:tc>
          <w:tcPr>
            <w:tcW w:w="155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26.07</w:t>
            </w:r>
          </w:p>
        </w:tc>
      </w:tr>
      <w:tr w:rsidR="00245F70" w:rsidRPr="00E77D9A" w:rsidTr="00245F70">
        <w:trPr>
          <w:trHeight w:val="144"/>
        </w:trPr>
        <w:tc>
          <w:tcPr>
            <w:tcW w:w="959" w:type="dxa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4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5F70" w:rsidRPr="003E7433" w:rsidRDefault="00245F70" w:rsidP="0024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Эскиз</w:t>
            </w:r>
          </w:p>
        </w:tc>
        <w:tc>
          <w:tcPr>
            <w:tcW w:w="155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01.08</w:t>
            </w:r>
          </w:p>
        </w:tc>
      </w:tr>
      <w:tr w:rsidR="00245F70" w:rsidRPr="00E77D9A" w:rsidTr="00245F70">
        <w:trPr>
          <w:trHeight w:val="144"/>
        </w:trPr>
        <w:tc>
          <w:tcPr>
            <w:tcW w:w="959" w:type="dxa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4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5F70" w:rsidRPr="003E7433" w:rsidRDefault="00245F70" w:rsidP="0024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Прямые линии</w:t>
            </w:r>
          </w:p>
        </w:tc>
        <w:tc>
          <w:tcPr>
            <w:tcW w:w="155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02.08</w:t>
            </w:r>
          </w:p>
        </w:tc>
      </w:tr>
      <w:tr w:rsidR="00245F70" w:rsidRPr="00E77D9A" w:rsidTr="00245F70">
        <w:trPr>
          <w:trHeight w:val="178"/>
        </w:trPr>
        <w:tc>
          <w:tcPr>
            <w:tcW w:w="959" w:type="dxa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4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5F70" w:rsidRPr="003E7433" w:rsidRDefault="00245F70" w:rsidP="0024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фигур из прямых линий</w:t>
            </w:r>
          </w:p>
        </w:tc>
        <w:tc>
          <w:tcPr>
            <w:tcW w:w="155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08.08</w:t>
            </w:r>
          </w:p>
        </w:tc>
      </w:tr>
      <w:tr w:rsidR="00245F70" w:rsidRPr="00E77D9A" w:rsidTr="00245F70">
        <w:trPr>
          <w:trHeight w:val="168"/>
        </w:trPr>
        <w:tc>
          <w:tcPr>
            <w:tcW w:w="959" w:type="dxa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4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5F70" w:rsidRPr="003E7433" w:rsidRDefault="00245F70" w:rsidP="0024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линии чертежа</w:t>
            </w:r>
          </w:p>
        </w:tc>
        <w:tc>
          <w:tcPr>
            <w:tcW w:w="155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09.08</w:t>
            </w:r>
          </w:p>
        </w:tc>
      </w:tr>
      <w:tr w:rsidR="00245F70" w:rsidRPr="00E77D9A" w:rsidTr="00245F70">
        <w:trPr>
          <w:trHeight w:val="168"/>
        </w:trPr>
        <w:tc>
          <w:tcPr>
            <w:tcW w:w="959" w:type="dxa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4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5F70" w:rsidRPr="003E7433" w:rsidRDefault="00245F70" w:rsidP="0024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Сплошная прямая линия (разрез)</w:t>
            </w:r>
          </w:p>
        </w:tc>
        <w:tc>
          <w:tcPr>
            <w:tcW w:w="155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15.08</w:t>
            </w:r>
          </w:p>
        </w:tc>
      </w:tr>
      <w:tr w:rsidR="00245F70" w:rsidRPr="00E77D9A" w:rsidTr="00245F70">
        <w:trPr>
          <w:trHeight w:val="168"/>
        </w:trPr>
        <w:tc>
          <w:tcPr>
            <w:tcW w:w="959" w:type="dxa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4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5F70" w:rsidRPr="003E7433" w:rsidRDefault="00245F70" w:rsidP="0024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Прерывистая пунктирная линия (сгиб)</w:t>
            </w:r>
          </w:p>
        </w:tc>
        <w:tc>
          <w:tcPr>
            <w:tcW w:w="155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16.08</w:t>
            </w:r>
          </w:p>
        </w:tc>
      </w:tr>
      <w:tr w:rsidR="00245F70" w:rsidRPr="00E77D9A" w:rsidTr="00245F70">
        <w:trPr>
          <w:trHeight w:val="168"/>
        </w:trPr>
        <w:tc>
          <w:tcPr>
            <w:tcW w:w="959" w:type="dxa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4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5F70" w:rsidRPr="003E7433" w:rsidRDefault="00245F70" w:rsidP="0024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Штриховка (склеивание)</w:t>
            </w:r>
          </w:p>
        </w:tc>
        <w:tc>
          <w:tcPr>
            <w:tcW w:w="155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22.08</w:t>
            </w:r>
          </w:p>
        </w:tc>
      </w:tr>
      <w:tr w:rsidR="00245F70" w:rsidRPr="00E77D9A" w:rsidTr="00245F70">
        <w:trPr>
          <w:trHeight w:val="168"/>
        </w:trPr>
        <w:tc>
          <w:tcPr>
            <w:tcW w:w="959" w:type="dxa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4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5F70" w:rsidRPr="003E7433" w:rsidRDefault="00245F70" w:rsidP="0024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Окружность</w:t>
            </w:r>
          </w:p>
        </w:tc>
        <w:tc>
          <w:tcPr>
            <w:tcW w:w="155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23.08</w:t>
            </w:r>
          </w:p>
        </w:tc>
      </w:tr>
      <w:tr w:rsidR="00245F70" w:rsidRPr="00E77D9A" w:rsidTr="00245F70">
        <w:trPr>
          <w:trHeight w:val="168"/>
        </w:trPr>
        <w:tc>
          <w:tcPr>
            <w:tcW w:w="959" w:type="dxa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gridSpan w:val="4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5F70" w:rsidRPr="003E7433" w:rsidRDefault="00245F70" w:rsidP="0024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Диаметр</w:t>
            </w:r>
          </w:p>
        </w:tc>
        <w:tc>
          <w:tcPr>
            <w:tcW w:w="155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29.08</w:t>
            </w:r>
          </w:p>
        </w:tc>
      </w:tr>
      <w:tr w:rsidR="00245F70" w:rsidRPr="00E77D9A" w:rsidTr="00245F70">
        <w:trPr>
          <w:trHeight w:val="168"/>
        </w:trPr>
        <w:tc>
          <w:tcPr>
            <w:tcW w:w="959" w:type="dxa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gridSpan w:val="4"/>
          </w:tcPr>
          <w:p w:rsidR="00245F70" w:rsidRPr="00E77D9A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5F70" w:rsidRPr="003E7433" w:rsidRDefault="00245F70" w:rsidP="0024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Радиус. Изготовление поделок с помощью циркуля.</w:t>
            </w:r>
          </w:p>
        </w:tc>
        <w:tc>
          <w:tcPr>
            <w:tcW w:w="155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45F70" w:rsidRPr="003E7433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30.08</w:t>
            </w:r>
          </w:p>
        </w:tc>
      </w:tr>
      <w:tr w:rsidR="00245F70" w:rsidRPr="00245F70" w:rsidTr="00245F70">
        <w:trPr>
          <w:trHeight w:val="168"/>
        </w:trPr>
        <w:tc>
          <w:tcPr>
            <w:tcW w:w="959" w:type="dxa"/>
          </w:tcPr>
          <w:p w:rsidR="00245F70" w:rsidRPr="00245F70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245F70" w:rsidRPr="00245F70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45F70" w:rsidRPr="00245F70" w:rsidRDefault="00245F70" w:rsidP="0024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45F7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1559" w:type="dxa"/>
          </w:tcPr>
          <w:p w:rsidR="00245F70" w:rsidRPr="00245F70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45F7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39</w:t>
            </w:r>
          </w:p>
        </w:tc>
        <w:tc>
          <w:tcPr>
            <w:tcW w:w="709" w:type="dxa"/>
          </w:tcPr>
          <w:p w:rsidR="00245F70" w:rsidRPr="00245F70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45F7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5F70" w:rsidRPr="00245F70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45F7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45F70" w:rsidRPr="00245F70" w:rsidRDefault="00245F70" w:rsidP="0024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847D45" w:rsidRPr="00245F70" w:rsidRDefault="00847D45" w:rsidP="00847D45">
      <w:pPr>
        <w:spacing w:line="252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sectPr w:rsidR="00847D45" w:rsidRPr="00245F70" w:rsidSect="00C4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F51"/>
    <w:multiLevelType w:val="hybridMultilevel"/>
    <w:tmpl w:val="B21EAAE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16376B1E"/>
    <w:multiLevelType w:val="hybridMultilevel"/>
    <w:tmpl w:val="627C9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173E8"/>
    <w:multiLevelType w:val="hybridMultilevel"/>
    <w:tmpl w:val="D1FC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44AFA"/>
    <w:multiLevelType w:val="hybridMultilevel"/>
    <w:tmpl w:val="D6F86640"/>
    <w:lvl w:ilvl="0" w:tplc="20EAF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5503B"/>
    <w:multiLevelType w:val="hybridMultilevel"/>
    <w:tmpl w:val="6C2A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E0F68"/>
    <w:multiLevelType w:val="hybridMultilevel"/>
    <w:tmpl w:val="7A8CECAA"/>
    <w:lvl w:ilvl="0" w:tplc="C2ACDDC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250813"/>
    <w:multiLevelType w:val="hybridMultilevel"/>
    <w:tmpl w:val="BE38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C6128"/>
    <w:multiLevelType w:val="hybridMultilevel"/>
    <w:tmpl w:val="D35E49D2"/>
    <w:lvl w:ilvl="0" w:tplc="69043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D40DD"/>
    <w:multiLevelType w:val="hybridMultilevel"/>
    <w:tmpl w:val="A0F2D140"/>
    <w:lvl w:ilvl="0" w:tplc="398C1CC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233D56"/>
    <w:multiLevelType w:val="hybridMultilevel"/>
    <w:tmpl w:val="61F8F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114"/>
    <w:rsid w:val="00032350"/>
    <w:rsid w:val="000C3DDE"/>
    <w:rsid w:val="001375DB"/>
    <w:rsid w:val="001A59E8"/>
    <w:rsid w:val="00240DAA"/>
    <w:rsid w:val="00245F70"/>
    <w:rsid w:val="0027074F"/>
    <w:rsid w:val="002B35E2"/>
    <w:rsid w:val="00337CF2"/>
    <w:rsid w:val="00376DEE"/>
    <w:rsid w:val="00381146"/>
    <w:rsid w:val="003D7653"/>
    <w:rsid w:val="004942D4"/>
    <w:rsid w:val="004C0261"/>
    <w:rsid w:val="00553045"/>
    <w:rsid w:val="005F55FF"/>
    <w:rsid w:val="00612F8B"/>
    <w:rsid w:val="006764B7"/>
    <w:rsid w:val="006C7A0E"/>
    <w:rsid w:val="006F28CF"/>
    <w:rsid w:val="007113E0"/>
    <w:rsid w:val="00746E79"/>
    <w:rsid w:val="00765626"/>
    <w:rsid w:val="007735E1"/>
    <w:rsid w:val="007D7F06"/>
    <w:rsid w:val="00820BF9"/>
    <w:rsid w:val="00847D45"/>
    <w:rsid w:val="0085069F"/>
    <w:rsid w:val="00912704"/>
    <w:rsid w:val="00993F40"/>
    <w:rsid w:val="009A47D5"/>
    <w:rsid w:val="009C5455"/>
    <w:rsid w:val="00AF1114"/>
    <w:rsid w:val="00B71E5A"/>
    <w:rsid w:val="00B936EB"/>
    <w:rsid w:val="00BA7A88"/>
    <w:rsid w:val="00BB71B7"/>
    <w:rsid w:val="00BF3068"/>
    <w:rsid w:val="00C43A76"/>
    <w:rsid w:val="00DA6F81"/>
    <w:rsid w:val="00E84243"/>
    <w:rsid w:val="00EF59FC"/>
    <w:rsid w:val="00F04943"/>
    <w:rsid w:val="00FC6C5C"/>
    <w:rsid w:val="00FF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40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55FF"/>
    <w:pPr>
      <w:pBdr>
        <w:bottom w:val="thinThickSmallGap" w:sz="12" w:space="1" w:color="B85A22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7B3C17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F55FF"/>
    <w:pPr>
      <w:pBdr>
        <w:bottom w:val="single" w:sz="4" w:space="1" w:color="7A3C16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7B3C17" w:themeColor="accent2" w:themeShade="80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5FF"/>
    <w:pPr>
      <w:pBdr>
        <w:top w:val="dotted" w:sz="4" w:space="1" w:color="7A3C16" w:themeColor="accent2" w:themeShade="7F"/>
        <w:bottom w:val="dotted" w:sz="4" w:space="1" w:color="7A3C16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7A3C16" w:themeColor="accent2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5FF"/>
    <w:pPr>
      <w:pBdr>
        <w:bottom w:val="dotted" w:sz="4" w:space="1" w:color="B85A22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7A3C16" w:themeColor="accent2" w:themeShade="7F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5FF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7A3C16" w:themeColor="accent2" w:themeShade="7F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5FF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B85A22" w:themeColor="accent2" w:themeShade="BF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5FF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B85A22" w:themeColor="accent2" w:themeShade="BF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5FF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5FF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5FF"/>
    <w:rPr>
      <w:caps/>
      <w:color w:val="7B3C17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55FF"/>
    <w:rPr>
      <w:caps/>
      <w:color w:val="7B3C17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F55FF"/>
    <w:rPr>
      <w:caps/>
      <w:color w:val="7A3C16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55FF"/>
    <w:rPr>
      <w:caps/>
      <w:color w:val="7A3C16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F55FF"/>
    <w:rPr>
      <w:caps/>
      <w:color w:val="7A3C16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F55FF"/>
    <w:rPr>
      <w:caps/>
      <w:color w:val="B85A2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F55FF"/>
    <w:rPr>
      <w:i/>
      <w:iCs/>
      <w:caps/>
      <w:color w:val="B85A2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F55F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5FF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55FF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F55FF"/>
    <w:pPr>
      <w:pBdr>
        <w:top w:val="dotted" w:sz="2" w:space="1" w:color="7B3C17" w:themeColor="accent2" w:themeShade="80"/>
        <w:bottom w:val="dotted" w:sz="2" w:space="6" w:color="7B3C17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7B3C17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55FF"/>
    <w:rPr>
      <w:caps/>
      <w:color w:val="7B3C17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F55FF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F55FF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5F55FF"/>
    <w:rPr>
      <w:b/>
      <w:bCs/>
      <w:color w:val="B85A22" w:themeColor="accent2" w:themeShade="BF"/>
      <w:spacing w:val="5"/>
    </w:rPr>
  </w:style>
  <w:style w:type="character" w:styleId="a9">
    <w:name w:val="Emphasis"/>
    <w:uiPriority w:val="20"/>
    <w:qFormat/>
    <w:rsid w:val="005F55F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F55FF"/>
    <w:pPr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5F55FF"/>
  </w:style>
  <w:style w:type="paragraph" w:styleId="ac">
    <w:name w:val="List Paragraph"/>
    <w:basedOn w:val="a"/>
    <w:uiPriority w:val="34"/>
    <w:qFormat/>
    <w:rsid w:val="005F55FF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F55FF"/>
    <w:pPr>
      <w:spacing w:line="252" w:lineRule="auto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F55F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F55FF"/>
    <w:pPr>
      <w:pBdr>
        <w:top w:val="dotted" w:sz="2" w:space="10" w:color="7B3C17" w:themeColor="accent2" w:themeShade="80"/>
        <w:bottom w:val="dotted" w:sz="2" w:space="4" w:color="7B3C17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7A3C16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5F55FF"/>
    <w:rPr>
      <w:caps/>
      <w:color w:val="7A3C16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F55FF"/>
    <w:rPr>
      <w:i/>
      <w:iCs/>
    </w:rPr>
  </w:style>
  <w:style w:type="character" w:styleId="af0">
    <w:name w:val="Intense Emphasis"/>
    <w:uiPriority w:val="21"/>
    <w:qFormat/>
    <w:rsid w:val="005F55F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F55FF"/>
    <w:rPr>
      <w:rFonts w:asciiTheme="minorHAnsi" w:eastAsiaTheme="minorEastAsia" w:hAnsiTheme="minorHAnsi" w:cstheme="minorBidi"/>
      <w:i/>
      <w:iCs/>
      <w:color w:val="7A3C16" w:themeColor="accent2" w:themeShade="7F"/>
    </w:rPr>
  </w:style>
  <w:style w:type="character" w:styleId="af2">
    <w:name w:val="Intense Reference"/>
    <w:uiPriority w:val="32"/>
    <w:qFormat/>
    <w:rsid w:val="005F55FF"/>
    <w:rPr>
      <w:rFonts w:asciiTheme="minorHAnsi" w:eastAsiaTheme="minorEastAsia" w:hAnsiTheme="minorHAnsi" w:cstheme="minorBidi"/>
      <w:b/>
      <w:bCs/>
      <w:i/>
      <w:iCs/>
      <w:color w:val="7A3C16" w:themeColor="accent2" w:themeShade="7F"/>
    </w:rPr>
  </w:style>
  <w:style w:type="character" w:styleId="af3">
    <w:name w:val="Book Title"/>
    <w:uiPriority w:val="33"/>
    <w:qFormat/>
    <w:rsid w:val="005F55FF"/>
    <w:rPr>
      <w:caps/>
      <w:color w:val="7A3C16" w:themeColor="accent2" w:themeShade="7F"/>
      <w:spacing w:val="5"/>
      <w:u w:color="7A3C16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F55FF"/>
    <w:pPr>
      <w:outlineLvl w:val="9"/>
    </w:pPr>
    <w:rPr>
      <w:lang w:bidi="en-US"/>
    </w:rPr>
  </w:style>
  <w:style w:type="character" w:customStyle="1" w:styleId="af5">
    <w:name w:val="Основной текст_"/>
    <w:basedOn w:val="a0"/>
    <w:link w:val="16"/>
    <w:rsid w:val="00993F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5"/>
    <w:rsid w:val="00993F40"/>
    <w:pPr>
      <w:widowControl w:val="0"/>
      <w:shd w:val="clear" w:color="auto" w:fill="FFFFFF"/>
      <w:spacing w:before="60" w:after="0" w:line="317" w:lineRule="exact"/>
      <w:ind w:hanging="840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51">
    <w:name w:val="Основной текст (5)"/>
    <w:basedOn w:val="a0"/>
    <w:rsid w:val="00993F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1">
    <w:name w:val="Основной текст4"/>
    <w:rsid w:val="00BF30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BF3068"/>
    <w:pPr>
      <w:widowControl w:val="0"/>
      <w:shd w:val="clear" w:color="auto" w:fill="FFFFFF"/>
      <w:spacing w:after="120" w:line="0" w:lineRule="atLeast"/>
      <w:ind w:hanging="118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">
    <w:name w:val="c1"/>
    <w:rsid w:val="00BF3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40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55FF"/>
    <w:pPr>
      <w:pBdr>
        <w:bottom w:val="thinThickSmallGap" w:sz="12" w:space="1" w:color="B85A22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7B3C17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F55FF"/>
    <w:pPr>
      <w:pBdr>
        <w:bottom w:val="single" w:sz="4" w:space="1" w:color="7A3C16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7B3C17" w:themeColor="accent2" w:themeShade="80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5FF"/>
    <w:pPr>
      <w:pBdr>
        <w:top w:val="dotted" w:sz="4" w:space="1" w:color="7A3C16" w:themeColor="accent2" w:themeShade="7F"/>
        <w:bottom w:val="dotted" w:sz="4" w:space="1" w:color="7A3C16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7A3C16" w:themeColor="accent2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5FF"/>
    <w:pPr>
      <w:pBdr>
        <w:bottom w:val="dotted" w:sz="4" w:space="1" w:color="B85A22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7A3C16" w:themeColor="accent2" w:themeShade="7F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5FF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7A3C16" w:themeColor="accent2" w:themeShade="7F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5FF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B85A22" w:themeColor="accent2" w:themeShade="BF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5FF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B85A22" w:themeColor="accent2" w:themeShade="BF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5FF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5FF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5FF"/>
    <w:rPr>
      <w:caps/>
      <w:color w:val="7B3C17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55FF"/>
    <w:rPr>
      <w:caps/>
      <w:color w:val="7B3C17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F55FF"/>
    <w:rPr>
      <w:caps/>
      <w:color w:val="7A3C16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55FF"/>
    <w:rPr>
      <w:caps/>
      <w:color w:val="7A3C16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F55FF"/>
    <w:rPr>
      <w:caps/>
      <w:color w:val="7A3C16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F55FF"/>
    <w:rPr>
      <w:caps/>
      <w:color w:val="B85A2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F55FF"/>
    <w:rPr>
      <w:i/>
      <w:iCs/>
      <w:caps/>
      <w:color w:val="B85A2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F55F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5FF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55FF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F55FF"/>
    <w:pPr>
      <w:pBdr>
        <w:top w:val="dotted" w:sz="2" w:space="1" w:color="7B3C17" w:themeColor="accent2" w:themeShade="80"/>
        <w:bottom w:val="dotted" w:sz="2" w:space="6" w:color="7B3C17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7B3C17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55FF"/>
    <w:rPr>
      <w:caps/>
      <w:color w:val="7B3C17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F55FF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F55FF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5F55FF"/>
    <w:rPr>
      <w:b/>
      <w:bCs/>
      <w:color w:val="B85A22" w:themeColor="accent2" w:themeShade="BF"/>
      <w:spacing w:val="5"/>
    </w:rPr>
  </w:style>
  <w:style w:type="character" w:styleId="a9">
    <w:name w:val="Emphasis"/>
    <w:uiPriority w:val="20"/>
    <w:qFormat/>
    <w:rsid w:val="005F55F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F55FF"/>
    <w:pPr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5F55FF"/>
  </w:style>
  <w:style w:type="paragraph" w:styleId="ac">
    <w:name w:val="List Paragraph"/>
    <w:basedOn w:val="a"/>
    <w:uiPriority w:val="34"/>
    <w:qFormat/>
    <w:rsid w:val="005F55FF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F55FF"/>
    <w:pPr>
      <w:spacing w:line="252" w:lineRule="auto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F55F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F55FF"/>
    <w:pPr>
      <w:pBdr>
        <w:top w:val="dotted" w:sz="2" w:space="10" w:color="7B3C17" w:themeColor="accent2" w:themeShade="80"/>
        <w:bottom w:val="dotted" w:sz="2" w:space="4" w:color="7B3C17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7A3C16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5F55FF"/>
    <w:rPr>
      <w:caps/>
      <w:color w:val="7A3C16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F55FF"/>
    <w:rPr>
      <w:i/>
      <w:iCs/>
    </w:rPr>
  </w:style>
  <w:style w:type="character" w:styleId="af0">
    <w:name w:val="Intense Emphasis"/>
    <w:uiPriority w:val="21"/>
    <w:qFormat/>
    <w:rsid w:val="005F55F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F55FF"/>
    <w:rPr>
      <w:rFonts w:asciiTheme="minorHAnsi" w:eastAsiaTheme="minorEastAsia" w:hAnsiTheme="minorHAnsi" w:cstheme="minorBidi"/>
      <w:i/>
      <w:iCs/>
      <w:color w:val="7A3C16" w:themeColor="accent2" w:themeShade="7F"/>
    </w:rPr>
  </w:style>
  <w:style w:type="character" w:styleId="af2">
    <w:name w:val="Intense Reference"/>
    <w:uiPriority w:val="32"/>
    <w:qFormat/>
    <w:rsid w:val="005F55FF"/>
    <w:rPr>
      <w:rFonts w:asciiTheme="minorHAnsi" w:eastAsiaTheme="minorEastAsia" w:hAnsiTheme="minorHAnsi" w:cstheme="minorBidi"/>
      <w:b/>
      <w:bCs/>
      <w:i/>
      <w:iCs/>
      <w:color w:val="7A3C16" w:themeColor="accent2" w:themeShade="7F"/>
    </w:rPr>
  </w:style>
  <w:style w:type="character" w:styleId="af3">
    <w:name w:val="Book Title"/>
    <w:uiPriority w:val="33"/>
    <w:qFormat/>
    <w:rsid w:val="005F55FF"/>
    <w:rPr>
      <w:caps/>
      <w:color w:val="7A3C16" w:themeColor="accent2" w:themeShade="7F"/>
      <w:spacing w:val="5"/>
      <w:u w:color="7A3C16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F55FF"/>
    <w:pPr>
      <w:outlineLvl w:val="9"/>
    </w:pPr>
    <w:rPr>
      <w:lang w:bidi="en-US"/>
    </w:rPr>
  </w:style>
  <w:style w:type="character" w:customStyle="1" w:styleId="af5">
    <w:name w:val="Основной текст_"/>
    <w:basedOn w:val="a0"/>
    <w:link w:val="16"/>
    <w:rsid w:val="00993F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5"/>
    <w:rsid w:val="00993F40"/>
    <w:pPr>
      <w:widowControl w:val="0"/>
      <w:shd w:val="clear" w:color="auto" w:fill="FFFFFF"/>
      <w:spacing w:before="60" w:after="0" w:line="317" w:lineRule="exact"/>
      <w:ind w:hanging="840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51">
    <w:name w:val="Основной текст (5)"/>
    <w:basedOn w:val="a0"/>
    <w:rsid w:val="00993F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1">
    <w:name w:val="Основной текст4"/>
    <w:rsid w:val="00BF30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BF3068"/>
    <w:pPr>
      <w:widowControl w:val="0"/>
      <w:shd w:val="clear" w:color="auto" w:fill="FFFFFF"/>
      <w:spacing w:after="120" w:line="0" w:lineRule="atLeast"/>
      <w:ind w:hanging="118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">
    <w:name w:val="c1"/>
    <w:rsid w:val="00BF3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7BC4-8A38-4215-B50D-A1758E69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дудка</dc:creator>
  <cp:lastModifiedBy>Пользователь</cp:lastModifiedBy>
  <cp:revision>4</cp:revision>
  <cp:lastPrinted>2024-06-11T07:59:00Z</cp:lastPrinted>
  <dcterms:created xsi:type="dcterms:W3CDTF">2024-06-11T08:03:00Z</dcterms:created>
  <dcterms:modified xsi:type="dcterms:W3CDTF">2024-06-17T05:46:00Z</dcterms:modified>
</cp:coreProperties>
</file>