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8FA" w:rsidRPr="008D3516" w:rsidRDefault="008E68FA" w:rsidP="008D3516">
      <w:pPr>
        <w:pStyle w:val="a8"/>
        <w:jc w:val="center"/>
        <w:rPr>
          <w:rFonts w:ascii="Times New Roman" w:hAnsi="Times New Roman"/>
          <w:b/>
          <w:sz w:val="24"/>
          <w:szCs w:val="24"/>
        </w:rPr>
      </w:pPr>
      <w:r w:rsidRPr="008D3516">
        <w:rPr>
          <w:rFonts w:ascii="Times New Roman" w:hAnsi="Times New Roman"/>
          <w:b/>
          <w:sz w:val="24"/>
          <w:szCs w:val="24"/>
        </w:rPr>
        <w:t>Муниципальное бюджетное общеобразовательное учреждение лицей  № 9 г. Сальска</w:t>
      </w:r>
      <w:r w:rsidRPr="008D3516">
        <w:rPr>
          <w:rFonts w:ascii="Times New Roman" w:hAnsi="Times New Roman"/>
          <w:b/>
          <w:sz w:val="24"/>
          <w:szCs w:val="24"/>
        </w:rPr>
        <w:br/>
        <w:t>(МБОУ лицей  № 9 г. Сальска)</w:t>
      </w:r>
    </w:p>
    <w:p w:rsidR="008E68FA" w:rsidRPr="008D3516" w:rsidRDefault="008E68FA" w:rsidP="008D3516">
      <w:pPr>
        <w:pStyle w:val="a8"/>
        <w:jc w:val="center"/>
        <w:rPr>
          <w:rFonts w:ascii="Times New Roman" w:hAnsi="Times New Roman"/>
          <w:sz w:val="24"/>
          <w:szCs w:val="24"/>
        </w:rPr>
      </w:pPr>
    </w:p>
    <w:tbl>
      <w:tblPr>
        <w:tblW w:w="15270" w:type="dxa"/>
        <w:tblLayout w:type="fixed"/>
        <w:tblLook w:val="04A0"/>
      </w:tblPr>
      <w:tblGrid>
        <w:gridCol w:w="7287"/>
        <w:gridCol w:w="2296"/>
        <w:gridCol w:w="5687"/>
      </w:tblGrid>
      <w:tr w:rsidR="008E68FA" w:rsidRPr="008D3516" w:rsidTr="008D3516">
        <w:trPr>
          <w:trHeight w:val="204"/>
        </w:trPr>
        <w:tc>
          <w:tcPr>
            <w:tcW w:w="7287" w:type="dxa"/>
            <w:hideMark/>
          </w:tcPr>
          <w:p w:rsidR="008E68FA" w:rsidRPr="008D3516" w:rsidRDefault="008E68FA" w:rsidP="008D3516">
            <w:pPr>
              <w:pStyle w:val="a8"/>
              <w:rPr>
                <w:rFonts w:ascii="Times New Roman" w:hAnsi="Times New Roman"/>
                <w:sz w:val="24"/>
                <w:szCs w:val="24"/>
              </w:rPr>
            </w:pPr>
            <w:r w:rsidRPr="008D3516">
              <w:rPr>
                <w:rFonts w:ascii="Times New Roman" w:hAnsi="Times New Roman"/>
                <w:sz w:val="24"/>
                <w:szCs w:val="24"/>
              </w:rPr>
              <w:t>СОГЛАСОВАНО</w:t>
            </w:r>
          </w:p>
        </w:tc>
        <w:tc>
          <w:tcPr>
            <w:tcW w:w="7983" w:type="dxa"/>
            <w:gridSpan w:val="2"/>
            <w:hideMark/>
          </w:tcPr>
          <w:p w:rsidR="008E68FA" w:rsidRPr="008D3516" w:rsidRDefault="008E68FA" w:rsidP="008D3516">
            <w:pPr>
              <w:pStyle w:val="a8"/>
              <w:jc w:val="right"/>
              <w:rPr>
                <w:rFonts w:ascii="Times New Roman" w:hAnsi="Times New Roman"/>
                <w:sz w:val="24"/>
                <w:szCs w:val="24"/>
              </w:rPr>
            </w:pPr>
            <w:r w:rsidRPr="008D3516">
              <w:rPr>
                <w:rFonts w:ascii="Times New Roman" w:hAnsi="Times New Roman"/>
                <w:sz w:val="24"/>
                <w:szCs w:val="24"/>
              </w:rPr>
              <w:t>УТВЕРЖДАЮ</w:t>
            </w:r>
          </w:p>
        </w:tc>
      </w:tr>
      <w:tr w:rsidR="008E68FA" w:rsidRPr="000D4FD3" w:rsidTr="008D3516">
        <w:trPr>
          <w:trHeight w:val="204"/>
        </w:trPr>
        <w:tc>
          <w:tcPr>
            <w:tcW w:w="7287" w:type="dxa"/>
            <w:hideMark/>
          </w:tcPr>
          <w:p w:rsidR="008E68FA" w:rsidRPr="008D3516" w:rsidRDefault="008E68FA" w:rsidP="008D3516">
            <w:pPr>
              <w:pStyle w:val="a8"/>
              <w:rPr>
                <w:rFonts w:ascii="Times New Roman" w:hAnsi="Times New Roman"/>
                <w:sz w:val="24"/>
                <w:szCs w:val="24"/>
                <w:lang w:val="en-US"/>
              </w:rPr>
            </w:pPr>
            <w:r w:rsidRPr="008D3516">
              <w:rPr>
                <w:rFonts w:ascii="Times New Roman" w:hAnsi="Times New Roman"/>
                <w:sz w:val="24"/>
                <w:szCs w:val="24"/>
              </w:rPr>
              <w:t>Педагогическим советом</w:t>
            </w:r>
          </w:p>
        </w:tc>
        <w:tc>
          <w:tcPr>
            <w:tcW w:w="7983" w:type="dxa"/>
            <w:gridSpan w:val="2"/>
            <w:hideMark/>
          </w:tcPr>
          <w:p w:rsidR="008E68FA" w:rsidRPr="008D3516" w:rsidRDefault="008E68FA" w:rsidP="008D3516">
            <w:pPr>
              <w:pStyle w:val="a8"/>
              <w:jc w:val="right"/>
              <w:rPr>
                <w:rFonts w:ascii="Times New Roman" w:hAnsi="Times New Roman"/>
                <w:sz w:val="24"/>
                <w:szCs w:val="24"/>
              </w:rPr>
            </w:pPr>
            <w:r w:rsidRPr="008D3516">
              <w:rPr>
                <w:rFonts w:ascii="Times New Roman" w:hAnsi="Times New Roman"/>
                <w:sz w:val="24"/>
                <w:szCs w:val="24"/>
              </w:rPr>
              <w:t>Директор МБОУ лицей  № 9 г. Сальска</w:t>
            </w:r>
          </w:p>
        </w:tc>
      </w:tr>
      <w:tr w:rsidR="008E68FA" w:rsidRPr="008D3516" w:rsidTr="008D3516">
        <w:trPr>
          <w:trHeight w:val="463"/>
        </w:trPr>
        <w:tc>
          <w:tcPr>
            <w:tcW w:w="7287" w:type="dxa"/>
            <w:vAlign w:val="bottom"/>
            <w:hideMark/>
          </w:tcPr>
          <w:p w:rsidR="008E68FA" w:rsidRPr="008D3516" w:rsidRDefault="008E68FA" w:rsidP="008D3516">
            <w:pPr>
              <w:pStyle w:val="a8"/>
              <w:rPr>
                <w:rFonts w:ascii="Times New Roman" w:hAnsi="Times New Roman"/>
                <w:sz w:val="24"/>
                <w:szCs w:val="24"/>
              </w:rPr>
            </w:pPr>
            <w:r w:rsidRPr="008D3516">
              <w:rPr>
                <w:rFonts w:ascii="Times New Roman" w:hAnsi="Times New Roman"/>
                <w:sz w:val="24"/>
                <w:szCs w:val="24"/>
              </w:rPr>
              <w:t>МБОУ лицеем  № 9 г. Сальска</w:t>
            </w:r>
          </w:p>
        </w:tc>
        <w:tc>
          <w:tcPr>
            <w:tcW w:w="2296" w:type="dxa"/>
            <w:vAlign w:val="bottom"/>
            <w:hideMark/>
          </w:tcPr>
          <w:p w:rsidR="008E68FA" w:rsidRPr="008D3516" w:rsidRDefault="008E68FA" w:rsidP="008D3516">
            <w:pPr>
              <w:pStyle w:val="a8"/>
              <w:jc w:val="right"/>
              <w:rPr>
                <w:rFonts w:ascii="Times New Roman" w:hAnsi="Times New Roman"/>
                <w:sz w:val="24"/>
                <w:szCs w:val="24"/>
              </w:rPr>
            </w:pPr>
          </w:p>
        </w:tc>
        <w:tc>
          <w:tcPr>
            <w:tcW w:w="5687" w:type="dxa"/>
            <w:vAlign w:val="bottom"/>
            <w:hideMark/>
          </w:tcPr>
          <w:p w:rsidR="008E68FA" w:rsidRPr="008D3516" w:rsidRDefault="008E68FA" w:rsidP="008D3516">
            <w:pPr>
              <w:pStyle w:val="a8"/>
              <w:jc w:val="right"/>
              <w:rPr>
                <w:rFonts w:ascii="Times New Roman" w:hAnsi="Times New Roman"/>
                <w:sz w:val="24"/>
                <w:szCs w:val="24"/>
              </w:rPr>
            </w:pPr>
            <w:proofErr w:type="spellStart"/>
            <w:r w:rsidRPr="008D3516">
              <w:rPr>
                <w:rFonts w:ascii="Times New Roman" w:hAnsi="Times New Roman"/>
                <w:sz w:val="24"/>
                <w:szCs w:val="24"/>
              </w:rPr>
              <w:t>___________О.В.Иванченко</w:t>
            </w:r>
            <w:proofErr w:type="spellEnd"/>
          </w:p>
        </w:tc>
      </w:tr>
      <w:tr w:rsidR="008E68FA" w:rsidRPr="008D3516" w:rsidTr="008D3516">
        <w:trPr>
          <w:trHeight w:val="204"/>
        </w:trPr>
        <w:tc>
          <w:tcPr>
            <w:tcW w:w="7287" w:type="dxa"/>
            <w:hideMark/>
          </w:tcPr>
          <w:p w:rsidR="008E68FA" w:rsidRPr="009B776A" w:rsidRDefault="008E68FA" w:rsidP="008D3516">
            <w:pPr>
              <w:pStyle w:val="a8"/>
              <w:rPr>
                <w:rFonts w:ascii="Times New Roman" w:hAnsi="Times New Roman"/>
                <w:sz w:val="24"/>
                <w:szCs w:val="24"/>
              </w:rPr>
            </w:pPr>
            <w:r w:rsidRPr="009B776A">
              <w:rPr>
                <w:rFonts w:ascii="Times New Roman" w:hAnsi="Times New Roman"/>
                <w:sz w:val="24"/>
                <w:szCs w:val="24"/>
              </w:rPr>
              <w:t xml:space="preserve">(протокол от </w:t>
            </w:r>
            <w:r w:rsidR="003374CA" w:rsidRPr="009B776A">
              <w:rPr>
                <w:rFonts w:ascii="Times New Roman" w:hAnsi="Times New Roman"/>
                <w:sz w:val="24"/>
                <w:szCs w:val="24"/>
              </w:rPr>
              <w:t>8</w:t>
            </w:r>
            <w:r w:rsidRPr="009B776A">
              <w:rPr>
                <w:rFonts w:ascii="Times New Roman" w:hAnsi="Times New Roman"/>
                <w:sz w:val="24"/>
                <w:szCs w:val="24"/>
              </w:rPr>
              <w:t> апреля 202</w:t>
            </w:r>
            <w:r w:rsidR="003374CA" w:rsidRPr="009B776A">
              <w:rPr>
                <w:rFonts w:ascii="Times New Roman" w:hAnsi="Times New Roman"/>
                <w:sz w:val="24"/>
                <w:szCs w:val="24"/>
              </w:rPr>
              <w:t>4</w:t>
            </w:r>
            <w:r w:rsidRPr="009B776A">
              <w:rPr>
                <w:rFonts w:ascii="Times New Roman" w:hAnsi="Times New Roman"/>
                <w:sz w:val="24"/>
                <w:szCs w:val="24"/>
              </w:rPr>
              <w:t> г. №</w:t>
            </w:r>
            <w:r w:rsidR="009B776A" w:rsidRPr="009B776A">
              <w:rPr>
                <w:rFonts w:ascii="Times New Roman" w:hAnsi="Times New Roman"/>
                <w:sz w:val="24"/>
                <w:szCs w:val="24"/>
              </w:rPr>
              <w:t>9</w:t>
            </w:r>
            <w:r w:rsidRPr="009B776A">
              <w:rPr>
                <w:rFonts w:ascii="Times New Roman" w:hAnsi="Times New Roman"/>
                <w:sz w:val="24"/>
                <w:szCs w:val="24"/>
              </w:rPr>
              <w:t>)</w:t>
            </w:r>
          </w:p>
        </w:tc>
        <w:tc>
          <w:tcPr>
            <w:tcW w:w="7983" w:type="dxa"/>
            <w:gridSpan w:val="2"/>
            <w:hideMark/>
          </w:tcPr>
          <w:p w:rsidR="008E68FA" w:rsidRPr="009B776A" w:rsidRDefault="009B776A" w:rsidP="008D3516">
            <w:pPr>
              <w:pStyle w:val="a8"/>
              <w:jc w:val="right"/>
              <w:rPr>
                <w:rFonts w:ascii="Times New Roman" w:hAnsi="Times New Roman"/>
                <w:sz w:val="24"/>
                <w:szCs w:val="24"/>
              </w:rPr>
            </w:pPr>
            <w:r w:rsidRPr="009B776A">
              <w:rPr>
                <w:rFonts w:ascii="Times New Roman" w:hAnsi="Times New Roman"/>
                <w:sz w:val="24"/>
                <w:szCs w:val="24"/>
              </w:rPr>
              <w:t>(Приказ № 73</w:t>
            </w:r>
            <w:r w:rsidR="00FC0DB2" w:rsidRPr="009B776A">
              <w:rPr>
                <w:rFonts w:ascii="Times New Roman" w:hAnsi="Times New Roman"/>
                <w:sz w:val="24"/>
                <w:szCs w:val="24"/>
              </w:rPr>
              <w:t xml:space="preserve"> от 09</w:t>
            </w:r>
            <w:r w:rsidR="003374CA" w:rsidRPr="009B776A">
              <w:rPr>
                <w:rFonts w:ascii="Times New Roman" w:hAnsi="Times New Roman"/>
                <w:sz w:val="24"/>
                <w:szCs w:val="24"/>
              </w:rPr>
              <w:t> апреля 2024</w:t>
            </w:r>
            <w:r w:rsidR="008E68FA" w:rsidRPr="009B776A">
              <w:rPr>
                <w:rFonts w:ascii="Times New Roman" w:hAnsi="Times New Roman"/>
                <w:sz w:val="24"/>
                <w:szCs w:val="24"/>
              </w:rPr>
              <w:t xml:space="preserve"> г.)</w:t>
            </w:r>
          </w:p>
        </w:tc>
      </w:tr>
    </w:tbl>
    <w:p w:rsidR="008E68FA" w:rsidRPr="008D3516" w:rsidRDefault="008E68FA" w:rsidP="008D3516">
      <w:pPr>
        <w:pStyle w:val="a8"/>
        <w:jc w:val="right"/>
        <w:rPr>
          <w:rFonts w:ascii="Times New Roman" w:hAnsi="Times New Roman"/>
          <w:sz w:val="24"/>
          <w:szCs w:val="24"/>
          <w:lang w:eastAsia="ar-SA"/>
        </w:rPr>
      </w:pPr>
    </w:p>
    <w:p w:rsidR="008D3516" w:rsidRDefault="008D3516" w:rsidP="008D3516">
      <w:pPr>
        <w:pStyle w:val="a8"/>
        <w:jc w:val="center"/>
        <w:rPr>
          <w:rFonts w:ascii="Times New Roman" w:hAnsi="Times New Roman"/>
          <w:b/>
          <w:sz w:val="24"/>
          <w:szCs w:val="24"/>
          <w:lang w:eastAsia="ar-SA"/>
        </w:rPr>
      </w:pPr>
    </w:p>
    <w:p w:rsidR="008E68FA" w:rsidRPr="008D3516" w:rsidRDefault="008E68FA" w:rsidP="008D3516">
      <w:pPr>
        <w:pStyle w:val="a8"/>
        <w:jc w:val="center"/>
        <w:rPr>
          <w:rFonts w:ascii="Times New Roman" w:hAnsi="Times New Roman"/>
          <w:b/>
          <w:sz w:val="24"/>
          <w:szCs w:val="24"/>
        </w:rPr>
      </w:pPr>
      <w:r w:rsidRPr="008D3516">
        <w:rPr>
          <w:rFonts w:ascii="Times New Roman" w:hAnsi="Times New Roman"/>
          <w:b/>
          <w:sz w:val="24"/>
          <w:szCs w:val="24"/>
          <w:lang w:eastAsia="ar-SA"/>
        </w:rPr>
        <w:t xml:space="preserve">Отчет о результатах </w:t>
      </w:r>
      <w:proofErr w:type="spellStart"/>
      <w:r w:rsidRPr="008D3516">
        <w:rPr>
          <w:rFonts w:ascii="Times New Roman" w:hAnsi="Times New Roman"/>
          <w:b/>
          <w:sz w:val="24"/>
          <w:szCs w:val="24"/>
          <w:lang w:eastAsia="ar-SA"/>
        </w:rPr>
        <w:t>самообследования</w:t>
      </w:r>
      <w:proofErr w:type="spellEnd"/>
      <w:r w:rsidRPr="008D3516">
        <w:rPr>
          <w:rFonts w:ascii="Times New Roman" w:hAnsi="Times New Roman"/>
          <w:b/>
          <w:sz w:val="24"/>
          <w:szCs w:val="24"/>
          <w:lang w:eastAsia="ar-SA"/>
        </w:rPr>
        <w:br/>
      </w:r>
      <w:r w:rsidRPr="008D3516">
        <w:rPr>
          <w:rFonts w:ascii="Times New Roman" w:hAnsi="Times New Roman"/>
          <w:b/>
          <w:sz w:val="24"/>
          <w:szCs w:val="24"/>
        </w:rPr>
        <w:t>муниципального бюджетного общеобразовательного учреждения</w:t>
      </w:r>
    </w:p>
    <w:p w:rsidR="008E68FA" w:rsidRDefault="003374CA" w:rsidP="008D3516">
      <w:pPr>
        <w:pStyle w:val="a8"/>
        <w:jc w:val="center"/>
        <w:rPr>
          <w:rFonts w:ascii="Times New Roman" w:hAnsi="Times New Roman"/>
          <w:b/>
          <w:sz w:val="24"/>
          <w:szCs w:val="24"/>
        </w:rPr>
      </w:pPr>
      <w:r>
        <w:rPr>
          <w:rFonts w:ascii="Times New Roman" w:hAnsi="Times New Roman"/>
          <w:b/>
          <w:sz w:val="24"/>
          <w:szCs w:val="24"/>
        </w:rPr>
        <w:t>лицея № 9 г. Сальска</w:t>
      </w:r>
      <w:r>
        <w:rPr>
          <w:rFonts w:ascii="Times New Roman" w:hAnsi="Times New Roman"/>
          <w:b/>
          <w:sz w:val="24"/>
          <w:szCs w:val="24"/>
        </w:rPr>
        <w:br/>
        <w:t>за 2023</w:t>
      </w:r>
      <w:r w:rsidR="008E68FA" w:rsidRPr="008D3516">
        <w:rPr>
          <w:rFonts w:ascii="Times New Roman" w:hAnsi="Times New Roman"/>
          <w:b/>
          <w:sz w:val="24"/>
          <w:szCs w:val="24"/>
        </w:rPr>
        <w:t xml:space="preserve"> год</w:t>
      </w:r>
    </w:p>
    <w:p w:rsidR="008D3516" w:rsidRPr="008D3516" w:rsidRDefault="008D3516" w:rsidP="008D3516">
      <w:pPr>
        <w:pStyle w:val="a8"/>
        <w:jc w:val="center"/>
        <w:rPr>
          <w:rFonts w:ascii="Times New Roman" w:hAnsi="Times New Roman"/>
          <w:b/>
          <w:sz w:val="24"/>
          <w:szCs w:val="24"/>
        </w:rPr>
      </w:pPr>
    </w:p>
    <w:p w:rsidR="008E68FA" w:rsidRPr="008D3516" w:rsidRDefault="00B54534" w:rsidP="008D3516">
      <w:pPr>
        <w:pStyle w:val="a8"/>
        <w:numPr>
          <w:ilvl w:val="0"/>
          <w:numId w:val="42"/>
        </w:numPr>
        <w:jc w:val="both"/>
        <w:rPr>
          <w:rFonts w:ascii="Times New Roman" w:hAnsi="Times New Roman"/>
          <w:b/>
          <w:bCs/>
          <w:sz w:val="24"/>
          <w:szCs w:val="24"/>
        </w:rPr>
      </w:pPr>
      <w:r w:rsidRPr="008D3516">
        <w:rPr>
          <w:rFonts w:ascii="Times New Roman" w:hAnsi="Times New Roman"/>
          <w:b/>
          <w:bCs/>
          <w:sz w:val="24"/>
          <w:szCs w:val="24"/>
        </w:rPr>
        <w:t>ОБЩИЕ СВЕДЕНИЯ ОБ ОБРАЗОВАТЕЛЬНОЙ ОРГАНИЗАЦИИ</w:t>
      </w:r>
    </w:p>
    <w:p w:rsidR="008E68FA" w:rsidRPr="008D3516" w:rsidRDefault="008E68FA" w:rsidP="008D3516">
      <w:pPr>
        <w:pStyle w:val="a8"/>
        <w:ind w:left="1080"/>
        <w:jc w:val="both"/>
        <w:rPr>
          <w:rFonts w:ascii="Times New Roman" w:hAnsi="Times New Roman"/>
          <w:b/>
          <w:sz w:val="24"/>
          <w:szCs w:val="24"/>
        </w:rPr>
      </w:pPr>
    </w:p>
    <w:tbl>
      <w:tblPr>
        <w:tblW w:w="14135" w:type="dxa"/>
        <w:jc w:val="center"/>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6"/>
        <w:gridCol w:w="8749"/>
      </w:tblGrid>
      <w:tr w:rsidR="008E68FA" w:rsidRPr="000D4FD3" w:rsidTr="00E922BE">
        <w:trPr>
          <w:trHeight w:val="415"/>
          <w:jc w:val="center"/>
        </w:trPr>
        <w:tc>
          <w:tcPr>
            <w:tcW w:w="5386" w:type="dxa"/>
            <w:tcBorders>
              <w:top w:val="single" w:sz="4" w:space="0" w:color="auto"/>
              <w:left w:val="single" w:sz="4" w:space="0" w:color="auto"/>
              <w:bottom w:val="single" w:sz="4" w:space="0" w:color="auto"/>
              <w:right w:val="single" w:sz="4" w:space="0" w:color="auto"/>
            </w:tcBorders>
            <w:vAlign w:val="center"/>
            <w:hideMark/>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Наименование образовательной организации</w:t>
            </w:r>
          </w:p>
        </w:tc>
        <w:tc>
          <w:tcPr>
            <w:tcW w:w="8749" w:type="dxa"/>
            <w:tcBorders>
              <w:top w:val="single" w:sz="4" w:space="0" w:color="auto"/>
              <w:left w:val="single" w:sz="4" w:space="0" w:color="auto"/>
              <w:bottom w:val="single" w:sz="4" w:space="0" w:color="auto"/>
              <w:right w:val="single" w:sz="4" w:space="0" w:color="auto"/>
            </w:tcBorders>
            <w:vAlign w:val="center"/>
            <w:hideMark/>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Муниципальное бюджетное общеобразовательное</w:t>
            </w:r>
            <w:r w:rsidR="008D3516">
              <w:rPr>
                <w:rFonts w:ascii="Times New Roman" w:hAnsi="Times New Roman"/>
                <w:sz w:val="24"/>
                <w:szCs w:val="24"/>
              </w:rPr>
              <w:t xml:space="preserve"> учреждение лицей №9 г. Сальска </w:t>
            </w:r>
            <w:r w:rsidRPr="008D3516">
              <w:rPr>
                <w:rFonts w:ascii="Times New Roman" w:hAnsi="Times New Roman"/>
                <w:sz w:val="24"/>
                <w:szCs w:val="24"/>
              </w:rPr>
              <w:t>(МБОУ лицей №9 г. Сальска)</w:t>
            </w:r>
          </w:p>
        </w:tc>
      </w:tr>
      <w:tr w:rsidR="008E68FA" w:rsidRPr="008D3516" w:rsidTr="00E922BE">
        <w:trPr>
          <w:trHeight w:val="415"/>
          <w:jc w:val="center"/>
        </w:trPr>
        <w:tc>
          <w:tcPr>
            <w:tcW w:w="5386" w:type="dxa"/>
            <w:tcBorders>
              <w:top w:val="single" w:sz="4" w:space="0" w:color="auto"/>
              <w:left w:val="single" w:sz="4" w:space="0" w:color="auto"/>
              <w:bottom w:val="single" w:sz="4" w:space="0" w:color="auto"/>
              <w:right w:val="single" w:sz="4" w:space="0" w:color="auto"/>
            </w:tcBorders>
            <w:vAlign w:val="center"/>
            <w:hideMark/>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Руководитель</w:t>
            </w:r>
          </w:p>
        </w:tc>
        <w:tc>
          <w:tcPr>
            <w:tcW w:w="8749" w:type="dxa"/>
            <w:tcBorders>
              <w:top w:val="single" w:sz="4" w:space="0" w:color="auto"/>
              <w:left w:val="single" w:sz="4" w:space="0" w:color="auto"/>
              <w:bottom w:val="single" w:sz="4" w:space="0" w:color="auto"/>
              <w:right w:val="single" w:sz="4" w:space="0" w:color="auto"/>
            </w:tcBorders>
            <w:vAlign w:val="center"/>
            <w:hideMark/>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Иванченко Ольга Викторовна</w:t>
            </w:r>
          </w:p>
        </w:tc>
      </w:tr>
      <w:tr w:rsidR="008E68FA" w:rsidRPr="008D3516" w:rsidTr="00E922BE">
        <w:trPr>
          <w:trHeight w:val="317"/>
          <w:jc w:val="center"/>
        </w:trPr>
        <w:tc>
          <w:tcPr>
            <w:tcW w:w="5386" w:type="dxa"/>
            <w:tcBorders>
              <w:top w:val="single" w:sz="4" w:space="0" w:color="auto"/>
              <w:left w:val="single" w:sz="4" w:space="0" w:color="auto"/>
              <w:bottom w:val="single" w:sz="4" w:space="0" w:color="auto"/>
              <w:right w:val="single" w:sz="4" w:space="0" w:color="auto"/>
            </w:tcBorders>
            <w:vAlign w:val="center"/>
            <w:hideMark/>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Адрес организации</w:t>
            </w:r>
          </w:p>
        </w:tc>
        <w:tc>
          <w:tcPr>
            <w:tcW w:w="8749" w:type="dxa"/>
            <w:tcBorders>
              <w:top w:val="single" w:sz="4" w:space="0" w:color="auto"/>
              <w:left w:val="single" w:sz="4" w:space="0" w:color="auto"/>
              <w:bottom w:val="single" w:sz="4" w:space="0" w:color="auto"/>
              <w:right w:val="single" w:sz="4" w:space="0" w:color="auto"/>
            </w:tcBorders>
            <w:vAlign w:val="center"/>
            <w:hideMark/>
          </w:tcPr>
          <w:p w:rsidR="008E68FA" w:rsidRPr="008D3516" w:rsidRDefault="008E68FA" w:rsidP="008D3516">
            <w:pPr>
              <w:pStyle w:val="a8"/>
              <w:jc w:val="both"/>
              <w:rPr>
                <w:rFonts w:ascii="Times New Roman" w:hAnsi="Times New Roman"/>
                <w:sz w:val="24"/>
                <w:szCs w:val="24"/>
                <w:shd w:val="clear" w:color="auto" w:fill="FFFFFF"/>
              </w:rPr>
            </w:pPr>
            <w:r w:rsidRPr="008D3516">
              <w:rPr>
                <w:rFonts w:ascii="Times New Roman" w:hAnsi="Times New Roman"/>
                <w:sz w:val="24"/>
                <w:szCs w:val="24"/>
              </w:rPr>
              <w:t xml:space="preserve">347630, г. Сальск, ул. </w:t>
            </w:r>
            <w:proofErr w:type="gramStart"/>
            <w:r w:rsidRPr="008D3516">
              <w:rPr>
                <w:rFonts w:ascii="Times New Roman" w:hAnsi="Times New Roman"/>
                <w:sz w:val="24"/>
                <w:szCs w:val="24"/>
              </w:rPr>
              <w:t>Железнодорожная</w:t>
            </w:r>
            <w:proofErr w:type="gramEnd"/>
            <w:r w:rsidRPr="008D3516">
              <w:rPr>
                <w:rFonts w:ascii="Times New Roman" w:hAnsi="Times New Roman"/>
                <w:sz w:val="24"/>
                <w:szCs w:val="24"/>
              </w:rPr>
              <w:t>,61</w:t>
            </w:r>
          </w:p>
        </w:tc>
      </w:tr>
      <w:tr w:rsidR="008E68FA" w:rsidRPr="008D3516" w:rsidTr="00E922BE">
        <w:trPr>
          <w:trHeight w:val="317"/>
          <w:jc w:val="center"/>
        </w:trPr>
        <w:tc>
          <w:tcPr>
            <w:tcW w:w="5386" w:type="dxa"/>
            <w:tcBorders>
              <w:top w:val="single" w:sz="4" w:space="0" w:color="auto"/>
              <w:left w:val="single" w:sz="4" w:space="0" w:color="auto"/>
              <w:bottom w:val="single" w:sz="4" w:space="0" w:color="auto"/>
              <w:right w:val="single" w:sz="4" w:space="0" w:color="auto"/>
            </w:tcBorders>
            <w:vAlign w:val="center"/>
            <w:hideMark/>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 xml:space="preserve">Телефон, </w:t>
            </w:r>
          </w:p>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факс</w:t>
            </w:r>
          </w:p>
        </w:tc>
        <w:tc>
          <w:tcPr>
            <w:tcW w:w="8749" w:type="dxa"/>
            <w:tcBorders>
              <w:top w:val="single" w:sz="4" w:space="0" w:color="auto"/>
              <w:left w:val="single" w:sz="4" w:space="0" w:color="auto"/>
              <w:bottom w:val="single" w:sz="4" w:space="0" w:color="auto"/>
              <w:right w:val="single" w:sz="4" w:space="0" w:color="auto"/>
            </w:tcBorders>
            <w:vAlign w:val="center"/>
            <w:hideMark/>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8 (86372) 22498</w:t>
            </w:r>
          </w:p>
        </w:tc>
      </w:tr>
      <w:tr w:rsidR="008E68FA" w:rsidRPr="008D3516" w:rsidTr="00E922BE">
        <w:trPr>
          <w:trHeight w:val="274"/>
          <w:jc w:val="center"/>
        </w:trPr>
        <w:tc>
          <w:tcPr>
            <w:tcW w:w="5386" w:type="dxa"/>
            <w:tcBorders>
              <w:top w:val="single" w:sz="4" w:space="0" w:color="auto"/>
              <w:left w:val="single" w:sz="4" w:space="0" w:color="auto"/>
              <w:bottom w:val="single" w:sz="4" w:space="0" w:color="auto"/>
              <w:right w:val="single" w:sz="4" w:space="0" w:color="auto"/>
            </w:tcBorders>
            <w:vAlign w:val="center"/>
            <w:hideMark/>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Адрес электронной почты</w:t>
            </w:r>
          </w:p>
        </w:tc>
        <w:tc>
          <w:tcPr>
            <w:tcW w:w="8749" w:type="dxa"/>
            <w:tcBorders>
              <w:top w:val="single" w:sz="4" w:space="0" w:color="auto"/>
              <w:left w:val="single" w:sz="4" w:space="0" w:color="auto"/>
              <w:bottom w:val="single" w:sz="4" w:space="0" w:color="auto"/>
              <w:right w:val="single" w:sz="4" w:space="0" w:color="auto"/>
            </w:tcBorders>
            <w:vAlign w:val="center"/>
            <w:hideMark/>
          </w:tcPr>
          <w:p w:rsidR="008E68FA" w:rsidRPr="008D3516" w:rsidRDefault="008E68FA" w:rsidP="008D3516">
            <w:pPr>
              <w:spacing w:before="0" w:beforeAutospacing="0" w:after="0" w:afterAutospacing="0"/>
              <w:jc w:val="both"/>
              <w:rPr>
                <w:rFonts w:ascii="Times New Roman" w:hAnsi="Times New Roman" w:cs="Times New Roman"/>
                <w:sz w:val="24"/>
                <w:szCs w:val="24"/>
              </w:rPr>
            </w:pPr>
            <w:r w:rsidRPr="008D3516">
              <w:rPr>
                <w:rFonts w:ascii="Times New Roman" w:hAnsi="Times New Roman" w:cs="Times New Roman"/>
                <w:sz w:val="24"/>
                <w:szCs w:val="24"/>
              </w:rPr>
              <w:t>school_9@mail.ru</w:t>
            </w:r>
          </w:p>
        </w:tc>
      </w:tr>
      <w:tr w:rsidR="008E68FA" w:rsidRPr="008D3516" w:rsidTr="00E922BE">
        <w:trPr>
          <w:trHeight w:val="274"/>
          <w:jc w:val="center"/>
        </w:trPr>
        <w:tc>
          <w:tcPr>
            <w:tcW w:w="5386" w:type="dxa"/>
            <w:tcBorders>
              <w:top w:val="single" w:sz="4" w:space="0" w:color="auto"/>
              <w:left w:val="single" w:sz="4" w:space="0" w:color="auto"/>
              <w:bottom w:val="single" w:sz="4" w:space="0" w:color="auto"/>
              <w:right w:val="single" w:sz="4" w:space="0" w:color="auto"/>
            </w:tcBorders>
            <w:vAlign w:val="center"/>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Адрес сайта в сети Интернет</w:t>
            </w:r>
          </w:p>
        </w:tc>
        <w:tc>
          <w:tcPr>
            <w:tcW w:w="8749" w:type="dxa"/>
            <w:tcBorders>
              <w:top w:val="single" w:sz="4" w:space="0" w:color="auto"/>
              <w:left w:val="single" w:sz="4" w:space="0" w:color="auto"/>
              <w:bottom w:val="single" w:sz="4" w:space="0" w:color="auto"/>
              <w:right w:val="single" w:sz="4" w:space="0" w:color="auto"/>
            </w:tcBorders>
            <w:vAlign w:val="center"/>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http://licey9.moy.su/</w:t>
            </w:r>
          </w:p>
        </w:tc>
      </w:tr>
      <w:tr w:rsidR="008E68FA" w:rsidRPr="008D3516" w:rsidTr="00E922BE">
        <w:trPr>
          <w:trHeight w:val="274"/>
          <w:jc w:val="center"/>
        </w:trPr>
        <w:tc>
          <w:tcPr>
            <w:tcW w:w="5386" w:type="dxa"/>
            <w:tcBorders>
              <w:top w:val="single" w:sz="4" w:space="0" w:color="auto"/>
              <w:left w:val="single" w:sz="4" w:space="0" w:color="auto"/>
              <w:bottom w:val="single" w:sz="4" w:space="0" w:color="auto"/>
              <w:right w:val="single" w:sz="4" w:space="0" w:color="auto"/>
            </w:tcBorders>
            <w:vAlign w:val="center"/>
            <w:hideMark/>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Учредитель</w:t>
            </w:r>
          </w:p>
        </w:tc>
        <w:tc>
          <w:tcPr>
            <w:tcW w:w="8749" w:type="dxa"/>
            <w:tcBorders>
              <w:top w:val="single" w:sz="4" w:space="0" w:color="auto"/>
              <w:left w:val="single" w:sz="4" w:space="0" w:color="auto"/>
              <w:bottom w:val="single" w:sz="4" w:space="0" w:color="auto"/>
              <w:right w:val="single" w:sz="4" w:space="0" w:color="auto"/>
            </w:tcBorders>
            <w:vAlign w:val="center"/>
            <w:hideMark/>
          </w:tcPr>
          <w:p w:rsidR="008E68FA" w:rsidRPr="008D3516" w:rsidRDefault="00B54534" w:rsidP="008D3516">
            <w:pPr>
              <w:pStyle w:val="a8"/>
              <w:jc w:val="both"/>
              <w:rPr>
                <w:rFonts w:ascii="Times New Roman" w:hAnsi="Times New Roman"/>
                <w:sz w:val="24"/>
                <w:szCs w:val="24"/>
              </w:rPr>
            </w:pPr>
            <w:r w:rsidRPr="008D3516">
              <w:rPr>
                <w:rFonts w:ascii="Times New Roman" w:hAnsi="Times New Roman"/>
                <w:sz w:val="24"/>
                <w:szCs w:val="24"/>
              </w:rPr>
              <w:t>М</w:t>
            </w:r>
            <w:r w:rsidR="008E68FA" w:rsidRPr="008D3516">
              <w:rPr>
                <w:rFonts w:ascii="Times New Roman" w:hAnsi="Times New Roman"/>
                <w:sz w:val="24"/>
                <w:szCs w:val="24"/>
              </w:rPr>
              <w:t>униципальное образование «</w:t>
            </w:r>
            <w:proofErr w:type="spellStart"/>
            <w:r w:rsidR="008E68FA" w:rsidRPr="008D3516">
              <w:rPr>
                <w:rFonts w:ascii="Times New Roman" w:hAnsi="Times New Roman"/>
                <w:sz w:val="24"/>
                <w:szCs w:val="24"/>
              </w:rPr>
              <w:t>Сальский</w:t>
            </w:r>
            <w:proofErr w:type="spellEnd"/>
            <w:r w:rsidR="008E68FA" w:rsidRPr="008D3516">
              <w:rPr>
                <w:rFonts w:ascii="Times New Roman" w:hAnsi="Times New Roman"/>
                <w:sz w:val="24"/>
                <w:szCs w:val="24"/>
              </w:rPr>
              <w:t xml:space="preserve"> район»</w:t>
            </w:r>
          </w:p>
        </w:tc>
      </w:tr>
      <w:tr w:rsidR="008E68FA" w:rsidRPr="008D3516" w:rsidTr="00E922BE">
        <w:trPr>
          <w:trHeight w:val="274"/>
          <w:jc w:val="center"/>
        </w:trPr>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Дата создания</w:t>
            </w:r>
          </w:p>
        </w:tc>
        <w:tc>
          <w:tcPr>
            <w:tcW w:w="87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01.09.1918 год</w:t>
            </w:r>
          </w:p>
        </w:tc>
      </w:tr>
      <w:tr w:rsidR="008E68FA" w:rsidRPr="008D3516" w:rsidTr="00E922BE">
        <w:trPr>
          <w:trHeight w:val="274"/>
          <w:jc w:val="center"/>
        </w:trPr>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Лицензия</w:t>
            </w:r>
          </w:p>
        </w:tc>
        <w:tc>
          <w:tcPr>
            <w:tcW w:w="87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От 28.03.2012 № 2232, серия 61 № 001278</w:t>
            </w:r>
          </w:p>
        </w:tc>
      </w:tr>
      <w:tr w:rsidR="008E68FA" w:rsidRPr="000D4FD3" w:rsidTr="00E922BE">
        <w:trPr>
          <w:trHeight w:val="274"/>
          <w:jc w:val="center"/>
        </w:trPr>
        <w:tc>
          <w:tcPr>
            <w:tcW w:w="5386" w:type="dxa"/>
            <w:tcBorders>
              <w:top w:val="single" w:sz="4" w:space="0" w:color="auto"/>
              <w:left w:val="single" w:sz="4" w:space="0" w:color="auto"/>
              <w:bottom w:val="single" w:sz="4" w:space="0" w:color="auto"/>
              <w:right w:val="single" w:sz="4" w:space="0" w:color="auto"/>
            </w:tcBorders>
            <w:vAlign w:val="center"/>
            <w:hideMark/>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Свидетельство о государственной аккредитации</w:t>
            </w:r>
          </w:p>
        </w:tc>
        <w:tc>
          <w:tcPr>
            <w:tcW w:w="8749" w:type="dxa"/>
            <w:tcBorders>
              <w:top w:val="single" w:sz="4" w:space="0" w:color="auto"/>
              <w:left w:val="single" w:sz="4" w:space="0" w:color="auto"/>
              <w:bottom w:val="single" w:sz="4" w:space="0" w:color="auto"/>
              <w:right w:val="single" w:sz="4" w:space="0" w:color="auto"/>
            </w:tcBorders>
            <w:vAlign w:val="center"/>
            <w:hideMark/>
          </w:tcPr>
          <w:p w:rsidR="008E68FA" w:rsidRPr="008D3516" w:rsidRDefault="008E68FA" w:rsidP="008D3516">
            <w:pPr>
              <w:pStyle w:val="a8"/>
              <w:jc w:val="both"/>
              <w:rPr>
                <w:rFonts w:ascii="Times New Roman" w:hAnsi="Times New Roman"/>
                <w:sz w:val="24"/>
                <w:szCs w:val="24"/>
              </w:rPr>
            </w:pPr>
            <w:r w:rsidRPr="008D3516">
              <w:rPr>
                <w:rFonts w:ascii="Times New Roman" w:hAnsi="Times New Roman"/>
                <w:sz w:val="24"/>
                <w:szCs w:val="24"/>
              </w:rPr>
              <w:t>От 22.05.2012 № 1883, серия 05 № 025856; срок действия: до 22мая 2024 г.</w:t>
            </w:r>
          </w:p>
        </w:tc>
      </w:tr>
    </w:tbl>
    <w:p w:rsidR="0094676D" w:rsidRPr="00F44640" w:rsidRDefault="0094676D" w:rsidP="008D3516">
      <w:pPr>
        <w:tabs>
          <w:tab w:val="left" w:pos="284"/>
        </w:tabs>
        <w:spacing w:before="0" w:beforeAutospacing="0" w:after="0" w:afterAutospacing="0"/>
        <w:jc w:val="both"/>
        <w:rPr>
          <w:rFonts w:ascii="Times New Roman" w:hAnsi="Times New Roman" w:cs="Times New Roman"/>
          <w:sz w:val="24"/>
          <w:szCs w:val="24"/>
          <w:lang w:val="ru-RU"/>
        </w:rPr>
      </w:pPr>
    </w:p>
    <w:p w:rsidR="00E47720" w:rsidRPr="00F44640" w:rsidRDefault="00E47720" w:rsidP="00E47720">
      <w:pPr>
        <w:shd w:val="clear" w:color="auto" w:fill="FFFFFF"/>
        <w:spacing w:before="0" w:beforeAutospacing="0" w:after="0" w:afterAutospacing="0"/>
        <w:ind w:firstLine="720"/>
        <w:jc w:val="both"/>
        <w:rPr>
          <w:rFonts w:eastAsia="Times New Roman" w:cstheme="minorHAnsi"/>
          <w:sz w:val="24"/>
          <w:szCs w:val="24"/>
          <w:lang w:val="ru-RU" w:eastAsia="ru-RU"/>
        </w:rPr>
      </w:pPr>
      <w:proofErr w:type="spellStart"/>
      <w:r w:rsidRPr="00F44640">
        <w:rPr>
          <w:rFonts w:eastAsia="Times New Roman" w:cstheme="minorHAnsi"/>
          <w:sz w:val="24"/>
          <w:szCs w:val="24"/>
          <w:lang w:val="ru-RU" w:eastAsia="ru-RU"/>
        </w:rPr>
        <w:t>Самообследование</w:t>
      </w:r>
      <w:proofErr w:type="spellEnd"/>
      <w:r w:rsidR="00A42998">
        <w:rPr>
          <w:rFonts w:eastAsia="Times New Roman" w:cstheme="minorHAnsi"/>
          <w:sz w:val="24"/>
          <w:szCs w:val="24"/>
          <w:lang w:val="ru-RU" w:eastAsia="ru-RU"/>
        </w:rPr>
        <w:t xml:space="preserve"> </w:t>
      </w:r>
      <w:r w:rsidRPr="00F44640">
        <w:rPr>
          <w:rFonts w:eastAsia="Times New Roman" w:cstheme="minorHAnsi"/>
          <w:sz w:val="24"/>
          <w:szCs w:val="24"/>
          <w:lang w:val="ru-RU" w:eastAsia="ru-RU"/>
        </w:rPr>
        <w:t xml:space="preserve">деятельности муниципального бюджетного общеобразовательного учреждения лицея №9 г. Сальска проводится на основании Федерального закона от 29.12.2012. №273-ФЗ «Об образовании в Российской Федерации», в соответствии с порядком проведения </w:t>
      </w:r>
      <w:proofErr w:type="spellStart"/>
      <w:r w:rsidRPr="00F44640">
        <w:rPr>
          <w:rFonts w:eastAsia="Times New Roman" w:cstheme="minorHAnsi"/>
          <w:sz w:val="24"/>
          <w:szCs w:val="24"/>
          <w:lang w:val="ru-RU" w:eastAsia="ru-RU"/>
        </w:rPr>
        <w:t>самообследования</w:t>
      </w:r>
      <w:proofErr w:type="spellEnd"/>
      <w:r w:rsidR="00A42998">
        <w:rPr>
          <w:rFonts w:eastAsia="Times New Roman" w:cstheme="minorHAnsi"/>
          <w:sz w:val="24"/>
          <w:szCs w:val="24"/>
          <w:lang w:val="ru-RU" w:eastAsia="ru-RU"/>
        </w:rPr>
        <w:t xml:space="preserve"> </w:t>
      </w:r>
      <w:r w:rsidRPr="00F44640">
        <w:rPr>
          <w:rFonts w:eastAsia="Times New Roman" w:cstheme="minorHAnsi"/>
          <w:sz w:val="24"/>
          <w:szCs w:val="24"/>
          <w:lang w:val="ru-RU" w:eastAsia="ru-RU"/>
        </w:rPr>
        <w:t xml:space="preserve">образовательной организации, утвержденным приказом Министерства образовании и науки РФ от 14.06.2013. №462 </w:t>
      </w:r>
    </w:p>
    <w:p w:rsidR="00E47720" w:rsidRPr="00F44640" w:rsidRDefault="00E47720" w:rsidP="00E47720">
      <w:pPr>
        <w:shd w:val="clear" w:color="auto" w:fill="FFFFFF"/>
        <w:spacing w:before="0" w:beforeAutospacing="0" w:after="0" w:afterAutospacing="0"/>
        <w:jc w:val="both"/>
        <w:rPr>
          <w:rFonts w:eastAsia="Times New Roman" w:cstheme="minorHAnsi"/>
          <w:sz w:val="24"/>
          <w:szCs w:val="24"/>
          <w:lang w:val="ru-RU" w:eastAsia="ru-RU"/>
        </w:rPr>
      </w:pPr>
      <w:r w:rsidRPr="00F44640">
        <w:rPr>
          <w:rFonts w:eastAsia="Times New Roman" w:cstheme="minorHAnsi"/>
          <w:sz w:val="24"/>
          <w:szCs w:val="24"/>
          <w:lang w:val="ru-RU" w:eastAsia="ru-RU"/>
        </w:rPr>
        <w:t xml:space="preserve">(с изменениями и дополнениями), приказом Министерства образования и науки РФ от 10.12.2013. № 1324 «Обутверждении показателей деятельности образовательной организации, подлежащей </w:t>
      </w:r>
      <w:proofErr w:type="spellStart"/>
      <w:r w:rsidRPr="00F44640">
        <w:rPr>
          <w:rFonts w:eastAsia="Times New Roman" w:cstheme="minorHAnsi"/>
          <w:sz w:val="24"/>
          <w:szCs w:val="24"/>
          <w:lang w:val="ru-RU" w:eastAsia="ru-RU"/>
        </w:rPr>
        <w:t>самообследованию</w:t>
      </w:r>
      <w:proofErr w:type="spellEnd"/>
      <w:r w:rsidRPr="00F44640">
        <w:rPr>
          <w:rFonts w:eastAsia="Times New Roman" w:cstheme="minorHAnsi"/>
          <w:sz w:val="24"/>
          <w:szCs w:val="24"/>
          <w:lang w:val="ru-RU" w:eastAsia="ru-RU"/>
        </w:rPr>
        <w:t>».</w:t>
      </w:r>
    </w:p>
    <w:p w:rsidR="00E47720" w:rsidRPr="00F44640" w:rsidRDefault="00E47720" w:rsidP="00E47720">
      <w:pPr>
        <w:shd w:val="clear" w:color="auto" w:fill="FFFFFF"/>
        <w:spacing w:before="0" w:beforeAutospacing="0" w:after="0" w:afterAutospacing="0"/>
        <w:jc w:val="both"/>
        <w:rPr>
          <w:rFonts w:eastAsia="Times New Roman" w:cstheme="minorHAnsi"/>
          <w:sz w:val="24"/>
          <w:szCs w:val="24"/>
          <w:lang w:val="ru-RU" w:eastAsia="ru-RU"/>
        </w:rPr>
      </w:pPr>
      <w:r w:rsidRPr="00F44640">
        <w:rPr>
          <w:rFonts w:eastAsia="Times New Roman" w:cstheme="minorHAnsi"/>
          <w:sz w:val="24"/>
          <w:szCs w:val="24"/>
          <w:lang w:val="ru-RU" w:eastAsia="ru-RU"/>
        </w:rPr>
        <w:lastRenderedPageBreak/>
        <w:t xml:space="preserve">Целями проведения </w:t>
      </w:r>
      <w:proofErr w:type="spellStart"/>
      <w:r w:rsidRPr="00F44640">
        <w:rPr>
          <w:rFonts w:eastAsia="Times New Roman" w:cstheme="minorHAnsi"/>
          <w:sz w:val="24"/>
          <w:szCs w:val="24"/>
          <w:lang w:val="ru-RU" w:eastAsia="ru-RU"/>
        </w:rPr>
        <w:t>самообследования</w:t>
      </w:r>
      <w:proofErr w:type="spellEnd"/>
      <w:r w:rsidRPr="00F44640">
        <w:rPr>
          <w:rFonts w:eastAsia="Times New Roman" w:cstheme="minorHAnsi"/>
          <w:sz w:val="24"/>
          <w:szCs w:val="24"/>
          <w:lang w:val="ru-RU" w:eastAsia="ru-RU"/>
        </w:rPr>
        <w:t xml:space="preserve"> является обеспечение доступности открытости информации о деятельности</w:t>
      </w:r>
      <w:r w:rsidR="004A7D49">
        <w:rPr>
          <w:rFonts w:eastAsia="Times New Roman" w:cstheme="minorHAnsi"/>
          <w:sz w:val="24"/>
          <w:szCs w:val="24"/>
          <w:lang w:val="ru-RU" w:eastAsia="ru-RU"/>
        </w:rPr>
        <w:t xml:space="preserve"> </w:t>
      </w:r>
      <w:r w:rsidRPr="00F44640">
        <w:rPr>
          <w:rFonts w:eastAsia="Times New Roman" w:cstheme="minorHAnsi"/>
          <w:sz w:val="24"/>
          <w:szCs w:val="24"/>
          <w:lang w:val="ru-RU" w:eastAsia="ru-RU"/>
        </w:rPr>
        <w:t xml:space="preserve">организации, а также подготовка отчета о результатах </w:t>
      </w:r>
      <w:proofErr w:type="spellStart"/>
      <w:r w:rsidRPr="00F44640">
        <w:rPr>
          <w:rFonts w:eastAsia="Times New Roman" w:cstheme="minorHAnsi"/>
          <w:sz w:val="24"/>
          <w:szCs w:val="24"/>
          <w:lang w:val="ru-RU" w:eastAsia="ru-RU"/>
        </w:rPr>
        <w:t>самообследования</w:t>
      </w:r>
      <w:proofErr w:type="spellEnd"/>
      <w:r w:rsidRPr="00F44640">
        <w:rPr>
          <w:rFonts w:eastAsia="Times New Roman" w:cstheme="minorHAnsi"/>
          <w:sz w:val="24"/>
          <w:szCs w:val="24"/>
          <w:lang w:val="ru-RU" w:eastAsia="ru-RU"/>
        </w:rPr>
        <w:t>.</w:t>
      </w:r>
    </w:p>
    <w:p w:rsidR="00E47720" w:rsidRPr="00F44640" w:rsidRDefault="00E47720" w:rsidP="00E47720">
      <w:pPr>
        <w:shd w:val="clear" w:color="auto" w:fill="FFFFFF"/>
        <w:spacing w:before="0" w:beforeAutospacing="0" w:after="0" w:afterAutospacing="0"/>
        <w:jc w:val="both"/>
        <w:rPr>
          <w:rFonts w:eastAsia="Times New Roman" w:cstheme="minorHAnsi"/>
          <w:sz w:val="24"/>
          <w:szCs w:val="24"/>
          <w:lang w:val="ru-RU" w:eastAsia="ru-RU"/>
        </w:rPr>
      </w:pPr>
      <w:proofErr w:type="spellStart"/>
      <w:r w:rsidRPr="00F44640">
        <w:rPr>
          <w:rFonts w:eastAsia="Times New Roman" w:cstheme="minorHAnsi"/>
          <w:sz w:val="24"/>
          <w:szCs w:val="24"/>
          <w:lang w:val="ru-RU" w:eastAsia="ru-RU"/>
        </w:rPr>
        <w:t>Самообследование</w:t>
      </w:r>
      <w:proofErr w:type="spellEnd"/>
      <w:r w:rsidRPr="00F44640">
        <w:rPr>
          <w:rFonts w:eastAsia="Times New Roman" w:cstheme="minorHAnsi"/>
          <w:sz w:val="24"/>
          <w:szCs w:val="24"/>
          <w:lang w:val="ru-RU" w:eastAsia="ru-RU"/>
        </w:rPr>
        <w:t xml:space="preserve"> проводится ежегодно комиссией, в состав которой входит администрация МБОУ лицея №9 г. Сальска, руководители</w:t>
      </w:r>
    </w:p>
    <w:p w:rsidR="00E47720" w:rsidRPr="00F44640" w:rsidRDefault="00E47720" w:rsidP="00E47720">
      <w:pPr>
        <w:shd w:val="clear" w:color="auto" w:fill="FFFFFF"/>
        <w:spacing w:before="0" w:beforeAutospacing="0" w:after="0" w:afterAutospacing="0"/>
        <w:jc w:val="both"/>
        <w:rPr>
          <w:rFonts w:eastAsia="Times New Roman" w:cstheme="minorHAnsi"/>
          <w:sz w:val="24"/>
          <w:szCs w:val="24"/>
          <w:lang w:val="ru-RU" w:eastAsia="ru-RU"/>
        </w:rPr>
      </w:pPr>
      <w:r w:rsidRPr="00F44640">
        <w:rPr>
          <w:rFonts w:eastAsia="Times New Roman" w:cstheme="minorHAnsi"/>
          <w:sz w:val="24"/>
          <w:szCs w:val="24"/>
          <w:lang w:val="ru-RU" w:eastAsia="ru-RU"/>
        </w:rPr>
        <w:t>методических кафедр и объединений,</w:t>
      </w:r>
      <w:r w:rsidR="004A7D49">
        <w:rPr>
          <w:rFonts w:eastAsia="Times New Roman" w:cstheme="minorHAnsi"/>
          <w:sz w:val="24"/>
          <w:szCs w:val="24"/>
          <w:lang w:val="ru-RU" w:eastAsia="ru-RU"/>
        </w:rPr>
        <w:t xml:space="preserve"> </w:t>
      </w:r>
      <w:r w:rsidRPr="00F44640">
        <w:rPr>
          <w:rFonts w:eastAsia="Times New Roman" w:cstheme="minorHAnsi"/>
          <w:sz w:val="24"/>
          <w:szCs w:val="24"/>
          <w:lang w:val="ru-RU" w:eastAsia="ru-RU"/>
        </w:rPr>
        <w:t>представители</w:t>
      </w:r>
      <w:r w:rsidR="004A7D49">
        <w:rPr>
          <w:rFonts w:eastAsia="Times New Roman" w:cstheme="minorHAnsi"/>
          <w:sz w:val="24"/>
          <w:szCs w:val="24"/>
          <w:lang w:val="ru-RU" w:eastAsia="ru-RU"/>
        </w:rPr>
        <w:t xml:space="preserve"> </w:t>
      </w:r>
      <w:r w:rsidRPr="00F44640">
        <w:rPr>
          <w:rFonts w:eastAsia="Times New Roman" w:cstheme="minorHAnsi"/>
          <w:sz w:val="24"/>
          <w:szCs w:val="24"/>
          <w:lang w:val="ru-RU" w:eastAsia="ru-RU"/>
        </w:rPr>
        <w:t>общественности.</w:t>
      </w:r>
    </w:p>
    <w:p w:rsidR="00E47720" w:rsidRPr="00F44640" w:rsidRDefault="00E47720" w:rsidP="00E47720">
      <w:pPr>
        <w:shd w:val="clear" w:color="auto" w:fill="FFFFFF"/>
        <w:spacing w:before="0" w:beforeAutospacing="0" w:after="0" w:afterAutospacing="0"/>
        <w:jc w:val="both"/>
        <w:rPr>
          <w:rFonts w:eastAsia="Times New Roman" w:cstheme="minorHAnsi"/>
          <w:sz w:val="24"/>
          <w:szCs w:val="24"/>
          <w:lang w:val="ru-RU" w:eastAsia="ru-RU"/>
        </w:rPr>
      </w:pPr>
      <w:proofErr w:type="spellStart"/>
      <w:r w:rsidRPr="00F44640">
        <w:rPr>
          <w:rFonts w:eastAsia="Times New Roman" w:cstheme="minorHAnsi"/>
          <w:sz w:val="24"/>
          <w:szCs w:val="24"/>
          <w:lang w:val="ru-RU" w:eastAsia="ru-RU"/>
        </w:rPr>
        <w:t>Самообследование</w:t>
      </w:r>
      <w:proofErr w:type="spellEnd"/>
      <w:r w:rsidRPr="00F44640">
        <w:rPr>
          <w:rFonts w:eastAsia="Times New Roman" w:cstheme="minorHAnsi"/>
          <w:sz w:val="24"/>
          <w:szCs w:val="24"/>
          <w:lang w:val="ru-RU" w:eastAsia="ru-RU"/>
        </w:rPr>
        <w:t xml:space="preserve"> проводится в форме анализа на Педагогическом совете, размещаетсяна официальном сайте МБОУ лицея №9 г. Сальска в разделе «Общие документы и приказы образовательного учреждения</w:t>
      </w:r>
      <w:r w:rsidR="004A7D49">
        <w:rPr>
          <w:rFonts w:eastAsia="Times New Roman" w:cstheme="minorHAnsi"/>
          <w:sz w:val="24"/>
          <w:szCs w:val="24"/>
          <w:lang w:val="ru-RU" w:eastAsia="ru-RU"/>
        </w:rPr>
        <w:t>»</w:t>
      </w:r>
      <w:r w:rsidRPr="00F44640">
        <w:rPr>
          <w:rFonts w:eastAsia="Times New Roman" w:cstheme="minorHAnsi"/>
          <w:sz w:val="24"/>
          <w:szCs w:val="24"/>
          <w:lang w:val="ru-RU" w:eastAsia="ru-RU"/>
        </w:rPr>
        <w:t xml:space="preserve"> (</w:t>
      </w:r>
      <w:r w:rsidR="00760641">
        <w:fldChar w:fldCharType="begin"/>
      </w:r>
      <w:r w:rsidR="00760641">
        <w:instrText>HYPERLINK</w:instrText>
      </w:r>
      <w:r w:rsidR="00760641" w:rsidRPr="000D4FD3">
        <w:rPr>
          <w:lang w:val="ru-RU"/>
        </w:rPr>
        <w:instrText xml:space="preserve"> "</w:instrText>
      </w:r>
      <w:r w:rsidR="00760641">
        <w:instrText>https</w:instrText>
      </w:r>
      <w:r w:rsidR="00760641" w:rsidRPr="000D4FD3">
        <w:rPr>
          <w:lang w:val="ru-RU"/>
        </w:rPr>
        <w:instrText>://</w:instrText>
      </w:r>
      <w:r w:rsidR="00760641">
        <w:instrText>licey</w:instrText>
      </w:r>
      <w:r w:rsidR="00760641" w:rsidRPr="000D4FD3">
        <w:rPr>
          <w:lang w:val="ru-RU"/>
        </w:rPr>
        <w:instrText>9.</w:instrText>
      </w:r>
      <w:r w:rsidR="00760641">
        <w:instrText>moy</w:instrText>
      </w:r>
      <w:r w:rsidR="00760641" w:rsidRPr="000D4FD3">
        <w:rPr>
          <w:lang w:val="ru-RU"/>
        </w:rPr>
        <w:instrText>.</w:instrText>
      </w:r>
      <w:r w:rsidR="00760641">
        <w:instrText>su</w:instrText>
      </w:r>
      <w:r w:rsidR="00760641" w:rsidRPr="000D4FD3">
        <w:rPr>
          <w:lang w:val="ru-RU"/>
        </w:rPr>
        <w:instrText>/</w:instrText>
      </w:r>
      <w:r w:rsidR="00760641">
        <w:instrText>index</w:instrText>
      </w:r>
      <w:r w:rsidR="00760641" w:rsidRPr="000D4FD3">
        <w:rPr>
          <w:lang w:val="ru-RU"/>
        </w:rPr>
        <w:instrText>/</w:instrText>
      </w:r>
      <w:r w:rsidR="00760641">
        <w:instrText>obshhie</w:instrText>
      </w:r>
      <w:r w:rsidR="00760641" w:rsidRPr="000D4FD3">
        <w:rPr>
          <w:lang w:val="ru-RU"/>
        </w:rPr>
        <w:instrText>_</w:instrText>
      </w:r>
      <w:r w:rsidR="00760641">
        <w:instrText>dokumenty</w:instrText>
      </w:r>
      <w:r w:rsidR="00760641" w:rsidRPr="000D4FD3">
        <w:rPr>
          <w:lang w:val="ru-RU"/>
        </w:rPr>
        <w:instrText>/0-333"</w:instrText>
      </w:r>
      <w:r w:rsidR="00760641">
        <w:fldChar w:fldCharType="separate"/>
      </w:r>
      <w:r w:rsidRPr="00F44640">
        <w:rPr>
          <w:rStyle w:val="af2"/>
          <w:rFonts w:eastAsia="Times New Roman" w:cstheme="minorHAnsi"/>
          <w:color w:val="auto"/>
          <w:sz w:val="24"/>
          <w:szCs w:val="24"/>
          <w:lang w:val="ru-RU" w:eastAsia="ru-RU"/>
        </w:rPr>
        <w:t>https://licey9.moy.su/index/obshhie_dokumenty/0-333</w:t>
      </w:r>
      <w:r w:rsidR="00760641">
        <w:fldChar w:fldCharType="end"/>
      </w:r>
      <w:r w:rsidRPr="00F44640">
        <w:rPr>
          <w:rFonts w:eastAsia="Times New Roman" w:cstheme="minorHAnsi"/>
          <w:sz w:val="24"/>
          <w:szCs w:val="24"/>
          <w:lang w:val="ru-RU" w:eastAsia="ru-RU"/>
        </w:rPr>
        <w:t>).</w:t>
      </w:r>
    </w:p>
    <w:p w:rsidR="00E47720" w:rsidRPr="00F44640" w:rsidRDefault="00E47720" w:rsidP="00E47720">
      <w:pPr>
        <w:tabs>
          <w:tab w:val="left" w:pos="284"/>
        </w:tabs>
        <w:spacing w:before="0" w:beforeAutospacing="0" w:after="0" w:afterAutospacing="0"/>
        <w:jc w:val="both"/>
        <w:rPr>
          <w:rFonts w:cstheme="minorHAnsi"/>
          <w:sz w:val="24"/>
          <w:szCs w:val="24"/>
          <w:lang w:val="ru-RU"/>
        </w:rPr>
      </w:pPr>
    </w:p>
    <w:p w:rsidR="00E47720" w:rsidRPr="00F44640" w:rsidRDefault="00E47720" w:rsidP="00E47720">
      <w:pPr>
        <w:tabs>
          <w:tab w:val="left" w:pos="284"/>
        </w:tabs>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Основным видом деятельности МБОУ лицея №9 г. Сальска (далее – Лицей) является реализация общеобразовательных программ начального общего, основного общего, среднего общего образования:</w:t>
      </w:r>
    </w:p>
    <w:p w:rsidR="00E47720" w:rsidRPr="00F44640" w:rsidRDefault="00E47720" w:rsidP="00E47720">
      <w:pPr>
        <w:numPr>
          <w:ilvl w:val="0"/>
          <w:numId w:val="1"/>
        </w:numPr>
        <w:tabs>
          <w:tab w:val="left" w:pos="284"/>
          <w:tab w:val="left" w:pos="993"/>
        </w:tabs>
        <w:spacing w:before="0" w:beforeAutospacing="0" w:after="0" w:afterAutospacing="0"/>
        <w:ind w:left="0" w:right="180" w:hanging="71"/>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основной образовательной программы</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начального общего образования на 2023 – 2027 гг.;</w:t>
      </w:r>
    </w:p>
    <w:p w:rsidR="00E47720" w:rsidRPr="00F44640" w:rsidRDefault="00E47720" w:rsidP="00E47720">
      <w:pPr>
        <w:numPr>
          <w:ilvl w:val="0"/>
          <w:numId w:val="1"/>
        </w:numPr>
        <w:tabs>
          <w:tab w:val="left" w:pos="284"/>
          <w:tab w:val="left" w:pos="993"/>
        </w:tabs>
        <w:spacing w:before="0" w:beforeAutospacing="0" w:after="0" w:afterAutospacing="0"/>
        <w:ind w:left="0" w:right="180" w:hanging="71"/>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основной образовательной программы основного общего образования на 2023 – 2028 гг.;</w:t>
      </w:r>
    </w:p>
    <w:p w:rsidR="00E47720" w:rsidRPr="00F44640" w:rsidRDefault="00E47720" w:rsidP="00E47720">
      <w:pPr>
        <w:numPr>
          <w:ilvl w:val="0"/>
          <w:numId w:val="1"/>
        </w:numPr>
        <w:tabs>
          <w:tab w:val="left" w:pos="284"/>
          <w:tab w:val="left" w:pos="993"/>
        </w:tabs>
        <w:spacing w:before="0" w:beforeAutospacing="0" w:after="0" w:afterAutospacing="0"/>
        <w:ind w:left="0" w:right="180" w:hanging="71"/>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основной образовательной программы среднего общего образования на 2023 – 2025гг.</w:t>
      </w:r>
    </w:p>
    <w:p w:rsidR="00E47720" w:rsidRPr="00F44640" w:rsidRDefault="00E47720" w:rsidP="00E47720">
      <w:pPr>
        <w:tabs>
          <w:tab w:val="left" w:pos="284"/>
        </w:tabs>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Также Лицей  реализует:</w:t>
      </w:r>
    </w:p>
    <w:p w:rsidR="00E47720" w:rsidRPr="00F44640" w:rsidRDefault="00E47720" w:rsidP="00E47720">
      <w:pPr>
        <w:numPr>
          <w:ilvl w:val="0"/>
          <w:numId w:val="1"/>
        </w:numPr>
        <w:tabs>
          <w:tab w:val="left" w:pos="284"/>
          <w:tab w:val="left" w:pos="993"/>
        </w:tabs>
        <w:spacing w:before="0" w:beforeAutospacing="0" w:after="0" w:afterAutospacing="0"/>
        <w:ind w:left="0" w:right="180" w:hanging="71"/>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адаптированную основную образовательную  программу начального общего  образования для детей с ОВЗ (ЗПР) (вариант 7.1);</w:t>
      </w:r>
    </w:p>
    <w:p w:rsidR="00E47720" w:rsidRPr="00F44640" w:rsidRDefault="00E47720" w:rsidP="00E47720">
      <w:pPr>
        <w:numPr>
          <w:ilvl w:val="0"/>
          <w:numId w:val="1"/>
        </w:numPr>
        <w:tabs>
          <w:tab w:val="left" w:pos="284"/>
          <w:tab w:val="left" w:pos="993"/>
        </w:tabs>
        <w:spacing w:before="0" w:beforeAutospacing="0" w:after="0" w:afterAutospacing="0"/>
        <w:ind w:left="0" w:right="180" w:hanging="71"/>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адаптированную основную общеобразовательную программу основного общего образования для </w:t>
      </w:r>
      <w:proofErr w:type="gramStart"/>
      <w:r w:rsidRPr="00F44640">
        <w:rPr>
          <w:rFonts w:ascii="Times New Roman" w:hAnsi="Times New Roman" w:cs="Times New Roman"/>
          <w:sz w:val="24"/>
          <w:szCs w:val="24"/>
          <w:lang w:val="ru-RU"/>
        </w:rPr>
        <w:t>обучающихся</w:t>
      </w:r>
      <w:proofErr w:type="gramEnd"/>
      <w:r w:rsidRPr="00F44640">
        <w:rPr>
          <w:rFonts w:ascii="Times New Roman" w:hAnsi="Times New Roman" w:cs="Times New Roman"/>
          <w:sz w:val="24"/>
          <w:szCs w:val="24"/>
          <w:lang w:val="ru-RU"/>
        </w:rPr>
        <w:t xml:space="preserve"> с ОВЗ (ЗПР);</w:t>
      </w:r>
    </w:p>
    <w:p w:rsidR="00E47720" w:rsidRPr="00F44640" w:rsidRDefault="00E47720" w:rsidP="00E47720">
      <w:pPr>
        <w:numPr>
          <w:ilvl w:val="0"/>
          <w:numId w:val="1"/>
        </w:numPr>
        <w:tabs>
          <w:tab w:val="left" w:pos="284"/>
          <w:tab w:val="left" w:pos="993"/>
        </w:tabs>
        <w:spacing w:before="0" w:beforeAutospacing="0" w:after="0" w:afterAutospacing="0"/>
        <w:ind w:left="0" w:right="180" w:hanging="71"/>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адаптированную основную образовательную  программу начального общего  образования для детей с нарушениями опорно-двигательного аппарата (</w:t>
      </w:r>
      <w:proofErr w:type="spellStart"/>
      <w:r w:rsidRPr="00F44640">
        <w:rPr>
          <w:rFonts w:ascii="Times New Roman" w:hAnsi="Times New Roman" w:cs="Times New Roman"/>
          <w:sz w:val="24"/>
          <w:szCs w:val="24"/>
          <w:lang w:val="ru-RU"/>
        </w:rPr>
        <w:t>НОДа</w:t>
      </w:r>
      <w:proofErr w:type="spellEnd"/>
      <w:r w:rsidRPr="00F44640">
        <w:rPr>
          <w:rFonts w:ascii="Times New Roman" w:hAnsi="Times New Roman" w:cs="Times New Roman"/>
          <w:sz w:val="24"/>
          <w:szCs w:val="24"/>
          <w:lang w:val="ru-RU"/>
        </w:rPr>
        <w:t>) (вариант 6.1.);</w:t>
      </w:r>
    </w:p>
    <w:p w:rsidR="00E47720" w:rsidRPr="00F44640" w:rsidRDefault="00E47720" w:rsidP="00E47720">
      <w:pPr>
        <w:numPr>
          <w:ilvl w:val="0"/>
          <w:numId w:val="1"/>
        </w:numPr>
        <w:tabs>
          <w:tab w:val="left" w:pos="284"/>
          <w:tab w:val="left" w:pos="993"/>
        </w:tabs>
        <w:spacing w:before="0" w:beforeAutospacing="0" w:after="0" w:afterAutospacing="0"/>
        <w:ind w:left="0" w:right="180" w:hanging="71"/>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адаптированную основную образовательную  программу начального общего  образования для детей с расстройствами аутистического спектра (вариант 8.2);</w:t>
      </w:r>
    </w:p>
    <w:p w:rsidR="00E47720" w:rsidRPr="00F44640" w:rsidRDefault="00E47720" w:rsidP="00E47720">
      <w:pPr>
        <w:numPr>
          <w:ilvl w:val="0"/>
          <w:numId w:val="1"/>
        </w:numPr>
        <w:tabs>
          <w:tab w:val="left" w:pos="284"/>
          <w:tab w:val="left" w:pos="993"/>
        </w:tabs>
        <w:spacing w:before="0" w:beforeAutospacing="0" w:after="0" w:afterAutospacing="0"/>
        <w:ind w:left="0" w:right="180" w:hanging="71"/>
        <w:contextualSpacing/>
        <w:jc w:val="both"/>
        <w:rPr>
          <w:rFonts w:ascii="Times New Roman" w:hAnsi="Times New Roman" w:cs="Times New Roman"/>
          <w:sz w:val="24"/>
          <w:szCs w:val="24"/>
          <w:lang w:val="ru-RU"/>
        </w:rPr>
      </w:pPr>
      <w:proofErr w:type="spellStart"/>
      <w:proofErr w:type="gramStart"/>
      <w:r w:rsidRPr="00F44640">
        <w:rPr>
          <w:rFonts w:ascii="Times New Roman" w:hAnsi="Times New Roman" w:cs="Times New Roman"/>
          <w:sz w:val="24"/>
          <w:szCs w:val="24"/>
        </w:rPr>
        <w:t>дополнительные</w:t>
      </w:r>
      <w:proofErr w:type="spellEnd"/>
      <w:proofErr w:type="gram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общеразвивающие</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программы</w:t>
      </w:r>
      <w:proofErr w:type="spellEnd"/>
      <w:r w:rsidR="004A7D49">
        <w:rPr>
          <w:rFonts w:ascii="Times New Roman" w:hAnsi="Times New Roman" w:cs="Times New Roman"/>
          <w:sz w:val="24"/>
          <w:szCs w:val="24"/>
          <w:lang w:val="ru-RU"/>
        </w:rPr>
        <w:t>.</w:t>
      </w:r>
    </w:p>
    <w:p w:rsidR="00E47720" w:rsidRPr="00F44640" w:rsidRDefault="00E47720" w:rsidP="00E47720">
      <w:pPr>
        <w:tabs>
          <w:tab w:val="left" w:pos="284"/>
        </w:tabs>
        <w:spacing w:before="0" w:beforeAutospacing="0" w:after="0" w:afterAutospacing="0"/>
        <w:ind w:right="-31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Лицей расположен в центральной части города. В непосредственной близости  от Лицея находятся учреждения культуры и дополнительного образования. Взаимодействие с учреждениями позволяет в достаточной степени обеспечить удовлетворение интеллектуальных, эстетических, спортивных потребностей обучающихся. </w:t>
      </w:r>
    </w:p>
    <w:p w:rsidR="00E47720" w:rsidRPr="00F44640" w:rsidRDefault="00E47720" w:rsidP="00E47720">
      <w:pPr>
        <w:tabs>
          <w:tab w:val="left" w:pos="284"/>
          <w:tab w:val="left" w:pos="426"/>
        </w:tabs>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Ключевыми задачами образовательной деятельности лицея, в соответствии с уставом являются:  </w:t>
      </w:r>
    </w:p>
    <w:p w:rsidR="00E47720" w:rsidRPr="00F44640" w:rsidRDefault="00E47720" w:rsidP="00E47720">
      <w:pPr>
        <w:numPr>
          <w:ilvl w:val="0"/>
          <w:numId w:val="43"/>
        </w:numPr>
        <w:tabs>
          <w:tab w:val="left" w:pos="284"/>
          <w:tab w:val="left" w:pos="993"/>
        </w:tabs>
        <w:spacing w:before="0" w:beforeAutospacing="0" w:after="0" w:afterAutospacing="0"/>
        <w:ind w:left="0" w:firstLine="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создание условий для обеспечения права граждан на получение общедоступного и бесплатного начального общего, основного общего и среднего общего образования по основным общеобразовательным программам; </w:t>
      </w:r>
    </w:p>
    <w:p w:rsidR="00E47720" w:rsidRPr="00F44640" w:rsidRDefault="00E47720" w:rsidP="00E47720">
      <w:pPr>
        <w:numPr>
          <w:ilvl w:val="0"/>
          <w:numId w:val="43"/>
        </w:numPr>
        <w:tabs>
          <w:tab w:val="left" w:pos="284"/>
          <w:tab w:val="left" w:pos="993"/>
        </w:tabs>
        <w:spacing w:before="0" w:beforeAutospacing="0" w:after="0" w:afterAutospacing="0"/>
        <w:ind w:left="0" w:firstLine="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создание условий для свободного выбора </w:t>
      </w:r>
      <w:proofErr w:type="gramStart"/>
      <w:r w:rsidRPr="00F44640">
        <w:rPr>
          <w:rFonts w:ascii="Times New Roman" w:hAnsi="Times New Roman" w:cs="Times New Roman"/>
          <w:sz w:val="24"/>
          <w:szCs w:val="24"/>
          <w:lang w:val="ru-RU"/>
        </w:rPr>
        <w:t>обучающимися</w:t>
      </w:r>
      <w:proofErr w:type="gramEnd"/>
      <w:r w:rsidRPr="00F44640">
        <w:rPr>
          <w:rFonts w:ascii="Times New Roman" w:hAnsi="Times New Roman" w:cs="Times New Roman"/>
          <w:sz w:val="24"/>
          <w:szCs w:val="24"/>
          <w:lang w:val="ru-RU"/>
        </w:rPr>
        <w:t xml:space="preserve"> учебных предметов, модулей вариативной части учебного плана;  </w:t>
      </w:r>
    </w:p>
    <w:p w:rsidR="00E47720" w:rsidRPr="00F44640" w:rsidRDefault="00E47720" w:rsidP="00E47720">
      <w:pPr>
        <w:numPr>
          <w:ilvl w:val="0"/>
          <w:numId w:val="43"/>
        </w:numPr>
        <w:tabs>
          <w:tab w:val="left" w:pos="284"/>
          <w:tab w:val="left" w:pos="993"/>
        </w:tabs>
        <w:spacing w:before="0" w:beforeAutospacing="0" w:after="0" w:afterAutospacing="0"/>
        <w:ind w:left="0" w:firstLine="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реализация идеи общего, интеллектуального, нравственного развития личности через содержание образования;</w:t>
      </w:r>
    </w:p>
    <w:p w:rsidR="00E47720" w:rsidRPr="00F44640" w:rsidRDefault="00E47720" w:rsidP="00E47720">
      <w:pPr>
        <w:numPr>
          <w:ilvl w:val="0"/>
          <w:numId w:val="43"/>
        </w:numPr>
        <w:tabs>
          <w:tab w:val="left" w:pos="284"/>
          <w:tab w:val="left" w:pos="993"/>
        </w:tabs>
        <w:spacing w:before="0" w:beforeAutospacing="0" w:after="0" w:afterAutospacing="0"/>
        <w:ind w:left="0" w:firstLine="0"/>
        <w:jc w:val="both"/>
        <w:rPr>
          <w:rFonts w:ascii="Times New Roman" w:hAnsi="Times New Roman" w:cs="Times New Roman"/>
          <w:sz w:val="24"/>
          <w:szCs w:val="24"/>
        </w:rPr>
      </w:pPr>
      <w:proofErr w:type="spellStart"/>
      <w:r w:rsidRPr="00F44640">
        <w:rPr>
          <w:rFonts w:ascii="Times New Roman" w:hAnsi="Times New Roman" w:cs="Times New Roman"/>
          <w:sz w:val="24"/>
          <w:szCs w:val="24"/>
        </w:rPr>
        <w:t>предоставление</w:t>
      </w:r>
      <w:proofErr w:type="spellEnd"/>
      <w:r w:rsidR="00A42998">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обучающимся</w:t>
      </w:r>
      <w:proofErr w:type="spellEnd"/>
      <w:r w:rsidR="00A42998">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качественного</w:t>
      </w:r>
      <w:proofErr w:type="spellEnd"/>
      <w:r w:rsidR="004A7D49">
        <w:rPr>
          <w:rFonts w:ascii="Times New Roman" w:hAnsi="Times New Roman" w:cs="Times New Roman"/>
          <w:sz w:val="24"/>
          <w:szCs w:val="24"/>
          <w:lang w:val="ru-RU"/>
        </w:rPr>
        <w:t xml:space="preserve"> </w:t>
      </w:r>
      <w:r w:rsidR="00A42998">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образования</w:t>
      </w:r>
      <w:proofErr w:type="spellEnd"/>
      <w:r w:rsidRPr="00F44640">
        <w:rPr>
          <w:rFonts w:ascii="Times New Roman" w:hAnsi="Times New Roman" w:cs="Times New Roman"/>
          <w:sz w:val="24"/>
          <w:szCs w:val="24"/>
        </w:rPr>
        <w:t>;</w:t>
      </w:r>
    </w:p>
    <w:p w:rsidR="00E47720" w:rsidRPr="00F44640" w:rsidRDefault="00E47720" w:rsidP="00E47720">
      <w:pPr>
        <w:numPr>
          <w:ilvl w:val="0"/>
          <w:numId w:val="43"/>
        </w:numPr>
        <w:tabs>
          <w:tab w:val="left" w:pos="284"/>
          <w:tab w:val="left" w:pos="993"/>
        </w:tabs>
        <w:spacing w:before="0" w:beforeAutospacing="0" w:after="0" w:afterAutospacing="0"/>
        <w:ind w:left="0" w:firstLine="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воспитание у </w:t>
      </w:r>
      <w:proofErr w:type="gramStart"/>
      <w:r w:rsidRPr="00F44640">
        <w:rPr>
          <w:rFonts w:ascii="Times New Roman" w:hAnsi="Times New Roman" w:cs="Times New Roman"/>
          <w:sz w:val="24"/>
          <w:szCs w:val="24"/>
          <w:lang w:val="ru-RU"/>
        </w:rPr>
        <w:t>обучающихся</w:t>
      </w:r>
      <w:proofErr w:type="gramEnd"/>
      <w:r w:rsidRPr="00F44640">
        <w:rPr>
          <w:rFonts w:ascii="Times New Roman" w:hAnsi="Times New Roman" w:cs="Times New Roman"/>
          <w:sz w:val="24"/>
          <w:szCs w:val="24"/>
          <w:lang w:val="ru-RU"/>
        </w:rPr>
        <w:t xml:space="preserve"> гражданственности, патриотизма,  целеустремленности, трудолюбия, уважения к правам и свободам человека, любви к окружающей природе; </w:t>
      </w:r>
    </w:p>
    <w:p w:rsidR="00E47720" w:rsidRPr="00F44640" w:rsidRDefault="00E47720" w:rsidP="00E47720">
      <w:pPr>
        <w:numPr>
          <w:ilvl w:val="0"/>
          <w:numId w:val="43"/>
        </w:numPr>
        <w:tabs>
          <w:tab w:val="left" w:pos="284"/>
          <w:tab w:val="left" w:pos="993"/>
        </w:tabs>
        <w:spacing w:before="0" w:beforeAutospacing="0" w:after="0" w:afterAutospacing="0"/>
        <w:ind w:left="0" w:firstLine="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организация содержательного досуга детей;  создание безопасных условий реализации образовательных программ. </w:t>
      </w:r>
    </w:p>
    <w:p w:rsidR="00E47720" w:rsidRPr="00F44640" w:rsidRDefault="00E47720" w:rsidP="00E47720">
      <w:pPr>
        <w:tabs>
          <w:tab w:val="left" w:pos="426"/>
        </w:tabs>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 Социологические исследования  родителей, учащихся показывают, что Лицей обеспечивает качественное и эффективное образование и формирует способность к профессиональному и жизненному самоопределению, осуществляет формирование ключевых компетенций личности. </w:t>
      </w:r>
    </w:p>
    <w:p w:rsidR="00E47720" w:rsidRDefault="00E47720" w:rsidP="00E47720">
      <w:pPr>
        <w:tabs>
          <w:tab w:val="left" w:pos="426"/>
        </w:tabs>
        <w:spacing w:before="0" w:beforeAutospacing="0" w:after="0" w:afterAutospacing="0"/>
        <w:jc w:val="both"/>
        <w:rPr>
          <w:rFonts w:ascii="Times New Roman" w:hAnsi="Times New Roman" w:cs="Times New Roman"/>
          <w:sz w:val="24"/>
          <w:szCs w:val="24"/>
          <w:lang w:val="ru-RU"/>
        </w:rPr>
      </w:pPr>
    </w:p>
    <w:p w:rsidR="00E47720" w:rsidRDefault="00E47720" w:rsidP="00E47720">
      <w:pPr>
        <w:tabs>
          <w:tab w:val="left" w:pos="426"/>
        </w:tabs>
        <w:spacing w:before="0" w:beforeAutospacing="0" w:after="0" w:afterAutospacing="0"/>
        <w:jc w:val="both"/>
        <w:rPr>
          <w:rFonts w:ascii="Times New Roman" w:hAnsi="Times New Roman" w:cs="Times New Roman"/>
          <w:sz w:val="24"/>
          <w:szCs w:val="24"/>
          <w:lang w:val="ru-RU"/>
        </w:rPr>
      </w:pPr>
    </w:p>
    <w:p w:rsidR="00E47720" w:rsidRPr="008D3516" w:rsidRDefault="00E47720" w:rsidP="00E47720">
      <w:pPr>
        <w:tabs>
          <w:tab w:val="left" w:pos="426"/>
        </w:tabs>
        <w:spacing w:before="0" w:beforeAutospacing="0" w:after="0" w:afterAutospacing="0"/>
        <w:jc w:val="both"/>
        <w:rPr>
          <w:rFonts w:ascii="Times New Roman" w:hAnsi="Times New Roman" w:cs="Times New Roman"/>
          <w:sz w:val="24"/>
          <w:szCs w:val="24"/>
          <w:lang w:val="ru-RU"/>
        </w:rPr>
      </w:pPr>
    </w:p>
    <w:p w:rsidR="00E47720" w:rsidRPr="00F44640" w:rsidRDefault="00E47720" w:rsidP="00E47720">
      <w:pPr>
        <w:pStyle w:val="a5"/>
        <w:numPr>
          <w:ilvl w:val="0"/>
          <w:numId w:val="42"/>
        </w:numPr>
        <w:spacing w:after="0"/>
        <w:jc w:val="both"/>
        <w:rPr>
          <w:rFonts w:ascii="Times New Roman" w:hAnsi="Times New Roman" w:cs="Times New Roman"/>
          <w:b/>
          <w:bCs/>
          <w:szCs w:val="24"/>
          <w:u w:val="single"/>
        </w:rPr>
      </w:pPr>
      <w:r w:rsidRPr="00F44640">
        <w:rPr>
          <w:rFonts w:ascii="Times New Roman" w:hAnsi="Times New Roman" w:cs="Times New Roman"/>
          <w:b/>
          <w:bCs/>
          <w:szCs w:val="24"/>
          <w:u w:val="single"/>
        </w:rPr>
        <w:lastRenderedPageBreak/>
        <w:t>ОСНОВНАЯ ЧАСТЬ</w:t>
      </w:r>
    </w:p>
    <w:p w:rsidR="00E47720" w:rsidRPr="00F44640" w:rsidRDefault="00E47720" w:rsidP="00E47720">
      <w:pPr>
        <w:spacing w:before="0" w:beforeAutospacing="0" w:after="0" w:afterAutospacing="0"/>
        <w:jc w:val="both"/>
        <w:rPr>
          <w:rFonts w:ascii="Times New Roman" w:hAnsi="Times New Roman" w:cs="Times New Roman"/>
          <w:b/>
          <w:bCs/>
          <w:sz w:val="24"/>
          <w:szCs w:val="24"/>
          <w:lang w:val="ru-RU"/>
        </w:rPr>
      </w:pP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b/>
          <w:bCs/>
          <w:sz w:val="24"/>
          <w:szCs w:val="24"/>
          <w:lang w:val="ru-RU"/>
        </w:rPr>
        <w:t>2.1. ОЦЕНКА ОБРАЗОВАТЕЛЬНОЙ ДЕЯТЕЛЬНОСТИ</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Образовательная деятельность организуется в соответствии:</w:t>
      </w:r>
    </w:p>
    <w:p w:rsidR="00E47720" w:rsidRPr="00F44640" w:rsidRDefault="00E47720" w:rsidP="00E47720">
      <w:pPr>
        <w:numPr>
          <w:ilvl w:val="0"/>
          <w:numId w:val="2"/>
        </w:numPr>
        <w:spacing w:before="0" w:beforeAutospacing="0" w:after="0" w:afterAutospacing="0"/>
        <w:ind w:left="0" w:right="180"/>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с Федеральным законом от 29.12.2012 № 273-ФЗ «Об образовании в Российской Федерации» (с изменениями и дополнениями);</w:t>
      </w:r>
    </w:p>
    <w:p w:rsidR="00E47720" w:rsidRPr="00F44640" w:rsidRDefault="00E47720" w:rsidP="00E47720">
      <w:pPr>
        <w:numPr>
          <w:ilvl w:val="0"/>
          <w:numId w:val="2"/>
        </w:numPr>
        <w:spacing w:before="0" w:beforeAutospacing="0" w:after="0" w:afterAutospacing="0"/>
        <w:ind w:left="0" w:right="180"/>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приказом </w:t>
      </w:r>
      <w:proofErr w:type="spellStart"/>
      <w:r w:rsidRPr="00F44640">
        <w:rPr>
          <w:rFonts w:ascii="Times New Roman" w:hAnsi="Times New Roman" w:cs="Times New Roman"/>
          <w:sz w:val="24"/>
          <w:szCs w:val="24"/>
          <w:lang w:val="ru-RU"/>
        </w:rPr>
        <w:t>Минпросвещения</w:t>
      </w:r>
      <w:proofErr w:type="spellEnd"/>
      <w:r w:rsidRPr="00F44640">
        <w:rPr>
          <w:rFonts w:ascii="Times New Roman" w:hAnsi="Times New Roman" w:cs="Times New Roman"/>
          <w:sz w:val="24"/>
          <w:szCs w:val="24"/>
          <w:lang w:val="ru-RU"/>
        </w:rPr>
        <w:t xml:space="preserve"> России от 31.05.2021 № 286 «Об утверждении федерального государственного образовательного стандарта начального общего образования»;</w:t>
      </w:r>
    </w:p>
    <w:p w:rsidR="00E47720" w:rsidRPr="00F44640" w:rsidRDefault="00E47720" w:rsidP="00E47720">
      <w:pPr>
        <w:numPr>
          <w:ilvl w:val="0"/>
          <w:numId w:val="2"/>
        </w:numPr>
        <w:spacing w:before="0" w:beforeAutospacing="0" w:after="0" w:afterAutospacing="0"/>
        <w:ind w:left="0" w:right="180"/>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приказом </w:t>
      </w:r>
      <w:proofErr w:type="spellStart"/>
      <w:r w:rsidRPr="00F44640">
        <w:rPr>
          <w:rFonts w:ascii="Times New Roman" w:hAnsi="Times New Roman" w:cs="Times New Roman"/>
          <w:sz w:val="24"/>
          <w:szCs w:val="24"/>
          <w:lang w:val="ru-RU"/>
        </w:rPr>
        <w:t>Минпросвещения</w:t>
      </w:r>
      <w:proofErr w:type="spellEnd"/>
      <w:r w:rsidRPr="00F44640">
        <w:rPr>
          <w:rFonts w:ascii="Times New Roman" w:hAnsi="Times New Roman" w:cs="Times New Roman"/>
          <w:sz w:val="24"/>
          <w:szCs w:val="24"/>
          <w:lang w:val="ru-RU"/>
        </w:rPr>
        <w:t xml:space="preserve"> России от 31.05.2021 № 287 «Об утверждении федерального государственного образовательного стандарта основного общего образования»;</w:t>
      </w:r>
    </w:p>
    <w:p w:rsidR="00E47720" w:rsidRPr="00F44640" w:rsidRDefault="00E47720" w:rsidP="00E47720">
      <w:pPr>
        <w:numPr>
          <w:ilvl w:val="0"/>
          <w:numId w:val="2"/>
        </w:numPr>
        <w:tabs>
          <w:tab w:val="clear" w:pos="720"/>
          <w:tab w:val="num" w:pos="0"/>
        </w:tabs>
        <w:spacing w:before="0" w:beforeAutospacing="0" w:after="0" w:afterAutospacing="0"/>
        <w:ind w:left="0" w:right="180"/>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приказом </w:t>
      </w:r>
      <w:proofErr w:type="spellStart"/>
      <w:r w:rsidRPr="00F44640">
        <w:rPr>
          <w:rFonts w:ascii="Times New Roman" w:hAnsi="Times New Roman" w:cs="Times New Roman"/>
          <w:sz w:val="24"/>
          <w:szCs w:val="24"/>
          <w:lang w:val="ru-RU"/>
        </w:rPr>
        <w:t>Минпросвещения</w:t>
      </w:r>
      <w:proofErr w:type="spellEnd"/>
      <w:r w:rsidRPr="00F44640">
        <w:rPr>
          <w:rFonts w:ascii="Times New Roman" w:hAnsi="Times New Roman" w:cs="Times New Roman"/>
          <w:sz w:val="24"/>
          <w:szCs w:val="24"/>
          <w:lang w:val="ru-RU"/>
        </w:rPr>
        <w:t xml:space="preserve"> России от 12.08.2022 № 732 «Об утверждении федерального государственного образовательного стандарта среднего общего образования»;</w:t>
      </w:r>
    </w:p>
    <w:p w:rsidR="00E47720" w:rsidRPr="00F44640" w:rsidRDefault="00E47720" w:rsidP="00E47720">
      <w:pPr>
        <w:numPr>
          <w:ilvl w:val="0"/>
          <w:numId w:val="2"/>
        </w:numPr>
        <w:tabs>
          <w:tab w:val="clear" w:pos="720"/>
          <w:tab w:val="num" w:pos="0"/>
        </w:tabs>
        <w:spacing w:before="0" w:beforeAutospacing="0" w:after="0" w:afterAutospacing="0"/>
        <w:ind w:left="0" w:right="180"/>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47720" w:rsidRPr="00F44640" w:rsidRDefault="00E47720" w:rsidP="00E47720">
      <w:pPr>
        <w:numPr>
          <w:ilvl w:val="0"/>
          <w:numId w:val="2"/>
        </w:numPr>
        <w:tabs>
          <w:tab w:val="clear" w:pos="720"/>
          <w:tab w:val="num" w:pos="0"/>
        </w:tabs>
        <w:spacing w:before="0" w:beforeAutospacing="0" w:after="0" w:afterAutospacing="0"/>
        <w:ind w:left="0" w:right="180"/>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приказом  Министерства просвещения РФ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E47720" w:rsidRPr="00F44640" w:rsidRDefault="00E47720" w:rsidP="00E47720">
      <w:pPr>
        <w:numPr>
          <w:ilvl w:val="0"/>
          <w:numId w:val="2"/>
        </w:numPr>
        <w:tabs>
          <w:tab w:val="clear" w:pos="720"/>
          <w:tab w:val="num" w:pos="0"/>
        </w:tabs>
        <w:spacing w:before="0" w:beforeAutospacing="0" w:after="0" w:afterAutospacing="0"/>
        <w:ind w:left="0" w:right="180"/>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приказом  Министерства просвещения РФ от 18 мая 2023 г. N 372 "Об утверждении федеральной образовательной программы начального общего образования";</w:t>
      </w:r>
    </w:p>
    <w:p w:rsidR="00E47720" w:rsidRPr="00F44640" w:rsidRDefault="00E47720" w:rsidP="00E47720">
      <w:pPr>
        <w:numPr>
          <w:ilvl w:val="0"/>
          <w:numId w:val="2"/>
        </w:numPr>
        <w:tabs>
          <w:tab w:val="clear" w:pos="720"/>
          <w:tab w:val="num" w:pos="-142"/>
        </w:tabs>
        <w:spacing w:before="0" w:beforeAutospacing="0" w:after="0" w:afterAutospacing="0"/>
        <w:ind w:left="0" w:right="180"/>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  приказом </w:t>
      </w:r>
      <w:proofErr w:type="spellStart"/>
      <w:r w:rsidRPr="00F44640">
        <w:rPr>
          <w:rFonts w:ascii="Times New Roman" w:hAnsi="Times New Roman" w:cs="Times New Roman"/>
          <w:sz w:val="24"/>
          <w:szCs w:val="24"/>
          <w:lang w:val="ru-RU"/>
        </w:rPr>
        <w:t>Минпросвещения</w:t>
      </w:r>
      <w:proofErr w:type="spellEnd"/>
      <w:r w:rsidRPr="00F44640">
        <w:rPr>
          <w:rFonts w:ascii="Times New Roman" w:hAnsi="Times New Roman" w:cs="Times New Roman"/>
          <w:sz w:val="24"/>
          <w:szCs w:val="24"/>
          <w:lang w:val="ru-RU"/>
        </w:rPr>
        <w:t xml:space="preserve"> России от 18.05.2023 N 370 "Об утверждении федеральной образовательной программы основного общего образования";</w:t>
      </w:r>
    </w:p>
    <w:p w:rsidR="00E47720" w:rsidRPr="00F44640" w:rsidRDefault="00E47720" w:rsidP="00E47720">
      <w:pPr>
        <w:numPr>
          <w:ilvl w:val="0"/>
          <w:numId w:val="2"/>
        </w:numPr>
        <w:tabs>
          <w:tab w:val="clear" w:pos="720"/>
          <w:tab w:val="num" w:pos="0"/>
        </w:tabs>
        <w:spacing w:before="0" w:beforeAutospacing="0" w:after="0" w:afterAutospacing="0"/>
        <w:ind w:left="0" w:right="180"/>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приказом </w:t>
      </w:r>
      <w:proofErr w:type="spellStart"/>
      <w:r w:rsidRPr="00F44640">
        <w:rPr>
          <w:rFonts w:ascii="Times New Roman" w:hAnsi="Times New Roman" w:cs="Times New Roman"/>
          <w:sz w:val="24"/>
          <w:szCs w:val="24"/>
          <w:lang w:val="ru-RU"/>
        </w:rPr>
        <w:t>Минпросвещения</w:t>
      </w:r>
      <w:proofErr w:type="spellEnd"/>
      <w:r w:rsidRPr="00F44640">
        <w:rPr>
          <w:rFonts w:ascii="Times New Roman" w:hAnsi="Times New Roman" w:cs="Times New Roman"/>
          <w:sz w:val="24"/>
          <w:szCs w:val="24"/>
          <w:lang w:val="ru-RU"/>
        </w:rPr>
        <w:t xml:space="preserve"> России от 18.05.2023 N 371 "Об утверждении федеральной образовательной программы среднего общего образования";</w:t>
      </w:r>
    </w:p>
    <w:p w:rsidR="00E47720" w:rsidRPr="00F44640" w:rsidRDefault="00E47720" w:rsidP="00E47720">
      <w:pPr>
        <w:numPr>
          <w:ilvl w:val="0"/>
          <w:numId w:val="2"/>
        </w:numPr>
        <w:tabs>
          <w:tab w:val="clear" w:pos="720"/>
          <w:tab w:val="num" w:pos="0"/>
        </w:tabs>
        <w:spacing w:before="0" w:beforeAutospacing="0" w:after="0" w:afterAutospacing="0"/>
        <w:ind w:left="0" w:right="180"/>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приказом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E47720" w:rsidRPr="00F44640" w:rsidRDefault="00E47720" w:rsidP="00E47720">
      <w:pPr>
        <w:numPr>
          <w:ilvl w:val="0"/>
          <w:numId w:val="2"/>
        </w:numPr>
        <w:tabs>
          <w:tab w:val="clear" w:pos="720"/>
          <w:tab w:val="num" w:pos="0"/>
        </w:tabs>
        <w:spacing w:before="0" w:beforeAutospacing="0" w:after="0" w:afterAutospacing="0"/>
        <w:ind w:left="0" w:right="180"/>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санитарными нормами и правилами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28.09.2020 г. №28);</w:t>
      </w:r>
    </w:p>
    <w:p w:rsidR="00E47720" w:rsidRPr="00F44640" w:rsidRDefault="00E47720" w:rsidP="00E47720">
      <w:pPr>
        <w:numPr>
          <w:ilvl w:val="0"/>
          <w:numId w:val="2"/>
        </w:numPr>
        <w:tabs>
          <w:tab w:val="clear" w:pos="720"/>
          <w:tab w:val="num" w:pos="0"/>
        </w:tabs>
        <w:spacing w:before="0" w:beforeAutospacing="0" w:after="0" w:afterAutospacing="0"/>
        <w:ind w:left="0" w:right="180"/>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Санитарными нормами и правилами Сан</w:t>
      </w:r>
      <w:r w:rsidR="004A7D49">
        <w:rPr>
          <w:rFonts w:ascii="Times New Roman" w:hAnsi="Times New Roman" w:cs="Times New Roman"/>
          <w:sz w:val="24"/>
          <w:szCs w:val="24"/>
          <w:lang w:val="ru-RU"/>
        </w:rPr>
        <w:t xml:space="preserve"> </w:t>
      </w:r>
      <w:proofErr w:type="spellStart"/>
      <w:r w:rsidR="004A7D49">
        <w:rPr>
          <w:rFonts w:ascii="Times New Roman" w:hAnsi="Times New Roman" w:cs="Times New Roman"/>
          <w:sz w:val="24"/>
          <w:szCs w:val="24"/>
          <w:lang w:val="ru-RU"/>
        </w:rPr>
        <w:t>ПиН</w:t>
      </w:r>
      <w:proofErr w:type="spellEnd"/>
      <w:r w:rsidRPr="00F44640">
        <w:rPr>
          <w:rFonts w:ascii="Times New Roman" w:hAnsi="Times New Roman" w:cs="Times New Roman"/>
          <w:sz w:val="24"/>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28.01.2021г.,  № 2);</w:t>
      </w:r>
    </w:p>
    <w:p w:rsidR="00E47720" w:rsidRPr="004A7D49" w:rsidRDefault="00E47720" w:rsidP="004A7D49">
      <w:pPr>
        <w:numPr>
          <w:ilvl w:val="0"/>
          <w:numId w:val="2"/>
        </w:numPr>
        <w:tabs>
          <w:tab w:val="clear" w:pos="720"/>
          <w:tab w:val="num" w:pos="0"/>
        </w:tabs>
        <w:spacing w:before="0" w:beforeAutospacing="0" w:after="0" w:afterAutospacing="0"/>
        <w:ind w:left="0" w:right="180"/>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r w:rsidR="004A7D49">
        <w:rPr>
          <w:rFonts w:ascii="Times New Roman" w:hAnsi="Times New Roman" w:cs="Times New Roman"/>
          <w:sz w:val="24"/>
          <w:szCs w:val="24"/>
          <w:lang w:val="ru-RU"/>
        </w:rPr>
        <w:t xml:space="preserve">, </w:t>
      </w:r>
      <w:r w:rsidRPr="004A7D49">
        <w:rPr>
          <w:rFonts w:ascii="Times New Roman" w:hAnsi="Times New Roman" w:cs="Times New Roman"/>
          <w:sz w:val="24"/>
          <w:szCs w:val="24"/>
          <w:lang w:val="ru-RU"/>
        </w:rPr>
        <w:t>расписанием</w:t>
      </w:r>
      <w:r w:rsidR="004A7D49" w:rsidRPr="004A7D49">
        <w:rPr>
          <w:rFonts w:ascii="Times New Roman" w:hAnsi="Times New Roman" w:cs="Times New Roman"/>
          <w:sz w:val="24"/>
          <w:szCs w:val="24"/>
          <w:lang w:val="ru-RU"/>
        </w:rPr>
        <w:t xml:space="preserve"> </w:t>
      </w:r>
      <w:r w:rsidRPr="004A7D49">
        <w:rPr>
          <w:rFonts w:ascii="Times New Roman" w:hAnsi="Times New Roman" w:cs="Times New Roman"/>
          <w:sz w:val="24"/>
          <w:szCs w:val="24"/>
          <w:lang w:val="ru-RU"/>
        </w:rPr>
        <w:t>занятий.</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Учебные</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 xml:space="preserve">планы 1-х и 2–4-х классов ориентированы на четырехлетний нормативный срок освоения основной образовательной программы начального общего образования; 5-9-х классов – на пятилетний нормативный срок освоения основной образовательной программы основного </w:t>
      </w:r>
      <w:r w:rsidRPr="00F44640">
        <w:rPr>
          <w:rFonts w:ascii="Times New Roman" w:hAnsi="Times New Roman" w:cs="Times New Roman"/>
          <w:sz w:val="24"/>
          <w:szCs w:val="24"/>
          <w:lang w:val="ru-RU"/>
        </w:rPr>
        <w:lastRenderedPageBreak/>
        <w:t>общего образования  10–11-х классов – на двухлетний нормативный срок освоения образовательной программы среднего общего образования Форма обучения: очная.</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Язык обучения: русский.</w:t>
      </w:r>
    </w:p>
    <w:p w:rsidR="00E47720" w:rsidRPr="00F44640" w:rsidRDefault="00E47720" w:rsidP="00E47720">
      <w:pPr>
        <w:spacing w:before="0" w:beforeAutospacing="0" w:after="0" w:afterAutospacing="0"/>
        <w:jc w:val="both"/>
        <w:rPr>
          <w:rFonts w:ascii="Times New Roman" w:hAnsi="Times New Roman" w:cs="Times New Roman"/>
          <w:b/>
          <w:bCs/>
          <w:sz w:val="24"/>
          <w:szCs w:val="24"/>
          <w:lang w:val="ru-RU"/>
        </w:rPr>
      </w:pP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b/>
          <w:bCs/>
          <w:sz w:val="24"/>
          <w:szCs w:val="24"/>
          <w:lang w:val="ru-RU"/>
        </w:rPr>
        <w:t xml:space="preserve">Общая численность </w:t>
      </w:r>
      <w:proofErr w:type="gramStart"/>
      <w:r w:rsidRPr="00F44640">
        <w:rPr>
          <w:rFonts w:ascii="Times New Roman" w:hAnsi="Times New Roman" w:cs="Times New Roman"/>
          <w:b/>
          <w:bCs/>
          <w:sz w:val="24"/>
          <w:szCs w:val="24"/>
          <w:lang w:val="ru-RU"/>
        </w:rPr>
        <w:t>обучающихся</w:t>
      </w:r>
      <w:proofErr w:type="gramEnd"/>
      <w:r w:rsidRPr="00F44640">
        <w:rPr>
          <w:rFonts w:ascii="Times New Roman" w:hAnsi="Times New Roman" w:cs="Times New Roman"/>
          <w:b/>
          <w:bCs/>
          <w:sz w:val="24"/>
          <w:szCs w:val="24"/>
          <w:lang w:val="ru-RU"/>
        </w:rPr>
        <w:t>, осваивающих образовательные программы в 2023</w:t>
      </w:r>
      <w:r w:rsidRPr="00F44640">
        <w:rPr>
          <w:rFonts w:ascii="Times New Roman" w:hAnsi="Times New Roman" w:cs="Times New Roman"/>
          <w:b/>
          <w:bCs/>
          <w:sz w:val="24"/>
          <w:szCs w:val="24"/>
        </w:rPr>
        <w:t> </w:t>
      </w:r>
      <w:r w:rsidRPr="00F44640">
        <w:rPr>
          <w:rFonts w:ascii="Times New Roman" w:hAnsi="Times New Roman" w:cs="Times New Roman"/>
          <w:b/>
          <w:bCs/>
          <w:sz w:val="24"/>
          <w:szCs w:val="24"/>
          <w:lang w:val="ru-RU"/>
        </w:rPr>
        <w:t>году</w:t>
      </w:r>
    </w:p>
    <w:tbl>
      <w:tblPr>
        <w:tblW w:w="15384" w:type="dxa"/>
        <w:tblCellMar>
          <w:top w:w="15" w:type="dxa"/>
          <w:left w:w="15" w:type="dxa"/>
          <w:bottom w:w="15" w:type="dxa"/>
          <w:right w:w="15" w:type="dxa"/>
        </w:tblCellMar>
        <w:tblLook w:val="0600"/>
      </w:tblPr>
      <w:tblGrid>
        <w:gridCol w:w="12005"/>
        <w:gridCol w:w="3379"/>
      </w:tblGrid>
      <w:tr w:rsidR="00E47720" w:rsidRPr="00F44640" w:rsidTr="004A7D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7720" w:rsidRPr="00F44640" w:rsidRDefault="00E47720" w:rsidP="00E47720">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b/>
                <w:bCs/>
                <w:sz w:val="24"/>
                <w:szCs w:val="24"/>
              </w:rPr>
              <w:t>Название</w:t>
            </w:r>
            <w:proofErr w:type="spellEnd"/>
            <w:r w:rsidR="004A7D49">
              <w:rPr>
                <w:rFonts w:ascii="Times New Roman" w:hAnsi="Times New Roman" w:cs="Times New Roman"/>
                <w:b/>
                <w:bCs/>
                <w:sz w:val="24"/>
                <w:szCs w:val="24"/>
                <w:lang w:val="ru-RU"/>
              </w:rPr>
              <w:t xml:space="preserve"> </w:t>
            </w:r>
            <w:proofErr w:type="spellStart"/>
            <w:r w:rsidRPr="00F44640">
              <w:rPr>
                <w:rFonts w:ascii="Times New Roman" w:hAnsi="Times New Roman" w:cs="Times New Roman"/>
                <w:b/>
                <w:bCs/>
                <w:sz w:val="24"/>
                <w:szCs w:val="24"/>
              </w:rPr>
              <w:t>образовательной</w:t>
            </w:r>
            <w:proofErr w:type="spellEnd"/>
            <w:r w:rsidRPr="00F44640">
              <w:rPr>
                <w:rFonts w:ascii="Times New Roman" w:hAnsi="Times New Roman" w:cs="Times New Roman"/>
                <w:b/>
                <w:bCs/>
                <w:sz w:val="24"/>
                <w:szCs w:val="24"/>
              </w:rPr>
              <w:t xml:space="preserve"> </w:t>
            </w:r>
            <w:proofErr w:type="spellStart"/>
            <w:r w:rsidRPr="00F44640">
              <w:rPr>
                <w:rFonts w:ascii="Times New Roman" w:hAnsi="Times New Roman" w:cs="Times New Roman"/>
                <w:b/>
                <w:bCs/>
                <w:sz w:val="24"/>
                <w:szCs w:val="24"/>
              </w:rPr>
              <w:t>программы</w:t>
            </w:r>
            <w:proofErr w:type="spellEnd"/>
          </w:p>
        </w:tc>
        <w:tc>
          <w:tcPr>
            <w:tcW w:w="3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7720" w:rsidRPr="00F44640" w:rsidRDefault="00E47720" w:rsidP="00E47720">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b/>
                <w:bCs/>
                <w:sz w:val="24"/>
                <w:szCs w:val="24"/>
              </w:rPr>
              <w:t>Численность</w:t>
            </w:r>
            <w:proofErr w:type="spellEnd"/>
            <w:r w:rsidR="004A7D49">
              <w:rPr>
                <w:rFonts w:ascii="Times New Roman" w:hAnsi="Times New Roman" w:cs="Times New Roman"/>
                <w:b/>
                <w:bCs/>
                <w:sz w:val="24"/>
                <w:szCs w:val="24"/>
                <w:lang w:val="ru-RU"/>
              </w:rPr>
              <w:t xml:space="preserve">  </w:t>
            </w:r>
            <w:proofErr w:type="spellStart"/>
            <w:r w:rsidRPr="00F44640">
              <w:rPr>
                <w:rFonts w:ascii="Times New Roman" w:hAnsi="Times New Roman" w:cs="Times New Roman"/>
                <w:b/>
                <w:bCs/>
                <w:sz w:val="24"/>
                <w:szCs w:val="24"/>
              </w:rPr>
              <w:t>обучающихся</w:t>
            </w:r>
            <w:proofErr w:type="spellEnd"/>
          </w:p>
        </w:tc>
      </w:tr>
      <w:tr w:rsidR="00E47720" w:rsidRPr="00F44640" w:rsidTr="004A7D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Основная образовательная программа начального общего образования МБОУ лицея №9 г. Сальска на 2023-2027 гг.</w:t>
            </w:r>
          </w:p>
        </w:tc>
        <w:tc>
          <w:tcPr>
            <w:tcW w:w="3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7720" w:rsidRPr="00F44640" w:rsidRDefault="00E47720" w:rsidP="00E47720">
            <w:pPr>
              <w:spacing w:before="0" w:beforeAutospacing="0" w:after="0" w:afterAutospacing="0"/>
              <w:jc w:val="both"/>
              <w:rPr>
                <w:rFonts w:ascii="Times New Roman" w:hAnsi="Times New Roman" w:cs="Times New Roman"/>
                <w:sz w:val="24"/>
                <w:szCs w:val="24"/>
                <w:highlight w:val="yellow"/>
                <w:lang w:val="ru-RU"/>
              </w:rPr>
            </w:pPr>
            <w:r w:rsidRPr="00F44640">
              <w:rPr>
                <w:rFonts w:ascii="Times New Roman" w:hAnsi="Times New Roman" w:cs="Times New Roman"/>
                <w:sz w:val="24"/>
                <w:szCs w:val="24"/>
                <w:lang w:val="ru-RU"/>
              </w:rPr>
              <w:t>247</w:t>
            </w:r>
          </w:p>
        </w:tc>
      </w:tr>
      <w:tr w:rsidR="00E47720" w:rsidRPr="00F44640" w:rsidTr="004A7D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Основная образовательная программа основного общего образования МБОУ лицея №9 г. Сальска на 2023-2028 гг.</w:t>
            </w:r>
          </w:p>
        </w:tc>
        <w:tc>
          <w:tcPr>
            <w:tcW w:w="3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268</w:t>
            </w:r>
          </w:p>
        </w:tc>
      </w:tr>
      <w:tr w:rsidR="00E47720" w:rsidRPr="00F44640" w:rsidTr="004A7D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Основная образовательная программа среднего общего образования на 2023 – 2025 гг.</w:t>
            </w:r>
          </w:p>
        </w:tc>
        <w:tc>
          <w:tcPr>
            <w:tcW w:w="3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7720" w:rsidRPr="00F44640" w:rsidRDefault="00E47720" w:rsidP="00E47720">
            <w:pPr>
              <w:spacing w:before="0" w:beforeAutospacing="0" w:after="0" w:afterAutospacing="0"/>
              <w:jc w:val="both"/>
              <w:rPr>
                <w:rFonts w:ascii="Times New Roman" w:hAnsi="Times New Roman" w:cs="Times New Roman"/>
                <w:sz w:val="24"/>
                <w:szCs w:val="24"/>
                <w:highlight w:val="yellow"/>
                <w:lang w:val="ru-RU"/>
              </w:rPr>
            </w:pPr>
            <w:r w:rsidRPr="00F44640">
              <w:rPr>
                <w:rFonts w:ascii="Times New Roman" w:hAnsi="Times New Roman" w:cs="Times New Roman"/>
                <w:sz w:val="24"/>
                <w:szCs w:val="24"/>
                <w:lang w:val="ru-RU"/>
              </w:rPr>
              <w:t>41</w:t>
            </w:r>
          </w:p>
        </w:tc>
      </w:tr>
    </w:tbl>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Всего в 2023</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 xml:space="preserve">году в образовательной организации получали образование 556 </w:t>
      </w:r>
      <w:proofErr w:type="gramStart"/>
      <w:r w:rsidRPr="00F44640">
        <w:rPr>
          <w:rFonts w:ascii="Times New Roman" w:hAnsi="Times New Roman" w:cs="Times New Roman"/>
          <w:sz w:val="24"/>
          <w:szCs w:val="24"/>
          <w:lang w:val="ru-RU"/>
        </w:rPr>
        <w:t>обучающихся</w:t>
      </w:r>
      <w:proofErr w:type="gramEnd"/>
      <w:r w:rsidRPr="00F44640">
        <w:rPr>
          <w:rFonts w:ascii="Times New Roman" w:hAnsi="Times New Roman" w:cs="Times New Roman"/>
          <w:sz w:val="24"/>
          <w:szCs w:val="24"/>
          <w:lang w:val="ru-RU"/>
        </w:rPr>
        <w:t>.</w:t>
      </w:r>
    </w:p>
    <w:p w:rsidR="00E47720" w:rsidRPr="00F44640" w:rsidRDefault="00E47720" w:rsidP="00E47720">
      <w:pPr>
        <w:spacing w:before="0" w:beforeAutospacing="0" w:after="0" w:afterAutospacing="0"/>
        <w:jc w:val="both"/>
        <w:rPr>
          <w:rFonts w:ascii="Times New Roman" w:hAnsi="Times New Roman" w:cs="Times New Roman"/>
          <w:b/>
          <w:bCs/>
          <w:sz w:val="24"/>
          <w:szCs w:val="24"/>
          <w:lang w:val="ru-RU"/>
        </w:rPr>
      </w:pP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b/>
          <w:bCs/>
          <w:sz w:val="24"/>
          <w:szCs w:val="24"/>
          <w:lang w:val="ru-RU"/>
        </w:rPr>
        <w:t xml:space="preserve">Переход на </w:t>
      </w:r>
      <w:proofErr w:type="gramStart"/>
      <w:r w:rsidRPr="00F44640">
        <w:rPr>
          <w:rFonts w:ascii="Times New Roman" w:hAnsi="Times New Roman" w:cs="Times New Roman"/>
          <w:b/>
          <w:bCs/>
          <w:sz w:val="24"/>
          <w:szCs w:val="24"/>
          <w:lang w:val="ru-RU"/>
        </w:rPr>
        <w:t>обновленные</w:t>
      </w:r>
      <w:proofErr w:type="gramEnd"/>
      <w:r w:rsidRPr="00F44640">
        <w:rPr>
          <w:rFonts w:ascii="Times New Roman" w:hAnsi="Times New Roman" w:cs="Times New Roman"/>
          <w:b/>
          <w:bCs/>
          <w:sz w:val="24"/>
          <w:szCs w:val="24"/>
        </w:rPr>
        <w:t> </w:t>
      </w:r>
      <w:r w:rsidRPr="00F44640">
        <w:rPr>
          <w:rFonts w:ascii="Times New Roman" w:hAnsi="Times New Roman" w:cs="Times New Roman"/>
          <w:b/>
          <w:bCs/>
          <w:sz w:val="24"/>
          <w:szCs w:val="24"/>
          <w:lang w:val="ru-RU"/>
        </w:rPr>
        <w:t>ФГОС</w:t>
      </w:r>
    </w:p>
    <w:p w:rsidR="00E47720" w:rsidRPr="00F44640" w:rsidRDefault="00E47720" w:rsidP="00E47720">
      <w:pPr>
        <w:shd w:val="clear" w:color="auto" w:fill="FFFFFF"/>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К началу 2023-2024 учебного года лицей завершил подготовительную работу по переходу</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 xml:space="preserve">на  ФГОС начального общего образования, утвержденный приказом </w:t>
      </w:r>
      <w:proofErr w:type="spellStart"/>
      <w:r w:rsidRPr="00F44640">
        <w:rPr>
          <w:rFonts w:ascii="Times New Roman" w:hAnsi="Times New Roman" w:cs="Times New Roman"/>
          <w:sz w:val="24"/>
          <w:szCs w:val="24"/>
          <w:lang w:val="ru-RU"/>
        </w:rPr>
        <w:t>Минпросвещения</w:t>
      </w:r>
      <w:proofErr w:type="spellEnd"/>
      <w:r w:rsidRPr="00F44640">
        <w:rPr>
          <w:rFonts w:ascii="Times New Roman" w:hAnsi="Times New Roman" w:cs="Times New Roman"/>
          <w:sz w:val="24"/>
          <w:szCs w:val="24"/>
          <w:lang w:val="ru-RU"/>
        </w:rPr>
        <w:t xml:space="preserve"> РФ от 31.05.2021 № 286,  ФГОС основного общего образования, утвержденный  приказом </w:t>
      </w:r>
      <w:proofErr w:type="spellStart"/>
      <w:r w:rsidRPr="00F44640">
        <w:rPr>
          <w:rFonts w:ascii="Times New Roman" w:hAnsi="Times New Roman" w:cs="Times New Roman"/>
          <w:sz w:val="24"/>
          <w:szCs w:val="24"/>
          <w:lang w:val="ru-RU"/>
        </w:rPr>
        <w:t>Минпросвещения</w:t>
      </w:r>
      <w:proofErr w:type="spellEnd"/>
      <w:r w:rsidRPr="00F44640">
        <w:rPr>
          <w:rFonts w:ascii="Times New Roman" w:hAnsi="Times New Roman" w:cs="Times New Roman"/>
          <w:sz w:val="24"/>
          <w:szCs w:val="24"/>
          <w:lang w:val="ru-RU"/>
        </w:rPr>
        <w:t xml:space="preserve">  РФ от 31.05.2021 № 287., ФГОС среднего общего образования, утвержденный приказом </w:t>
      </w:r>
      <w:proofErr w:type="spellStart"/>
      <w:r w:rsidRPr="00F44640">
        <w:rPr>
          <w:rFonts w:ascii="Times New Roman" w:hAnsi="Times New Roman" w:cs="Times New Roman"/>
          <w:sz w:val="24"/>
          <w:szCs w:val="24"/>
          <w:lang w:val="ru-RU"/>
        </w:rPr>
        <w:t>Минпросвещения</w:t>
      </w:r>
      <w:proofErr w:type="spellEnd"/>
      <w:r w:rsidRPr="00F44640">
        <w:rPr>
          <w:rFonts w:ascii="Times New Roman" w:hAnsi="Times New Roman" w:cs="Times New Roman"/>
          <w:sz w:val="24"/>
          <w:szCs w:val="24"/>
          <w:lang w:val="ru-RU"/>
        </w:rPr>
        <w:t xml:space="preserve"> РФ от  12.08.2022 № 732 . </w:t>
      </w:r>
    </w:p>
    <w:p w:rsidR="00E47720" w:rsidRPr="00F44640" w:rsidRDefault="00E47720" w:rsidP="00E47720">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F44640">
        <w:rPr>
          <w:rFonts w:ascii="Times New Roman" w:eastAsia="Times New Roman" w:hAnsi="Times New Roman" w:cs="Times New Roman"/>
          <w:sz w:val="24"/>
          <w:szCs w:val="24"/>
          <w:lang w:val="ru-RU" w:eastAsia="ru-RU"/>
        </w:rPr>
        <w:t>С 1 сентября 2023 года в соответствии с Федеральным законом от 24.09.2022 № 371-ФЗ  в лицее приступили к реализации ООП всех</w:t>
      </w:r>
    </w:p>
    <w:p w:rsidR="00E47720" w:rsidRPr="00F44640" w:rsidRDefault="00E47720" w:rsidP="00E47720">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F44640">
        <w:rPr>
          <w:rFonts w:ascii="Times New Roman" w:eastAsia="Times New Roman" w:hAnsi="Times New Roman" w:cs="Times New Roman"/>
          <w:sz w:val="24"/>
          <w:szCs w:val="24"/>
          <w:lang w:val="ru-RU" w:eastAsia="ru-RU"/>
        </w:rPr>
        <w:t>уровней образования в соответствии с ФОП. Были разработаны и приняты напедагогическом совете 30.08.2023г (протокол № 1) основные общеобразовательные программы–начальногообщего</w:t>
      </w:r>
      <w:proofErr w:type="gramStart"/>
      <w:r w:rsidRPr="00F44640">
        <w:rPr>
          <w:rFonts w:ascii="Times New Roman" w:eastAsia="Times New Roman" w:hAnsi="Times New Roman" w:cs="Times New Roman"/>
          <w:sz w:val="24"/>
          <w:szCs w:val="24"/>
          <w:lang w:val="ru-RU" w:eastAsia="ru-RU"/>
        </w:rPr>
        <w:t>,о</w:t>
      </w:r>
      <w:proofErr w:type="gramEnd"/>
      <w:r w:rsidRPr="00F44640">
        <w:rPr>
          <w:rFonts w:ascii="Times New Roman" w:eastAsia="Times New Roman" w:hAnsi="Times New Roman" w:cs="Times New Roman"/>
          <w:sz w:val="24"/>
          <w:szCs w:val="24"/>
          <w:lang w:val="ru-RU" w:eastAsia="ru-RU"/>
        </w:rPr>
        <w:t>сновногообщего,  среднего общего образования в соответствии с требованиями федеральных образовательных программ, а также определены направленияработы с участниками образовательных отношений для достижения планируемыхрезультатов.</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В лицее  реализуется  дорожная карта по внедрению  новых требований  к образовательной деятельности. Для выполнения новых требований и качественной реализации программ в лицее в 2023 год проведена работа по обеспечению готовности всех участников образовательных отношений через новые формы развития потенциала. Деятельность рабочей группы по подготовке переходу на новые ФГОС НОО, ООО, СОО можно оценить как хорошую: мероприятия дорожной карты реализованы на 100</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процентов.</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b/>
          <w:bCs/>
          <w:sz w:val="24"/>
          <w:szCs w:val="24"/>
          <w:lang w:val="ru-RU"/>
        </w:rPr>
        <w:t>Внедрение новых предметных концепций</w:t>
      </w:r>
    </w:p>
    <w:p w:rsidR="00E47720" w:rsidRPr="00F44640" w:rsidRDefault="00E47720" w:rsidP="00E47720">
      <w:pPr>
        <w:tabs>
          <w:tab w:val="left" w:pos="709"/>
        </w:tabs>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В 2023 году  МБОУ лицей №9 г. Сальска продолжает внедрять  в образовательный процесс новые предметные концепции:</w:t>
      </w:r>
    </w:p>
    <w:p w:rsidR="00E47720" w:rsidRPr="00F44640" w:rsidRDefault="00E47720" w:rsidP="00E47720">
      <w:pPr>
        <w:numPr>
          <w:ilvl w:val="0"/>
          <w:numId w:val="4"/>
        </w:numPr>
        <w:tabs>
          <w:tab w:val="clear" w:pos="720"/>
          <w:tab w:val="left" w:pos="426"/>
        </w:tabs>
        <w:spacing w:before="0" w:beforeAutospacing="0" w:after="0" w:afterAutospacing="0"/>
        <w:ind w:left="0" w:right="180" w:firstLine="142"/>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Концепцию преподавания учебного предмета «Биология» в общеобразовательных организациях Российской Федерации, реализующих основные образовательные программы;</w:t>
      </w:r>
    </w:p>
    <w:p w:rsidR="00E47720" w:rsidRPr="00F44640" w:rsidRDefault="00E47720" w:rsidP="00E47720">
      <w:pPr>
        <w:numPr>
          <w:ilvl w:val="0"/>
          <w:numId w:val="4"/>
        </w:numPr>
        <w:tabs>
          <w:tab w:val="clear" w:pos="720"/>
          <w:tab w:val="left" w:pos="426"/>
        </w:tabs>
        <w:spacing w:before="0" w:beforeAutospacing="0" w:after="0" w:afterAutospacing="0"/>
        <w:ind w:left="0" w:right="180" w:firstLine="142"/>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Концепцию преподавания предметной области «Основы духовно-нравственной культуры народов России»;</w:t>
      </w:r>
    </w:p>
    <w:p w:rsidR="00E47720" w:rsidRPr="00F44640" w:rsidRDefault="00E47720" w:rsidP="00E47720">
      <w:pPr>
        <w:numPr>
          <w:ilvl w:val="0"/>
          <w:numId w:val="4"/>
        </w:numPr>
        <w:tabs>
          <w:tab w:val="clear" w:pos="720"/>
          <w:tab w:val="left" w:pos="426"/>
        </w:tabs>
        <w:spacing w:before="0" w:beforeAutospacing="0" w:after="0" w:afterAutospacing="0"/>
        <w:ind w:left="0" w:right="180" w:firstLine="142"/>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Концепцию экологического образования в системе общего образования.</w:t>
      </w:r>
    </w:p>
    <w:p w:rsidR="00E47720" w:rsidRPr="00F44640" w:rsidRDefault="00E47720" w:rsidP="00E47720">
      <w:pPr>
        <w:tabs>
          <w:tab w:val="left" w:pos="709"/>
        </w:tabs>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С целью внедрения новых концепций преподавания разработан план, куда включены мероприятия, которые помогут преподавать учебные предметы с учетом новых концепций.</w:t>
      </w:r>
    </w:p>
    <w:p w:rsidR="00E47720" w:rsidRPr="00F44640" w:rsidRDefault="00E47720" w:rsidP="00E47720">
      <w:pPr>
        <w:tabs>
          <w:tab w:val="left" w:pos="709"/>
        </w:tabs>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lastRenderedPageBreak/>
        <w:t>В соответствии с планом проведена ревизия рабочих программ учебных предметов «Биология» и «ОДНКНР». Также проведена ревизия рабочих программ учебных предметов на соответствие концепции экологического образования в системе общего образования. Рабочие программы учебных предметов приведены в соответствие с новыми концепциями.</w:t>
      </w:r>
    </w:p>
    <w:p w:rsidR="00E47720" w:rsidRPr="00F44640" w:rsidRDefault="00E47720" w:rsidP="00E47720">
      <w:pPr>
        <w:shd w:val="clear" w:color="auto" w:fill="FFFFFF"/>
        <w:spacing w:before="0" w:beforeAutospacing="0" w:after="0" w:afterAutospacing="0"/>
        <w:jc w:val="both"/>
        <w:rPr>
          <w:rFonts w:eastAsia="Times New Roman" w:cstheme="minorHAnsi"/>
          <w:sz w:val="24"/>
          <w:szCs w:val="24"/>
          <w:lang w:val="ru-RU" w:eastAsia="ru-RU"/>
        </w:rPr>
      </w:pPr>
      <w:r w:rsidRPr="00F44640">
        <w:rPr>
          <w:rFonts w:eastAsia="Times New Roman" w:cstheme="minorHAnsi"/>
          <w:sz w:val="24"/>
          <w:szCs w:val="24"/>
          <w:lang w:val="ru-RU" w:eastAsia="ru-RU"/>
        </w:rPr>
        <w:t xml:space="preserve">Разработаны и включены в </w:t>
      </w:r>
      <w:proofErr w:type="gramStart"/>
      <w:r w:rsidRPr="00F44640">
        <w:rPr>
          <w:rFonts w:eastAsia="Times New Roman" w:cstheme="minorHAnsi"/>
          <w:sz w:val="24"/>
          <w:szCs w:val="24"/>
          <w:lang w:val="ru-RU" w:eastAsia="ru-RU"/>
        </w:rPr>
        <w:t>тематическое</w:t>
      </w:r>
      <w:proofErr w:type="gramEnd"/>
      <w:r w:rsidRPr="00F44640">
        <w:rPr>
          <w:rFonts w:eastAsia="Times New Roman" w:cstheme="minorHAnsi"/>
          <w:sz w:val="24"/>
          <w:szCs w:val="24"/>
          <w:lang w:val="ru-RU" w:eastAsia="ru-RU"/>
        </w:rPr>
        <w:t xml:space="preserve"> планирования уроки информационнойбезопасности и цифровой грамотности. Предусмотрены мероприятия поизучению уровня информационной безопасности в школе, изучению рисков. Вкалендарный план воспитательной работы ООО в модуле «Профилактика ибезопасность» запланирован мониторинг рисков информационной безопасности</w:t>
      </w:r>
      <w:proofErr w:type="gramStart"/>
      <w:r w:rsidRPr="00F44640">
        <w:rPr>
          <w:rFonts w:eastAsia="Times New Roman" w:cstheme="minorHAnsi"/>
          <w:sz w:val="24"/>
          <w:szCs w:val="24"/>
          <w:lang w:val="ru-RU" w:eastAsia="ru-RU"/>
        </w:rPr>
        <w:t>,в</w:t>
      </w:r>
      <w:proofErr w:type="gramEnd"/>
      <w:r w:rsidRPr="00F44640">
        <w:rPr>
          <w:rFonts w:eastAsia="Times New Roman" w:cstheme="minorHAnsi"/>
          <w:sz w:val="24"/>
          <w:szCs w:val="24"/>
          <w:lang w:val="ru-RU" w:eastAsia="ru-RU"/>
        </w:rPr>
        <w:t>ключающий психолого-педагогическое тестирование на выявление интернет-зависимости и игровой зависимости обучающихся.</w:t>
      </w:r>
    </w:p>
    <w:p w:rsidR="00E47720" w:rsidRPr="00F44640" w:rsidRDefault="00E47720" w:rsidP="00E47720">
      <w:pPr>
        <w:spacing w:before="0" w:beforeAutospacing="0" w:after="0" w:afterAutospacing="0"/>
        <w:jc w:val="both"/>
        <w:rPr>
          <w:rFonts w:ascii="Times New Roman" w:hAnsi="Times New Roman" w:cs="Times New Roman"/>
          <w:b/>
          <w:bCs/>
          <w:sz w:val="24"/>
          <w:szCs w:val="24"/>
          <w:lang w:val="ru-RU"/>
        </w:rPr>
      </w:pP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b/>
          <w:bCs/>
          <w:sz w:val="24"/>
          <w:szCs w:val="24"/>
          <w:lang w:val="ru-RU"/>
        </w:rPr>
        <w:t>Применение ЭОР и ЦОР</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МБОУ лицей №9 г. Сальска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F44640">
        <w:rPr>
          <w:rFonts w:ascii="Times New Roman" w:hAnsi="Times New Roman" w:cs="Times New Roman"/>
          <w:sz w:val="24"/>
          <w:szCs w:val="24"/>
          <w:lang w:val="ru-RU"/>
        </w:rPr>
        <w:t>Минпросвещения</w:t>
      </w:r>
      <w:proofErr w:type="spellEnd"/>
      <w:r w:rsidRPr="00F44640">
        <w:rPr>
          <w:rFonts w:ascii="Times New Roman" w:hAnsi="Times New Roman" w:cs="Times New Roman"/>
          <w:sz w:val="24"/>
          <w:szCs w:val="24"/>
          <w:lang w:val="ru-RU"/>
        </w:rPr>
        <w:t xml:space="preserve"> от 02.08.2022 № 653).</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F44640">
        <w:rPr>
          <w:rFonts w:ascii="Times New Roman" w:hAnsi="Times New Roman" w:cs="Times New Roman"/>
          <w:sz w:val="24"/>
          <w:szCs w:val="24"/>
          <w:lang w:val="ru-RU"/>
        </w:rPr>
        <w:t>Минпросвещения</w:t>
      </w:r>
      <w:proofErr w:type="spellEnd"/>
      <w:r w:rsidRPr="00F44640">
        <w:rPr>
          <w:rFonts w:ascii="Times New Roman" w:hAnsi="Times New Roman" w:cs="Times New Roman"/>
          <w:sz w:val="24"/>
          <w:szCs w:val="24"/>
          <w:lang w:val="ru-RU"/>
        </w:rPr>
        <w:t xml:space="preserve"> от 02.08.2022 № 653). В ходе посещения уроков осуществлялся контроль использования ЭОР.</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По итогам контроля установлено:</w:t>
      </w:r>
    </w:p>
    <w:p w:rsidR="00E47720" w:rsidRPr="00F44640" w:rsidRDefault="00E47720" w:rsidP="00E47720">
      <w:pPr>
        <w:numPr>
          <w:ilvl w:val="0"/>
          <w:numId w:val="7"/>
        </w:numPr>
        <w:spacing w:before="0" w:beforeAutospacing="0" w:after="0" w:afterAutospacing="0"/>
        <w:ind w:left="780"/>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Все рабочие программы учебных предметов 1-11-х классов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F44640">
        <w:rPr>
          <w:rFonts w:ascii="Times New Roman" w:hAnsi="Times New Roman" w:cs="Times New Roman"/>
          <w:sz w:val="24"/>
          <w:szCs w:val="24"/>
          <w:lang w:val="ru-RU"/>
        </w:rPr>
        <w:t>Минпросвещения</w:t>
      </w:r>
      <w:proofErr w:type="spellEnd"/>
      <w:r w:rsidRPr="00F44640">
        <w:rPr>
          <w:rFonts w:ascii="Times New Roman" w:hAnsi="Times New Roman" w:cs="Times New Roman"/>
          <w:sz w:val="24"/>
          <w:szCs w:val="24"/>
          <w:lang w:val="ru-RU"/>
        </w:rPr>
        <w:t xml:space="preserve"> от 02.08.2022 № 653).</w:t>
      </w:r>
    </w:p>
    <w:p w:rsidR="00E47720" w:rsidRPr="00F44640" w:rsidRDefault="00E47720" w:rsidP="00E47720">
      <w:pPr>
        <w:numPr>
          <w:ilvl w:val="0"/>
          <w:numId w:val="7"/>
        </w:numPr>
        <w:spacing w:before="0" w:beforeAutospacing="0" w:after="0" w:afterAutospacing="0"/>
        <w:ind w:left="780"/>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F44640">
        <w:rPr>
          <w:rFonts w:ascii="Times New Roman" w:hAnsi="Times New Roman" w:cs="Times New Roman"/>
          <w:sz w:val="24"/>
          <w:szCs w:val="24"/>
          <w:lang w:val="ru-RU"/>
        </w:rPr>
        <w:t>Минпросвещения</w:t>
      </w:r>
      <w:proofErr w:type="spellEnd"/>
      <w:r w:rsidRPr="00F44640">
        <w:rPr>
          <w:rFonts w:ascii="Times New Roman" w:hAnsi="Times New Roman" w:cs="Times New Roman"/>
          <w:sz w:val="24"/>
          <w:szCs w:val="24"/>
          <w:lang w:val="ru-RU"/>
        </w:rPr>
        <w:t xml:space="preserve"> от 02.08.2022 № 653).</w:t>
      </w:r>
    </w:p>
    <w:p w:rsidR="00E47720" w:rsidRPr="00F44640" w:rsidRDefault="00E47720" w:rsidP="00E47720">
      <w:pPr>
        <w:spacing w:before="0" w:beforeAutospacing="0" w:after="0" w:afterAutospacing="0"/>
        <w:jc w:val="both"/>
        <w:rPr>
          <w:rFonts w:ascii="Times New Roman" w:hAnsi="Times New Roman" w:cs="Times New Roman"/>
          <w:b/>
          <w:bCs/>
          <w:sz w:val="24"/>
          <w:szCs w:val="24"/>
          <w:lang w:val="ru-RU"/>
        </w:rPr>
      </w:pP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b/>
          <w:bCs/>
          <w:sz w:val="24"/>
          <w:szCs w:val="24"/>
          <w:lang w:val="ru-RU"/>
        </w:rPr>
        <w:t>Профили обучения</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В 2022 – 2023, 2023 – 2024  учебном году  для обучающихся 10-11-хх классов были сформированы три профиля. Профильные группы сформированы  с учетом запросов обучающихся на основании анкетирования. </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b/>
          <w:bCs/>
          <w:sz w:val="24"/>
          <w:szCs w:val="24"/>
          <w:lang w:val="ru-RU"/>
        </w:rPr>
        <w:t>Профили и предметы на углубленном уровне</w:t>
      </w:r>
    </w:p>
    <w:tbl>
      <w:tblPr>
        <w:tblW w:w="0" w:type="auto"/>
        <w:tblCellMar>
          <w:top w:w="15" w:type="dxa"/>
          <w:left w:w="15" w:type="dxa"/>
          <w:bottom w:w="15" w:type="dxa"/>
          <w:right w:w="15" w:type="dxa"/>
        </w:tblCellMar>
        <w:tblLook w:val="0600"/>
      </w:tblPr>
      <w:tblGrid>
        <w:gridCol w:w="2485"/>
        <w:gridCol w:w="2835"/>
        <w:gridCol w:w="4536"/>
        <w:gridCol w:w="4820"/>
      </w:tblGrid>
      <w:tr w:rsidR="00E47720" w:rsidRPr="00F44640" w:rsidTr="00E47720">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b/>
                <w:bCs/>
                <w:sz w:val="24"/>
                <w:szCs w:val="24"/>
              </w:rPr>
              <w:t>Профиль</w:t>
            </w:r>
            <w:proofErr w:type="spellEnd"/>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b/>
                <w:bCs/>
                <w:sz w:val="24"/>
                <w:szCs w:val="24"/>
              </w:rPr>
              <w:t>Профильные</w:t>
            </w:r>
            <w:proofErr w:type="spellEnd"/>
            <w:r w:rsidR="004A7D49">
              <w:rPr>
                <w:rFonts w:ascii="Times New Roman" w:hAnsi="Times New Roman" w:cs="Times New Roman"/>
                <w:b/>
                <w:bCs/>
                <w:sz w:val="24"/>
                <w:szCs w:val="24"/>
                <w:lang w:val="ru-RU"/>
              </w:rPr>
              <w:t xml:space="preserve"> </w:t>
            </w:r>
            <w:proofErr w:type="spellStart"/>
            <w:r w:rsidRPr="00F44640">
              <w:rPr>
                <w:rFonts w:ascii="Times New Roman" w:hAnsi="Times New Roman" w:cs="Times New Roman"/>
                <w:b/>
                <w:bCs/>
                <w:sz w:val="24"/>
                <w:szCs w:val="24"/>
              </w:rPr>
              <w:t>предметы</w:t>
            </w:r>
            <w:proofErr w:type="spellEnd"/>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b/>
                <w:bCs/>
                <w:sz w:val="24"/>
                <w:szCs w:val="24"/>
                <w:lang w:val="ru-RU"/>
              </w:rPr>
              <w:t>Количество учащихся, обучающихся по профилю в 2023 году</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b/>
                <w:bCs/>
                <w:sz w:val="24"/>
                <w:szCs w:val="24"/>
                <w:lang w:val="ru-RU"/>
              </w:rPr>
              <w:t>(1.01 – 30.05.2023г.)</w:t>
            </w:r>
          </w:p>
        </w:tc>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b/>
                <w:bCs/>
                <w:sz w:val="24"/>
                <w:szCs w:val="24"/>
                <w:lang w:val="ru-RU"/>
              </w:rPr>
              <w:t>Количество учащихся, обучающихся по профилю в 2023 году</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b/>
                <w:bCs/>
                <w:sz w:val="24"/>
                <w:szCs w:val="24"/>
                <w:lang w:val="ru-RU"/>
              </w:rPr>
              <w:t>(1.09 – 31.12.2022г.)</w:t>
            </w:r>
          </w:p>
        </w:tc>
      </w:tr>
      <w:tr w:rsidR="00E47720" w:rsidRPr="00F44640" w:rsidTr="00E47720">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Технологический</w:t>
            </w:r>
            <w:proofErr w:type="spellEnd"/>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proofErr w:type="spellStart"/>
            <w:r w:rsidRPr="00F44640">
              <w:rPr>
                <w:rFonts w:ascii="Times New Roman" w:hAnsi="Times New Roman" w:cs="Times New Roman"/>
                <w:sz w:val="24"/>
                <w:szCs w:val="24"/>
              </w:rPr>
              <w:t>Математика</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Физика</w:t>
            </w:r>
            <w:proofErr w:type="spellEnd"/>
            <w:r w:rsidRPr="00F44640">
              <w:rPr>
                <w:rFonts w:ascii="Times New Roman" w:hAnsi="Times New Roman" w:cs="Times New Roman"/>
                <w:sz w:val="24"/>
                <w:szCs w:val="24"/>
              </w:rPr>
              <w:t xml:space="preserve">. </w:t>
            </w:r>
            <w:r w:rsidRPr="00F44640">
              <w:rPr>
                <w:rFonts w:ascii="Times New Roman" w:hAnsi="Times New Roman" w:cs="Times New Roman"/>
                <w:sz w:val="24"/>
                <w:szCs w:val="24"/>
                <w:lang w:val="ru-RU"/>
              </w:rPr>
              <w:t>Биология</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13</w:t>
            </w:r>
          </w:p>
        </w:tc>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13</w:t>
            </w:r>
          </w:p>
        </w:tc>
      </w:tr>
      <w:tr w:rsidR="00E47720" w:rsidRPr="00F44640" w:rsidTr="00E47720">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Универсальный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proofErr w:type="spellStart"/>
            <w:r w:rsidRPr="00F44640">
              <w:rPr>
                <w:rFonts w:ascii="Times New Roman" w:hAnsi="Times New Roman" w:cs="Times New Roman"/>
                <w:sz w:val="24"/>
                <w:szCs w:val="24"/>
              </w:rPr>
              <w:t>Математика</w:t>
            </w:r>
            <w:proofErr w:type="spellEnd"/>
            <w:r w:rsidRPr="00F44640">
              <w:rPr>
                <w:rFonts w:ascii="Times New Roman" w:hAnsi="Times New Roman" w:cs="Times New Roman"/>
                <w:sz w:val="24"/>
                <w:szCs w:val="24"/>
              </w:rPr>
              <w:t xml:space="preserve">. </w:t>
            </w:r>
            <w:r w:rsidRPr="00F44640">
              <w:rPr>
                <w:rFonts w:ascii="Times New Roman" w:hAnsi="Times New Roman" w:cs="Times New Roman"/>
                <w:sz w:val="24"/>
                <w:szCs w:val="24"/>
                <w:lang w:val="ru-RU"/>
              </w:rPr>
              <w:t>Право</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6</w:t>
            </w:r>
          </w:p>
          <w:p w:rsidR="00E47720" w:rsidRPr="00F44640" w:rsidRDefault="00E47720" w:rsidP="00E47720">
            <w:pPr>
              <w:spacing w:before="0" w:beforeAutospacing="0" w:after="0" w:afterAutospacing="0"/>
              <w:jc w:val="center"/>
              <w:rPr>
                <w:rFonts w:ascii="Times New Roman" w:hAnsi="Times New Roman" w:cs="Times New Roman"/>
                <w:sz w:val="24"/>
                <w:szCs w:val="24"/>
                <w:lang w:val="ru-RU"/>
              </w:rPr>
            </w:pPr>
          </w:p>
        </w:tc>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6</w:t>
            </w:r>
          </w:p>
        </w:tc>
      </w:tr>
      <w:tr w:rsidR="00E47720" w:rsidRPr="00F44640" w:rsidTr="00E47720">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Универсальный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Математика. </w:t>
            </w:r>
            <w:r w:rsidRPr="00F44640">
              <w:rPr>
                <w:rFonts w:ascii="Times New Roman" w:hAnsi="Times New Roman" w:cs="Times New Roman"/>
                <w:sz w:val="24"/>
                <w:szCs w:val="24"/>
                <w:lang w:val="ru-RU"/>
              </w:rPr>
              <w:lastRenderedPageBreak/>
              <w:t>Обществознание</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lastRenderedPageBreak/>
              <w:t>0</w:t>
            </w:r>
          </w:p>
        </w:tc>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w:t>
            </w:r>
          </w:p>
        </w:tc>
      </w:tr>
      <w:tr w:rsidR="00E47720" w:rsidRPr="00F44640" w:rsidTr="00E47720">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proofErr w:type="gramStart"/>
            <w:r w:rsidRPr="00F44640">
              <w:rPr>
                <w:rFonts w:ascii="Times New Roman" w:hAnsi="Times New Roman" w:cs="Times New Roman"/>
                <w:sz w:val="24"/>
                <w:szCs w:val="24"/>
                <w:lang w:val="ru-RU"/>
              </w:rPr>
              <w:lastRenderedPageBreak/>
              <w:t>Естественно-научный</w:t>
            </w:r>
            <w:proofErr w:type="gramEnd"/>
            <w:r w:rsidRPr="00F44640">
              <w:rPr>
                <w:rFonts w:ascii="Times New Roman" w:hAnsi="Times New Roman" w:cs="Times New Roman"/>
                <w:sz w:val="24"/>
                <w:szCs w:val="24"/>
                <w:lang w:val="ru-RU"/>
              </w:rPr>
              <w:t xml:space="preserve"> профиль</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Математика. Химия</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6</w:t>
            </w:r>
          </w:p>
        </w:tc>
      </w:tr>
      <w:tr w:rsidR="00E47720" w:rsidRPr="00F44640" w:rsidTr="00E47720">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proofErr w:type="gramStart"/>
            <w:r w:rsidRPr="00F44640">
              <w:rPr>
                <w:rFonts w:ascii="Times New Roman" w:hAnsi="Times New Roman" w:cs="Times New Roman"/>
                <w:sz w:val="24"/>
                <w:szCs w:val="24"/>
                <w:lang w:val="ru-RU"/>
              </w:rPr>
              <w:t>Естественно-научный</w:t>
            </w:r>
            <w:proofErr w:type="gramEnd"/>
            <w:r w:rsidRPr="00F44640">
              <w:rPr>
                <w:rFonts w:ascii="Times New Roman" w:hAnsi="Times New Roman" w:cs="Times New Roman"/>
                <w:sz w:val="24"/>
                <w:szCs w:val="24"/>
                <w:lang w:val="ru-RU"/>
              </w:rPr>
              <w:t xml:space="preserve"> профиль</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Математика. Биология</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7720" w:rsidRPr="00F44640" w:rsidRDefault="00E47720" w:rsidP="00E47720">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6</w:t>
            </w:r>
          </w:p>
        </w:tc>
      </w:tr>
    </w:tbl>
    <w:p w:rsidR="00E47720" w:rsidRPr="00F44640" w:rsidRDefault="00E47720" w:rsidP="00E47720">
      <w:pPr>
        <w:pStyle w:val="Default"/>
        <w:jc w:val="both"/>
        <w:rPr>
          <w:color w:val="auto"/>
        </w:rPr>
      </w:pPr>
    </w:p>
    <w:p w:rsidR="00E47720" w:rsidRPr="00F44640" w:rsidRDefault="00E47720" w:rsidP="00E47720">
      <w:pPr>
        <w:pStyle w:val="Default"/>
        <w:jc w:val="both"/>
        <w:rPr>
          <w:rFonts w:eastAsia="Times New Roman"/>
          <w:bCs/>
          <w:color w:val="auto"/>
        </w:rPr>
      </w:pPr>
      <w:r w:rsidRPr="00F44640">
        <w:rPr>
          <w:color w:val="auto"/>
        </w:rPr>
        <w:t>На всех уровнях обучения п</w:t>
      </w:r>
      <w:r w:rsidRPr="00F44640">
        <w:rPr>
          <w:rFonts w:eastAsia="Times New Roman"/>
          <w:bCs/>
          <w:color w:val="auto"/>
        </w:rPr>
        <w:t xml:space="preserve">ри изучении материала (учебные предметы и курсы внеурочной деятельности) используются как традиционные, так и дистанционные формы организации обучения. </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При дистанционном обучении применяются те же формы организации учебных занятий, что и при традиционном обучении: лекции, семинары, лабораторные практикумы, самостоятельные работы, консультации. </w:t>
      </w:r>
    </w:p>
    <w:p w:rsidR="00E47720" w:rsidRPr="00F44640" w:rsidRDefault="00E47720" w:rsidP="00E47720">
      <w:pPr>
        <w:spacing w:before="0" w:beforeAutospacing="0" w:after="0" w:afterAutospacing="0"/>
        <w:ind w:firstLine="348"/>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При этом в дистанционном образовании используется два типа технологий: синхронное (</w:t>
      </w:r>
      <w:r w:rsidRPr="00F44640">
        <w:rPr>
          <w:rFonts w:ascii="Times New Roman" w:hAnsi="Times New Roman" w:cs="Times New Roman"/>
          <w:sz w:val="24"/>
          <w:szCs w:val="24"/>
        </w:rPr>
        <w:t>on</w:t>
      </w:r>
      <w:r w:rsidRPr="00F44640">
        <w:rPr>
          <w:rFonts w:ascii="Times New Roman" w:hAnsi="Times New Roman" w:cs="Times New Roman"/>
          <w:sz w:val="24"/>
          <w:szCs w:val="24"/>
          <w:lang w:val="ru-RU"/>
        </w:rPr>
        <w:t>-</w:t>
      </w:r>
      <w:r w:rsidRPr="00F44640">
        <w:rPr>
          <w:rFonts w:ascii="Times New Roman" w:hAnsi="Times New Roman" w:cs="Times New Roman"/>
          <w:sz w:val="24"/>
          <w:szCs w:val="24"/>
        </w:rPr>
        <w:t>line</w:t>
      </w:r>
      <w:r w:rsidRPr="00F44640">
        <w:rPr>
          <w:rFonts w:ascii="Times New Roman" w:hAnsi="Times New Roman" w:cs="Times New Roman"/>
          <w:sz w:val="24"/>
          <w:szCs w:val="24"/>
          <w:lang w:val="ru-RU"/>
        </w:rPr>
        <w:t>) и асинхронное (</w:t>
      </w:r>
      <w:r w:rsidRPr="00F44640">
        <w:rPr>
          <w:rFonts w:ascii="Times New Roman" w:hAnsi="Times New Roman" w:cs="Times New Roman"/>
          <w:sz w:val="24"/>
          <w:szCs w:val="24"/>
        </w:rPr>
        <w:t>off</w:t>
      </w:r>
      <w:r w:rsidRPr="00F44640">
        <w:rPr>
          <w:rFonts w:ascii="Times New Roman" w:hAnsi="Times New Roman" w:cs="Times New Roman"/>
          <w:sz w:val="24"/>
          <w:szCs w:val="24"/>
          <w:lang w:val="ru-RU"/>
        </w:rPr>
        <w:t>-</w:t>
      </w:r>
      <w:r w:rsidRPr="00F44640">
        <w:rPr>
          <w:rFonts w:ascii="Times New Roman" w:hAnsi="Times New Roman" w:cs="Times New Roman"/>
          <w:sz w:val="24"/>
          <w:szCs w:val="24"/>
        </w:rPr>
        <w:t>line</w:t>
      </w:r>
      <w:r w:rsidRPr="00F44640">
        <w:rPr>
          <w:rFonts w:ascii="Times New Roman" w:hAnsi="Times New Roman" w:cs="Times New Roman"/>
          <w:sz w:val="24"/>
          <w:szCs w:val="24"/>
          <w:lang w:val="ru-RU"/>
        </w:rPr>
        <w:t>) обучение. Асинхронное обучение – это метод доставки учебного материала ученику с помощью электронной почты, электронных библиотек. Синхронный метод – доставка материалов учащимся, пока все они находятся в сети (</w:t>
      </w:r>
      <w:r w:rsidRPr="00F44640">
        <w:rPr>
          <w:rFonts w:ascii="Times New Roman" w:hAnsi="Times New Roman" w:cs="Times New Roman"/>
          <w:sz w:val="24"/>
          <w:szCs w:val="24"/>
        </w:rPr>
        <w:t>on</w:t>
      </w:r>
      <w:r w:rsidRPr="00F44640">
        <w:rPr>
          <w:rFonts w:ascii="Times New Roman" w:hAnsi="Times New Roman" w:cs="Times New Roman"/>
          <w:sz w:val="24"/>
          <w:szCs w:val="24"/>
          <w:lang w:val="ru-RU"/>
        </w:rPr>
        <w:t>-</w:t>
      </w:r>
      <w:r w:rsidRPr="00F44640">
        <w:rPr>
          <w:rFonts w:ascii="Times New Roman" w:hAnsi="Times New Roman" w:cs="Times New Roman"/>
          <w:sz w:val="24"/>
          <w:szCs w:val="24"/>
        </w:rPr>
        <w:t>line</w:t>
      </w:r>
      <w:r w:rsidRPr="00F44640">
        <w:rPr>
          <w:rFonts w:ascii="Times New Roman" w:hAnsi="Times New Roman" w:cs="Times New Roman"/>
          <w:sz w:val="24"/>
          <w:szCs w:val="24"/>
          <w:lang w:val="ru-RU"/>
        </w:rPr>
        <w:t xml:space="preserve">), что возможно на </w:t>
      </w:r>
      <w:r w:rsidRPr="00F44640">
        <w:rPr>
          <w:rFonts w:ascii="Times New Roman" w:hAnsi="Times New Roman" w:cs="Times New Roman"/>
          <w:sz w:val="24"/>
          <w:szCs w:val="24"/>
        </w:rPr>
        <w:t>web</w:t>
      </w:r>
      <w:r w:rsidRPr="00F44640">
        <w:rPr>
          <w:rFonts w:ascii="Times New Roman" w:hAnsi="Times New Roman" w:cs="Times New Roman"/>
          <w:sz w:val="24"/>
          <w:szCs w:val="24"/>
          <w:lang w:val="ru-RU"/>
        </w:rPr>
        <w:t>- или видеоконференциях. Оба этих метода обычно комбинируются, чтобы увеличить эффективность обучения.</w:t>
      </w:r>
    </w:p>
    <w:p w:rsidR="00E47720" w:rsidRPr="00F44640" w:rsidRDefault="00E47720" w:rsidP="00E47720">
      <w:pPr>
        <w:shd w:val="clear" w:color="auto" w:fill="FFFFFF"/>
        <w:spacing w:before="0" w:beforeAutospacing="0" w:after="0" w:afterAutospacing="0"/>
        <w:jc w:val="both"/>
        <w:rPr>
          <w:rFonts w:ascii="Times New Roman" w:eastAsia="Times New Roman" w:hAnsi="Times New Roman" w:cs="Times New Roman"/>
          <w:bCs/>
          <w:sz w:val="24"/>
          <w:szCs w:val="24"/>
          <w:lang w:val="ru-RU"/>
        </w:rPr>
      </w:pPr>
      <w:r w:rsidRPr="00F44640">
        <w:rPr>
          <w:rFonts w:ascii="Times New Roman" w:eastAsia="Times New Roman" w:hAnsi="Times New Roman" w:cs="Times New Roman"/>
          <w:bCs/>
          <w:sz w:val="24"/>
          <w:szCs w:val="24"/>
          <w:lang w:val="ru-RU"/>
        </w:rPr>
        <w:t xml:space="preserve">Используются платформы взаимодействия с </w:t>
      </w:r>
      <w:proofErr w:type="gramStart"/>
      <w:r w:rsidRPr="00F44640">
        <w:rPr>
          <w:rFonts w:ascii="Times New Roman" w:eastAsia="Times New Roman" w:hAnsi="Times New Roman" w:cs="Times New Roman"/>
          <w:bCs/>
          <w:sz w:val="24"/>
          <w:szCs w:val="24"/>
          <w:lang w:val="ru-RU"/>
        </w:rPr>
        <w:t>обучающимися</w:t>
      </w:r>
      <w:proofErr w:type="gramEnd"/>
      <w:r w:rsidRPr="00F44640">
        <w:rPr>
          <w:rFonts w:ascii="Times New Roman" w:eastAsia="Times New Roman" w:hAnsi="Times New Roman" w:cs="Times New Roman"/>
          <w:bCs/>
          <w:sz w:val="24"/>
          <w:szCs w:val="24"/>
          <w:lang w:val="ru-RU"/>
        </w:rPr>
        <w:t xml:space="preserve"> из перечня федеральных образовательных порталов, такие как: «</w:t>
      </w:r>
      <w:proofErr w:type="spellStart"/>
      <w:r w:rsidRPr="00F44640">
        <w:rPr>
          <w:rFonts w:ascii="Times New Roman" w:eastAsia="Times New Roman" w:hAnsi="Times New Roman" w:cs="Times New Roman"/>
          <w:bCs/>
          <w:sz w:val="24"/>
          <w:szCs w:val="24"/>
          <w:lang w:val="ru-RU"/>
        </w:rPr>
        <w:t>ЯКласс</w:t>
      </w:r>
      <w:proofErr w:type="spellEnd"/>
      <w:r w:rsidRPr="00F44640">
        <w:rPr>
          <w:rFonts w:ascii="Times New Roman" w:eastAsia="Times New Roman" w:hAnsi="Times New Roman" w:cs="Times New Roman"/>
          <w:bCs/>
          <w:sz w:val="24"/>
          <w:szCs w:val="24"/>
          <w:lang w:val="ru-RU"/>
        </w:rPr>
        <w:t>», «Российская электронная школа», «</w:t>
      </w:r>
      <w:proofErr w:type="spellStart"/>
      <w:r w:rsidRPr="00F44640">
        <w:rPr>
          <w:rFonts w:ascii="Times New Roman" w:eastAsia="Times New Roman" w:hAnsi="Times New Roman" w:cs="Times New Roman"/>
          <w:bCs/>
          <w:sz w:val="24"/>
          <w:szCs w:val="24"/>
          <w:lang w:val="ru-RU"/>
        </w:rPr>
        <w:t>Яндекс</w:t>
      </w:r>
      <w:proofErr w:type="gramStart"/>
      <w:r w:rsidRPr="00F44640">
        <w:rPr>
          <w:rFonts w:ascii="Times New Roman" w:eastAsia="Times New Roman" w:hAnsi="Times New Roman" w:cs="Times New Roman"/>
          <w:bCs/>
          <w:sz w:val="24"/>
          <w:szCs w:val="24"/>
          <w:lang w:val="ru-RU"/>
        </w:rPr>
        <w:t>.У</w:t>
      </w:r>
      <w:proofErr w:type="gramEnd"/>
      <w:r w:rsidRPr="00F44640">
        <w:rPr>
          <w:rFonts w:ascii="Times New Roman" w:eastAsia="Times New Roman" w:hAnsi="Times New Roman" w:cs="Times New Roman"/>
          <w:bCs/>
          <w:sz w:val="24"/>
          <w:szCs w:val="24"/>
          <w:lang w:val="ru-RU"/>
        </w:rPr>
        <w:t>чебник</w:t>
      </w:r>
      <w:proofErr w:type="spellEnd"/>
      <w:r w:rsidRPr="00F44640">
        <w:rPr>
          <w:rFonts w:ascii="Times New Roman" w:eastAsia="Times New Roman" w:hAnsi="Times New Roman" w:cs="Times New Roman"/>
          <w:bCs/>
          <w:sz w:val="24"/>
          <w:szCs w:val="24"/>
          <w:lang w:val="ru-RU"/>
        </w:rPr>
        <w:t>», «</w:t>
      </w:r>
      <w:proofErr w:type="spellStart"/>
      <w:r w:rsidRPr="00F44640">
        <w:rPr>
          <w:rFonts w:ascii="Times New Roman" w:eastAsia="Times New Roman" w:hAnsi="Times New Roman" w:cs="Times New Roman"/>
          <w:bCs/>
          <w:sz w:val="24"/>
          <w:szCs w:val="24"/>
          <w:lang w:val="ru-RU"/>
        </w:rPr>
        <w:t>Фоксфорд</w:t>
      </w:r>
      <w:proofErr w:type="spellEnd"/>
      <w:r w:rsidRPr="00F44640">
        <w:rPr>
          <w:rFonts w:ascii="Times New Roman" w:eastAsia="Times New Roman" w:hAnsi="Times New Roman" w:cs="Times New Roman"/>
          <w:bCs/>
          <w:sz w:val="24"/>
          <w:szCs w:val="24"/>
          <w:lang w:val="ru-RU"/>
        </w:rPr>
        <w:t>» и др.</w:t>
      </w:r>
    </w:p>
    <w:p w:rsidR="00E47720" w:rsidRPr="00F44640" w:rsidRDefault="00E47720" w:rsidP="00E47720">
      <w:pPr>
        <w:shd w:val="clear" w:color="auto" w:fill="FFFFFF"/>
        <w:spacing w:before="0" w:beforeAutospacing="0" w:after="0" w:afterAutospacing="0"/>
        <w:ind w:firstLine="348"/>
        <w:jc w:val="both"/>
        <w:rPr>
          <w:rFonts w:ascii="Times New Roman" w:eastAsia="Times New Roman" w:hAnsi="Times New Roman" w:cs="Times New Roman"/>
          <w:bCs/>
          <w:sz w:val="24"/>
          <w:szCs w:val="24"/>
          <w:lang w:val="ru-RU"/>
        </w:rPr>
      </w:pPr>
      <w:r w:rsidRPr="00F44640">
        <w:rPr>
          <w:rFonts w:ascii="Times New Roman" w:eastAsia="Times New Roman" w:hAnsi="Times New Roman" w:cs="Times New Roman"/>
          <w:bCs/>
          <w:sz w:val="24"/>
          <w:szCs w:val="24"/>
          <w:lang w:val="ru-RU"/>
        </w:rPr>
        <w:t>При дистанционном обучении  используются также и новые формы организации занятий:</w:t>
      </w:r>
    </w:p>
    <w:p w:rsidR="00E47720" w:rsidRPr="00F44640" w:rsidRDefault="00E47720" w:rsidP="00E47720">
      <w:pPr>
        <w:shd w:val="clear" w:color="auto" w:fill="FFFFFF"/>
        <w:spacing w:before="0" w:beforeAutospacing="0" w:after="0" w:afterAutospacing="0"/>
        <w:jc w:val="both"/>
        <w:rPr>
          <w:rFonts w:ascii="Times New Roman" w:eastAsia="Times New Roman" w:hAnsi="Times New Roman" w:cs="Times New Roman"/>
          <w:bCs/>
          <w:sz w:val="24"/>
          <w:szCs w:val="24"/>
          <w:lang w:val="ru-RU"/>
        </w:rPr>
      </w:pPr>
      <w:r w:rsidRPr="00F44640">
        <w:rPr>
          <w:rFonts w:ascii="Times New Roman" w:eastAsia="Times New Roman" w:hAnsi="Times New Roman" w:cs="Times New Roman"/>
          <w:bCs/>
          <w:sz w:val="24"/>
          <w:szCs w:val="24"/>
          <w:lang w:val="ru-RU"/>
        </w:rPr>
        <w:t xml:space="preserve">– </w:t>
      </w:r>
      <w:r w:rsidRPr="00F44640">
        <w:rPr>
          <w:rFonts w:ascii="Times New Roman" w:eastAsia="Times New Roman" w:hAnsi="Times New Roman" w:cs="Times New Roman"/>
          <w:bCs/>
          <w:i/>
          <w:sz w:val="24"/>
          <w:szCs w:val="24"/>
          <w:lang w:val="ru-RU"/>
        </w:rPr>
        <w:t xml:space="preserve">Веб-занятия. </w:t>
      </w:r>
      <w:r w:rsidRPr="00F44640">
        <w:rPr>
          <w:rFonts w:ascii="Times New Roman" w:eastAsia="Times New Roman" w:hAnsi="Times New Roman" w:cs="Times New Roman"/>
          <w:bCs/>
          <w:sz w:val="24"/>
          <w:szCs w:val="24"/>
          <w:lang w:val="ru-RU"/>
        </w:rPr>
        <w:t xml:space="preserve">Такие занятия организуются с использованием сети Интернет. Они могут быть реализованы в формах </w:t>
      </w:r>
      <w:proofErr w:type="spellStart"/>
      <w:r w:rsidRPr="00F44640">
        <w:rPr>
          <w:rFonts w:ascii="Times New Roman" w:eastAsia="Times New Roman" w:hAnsi="Times New Roman" w:cs="Times New Roman"/>
          <w:bCs/>
          <w:sz w:val="24"/>
          <w:szCs w:val="24"/>
          <w:lang w:val="ru-RU"/>
        </w:rPr>
        <w:t>вебинаров</w:t>
      </w:r>
      <w:proofErr w:type="spellEnd"/>
      <w:r w:rsidRPr="00F44640">
        <w:rPr>
          <w:rFonts w:ascii="Times New Roman" w:eastAsia="Times New Roman" w:hAnsi="Times New Roman" w:cs="Times New Roman"/>
          <w:bCs/>
          <w:sz w:val="24"/>
          <w:szCs w:val="24"/>
          <w:lang w:val="ru-RU"/>
        </w:rPr>
        <w:t>, конференций, дистанционных лекций. Преподаватель принимает непосредственное участие в учебном процессе, который может предполагать двустороннее общение в режиме онлайн. При этом используется традиционная форма веб-занятий, при которой учебные материалы (в том числе видеозаписи с лекциями, практическими занятиями и т.п.) выкладываются на сайте учителя или адресно рассылаются ученикам. Такая форма может быть дополнительно расширена путем использования функций комментирования и обсуждения в режиме онлайн.</w:t>
      </w:r>
    </w:p>
    <w:p w:rsidR="00E47720" w:rsidRPr="00F44640" w:rsidRDefault="00E47720" w:rsidP="00E47720">
      <w:pPr>
        <w:shd w:val="clear" w:color="auto" w:fill="FFFFFF"/>
        <w:spacing w:before="0" w:beforeAutospacing="0" w:after="0" w:afterAutospacing="0"/>
        <w:jc w:val="both"/>
        <w:rPr>
          <w:rFonts w:ascii="Times New Roman" w:eastAsia="Times New Roman" w:hAnsi="Times New Roman" w:cs="Times New Roman"/>
          <w:bCs/>
          <w:sz w:val="24"/>
          <w:szCs w:val="24"/>
          <w:lang w:val="ru-RU"/>
        </w:rPr>
      </w:pPr>
      <w:r w:rsidRPr="00F44640">
        <w:rPr>
          <w:rFonts w:ascii="Times New Roman" w:eastAsia="Times New Roman" w:hAnsi="Times New Roman" w:cs="Times New Roman"/>
          <w:bCs/>
          <w:sz w:val="24"/>
          <w:szCs w:val="24"/>
          <w:lang w:val="ru-RU"/>
        </w:rPr>
        <w:t xml:space="preserve">– </w:t>
      </w:r>
      <w:proofErr w:type="gramStart"/>
      <w:r w:rsidRPr="00F44640">
        <w:rPr>
          <w:rFonts w:ascii="Times New Roman" w:eastAsia="Times New Roman" w:hAnsi="Times New Roman" w:cs="Times New Roman"/>
          <w:bCs/>
          <w:i/>
          <w:sz w:val="24"/>
          <w:szCs w:val="24"/>
          <w:lang w:val="ru-RU"/>
        </w:rPr>
        <w:t>Чат-занятия</w:t>
      </w:r>
      <w:proofErr w:type="gramEnd"/>
      <w:r w:rsidRPr="00F44640">
        <w:rPr>
          <w:rFonts w:ascii="Times New Roman" w:eastAsia="Times New Roman" w:hAnsi="Times New Roman" w:cs="Times New Roman"/>
          <w:bCs/>
          <w:i/>
          <w:sz w:val="24"/>
          <w:szCs w:val="24"/>
          <w:lang w:val="ru-RU"/>
        </w:rPr>
        <w:t xml:space="preserve">. </w:t>
      </w:r>
      <w:r w:rsidRPr="00F44640">
        <w:rPr>
          <w:rFonts w:ascii="Times New Roman" w:eastAsia="Times New Roman" w:hAnsi="Times New Roman" w:cs="Times New Roman"/>
          <w:bCs/>
          <w:sz w:val="24"/>
          <w:szCs w:val="24"/>
          <w:lang w:val="ru-RU"/>
        </w:rPr>
        <w:t xml:space="preserve">Занятия в форме чата могут предполагать как текстовое общение, так и контакт с помощью голосовой или </w:t>
      </w:r>
      <w:proofErr w:type="gramStart"/>
      <w:r w:rsidRPr="00F44640">
        <w:rPr>
          <w:rFonts w:ascii="Times New Roman" w:eastAsia="Times New Roman" w:hAnsi="Times New Roman" w:cs="Times New Roman"/>
          <w:bCs/>
          <w:sz w:val="24"/>
          <w:szCs w:val="24"/>
          <w:lang w:val="ru-RU"/>
        </w:rPr>
        <w:t>видео-связи</w:t>
      </w:r>
      <w:proofErr w:type="gramEnd"/>
      <w:r w:rsidRPr="00F44640">
        <w:rPr>
          <w:rFonts w:ascii="Times New Roman" w:eastAsia="Times New Roman" w:hAnsi="Times New Roman" w:cs="Times New Roman"/>
          <w:bCs/>
          <w:sz w:val="24"/>
          <w:szCs w:val="24"/>
          <w:lang w:val="ru-RU"/>
        </w:rPr>
        <w:t xml:space="preserve">. </w:t>
      </w:r>
      <w:proofErr w:type="gramStart"/>
      <w:r w:rsidRPr="00F44640">
        <w:rPr>
          <w:rFonts w:ascii="Times New Roman" w:eastAsia="Times New Roman" w:hAnsi="Times New Roman" w:cs="Times New Roman"/>
          <w:bCs/>
          <w:sz w:val="24"/>
          <w:szCs w:val="24"/>
          <w:lang w:val="ru-RU"/>
        </w:rPr>
        <w:t>Чат-занятия</w:t>
      </w:r>
      <w:proofErr w:type="gramEnd"/>
      <w:r w:rsidRPr="00F44640">
        <w:rPr>
          <w:rFonts w:ascii="Times New Roman" w:eastAsia="Times New Roman" w:hAnsi="Times New Roman" w:cs="Times New Roman"/>
          <w:bCs/>
          <w:sz w:val="24"/>
          <w:szCs w:val="24"/>
          <w:lang w:val="ru-RU"/>
        </w:rPr>
        <w:t xml:space="preserve"> позволяют проводить полноценные семинары, создавать дифференцированные рабочие группы из учеников, организовать полноценный процесс общения учащихся. Состав участников чата может быть разным – это определяется целями и задачами конкретного занятия. Так, чат может быть организован для всего класса, отдельной его части, а также для конкретного ученика, нуждающегося в консультации учителя.</w:t>
      </w:r>
    </w:p>
    <w:p w:rsidR="00E47720" w:rsidRPr="00F44640" w:rsidRDefault="00E47720" w:rsidP="00E47720">
      <w:pPr>
        <w:shd w:val="clear" w:color="auto" w:fill="FFFFFF"/>
        <w:spacing w:before="0" w:beforeAutospacing="0" w:after="0" w:afterAutospacing="0"/>
        <w:jc w:val="both"/>
        <w:rPr>
          <w:rFonts w:ascii="Times New Roman" w:eastAsia="Times New Roman" w:hAnsi="Times New Roman" w:cs="Times New Roman"/>
          <w:bCs/>
          <w:sz w:val="24"/>
          <w:szCs w:val="24"/>
          <w:lang w:val="ru-RU"/>
        </w:rPr>
      </w:pPr>
      <w:r w:rsidRPr="00F44640">
        <w:rPr>
          <w:rFonts w:ascii="Times New Roman" w:eastAsia="Times New Roman" w:hAnsi="Times New Roman" w:cs="Times New Roman"/>
          <w:bCs/>
          <w:sz w:val="24"/>
          <w:szCs w:val="24"/>
          <w:lang w:val="ru-RU"/>
        </w:rPr>
        <w:t>–</w:t>
      </w:r>
      <w:r w:rsidRPr="00F44640">
        <w:rPr>
          <w:rFonts w:ascii="Times New Roman" w:eastAsia="Times New Roman" w:hAnsi="Times New Roman" w:cs="Times New Roman"/>
          <w:bCs/>
          <w:i/>
          <w:sz w:val="24"/>
          <w:szCs w:val="24"/>
          <w:lang w:val="ru-RU"/>
        </w:rPr>
        <w:t>Другие формы</w:t>
      </w:r>
      <w:r w:rsidRPr="00F44640">
        <w:rPr>
          <w:rFonts w:ascii="Times New Roman" w:eastAsia="Times New Roman" w:hAnsi="Times New Roman" w:cs="Times New Roman"/>
          <w:bCs/>
          <w:sz w:val="24"/>
          <w:szCs w:val="24"/>
          <w:lang w:val="ru-RU"/>
        </w:rPr>
        <w:t xml:space="preserve"> взаимодействия между учениками и учителями (телеконференции, организация переписки по </w:t>
      </w:r>
      <w:r w:rsidRPr="00F44640">
        <w:rPr>
          <w:rFonts w:ascii="Times New Roman" w:eastAsia="Times New Roman" w:hAnsi="Times New Roman" w:cs="Times New Roman"/>
          <w:bCs/>
          <w:sz w:val="24"/>
          <w:szCs w:val="24"/>
        </w:rPr>
        <w:t>e</w:t>
      </w:r>
      <w:r w:rsidRPr="00F44640">
        <w:rPr>
          <w:rFonts w:ascii="Times New Roman" w:eastAsia="Times New Roman" w:hAnsi="Times New Roman" w:cs="Times New Roman"/>
          <w:bCs/>
          <w:sz w:val="24"/>
          <w:szCs w:val="24"/>
          <w:lang w:val="ru-RU"/>
        </w:rPr>
        <w:t>-</w:t>
      </w:r>
      <w:r w:rsidRPr="00F44640">
        <w:rPr>
          <w:rFonts w:ascii="Times New Roman" w:eastAsia="Times New Roman" w:hAnsi="Times New Roman" w:cs="Times New Roman"/>
          <w:bCs/>
          <w:sz w:val="24"/>
          <w:szCs w:val="24"/>
        </w:rPr>
        <w:t>mail</w:t>
      </w:r>
      <w:r w:rsidRPr="00F44640">
        <w:rPr>
          <w:rFonts w:ascii="Times New Roman" w:eastAsia="Times New Roman" w:hAnsi="Times New Roman" w:cs="Times New Roman"/>
          <w:bCs/>
          <w:sz w:val="24"/>
          <w:szCs w:val="24"/>
          <w:lang w:val="ru-RU"/>
        </w:rPr>
        <w:t xml:space="preserve"> и т.п.).</w:t>
      </w:r>
    </w:p>
    <w:p w:rsidR="00E47720" w:rsidRPr="00F44640" w:rsidRDefault="00E47720" w:rsidP="00E47720">
      <w:pPr>
        <w:pStyle w:val="a5"/>
        <w:tabs>
          <w:tab w:val="left" w:pos="284"/>
        </w:tabs>
        <w:suppressAutoHyphens/>
        <w:spacing w:after="0" w:line="240" w:lineRule="auto"/>
        <w:ind w:left="0"/>
        <w:contextualSpacing w:val="0"/>
        <w:jc w:val="both"/>
      </w:pPr>
    </w:p>
    <w:p w:rsidR="00E47720" w:rsidRPr="00F44640" w:rsidRDefault="00E47720" w:rsidP="00E47720">
      <w:pPr>
        <w:pStyle w:val="a5"/>
        <w:tabs>
          <w:tab w:val="left" w:pos="284"/>
        </w:tabs>
        <w:suppressAutoHyphens/>
        <w:spacing w:after="0" w:line="240" w:lineRule="auto"/>
        <w:ind w:left="0"/>
        <w:contextualSpacing w:val="0"/>
        <w:jc w:val="both"/>
        <w:rPr>
          <w:rFonts w:ascii="Times New Roman" w:hAnsi="Times New Roman" w:cs="Times New Roman"/>
          <w:szCs w:val="24"/>
        </w:rPr>
      </w:pPr>
      <w:r w:rsidRPr="00F44640">
        <w:rPr>
          <w:rStyle w:val="Zag11"/>
          <w:rFonts w:ascii="Times New Roman" w:eastAsia="@Arial Unicode MS" w:hAnsi="Times New Roman" w:cs="Times New Roman"/>
          <w:bCs/>
        </w:rPr>
        <w:t xml:space="preserve">Внеурочная деятельность в 1-11-х классах </w:t>
      </w:r>
      <w:r w:rsidRPr="00F44640">
        <w:rPr>
          <w:rStyle w:val="Zag11"/>
          <w:rFonts w:ascii="Times New Roman" w:eastAsia="@Arial Unicode MS" w:hAnsi="Times New Roman" w:cs="Times New Roman"/>
        </w:rPr>
        <w:t xml:space="preserve">организуется  по направлениям развития личности </w:t>
      </w:r>
      <w:r w:rsidRPr="00F44640">
        <w:rPr>
          <w:rFonts w:ascii="Times New Roman" w:hAnsi="Times New Roman" w:cs="Times New Roman"/>
          <w:szCs w:val="24"/>
        </w:rPr>
        <w:t>по направлениям развития личности:</w:t>
      </w:r>
    </w:p>
    <w:p w:rsidR="00E47720" w:rsidRPr="00F44640" w:rsidRDefault="00E47720" w:rsidP="00E47720">
      <w:pPr>
        <w:pStyle w:val="a5"/>
        <w:tabs>
          <w:tab w:val="left" w:pos="284"/>
        </w:tabs>
        <w:suppressAutoHyphens/>
        <w:spacing w:after="0" w:line="240" w:lineRule="auto"/>
        <w:ind w:left="0"/>
        <w:contextualSpacing w:val="0"/>
        <w:jc w:val="both"/>
        <w:rPr>
          <w:rFonts w:ascii="Times New Roman" w:eastAsia="Times New Roman" w:hAnsi="Times New Roman" w:cs="Times New Roman"/>
          <w:bCs/>
          <w:szCs w:val="24"/>
        </w:rPr>
      </w:pPr>
      <w:r w:rsidRPr="00F44640">
        <w:rPr>
          <w:rFonts w:ascii="Times New Roman" w:eastAsia="Times New Roman" w:hAnsi="Times New Roman" w:cs="Times New Roman"/>
          <w:bCs/>
          <w:szCs w:val="24"/>
        </w:rPr>
        <w:t xml:space="preserve"> - информационно-просветительские занятия патриотической, нравственной и экологической направленности «Разговоры о </w:t>
      </w:r>
      <w:proofErr w:type="gramStart"/>
      <w:r w:rsidRPr="00F44640">
        <w:rPr>
          <w:rFonts w:ascii="Times New Roman" w:eastAsia="Times New Roman" w:hAnsi="Times New Roman" w:cs="Times New Roman"/>
          <w:bCs/>
          <w:szCs w:val="24"/>
        </w:rPr>
        <w:t>важном</w:t>
      </w:r>
      <w:proofErr w:type="gramEnd"/>
      <w:r w:rsidRPr="00F44640">
        <w:rPr>
          <w:rFonts w:ascii="Times New Roman" w:eastAsia="Times New Roman" w:hAnsi="Times New Roman" w:cs="Times New Roman"/>
          <w:bCs/>
          <w:szCs w:val="24"/>
        </w:rPr>
        <w:t>» (понедельник, первый урок);</w:t>
      </w:r>
    </w:p>
    <w:p w:rsidR="00E47720" w:rsidRPr="00F44640" w:rsidRDefault="00E47720" w:rsidP="00E47720">
      <w:pPr>
        <w:pStyle w:val="a5"/>
        <w:tabs>
          <w:tab w:val="left" w:pos="284"/>
        </w:tabs>
        <w:spacing w:after="0" w:line="240" w:lineRule="auto"/>
        <w:ind w:left="0"/>
        <w:jc w:val="both"/>
        <w:rPr>
          <w:rFonts w:ascii="Times New Roman" w:eastAsia="Times New Roman" w:hAnsi="Times New Roman" w:cs="Times New Roman"/>
          <w:bCs/>
          <w:szCs w:val="24"/>
        </w:rPr>
      </w:pPr>
      <w:r w:rsidRPr="00F44640">
        <w:rPr>
          <w:rFonts w:ascii="Times New Roman" w:eastAsia="Times New Roman" w:hAnsi="Times New Roman" w:cs="Times New Roman"/>
          <w:bCs/>
          <w:szCs w:val="24"/>
        </w:rPr>
        <w:t xml:space="preserve">  - занятия по формированию функциональной грамотности </w:t>
      </w:r>
      <w:proofErr w:type="gramStart"/>
      <w:r w:rsidRPr="00F44640">
        <w:rPr>
          <w:rFonts w:ascii="Times New Roman" w:eastAsia="Times New Roman" w:hAnsi="Times New Roman" w:cs="Times New Roman"/>
          <w:bCs/>
          <w:szCs w:val="24"/>
        </w:rPr>
        <w:t>обучающихся</w:t>
      </w:r>
      <w:proofErr w:type="gramEnd"/>
      <w:r w:rsidRPr="00F44640">
        <w:rPr>
          <w:rFonts w:ascii="Times New Roman" w:eastAsia="Times New Roman" w:hAnsi="Times New Roman" w:cs="Times New Roman"/>
          <w:bCs/>
          <w:szCs w:val="24"/>
        </w:rPr>
        <w:t xml:space="preserve">: «Читаем, считаем, наблюдаем», «Функциональная грамотность. Учимся для жизни», Основы математической грамотности», «Основы функциональной грамотности», «Русское слово»; </w:t>
      </w:r>
    </w:p>
    <w:p w:rsidR="00E47720" w:rsidRPr="00F44640" w:rsidRDefault="00E47720" w:rsidP="00E47720">
      <w:pPr>
        <w:pStyle w:val="a5"/>
        <w:suppressAutoHyphens/>
        <w:spacing w:after="0" w:line="240" w:lineRule="auto"/>
        <w:ind w:left="0"/>
        <w:contextualSpacing w:val="0"/>
        <w:jc w:val="both"/>
        <w:rPr>
          <w:rFonts w:ascii="Times New Roman" w:eastAsia="Times New Roman" w:hAnsi="Times New Roman" w:cs="Times New Roman"/>
          <w:bCs/>
          <w:szCs w:val="24"/>
        </w:rPr>
      </w:pPr>
      <w:r w:rsidRPr="00F44640">
        <w:rPr>
          <w:rFonts w:ascii="Times New Roman" w:eastAsia="Times New Roman" w:hAnsi="Times New Roman" w:cs="Times New Roman"/>
          <w:bCs/>
          <w:szCs w:val="24"/>
        </w:rPr>
        <w:t xml:space="preserve"> - занятия, направленные на удовлетворение </w:t>
      </w:r>
      <w:proofErr w:type="spellStart"/>
      <w:r w:rsidRPr="00F44640">
        <w:rPr>
          <w:rFonts w:ascii="Times New Roman" w:eastAsia="Times New Roman" w:hAnsi="Times New Roman" w:cs="Times New Roman"/>
          <w:bCs/>
          <w:szCs w:val="24"/>
        </w:rPr>
        <w:t>профориентационных</w:t>
      </w:r>
      <w:proofErr w:type="spellEnd"/>
      <w:r w:rsidRPr="00F44640">
        <w:rPr>
          <w:rFonts w:ascii="Times New Roman" w:eastAsia="Times New Roman" w:hAnsi="Times New Roman" w:cs="Times New Roman"/>
          <w:bCs/>
          <w:szCs w:val="24"/>
        </w:rPr>
        <w:t xml:space="preserve"> интересов и потребностей обучающихся: «Тропинки в профессию», «Россия – мои горизонты»;</w:t>
      </w:r>
    </w:p>
    <w:p w:rsidR="00E47720" w:rsidRPr="00F44640" w:rsidRDefault="00E47720" w:rsidP="00E47720">
      <w:pPr>
        <w:pStyle w:val="a5"/>
        <w:suppressAutoHyphens/>
        <w:spacing w:after="0" w:line="240" w:lineRule="auto"/>
        <w:ind w:left="0"/>
        <w:contextualSpacing w:val="0"/>
        <w:jc w:val="both"/>
        <w:rPr>
          <w:rFonts w:ascii="Times New Roman" w:eastAsia="Times New Roman" w:hAnsi="Times New Roman" w:cs="Times New Roman"/>
          <w:bCs/>
          <w:szCs w:val="24"/>
        </w:rPr>
      </w:pPr>
      <w:proofErr w:type="gramStart"/>
      <w:r w:rsidRPr="00F44640">
        <w:rPr>
          <w:rFonts w:ascii="Times New Roman" w:eastAsia="Times New Roman" w:hAnsi="Times New Roman" w:cs="Times New Roman"/>
          <w:bCs/>
          <w:szCs w:val="24"/>
        </w:rPr>
        <w:lastRenderedPageBreak/>
        <w:t xml:space="preserve">- занятия, связанные с реализацией интеллектуальных и социокультурных потребностей обучающихся «По ступенькам русского языка», «Математический практикум», «История Донского края», «Путеводитель по синтаксису», «Родная литература (русская)», Вероятность и статистика», «Современные </w:t>
      </w:r>
      <w:proofErr w:type="spellStart"/>
      <w:r w:rsidRPr="00F44640">
        <w:rPr>
          <w:rFonts w:ascii="Times New Roman" w:eastAsia="Times New Roman" w:hAnsi="Times New Roman" w:cs="Times New Roman"/>
          <w:bCs/>
          <w:szCs w:val="24"/>
        </w:rPr>
        <w:t>агробиотехнологии</w:t>
      </w:r>
      <w:proofErr w:type="spellEnd"/>
      <w:r w:rsidRPr="00F44640">
        <w:rPr>
          <w:rFonts w:ascii="Times New Roman" w:eastAsia="Times New Roman" w:hAnsi="Times New Roman" w:cs="Times New Roman"/>
          <w:bCs/>
          <w:szCs w:val="24"/>
        </w:rPr>
        <w:t>»,  «Трудности русского языка при подготовке к ЕГЭ», «Практические вопросы обществознания», «Химия в задачах», «Я – гражданин России», «Быть гражданином: мои права, моя ответственность, мой выбор»;</w:t>
      </w:r>
      <w:proofErr w:type="gramEnd"/>
    </w:p>
    <w:p w:rsidR="00E47720" w:rsidRPr="00F44640" w:rsidRDefault="00E47720" w:rsidP="00E47720">
      <w:pPr>
        <w:pStyle w:val="a5"/>
        <w:suppressAutoHyphens/>
        <w:spacing w:after="0" w:line="240" w:lineRule="auto"/>
        <w:ind w:left="0"/>
        <w:contextualSpacing w:val="0"/>
        <w:jc w:val="both"/>
        <w:rPr>
          <w:rFonts w:ascii="Times New Roman" w:eastAsia="Times New Roman" w:hAnsi="Times New Roman" w:cs="Times New Roman"/>
          <w:bCs/>
          <w:szCs w:val="24"/>
        </w:rPr>
      </w:pPr>
      <w:r w:rsidRPr="00F44640">
        <w:rPr>
          <w:rFonts w:ascii="Times New Roman" w:eastAsia="Times New Roman" w:hAnsi="Times New Roman" w:cs="Times New Roman"/>
          <w:bCs/>
          <w:szCs w:val="24"/>
        </w:rPr>
        <w:t xml:space="preserve"> - занятия, направленные на удовлетворение интересов и </w:t>
      </w:r>
      <w:proofErr w:type="gramStart"/>
      <w:r w:rsidRPr="00F44640">
        <w:rPr>
          <w:rFonts w:ascii="Times New Roman" w:eastAsia="Times New Roman" w:hAnsi="Times New Roman" w:cs="Times New Roman"/>
          <w:bCs/>
          <w:szCs w:val="24"/>
        </w:rPr>
        <w:t>потребностей</w:t>
      </w:r>
      <w:proofErr w:type="gramEnd"/>
      <w:r w:rsidRPr="00F44640">
        <w:rPr>
          <w:rFonts w:ascii="Times New Roman" w:eastAsia="Times New Roman" w:hAnsi="Times New Roman" w:cs="Times New Roman"/>
          <w:bCs/>
          <w:szCs w:val="24"/>
        </w:rPr>
        <w:t xml:space="preserve"> обучающихся в творческом и физическом развитии: «Подвижные игры», «Акварелька», «Спортивные игры», «Мы – патриоты», «Хореография». </w:t>
      </w:r>
    </w:p>
    <w:p w:rsidR="00E47720" w:rsidRPr="00F44640" w:rsidRDefault="00E47720" w:rsidP="00E47720">
      <w:pPr>
        <w:pStyle w:val="Style20"/>
        <w:widowControl/>
        <w:spacing w:line="240" w:lineRule="auto"/>
        <w:ind w:firstLine="0"/>
      </w:pPr>
    </w:p>
    <w:p w:rsidR="00E47720" w:rsidRPr="00F44640" w:rsidRDefault="00E47720" w:rsidP="00E47720">
      <w:pPr>
        <w:pStyle w:val="Style20"/>
        <w:widowControl/>
        <w:spacing w:line="240" w:lineRule="auto"/>
        <w:ind w:firstLine="0"/>
      </w:pPr>
      <w:proofErr w:type="gramStart"/>
      <w:r w:rsidRPr="00F44640">
        <w:t xml:space="preserve">С 1.01. 2020 г. в лицее  реализуется  Программа развития </w:t>
      </w:r>
      <w:r w:rsidRPr="00F44640">
        <w:rPr>
          <w:b/>
          <w:i/>
        </w:rPr>
        <w:t>«Лицей – школа личностного роста»</w:t>
      </w:r>
      <w:r w:rsidRPr="00F44640">
        <w:t>, которая предполагает поиск путей и создание условий для личностного роста обучающихся, их подготовки к полноценному и эффективному участию в различных видах жизнедеятельности в современном информационном обществе, а также личностного роста педагогов,  подготовки к работе в условиях реализации профессионального стандарта «Педагог» и введении усовершенствованной формы аттестации  - национальной системы</w:t>
      </w:r>
      <w:proofErr w:type="gramEnd"/>
      <w:r w:rsidRPr="00F44640">
        <w:t xml:space="preserve"> учительского роста. </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eastAsia="Times New Roman" w:hAnsi="Times New Roman" w:cs="Times New Roman"/>
          <w:sz w:val="24"/>
          <w:szCs w:val="24"/>
          <w:lang w:val="ru-RU"/>
        </w:rPr>
        <w:t>Программа является инструментом управления, развития образовательной деятельности и образовательных отношений в целом. Она предназначена для систематизации управления развитием Лицея, а также разработки и реализации комплекса мер, направленных на достижение лицеем  качества образования, адекватного запросам современного российского общества, уровню развития педагогической науки и меняющимся социально-экономическим условиям.</w:t>
      </w:r>
    </w:p>
    <w:p w:rsidR="00E47720" w:rsidRPr="00F44640" w:rsidRDefault="00E47720" w:rsidP="00E47720">
      <w:pPr>
        <w:pStyle w:val="Style20"/>
        <w:widowControl/>
        <w:spacing w:line="240" w:lineRule="auto"/>
        <w:ind w:firstLine="0"/>
        <w:rPr>
          <w:rStyle w:val="FontStyle41"/>
          <w:color w:val="auto"/>
          <w:sz w:val="24"/>
          <w:szCs w:val="24"/>
        </w:rPr>
      </w:pPr>
      <w:r w:rsidRPr="00F44640">
        <w:rPr>
          <w:rStyle w:val="FontStyle41"/>
          <w:color w:val="auto"/>
          <w:sz w:val="24"/>
          <w:szCs w:val="24"/>
        </w:rPr>
        <w:t>Программа содержит пилотные подпрограммы «Современная школа», «Успех каждого ребенка», «Учитель будущего», «Современные родители».</w:t>
      </w:r>
    </w:p>
    <w:p w:rsidR="00E47720" w:rsidRPr="00F44640" w:rsidRDefault="00E47720" w:rsidP="00E47720">
      <w:pPr>
        <w:pStyle w:val="a7"/>
        <w:shd w:val="clear" w:color="auto" w:fill="FFFFFF"/>
        <w:tabs>
          <w:tab w:val="left" w:pos="284"/>
        </w:tabs>
        <w:spacing w:before="0" w:beforeAutospacing="0" w:after="0" w:afterAutospacing="0"/>
        <w:jc w:val="both"/>
        <w:rPr>
          <w:rFonts w:ascii="Times New Roman" w:hAnsi="Times New Roman" w:cs="Times New Roman"/>
          <w:b/>
          <w:sz w:val="24"/>
          <w:szCs w:val="24"/>
        </w:rPr>
      </w:pPr>
    </w:p>
    <w:p w:rsidR="00E47720" w:rsidRPr="00F44640" w:rsidRDefault="00E47720" w:rsidP="00E47720">
      <w:pPr>
        <w:pStyle w:val="a7"/>
        <w:shd w:val="clear" w:color="auto" w:fill="FFFFFF"/>
        <w:tabs>
          <w:tab w:val="left" w:pos="284"/>
        </w:tabs>
        <w:spacing w:before="0" w:beforeAutospacing="0" w:after="0" w:afterAutospacing="0"/>
        <w:jc w:val="both"/>
        <w:rPr>
          <w:rFonts w:ascii="Times New Roman" w:hAnsi="Times New Roman" w:cs="Times New Roman"/>
          <w:b/>
          <w:sz w:val="24"/>
          <w:szCs w:val="24"/>
        </w:rPr>
      </w:pPr>
      <w:r w:rsidRPr="00F44640">
        <w:rPr>
          <w:rFonts w:ascii="Times New Roman" w:hAnsi="Times New Roman" w:cs="Times New Roman"/>
          <w:b/>
          <w:sz w:val="24"/>
          <w:szCs w:val="24"/>
        </w:rPr>
        <w:t>«Учитель будущего»</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Действующая модель методической службы лицея решает задачи организации целенаправленной деятельности педагогического коллектива по переводу педагогических процессов и школы в целом в новое, более высокое качественное состояние, стимулирующее развитие личности учителя и ученика в условиях внедрения  ФГОС НОО </w:t>
      </w:r>
      <w:proofErr w:type="gramStart"/>
      <w:r w:rsidRPr="00F44640">
        <w:rPr>
          <w:rFonts w:ascii="Times New Roman" w:hAnsi="Times New Roman" w:cs="Times New Roman"/>
          <w:sz w:val="24"/>
          <w:szCs w:val="24"/>
          <w:lang w:val="ru-RU"/>
        </w:rPr>
        <w:t>и ООО</w:t>
      </w:r>
      <w:proofErr w:type="gramEnd"/>
      <w:r w:rsidRPr="00F44640">
        <w:rPr>
          <w:rFonts w:ascii="Times New Roman" w:hAnsi="Times New Roman" w:cs="Times New Roman"/>
          <w:sz w:val="24"/>
          <w:szCs w:val="24"/>
          <w:lang w:val="ru-RU"/>
        </w:rPr>
        <w:t>, СОО.</w:t>
      </w:r>
    </w:p>
    <w:p w:rsidR="00E47720" w:rsidRPr="00F44640" w:rsidRDefault="00E47720" w:rsidP="00E47720">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В течение 2023 года  проведено 15 открытых уроков и 30 внеклассных мероприятия.</w:t>
      </w:r>
    </w:p>
    <w:p w:rsidR="00E47720" w:rsidRPr="00F44640" w:rsidRDefault="00E47720" w:rsidP="00E47720">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Уроки и внеклассные мероприятия  проводились по графику в основном в рамках работы МК и МО, предметных недель. </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Совместно с МБУ ИМЦ Сальского района реализовался инновационный проект «От наставничества к профессионализму молодых педагогов», основной задачей которого является координация  работы педагогов-наставников с целью оптимизации процесса профессионального становления молодых специалистов; обеспечение единого научно-методического пространства с целью создания условий для развития наставничества. Проведена большая работа как с педагогами – наставниками, так и с молодыми учителями. </w:t>
      </w:r>
    </w:p>
    <w:p w:rsidR="00E47720" w:rsidRPr="00F44640" w:rsidRDefault="00E47720" w:rsidP="00E47720">
      <w:pPr>
        <w:shd w:val="clear" w:color="auto" w:fill="FFFFFF"/>
        <w:spacing w:before="0" w:beforeAutospacing="0" w:after="0" w:afterAutospacing="0"/>
        <w:jc w:val="both"/>
        <w:rPr>
          <w:rFonts w:ascii="Times New Roman" w:hAnsi="Times New Roman" w:cs="Times New Roman"/>
          <w:sz w:val="24"/>
          <w:szCs w:val="24"/>
          <w:lang w:val="ru-RU"/>
        </w:rPr>
      </w:pPr>
      <w:proofErr w:type="gramStart"/>
      <w:r w:rsidRPr="00F44640">
        <w:rPr>
          <w:rFonts w:ascii="Times New Roman" w:hAnsi="Times New Roman" w:cs="Times New Roman"/>
          <w:sz w:val="24"/>
          <w:szCs w:val="24"/>
          <w:lang w:val="ru-RU"/>
        </w:rPr>
        <w:t xml:space="preserve">В течение 2023 года каждая МК и МО провели предметные методические недели, методические семинары, организовали работу по подготовке обучающихся к ВСОШ, к научно-практическим конференциям ДАНЮИ на муниципальном и региональном уровнях, а также к творческим конкурсам на различных уровнях. </w:t>
      </w:r>
      <w:proofErr w:type="gramEnd"/>
    </w:p>
    <w:p w:rsidR="00E47720" w:rsidRPr="00F44640" w:rsidRDefault="00E47720" w:rsidP="00E47720">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xml:space="preserve"> Если говорить в целом о реализации данной подпрограммы на данном этапе, то успешно она реализуется в части: повышения квалификации педагогов; участие в методической работе на уровне лицея и района, повышения уровня квалификации. </w:t>
      </w:r>
    </w:p>
    <w:p w:rsidR="00E47720" w:rsidRPr="00F44640" w:rsidRDefault="00E47720" w:rsidP="00E47720">
      <w:pPr>
        <w:spacing w:before="0" w:beforeAutospacing="0" w:after="0" w:afterAutospacing="0"/>
        <w:jc w:val="both"/>
        <w:rPr>
          <w:rFonts w:ascii="Times New Roman" w:hAnsi="Times New Roman" w:cs="Times New Roman"/>
          <w:b/>
          <w:sz w:val="24"/>
          <w:szCs w:val="24"/>
          <w:lang w:val="ru-RU"/>
        </w:rPr>
      </w:pPr>
    </w:p>
    <w:p w:rsidR="00E47720" w:rsidRPr="00F44640" w:rsidRDefault="00E47720" w:rsidP="00E47720">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hAnsi="Times New Roman" w:cs="Times New Roman"/>
          <w:b/>
          <w:sz w:val="24"/>
          <w:szCs w:val="24"/>
          <w:lang w:val="ru-RU"/>
        </w:rPr>
        <w:t>«Успех каждого ребёнка»</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proofErr w:type="gramStart"/>
      <w:r w:rsidRPr="00F44640">
        <w:rPr>
          <w:rFonts w:ascii="Times New Roman" w:hAnsi="Times New Roman" w:cs="Times New Roman"/>
          <w:sz w:val="24"/>
          <w:szCs w:val="24"/>
          <w:lang w:val="ru-RU"/>
        </w:rPr>
        <w:t>Цель данной подпрограммы - формирование эффективной системы выявления, поддержки и развития способностей и талантов у обучающихся, основанной на принципах справедливости, всеобщности и направленной на их самоопределение и профессиональную ориентацию.</w:t>
      </w:r>
      <w:proofErr w:type="gramEnd"/>
    </w:p>
    <w:p w:rsidR="00E47720" w:rsidRPr="00F44640" w:rsidRDefault="00E47720" w:rsidP="00E47720">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lastRenderedPageBreak/>
        <w:t xml:space="preserve">В лицее создана такая система. Об этом можно судить по тем результатам, которые показывают обучающиеся. </w:t>
      </w:r>
      <w:proofErr w:type="gramStart"/>
      <w:r w:rsidRPr="00F44640">
        <w:rPr>
          <w:rFonts w:ascii="Times New Roman" w:eastAsia="Times New Roman" w:hAnsi="Times New Roman" w:cs="Times New Roman"/>
          <w:sz w:val="24"/>
          <w:szCs w:val="24"/>
          <w:lang w:val="ru-RU"/>
        </w:rPr>
        <w:t>Так, ежегодно учащиеся занимают более 100 мест в творческих конкурсах, олимпиадах, конференциях, как на муниципальном, так и региональном уровнях, причем этот показатель остается стабильно высоким уже на протяжении нескольких лет.</w:t>
      </w:r>
      <w:proofErr w:type="gramEnd"/>
    </w:p>
    <w:p w:rsidR="00E47720" w:rsidRPr="00F44640" w:rsidRDefault="00E47720" w:rsidP="00E47720">
      <w:pPr>
        <w:pStyle w:val="a7"/>
        <w:shd w:val="clear" w:color="auto" w:fill="FFFFFF"/>
        <w:spacing w:before="0" w:beforeAutospacing="0" w:after="0" w:afterAutospacing="0"/>
        <w:jc w:val="both"/>
        <w:rPr>
          <w:rFonts w:ascii="Times New Roman" w:hAnsi="Times New Roman" w:cs="Times New Roman"/>
          <w:b/>
          <w:sz w:val="24"/>
          <w:szCs w:val="24"/>
        </w:rPr>
      </w:pPr>
    </w:p>
    <w:p w:rsidR="00E47720" w:rsidRPr="00F44640" w:rsidRDefault="00E47720" w:rsidP="00E47720">
      <w:pPr>
        <w:pStyle w:val="a7"/>
        <w:shd w:val="clear" w:color="auto" w:fill="FFFFFF"/>
        <w:spacing w:before="0" w:beforeAutospacing="0" w:after="0" w:afterAutospacing="0"/>
        <w:jc w:val="both"/>
        <w:rPr>
          <w:rFonts w:ascii="Times New Roman" w:hAnsi="Times New Roman" w:cs="Times New Roman"/>
          <w:b/>
          <w:sz w:val="24"/>
          <w:szCs w:val="24"/>
        </w:rPr>
      </w:pPr>
      <w:r w:rsidRPr="00F44640">
        <w:rPr>
          <w:rFonts w:ascii="Times New Roman" w:hAnsi="Times New Roman" w:cs="Times New Roman"/>
          <w:b/>
          <w:sz w:val="24"/>
          <w:szCs w:val="24"/>
        </w:rPr>
        <w:t xml:space="preserve"> «Современная школа» </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Цели программы</w:t>
      </w:r>
      <w:r w:rsidRPr="00F44640">
        <w:rPr>
          <w:rFonts w:ascii="Times New Roman" w:hAnsi="Times New Roman" w:cs="Times New Roman"/>
          <w:b/>
          <w:sz w:val="24"/>
          <w:szCs w:val="24"/>
          <w:lang w:val="ru-RU"/>
        </w:rPr>
        <w:t xml:space="preserve"> - </w:t>
      </w:r>
      <w:r w:rsidRPr="00F44640">
        <w:rPr>
          <w:rFonts w:ascii="Times New Roman" w:hAnsi="Times New Roman" w:cs="Times New Roman"/>
          <w:sz w:val="24"/>
          <w:szCs w:val="24"/>
          <w:lang w:val="ru-RU"/>
        </w:rPr>
        <w:t xml:space="preserve">внедрение новых методов обучения и воспитания, образовательных технологий, обеспечивающих освоение </w:t>
      </w:r>
      <w:proofErr w:type="gramStart"/>
      <w:r w:rsidRPr="00F44640">
        <w:rPr>
          <w:rFonts w:ascii="Times New Roman" w:hAnsi="Times New Roman" w:cs="Times New Roman"/>
          <w:sz w:val="24"/>
          <w:szCs w:val="24"/>
          <w:lang w:val="ru-RU"/>
        </w:rPr>
        <w:t>обучающимися</w:t>
      </w:r>
      <w:proofErr w:type="gramEnd"/>
      <w:r w:rsidRPr="00F44640">
        <w:rPr>
          <w:rFonts w:ascii="Times New Roman" w:hAnsi="Times New Roman" w:cs="Times New Roman"/>
          <w:sz w:val="24"/>
          <w:szCs w:val="24"/>
          <w:lang w:val="ru-RU"/>
        </w:rPr>
        <w:t xml:space="preserve"> базовых навыков и умений, повышение их мотивации к обучению и вовлеченности в образовательный процесс;</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создание современной и безопасной цифровой образовательной среды, обеспечивающей высокое качество и доступность образования.</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Все учебные кабинеты оснащены необходимым оборудованием, дидактическими и техническими средствами, учебно-вспомогательными материалами и соответствуют требованиям для успешной реализации теоретической и практической частей основных общеобразовательных программ. В учебной и внеурочной деятельности используются традиционные и современные технические средства обучения, оргтехника.  Имеющаяся компьютерная техника используется </w:t>
      </w:r>
      <w:proofErr w:type="spellStart"/>
      <w:r w:rsidRPr="00F44640">
        <w:rPr>
          <w:rFonts w:ascii="Times New Roman" w:hAnsi="Times New Roman" w:cs="Times New Roman"/>
          <w:sz w:val="24"/>
          <w:szCs w:val="24"/>
          <w:lang w:val="ru-RU"/>
        </w:rPr>
        <w:t>полифункционально</w:t>
      </w:r>
      <w:proofErr w:type="spellEnd"/>
      <w:r w:rsidRPr="00F44640">
        <w:rPr>
          <w:rFonts w:ascii="Times New Roman" w:hAnsi="Times New Roman" w:cs="Times New Roman"/>
          <w:sz w:val="24"/>
          <w:szCs w:val="24"/>
          <w:lang w:val="ru-RU"/>
        </w:rPr>
        <w:t xml:space="preserve">: компьютеры установлены во всех учебных кабинетах разного цикла предметов, а также в библиотеке, административных кабинетах, медицинском кабинете, кабинетах педагога-психолога и логопеда.  Информационно-образовательная среда лицея обеспечивает сетевое взаимодействие участников образовательного процесса. Функционирует внутренняя локальная сеть, объединяющая компьютеры на рабочих местах администрации, предметные кабинеты. Все имеющиеся кабинеты оснащены интерактивным оборудованием: интерактивными досками, проекторами, телевизорами. </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Учебные кабинеты физики, химии, биологии оснащены необходимым учебно-практическим оборудованием, ЭОР и ЦОР. </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Учащиеся и педагоги лицея активно используют в учебной, проектно-исследовательской, воспитательной деятельности компьютеры, презентационное мультимедийное оборудование, оргтехнику. </w:t>
      </w:r>
    </w:p>
    <w:p w:rsidR="00E47720" w:rsidRPr="00F44640" w:rsidRDefault="00E47720" w:rsidP="00E47720">
      <w:pPr>
        <w:pStyle w:val="Style20"/>
        <w:widowControl/>
        <w:spacing w:line="240" w:lineRule="auto"/>
        <w:ind w:firstLine="0"/>
        <w:rPr>
          <w:rStyle w:val="FontStyle41"/>
          <w:color w:val="auto"/>
          <w:sz w:val="24"/>
          <w:szCs w:val="24"/>
        </w:rPr>
      </w:pPr>
      <w:r w:rsidRPr="00F44640">
        <w:t xml:space="preserve">Школьное оборудование сертифицировано, отвечает требованиям федерального государственного образовательного стандарта, требованиям </w:t>
      </w:r>
      <w:proofErr w:type="spellStart"/>
      <w:r w:rsidRPr="00F44640">
        <w:t>СанПин</w:t>
      </w:r>
      <w:proofErr w:type="spellEnd"/>
      <w:r w:rsidRPr="00F44640">
        <w:t xml:space="preserve">. Оптимальная комплектация учебного оборудования продумана под задачи в соответствии с программой школьных предметов. В каждом из кабинетов создан комплекс учебно-наглядных средств, обеспечивающих наибольшую продуктивность занятий: наглядные пособия, </w:t>
      </w:r>
      <w:proofErr w:type="spellStart"/>
      <w:r w:rsidRPr="00F44640">
        <w:t>медиатека</w:t>
      </w:r>
      <w:proofErr w:type="spellEnd"/>
      <w:r w:rsidRPr="00F44640">
        <w:t xml:space="preserve"> методических материалов, фильмы, дополнительная литература. Все учебные кабинеты имеют необходимую мебель, согласно росту учащихся. Специализированные кабинеты имеют оборудование для проведения практических и лабораторных работ.</w:t>
      </w:r>
    </w:p>
    <w:p w:rsidR="00E47720" w:rsidRPr="00F44640" w:rsidRDefault="00E47720" w:rsidP="00E47720">
      <w:pPr>
        <w:spacing w:before="0" w:beforeAutospacing="0" w:after="0" w:afterAutospacing="0"/>
        <w:jc w:val="both"/>
        <w:rPr>
          <w:rFonts w:ascii="Times New Roman" w:eastAsia="Times New Roman" w:hAnsi="Times New Roman" w:cs="Times New Roman"/>
          <w:b/>
          <w:sz w:val="24"/>
          <w:szCs w:val="24"/>
          <w:lang w:val="ru-RU"/>
        </w:rPr>
      </w:pPr>
    </w:p>
    <w:p w:rsidR="00E47720" w:rsidRPr="00F44640" w:rsidRDefault="00E47720" w:rsidP="00E47720">
      <w:pPr>
        <w:spacing w:before="0" w:beforeAutospacing="0" w:after="0" w:afterAutospacing="0"/>
        <w:jc w:val="both"/>
        <w:rPr>
          <w:rFonts w:ascii="Times New Roman" w:eastAsia="Times New Roman" w:hAnsi="Times New Roman" w:cs="Times New Roman"/>
          <w:b/>
          <w:sz w:val="24"/>
          <w:szCs w:val="24"/>
          <w:lang w:val="ru-RU"/>
        </w:rPr>
      </w:pPr>
      <w:r w:rsidRPr="00F44640">
        <w:rPr>
          <w:rFonts w:ascii="Times New Roman" w:eastAsia="Times New Roman" w:hAnsi="Times New Roman" w:cs="Times New Roman"/>
          <w:b/>
          <w:sz w:val="24"/>
          <w:szCs w:val="24"/>
          <w:lang w:val="ru-RU"/>
        </w:rPr>
        <w:t xml:space="preserve"> «Современный родитель»</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Цель программы</w:t>
      </w:r>
      <w:r w:rsidRPr="00F44640">
        <w:rPr>
          <w:rFonts w:ascii="Times New Roman" w:hAnsi="Times New Roman" w:cs="Times New Roman"/>
          <w:b/>
          <w:sz w:val="24"/>
          <w:szCs w:val="24"/>
          <w:lang w:val="ru-RU"/>
        </w:rPr>
        <w:t xml:space="preserve"> -  </w:t>
      </w:r>
      <w:r w:rsidRPr="00F44640">
        <w:rPr>
          <w:rFonts w:ascii="Times New Roman" w:hAnsi="Times New Roman" w:cs="Times New Roman"/>
          <w:sz w:val="24"/>
          <w:szCs w:val="24"/>
          <w:lang w:val="ru-RU"/>
        </w:rPr>
        <w:t>реализация программы психолого-педагогической, методической и консультативной помощи родителям школьников для повышения их педагогической компетентности.</w:t>
      </w:r>
    </w:p>
    <w:p w:rsidR="00E47720" w:rsidRPr="00F44640" w:rsidRDefault="00E47720" w:rsidP="00E47720">
      <w:pPr>
        <w:pStyle w:val="Default"/>
        <w:jc w:val="both"/>
        <w:rPr>
          <w:color w:val="auto"/>
        </w:rPr>
      </w:pPr>
      <w:r w:rsidRPr="00F44640">
        <w:rPr>
          <w:color w:val="auto"/>
        </w:rPr>
        <w:t>Влияние родителей учащихся на воспитательную деятельность лицея  необходимо и очевидно: регулярно проводятся классные собрания; общешкольные родительские собрания для возможности общения родителей с педагогами-предметниками, администрацией лицея, с родителями других классов; заседания общешкольных родительских комитетов, на которых предоставляется возможность внесения предложений по организации образовательной деятельности.</w:t>
      </w:r>
    </w:p>
    <w:p w:rsidR="00E47720" w:rsidRPr="00F44640" w:rsidRDefault="00E47720" w:rsidP="00E47720">
      <w:pPr>
        <w:pStyle w:val="Default"/>
        <w:jc w:val="both"/>
        <w:rPr>
          <w:color w:val="auto"/>
        </w:rPr>
      </w:pPr>
      <w:r w:rsidRPr="00F44640">
        <w:rPr>
          <w:color w:val="auto"/>
        </w:rPr>
        <w:t>Рассматриваются  вопросы воспитательной работы, интересующие родителей: как проводится профилактика правонарушений, налажено ли взаимодействие с представителями правоохранительных органов и учреждениями здравоохранения; как подготовиться к сдаче норм ГТО; как правильно организовать режим ребёнка в условиях перегрузки, как организовано питание учеников и другие.</w:t>
      </w:r>
    </w:p>
    <w:p w:rsidR="00E47720" w:rsidRPr="00F44640" w:rsidRDefault="00E47720" w:rsidP="00E47720">
      <w:pPr>
        <w:pStyle w:val="Default"/>
        <w:jc w:val="both"/>
        <w:rPr>
          <w:color w:val="auto"/>
        </w:rPr>
      </w:pPr>
      <w:r w:rsidRPr="00F44640">
        <w:rPr>
          <w:color w:val="auto"/>
        </w:rPr>
        <w:t xml:space="preserve">Родители участвуют в подготовке таких мероприятий, как Дни здоровья, выпускные праздники в 4-х, 9-х и 11-х классах, встречи выпускников, Новогодние праздники, различных онлайн  мероприятиях, акциях, особенно в преддверии 9 мая. </w:t>
      </w:r>
    </w:p>
    <w:p w:rsidR="00E47720" w:rsidRPr="00F44640" w:rsidRDefault="00E47720" w:rsidP="00E47720">
      <w:pPr>
        <w:pStyle w:val="Default"/>
        <w:ind w:firstLine="708"/>
        <w:jc w:val="both"/>
        <w:rPr>
          <w:color w:val="auto"/>
        </w:rPr>
      </w:pPr>
      <w:r w:rsidRPr="00F44640">
        <w:rPr>
          <w:color w:val="auto"/>
        </w:rPr>
        <w:lastRenderedPageBreak/>
        <w:t>Родительская общественность в целом удовлетворена воспитательным процессом в лицее, о чём говорят результаты анкетирования, а также текущие диагностические исследования, проводимые в очной форме (собрания, консультации).</w:t>
      </w:r>
    </w:p>
    <w:p w:rsidR="00E47720" w:rsidRPr="00F44640" w:rsidRDefault="00E47720" w:rsidP="00E47720">
      <w:pPr>
        <w:spacing w:before="0" w:beforeAutospacing="0" w:after="0" w:afterAutospacing="0"/>
        <w:ind w:firstLine="708"/>
        <w:jc w:val="both"/>
        <w:rPr>
          <w:rFonts w:ascii="Times New Roman" w:eastAsia="Times New Roman" w:hAnsi="Times New Roman" w:cs="Times New Roman"/>
          <w:sz w:val="24"/>
          <w:szCs w:val="24"/>
          <w:lang w:val="ru-RU"/>
        </w:rPr>
      </w:pPr>
      <w:r w:rsidRPr="00F44640">
        <w:rPr>
          <w:rFonts w:ascii="Times New Roman" w:hAnsi="Times New Roman" w:cs="Times New Roman"/>
          <w:sz w:val="24"/>
          <w:szCs w:val="24"/>
          <w:lang w:val="ru-RU"/>
        </w:rPr>
        <w:t>В лицее</w:t>
      </w:r>
      <w:r w:rsidRPr="00F44640">
        <w:rPr>
          <w:rFonts w:ascii="Times New Roman" w:eastAsia="Times New Roman" w:hAnsi="Times New Roman" w:cs="Times New Roman"/>
          <w:sz w:val="24"/>
          <w:szCs w:val="24"/>
          <w:lang w:val="ru-RU"/>
        </w:rPr>
        <w:t xml:space="preserve"> внедрена система оценки </w:t>
      </w:r>
      <w:proofErr w:type="gramStart"/>
      <w:r w:rsidRPr="00F44640">
        <w:rPr>
          <w:rFonts w:ascii="Times New Roman" w:eastAsia="Times New Roman" w:hAnsi="Times New Roman" w:cs="Times New Roman"/>
          <w:sz w:val="24"/>
          <w:szCs w:val="24"/>
          <w:lang w:val="ru-RU"/>
        </w:rPr>
        <w:t>качества</w:t>
      </w:r>
      <w:proofErr w:type="gramEnd"/>
      <w:r w:rsidRPr="00F44640">
        <w:rPr>
          <w:rFonts w:ascii="Times New Roman" w:eastAsia="Times New Roman" w:hAnsi="Times New Roman" w:cs="Times New Roman"/>
          <w:sz w:val="24"/>
          <w:szCs w:val="24"/>
          <w:lang w:val="ru-RU"/>
        </w:rPr>
        <w:t xml:space="preserve"> образования: разработаны  критерии  и механизмы оценки качества образования для  каждого уровня обучения, разработаны  и  внедрены  новые  формы, процедуры  текущего  и  промежуточного контроля знаний, умений, компетентностей, социального опыта обучающихся, создан пакет измерительных материалов, адекватных запросам участников образовательных отношений, разработаны и размещены на сайте Лицея инструктивно-методические материалы по организации </w:t>
      </w:r>
      <w:r w:rsidRPr="00F44640">
        <w:rPr>
          <w:rFonts w:ascii="Times New Roman" w:eastAsia="Times New Roman" w:hAnsi="Times New Roman" w:cs="Times New Roman"/>
          <w:w w:val="93"/>
          <w:sz w:val="24"/>
          <w:szCs w:val="24"/>
          <w:lang w:val="ru-RU"/>
        </w:rPr>
        <w:t xml:space="preserve">и </w:t>
      </w:r>
      <w:r w:rsidRPr="00F44640">
        <w:rPr>
          <w:rFonts w:ascii="Times New Roman" w:eastAsia="Times New Roman" w:hAnsi="Times New Roman" w:cs="Times New Roman"/>
          <w:sz w:val="24"/>
          <w:szCs w:val="24"/>
          <w:lang w:val="ru-RU"/>
        </w:rPr>
        <w:t xml:space="preserve">проведению оценки качества образования. </w:t>
      </w:r>
    </w:p>
    <w:p w:rsidR="00E47720" w:rsidRPr="00F44640" w:rsidRDefault="00E47720" w:rsidP="00E47720">
      <w:pPr>
        <w:spacing w:before="0" w:beforeAutospacing="0" w:after="0" w:afterAutospacing="0"/>
        <w:jc w:val="both"/>
        <w:rPr>
          <w:rFonts w:ascii="Times New Roman" w:eastAsia="Times New Roman" w:hAnsi="Times New Roman" w:cs="Times New Roman"/>
          <w:sz w:val="24"/>
          <w:szCs w:val="24"/>
          <w:lang w:val="ru-RU"/>
        </w:rPr>
      </w:pPr>
    </w:p>
    <w:p w:rsidR="00E47720" w:rsidRPr="00F44640" w:rsidRDefault="00E47720" w:rsidP="00E47720">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xml:space="preserve">Проведены ежегодные мониторинговые исследования: </w:t>
      </w:r>
    </w:p>
    <w:p w:rsidR="00E47720" w:rsidRPr="00F44640" w:rsidRDefault="00E47720" w:rsidP="00E47720">
      <w:pPr>
        <w:spacing w:before="0" w:beforeAutospacing="0" w:after="0" w:afterAutospacing="0"/>
        <w:jc w:val="both"/>
        <w:rPr>
          <w:rFonts w:ascii="Times New Roman" w:hAnsi="Times New Roman" w:cs="Times New Roman"/>
          <w:sz w:val="24"/>
          <w:szCs w:val="24"/>
          <w:lang w:val="ru-RU"/>
        </w:rPr>
      </w:pPr>
      <w:r w:rsidRPr="00F44640">
        <w:rPr>
          <w:rFonts w:ascii="Times New Roman" w:eastAsia="Times New Roman" w:hAnsi="Times New Roman" w:cs="Times New Roman"/>
          <w:b/>
          <w:sz w:val="24"/>
          <w:szCs w:val="24"/>
          <w:lang w:val="ru-RU"/>
        </w:rPr>
        <w:t>по направлению «повышение качества образования»:</w:t>
      </w:r>
      <w:r w:rsidRPr="00F44640">
        <w:rPr>
          <w:rFonts w:ascii="Times New Roman" w:eastAsia="Times New Roman" w:hAnsi="Times New Roman" w:cs="Times New Roman"/>
          <w:sz w:val="24"/>
          <w:szCs w:val="24"/>
          <w:lang w:val="ru-RU"/>
        </w:rPr>
        <w:t xml:space="preserve"> м</w:t>
      </w:r>
      <w:r w:rsidRPr="00F44640">
        <w:rPr>
          <w:rFonts w:ascii="Times New Roman" w:hAnsi="Times New Roman" w:cs="Times New Roman"/>
          <w:sz w:val="24"/>
          <w:szCs w:val="24"/>
          <w:lang w:val="ru-RU"/>
        </w:rPr>
        <w:t xml:space="preserve">ониторинг уровня подготовки выпускников  9х, 11х  классов; мониторинг качества </w:t>
      </w:r>
      <w:proofErr w:type="spellStart"/>
      <w:r w:rsidRPr="00F44640">
        <w:rPr>
          <w:rFonts w:ascii="Times New Roman" w:hAnsi="Times New Roman" w:cs="Times New Roman"/>
          <w:sz w:val="24"/>
          <w:szCs w:val="24"/>
          <w:lang w:val="ru-RU"/>
        </w:rPr>
        <w:t>обученности</w:t>
      </w:r>
      <w:proofErr w:type="spellEnd"/>
      <w:r w:rsidRPr="00F44640">
        <w:rPr>
          <w:rFonts w:ascii="Times New Roman" w:hAnsi="Times New Roman" w:cs="Times New Roman"/>
          <w:sz w:val="24"/>
          <w:szCs w:val="24"/>
          <w:lang w:val="ru-RU"/>
        </w:rPr>
        <w:t xml:space="preserve"> обучающихся по результатам полугодовых и годовых контрольных работ; мониторинг образовательных достижений обучающихся 4-х классов; мониторинг выполнения  учебных программ по предметам; мониторинг исследования адаптационного периода обучающихся 1-х, 5-х, 10-х классов; </w:t>
      </w:r>
    </w:p>
    <w:p w:rsidR="00E47720" w:rsidRPr="00F44640" w:rsidRDefault="00E47720" w:rsidP="00E47720">
      <w:pPr>
        <w:pStyle w:val="a5"/>
        <w:spacing w:after="0" w:line="240" w:lineRule="auto"/>
        <w:ind w:left="0"/>
        <w:jc w:val="both"/>
        <w:rPr>
          <w:rFonts w:ascii="Times New Roman" w:hAnsi="Times New Roman" w:cs="Times New Roman"/>
          <w:szCs w:val="24"/>
        </w:rPr>
      </w:pPr>
      <w:r w:rsidRPr="00F44640">
        <w:rPr>
          <w:rFonts w:ascii="Times New Roman" w:hAnsi="Times New Roman" w:cs="Times New Roman"/>
          <w:b/>
          <w:szCs w:val="24"/>
        </w:rPr>
        <w:t xml:space="preserve">по направлению «практическое внедрение в образовательную деятельность профессионального стандарта «Педагог»»: </w:t>
      </w:r>
      <w:r w:rsidRPr="00F44640">
        <w:rPr>
          <w:rFonts w:ascii="Times New Roman" w:hAnsi="Times New Roman" w:cs="Times New Roman"/>
          <w:szCs w:val="24"/>
        </w:rPr>
        <w:t xml:space="preserve"> мониторинг по выявлению дефицитов в компетенциях педагогов;</w:t>
      </w:r>
    </w:p>
    <w:p w:rsidR="00E47720" w:rsidRPr="00F44640" w:rsidRDefault="00E47720" w:rsidP="00E47720">
      <w:pPr>
        <w:pStyle w:val="a8"/>
        <w:jc w:val="both"/>
        <w:rPr>
          <w:rFonts w:ascii="Times New Roman" w:hAnsi="Times New Roman"/>
          <w:sz w:val="24"/>
          <w:szCs w:val="24"/>
        </w:rPr>
      </w:pPr>
      <w:r w:rsidRPr="00F44640">
        <w:rPr>
          <w:rFonts w:ascii="Times New Roman" w:hAnsi="Times New Roman"/>
          <w:b/>
          <w:sz w:val="24"/>
          <w:szCs w:val="24"/>
        </w:rPr>
        <w:t xml:space="preserve">по направлению «совершенствование здоровьесберегающей среды Лицея»: </w:t>
      </w:r>
      <w:r w:rsidRPr="00F44640">
        <w:rPr>
          <w:rFonts w:ascii="Times New Roman" w:hAnsi="Times New Roman"/>
          <w:sz w:val="24"/>
          <w:szCs w:val="24"/>
        </w:rPr>
        <w:t>мониторинг состояния физического развития детей и влияние учебной нагрузки на их здоровье; мониторинг уровня здоровья педагогов: данные ежегодных медицинских осмотров, анкетирование, психологические тесты.</w:t>
      </w:r>
    </w:p>
    <w:p w:rsidR="00E47720" w:rsidRPr="00F44640" w:rsidRDefault="00E47720" w:rsidP="00E47720">
      <w:pPr>
        <w:pStyle w:val="a5"/>
        <w:suppressAutoHyphens/>
        <w:autoSpaceDE w:val="0"/>
        <w:autoSpaceDN w:val="0"/>
        <w:adjustRightInd w:val="0"/>
        <w:spacing w:after="0" w:line="240" w:lineRule="auto"/>
        <w:ind w:left="0"/>
        <w:jc w:val="both"/>
        <w:rPr>
          <w:rFonts w:ascii="Times New Roman" w:hAnsi="Times New Roman" w:cs="Times New Roman"/>
          <w:szCs w:val="24"/>
        </w:rPr>
      </w:pPr>
      <w:r w:rsidRPr="00F44640">
        <w:rPr>
          <w:rFonts w:ascii="Times New Roman" w:hAnsi="Times New Roman" w:cs="Times New Roman"/>
          <w:szCs w:val="24"/>
        </w:rPr>
        <w:t>Проводилась работа по разработке и внедрению механизмов информационного обеспечения процессов функционирования и развития Лицея</w:t>
      </w:r>
    </w:p>
    <w:p w:rsidR="00E47720" w:rsidRPr="00F44640" w:rsidRDefault="00E47720" w:rsidP="00E47720">
      <w:pPr>
        <w:pStyle w:val="a5"/>
        <w:suppressAutoHyphens/>
        <w:autoSpaceDE w:val="0"/>
        <w:autoSpaceDN w:val="0"/>
        <w:adjustRightInd w:val="0"/>
        <w:spacing w:after="0" w:line="240" w:lineRule="auto"/>
        <w:ind w:left="0"/>
        <w:jc w:val="both"/>
        <w:rPr>
          <w:rFonts w:ascii="Times New Roman" w:hAnsi="Times New Roman" w:cs="Times New Roman"/>
          <w:szCs w:val="24"/>
        </w:rPr>
      </w:pPr>
      <w:r w:rsidRPr="00F44640">
        <w:rPr>
          <w:rFonts w:ascii="Times New Roman" w:hAnsi="Times New Roman" w:cs="Times New Roman"/>
          <w:szCs w:val="24"/>
        </w:rPr>
        <w:t>повышение информационной культуры педагогов и обучающихся.</w:t>
      </w:r>
    </w:p>
    <w:p w:rsidR="00E47720" w:rsidRPr="00F44640" w:rsidRDefault="00E47720" w:rsidP="00E47720">
      <w:pPr>
        <w:pStyle w:val="a5"/>
        <w:tabs>
          <w:tab w:val="left" w:pos="0"/>
        </w:tabs>
        <w:spacing w:after="0" w:line="240" w:lineRule="auto"/>
        <w:ind w:left="0"/>
        <w:jc w:val="both"/>
        <w:rPr>
          <w:rFonts w:ascii="Times New Roman" w:hAnsi="Times New Roman" w:cs="Times New Roman"/>
          <w:szCs w:val="24"/>
        </w:rPr>
      </w:pPr>
    </w:p>
    <w:p w:rsidR="00E47720" w:rsidRPr="00F44640" w:rsidRDefault="00E47720" w:rsidP="00E47720">
      <w:pPr>
        <w:pStyle w:val="a5"/>
        <w:tabs>
          <w:tab w:val="left" w:pos="0"/>
        </w:tabs>
        <w:spacing w:after="0" w:line="240" w:lineRule="auto"/>
        <w:ind w:left="0"/>
        <w:jc w:val="both"/>
        <w:rPr>
          <w:rFonts w:ascii="Times New Roman" w:hAnsi="Times New Roman" w:cs="Times New Roman"/>
          <w:szCs w:val="24"/>
        </w:rPr>
      </w:pPr>
      <w:proofErr w:type="gramStart"/>
      <w:r w:rsidRPr="00F44640">
        <w:rPr>
          <w:rFonts w:ascii="Times New Roman" w:hAnsi="Times New Roman" w:cs="Times New Roman"/>
          <w:szCs w:val="24"/>
        </w:rPr>
        <w:t xml:space="preserve">В 2023 году в лицее проводилась планомерная целенаправленная работа по созданию внутришкольной системы работы с обучающимися с различными образовательными потребностями: </w:t>
      </w:r>
      <w:proofErr w:type="gramEnd"/>
    </w:p>
    <w:p w:rsidR="00E47720" w:rsidRPr="00F44640" w:rsidRDefault="00E47720" w:rsidP="00E47720">
      <w:pPr>
        <w:tabs>
          <w:tab w:val="left" w:pos="1417"/>
        </w:tabs>
        <w:spacing w:before="0" w:beforeAutospacing="0" w:after="0" w:afterAutospacing="0"/>
        <w:jc w:val="both"/>
        <w:rPr>
          <w:rFonts w:ascii="Times New Roman" w:eastAsia="Times New Roman" w:hAnsi="Times New Roman" w:cs="Times New Roman"/>
          <w:sz w:val="24"/>
          <w:szCs w:val="24"/>
          <w:lang w:val="ru-RU"/>
        </w:rPr>
      </w:pPr>
      <w:proofErr w:type="gramStart"/>
      <w:r w:rsidRPr="00F44640">
        <w:rPr>
          <w:rFonts w:ascii="Times New Roman" w:hAnsi="Times New Roman" w:cs="Times New Roman"/>
          <w:sz w:val="24"/>
          <w:szCs w:val="24"/>
          <w:lang w:val="ru-RU"/>
        </w:rPr>
        <w:t xml:space="preserve">- </w:t>
      </w:r>
      <w:r w:rsidRPr="00F44640">
        <w:rPr>
          <w:rFonts w:ascii="Times New Roman" w:hAnsi="Times New Roman" w:cs="Times New Roman"/>
          <w:b/>
          <w:sz w:val="24"/>
          <w:szCs w:val="24"/>
          <w:lang w:val="ru-RU"/>
        </w:rPr>
        <w:t>работа с детьми ОВЗ:</w:t>
      </w:r>
      <w:r w:rsidRPr="00F44640">
        <w:rPr>
          <w:rFonts w:ascii="Times New Roman" w:hAnsi="Times New Roman" w:cs="Times New Roman"/>
          <w:sz w:val="24"/>
          <w:szCs w:val="24"/>
          <w:lang w:val="ru-RU"/>
        </w:rPr>
        <w:t xml:space="preserve"> сф</w:t>
      </w:r>
      <w:r w:rsidRPr="00F44640">
        <w:rPr>
          <w:rFonts w:ascii="Times New Roman" w:eastAsia="Times New Roman" w:hAnsi="Times New Roman" w:cs="Times New Roman"/>
          <w:sz w:val="24"/>
          <w:szCs w:val="24"/>
          <w:lang w:val="ru-RU"/>
        </w:rPr>
        <w:t>ормирован банк нормативно-правовых документов федерального, регионального, муниципального уровней, регламентирующих введение и реализацию деятельности ОО в связи с введением инклюзивного образования для обучающихся с ограниченными возможностями здоровья; проведены два семинара по введению ФГОС образования обучающихся с ОВЗ и психолого-педагогического сопровождения обучающихся в соответствии с ФГОС по разным видам заболеваний;</w:t>
      </w:r>
      <w:proofErr w:type="gramEnd"/>
      <w:r w:rsidRPr="00F44640">
        <w:rPr>
          <w:rFonts w:ascii="Times New Roman" w:eastAsia="Times New Roman" w:hAnsi="Times New Roman" w:cs="Times New Roman"/>
          <w:sz w:val="24"/>
          <w:szCs w:val="24"/>
          <w:lang w:val="ru-RU"/>
        </w:rPr>
        <w:t xml:space="preserve"> оказывалась консультативная помощь родителям (законным представителям) по вопросам введения ФГОС </w:t>
      </w:r>
      <w:proofErr w:type="gramStart"/>
      <w:r w:rsidRPr="00F44640">
        <w:rPr>
          <w:rFonts w:ascii="Times New Roman" w:eastAsia="Times New Roman" w:hAnsi="Times New Roman" w:cs="Times New Roman"/>
          <w:sz w:val="24"/>
          <w:szCs w:val="24"/>
          <w:lang w:val="ru-RU"/>
        </w:rPr>
        <w:t>обучающихся</w:t>
      </w:r>
      <w:proofErr w:type="gramEnd"/>
      <w:r w:rsidRPr="00F44640">
        <w:rPr>
          <w:rFonts w:ascii="Times New Roman" w:eastAsia="Times New Roman" w:hAnsi="Times New Roman" w:cs="Times New Roman"/>
          <w:sz w:val="24"/>
          <w:szCs w:val="24"/>
          <w:lang w:val="ru-RU"/>
        </w:rPr>
        <w:t xml:space="preserve"> с ОВЗ;</w:t>
      </w:r>
    </w:p>
    <w:p w:rsidR="00E47720" w:rsidRPr="00F44640" w:rsidRDefault="00E47720" w:rsidP="00E47720">
      <w:pPr>
        <w:pStyle w:val="a5"/>
        <w:tabs>
          <w:tab w:val="left" w:pos="0"/>
        </w:tabs>
        <w:spacing w:after="0" w:line="240" w:lineRule="auto"/>
        <w:ind w:left="0"/>
        <w:jc w:val="both"/>
        <w:rPr>
          <w:rFonts w:ascii="Times New Roman" w:hAnsi="Times New Roman" w:cs="Times New Roman"/>
          <w:szCs w:val="24"/>
        </w:rPr>
      </w:pPr>
      <w:r w:rsidRPr="00F44640">
        <w:rPr>
          <w:rFonts w:ascii="Times New Roman" w:hAnsi="Times New Roman" w:cs="Times New Roman"/>
          <w:b/>
          <w:szCs w:val="24"/>
        </w:rPr>
        <w:t xml:space="preserve">- работа с высокомотивированными и одаренными детьми: </w:t>
      </w:r>
      <w:r w:rsidRPr="00F44640">
        <w:rPr>
          <w:rFonts w:ascii="Times New Roman" w:hAnsi="Times New Roman" w:cs="Times New Roman"/>
          <w:szCs w:val="24"/>
        </w:rPr>
        <w:t>создан и ежегодно корректируется банк данных одаренных детей с указанием достижений за отчетный период;</w:t>
      </w:r>
      <w:r w:rsidR="00202150">
        <w:rPr>
          <w:rFonts w:ascii="Times New Roman" w:hAnsi="Times New Roman" w:cs="Times New Roman"/>
          <w:szCs w:val="24"/>
        </w:rPr>
        <w:t xml:space="preserve"> </w:t>
      </w:r>
      <w:r w:rsidRPr="00F44640">
        <w:rPr>
          <w:rFonts w:ascii="Times New Roman" w:hAnsi="Times New Roman" w:cs="Times New Roman"/>
          <w:szCs w:val="24"/>
        </w:rPr>
        <w:t xml:space="preserve">разрабатывались индивидуальные образовательные траектории для данных обучающихся, реализовывались образовательные программы профильных курсов, внеурочной деятельности, программ дополнительного образования; проведены методические семинары «Системно - </w:t>
      </w:r>
      <w:proofErr w:type="spellStart"/>
      <w:r w:rsidRPr="00F44640">
        <w:rPr>
          <w:rFonts w:ascii="Times New Roman" w:hAnsi="Times New Roman" w:cs="Times New Roman"/>
          <w:szCs w:val="24"/>
        </w:rPr>
        <w:t>деятельностный</w:t>
      </w:r>
      <w:proofErr w:type="spellEnd"/>
      <w:r w:rsidRPr="00F44640">
        <w:rPr>
          <w:rFonts w:ascii="Times New Roman" w:hAnsi="Times New Roman" w:cs="Times New Roman"/>
          <w:szCs w:val="24"/>
        </w:rPr>
        <w:t xml:space="preserve"> подход в образовании в развитии личности школьника и формировании личностных УУД», «Развитие личностных и познавательных УУД обучающихся в процессе творческого поиска и выполнения проектных и исследовательских работ»; проводилась целенаправленная работа по вовлечению обучающихся в олимпиады, конкурсы, фестивали, соревнования, научно-практические конференции, а также по расширению связей с р</w:t>
      </w:r>
      <w:r w:rsidRPr="00F44640">
        <w:rPr>
          <w:rFonts w:ascii="Times New Roman" w:hAnsi="Times New Roman" w:cs="Times New Roman"/>
          <w:szCs w:val="24"/>
          <w:shd w:val="clear" w:color="auto" w:fill="FFFFFF"/>
        </w:rPr>
        <w:t>егиональным центром выявления и поддержки одаренных детей «</w:t>
      </w:r>
      <w:r w:rsidRPr="00F44640">
        <w:rPr>
          <w:rFonts w:ascii="Times New Roman" w:hAnsi="Times New Roman" w:cs="Times New Roman"/>
          <w:bCs/>
          <w:szCs w:val="24"/>
          <w:shd w:val="clear" w:color="auto" w:fill="FFFFFF"/>
        </w:rPr>
        <w:t>Ступени</w:t>
      </w:r>
      <w:r w:rsidRPr="00F44640">
        <w:rPr>
          <w:rFonts w:ascii="Times New Roman" w:hAnsi="Times New Roman" w:cs="Times New Roman"/>
          <w:szCs w:val="24"/>
          <w:shd w:val="clear" w:color="auto" w:fill="FFFFFF"/>
        </w:rPr>
        <w:t> </w:t>
      </w:r>
      <w:r w:rsidRPr="00F44640">
        <w:rPr>
          <w:rFonts w:ascii="Times New Roman" w:hAnsi="Times New Roman" w:cs="Times New Roman"/>
          <w:bCs/>
          <w:szCs w:val="24"/>
          <w:shd w:val="clear" w:color="auto" w:fill="FFFFFF"/>
        </w:rPr>
        <w:t>успеха</w:t>
      </w:r>
      <w:r w:rsidRPr="00F44640">
        <w:rPr>
          <w:rFonts w:ascii="Times New Roman" w:hAnsi="Times New Roman" w:cs="Times New Roman"/>
          <w:szCs w:val="24"/>
          <w:shd w:val="clear" w:color="auto" w:fill="FFFFFF"/>
        </w:rPr>
        <w:t xml:space="preserve">». </w:t>
      </w:r>
    </w:p>
    <w:p w:rsidR="00E47720" w:rsidRDefault="00E47720" w:rsidP="008D3516">
      <w:pPr>
        <w:spacing w:before="0" w:beforeAutospacing="0" w:after="0" w:afterAutospacing="0"/>
        <w:jc w:val="both"/>
        <w:rPr>
          <w:rFonts w:ascii="Times New Roman" w:hAnsi="Times New Roman" w:cs="Times New Roman"/>
          <w:b/>
          <w:bCs/>
          <w:color w:val="000000"/>
          <w:sz w:val="24"/>
          <w:szCs w:val="24"/>
          <w:lang w:val="ru-RU"/>
        </w:rPr>
      </w:pPr>
    </w:p>
    <w:p w:rsidR="00E47720" w:rsidRDefault="00E47720" w:rsidP="008D3516">
      <w:pPr>
        <w:spacing w:before="0" w:beforeAutospacing="0" w:after="0" w:afterAutospacing="0"/>
        <w:jc w:val="both"/>
        <w:rPr>
          <w:rFonts w:ascii="Times New Roman" w:hAnsi="Times New Roman" w:cs="Times New Roman"/>
          <w:b/>
          <w:bCs/>
          <w:color w:val="000000"/>
          <w:sz w:val="24"/>
          <w:szCs w:val="24"/>
          <w:lang w:val="ru-RU"/>
        </w:rPr>
      </w:pPr>
    </w:p>
    <w:p w:rsidR="003F1C1F" w:rsidRPr="008D3516" w:rsidRDefault="00F25004" w:rsidP="008D3516">
      <w:pPr>
        <w:spacing w:before="0" w:beforeAutospacing="0" w:after="0" w:afterAutospacing="0"/>
        <w:jc w:val="both"/>
        <w:rPr>
          <w:rFonts w:ascii="Times New Roman" w:hAnsi="Times New Roman" w:cs="Times New Roman"/>
          <w:b/>
          <w:bCs/>
          <w:color w:val="000000"/>
          <w:sz w:val="24"/>
          <w:szCs w:val="24"/>
          <w:lang w:val="ru-RU"/>
        </w:rPr>
      </w:pPr>
      <w:r w:rsidRPr="000D4FD3">
        <w:rPr>
          <w:rFonts w:ascii="Times New Roman" w:hAnsi="Times New Roman" w:cs="Times New Roman"/>
          <w:b/>
          <w:bCs/>
          <w:color w:val="000000"/>
          <w:sz w:val="24"/>
          <w:szCs w:val="24"/>
          <w:lang w:val="ru-RU"/>
        </w:rPr>
        <w:lastRenderedPageBreak/>
        <w:t>Воспитательная работа</w:t>
      </w:r>
    </w:p>
    <w:p w:rsidR="00EF2D59" w:rsidRPr="008D3516" w:rsidRDefault="00EF2D59" w:rsidP="008D3516">
      <w:pPr>
        <w:spacing w:before="0" w:beforeAutospacing="0" w:after="0" w:afterAutospacing="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 xml:space="preserve">  Воспитательная работа</w:t>
      </w:r>
      <w:r w:rsidR="002200D6">
        <w:rPr>
          <w:rFonts w:ascii="Times New Roman" w:hAnsi="Times New Roman" w:cs="Times New Roman"/>
          <w:color w:val="000000"/>
          <w:sz w:val="24"/>
          <w:szCs w:val="24"/>
          <w:lang w:val="ru-RU"/>
        </w:rPr>
        <w:t xml:space="preserve"> в</w:t>
      </w:r>
      <w:r w:rsidRPr="008D3516">
        <w:rPr>
          <w:rFonts w:ascii="Times New Roman" w:hAnsi="Times New Roman" w:cs="Times New Roman"/>
          <w:color w:val="000000"/>
          <w:sz w:val="24"/>
          <w:szCs w:val="24"/>
          <w:lang w:val="ru-RU"/>
        </w:rPr>
        <w:t xml:space="preserve"> 202</w:t>
      </w:r>
      <w:r w:rsidR="002200D6">
        <w:rPr>
          <w:rFonts w:ascii="Times New Roman" w:hAnsi="Times New Roman" w:cs="Times New Roman"/>
          <w:color w:val="000000"/>
          <w:sz w:val="24"/>
          <w:szCs w:val="24"/>
          <w:lang w:val="ru-RU"/>
        </w:rPr>
        <w:t>3</w:t>
      </w:r>
      <w:r w:rsidRPr="008D3516">
        <w:rPr>
          <w:rFonts w:ascii="Times New Roman" w:hAnsi="Times New Roman" w:cs="Times New Roman"/>
          <w:color w:val="000000"/>
          <w:sz w:val="24"/>
          <w:szCs w:val="24"/>
          <w:lang w:val="ru-RU"/>
        </w:rPr>
        <w:t xml:space="preserve"> году осуществлялась в соответствии с рабочими программами воспитания, которые были разработаны для каждого уровня и включены в </w:t>
      </w:r>
      <w:proofErr w:type="gramStart"/>
      <w:r w:rsidRPr="008D3516">
        <w:rPr>
          <w:rFonts w:ascii="Times New Roman" w:hAnsi="Times New Roman" w:cs="Times New Roman"/>
          <w:color w:val="000000"/>
          <w:sz w:val="24"/>
          <w:szCs w:val="24"/>
          <w:lang w:val="ru-RU"/>
        </w:rPr>
        <w:t>соответствующую</w:t>
      </w:r>
      <w:proofErr w:type="gramEnd"/>
      <w:r w:rsidRPr="008D3516">
        <w:rPr>
          <w:rFonts w:ascii="Times New Roman" w:hAnsi="Times New Roman" w:cs="Times New Roman"/>
          <w:color w:val="000000"/>
          <w:sz w:val="24"/>
          <w:szCs w:val="24"/>
          <w:lang w:val="ru-RU"/>
        </w:rPr>
        <w:t xml:space="preserve"> ООП.</w:t>
      </w:r>
    </w:p>
    <w:p w:rsidR="00EF2D59" w:rsidRPr="008D3516" w:rsidRDefault="00EF2D59" w:rsidP="008D3516">
      <w:pPr>
        <w:spacing w:before="0" w:beforeAutospacing="0" w:after="0" w:afterAutospacing="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 xml:space="preserve"> Воспитательная работа по рабочим программам воспитания осуществляется по следующим модулям:</w:t>
      </w:r>
    </w:p>
    <w:p w:rsidR="00EF2D59" w:rsidRPr="008D3516" w:rsidRDefault="00EF2D59" w:rsidP="008D3516">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инвариантные – «Классное руководство», «Урочная деятельность» (по ФГОС-2021) / «Школьный урок», «Внеурочная деятельность» (по ФГОС-2021) / «Курсы внеурочной деятельности», «Взаимодействие с родителями» (по ФГОС-2021) / «Работа с родителями», «Самоуправление», «Профориентация»;</w:t>
      </w:r>
    </w:p>
    <w:p w:rsidR="00EF2D59" w:rsidRPr="008D3516" w:rsidRDefault="00EF2D59" w:rsidP="008D3516">
      <w:pPr>
        <w:numPr>
          <w:ilvl w:val="0"/>
          <w:numId w:val="13"/>
        </w:numPr>
        <w:spacing w:before="0" w:beforeAutospacing="0" w:after="0" w:afterAutospacing="0"/>
        <w:ind w:left="780" w:right="18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вариативные – «Детские общественные объединения», «Школьные медиа», «Ключевые общешкольные дела».</w:t>
      </w:r>
    </w:p>
    <w:p w:rsidR="00EF2D59" w:rsidRPr="008D3516" w:rsidRDefault="00EF2D59" w:rsidP="008D3516">
      <w:pPr>
        <w:spacing w:before="0" w:beforeAutospacing="0" w:after="0" w:afterAutospacing="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 xml:space="preserve"> Воспитательные события в лицее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EF2D59" w:rsidRPr="008D3516" w:rsidRDefault="00EF2D59" w:rsidP="008D351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8D3516">
        <w:rPr>
          <w:rFonts w:ascii="Times New Roman" w:hAnsi="Times New Roman" w:cs="Times New Roman"/>
          <w:color w:val="000000"/>
          <w:sz w:val="24"/>
          <w:szCs w:val="24"/>
        </w:rPr>
        <w:t>коллективные</w:t>
      </w:r>
      <w:proofErr w:type="spellEnd"/>
      <w:r w:rsidR="002200D6">
        <w:rPr>
          <w:rFonts w:ascii="Times New Roman" w:hAnsi="Times New Roman" w:cs="Times New Roman"/>
          <w:color w:val="000000"/>
          <w:sz w:val="24"/>
          <w:szCs w:val="24"/>
          <w:lang w:val="ru-RU"/>
        </w:rPr>
        <w:t xml:space="preserve"> </w:t>
      </w:r>
      <w:proofErr w:type="spellStart"/>
      <w:r w:rsidRPr="008D3516">
        <w:rPr>
          <w:rFonts w:ascii="Times New Roman" w:hAnsi="Times New Roman" w:cs="Times New Roman"/>
          <w:color w:val="000000"/>
          <w:sz w:val="24"/>
          <w:szCs w:val="24"/>
        </w:rPr>
        <w:t>школьные</w:t>
      </w:r>
      <w:proofErr w:type="spellEnd"/>
      <w:r w:rsidR="002200D6">
        <w:rPr>
          <w:rFonts w:ascii="Times New Roman" w:hAnsi="Times New Roman" w:cs="Times New Roman"/>
          <w:color w:val="000000"/>
          <w:sz w:val="24"/>
          <w:szCs w:val="24"/>
          <w:lang w:val="ru-RU"/>
        </w:rPr>
        <w:t xml:space="preserve"> </w:t>
      </w:r>
      <w:proofErr w:type="spellStart"/>
      <w:r w:rsidRPr="008D3516">
        <w:rPr>
          <w:rFonts w:ascii="Times New Roman" w:hAnsi="Times New Roman" w:cs="Times New Roman"/>
          <w:color w:val="000000"/>
          <w:sz w:val="24"/>
          <w:szCs w:val="24"/>
        </w:rPr>
        <w:t>дела</w:t>
      </w:r>
      <w:proofErr w:type="spellEnd"/>
      <w:r w:rsidRPr="008D3516">
        <w:rPr>
          <w:rFonts w:ascii="Times New Roman" w:hAnsi="Times New Roman" w:cs="Times New Roman"/>
          <w:color w:val="000000"/>
          <w:sz w:val="24"/>
          <w:szCs w:val="24"/>
        </w:rPr>
        <w:t>;</w:t>
      </w:r>
    </w:p>
    <w:p w:rsidR="00EF2D59" w:rsidRPr="008D3516" w:rsidRDefault="00EF2D59" w:rsidP="008D351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8D3516">
        <w:rPr>
          <w:rFonts w:ascii="Times New Roman" w:hAnsi="Times New Roman" w:cs="Times New Roman"/>
          <w:color w:val="000000"/>
          <w:sz w:val="24"/>
          <w:szCs w:val="24"/>
        </w:rPr>
        <w:t>акции</w:t>
      </w:r>
      <w:proofErr w:type="spellEnd"/>
      <w:r w:rsidRPr="008D3516">
        <w:rPr>
          <w:rFonts w:ascii="Times New Roman" w:hAnsi="Times New Roman" w:cs="Times New Roman"/>
          <w:color w:val="000000"/>
          <w:sz w:val="24"/>
          <w:szCs w:val="24"/>
        </w:rPr>
        <w:t>;</w:t>
      </w:r>
    </w:p>
    <w:p w:rsidR="00EF2D59" w:rsidRPr="008D3516" w:rsidRDefault="00EF2D59" w:rsidP="008D351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представления-демонстрации (концерт, просмотр, конкурсная программа — представление);</w:t>
      </w:r>
    </w:p>
    <w:p w:rsidR="00EF2D59" w:rsidRPr="008D3516" w:rsidRDefault="00EF2D59" w:rsidP="008D351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spellStart"/>
      <w:r w:rsidRPr="008D3516">
        <w:rPr>
          <w:rFonts w:ascii="Times New Roman" w:hAnsi="Times New Roman" w:cs="Times New Roman"/>
          <w:color w:val="000000"/>
          <w:sz w:val="24"/>
          <w:szCs w:val="24"/>
        </w:rPr>
        <w:t>представления-ритуалы</w:t>
      </w:r>
      <w:proofErr w:type="spellEnd"/>
      <w:r w:rsidRPr="008D3516">
        <w:rPr>
          <w:rFonts w:ascii="Times New Roman" w:hAnsi="Times New Roman" w:cs="Times New Roman"/>
          <w:color w:val="000000"/>
          <w:sz w:val="24"/>
          <w:szCs w:val="24"/>
        </w:rPr>
        <w:t xml:space="preserve"> (</w:t>
      </w:r>
      <w:proofErr w:type="spellStart"/>
      <w:r w:rsidRPr="008D3516">
        <w:rPr>
          <w:rFonts w:ascii="Times New Roman" w:hAnsi="Times New Roman" w:cs="Times New Roman"/>
          <w:color w:val="000000"/>
          <w:sz w:val="24"/>
          <w:szCs w:val="24"/>
        </w:rPr>
        <w:t>линейка</w:t>
      </w:r>
      <w:proofErr w:type="spellEnd"/>
      <w:r w:rsidRPr="008D3516">
        <w:rPr>
          <w:rFonts w:ascii="Times New Roman" w:hAnsi="Times New Roman" w:cs="Times New Roman"/>
          <w:color w:val="000000"/>
          <w:sz w:val="24"/>
          <w:szCs w:val="24"/>
        </w:rPr>
        <w:t>)</w:t>
      </w:r>
      <w:r w:rsidRPr="008D3516">
        <w:rPr>
          <w:rFonts w:ascii="Times New Roman" w:hAnsi="Times New Roman" w:cs="Times New Roman"/>
          <w:color w:val="000000"/>
          <w:sz w:val="24"/>
          <w:szCs w:val="24"/>
          <w:lang w:val="ru-RU"/>
        </w:rPr>
        <w:t>;</w:t>
      </w:r>
    </w:p>
    <w:p w:rsidR="00EF2D59" w:rsidRPr="008D3516" w:rsidRDefault="00EF2D59" w:rsidP="008D351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представления-коммуникации (митинг, дискуссия, фронтальная беседа, диспут).</w:t>
      </w:r>
    </w:p>
    <w:p w:rsidR="00EF2D59" w:rsidRPr="008D3516" w:rsidRDefault="00EF2D59" w:rsidP="008D3516">
      <w:p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ab/>
      </w:r>
    </w:p>
    <w:p w:rsidR="00EF2D59" w:rsidRPr="008D3516" w:rsidRDefault="00EF2D59" w:rsidP="008D3516">
      <w:pPr>
        <w:spacing w:before="0" w:beforeAutospacing="0" w:after="0" w:afterAutospacing="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 xml:space="preserve"> Работа по гражданско-патриотическому воспитанию обучающихся МБОУ лицея №9 г</w:t>
      </w:r>
      <w:proofErr w:type="gramStart"/>
      <w:r w:rsidRPr="008D3516">
        <w:rPr>
          <w:rFonts w:ascii="Times New Roman" w:hAnsi="Times New Roman" w:cs="Times New Roman"/>
          <w:color w:val="000000"/>
          <w:sz w:val="24"/>
          <w:szCs w:val="24"/>
          <w:lang w:val="ru-RU"/>
        </w:rPr>
        <w:t>.С</w:t>
      </w:r>
      <w:proofErr w:type="gramEnd"/>
      <w:r w:rsidRPr="008D3516">
        <w:rPr>
          <w:rFonts w:ascii="Times New Roman" w:hAnsi="Times New Roman" w:cs="Times New Roman"/>
          <w:color w:val="000000"/>
          <w:sz w:val="24"/>
          <w:szCs w:val="24"/>
          <w:lang w:val="ru-RU"/>
        </w:rPr>
        <w:t>альска организуется в рамках реализации рабочей программы воспитания. Деятельность носит системный характер и направлена на формирование:</w:t>
      </w:r>
    </w:p>
    <w:p w:rsidR="00EF2D59" w:rsidRPr="008D3516" w:rsidRDefault="00EF2D59" w:rsidP="008D3516">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гражданского правосознания;</w:t>
      </w:r>
    </w:p>
    <w:p w:rsidR="00EF2D59" w:rsidRPr="008D3516" w:rsidRDefault="00EF2D59" w:rsidP="008D3516">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патриотизма и духовно-нравственных ценностей;</w:t>
      </w:r>
    </w:p>
    <w:p w:rsidR="00EF2D59" w:rsidRPr="008D3516" w:rsidRDefault="00EF2D59" w:rsidP="008D3516">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экологической культуры как залога сохранения человечества и окружающего мира;</w:t>
      </w:r>
    </w:p>
    <w:p w:rsidR="00EF2D59" w:rsidRPr="008D3516" w:rsidRDefault="00EF2D59" w:rsidP="008D3516">
      <w:pPr>
        <w:numPr>
          <w:ilvl w:val="0"/>
          <w:numId w:val="15"/>
        </w:numPr>
        <w:spacing w:before="0" w:beforeAutospacing="0" w:after="0" w:afterAutospacing="0"/>
        <w:ind w:left="780" w:right="18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активной гражданской позиции через участие в школьном самоуправлении.</w:t>
      </w:r>
    </w:p>
    <w:p w:rsidR="00EF2D59" w:rsidRPr="008D3516" w:rsidRDefault="00EF2D59" w:rsidP="008D3516">
      <w:pPr>
        <w:spacing w:before="0" w:beforeAutospacing="0" w:after="0" w:afterAutospacing="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 xml:space="preserve"> В 202</w:t>
      </w:r>
      <w:r w:rsidR="002200D6">
        <w:rPr>
          <w:rFonts w:ascii="Times New Roman" w:hAnsi="Times New Roman" w:cs="Times New Roman"/>
          <w:color w:val="000000"/>
          <w:sz w:val="24"/>
          <w:szCs w:val="24"/>
          <w:lang w:val="ru-RU"/>
        </w:rPr>
        <w:t>3</w:t>
      </w:r>
      <w:r w:rsidRPr="008D3516">
        <w:rPr>
          <w:rFonts w:ascii="Times New Roman" w:hAnsi="Times New Roman" w:cs="Times New Roman"/>
          <w:color w:val="000000"/>
          <w:sz w:val="24"/>
          <w:szCs w:val="24"/>
          <w:lang w:val="ru-RU"/>
        </w:rPr>
        <w:t xml:space="preserve"> году в Школе проведено </w:t>
      </w:r>
      <w:r w:rsidR="002200D6">
        <w:rPr>
          <w:rFonts w:ascii="Times New Roman" w:hAnsi="Times New Roman" w:cs="Times New Roman"/>
          <w:color w:val="000000"/>
          <w:sz w:val="24"/>
          <w:szCs w:val="24"/>
          <w:lang w:val="ru-RU"/>
        </w:rPr>
        <w:t>5</w:t>
      </w:r>
      <w:r w:rsidRPr="008D3516">
        <w:rPr>
          <w:rFonts w:ascii="Times New Roman" w:hAnsi="Times New Roman" w:cs="Times New Roman"/>
          <w:color w:val="000000"/>
          <w:sz w:val="24"/>
          <w:szCs w:val="24"/>
          <w:lang w:val="ru-RU"/>
        </w:rPr>
        <w:t xml:space="preserve"> общешкольных мероприятия, 1</w:t>
      </w:r>
      <w:r w:rsidR="002200D6">
        <w:rPr>
          <w:rFonts w:ascii="Times New Roman" w:hAnsi="Times New Roman" w:cs="Times New Roman"/>
          <w:color w:val="000000"/>
          <w:sz w:val="24"/>
          <w:szCs w:val="24"/>
          <w:lang w:val="ru-RU"/>
        </w:rPr>
        <w:t>2</w:t>
      </w:r>
      <w:r w:rsidRPr="008D3516">
        <w:rPr>
          <w:rFonts w:ascii="Times New Roman" w:hAnsi="Times New Roman" w:cs="Times New Roman"/>
          <w:color w:val="000000"/>
          <w:sz w:val="24"/>
          <w:szCs w:val="24"/>
          <w:lang w:val="ru-RU"/>
        </w:rPr>
        <w:t xml:space="preserve"> единых классных часов, 4 акции гражданско-патриотической направленности.</w:t>
      </w:r>
    </w:p>
    <w:p w:rsidR="00EF2D59" w:rsidRPr="008D3516" w:rsidRDefault="00EF2D59" w:rsidP="008D3516">
      <w:pPr>
        <w:spacing w:before="0" w:beforeAutospacing="0" w:after="0" w:afterAutospacing="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 xml:space="preserve"> Анализ планов воспитательной работы 1–11-х классов показал следующие результаты:</w:t>
      </w:r>
    </w:p>
    <w:p w:rsidR="00EF2D59" w:rsidRPr="008D3516" w:rsidRDefault="00EF2D59" w:rsidP="008D3516">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планы воспитательной работы составлены с учетом возрастных особенностей обучающихся;</w:t>
      </w:r>
    </w:p>
    <w:p w:rsidR="00EF2D59" w:rsidRPr="008D3516" w:rsidRDefault="00EF2D59" w:rsidP="008D3516">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EF2D59" w:rsidRPr="008D3516" w:rsidRDefault="00EF2D59" w:rsidP="008D3516">
      <w:pPr>
        <w:numPr>
          <w:ilvl w:val="0"/>
          <w:numId w:val="16"/>
        </w:numPr>
        <w:spacing w:before="0" w:beforeAutospacing="0" w:after="0" w:afterAutospacing="0"/>
        <w:ind w:left="780" w:right="18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Аксенова С.А. (</w:t>
      </w:r>
      <w:r w:rsidR="002200D6">
        <w:rPr>
          <w:rFonts w:ascii="Times New Roman" w:hAnsi="Times New Roman" w:cs="Times New Roman"/>
          <w:color w:val="000000"/>
          <w:sz w:val="24"/>
          <w:szCs w:val="24"/>
          <w:lang w:val="ru-RU"/>
        </w:rPr>
        <w:t>2</w:t>
      </w:r>
      <w:r w:rsidRPr="008D3516">
        <w:rPr>
          <w:rFonts w:ascii="Times New Roman" w:hAnsi="Times New Roman" w:cs="Times New Roman"/>
          <w:color w:val="000000"/>
          <w:sz w:val="24"/>
          <w:szCs w:val="24"/>
          <w:lang w:val="ru-RU"/>
        </w:rPr>
        <w:t xml:space="preserve"> «А» класс), Ким О.И. (</w:t>
      </w:r>
      <w:r w:rsidR="002200D6">
        <w:rPr>
          <w:rFonts w:ascii="Times New Roman" w:hAnsi="Times New Roman" w:cs="Times New Roman"/>
          <w:color w:val="000000"/>
          <w:sz w:val="24"/>
          <w:szCs w:val="24"/>
          <w:lang w:val="ru-RU"/>
        </w:rPr>
        <w:t>3</w:t>
      </w:r>
      <w:r w:rsidRPr="008D3516">
        <w:rPr>
          <w:rFonts w:ascii="Times New Roman" w:hAnsi="Times New Roman" w:cs="Times New Roman"/>
          <w:color w:val="000000"/>
          <w:sz w:val="24"/>
          <w:szCs w:val="24"/>
          <w:lang w:val="ru-RU"/>
        </w:rPr>
        <w:t xml:space="preserve"> «А» класс), </w:t>
      </w:r>
      <w:proofErr w:type="spellStart"/>
      <w:r w:rsidRPr="008D3516">
        <w:rPr>
          <w:rFonts w:ascii="Times New Roman" w:hAnsi="Times New Roman" w:cs="Times New Roman"/>
          <w:color w:val="000000"/>
          <w:sz w:val="24"/>
          <w:szCs w:val="24"/>
          <w:lang w:val="ru-RU"/>
        </w:rPr>
        <w:t>Бик</w:t>
      </w:r>
      <w:r w:rsidR="00202150">
        <w:rPr>
          <w:rFonts w:ascii="Times New Roman" w:hAnsi="Times New Roman" w:cs="Times New Roman"/>
          <w:color w:val="000000"/>
          <w:sz w:val="24"/>
          <w:szCs w:val="24"/>
          <w:lang w:val="ru-RU"/>
        </w:rPr>
        <w:t>ташева</w:t>
      </w:r>
      <w:proofErr w:type="spellEnd"/>
      <w:r w:rsidR="00202150">
        <w:rPr>
          <w:rFonts w:ascii="Times New Roman" w:hAnsi="Times New Roman" w:cs="Times New Roman"/>
          <w:color w:val="000000"/>
          <w:sz w:val="24"/>
          <w:szCs w:val="24"/>
          <w:lang w:val="ru-RU"/>
        </w:rPr>
        <w:t xml:space="preserve"> А.Г. (</w:t>
      </w:r>
      <w:r w:rsidR="002200D6">
        <w:rPr>
          <w:rFonts w:ascii="Times New Roman" w:hAnsi="Times New Roman" w:cs="Times New Roman"/>
          <w:color w:val="000000"/>
          <w:sz w:val="24"/>
          <w:szCs w:val="24"/>
          <w:lang w:val="ru-RU"/>
        </w:rPr>
        <w:t>6</w:t>
      </w:r>
      <w:r w:rsidR="00202150">
        <w:rPr>
          <w:rFonts w:ascii="Times New Roman" w:hAnsi="Times New Roman" w:cs="Times New Roman"/>
          <w:color w:val="000000"/>
          <w:sz w:val="24"/>
          <w:szCs w:val="24"/>
          <w:lang w:val="ru-RU"/>
        </w:rPr>
        <w:t xml:space="preserve"> «А» класс), Гусе</w:t>
      </w:r>
      <w:r w:rsidRPr="008D3516">
        <w:rPr>
          <w:rFonts w:ascii="Times New Roman" w:hAnsi="Times New Roman" w:cs="Times New Roman"/>
          <w:color w:val="000000"/>
          <w:sz w:val="24"/>
          <w:szCs w:val="24"/>
          <w:lang w:val="ru-RU"/>
        </w:rPr>
        <w:t>ва М.С.(</w:t>
      </w:r>
      <w:r w:rsidR="002200D6">
        <w:rPr>
          <w:rFonts w:ascii="Times New Roman" w:hAnsi="Times New Roman" w:cs="Times New Roman"/>
          <w:color w:val="000000"/>
          <w:sz w:val="24"/>
          <w:szCs w:val="24"/>
          <w:lang w:val="ru-RU"/>
        </w:rPr>
        <w:t>9</w:t>
      </w:r>
      <w:r w:rsidRPr="008D3516">
        <w:rPr>
          <w:rFonts w:ascii="Times New Roman" w:hAnsi="Times New Roman" w:cs="Times New Roman"/>
          <w:color w:val="000000"/>
          <w:sz w:val="24"/>
          <w:szCs w:val="24"/>
          <w:lang w:val="ru-RU"/>
        </w:rPr>
        <w:t xml:space="preserve"> «А» класс)</w:t>
      </w:r>
      <w:proofErr w:type="gramStart"/>
      <w:r w:rsidRPr="008D3516">
        <w:rPr>
          <w:rFonts w:ascii="Times New Roman" w:hAnsi="Times New Roman" w:cs="Times New Roman"/>
          <w:color w:val="000000"/>
          <w:sz w:val="24"/>
          <w:szCs w:val="24"/>
          <w:lang w:val="ru-RU"/>
        </w:rPr>
        <w:t>,</w:t>
      </w:r>
      <w:r w:rsidR="002200D6">
        <w:rPr>
          <w:rFonts w:ascii="Times New Roman" w:hAnsi="Times New Roman" w:cs="Times New Roman"/>
          <w:color w:val="000000"/>
          <w:sz w:val="24"/>
          <w:szCs w:val="24"/>
          <w:lang w:val="ru-RU"/>
        </w:rPr>
        <w:t>Ф</w:t>
      </w:r>
      <w:proofErr w:type="gramEnd"/>
      <w:r w:rsidR="002200D6">
        <w:rPr>
          <w:rFonts w:ascii="Times New Roman" w:hAnsi="Times New Roman" w:cs="Times New Roman"/>
          <w:color w:val="000000"/>
          <w:sz w:val="24"/>
          <w:szCs w:val="24"/>
          <w:lang w:val="ru-RU"/>
        </w:rPr>
        <w:t xml:space="preserve">оменко Н.И. (6 «Б»класс), </w:t>
      </w:r>
      <w:proofErr w:type="spellStart"/>
      <w:r w:rsidR="002200D6">
        <w:rPr>
          <w:rFonts w:ascii="Times New Roman" w:hAnsi="Times New Roman" w:cs="Times New Roman"/>
          <w:color w:val="000000"/>
          <w:sz w:val="24"/>
          <w:szCs w:val="24"/>
          <w:lang w:val="ru-RU"/>
        </w:rPr>
        <w:t>Бедрик</w:t>
      </w:r>
      <w:proofErr w:type="spellEnd"/>
      <w:r w:rsidR="002200D6">
        <w:rPr>
          <w:rFonts w:ascii="Times New Roman" w:hAnsi="Times New Roman" w:cs="Times New Roman"/>
          <w:color w:val="000000"/>
          <w:sz w:val="24"/>
          <w:szCs w:val="24"/>
          <w:lang w:val="ru-RU"/>
        </w:rPr>
        <w:t xml:space="preserve"> А.С. (7 «А» класс),</w:t>
      </w:r>
      <w:r w:rsidRPr="008D3516">
        <w:rPr>
          <w:rFonts w:ascii="Times New Roman" w:hAnsi="Times New Roman" w:cs="Times New Roman"/>
          <w:color w:val="000000"/>
          <w:sz w:val="24"/>
          <w:szCs w:val="24"/>
          <w:lang w:val="ru-RU"/>
        </w:rPr>
        <w:t xml:space="preserve"> </w:t>
      </w:r>
      <w:proofErr w:type="spellStart"/>
      <w:r w:rsidRPr="008D3516">
        <w:rPr>
          <w:rFonts w:ascii="Times New Roman" w:hAnsi="Times New Roman" w:cs="Times New Roman"/>
          <w:color w:val="000000"/>
          <w:sz w:val="24"/>
          <w:szCs w:val="24"/>
          <w:lang w:val="ru-RU"/>
        </w:rPr>
        <w:t>Саюнц</w:t>
      </w:r>
      <w:proofErr w:type="spellEnd"/>
      <w:r w:rsidRPr="008D3516">
        <w:rPr>
          <w:rFonts w:ascii="Times New Roman" w:hAnsi="Times New Roman" w:cs="Times New Roman"/>
          <w:color w:val="000000"/>
          <w:sz w:val="24"/>
          <w:szCs w:val="24"/>
          <w:lang w:val="ru-RU"/>
        </w:rPr>
        <w:t xml:space="preserve"> И.Н. (10 «А» класс).</w:t>
      </w:r>
    </w:p>
    <w:p w:rsidR="00EF2D59" w:rsidRPr="008D3516" w:rsidRDefault="00EF2D59" w:rsidP="008D3516">
      <w:pPr>
        <w:spacing w:before="0" w:beforeAutospacing="0" w:after="0" w:afterAutospacing="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 xml:space="preserve"> 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EF2D59" w:rsidRPr="008D3516" w:rsidRDefault="00EF2D59" w:rsidP="008D3516">
      <w:pPr>
        <w:spacing w:before="0" w:beforeAutospacing="0" w:after="0" w:afterAutospacing="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 xml:space="preserve"> Классные руководители осуществляют гражданско-патриотическое воспитание обучающихся </w:t>
      </w:r>
      <w:r w:rsidR="002200D6">
        <w:rPr>
          <w:rFonts w:ascii="Times New Roman" w:hAnsi="Times New Roman" w:cs="Times New Roman"/>
          <w:color w:val="000000"/>
          <w:sz w:val="24"/>
          <w:szCs w:val="24"/>
          <w:lang w:val="ru-RU"/>
        </w:rPr>
        <w:t xml:space="preserve"> лицея</w:t>
      </w:r>
      <w:r w:rsidRPr="008D3516">
        <w:rPr>
          <w:rFonts w:ascii="Times New Roman" w:hAnsi="Times New Roman" w:cs="Times New Roman"/>
          <w:color w:val="000000"/>
          <w:sz w:val="24"/>
          <w:szCs w:val="24"/>
          <w:lang w:val="ru-RU"/>
        </w:rPr>
        <w:t xml:space="preserve"> через разнообразные виды деятельности в очном формате и онлайн: экскурсии; поисково-исследовательскую работу школьного музея; встречи с участниками </w:t>
      </w:r>
      <w:proofErr w:type="gramStart"/>
      <w:r w:rsidRPr="008D3516">
        <w:rPr>
          <w:rFonts w:ascii="Times New Roman" w:hAnsi="Times New Roman" w:cs="Times New Roman"/>
          <w:color w:val="000000"/>
          <w:sz w:val="24"/>
          <w:szCs w:val="24"/>
          <w:lang w:val="ru-RU"/>
        </w:rPr>
        <w:t>локальный</w:t>
      </w:r>
      <w:proofErr w:type="gramEnd"/>
      <w:r w:rsidRPr="008D3516">
        <w:rPr>
          <w:rFonts w:ascii="Times New Roman" w:hAnsi="Times New Roman" w:cs="Times New Roman"/>
          <w:color w:val="000000"/>
          <w:sz w:val="24"/>
          <w:szCs w:val="24"/>
          <w:lang w:val="ru-RU"/>
        </w:rPr>
        <w:t xml:space="preserve"> войн, ветеранами ВОВ и тружениками тыла, ветеранами труда, выпускниками </w:t>
      </w:r>
      <w:r w:rsidR="002200D6">
        <w:rPr>
          <w:rFonts w:ascii="Times New Roman" w:hAnsi="Times New Roman" w:cs="Times New Roman"/>
          <w:color w:val="000000"/>
          <w:sz w:val="24"/>
          <w:szCs w:val="24"/>
          <w:lang w:val="ru-RU"/>
        </w:rPr>
        <w:t>лицея</w:t>
      </w:r>
      <w:r w:rsidRPr="008D3516">
        <w:rPr>
          <w:rFonts w:ascii="Times New Roman" w:hAnsi="Times New Roman" w:cs="Times New Roman"/>
          <w:color w:val="000000"/>
          <w:sz w:val="24"/>
          <w:szCs w:val="24"/>
          <w:lang w:val="ru-RU"/>
        </w:rPr>
        <w:t xml:space="preserve">; кружковую и </w:t>
      </w:r>
      <w:proofErr w:type="spellStart"/>
      <w:r w:rsidRPr="008D3516">
        <w:rPr>
          <w:rFonts w:ascii="Times New Roman" w:hAnsi="Times New Roman" w:cs="Times New Roman"/>
          <w:color w:val="000000"/>
          <w:sz w:val="24"/>
          <w:szCs w:val="24"/>
          <w:lang w:val="ru-RU"/>
        </w:rPr>
        <w:t>досуговую</w:t>
      </w:r>
      <w:proofErr w:type="spellEnd"/>
      <w:r w:rsidRPr="008D3516">
        <w:rPr>
          <w:rFonts w:ascii="Times New Roman" w:hAnsi="Times New Roman" w:cs="Times New Roman"/>
          <w:color w:val="000000"/>
          <w:sz w:val="24"/>
          <w:szCs w:val="24"/>
          <w:lang w:val="ru-RU"/>
        </w:rPr>
        <w:t xml:space="preserve"> деятельность.</w:t>
      </w:r>
    </w:p>
    <w:p w:rsidR="00EF2D59" w:rsidRPr="008D3516" w:rsidRDefault="00EF2D59" w:rsidP="008D3516">
      <w:pPr>
        <w:spacing w:before="0" w:beforeAutospacing="0" w:after="0" w:afterAutospacing="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bdr w:val="none" w:sz="0" w:space="0" w:color="auto" w:frame="1"/>
          <w:shd w:val="clear" w:color="auto" w:fill="FFFFFF"/>
          <w:lang w:val="ru-RU"/>
        </w:rPr>
        <w:lastRenderedPageBreak/>
        <w:t xml:space="preserve"> Кроме общешкольных мероприятий, в классах и группах проводятся классные часы и часы общения по воспитанию нравственной и гражданской позиции. Эти мероприятия обязательно включены в план воспитательной работы в классах и группах воспитанников. Традиционными стали Линейка Памяти, посвященная Дню памяти детей Беслана; </w:t>
      </w:r>
      <w:proofErr w:type="gramStart"/>
      <w:r w:rsidRPr="008D3516">
        <w:rPr>
          <w:rFonts w:ascii="Times New Roman" w:hAnsi="Times New Roman" w:cs="Times New Roman"/>
          <w:color w:val="000000"/>
          <w:sz w:val="24"/>
          <w:szCs w:val="24"/>
          <w:bdr w:val="none" w:sz="0" w:space="0" w:color="auto" w:frame="1"/>
          <w:shd w:val="clear" w:color="auto" w:fill="FFFFFF"/>
          <w:lang w:val="ru-RU"/>
        </w:rPr>
        <w:t>классные часы (день солидарности в борьбе с терроризмом, урок памяти Нюрнбергского процесса, международный День мира «Путешествие в страну толерантности, «Толерантность-ответ экстремизму», «Мой ровесник с ограниченными возможностями здоровья», «Другой не значит плохой», «День полного освобождения Ленинграда от фашистской блокады (21.01.1944г.)», «О судебном процессе, о признании геноцида мирного населения РО в годы ВОВ», «День воссоединения Крыма с Россией», «Космос - это мы</w:t>
      </w:r>
      <w:proofErr w:type="gramEnd"/>
      <w:r w:rsidRPr="008D3516">
        <w:rPr>
          <w:rFonts w:ascii="Times New Roman" w:hAnsi="Times New Roman" w:cs="Times New Roman"/>
          <w:color w:val="000000"/>
          <w:sz w:val="24"/>
          <w:szCs w:val="24"/>
          <w:bdr w:val="none" w:sz="0" w:space="0" w:color="auto" w:frame="1"/>
          <w:shd w:val="clear" w:color="auto" w:fill="FFFFFF"/>
          <w:lang w:val="ru-RU"/>
        </w:rPr>
        <w:t>», «День космонавтики». Ведется большая работа по воспитанию гражданской позиции: воспитание уважения к символам и атрибутам Российского государства (обучающиеся стали участниками тематических бесед и викторин по данной тематике), прививается любовь к малой родине, к родной школе через традиционные школьные дела: Мой школьный двор самый чистый и уютный, операция «Ую</w:t>
      </w:r>
      <w:r w:rsidRPr="008D3516">
        <w:rPr>
          <w:rFonts w:ascii="Times New Roman" w:hAnsi="Times New Roman" w:cs="Times New Roman"/>
          <w:color w:val="111115"/>
          <w:sz w:val="24"/>
          <w:szCs w:val="24"/>
          <w:bdr w:val="none" w:sz="0" w:space="0" w:color="auto" w:frame="1"/>
          <w:shd w:val="clear" w:color="auto" w:fill="FFFFFF"/>
          <w:lang w:val="ru-RU"/>
        </w:rPr>
        <w:t xml:space="preserve">т». </w:t>
      </w:r>
      <w:r w:rsidRPr="008D3516">
        <w:rPr>
          <w:rFonts w:ascii="Times New Roman" w:hAnsi="Times New Roman" w:cs="Times New Roman"/>
          <w:color w:val="000000"/>
          <w:sz w:val="24"/>
          <w:szCs w:val="24"/>
          <w:lang w:val="ru-RU"/>
        </w:rPr>
        <w:t>В 202</w:t>
      </w:r>
      <w:r w:rsidR="002200D6">
        <w:rPr>
          <w:rFonts w:ascii="Times New Roman" w:hAnsi="Times New Roman" w:cs="Times New Roman"/>
          <w:color w:val="000000"/>
          <w:sz w:val="24"/>
          <w:szCs w:val="24"/>
          <w:lang w:val="ru-RU"/>
        </w:rPr>
        <w:t>3</w:t>
      </w:r>
      <w:r w:rsidRPr="008D3516">
        <w:rPr>
          <w:rFonts w:ascii="Times New Roman" w:hAnsi="Times New Roman" w:cs="Times New Roman"/>
          <w:color w:val="000000"/>
          <w:sz w:val="24"/>
          <w:szCs w:val="24"/>
          <w:lang w:val="ru-RU"/>
        </w:rPr>
        <w:t xml:space="preserve">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w:t>
      </w:r>
    </w:p>
    <w:p w:rsidR="00EF2D59" w:rsidRPr="008D3516" w:rsidRDefault="00EF2D59" w:rsidP="008D3516">
      <w:pPr>
        <w:spacing w:before="0" w:beforeAutospacing="0" w:after="0" w:afterAutospacing="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 xml:space="preserve"> В рамках работы по формированию представлений о государственной символике были запланированы и реализованы следующие мероприятия:</w:t>
      </w:r>
    </w:p>
    <w:p w:rsidR="00EF2D59" w:rsidRPr="008D3516" w:rsidRDefault="00EF2D59" w:rsidP="008D3516">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8D3516">
        <w:rPr>
          <w:rFonts w:ascii="Times New Roman" w:hAnsi="Times New Roman" w:cs="Times New Roman"/>
          <w:color w:val="000000"/>
          <w:sz w:val="24"/>
          <w:szCs w:val="24"/>
          <w:lang w:val="ru-RU"/>
        </w:rPr>
        <w:t>в рамках модуля «Урочная деятельность» (по ФГОС-2021)/</w:t>
      </w:r>
      <w:r w:rsidR="00202150">
        <w:rPr>
          <w:rFonts w:ascii="Times New Roman" w:hAnsi="Times New Roman" w:cs="Times New Roman"/>
          <w:color w:val="000000"/>
          <w:sz w:val="24"/>
          <w:szCs w:val="24"/>
          <w:lang w:val="ru-RU"/>
        </w:rPr>
        <w:t xml:space="preserve"> </w:t>
      </w:r>
      <w:r w:rsidRPr="008D3516">
        <w:rPr>
          <w:rFonts w:ascii="Times New Roman" w:hAnsi="Times New Roman" w:cs="Times New Roman"/>
          <w:color w:val="000000"/>
          <w:sz w:val="24"/>
          <w:szCs w:val="24"/>
          <w:lang w:val="ru-RU"/>
        </w:rPr>
        <w:t>«Школьный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w:t>
      </w:r>
      <w:proofErr w:type="gramEnd"/>
      <w:r w:rsidRPr="008D3516">
        <w:rPr>
          <w:rFonts w:ascii="Times New Roman" w:hAnsi="Times New Roman" w:cs="Times New Roman"/>
          <w:color w:val="000000"/>
          <w:sz w:val="24"/>
          <w:szCs w:val="24"/>
          <w:lang w:val="ru-RU"/>
        </w:rPr>
        <w:t xml:space="preserve"> Внесены корректировки в рабочие программы учебных предметов, курсов и модулей;</w:t>
      </w:r>
    </w:p>
    <w:p w:rsidR="00EF2D59" w:rsidRPr="008D3516" w:rsidRDefault="00EF2D59" w:rsidP="008D3516">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 xml:space="preserve">в рамках модуля «Внеурочная деятельность» (по ФГОС-2021)/«Курсы внеурочной деятельности» в план внеурочной деятельности включены курсы внеурочной деятельности «» в 5-х классах; педагоги внеурочной деятельности предусмотрели в рабочих программах новые формы проведения занятий (геральдические вечера, исторические экскурсии, викторины по истории </w:t>
      </w:r>
      <w:proofErr w:type="spellStart"/>
      <w:r w:rsidRPr="008D3516">
        <w:rPr>
          <w:rFonts w:ascii="Times New Roman" w:hAnsi="Times New Roman" w:cs="Times New Roman"/>
          <w:color w:val="000000"/>
          <w:sz w:val="24"/>
          <w:szCs w:val="24"/>
          <w:lang w:val="ru-RU"/>
        </w:rPr>
        <w:t>госсимволов</w:t>
      </w:r>
      <w:proofErr w:type="spellEnd"/>
      <w:r w:rsidRPr="008D3516">
        <w:rPr>
          <w:rFonts w:ascii="Times New Roman" w:hAnsi="Times New Roman" w:cs="Times New Roman"/>
          <w:color w:val="000000"/>
          <w:sz w:val="24"/>
          <w:szCs w:val="24"/>
          <w:lang w:val="ru-RU"/>
        </w:rPr>
        <w:t>);</w:t>
      </w:r>
    </w:p>
    <w:p w:rsidR="00EF2D59" w:rsidRPr="008D3516" w:rsidRDefault="00EF2D59" w:rsidP="008D3516">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EF2D59" w:rsidRPr="008D3516" w:rsidRDefault="00EF2D59" w:rsidP="008D3516">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8D3516">
        <w:rPr>
          <w:rFonts w:ascii="Times New Roman" w:hAnsi="Times New Roman" w:cs="Times New Roman"/>
          <w:color w:val="000000"/>
          <w:sz w:val="24"/>
          <w:szCs w:val="24"/>
          <w:lang w:val="ru-RU"/>
        </w:rPr>
        <w:t>рамках</w:t>
      </w:r>
      <w:proofErr w:type="gramEnd"/>
      <w:r w:rsidRPr="008D3516">
        <w:rPr>
          <w:rFonts w:ascii="Times New Roman" w:hAnsi="Times New Roman" w:cs="Times New Roman"/>
          <w:color w:val="000000"/>
          <w:sz w:val="24"/>
          <w:szCs w:val="24"/>
          <w:lang w:val="ru-RU"/>
        </w:rPr>
        <w:t xml:space="preserve"> модуля «Детские общественные объединения» организованы школьные знаменные группы по уровням образования.</w:t>
      </w:r>
    </w:p>
    <w:p w:rsidR="00EF2D59" w:rsidRPr="008D3516" w:rsidRDefault="00EF2D59" w:rsidP="008D3516">
      <w:pPr>
        <w:tabs>
          <w:tab w:val="left" w:pos="8040"/>
        </w:tabs>
        <w:spacing w:before="0" w:beforeAutospacing="0" w:after="0" w:afterAutospacing="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ab/>
      </w:r>
    </w:p>
    <w:p w:rsidR="00EF2D59" w:rsidRPr="008D3516" w:rsidRDefault="00EF2D59" w:rsidP="008D3516">
      <w:pPr>
        <w:spacing w:before="0" w:beforeAutospacing="0" w:after="0" w:afterAutospacing="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 xml:space="preserve"> Эффективность воспитательной работы лицея в 202</w:t>
      </w:r>
      <w:r w:rsidR="002200D6">
        <w:rPr>
          <w:rFonts w:ascii="Times New Roman" w:hAnsi="Times New Roman" w:cs="Times New Roman"/>
          <w:color w:val="000000"/>
          <w:sz w:val="24"/>
          <w:szCs w:val="24"/>
          <w:lang w:val="ru-RU"/>
        </w:rPr>
        <w:t>3</w:t>
      </w:r>
      <w:r w:rsidRPr="008D3516">
        <w:rPr>
          <w:rFonts w:ascii="Times New Roman" w:hAnsi="Times New Roman" w:cs="Times New Roman"/>
          <w:color w:val="000000"/>
          <w:sz w:val="24"/>
          <w:szCs w:val="24"/>
          <w:lang w:val="ru-RU"/>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лицея в 202</w:t>
      </w:r>
      <w:r w:rsidR="002200D6">
        <w:rPr>
          <w:rFonts w:ascii="Times New Roman" w:hAnsi="Times New Roman" w:cs="Times New Roman"/>
          <w:color w:val="000000"/>
          <w:sz w:val="24"/>
          <w:szCs w:val="24"/>
          <w:lang w:val="ru-RU"/>
        </w:rPr>
        <w:t>3</w:t>
      </w:r>
      <w:r w:rsidRPr="008D3516">
        <w:rPr>
          <w:rFonts w:ascii="Times New Roman" w:hAnsi="Times New Roman" w:cs="Times New Roman"/>
          <w:color w:val="000000"/>
          <w:sz w:val="24"/>
          <w:szCs w:val="24"/>
          <w:lang w:val="ru-RU"/>
        </w:rPr>
        <w:t xml:space="preserve"> году.</w:t>
      </w:r>
    </w:p>
    <w:p w:rsidR="00EF2D59" w:rsidRPr="008D3516" w:rsidRDefault="00EF2D59" w:rsidP="008D3516">
      <w:pPr>
        <w:spacing w:before="0" w:beforeAutospacing="0" w:after="0" w:afterAutospacing="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 xml:space="preserve"> 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EF2D59" w:rsidRPr="008D3516" w:rsidRDefault="00EF2D59" w:rsidP="008D3516">
      <w:pPr>
        <w:pStyle w:val="a5"/>
        <w:numPr>
          <w:ilvl w:val="0"/>
          <w:numId w:val="50"/>
        </w:numPr>
        <w:shd w:val="clear" w:color="auto" w:fill="FFFFFF"/>
        <w:spacing w:after="0" w:line="240" w:lineRule="auto"/>
        <w:jc w:val="both"/>
        <w:rPr>
          <w:rFonts w:ascii="Times New Roman" w:eastAsia="Times New Roman" w:hAnsi="Times New Roman" w:cs="Times New Roman"/>
          <w:color w:val="000000"/>
          <w:szCs w:val="24"/>
          <w:lang w:eastAsia="ru-RU"/>
        </w:rPr>
      </w:pPr>
      <w:r w:rsidRPr="008D3516">
        <w:rPr>
          <w:rFonts w:ascii="Times New Roman" w:eastAsia="Times New Roman" w:hAnsi="Times New Roman" w:cs="Times New Roman"/>
          <w:color w:val="000000"/>
          <w:szCs w:val="24"/>
          <w:lang w:eastAsia="ru-RU"/>
        </w:rPr>
        <w:t>уроки гуманитарного цикла;</w:t>
      </w:r>
    </w:p>
    <w:p w:rsidR="00EF2D59" w:rsidRPr="008D3516" w:rsidRDefault="00EF2D59" w:rsidP="008D3516">
      <w:pPr>
        <w:pStyle w:val="a5"/>
        <w:numPr>
          <w:ilvl w:val="0"/>
          <w:numId w:val="50"/>
        </w:numPr>
        <w:shd w:val="clear" w:color="auto" w:fill="FFFFFF"/>
        <w:spacing w:after="0" w:line="240" w:lineRule="auto"/>
        <w:jc w:val="both"/>
        <w:rPr>
          <w:rFonts w:ascii="Times New Roman" w:eastAsia="Times New Roman" w:hAnsi="Times New Roman" w:cs="Times New Roman"/>
          <w:color w:val="000000"/>
          <w:szCs w:val="24"/>
          <w:lang w:eastAsia="ru-RU"/>
        </w:rPr>
      </w:pPr>
      <w:r w:rsidRPr="008D3516">
        <w:rPr>
          <w:rFonts w:ascii="Times New Roman" w:eastAsia="Times New Roman" w:hAnsi="Times New Roman" w:cs="Times New Roman"/>
          <w:color w:val="000000"/>
          <w:szCs w:val="24"/>
          <w:lang w:eastAsia="ru-RU"/>
        </w:rPr>
        <w:t>организация и проведение тематических вечеров, бесед;</w:t>
      </w:r>
    </w:p>
    <w:p w:rsidR="00EF2D59" w:rsidRPr="008D3516" w:rsidRDefault="00EF2D59" w:rsidP="008D3516">
      <w:pPr>
        <w:pStyle w:val="a5"/>
        <w:numPr>
          <w:ilvl w:val="0"/>
          <w:numId w:val="50"/>
        </w:numPr>
        <w:shd w:val="clear" w:color="auto" w:fill="FFFFFF"/>
        <w:spacing w:after="0" w:line="240" w:lineRule="auto"/>
        <w:jc w:val="both"/>
        <w:rPr>
          <w:rFonts w:ascii="Times New Roman" w:eastAsia="Times New Roman" w:hAnsi="Times New Roman" w:cs="Times New Roman"/>
          <w:color w:val="000000"/>
          <w:szCs w:val="24"/>
          <w:lang w:eastAsia="ru-RU"/>
        </w:rPr>
      </w:pPr>
      <w:r w:rsidRPr="008D3516">
        <w:rPr>
          <w:rFonts w:ascii="Times New Roman" w:eastAsia="Times New Roman" w:hAnsi="Times New Roman" w:cs="Times New Roman"/>
          <w:color w:val="000000"/>
          <w:szCs w:val="24"/>
          <w:lang w:eastAsia="ru-RU"/>
        </w:rPr>
        <w:t>изучение своей семьи, составление генеалогического дерева семьи;</w:t>
      </w:r>
    </w:p>
    <w:p w:rsidR="00EF2D59" w:rsidRPr="008D3516" w:rsidRDefault="00EF2D59" w:rsidP="008D3516">
      <w:pPr>
        <w:pStyle w:val="a5"/>
        <w:numPr>
          <w:ilvl w:val="0"/>
          <w:numId w:val="50"/>
        </w:numPr>
        <w:shd w:val="clear" w:color="auto" w:fill="FFFFFF"/>
        <w:spacing w:after="0" w:line="240" w:lineRule="auto"/>
        <w:jc w:val="both"/>
        <w:rPr>
          <w:rFonts w:ascii="Times New Roman" w:eastAsia="Times New Roman" w:hAnsi="Times New Roman" w:cs="Times New Roman"/>
          <w:color w:val="000000"/>
          <w:szCs w:val="24"/>
          <w:lang w:eastAsia="ru-RU"/>
        </w:rPr>
      </w:pPr>
      <w:r w:rsidRPr="008D3516">
        <w:rPr>
          <w:rFonts w:ascii="Times New Roman" w:eastAsia="Times New Roman" w:hAnsi="Times New Roman" w:cs="Times New Roman"/>
          <w:color w:val="000000"/>
          <w:szCs w:val="24"/>
          <w:lang w:eastAsia="ru-RU"/>
        </w:rPr>
        <w:t>организация и проведение диспутов, дискуссий на нравственные и этические темы.</w:t>
      </w:r>
    </w:p>
    <w:p w:rsidR="00EF2D59" w:rsidRPr="008D3516" w:rsidRDefault="00EF2D59" w:rsidP="008D3516">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8D3516">
        <w:rPr>
          <w:rFonts w:ascii="Times New Roman" w:eastAsia="Times New Roman" w:hAnsi="Times New Roman" w:cs="Times New Roman"/>
          <w:color w:val="000000"/>
          <w:sz w:val="24"/>
          <w:szCs w:val="24"/>
          <w:lang w:val="ru-RU" w:eastAsia="ru-RU"/>
        </w:rPr>
        <w:t xml:space="preserve"> Все эти мероприятия повышают интерес учащихся к истории Отечества, дают понимание значимости роли простого человека в исторических событиях, способствует воспитанию уважительного отношения к старшему поколению, любви к Родине, чувству долга и патриотизма.</w:t>
      </w:r>
    </w:p>
    <w:p w:rsidR="00EF2D59" w:rsidRPr="008D3516" w:rsidRDefault="00EF2D59" w:rsidP="008D3516">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8D3516">
        <w:rPr>
          <w:rFonts w:ascii="Times New Roman" w:eastAsia="Times New Roman" w:hAnsi="Times New Roman" w:cs="Times New Roman"/>
          <w:color w:val="000000"/>
          <w:sz w:val="24"/>
          <w:szCs w:val="24"/>
          <w:lang w:val="ru-RU" w:eastAsia="ru-RU"/>
        </w:rPr>
        <w:lastRenderedPageBreak/>
        <w:t xml:space="preserve"> Особое место в гражданско-патриотическом воспитании занимает дополнительное образование.</w:t>
      </w:r>
    </w:p>
    <w:p w:rsidR="00EF2D59" w:rsidRPr="008D3516" w:rsidRDefault="00EF2D59" w:rsidP="008D3516">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8D3516">
        <w:rPr>
          <w:rFonts w:ascii="Times New Roman" w:eastAsia="Times New Roman" w:hAnsi="Times New Roman" w:cs="Times New Roman"/>
          <w:color w:val="000000"/>
          <w:sz w:val="24"/>
          <w:szCs w:val="24"/>
          <w:lang w:val="ru-RU" w:eastAsia="ru-RU"/>
        </w:rPr>
        <w:t xml:space="preserve"> Учащиеся школы посещают школьные спортивные секции (футбол, баскетбол).</w:t>
      </w:r>
    </w:p>
    <w:p w:rsidR="008D3516" w:rsidRDefault="008D3516" w:rsidP="008D3516">
      <w:pPr>
        <w:spacing w:before="0" w:beforeAutospacing="0" w:after="0" w:afterAutospacing="0"/>
        <w:jc w:val="both"/>
        <w:rPr>
          <w:rFonts w:ascii="Times New Roman" w:hAnsi="Times New Roman" w:cs="Times New Roman"/>
          <w:b/>
          <w:sz w:val="24"/>
          <w:szCs w:val="24"/>
          <w:lang w:val="ru-RU"/>
        </w:rPr>
      </w:pPr>
    </w:p>
    <w:p w:rsidR="00EF2D59" w:rsidRDefault="00EF2D59" w:rsidP="008D3516">
      <w:pPr>
        <w:spacing w:before="0" w:beforeAutospacing="0" w:after="0" w:afterAutospacing="0"/>
        <w:jc w:val="both"/>
        <w:rPr>
          <w:rFonts w:ascii="Times New Roman" w:hAnsi="Times New Roman" w:cs="Times New Roman"/>
          <w:b/>
          <w:sz w:val="24"/>
          <w:szCs w:val="24"/>
          <w:lang w:val="ru-RU"/>
        </w:rPr>
      </w:pPr>
      <w:proofErr w:type="spellStart"/>
      <w:r w:rsidRPr="000D4FD3">
        <w:rPr>
          <w:rFonts w:ascii="Times New Roman" w:hAnsi="Times New Roman" w:cs="Times New Roman"/>
          <w:b/>
          <w:sz w:val="24"/>
          <w:szCs w:val="24"/>
        </w:rPr>
        <w:t>Результативность</w:t>
      </w:r>
      <w:proofErr w:type="spellEnd"/>
      <w:r w:rsidR="00202150" w:rsidRPr="000D4FD3">
        <w:rPr>
          <w:rFonts w:ascii="Times New Roman" w:hAnsi="Times New Roman" w:cs="Times New Roman"/>
          <w:b/>
          <w:sz w:val="24"/>
          <w:szCs w:val="24"/>
          <w:lang w:val="ru-RU"/>
        </w:rPr>
        <w:t xml:space="preserve"> </w:t>
      </w:r>
      <w:proofErr w:type="spellStart"/>
      <w:r w:rsidRPr="000D4FD3">
        <w:rPr>
          <w:rFonts w:ascii="Times New Roman" w:hAnsi="Times New Roman" w:cs="Times New Roman"/>
          <w:b/>
          <w:sz w:val="24"/>
          <w:szCs w:val="24"/>
        </w:rPr>
        <w:t>участия</w:t>
      </w:r>
      <w:proofErr w:type="spellEnd"/>
      <w:r w:rsidRPr="000D4FD3">
        <w:rPr>
          <w:rFonts w:ascii="Times New Roman" w:hAnsi="Times New Roman" w:cs="Times New Roman"/>
          <w:b/>
          <w:sz w:val="24"/>
          <w:szCs w:val="24"/>
        </w:rPr>
        <w:t xml:space="preserve"> в </w:t>
      </w:r>
      <w:proofErr w:type="spellStart"/>
      <w:r w:rsidRPr="000D4FD3">
        <w:rPr>
          <w:rFonts w:ascii="Times New Roman" w:hAnsi="Times New Roman" w:cs="Times New Roman"/>
          <w:b/>
          <w:sz w:val="24"/>
          <w:szCs w:val="24"/>
        </w:rPr>
        <w:t>конкурсах</w:t>
      </w:r>
      <w:proofErr w:type="spellEnd"/>
    </w:p>
    <w:p w:rsidR="008D3516" w:rsidRPr="008D3516" w:rsidRDefault="008D3516" w:rsidP="008D3516">
      <w:pPr>
        <w:spacing w:before="0" w:beforeAutospacing="0" w:after="0" w:afterAutospacing="0"/>
        <w:jc w:val="both"/>
        <w:rPr>
          <w:rFonts w:ascii="Times New Roman" w:hAnsi="Times New Roman" w:cs="Times New Roman"/>
          <w:b/>
          <w:sz w:val="24"/>
          <w:szCs w:val="24"/>
          <w:lang w:val="ru-RU"/>
        </w:rPr>
      </w:pPr>
    </w:p>
    <w:tbl>
      <w:tblPr>
        <w:tblW w:w="13866" w:type="dxa"/>
        <w:tblInd w:w="94" w:type="dxa"/>
        <w:shd w:val="clear" w:color="auto" w:fill="FFFFFF"/>
        <w:tblLayout w:type="fixed"/>
        <w:tblLook w:val="04A0"/>
      </w:tblPr>
      <w:tblGrid>
        <w:gridCol w:w="709"/>
        <w:gridCol w:w="3975"/>
        <w:gridCol w:w="1436"/>
        <w:gridCol w:w="1832"/>
        <w:gridCol w:w="3402"/>
        <w:gridCol w:w="2512"/>
      </w:tblGrid>
      <w:tr w:rsidR="00EF2D59" w:rsidRPr="008D3516" w:rsidTr="00EF2D59">
        <w:trPr>
          <w:trHeight w:val="612"/>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EF2D59" w:rsidRPr="008D3516" w:rsidRDefault="00EF2D59" w:rsidP="008D3516">
            <w:pPr>
              <w:spacing w:before="0" w:beforeAutospacing="0" w:after="0" w:afterAutospacing="0"/>
              <w:jc w:val="both"/>
              <w:rPr>
                <w:rFonts w:ascii="Times New Roman" w:eastAsia="Times New Roman" w:hAnsi="Times New Roman" w:cs="Times New Roman"/>
                <w:b/>
                <w:bCs/>
                <w:color w:val="000000"/>
                <w:sz w:val="24"/>
                <w:szCs w:val="24"/>
              </w:rPr>
            </w:pPr>
            <w:r w:rsidRPr="008D3516">
              <w:rPr>
                <w:rFonts w:ascii="Times New Roman" w:eastAsia="Times New Roman" w:hAnsi="Times New Roman" w:cs="Times New Roman"/>
                <w:b/>
                <w:bCs/>
                <w:color w:val="000000"/>
                <w:sz w:val="24"/>
                <w:szCs w:val="24"/>
              </w:rPr>
              <w:t>№</w:t>
            </w:r>
          </w:p>
        </w:tc>
        <w:tc>
          <w:tcPr>
            <w:tcW w:w="3975" w:type="dxa"/>
            <w:tcBorders>
              <w:top w:val="single" w:sz="4" w:space="0" w:color="auto"/>
              <w:left w:val="nil"/>
              <w:bottom w:val="single" w:sz="4" w:space="0" w:color="auto"/>
              <w:right w:val="single" w:sz="4" w:space="0" w:color="auto"/>
            </w:tcBorders>
            <w:shd w:val="clear" w:color="auto" w:fill="FFFFFF"/>
            <w:noWrap/>
            <w:hideMark/>
          </w:tcPr>
          <w:p w:rsidR="00EF2D59" w:rsidRPr="008D3516" w:rsidRDefault="00EF2D59" w:rsidP="008D3516">
            <w:pPr>
              <w:spacing w:before="0" w:beforeAutospacing="0" w:after="0" w:afterAutospacing="0"/>
              <w:jc w:val="both"/>
              <w:rPr>
                <w:rFonts w:ascii="Times New Roman" w:eastAsia="Times New Roman" w:hAnsi="Times New Roman" w:cs="Times New Roman"/>
                <w:b/>
                <w:bCs/>
                <w:color w:val="000000"/>
                <w:sz w:val="24"/>
                <w:szCs w:val="24"/>
              </w:rPr>
            </w:pPr>
            <w:proofErr w:type="spellStart"/>
            <w:r w:rsidRPr="008D3516">
              <w:rPr>
                <w:rFonts w:ascii="Times New Roman" w:eastAsia="Times New Roman" w:hAnsi="Times New Roman" w:cs="Times New Roman"/>
                <w:b/>
                <w:bCs/>
                <w:color w:val="000000"/>
                <w:sz w:val="24"/>
                <w:szCs w:val="24"/>
              </w:rPr>
              <w:t>Наименование</w:t>
            </w:r>
            <w:proofErr w:type="spellEnd"/>
            <w:r w:rsidR="00A634D6">
              <w:rPr>
                <w:rFonts w:ascii="Times New Roman" w:eastAsia="Times New Roman" w:hAnsi="Times New Roman" w:cs="Times New Roman"/>
                <w:b/>
                <w:bCs/>
                <w:color w:val="000000"/>
                <w:sz w:val="24"/>
                <w:szCs w:val="24"/>
                <w:lang w:val="ru-RU"/>
              </w:rPr>
              <w:t xml:space="preserve"> </w:t>
            </w:r>
            <w:proofErr w:type="spellStart"/>
            <w:r w:rsidRPr="008D3516">
              <w:rPr>
                <w:rFonts w:ascii="Times New Roman" w:eastAsia="Times New Roman" w:hAnsi="Times New Roman" w:cs="Times New Roman"/>
                <w:b/>
                <w:bCs/>
                <w:color w:val="000000"/>
                <w:sz w:val="24"/>
                <w:szCs w:val="24"/>
              </w:rPr>
              <w:t>конкурса</w:t>
            </w:r>
            <w:proofErr w:type="spellEnd"/>
          </w:p>
        </w:tc>
        <w:tc>
          <w:tcPr>
            <w:tcW w:w="1436" w:type="dxa"/>
            <w:tcBorders>
              <w:top w:val="single" w:sz="4" w:space="0" w:color="auto"/>
              <w:left w:val="nil"/>
              <w:bottom w:val="single" w:sz="4" w:space="0" w:color="auto"/>
              <w:right w:val="single" w:sz="4" w:space="0" w:color="auto"/>
            </w:tcBorders>
            <w:shd w:val="clear" w:color="auto" w:fill="FFFFFF"/>
            <w:noWrap/>
            <w:hideMark/>
          </w:tcPr>
          <w:p w:rsidR="00EF2D59" w:rsidRPr="008D3516" w:rsidRDefault="00EF2D59" w:rsidP="008D3516">
            <w:pPr>
              <w:spacing w:before="0" w:beforeAutospacing="0" w:after="0" w:afterAutospacing="0"/>
              <w:jc w:val="both"/>
              <w:rPr>
                <w:rFonts w:ascii="Times New Roman" w:eastAsia="Times New Roman" w:hAnsi="Times New Roman" w:cs="Times New Roman"/>
                <w:b/>
                <w:bCs/>
                <w:color w:val="000000"/>
                <w:sz w:val="24"/>
                <w:szCs w:val="24"/>
              </w:rPr>
            </w:pPr>
            <w:proofErr w:type="spellStart"/>
            <w:r w:rsidRPr="008D3516">
              <w:rPr>
                <w:rFonts w:ascii="Times New Roman" w:eastAsia="Times New Roman" w:hAnsi="Times New Roman" w:cs="Times New Roman"/>
                <w:b/>
                <w:bCs/>
                <w:color w:val="000000"/>
                <w:sz w:val="24"/>
                <w:szCs w:val="24"/>
              </w:rPr>
              <w:t>Уровень</w:t>
            </w:r>
            <w:proofErr w:type="spellEnd"/>
          </w:p>
          <w:p w:rsidR="00EF2D59" w:rsidRPr="008D3516" w:rsidRDefault="00EF2D59" w:rsidP="008D3516">
            <w:pPr>
              <w:spacing w:before="0" w:beforeAutospacing="0" w:after="0" w:afterAutospacing="0"/>
              <w:jc w:val="both"/>
              <w:rPr>
                <w:rFonts w:ascii="Times New Roman" w:eastAsia="Times New Roman" w:hAnsi="Times New Roman" w:cs="Times New Roman"/>
                <w:b/>
                <w:bCs/>
                <w:color w:val="000000"/>
                <w:sz w:val="24"/>
                <w:szCs w:val="24"/>
              </w:rPr>
            </w:pPr>
          </w:p>
        </w:tc>
        <w:tc>
          <w:tcPr>
            <w:tcW w:w="1832" w:type="dxa"/>
            <w:tcBorders>
              <w:top w:val="single" w:sz="4" w:space="0" w:color="auto"/>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eastAsia="Times New Roman" w:hAnsi="Times New Roman" w:cs="Times New Roman"/>
                <w:b/>
                <w:bCs/>
                <w:color w:val="000000"/>
                <w:sz w:val="24"/>
                <w:szCs w:val="24"/>
                <w:lang w:val="ru-RU"/>
              </w:rPr>
            </w:pPr>
            <w:r w:rsidRPr="008D3516">
              <w:rPr>
                <w:rFonts w:ascii="Times New Roman" w:eastAsia="Times New Roman" w:hAnsi="Times New Roman" w:cs="Times New Roman"/>
                <w:b/>
                <w:bCs/>
                <w:color w:val="000000"/>
                <w:sz w:val="24"/>
                <w:szCs w:val="24"/>
                <w:lang w:val="ru-RU"/>
              </w:rPr>
              <w:t>Кол-во победных и призовых мест</w:t>
            </w:r>
          </w:p>
        </w:tc>
        <w:tc>
          <w:tcPr>
            <w:tcW w:w="3402" w:type="dxa"/>
            <w:tcBorders>
              <w:top w:val="single" w:sz="4" w:space="0" w:color="auto"/>
              <w:left w:val="nil"/>
              <w:bottom w:val="single" w:sz="4" w:space="0" w:color="auto"/>
              <w:right w:val="single" w:sz="4" w:space="0" w:color="auto"/>
            </w:tcBorders>
            <w:shd w:val="clear" w:color="auto" w:fill="FFFFFF"/>
            <w:noWrap/>
            <w:hideMark/>
          </w:tcPr>
          <w:p w:rsidR="00EF2D59" w:rsidRPr="008D3516" w:rsidRDefault="00EF2D59" w:rsidP="008D3516">
            <w:pPr>
              <w:spacing w:before="0" w:beforeAutospacing="0" w:after="0" w:afterAutospacing="0"/>
              <w:jc w:val="both"/>
              <w:rPr>
                <w:rFonts w:ascii="Times New Roman" w:eastAsia="Times New Roman" w:hAnsi="Times New Roman" w:cs="Times New Roman"/>
                <w:b/>
                <w:bCs/>
                <w:color w:val="000000"/>
                <w:sz w:val="24"/>
                <w:szCs w:val="24"/>
              </w:rPr>
            </w:pPr>
            <w:r w:rsidRPr="008D3516">
              <w:rPr>
                <w:rFonts w:ascii="Times New Roman" w:eastAsia="Times New Roman" w:hAnsi="Times New Roman" w:cs="Times New Roman"/>
                <w:b/>
                <w:bCs/>
                <w:color w:val="000000"/>
                <w:sz w:val="24"/>
                <w:szCs w:val="24"/>
              </w:rPr>
              <w:t>ФИ /</w:t>
            </w:r>
            <w:proofErr w:type="spellStart"/>
            <w:r w:rsidRPr="008D3516">
              <w:rPr>
                <w:rFonts w:ascii="Times New Roman" w:eastAsia="Times New Roman" w:hAnsi="Times New Roman" w:cs="Times New Roman"/>
                <w:b/>
                <w:bCs/>
                <w:color w:val="000000"/>
                <w:sz w:val="24"/>
                <w:szCs w:val="24"/>
              </w:rPr>
              <w:t>класс</w:t>
            </w:r>
            <w:proofErr w:type="spellEnd"/>
          </w:p>
        </w:tc>
        <w:tc>
          <w:tcPr>
            <w:tcW w:w="2512" w:type="dxa"/>
            <w:tcBorders>
              <w:top w:val="single" w:sz="4" w:space="0" w:color="auto"/>
              <w:left w:val="nil"/>
              <w:bottom w:val="single" w:sz="4" w:space="0" w:color="auto"/>
              <w:right w:val="single" w:sz="4" w:space="0" w:color="auto"/>
            </w:tcBorders>
            <w:shd w:val="clear" w:color="auto" w:fill="FFFFFF"/>
            <w:noWrap/>
            <w:hideMark/>
          </w:tcPr>
          <w:p w:rsidR="00EF2D59" w:rsidRPr="008D3516" w:rsidRDefault="00EF2D59" w:rsidP="008D3516">
            <w:pPr>
              <w:spacing w:before="0" w:beforeAutospacing="0" w:after="0" w:afterAutospacing="0"/>
              <w:jc w:val="both"/>
              <w:rPr>
                <w:rFonts w:ascii="Times New Roman" w:eastAsia="Times New Roman" w:hAnsi="Times New Roman" w:cs="Times New Roman"/>
                <w:b/>
                <w:bCs/>
                <w:color w:val="000000"/>
                <w:sz w:val="24"/>
                <w:szCs w:val="24"/>
              </w:rPr>
            </w:pPr>
            <w:proofErr w:type="spellStart"/>
            <w:r w:rsidRPr="008D3516">
              <w:rPr>
                <w:rFonts w:ascii="Times New Roman" w:eastAsia="Times New Roman" w:hAnsi="Times New Roman" w:cs="Times New Roman"/>
                <w:b/>
                <w:bCs/>
                <w:color w:val="000000"/>
                <w:sz w:val="24"/>
                <w:szCs w:val="24"/>
              </w:rPr>
              <w:t>Учитель</w:t>
            </w:r>
            <w:proofErr w:type="spellEnd"/>
          </w:p>
        </w:tc>
      </w:tr>
      <w:tr w:rsidR="00EF2D59" w:rsidRPr="008D3516" w:rsidTr="00EF2D59">
        <w:trPr>
          <w:trHeight w:val="419"/>
        </w:trPr>
        <w:tc>
          <w:tcPr>
            <w:tcW w:w="709" w:type="dxa"/>
            <w:tcBorders>
              <w:top w:val="nil"/>
              <w:left w:val="single" w:sz="4" w:space="0" w:color="auto"/>
              <w:bottom w:val="single" w:sz="4" w:space="0" w:color="auto"/>
              <w:right w:val="single" w:sz="4" w:space="0" w:color="auto"/>
            </w:tcBorders>
            <w:shd w:val="clear" w:color="auto" w:fill="FFFFFF"/>
            <w:noWrap/>
            <w:hideMark/>
          </w:tcPr>
          <w:p w:rsidR="00EF2D59" w:rsidRPr="0045604B" w:rsidRDefault="00EF2D59" w:rsidP="0045604B">
            <w:pPr>
              <w:spacing w:before="0" w:beforeAutospacing="0" w:after="0" w:afterAutospacing="0"/>
              <w:jc w:val="both"/>
              <w:rPr>
                <w:rFonts w:ascii="Times New Roman" w:eastAsia="Times New Roman" w:hAnsi="Times New Roman" w:cs="Times New Roman"/>
                <w:color w:val="000000"/>
                <w:sz w:val="24"/>
                <w:szCs w:val="24"/>
                <w:lang w:val="ru-RU"/>
              </w:rPr>
            </w:pPr>
            <w:r w:rsidRPr="008D3516">
              <w:rPr>
                <w:rFonts w:ascii="Times New Roman" w:eastAsia="Times New Roman" w:hAnsi="Times New Roman" w:cs="Times New Roman"/>
                <w:color w:val="000000"/>
                <w:sz w:val="24"/>
                <w:szCs w:val="24"/>
              </w:rPr>
              <w:t> </w:t>
            </w:r>
            <w:r w:rsidR="0045604B">
              <w:rPr>
                <w:rFonts w:ascii="Times New Roman" w:eastAsia="Times New Roman" w:hAnsi="Times New Roman" w:cs="Times New Roman"/>
                <w:color w:val="000000"/>
                <w:sz w:val="24"/>
                <w:szCs w:val="24"/>
                <w:lang w:val="ru-RU"/>
              </w:rPr>
              <w:t>1</w:t>
            </w:r>
          </w:p>
        </w:tc>
        <w:tc>
          <w:tcPr>
            <w:tcW w:w="3975" w:type="dxa"/>
            <w:tcBorders>
              <w:top w:val="single" w:sz="4" w:space="0" w:color="auto"/>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Домашние волшебники.</w:t>
            </w:r>
          </w:p>
        </w:tc>
        <w:tc>
          <w:tcPr>
            <w:tcW w:w="1436" w:type="dxa"/>
            <w:tcBorders>
              <w:top w:val="single" w:sz="4" w:space="0" w:color="auto"/>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rPr>
            </w:pPr>
            <w:proofErr w:type="spellStart"/>
            <w:r w:rsidRPr="008D3516">
              <w:rPr>
                <w:rFonts w:ascii="Times New Roman" w:hAnsi="Times New Roman" w:cs="Times New Roman"/>
                <w:sz w:val="24"/>
                <w:szCs w:val="24"/>
                <w:lang w:val="ru-RU"/>
              </w:rPr>
              <w:t>муницип</w:t>
            </w:r>
            <w:proofErr w:type="spellEnd"/>
          </w:p>
        </w:tc>
        <w:tc>
          <w:tcPr>
            <w:tcW w:w="1832" w:type="dxa"/>
            <w:tcBorders>
              <w:top w:val="single" w:sz="4" w:space="0" w:color="auto"/>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призер</w:t>
            </w:r>
          </w:p>
        </w:tc>
        <w:tc>
          <w:tcPr>
            <w:tcW w:w="3402" w:type="dxa"/>
            <w:tcBorders>
              <w:top w:val="single" w:sz="4" w:space="0" w:color="auto"/>
              <w:left w:val="nil"/>
              <w:bottom w:val="single" w:sz="4" w:space="0" w:color="auto"/>
              <w:right w:val="single" w:sz="4" w:space="0" w:color="auto"/>
            </w:tcBorders>
            <w:shd w:val="clear" w:color="auto" w:fill="FFFFFF"/>
            <w:noWrap/>
            <w:hideMark/>
          </w:tcPr>
          <w:p w:rsidR="00EF2D59" w:rsidRPr="008D3516" w:rsidRDefault="00EF2D59" w:rsidP="00A634D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 xml:space="preserve">Кислица Никита </w:t>
            </w:r>
            <w:r w:rsidR="00A634D6">
              <w:rPr>
                <w:rFonts w:ascii="Times New Roman" w:hAnsi="Times New Roman" w:cs="Times New Roman"/>
                <w:sz w:val="24"/>
                <w:szCs w:val="24"/>
                <w:lang w:val="ru-RU"/>
              </w:rPr>
              <w:t>6</w:t>
            </w:r>
            <w:proofErr w:type="gramStart"/>
            <w:r w:rsidRPr="008D3516">
              <w:rPr>
                <w:rFonts w:ascii="Times New Roman" w:hAnsi="Times New Roman" w:cs="Times New Roman"/>
                <w:sz w:val="24"/>
                <w:szCs w:val="24"/>
                <w:lang w:val="ru-RU"/>
              </w:rPr>
              <w:t xml:space="preserve"> Б</w:t>
            </w:r>
            <w:proofErr w:type="gramEnd"/>
          </w:p>
        </w:tc>
        <w:tc>
          <w:tcPr>
            <w:tcW w:w="2512" w:type="dxa"/>
            <w:tcBorders>
              <w:top w:val="single" w:sz="4" w:space="0" w:color="auto"/>
              <w:left w:val="nil"/>
              <w:bottom w:val="single" w:sz="4" w:space="0" w:color="auto"/>
              <w:right w:val="single" w:sz="4" w:space="0" w:color="auto"/>
            </w:tcBorders>
            <w:shd w:val="clear" w:color="auto" w:fill="FFFFFF"/>
            <w:noWrap/>
            <w:hideMark/>
          </w:tcPr>
          <w:p w:rsidR="00EF2D59" w:rsidRPr="008D3516" w:rsidRDefault="00EF2D59" w:rsidP="008D3516">
            <w:pPr>
              <w:spacing w:before="0" w:beforeAutospacing="0" w:after="0" w:afterAutospacing="0"/>
              <w:jc w:val="both"/>
              <w:rPr>
                <w:rFonts w:ascii="Times New Roman" w:hAnsi="Times New Roman" w:cs="Times New Roman"/>
                <w:sz w:val="24"/>
                <w:szCs w:val="24"/>
              </w:rPr>
            </w:pPr>
            <w:r w:rsidRPr="008D3516">
              <w:rPr>
                <w:rFonts w:ascii="Times New Roman" w:hAnsi="Times New Roman" w:cs="Times New Roman"/>
                <w:sz w:val="24"/>
                <w:szCs w:val="24"/>
                <w:lang w:val="ru-RU"/>
              </w:rPr>
              <w:t xml:space="preserve">Фоменко Н.И.                    </w:t>
            </w:r>
          </w:p>
        </w:tc>
      </w:tr>
      <w:tr w:rsidR="00EF2D59" w:rsidRPr="000D4FD3" w:rsidTr="00EF2D59">
        <w:trPr>
          <w:trHeight w:val="936"/>
        </w:trPr>
        <w:tc>
          <w:tcPr>
            <w:tcW w:w="709" w:type="dxa"/>
            <w:tcBorders>
              <w:top w:val="nil"/>
              <w:left w:val="single" w:sz="4" w:space="0" w:color="auto"/>
              <w:bottom w:val="single" w:sz="4" w:space="0" w:color="auto"/>
              <w:right w:val="single" w:sz="4" w:space="0" w:color="auto"/>
            </w:tcBorders>
            <w:shd w:val="clear" w:color="auto" w:fill="FFFFFF"/>
            <w:noWrap/>
            <w:hideMark/>
          </w:tcPr>
          <w:p w:rsidR="00EF2D59" w:rsidRPr="0045604B" w:rsidRDefault="0045604B" w:rsidP="008D3516">
            <w:pPr>
              <w:spacing w:before="0" w:beforeAutospacing="0" w:after="0" w:afterAutospacing="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w:t>
            </w:r>
          </w:p>
        </w:tc>
        <w:tc>
          <w:tcPr>
            <w:tcW w:w="3975"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Новогодний и рождественский сувенир.</w:t>
            </w:r>
          </w:p>
        </w:tc>
        <w:tc>
          <w:tcPr>
            <w:tcW w:w="1436"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rPr>
            </w:pPr>
            <w:proofErr w:type="spellStart"/>
            <w:r w:rsidRPr="008D3516">
              <w:rPr>
                <w:rFonts w:ascii="Times New Roman" w:hAnsi="Times New Roman" w:cs="Times New Roman"/>
                <w:sz w:val="24"/>
                <w:szCs w:val="24"/>
                <w:lang w:val="ru-RU"/>
              </w:rPr>
              <w:t>муницип</w:t>
            </w:r>
            <w:proofErr w:type="spellEnd"/>
          </w:p>
        </w:tc>
        <w:tc>
          <w:tcPr>
            <w:tcW w:w="1832" w:type="dxa"/>
            <w:tcBorders>
              <w:top w:val="nil"/>
              <w:left w:val="nil"/>
              <w:bottom w:val="single" w:sz="4" w:space="0" w:color="auto"/>
              <w:right w:val="single" w:sz="4" w:space="0" w:color="auto"/>
            </w:tcBorders>
            <w:shd w:val="clear" w:color="auto" w:fill="FFFFFF"/>
            <w:hideMark/>
          </w:tcPr>
          <w:p w:rsidR="00EF2D59"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победит</w:t>
            </w:r>
          </w:p>
          <w:p w:rsidR="0045604B" w:rsidRDefault="0045604B"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победит</w:t>
            </w:r>
          </w:p>
          <w:p w:rsidR="0045604B" w:rsidRPr="008D3516" w:rsidRDefault="0045604B"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победит</w:t>
            </w:r>
          </w:p>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призер</w:t>
            </w:r>
          </w:p>
          <w:p w:rsidR="00A634D6" w:rsidRDefault="0045604B"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победит</w:t>
            </w:r>
          </w:p>
          <w:p w:rsidR="00EF2D59" w:rsidRPr="008D3516" w:rsidRDefault="0045604B"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победит</w:t>
            </w:r>
          </w:p>
        </w:tc>
        <w:tc>
          <w:tcPr>
            <w:tcW w:w="3402" w:type="dxa"/>
            <w:tcBorders>
              <w:top w:val="nil"/>
              <w:left w:val="nil"/>
              <w:bottom w:val="single" w:sz="4" w:space="0" w:color="auto"/>
              <w:right w:val="single" w:sz="4" w:space="0" w:color="auto"/>
            </w:tcBorders>
            <w:shd w:val="clear" w:color="auto" w:fill="FFFFFF"/>
            <w:noWrap/>
            <w:hideMark/>
          </w:tcPr>
          <w:p w:rsidR="00EF2D59" w:rsidRDefault="00A634D6"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Акимов Ярослав  1Б</w:t>
            </w:r>
          </w:p>
          <w:p w:rsidR="0045604B" w:rsidRDefault="0045604B"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Меденец</w:t>
            </w:r>
            <w:proofErr w:type="spellEnd"/>
            <w:r>
              <w:rPr>
                <w:rFonts w:ascii="Times New Roman" w:hAnsi="Times New Roman" w:cs="Times New Roman"/>
                <w:sz w:val="24"/>
                <w:szCs w:val="24"/>
                <w:lang w:val="ru-RU"/>
              </w:rPr>
              <w:t xml:space="preserve"> Иван  1</w:t>
            </w:r>
            <w:proofErr w:type="gramStart"/>
            <w:r>
              <w:rPr>
                <w:rFonts w:ascii="Times New Roman" w:hAnsi="Times New Roman" w:cs="Times New Roman"/>
                <w:sz w:val="24"/>
                <w:szCs w:val="24"/>
                <w:lang w:val="ru-RU"/>
              </w:rPr>
              <w:t xml:space="preserve"> А</w:t>
            </w:r>
            <w:proofErr w:type="gramEnd"/>
          </w:p>
          <w:p w:rsidR="00A634D6" w:rsidRDefault="00A634D6"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Шкилёва</w:t>
            </w:r>
            <w:proofErr w:type="spellEnd"/>
            <w:r>
              <w:rPr>
                <w:rFonts w:ascii="Times New Roman" w:hAnsi="Times New Roman" w:cs="Times New Roman"/>
                <w:sz w:val="24"/>
                <w:szCs w:val="24"/>
                <w:lang w:val="ru-RU"/>
              </w:rPr>
              <w:t xml:space="preserve"> Алина   1А</w:t>
            </w:r>
          </w:p>
          <w:p w:rsidR="00A634D6" w:rsidRDefault="00A634D6"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Дедагрюк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Аделина</w:t>
            </w:r>
            <w:proofErr w:type="spellEnd"/>
            <w:r>
              <w:rPr>
                <w:rFonts w:ascii="Times New Roman" w:hAnsi="Times New Roman" w:cs="Times New Roman"/>
                <w:sz w:val="24"/>
                <w:szCs w:val="24"/>
                <w:lang w:val="ru-RU"/>
              </w:rPr>
              <w:t xml:space="preserve"> 2А</w:t>
            </w:r>
          </w:p>
          <w:p w:rsidR="00A634D6" w:rsidRDefault="00A634D6"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Диденко </w:t>
            </w:r>
            <w:proofErr w:type="spellStart"/>
            <w:r>
              <w:rPr>
                <w:rFonts w:ascii="Times New Roman" w:hAnsi="Times New Roman" w:cs="Times New Roman"/>
                <w:sz w:val="24"/>
                <w:szCs w:val="24"/>
                <w:lang w:val="ru-RU"/>
              </w:rPr>
              <w:t>Ульяна</w:t>
            </w:r>
            <w:proofErr w:type="spellEnd"/>
            <w:r>
              <w:rPr>
                <w:rFonts w:ascii="Times New Roman" w:hAnsi="Times New Roman" w:cs="Times New Roman"/>
                <w:sz w:val="24"/>
                <w:szCs w:val="24"/>
                <w:lang w:val="ru-RU"/>
              </w:rPr>
              <w:t xml:space="preserve"> 2А</w:t>
            </w:r>
          </w:p>
          <w:p w:rsidR="005B0664" w:rsidRPr="008D3516" w:rsidRDefault="005B0664" w:rsidP="005B066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Ершова Виктория</w:t>
            </w:r>
          </w:p>
        </w:tc>
        <w:tc>
          <w:tcPr>
            <w:tcW w:w="2512" w:type="dxa"/>
            <w:tcBorders>
              <w:top w:val="nil"/>
              <w:left w:val="nil"/>
              <w:bottom w:val="single" w:sz="4" w:space="0" w:color="auto"/>
              <w:right w:val="single" w:sz="4" w:space="0" w:color="auto"/>
            </w:tcBorders>
            <w:shd w:val="clear" w:color="auto" w:fill="FFFFFF"/>
            <w:noWrap/>
            <w:hideMark/>
          </w:tcPr>
          <w:p w:rsidR="00EF2D59" w:rsidRPr="008D3516" w:rsidRDefault="00A634D6"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Перунова</w:t>
            </w:r>
            <w:proofErr w:type="spellEnd"/>
            <w:r>
              <w:rPr>
                <w:rFonts w:ascii="Times New Roman" w:hAnsi="Times New Roman" w:cs="Times New Roman"/>
                <w:sz w:val="24"/>
                <w:szCs w:val="24"/>
                <w:lang w:val="ru-RU"/>
              </w:rPr>
              <w:t xml:space="preserve"> Л.А.</w:t>
            </w:r>
          </w:p>
          <w:p w:rsidR="00EF2D59"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Аксенова С.А.</w:t>
            </w:r>
          </w:p>
          <w:p w:rsidR="0045604B" w:rsidRPr="008D3516" w:rsidRDefault="0045604B"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Аксенова С.А.</w:t>
            </w:r>
          </w:p>
          <w:p w:rsidR="00EF2D59" w:rsidRDefault="00A634D6"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Ким О.И.</w:t>
            </w:r>
          </w:p>
          <w:p w:rsidR="00A634D6" w:rsidRDefault="00A634D6"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Ким О.И.</w:t>
            </w:r>
          </w:p>
          <w:p w:rsidR="005B0664" w:rsidRPr="008D3516" w:rsidRDefault="005B0664"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Николаева Т.В.</w:t>
            </w:r>
          </w:p>
        </w:tc>
      </w:tr>
      <w:tr w:rsidR="00EF2D59" w:rsidRPr="000D4FD3" w:rsidTr="008D3516">
        <w:trPr>
          <w:trHeight w:val="1123"/>
        </w:trPr>
        <w:tc>
          <w:tcPr>
            <w:tcW w:w="709" w:type="dxa"/>
            <w:tcBorders>
              <w:top w:val="nil"/>
              <w:left w:val="single" w:sz="4" w:space="0" w:color="auto"/>
              <w:bottom w:val="single" w:sz="4" w:space="0" w:color="auto"/>
              <w:right w:val="single" w:sz="4" w:space="0" w:color="auto"/>
            </w:tcBorders>
            <w:shd w:val="clear" w:color="auto" w:fill="FFFFFF"/>
            <w:noWrap/>
            <w:hideMark/>
          </w:tcPr>
          <w:p w:rsidR="00EF2D59" w:rsidRPr="0045604B" w:rsidRDefault="0045604B" w:rsidP="008D3516">
            <w:pPr>
              <w:spacing w:before="0" w:beforeAutospacing="0" w:after="0" w:afterAutospacing="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3</w:t>
            </w:r>
          </w:p>
        </w:tc>
        <w:tc>
          <w:tcPr>
            <w:tcW w:w="3975" w:type="dxa"/>
            <w:tcBorders>
              <w:top w:val="nil"/>
              <w:left w:val="nil"/>
              <w:bottom w:val="single" w:sz="4" w:space="0" w:color="auto"/>
              <w:right w:val="single" w:sz="4" w:space="0" w:color="auto"/>
            </w:tcBorders>
            <w:shd w:val="clear" w:color="auto" w:fill="FFFFFF"/>
            <w:hideMark/>
          </w:tcPr>
          <w:p w:rsidR="00EF2D59" w:rsidRPr="008D3516" w:rsidRDefault="00EF2D59" w:rsidP="008D3516">
            <w:pPr>
              <w:pStyle w:val="a5"/>
              <w:shd w:val="clear" w:color="auto" w:fill="FFFFFF"/>
              <w:spacing w:after="0" w:line="240" w:lineRule="auto"/>
              <w:ind w:left="24" w:right="20"/>
              <w:mirrorIndents/>
              <w:jc w:val="both"/>
              <w:rPr>
                <w:rFonts w:ascii="Times New Roman" w:hAnsi="Times New Roman" w:cs="Times New Roman"/>
                <w:szCs w:val="24"/>
              </w:rPr>
            </w:pPr>
            <w:r w:rsidRPr="008D3516">
              <w:rPr>
                <w:rFonts w:ascii="Times New Roman" w:hAnsi="Times New Roman" w:cs="Times New Roman"/>
                <w:szCs w:val="24"/>
              </w:rPr>
              <w:t>Шахматные рисунки</w:t>
            </w:r>
          </w:p>
        </w:tc>
        <w:tc>
          <w:tcPr>
            <w:tcW w:w="1436"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rPr>
            </w:pPr>
            <w:proofErr w:type="spellStart"/>
            <w:r w:rsidRPr="008D3516">
              <w:rPr>
                <w:rFonts w:ascii="Times New Roman" w:hAnsi="Times New Roman" w:cs="Times New Roman"/>
                <w:sz w:val="24"/>
                <w:szCs w:val="24"/>
                <w:lang w:val="ru-RU"/>
              </w:rPr>
              <w:t>муницип</w:t>
            </w:r>
            <w:proofErr w:type="spellEnd"/>
          </w:p>
        </w:tc>
        <w:tc>
          <w:tcPr>
            <w:tcW w:w="1832" w:type="dxa"/>
            <w:tcBorders>
              <w:top w:val="nil"/>
              <w:left w:val="nil"/>
              <w:bottom w:val="single" w:sz="4" w:space="0" w:color="auto"/>
              <w:right w:val="single" w:sz="4" w:space="0" w:color="auto"/>
            </w:tcBorders>
            <w:shd w:val="clear" w:color="auto" w:fill="FFFFFF"/>
            <w:hideMark/>
          </w:tcPr>
          <w:p w:rsidR="00EF2D59" w:rsidRDefault="005B0664"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 место</w:t>
            </w:r>
          </w:p>
          <w:p w:rsidR="0045604B" w:rsidRPr="008D3516" w:rsidRDefault="0045604B"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 место</w:t>
            </w:r>
          </w:p>
        </w:tc>
        <w:tc>
          <w:tcPr>
            <w:tcW w:w="3402" w:type="dxa"/>
            <w:tcBorders>
              <w:top w:val="nil"/>
              <w:left w:val="nil"/>
              <w:bottom w:val="single" w:sz="4" w:space="0" w:color="auto"/>
              <w:right w:val="single" w:sz="4" w:space="0" w:color="auto"/>
            </w:tcBorders>
            <w:shd w:val="clear" w:color="auto" w:fill="FFFFFF"/>
            <w:noWrap/>
            <w:hideMark/>
          </w:tcPr>
          <w:p w:rsidR="00EF2D59" w:rsidRDefault="005B0664"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Зайцев Александр 9А</w:t>
            </w:r>
          </w:p>
          <w:p w:rsidR="0045604B" w:rsidRPr="008D3516" w:rsidRDefault="0045604B"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Криворотова Злата 5А</w:t>
            </w:r>
          </w:p>
        </w:tc>
        <w:tc>
          <w:tcPr>
            <w:tcW w:w="2512" w:type="dxa"/>
            <w:tcBorders>
              <w:top w:val="nil"/>
              <w:left w:val="nil"/>
              <w:bottom w:val="single" w:sz="4" w:space="0" w:color="auto"/>
              <w:right w:val="single" w:sz="4" w:space="0" w:color="auto"/>
            </w:tcBorders>
            <w:shd w:val="clear" w:color="auto" w:fill="FFFFFF"/>
            <w:noWrap/>
            <w:hideMark/>
          </w:tcPr>
          <w:p w:rsidR="0045604B" w:rsidRDefault="005B0664"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Гусева М.С.</w:t>
            </w:r>
          </w:p>
          <w:p w:rsidR="00EF2D59" w:rsidRPr="008D3516" w:rsidRDefault="0045604B"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Николаева Т.В.</w:t>
            </w:r>
            <w:r w:rsidR="00EF2D59" w:rsidRPr="008D3516">
              <w:rPr>
                <w:rFonts w:ascii="Times New Roman" w:hAnsi="Times New Roman" w:cs="Times New Roman"/>
                <w:sz w:val="24"/>
                <w:szCs w:val="24"/>
                <w:lang w:val="ru-RU"/>
              </w:rPr>
              <w:t xml:space="preserve">            </w:t>
            </w:r>
          </w:p>
        </w:tc>
      </w:tr>
      <w:tr w:rsidR="00EF2D59" w:rsidRPr="005B0664" w:rsidTr="00EF2D59">
        <w:trPr>
          <w:trHeight w:val="557"/>
        </w:trPr>
        <w:tc>
          <w:tcPr>
            <w:tcW w:w="709" w:type="dxa"/>
            <w:tcBorders>
              <w:top w:val="nil"/>
              <w:left w:val="single" w:sz="4" w:space="0" w:color="auto"/>
              <w:bottom w:val="single" w:sz="4" w:space="0" w:color="auto"/>
              <w:right w:val="single" w:sz="4" w:space="0" w:color="auto"/>
            </w:tcBorders>
            <w:shd w:val="clear" w:color="auto" w:fill="FFFFFF"/>
            <w:noWrap/>
            <w:hideMark/>
          </w:tcPr>
          <w:p w:rsidR="00EF2D59" w:rsidRPr="005B0664" w:rsidRDefault="0045604B" w:rsidP="008D3516">
            <w:pPr>
              <w:spacing w:before="0" w:beforeAutospacing="0" w:after="0" w:afterAutospacing="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4</w:t>
            </w:r>
          </w:p>
        </w:tc>
        <w:tc>
          <w:tcPr>
            <w:tcW w:w="3975"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Неопалимая Купина.</w:t>
            </w:r>
          </w:p>
        </w:tc>
        <w:tc>
          <w:tcPr>
            <w:tcW w:w="1436"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proofErr w:type="spellStart"/>
            <w:r w:rsidRPr="008D3516">
              <w:rPr>
                <w:rFonts w:ascii="Times New Roman" w:hAnsi="Times New Roman" w:cs="Times New Roman"/>
                <w:sz w:val="24"/>
                <w:szCs w:val="24"/>
                <w:lang w:val="ru-RU"/>
              </w:rPr>
              <w:t>муницип</w:t>
            </w:r>
            <w:proofErr w:type="spellEnd"/>
          </w:p>
        </w:tc>
        <w:tc>
          <w:tcPr>
            <w:tcW w:w="1832" w:type="dxa"/>
            <w:tcBorders>
              <w:top w:val="nil"/>
              <w:left w:val="nil"/>
              <w:bottom w:val="single" w:sz="4" w:space="0" w:color="auto"/>
              <w:right w:val="single" w:sz="4" w:space="0" w:color="auto"/>
            </w:tcBorders>
            <w:shd w:val="clear" w:color="auto" w:fill="FFFFFF"/>
            <w:hideMark/>
          </w:tcPr>
          <w:p w:rsidR="00EF2D59" w:rsidRPr="008D3516" w:rsidRDefault="005B0664"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EF2D59" w:rsidRPr="008D3516">
              <w:rPr>
                <w:rFonts w:ascii="Times New Roman" w:hAnsi="Times New Roman" w:cs="Times New Roman"/>
                <w:sz w:val="24"/>
                <w:szCs w:val="24"/>
                <w:lang w:val="ru-RU"/>
              </w:rPr>
              <w:t xml:space="preserve"> место</w:t>
            </w:r>
          </w:p>
        </w:tc>
        <w:tc>
          <w:tcPr>
            <w:tcW w:w="3402" w:type="dxa"/>
            <w:tcBorders>
              <w:top w:val="nil"/>
              <w:left w:val="nil"/>
              <w:bottom w:val="single" w:sz="4" w:space="0" w:color="auto"/>
              <w:right w:val="single" w:sz="4" w:space="0" w:color="auto"/>
            </w:tcBorders>
            <w:shd w:val="clear" w:color="auto" w:fill="FFFFFF"/>
            <w:noWrap/>
            <w:hideMark/>
          </w:tcPr>
          <w:p w:rsidR="00EF2D59" w:rsidRPr="008D3516" w:rsidRDefault="005B0664"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Пересыпкин</w:t>
            </w:r>
            <w:proofErr w:type="spellEnd"/>
            <w:r>
              <w:rPr>
                <w:rFonts w:ascii="Times New Roman" w:hAnsi="Times New Roman" w:cs="Times New Roman"/>
                <w:sz w:val="24"/>
                <w:szCs w:val="24"/>
                <w:lang w:val="ru-RU"/>
              </w:rPr>
              <w:t xml:space="preserve"> Илья 6А</w:t>
            </w:r>
          </w:p>
        </w:tc>
        <w:tc>
          <w:tcPr>
            <w:tcW w:w="2512" w:type="dxa"/>
            <w:tcBorders>
              <w:top w:val="nil"/>
              <w:left w:val="nil"/>
              <w:bottom w:val="single" w:sz="4" w:space="0" w:color="auto"/>
              <w:right w:val="single" w:sz="4" w:space="0" w:color="auto"/>
            </w:tcBorders>
            <w:shd w:val="clear" w:color="auto" w:fill="FFFFFF"/>
            <w:noWrap/>
            <w:hideMark/>
          </w:tcPr>
          <w:p w:rsidR="00EF2D59" w:rsidRPr="005B0664" w:rsidRDefault="005B0664"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Бикташева</w:t>
            </w:r>
            <w:proofErr w:type="spellEnd"/>
            <w:r>
              <w:rPr>
                <w:rFonts w:ascii="Times New Roman" w:hAnsi="Times New Roman" w:cs="Times New Roman"/>
                <w:sz w:val="24"/>
                <w:szCs w:val="24"/>
                <w:lang w:val="ru-RU"/>
              </w:rPr>
              <w:t xml:space="preserve"> А.Г.</w:t>
            </w:r>
            <w:r w:rsidR="00EF2D59" w:rsidRPr="008D3516">
              <w:rPr>
                <w:rFonts w:ascii="Times New Roman" w:hAnsi="Times New Roman" w:cs="Times New Roman"/>
                <w:sz w:val="24"/>
                <w:szCs w:val="24"/>
                <w:lang w:val="ru-RU"/>
              </w:rPr>
              <w:t xml:space="preserve">                   </w:t>
            </w:r>
          </w:p>
        </w:tc>
      </w:tr>
      <w:tr w:rsidR="00EF2D59" w:rsidRPr="005B0664" w:rsidTr="00EF2D59">
        <w:trPr>
          <w:trHeight w:val="834"/>
        </w:trPr>
        <w:tc>
          <w:tcPr>
            <w:tcW w:w="709" w:type="dxa"/>
            <w:tcBorders>
              <w:top w:val="nil"/>
              <w:left w:val="single" w:sz="4" w:space="0" w:color="auto"/>
              <w:bottom w:val="single" w:sz="4" w:space="0" w:color="auto"/>
              <w:right w:val="single" w:sz="4" w:space="0" w:color="auto"/>
            </w:tcBorders>
            <w:shd w:val="clear" w:color="auto" w:fill="FFFFFF"/>
            <w:noWrap/>
            <w:hideMark/>
          </w:tcPr>
          <w:p w:rsidR="00EF2D59" w:rsidRPr="005B0664" w:rsidRDefault="0045604B" w:rsidP="008D3516">
            <w:pPr>
              <w:spacing w:before="0" w:beforeAutospacing="0" w:after="0" w:afterAutospacing="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5</w:t>
            </w:r>
          </w:p>
        </w:tc>
        <w:tc>
          <w:tcPr>
            <w:tcW w:w="3975"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 xml:space="preserve">Муниципальный этап </w:t>
            </w:r>
            <w:proofErr w:type="gramStart"/>
            <w:r w:rsidRPr="008D3516">
              <w:rPr>
                <w:rFonts w:ascii="Times New Roman" w:hAnsi="Times New Roman" w:cs="Times New Roman"/>
                <w:sz w:val="24"/>
                <w:szCs w:val="24"/>
                <w:lang w:val="ru-RU"/>
              </w:rPr>
              <w:t>Всероссийского</w:t>
            </w:r>
            <w:proofErr w:type="gramEnd"/>
            <w:r w:rsidRPr="008D3516">
              <w:rPr>
                <w:rFonts w:ascii="Times New Roman" w:hAnsi="Times New Roman" w:cs="Times New Roman"/>
                <w:sz w:val="24"/>
                <w:szCs w:val="24"/>
                <w:lang w:val="ru-RU"/>
              </w:rPr>
              <w:t xml:space="preserve"> </w:t>
            </w:r>
            <w:proofErr w:type="spellStart"/>
            <w:r w:rsidRPr="008D3516">
              <w:rPr>
                <w:rFonts w:ascii="Times New Roman" w:hAnsi="Times New Roman" w:cs="Times New Roman"/>
                <w:sz w:val="24"/>
                <w:szCs w:val="24"/>
                <w:lang w:val="ru-RU"/>
              </w:rPr>
              <w:t>онлайн-фестиваля</w:t>
            </w:r>
            <w:proofErr w:type="spellEnd"/>
            <w:r w:rsidRPr="008D3516">
              <w:rPr>
                <w:rFonts w:ascii="Times New Roman" w:hAnsi="Times New Roman" w:cs="Times New Roman"/>
                <w:sz w:val="24"/>
                <w:szCs w:val="24"/>
                <w:lang w:val="ru-RU"/>
              </w:rPr>
              <w:t xml:space="preserve"> «</w:t>
            </w:r>
            <w:proofErr w:type="spellStart"/>
            <w:r w:rsidRPr="008D3516">
              <w:rPr>
                <w:rFonts w:ascii="Times New Roman" w:hAnsi="Times New Roman" w:cs="Times New Roman"/>
                <w:sz w:val="24"/>
                <w:szCs w:val="24"/>
                <w:lang w:val="ru-RU"/>
              </w:rPr>
              <w:t>Трофи-ПРО</w:t>
            </w:r>
            <w:proofErr w:type="spellEnd"/>
            <w:r w:rsidRPr="008D3516">
              <w:rPr>
                <w:rFonts w:ascii="Times New Roman" w:hAnsi="Times New Roman" w:cs="Times New Roman"/>
                <w:sz w:val="24"/>
                <w:szCs w:val="24"/>
                <w:lang w:val="ru-RU"/>
              </w:rPr>
              <w:t>!»</w:t>
            </w:r>
          </w:p>
        </w:tc>
        <w:tc>
          <w:tcPr>
            <w:tcW w:w="1436"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proofErr w:type="spellStart"/>
            <w:r w:rsidRPr="008D3516">
              <w:rPr>
                <w:rFonts w:ascii="Times New Roman" w:hAnsi="Times New Roman" w:cs="Times New Roman"/>
                <w:sz w:val="24"/>
                <w:szCs w:val="24"/>
                <w:lang w:val="ru-RU"/>
              </w:rPr>
              <w:t>муницип</w:t>
            </w:r>
            <w:proofErr w:type="spellEnd"/>
          </w:p>
        </w:tc>
        <w:tc>
          <w:tcPr>
            <w:tcW w:w="1832" w:type="dxa"/>
            <w:tcBorders>
              <w:top w:val="nil"/>
              <w:left w:val="nil"/>
              <w:bottom w:val="single" w:sz="4" w:space="0" w:color="auto"/>
              <w:right w:val="single" w:sz="4" w:space="0" w:color="auto"/>
            </w:tcBorders>
            <w:shd w:val="clear" w:color="auto" w:fill="FFFFFF"/>
            <w:hideMark/>
          </w:tcPr>
          <w:p w:rsidR="00EF2D59" w:rsidRPr="005B0664" w:rsidRDefault="00EF2D59" w:rsidP="008D3516">
            <w:pPr>
              <w:spacing w:before="0" w:beforeAutospacing="0" w:after="0" w:afterAutospacing="0"/>
              <w:jc w:val="both"/>
              <w:rPr>
                <w:rFonts w:ascii="Times New Roman" w:hAnsi="Times New Roman" w:cs="Times New Roman"/>
                <w:sz w:val="24"/>
                <w:szCs w:val="24"/>
                <w:lang w:val="ru-RU"/>
              </w:rPr>
            </w:pPr>
            <w:r w:rsidRPr="005B0664">
              <w:rPr>
                <w:rFonts w:ascii="Times New Roman" w:hAnsi="Times New Roman" w:cs="Times New Roman"/>
                <w:sz w:val="24"/>
                <w:szCs w:val="24"/>
                <w:lang w:val="ru-RU"/>
              </w:rPr>
              <w:t>1 место</w:t>
            </w:r>
          </w:p>
        </w:tc>
        <w:tc>
          <w:tcPr>
            <w:tcW w:w="3402" w:type="dxa"/>
            <w:tcBorders>
              <w:top w:val="nil"/>
              <w:left w:val="nil"/>
              <w:bottom w:val="single" w:sz="4" w:space="0" w:color="auto"/>
              <w:right w:val="single" w:sz="4" w:space="0" w:color="auto"/>
            </w:tcBorders>
            <w:shd w:val="clear" w:color="auto" w:fill="FFFFFF"/>
            <w:noWrap/>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11 класс</w:t>
            </w:r>
          </w:p>
        </w:tc>
        <w:tc>
          <w:tcPr>
            <w:tcW w:w="2512" w:type="dxa"/>
            <w:tcBorders>
              <w:top w:val="nil"/>
              <w:left w:val="nil"/>
              <w:bottom w:val="single" w:sz="4" w:space="0" w:color="auto"/>
              <w:right w:val="single" w:sz="4" w:space="0" w:color="auto"/>
            </w:tcBorders>
            <w:shd w:val="clear" w:color="auto" w:fill="FFFFFF"/>
            <w:noWrap/>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proofErr w:type="spellStart"/>
            <w:r w:rsidRPr="008D3516">
              <w:rPr>
                <w:rFonts w:ascii="Times New Roman" w:hAnsi="Times New Roman" w:cs="Times New Roman"/>
                <w:sz w:val="24"/>
                <w:szCs w:val="24"/>
                <w:lang w:val="ru-RU"/>
              </w:rPr>
              <w:t>Литвяк</w:t>
            </w:r>
            <w:proofErr w:type="spellEnd"/>
            <w:r w:rsidRPr="008D3516">
              <w:rPr>
                <w:rFonts w:ascii="Times New Roman" w:hAnsi="Times New Roman" w:cs="Times New Roman"/>
                <w:sz w:val="24"/>
                <w:szCs w:val="24"/>
                <w:lang w:val="ru-RU"/>
              </w:rPr>
              <w:t xml:space="preserve"> И.Ф.</w:t>
            </w:r>
          </w:p>
        </w:tc>
      </w:tr>
      <w:tr w:rsidR="00EF2D59" w:rsidRPr="008D3516" w:rsidTr="00EF2D59">
        <w:trPr>
          <w:trHeight w:val="678"/>
        </w:trPr>
        <w:tc>
          <w:tcPr>
            <w:tcW w:w="709" w:type="dxa"/>
            <w:tcBorders>
              <w:top w:val="nil"/>
              <w:left w:val="single" w:sz="4" w:space="0" w:color="auto"/>
              <w:bottom w:val="single" w:sz="4" w:space="0" w:color="auto"/>
              <w:right w:val="single" w:sz="4" w:space="0" w:color="auto"/>
            </w:tcBorders>
            <w:shd w:val="clear" w:color="auto" w:fill="FFFFFF"/>
            <w:noWrap/>
            <w:hideMark/>
          </w:tcPr>
          <w:p w:rsidR="00EF2D59" w:rsidRPr="005B0664" w:rsidRDefault="0045604B" w:rsidP="008D3516">
            <w:pPr>
              <w:spacing w:before="0" w:beforeAutospacing="0" w:after="0" w:afterAutospacing="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6</w:t>
            </w:r>
          </w:p>
        </w:tc>
        <w:tc>
          <w:tcPr>
            <w:tcW w:w="3975"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Муниципальный экологический конкурс фотографий «Берегите животных – чудо природы»</w:t>
            </w:r>
          </w:p>
        </w:tc>
        <w:tc>
          <w:tcPr>
            <w:tcW w:w="1436"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м</w:t>
            </w:r>
            <w:proofErr w:type="spellStart"/>
            <w:r w:rsidRPr="008D3516">
              <w:rPr>
                <w:rFonts w:ascii="Times New Roman" w:hAnsi="Times New Roman" w:cs="Times New Roman"/>
                <w:sz w:val="24"/>
                <w:szCs w:val="24"/>
              </w:rPr>
              <w:t>униц</w:t>
            </w:r>
            <w:r w:rsidRPr="008D3516">
              <w:rPr>
                <w:rFonts w:ascii="Times New Roman" w:hAnsi="Times New Roman" w:cs="Times New Roman"/>
                <w:sz w:val="24"/>
                <w:szCs w:val="24"/>
                <w:lang w:val="ru-RU"/>
              </w:rPr>
              <w:t>ип</w:t>
            </w:r>
            <w:proofErr w:type="spellEnd"/>
          </w:p>
        </w:tc>
        <w:tc>
          <w:tcPr>
            <w:tcW w:w="1832" w:type="dxa"/>
            <w:tcBorders>
              <w:top w:val="nil"/>
              <w:left w:val="nil"/>
              <w:bottom w:val="single" w:sz="4" w:space="0" w:color="auto"/>
              <w:right w:val="single" w:sz="4" w:space="0" w:color="auto"/>
            </w:tcBorders>
            <w:shd w:val="clear" w:color="auto" w:fill="FFFFFF"/>
            <w:hideMark/>
          </w:tcPr>
          <w:p w:rsidR="00EF2D59" w:rsidRPr="008D3516" w:rsidRDefault="005B0664"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EF2D59" w:rsidRPr="008D3516">
              <w:rPr>
                <w:rFonts w:ascii="Times New Roman" w:hAnsi="Times New Roman" w:cs="Times New Roman"/>
                <w:sz w:val="24"/>
                <w:szCs w:val="24"/>
                <w:lang w:val="ru-RU"/>
              </w:rPr>
              <w:t xml:space="preserve"> место</w:t>
            </w:r>
          </w:p>
        </w:tc>
        <w:tc>
          <w:tcPr>
            <w:tcW w:w="3402" w:type="dxa"/>
            <w:tcBorders>
              <w:top w:val="nil"/>
              <w:left w:val="nil"/>
              <w:bottom w:val="single" w:sz="4" w:space="0" w:color="auto"/>
              <w:right w:val="single" w:sz="4" w:space="0" w:color="auto"/>
            </w:tcBorders>
            <w:shd w:val="clear" w:color="auto" w:fill="FFFFFF"/>
            <w:noWrap/>
            <w:hideMark/>
          </w:tcPr>
          <w:p w:rsidR="00EF2D59" w:rsidRPr="008D3516" w:rsidRDefault="00EF2D59" w:rsidP="005B0664">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 xml:space="preserve">Глазунова Ева </w:t>
            </w:r>
            <w:r w:rsidR="005B0664">
              <w:rPr>
                <w:rFonts w:ascii="Times New Roman" w:hAnsi="Times New Roman" w:cs="Times New Roman"/>
                <w:sz w:val="24"/>
                <w:szCs w:val="24"/>
                <w:lang w:val="ru-RU"/>
              </w:rPr>
              <w:t>6</w:t>
            </w:r>
            <w:proofErr w:type="gramStart"/>
            <w:r w:rsidRPr="008D3516">
              <w:rPr>
                <w:rFonts w:ascii="Times New Roman" w:hAnsi="Times New Roman" w:cs="Times New Roman"/>
                <w:sz w:val="24"/>
                <w:szCs w:val="24"/>
                <w:lang w:val="ru-RU"/>
              </w:rPr>
              <w:t xml:space="preserve"> Б</w:t>
            </w:r>
            <w:proofErr w:type="gramEnd"/>
          </w:p>
        </w:tc>
        <w:tc>
          <w:tcPr>
            <w:tcW w:w="2512" w:type="dxa"/>
            <w:tcBorders>
              <w:top w:val="nil"/>
              <w:left w:val="nil"/>
              <w:bottom w:val="single" w:sz="4" w:space="0" w:color="auto"/>
              <w:right w:val="single" w:sz="4" w:space="0" w:color="auto"/>
            </w:tcBorders>
            <w:shd w:val="clear" w:color="auto" w:fill="FFFFFF"/>
            <w:noWrap/>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 xml:space="preserve">Фоменко Н.И.  </w:t>
            </w:r>
          </w:p>
          <w:p w:rsidR="00EF2D59" w:rsidRPr="008D3516" w:rsidRDefault="00EF2D59" w:rsidP="008D3516">
            <w:pPr>
              <w:spacing w:before="0" w:beforeAutospacing="0" w:after="0" w:afterAutospacing="0"/>
              <w:jc w:val="both"/>
              <w:rPr>
                <w:rFonts w:ascii="Times New Roman" w:hAnsi="Times New Roman" w:cs="Times New Roman"/>
                <w:sz w:val="24"/>
                <w:szCs w:val="24"/>
              </w:rPr>
            </w:pPr>
          </w:p>
        </w:tc>
      </w:tr>
      <w:tr w:rsidR="00EF2D59" w:rsidRPr="000D4FD3" w:rsidTr="00EF2D59">
        <w:trPr>
          <w:trHeight w:val="70"/>
        </w:trPr>
        <w:tc>
          <w:tcPr>
            <w:tcW w:w="709" w:type="dxa"/>
            <w:tcBorders>
              <w:top w:val="nil"/>
              <w:left w:val="single" w:sz="4" w:space="0" w:color="auto"/>
              <w:bottom w:val="single" w:sz="4" w:space="0" w:color="auto"/>
              <w:right w:val="single" w:sz="4" w:space="0" w:color="auto"/>
            </w:tcBorders>
            <w:shd w:val="clear" w:color="auto" w:fill="FFFFFF"/>
            <w:noWrap/>
            <w:hideMark/>
          </w:tcPr>
          <w:p w:rsidR="00EF2D59" w:rsidRPr="0045604B" w:rsidRDefault="0045604B" w:rsidP="008D3516">
            <w:pPr>
              <w:spacing w:before="0" w:beforeAutospacing="0" w:after="0" w:afterAutospacing="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7</w:t>
            </w:r>
          </w:p>
        </w:tc>
        <w:tc>
          <w:tcPr>
            <w:tcW w:w="3975"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Выставка технического творчества «Военная техника»</w:t>
            </w:r>
          </w:p>
        </w:tc>
        <w:tc>
          <w:tcPr>
            <w:tcW w:w="1436" w:type="dxa"/>
            <w:tcBorders>
              <w:top w:val="nil"/>
              <w:left w:val="nil"/>
              <w:bottom w:val="single" w:sz="4" w:space="0" w:color="auto"/>
              <w:right w:val="single" w:sz="4" w:space="0" w:color="auto"/>
            </w:tcBorders>
            <w:shd w:val="clear" w:color="auto" w:fill="FFFFFF"/>
            <w:noWrap/>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м</w:t>
            </w:r>
            <w:proofErr w:type="spellStart"/>
            <w:r w:rsidRPr="008D3516">
              <w:rPr>
                <w:rFonts w:ascii="Times New Roman" w:hAnsi="Times New Roman" w:cs="Times New Roman"/>
                <w:sz w:val="24"/>
                <w:szCs w:val="24"/>
              </w:rPr>
              <w:t>униц</w:t>
            </w:r>
            <w:r w:rsidRPr="008D3516">
              <w:rPr>
                <w:rFonts w:ascii="Times New Roman" w:hAnsi="Times New Roman" w:cs="Times New Roman"/>
                <w:sz w:val="24"/>
                <w:szCs w:val="24"/>
                <w:lang w:val="ru-RU"/>
              </w:rPr>
              <w:t>ип</w:t>
            </w:r>
            <w:proofErr w:type="spellEnd"/>
          </w:p>
        </w:tc>
        <w:tc>
          <w:tcPr>
            <w:tcW w:w="1832"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победит</w:t>
            </w:r>
          </w:p>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победит</w:t>
            </w:r>
          </w:p>
          <w:p w:rsidR="00EF2D59" w:rsidRPr="008D3516" w:rsidRDefault="00EF2D59" w:rsidP="005B0664">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 xml:space="preserve">победит          </w:t>
            </w:r>
            <w:proofErr w:type="spellStart"/>
            <w:proofErr w:type="gramStart"/>
            <w:r w:rsidR="005B0664">
              <w:rPr>
                <w:rFonts w:ascii="Times New Roman" w:hAnsi="Times New Roman" w:cs="Times New Roman"/>
                <w:sz w:val="24"/>
                <w:szCs w:val="24"/>
                <w:lang w:val="ru-RU"/>
              </w:rPr>
              <w:t>победит</w:t>
            </w:r>
            <w:proofErr w:type="spellEnd"/>
            <w:proofErr w:type="gramEnd"/>
          </w:p>
        </w:tc>
        <w:tc>
          <w:tcPr>
            <w:tcW w:w="3402" w:type="dxa"/>
            <w:tcBorders>
              <w:top w:val="nil"/>
              <w:left w:val="nil"/>
              <w:bottom w:val="single" w:sz="4" w:space="0" w:color="auto"/>
              <w:right w:val="single" w:sz="4" w:space="0" w:color="auto"/>
            </w:tcBorders>
            <w:shd w:val="clear" w:color="auto" w:fill="FFFFFF"/>
            <w:hideMark/>
          </w:tcPr>
          <w:p w:rsidR="00EF2D59" w:rsidRDefault="005B0664"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Чуб Владимир 11</w:t>
            </w:r>
            <w:proofErr w:type="gramStart"/>
            <w:r>
              <w:rPr>
                <w:rFonts w:ascii="Times New Roman" w:hAnsi="Times New Roman" w:cs="Times New Roman"/>
                <w:sz w:val="24"/>
                <w:szCs w:val="24"/>
                <w:lang w:val="ru-RU"/>
              </w:rPr>
              <w:t xml:space="preserve"> А</w:t>
            </w:r>
            <w:proofErr w:type="gramEnd"/>
            <w:r>
              <w:rPr>
                <w:rFonts w:ascii="Times New Roman" w:hAnsi="Times New Roman" w:cs="Times New Roman"/>
                <w:sz w:val="24"/>
                <w:szCs w:val="24"/>
                <w:lang w:val="ru-RU"/>
              </w:rPr>
              <w:t xml:space="preserve"> </w:t>
            </w:r>
          </w:p>
          <w:p w:rsidR="005B0664" w:rsidRDefault="005B0664"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Рыбас</w:t>
            </w:r>
            <w:proofErr w:type="spellEnd"/>
            <w:r>
              <w:rPr>
                <w:rFonts w:ascii="Times New Roman" w:hAnsi="Times New Roman" w:cs="Times New Roman"/>
                <w:sz w:val="24"/>
                <w:szCs w:val="24"/>
                <w:lang w:val="ru-RU"/>
              </w:rPr>
              <w:t xml:space="preserve"> Артём 6</w:t>
            </w:r>
            <w:proofErr w:type="gramStart"/>
            <w:r>
              <w:rPr>
                <w:rFonts w:ascii="Times New Roman" w:hAnsi="Times New Roman" w:cs="Times New Roman"/>
                <w:sz w:val="24"/>
                <w:szCs w:val="24"/>
                <w:lang w:val="ru-RU"/>
              </w:rPr>
              <w:t xml:space="preserve"> Б</w:t>
            </w:r>
            <w:proofErr w:type="gramEnd"/>
          </w:p>
          <w:p w:rsidR="005B0664" w:rsidRDefault="005B0664"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Тарасенко</w:t>
            </w:r>
            <w:proofErr w:type="spellEnd"/>
            <w:r>
              <w:rPr>
                <w:rFonts w:ascii="Times New Roman" w:hAnsi="Times New Roman" w:cs="Times New Roman"/>
                <w:sz w:val="24"/>
                <w:szCs w:val="24"/>
                <w:lang w:val="ru-RU"/>
              </w:rPr>
              <w:t xml:space="preserve"> Тимофей 2А</w:t>
            </w:r>
          </w:p>
          <w:p w:rsidR="005B0664" w:rsidRPr="008D3516" w:rsidRDefault="005B0664"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Гусак Богдан 7</w:t>
            </w:r>
            <w:proofErr w:type="gramStart"/>
            <w:r>
              <w:rPr>
                <w:rFonts w:ascii="Times New Roman" w:hAnsi="Times New Roman" w:cs="Times New Roman"/>
                <w:sz w:val="24"/>
                <w:szCs w:val="24"/>
                <w:lang w:val="ru-RU"/>
              </w:rPr>
              <w:t xml:space="preserve"> А</w:t>
            </w:r>
            <w:proofErr w:type="gramEnd"/>
          </w:p>
        </w:tc>
        <w:tc>
          <w:tcPr>
            <w:tcW w:w="2512" w:type="dxa"/>
            <w:tcBorders>
              <w:top w:val="nil"/>
              <w:left w:val="nil"/>
              <w:bottom w:val="single" w:sz="4" w:space="0" w:color="auto"/>
              <w:right w:val="single" w:sz="4" w:space="0" w:color="auto"/>
            </w:tcBorders>
            <w:shd w:val="clear" w:color="auto" w:fill="FFFFFF"/>
            <w:hideMark/>
          </w:tcPr>
          <w:p w:rsidR="00EF2D59" w:rsidRPr="008D3516" w:rsidRDefault="005B0664"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Саюнц</w:t>
            </w:r>
            <w:proofErr w:type="spellEnd"/>
            <w:r>
              <w:rPr>
                <w:rFonts w:ascii="Times New Roman" w:hAnsi="Times New Roman" w:cs="Times New Roman"/>
                <w:sz w:val="24"/>
                <w:szCs w:val="24"/>
                <w:lang w:val="ru-RU"/>
              </w:rPr>
              <w:t xml:space="preserve"> И.Н.</w:t>
            </w:r>
          </w:p>
          <w:p w:rsidR="00EF2D59" w:rsidRDefault="005B0664"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Фоменко Н.И.</w:t>
            </w:r>
          </w:p>
          <w:p w:rsidR="00EF2D59" w:rsidRDefault="005B0664"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Аксенова С.А</w:t>
            </w:r>
          </w:p>
          <w:p w:rsidR="005B0664" w:rsidRPr="008D3516" w:rsidRDefault="005B0664"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Бедрик</w:t>
            </w:r>
            <w:proofErr w:type="spellEnd"/>
            <w:r>
              <w:rPr>
                <w:rFonts w:ascii="Times New Roman" w:hAnsi="Times New Roman" w:cs="Times New Roman"/>
                <w:sz w:val="24"/>
                <w:szCs w:val="24"/>
                <w:lang w:val="ru-RU"/>
              </w:rPr>
              <w:t xml:space="preserve"> А.С.</w:t>
            </w:r>
          </w:p>
        </w:tc>
      </w:tr>
      <w:tr w:rsidR="0045604B" w:rsidRPr="002200D6" w:rsidTr="00EF2D59">
        <w:trPr>
          <w:trHeight w:val="70"/>
        </w:trPr>
        <w:tc>
          <w:tcPr>
            <w:tcW w:w="709" w:type="dxa"/>
            <w:tcBorders>
              <w:top w:val="nil"/>
              <w:left w:val="single" w:sz="4" w:space="0" w:color="auto"/>
              <w:bottom w:val="single" w:sz="4" w:space="0" w:color="auto"/>
              <w:right w:val="single" w:sz="4" w:space="0" w:color="auto"/>
            </w:tcBorders>
            <w:shd w:val="clear" w:color="auto" w:fill="FFFFFF"/>
            <w:noWrap/>
            <w:hideMark/>
          </w:tcPr>
          <w:p w:rsidR="0045604B" w:rsidRDefault="0080076F" w:rsidP="008D3516">
            <w:pPr>
              <w:spacing w:before="0" w:beforeAutospacing="0" w:after="0" w:afterAutospacing="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c>
          <w:tcPr>
            <w:tcW w:w="3975" w:type="dxa"/>
            <w:tcBorders>
              <w:top w:val="nil"/>
              <w:left w:val="nil"/>
              <w:bottom w:val="single" w:sz="4" w:space="0" w:color="auto"/>
              <w:right w:val="single" w:sz="4" w:space="0" w:color="auto"/>
            </w:tcBorders>
            <w:shd w:val="clear" w:color="auto" w:fill="FFFFFF"/>
            <w:hideMark/>
          </w:tcPr>
          <w:p w:rsidR="0045604B" w:rsidRPr="008D3516" w:rsidRDefault="0045604B" w:rsidP="0045604B">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Муниципальный  конкурс «Кормушка»</w:t>
            </w:r>
          </w:p>
        </w:tc>
        <w:tc>
          <w:tcPr>
            <w:tcW w:w="1436" w:type="dxa"/>
            <w:tcBorders>
              <w:top w:val="nil"/>
              <w:left w:val="nil"/>
              <w:bottom w:val="single" w:sz="4" w:space="0" w:color="auto"/>
              <w:right w:val="single" w:sz="4" w:space="0" w:color="auto"/>
            </w:tcBorders>
            <w:shd w:val="clear" w:color="auto" w:fill="FFFFFF"/>
            <w:noWrap/>
            <w:hideMark/>
          </w:tcPr>
          <w:p w:rsidR="0045604B" w:rsidRPr="008D3516" w:rsidRDefault="0045604B"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муницип</w:t>
            </w:r>
            <w:proofErr w:type="spellEnd"/>
          </w:p>
        </w:tc>
        <w:tc>
          <w:tcPr>
            <w:tcW w:w="1832" w:type="dxa"/>
            <w:tcBorders>
              <w:top w:val="nil"/>
              <w:left w:val="nil"/>
              <w:bottom w:val="single" w:sz="4" w:space="0" w:color="auto"/>
              <w:right w:val="single" w:sz="4" w:space="0" w:color="auto"/>
            </w:tcBorders>
            <w:shd w:val="clear" w:color="auto" w:fill="FFFFFF"/>
            <w:hideMark/>
          </w:tcPr>
          <w:p w:rsidR="0045604B" w:rsidRDefault="0080076F"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победит</w:t>
            </w:r>
          </w:p>
          <w:p w:rsidR="0080076F" w:rsidRDefault="0080076F"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победит</w:t>
            </w:r>
          </w:p>
          <w:p w:rsidR="0080076F" w:rsidRPr="008D3516" w:rsidRDefault="0080076F"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победит</w:t>
            </w:r>
          </w:p>
        </w:tc>
        <w:tc>
          <w:tcPr>
            <w:tcW w:w="3402" w:type="dxa"/>
            <w:tcBorders>
              <w:top w:val="nil"/>
              <w:left w:val="nil"/>
              <w:bottom w:val="single" w:sz="4" w:space="0" w:color="auto"/>
              <w:right w:val="single" w:sz="4" w:space="0" w:color="auto"/>
            </w:tcBorders>
            <w:shd w:val="clear" w:color="auto" w:fill="FFFFFF"/>
            <w:hideMark/>
          </w:tcPr>
          <w:p w:rsidR="0045604B" w:rsidRDefault="0080076F"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Михайлушкин</w:t>
            </w:r>
            <w:proofErr w:type="spellEnd"/>
            <w:r>
              <w:rPr>
                <w:rFonts w:ascii="Times New Roman" w:hAnsi="Times New Roman" w:cs="Times New Roman"/>
                <w:sz w:val="24"/>
                <w:szCs w:val="24"/>
                <w:lang w:val="ru-RU"/>
              </w:rPr>
              <w:t xml:space="preserve"> Дмитрий 8</w:t>
            </w:r>
            <w:proofErr w:type="gramStart"/>
            <w:r>
              <w:rPr>
                <w:rFonts w:ascii="Times New Roman" w:hAnsi="Times New Roman" w:cs="Times New Roman"/>
                <w:sz w:val="24"/>
                <w:szCs w:val="24"/>
                <w:lang w:val="ru-RU"/>
              </w:rPr>
              <w:t xml:space="preserve"> Б</w:t>
            </w:r>
            <w:proofErr w:type="gramEnd"/>
          </w:p>
          <w:p w:rsidR="0080076F" w:rsidRDefault="0080076F"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Михайлушкин</w:t>
            </w:r>
            <w:proofErr w:type="spellEnd"/>
            <w:r>
              <w:rPr>
                <w:rFonts w:ascii="Times New Roman" w:hAnsi="Times New Roman" w:cs="Times New Roman"/>
                <w:sz w:val="24"/>
                <w:szCs w:val="24"/>
                <w:lang w:val="ru-RU"/>
              </w:rPr>
              <w:t xml:space="preserve"> Михаил 3</w:t>
            </w:r>
            <w:proofErr w:type="gramStart"/>
            <w:r>
              <w:rPr>
                <w:rFonts w:ascii="Times New Roman" w:hAnsi="Times New Roman" w:cs="Times New Roman"/>
                <w:sz w:val="24"/>
                <w:szCs w:val="24"/>
                <w:lang w:val="ru-RU"/>
              </w:rPr>
              <w:t xml:space="preserve"> Б</w:t>
            </w:r>
            <w:proofErr w:type="gramEnd"/>
          </w:p>
          <w:p w:rsidR="0080076F" w:rsidRDefault="0080076F"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Проценко Никита 10</w:t>
            </w:r>
            <w:proofErr w:type="gramStart"/>
            <w:r>
              <w:rPr>
                <w:rFonts w:ascii="Times New Roman" w:hAnsi="Times New Roman" w:cs="Times New Roman"/>
                <w:sz w:val="24"/>
                <w:szCs w:val="24"/>
                <w:lang w:val="ru-RU"/>
              </w:rPr>
              <w:t xml:space="preserve"> А</w:t>
            </w:r>
            <w:proofErr w:type="gramEnd"/>
          </w:p>
        </w:tc>
        <w:tc>
          <w:tcPr>
            <w:tcW w:w="2512" w:type="dxa"/>
            <w:tcBorders>
              <w:top w:val="nil"/>
              <w:left w:val="nil"/>
              <w:bottom w:val="single" w:sz="4" w:space="0" w:color="auto"/>
              <w:right w:val="single" w:sz="4" w:space="0" w:color="auto"/>
            </w:tcBorders>
            <w:shd w:val="clear" w:color="auto" w:fill="FFFFFF"/>
            <w:hideMark/>
          </w:tcPr>
          <w:p w:rsidR="0045604B" w:rsidRDefault="0080076F"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Филиппова Н.А.</w:t>
            </w:r>
          </w:p>
          <w:p w:rsidR="0080076F" w:rsidRDefault="0080076F"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Кулакова Е.В.</w:t>
            </w:r>
          </w:p>
          <w:p w:rsidR="0080076F" w:rsidRDefault="0080076F"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Лызь</w:t>
            </w:r>
            <w:proofErr w:type="spellEnd"/>
            <w:r>
              <w:rPr>
                <w:rFonts w:ascii="Times New Roman" w:hAnsi="Times New Roman" w:cs="Times New Roman"/>
                <w:sz w:val="24"/>
                <w:szCs w:val="24"/>
                <w:lang w:val="ru-RU"/>
              </w:rPr>
              <w:t xml:space="preserve"> И.А.</w:t>
            </w:r>
          </w:p>
          <w:p w:rsidR="0080076F" w:rsidRDefault="0080076F" w:rsidP="008D3516">
            <w:pPr>
              <w:spacing w:before="0" w:beforeAutospacing="0" w:after="0" w:afterAutospacing="0"/>
              <w:jc w:val="both"/>
              <w:rPr>
                <w:rFonts w:ascii="Times New Roman" w:hAnsi="Times New Roman" w:cs="Times New Roman"/>
                <w:sz w:val="24"/>
                <w:szCs w:val="24"/>
                <w:lang w:val="ru-RU"/>
              </w:rPr>
            </w:pPr>
          </w:p>
        </w:tc>
      </w:tr>
      <w:tr w:rsidR="00EF2D59" w:rsidRPr="0045604B" w:rsidTr="00EF2D59">
        <w:trPr>
          <w:trHeight w:val="1035"/>
        </w:trPr>
        <w:tc>
          <w:tcPr>
            <w:tcW w:w="709" w:type="dxa"/>
            <w:tcBorders>
              <w:top w:val="nil"/>
              <w:left w:val="single" w:sz="4" w:space="0" w:color="auto"/>
              <w:bottom w:val="single" w:sz="4" w:space="0" w:color="auto"/>
              <w:right w:val="single" w:sz="4" w:space="0" w:color="auto"/>
            </w:tcBorders>
            <w:shd w:val="clear" w:color="auto" w:fill="FFFFFF"/>
            <w:noWrap/>
            <w:hideMark/>
          </w:tcPr>
          <w:p w:rsidR="00EF2D59" w:rsidRPr="0045604B" w:rsidRDefault="0080076F" w:rsidP="008D3516">
            <w:pPr>
              <w:spacing w:before="0" w:beforeAutospacing="0" w:after="0" w:afterAutospacing="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9</w:t>
            </w:r>
          </w:p>
        </w:tc>
        <w:tc>
          <w:tcPr>
            <w:tcW w:w="3975"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Районный конкурс «Защитники Отечества"</w:t>
            </w:r>
          </w:p>
        </w:tc>
        <w:tc>
          <w:tcPr>
            <w:tcW w:w="1436" w:type="dxa"/>
            <w:tcBorders>
              <w:top w:val="nil"/>
              <w:left w:val="nil"/>
              <w:bottom w:val="single" w:sz="4" w:space="0" w:color="auto"/>
              <w:right w:val="single" w:sz="4" w:space="0" w:color="auto"/>
            </w:tcBorders>
            <w:shd w:val="clear" w:color="auto" w:fill="FFFFFF"/>
            <w:noWrap/>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м</w:t>
            </w:r>
            <w:proofErr w:type="spellStart"/>
            <w:r w:rsidRPr="008D3516">
              <w:rPr>
                <w:rFonts w:ascii="Times New Roman" w:hAnsi="Times New Roman" w:cs="Times New Roman"/>
                <w:sz w:val="24"/>
                <w:szCs w:val="24"/>
              </w:rPr>
              <w:t>униц</w:t>
            </w:r>
            <w:r w:rsidRPr="008D3516">
              <w:rPr>
                <w:rFonts w:ascii="Times New Roman" w:hAnsi="Times New Roman" w:cs="Times New Roman"/>
                <w:sz w:val="24"/>
                <w:szCs w:val="24"/>
                <w:lang w:val="ru-RU"/>
              </w:rPr>
              <w:t>ип</w:t>
            </w:r>
            <w:proofErr w:type="spellEnd"/>
          </w:p>
        </w:tc>
        <w:tc>
          <w:tcPr>
            <w:tcW w:w="1832"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1 место</w:t>
            </w:r>
          </w:p>
          <w:p w:rsidR="00EF2D59" w:rsidRDefault="005B0664"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EF2D59" w:rsidRPr="008D3516">
              <w:rPr>
                <w:rFonts w:ascii="Times New Roman" w:hAnsi="Times New Roman" w:cs="Times New Roman"/>
                <w:sz w:val="24"/>
                <w:szCs w:val="24"/>
                <w:lang w:val="ru-RU"/>
              </w:rPr>
              <w:t xml:space="preserve"> место</w:t>
            </w:r>
          </w:p>
          <w:p w:rsidR="0045604B" w:rsidRPr="008D3516" w:rsidRDefault="0045604B"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 место</w:t>
            </w:r>
          </w:p>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p>
        </w:tc>
        <w:tc>
          <w:tcPr>
            <w:tcW w:w="3402" w:type="dxa"/>
            <w:tcBorders>
              <w:top w:val="nil"/>
              <w:left w:val="nil"/>
              <w:bottom w:val="single" w:sz="4" w:space="0" w:color="auto"/>
              <w:right w:val="single" w:sz="4" w:space="0" w:color="auto"/>
            </w:tcBorders>
            <w:shd w:val="clear" w:color="auto" w:fill="FFFFFF"/>
            <w:hideMark/>
          </w:tcPr>
          <w:p w:rsidR="005B0664" w:rsidRDefault="005B0664" w:rsidP="005B066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Чуб Владимир 10</w:t>
            </w:r>
            <w:proofErr w:type="gramStart"/>
            <w:r>
              <w:rPr>
                <w:rFonts w:ascii="Times New Roman" w:hAnsi="Times New Roman" w:cs="Times New Roman"/>
                <w:sz w:val="24"/>
                <w:szCs w:val="24"/>
                <w:lang w:val="ru-RU"/>
              </w:rPr>
              <w:t xml:space="preserve"> А</w:t>
            </w:r>
            <w:proofErr w:type="gramEnd"/>
            <w:r>
              <w:rPr>
                <w:rFonts w:ascii="Times New Roman" w:hAnsi="Times New Roman" w:cs="Times New Roman"/>
                <w:sz w:val="24"/>
                <w:szCs w:val="24"/>
                <w:lang w:val="ru-RU"/>
              </w:rPr>
              <w:t xml:space="preserve"> </w:t>
            </w:r>
          </w:p>
          <w:p w:rsidR="00EF2D59" w:rsidRDefault="005B0664"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Аракелян Тигран 5</w:t>
            </w:r>
            <w:proofErr w:type="gramStart"/>
            <w:r>
              <w:rPr>
                <w:rFonts w:ascii="Times New Roman" w:hAnsi="Times New Roman" w:cs="Times New Roman"/>
                <w:sz w:val="24"/>
                <w:szCs w:val="24"/>
                <w:lang w:val="ru-RU"/>
              </w:rPr>
              <w:t xml:space="preserve"> А</w:t>
            </w:r>
            <w:proofErr w:type="gramEnd"/>
          </w:p>
          <w:p w:rsidR="0045604B" w:rsidRPr="008D3516" w:rsidRDefault="0045604B"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Проценко Никита 10</w:t>
            </w:r>
            <w:proofErr w:type="gramStart"/>
            <w:r>
              <w:rPr>
                <w:rFonts w:ascii="Times New Roman" w:hAnsi="Times New Roman" w:cs="Times New Roman"/>
                <w:sz w:val="24"/>
                <w:szCs w:val="24"/>
                <w:lang w:val="ru-RU"/>
              </w:rPr>
              <w:t xml:space="preserve"> А</w:t>
            </w:r>
            <w:proofErr w:type="gramEnd"/>
          </w:p>
        </w:tc>
        <w:tc>
          <w:tcPr>
            <w:tcW w:w="2512" w:type="dxa"/>
            <w:tcBorders>
              <w:top w:val="nil"/>
              <w:left w:val="nil"/>
              <w:bottom w:val="single" w:sz="4" w:space="0" w:color="auto"/>
              <w:right w:val="single" w:sz="4" w:space="0" w:color="auto"/>
            </w:tcBorders>
            <w:shd w:val="clear" w:color="auto" w:fill="FFFFFF"/>
            <w:hideMark/>
          </w:tcPr>
          <w:p w:rsidR="00EF2D59" w:rsidRPr="008D3516" w:rsidRDefault="005B0664"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Саюнц</w:t>
            </w:r>
            <w:proofErr w:type="spellEnd"/>
            <w:r>
              <w:rPr>
                <w:rFonts w:ascii="Times New Roman" w:hAnsi="Times New Roman" w:cs="Times New Roman"/>
                <w:sz w:val="24"/>
                <w:szCs w:val="24"/>
                <w:lang w:val="ru-RU"/>
              </w:rPr>
              <w:t xml:space="preserve"> И.Н.</w:t>
            </w:r>
          </w:p>
          <w:p w:rsidR="00EF2D59" w:rsidRPr="008D3516" w:rsidRDefault="0045604B"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Бикташева</w:t>
            </w:r>
            <w:proofErr w:type="spellEnd"/>
            <w:r>
              <w:rPr>
                <w:rFonts w:ascii="Times New Roman" w:hAnsi="Times New Roman" w:cs="Times New Roman"/>
                <w:sz w:val="24"/>
                <w:szCs w:val="24"/>
                <w:lang w:val="ru-RU"/>
              </w:rPr>
              <w:t xml:space="preserve"> А.Г.</w:t>
            </w:r>
          </w:p>
          <w:p w:rsidR="00EF2D59" w:rsidRPr="008D3516" w:rsidRDefault="0045604B"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Лызь</w:t>
            </w:r>
            <w:proofErr w:type="spellEnd"/>
            <w:r>
              <w:rPr>
                <w:rFonts w:ascii="Times New Roman" w:hAnsi="Times New Roman" w:cs="Times New Roman"/>
                <w:sz w:val="24"/>
                <w:szCs w:val="24"/>
                <w:lang w:val="ru-RU"/>
              </w:rPr>
              <w:t xml:space="preserve"> И.А.</w:t>
            </w:r>
          </w:p>
        </w:tc>
      </w:tr>
      <w:tr w:rsidR="00EF2D59" w:rsidRPr="000D4FD3" w:rsidTr="008D3516">
        <w:trPr>
          <w:trHeight w:val="1552"/>
        </w:trPr>
        <w:tc>
          <w:tcPr>
            <w:tcW w:w="709" w:type="dxa"/>
            <w:tcBorders>
              <w:top w:val="nil"/>
              <w:left w:val="single" w:sz="4" w:space="0" w:color="auto"/>
              <w:bottom w:val="single" w:sz="4" w:space="0" w:color="auto"/>
              <w:right w:val="single" w:sz="4" w:space="0" w:color="auto"/>
            </w:tcBorders>
            <w:shd w:val="clear" w:color="auto" w:fill="FFFFFF"/>
            <w:noWrap/>
            <w:hideMark/>
          </w:tcPr>
          <w:p w:rsidR="00EF2D59" w:rsidRPr="0045604B" w:rsidRDefault="0080076F" w:rsidP="008D3516">
            <w:pPr>
              <w:spacing w:before="0" w:beforeAutospacing="0" w:after="0" w:afterAutospacing="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w:t>
            </w:r>
          </w:p>
        </w:tc>
        <w:tc>
          <w:tcPr>
            <w:tcW w:w="3975"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Муниципальная выставка поделок из природного материала «Осенние фантазии»</w:t>
            </w:r>
          </w:p>
        </w:tc>
        <w:tc>
          <w:tcPr>
            <w:tcW w:w="1436" w:type="dxa"/>
            <w:tcBorders>
              <w:top w:val="nil"/>
              <w:left w:val="nil"/>
              <w:bottom w:val="single" w:sz="4" w:space="0" w:color="auto"/>
              <w:right w:val="single" w:sz="4" w:space="0" w:color="auto"/>
            </w:tcBorders>
            <w:shd w:val="clear" w:color="auto" w:fill="FFFFFF"/>
            <w:noWrap/>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м</w:t>
            </w:r>
            <w:proofErr w:type="spellStart"/>
            <w:r w:rsidRPr="008D3516">
              <w:rPr>
                <w:rFonts w:ascii="Times New Roman" w:hAnsi="Times New Roman" w:cs="Times New Roman"/>
                <w:sz w:val="24"/>
                <w:szCs w:val="24"/>
              </w:rPr>
              <w:t>униц</w:t>
            </w:r>
            <w:r w:rsidRPr="008D3516">
              <w:rPr>
                <w:rFonts w:ascii="Times New Roman" w:hAnsi="Times New Roman" w:cs="Times New Roman"/>
                <w:sz w:val="24"/>
                <w:szCs w:val="24"/>
                <w:lang w:val="ru-RU"/>
              </w:rPr>
              <w:t>ип</w:t>
            </w:r>
            <w:proofErr w:type="spellEnd"/>
          </w:p>
        </w:tc>
        <w:tc>
          <w:tcPr>
            <w:tcW w:w="1832"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2 место</w:t>
            </w:r>
          </w:p>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2 место</w:t>
            </w:r>
          </w:p>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3 место</w:t>
            </w:r>
          </w:p>
          <w:p w:rsidR="00EF2D59" w:rsidRPr="008D3516" w:rsidRDefault="0045604B"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EF2D59" w:rsidRPr="008D3516">
              <w:rPr>
                <w:rFonts w:ascii="Times New Roman" w:hAnsi="Times New Roman" w:cs="Times New Roman"/>
                <w:sz w:val="24"/>
                <w:szCs w:val="24"/>
                <w:lang w:val="ru-RU"/>
              </w:rPr>
              <w:t xml:space="preserve"> место</w:t>
            </w:r>
          </w:p>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1 место</w:t>
            </w:r>
          </w:p>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3 место</w:t>
            </w:r>
          </w:p>
        </w:tc>
        <w:tc>
          <w:tcPr>
            <w:tcW w:w="3402"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Простота Дарья 1</w:t>
            </w:r>
            <w:proofErr w:type="gramStart"/>
            <w:r w:rsidRPr="008D3516">
              <w:rPr>
                <w:rFonts w:ascii="Times New Roman" w:hAnsi="Times New Roman" w:cs="Times New Roman"/>
                <w:sz w:val="24"/>
                <w:szCs w:val="24"/>
                <w:lang w:val="ru-RU"/>
              </w:rPr>
              <w:t xml:space="preserve"> Б</w:t>
            </w:r>
            <w:proofErr w:type="gramEnd"/>
          </w:p>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proofErr w:type="spellStart"/>
            <w:r w:rsidRPr="008D3516">
              <w:rPr>
                <w:rFonts w:ascii="Times New Roman" w:hAnsi="Times New Roman" w:cs="Times New Roman"/>
                <w:sz w:val="24"/>
                <w:szCs w:val="24"/>
                <w:lang w:val="ru-RU"/>
              </w:rPr>
              <w:t>Меденец</w:t>
            </w:r>
            <w:proofErr w:type="spellEnd"/>
            <w:r w:rsidRPr="008D3516">
              <w:rPr>
                <w:rFonts w:ascii="Times New Roman" w:hAnsi="Times New Roman" w:cs="Times New Roman"/>
                <w:sz w:val="24"/>
                <w:szCs w:val="24"/>
                <w:lang w:val="ru-RU"/>
              </w:rPr>
              <w:t xml:space="preserve"> Иван 1</w:t>
            </w:r>
            <w:proofErr w:type="gramStart"/>
            <w:r w:rsidRPr="008D3516">
              <w:rPr>
                <w:rFonts w:ascii="Times New Roman" w:hAnsi="Times New Roman" w:cs="Times New Roman"/>
                <w:sz w:val="24"/>
                <w:szCs w:val="24"/>
                <w:lang w:val="ru-RU"/>
              </w:rPr>
              <w:t xml:space="preserve"> А</w:t>
            </w:r>
            <w:proofErr w:type="gramEnd"/>
          </w:p>
          <w:p w:rsidR="00EF2D59" w:rsidRPr="008D3516" w:rsidRDefault="0045604B"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Шкилева</w:t>
            </w:r>
            <w:proofErr w:type="spellEnd"/>
            <w:r>
              <w:rPr>
                <w:rFonts w:ascii="Times New Roman" w:hAnsi="Times New Roman" w:cs="Times New Roman"/>
                <w:sz w:val="24"/>
                <w:szCs w:val="24"/>
                <w:lang w:val="ru-RU"/>
              </w:rPr>
              <w:t xml:space="preserve"> Алина 2А</w:t>
            </w:r>
          </w:p>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proofErr w:type="spellStart"/>
            <w:r w:rsidRPr="008D3516">
              <w:rPr>
                <w:rFonts w:ascii="Times New Roman" w:hAnsi="Times New Roman" w:cs="Times New Roman"/>
                <w:sz w:val="24"/>
                <w:szCs w:val="24"/>
                <w:lang w:val="ru-RU"/>
              </w:rPr>
              <w:t>Дедогрюк</w:t>
            </w:r>
            <w:proofErr w:type="spellEnd"/>
            <w:r w:rsidRPr="008D3516">
              <w:rPr>
                <w:rFonts w:ascii="Times New Roman" w:hAnsi="Times New Roman" w:cs="Times New Roman"/>
                <w:sz w:val="24"/>
                <w:szCs w:val="24"/>
                <w:lang w:val="ru-RU"/>
              </w:rPr>
              <w:t xml:space="preserve"> Ангелина </w:t>
            </w:r>
            <w:r w:rsidR="0045604B">
              <w:rPr>
                <w:rFonts w:ascii="Times New Roman" w:hAnsi="Times New Roman" w:cs="Times New Roman"/>
                <w:sz w:val="24"/>
                <w:szCs w:val="24"/>
                <w:lang w:val="ru-RU"/>
              </w:rPr>
              <w:t>3</w:t>
            </w:r>
            <w:proofErr w:type="gramStart"/>
            <w:r w:rsidRPr="008D3516">
              <w:rPr>
                <w:rFonts w:ascii="Times New Roman" w:hAnsi="Times New Roman" w:cs="Times New Roman"/>
                <w:sz w:val="24"/>
                <w:szCs w:val="24"/>
                <w:lang w:val="ru-RU"/>
              </w:rPr>
              <w:t xml:space="preserve"> А</w:t>
            </w:r>
            <w:proofErr w:type="gramEnd"/>
          </w:p>
          <w:p w:rsidR="0045604B" w:rsidRDefault="0045604B" w:rsidP="008D3516">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Меденец</w:t>
            </w:r>
            <w:proofErr w:type="spellEnd"/>
            <w:r>
              <w:rPr>
                <w:rFonts w:ascii="Times New Roman" w:hAnsi="Times New Roman" w:cs="Times New Roman"/>
                <w:sz w:val="24"/>
                <w:szCs w:val="24"/>
                <w:lang w:val="ru-RU"/>
              </w:rPr>
              <w:t xml:space="preserve"> Иван 2А</w:t>
            </w:r>
          </w:p>
          <w:p w:rsidR="00EF2D59" w:rsidRPr="008D3516" w:rsidRDefault="00EF2D59" w:rsidP="0045604B">
            <w:pPr>
              <w:spacing w:before="0" w:beforeAutospacing="0" w:after="0" w:afterAutospacing="0"/>
              <w:jc w:val="both"/>
              <w:rPr>
                <w:rFonts w:ascii="Times New Roman" w:hAnsi="Times New Roman" w:cs="Times New Roman"/>
                <w:sz w:val="24"/>
                <w:szCs w:val="24"/>
                <w:lang w:val="ru-RU"/>
              </w:rPr>
            </w:pPr>
            <w:proofErr w:type="spellStart"/>
            <w:r w:rsidRPr="008D3516">
              <w:rPr>
                <w:rFonts w:ascii="Times New Roman" w:hAnsi="Times New Roman" w:cs="Times New Roman"/>
                <w:sz w:val="24"/>
                <w:szCs w:val="24"/>
                <w:lang w:val="ru-RU"/>
              </w:rPr>
              <w:t>Рыбас</w:t>
            </w:r>
            <w:proofErr w:type="spellEnd"/>
            <w:r w:rsidRPr="008D3516">
              <w:rPr>
                <w:rFonts w:ascii="Times New Roman" w:hAnsi="Times New Roman" w:cs="Times New Roman"/>
                <w:sz w:val="24"/>
                <w:szCs w:val="24"/>
                <w:lang w:val="ru-RU"/>
              </w:rPr>
              <w:t xml:space="preserve"> Артем </w:t>
            </w:r>
            <w:r w:rsidR="0045604B">
              <w:rPr>
                <w:rFonts w:ascii="Times New Roman" w:hAnsi="Times New Roman" w:cs="Times New Roman"/>
                <w:sz w:val="24"/>
                <w:szCs w:val="24"/>
                <w:lang w:val="ru-RU"/>
              </w:rPr>
              <w:t>6</w:t>
            </w:r>
            <w:proofErr w:type="gramStart"/>
            <w:r w:rsidRPr="008D3516">
              <w:rPr>
                <w:rFonts w:ascii="Times New Roman" w:hAnsi="Times New Roman" w:cs="Times New Roman"/>
                <w:sz w:val="24"/>
                <w:szCs w:val="24"/>
                <w:lang w:val="ru-RU"/>
              </w:rPr>
              <w:t xml:space="preserve"> Б</w:t>
            </w:r>
            <w:proofErr w:type="gramEnd"/>
          </w:p>
        </w:tc>
        <w:tc>
          <w:tcPr>
            <w:tcW w:w="2512" w:type="dxa"/>
            <w:tcBorders>
              <w:top w:val="nil"/>
              <w:left w:val="nil"/>
              <w:bottom w:val="single" w:sz="4" w:space="0" w:color="auto"/>
              <w:right w:val="single" w:sz="4" w:space="0" w:color="auto"/>
            </w:tcBorders>
            <w:shd w:val="clear" w:color="auto" w:fill="FFFFFF"/>
            <w:hideMark/>
          </w:tcPr>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proofErr w:type="spellStart"/>
            <w:r w:rsidRPr="008D3516">
              <w:rPr>
                <w:rFonts w:ascii="Times New Roman" w:hAnsi="Times New Roman" w:cs="Times New Roman"/>
                <w:sz w:val="24"/>
                <w:szCs w:val="24"/>
                <w:lang w:val="ru-RU"/>
              </w:rPr>
              <w:t>Перунова</w:t>
            </w:r>
            <w:proofErr w:type="spellEnd"/>
            <w:r w:rsidRPr="008D3516">
              <w:rPr>
                <w:rFonts w:ascii="Times New Roman" w:hAnsi="Times New Roman" w:cs="Times New Roman"/>
                <w:sz w:val="24"/>
                <w:szCs w:val="24"/>
                <w:lang w:val="ru-RU"/>
              </w:rPr>
              <w:t xml:space="preserve"> Л.А.</w:t>
            </w:r>
          </w:p>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Аксенова С.А.</w:t>
            </w:r>
          </w:p>
          <w:p w:rsidR="00EF2D59" w:rsidRPr="008D3516" w:rsidRDefault="0045604B"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Аксенова С.А.</w:t>
            </w:r>
          </w:p>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Ким О.И.</w:t>
            </w:r>
          </w:p>
          <w:p w:rsidR="00EF2D59" w:rsidRPr="008D3516" w:rsidRDefault="0045604B" w:rsidP="008D351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Аксенова С.А.</w:t>
            </w:r>
          </w:p>
          <w:p w:rsidR="00EF2D59" w:rsidRPr="008D3516" w:rsidRDefault="00EF2D59" w:rsidP="008D3516">
            <w:pPr>
              <w:spacing w:before="0" w:beforeAutospacing="0" w:after="0" w:afterAutospacing="0"/>
              <w:jc w:val="both"/>
              <w:rPr>
                <w:rFonts w:ascii="Times New Roman" w:hAnsi="Times New Roman" w:cs="Times New Roman"/>
                <w:sz w:val="24"/>
                <w:szCs w:val="24"/>
                <w:lang w:val="ru-RU"/>
              </w:rPr>
            </w:pPr>
            <w:r w:rsidRPr="008D3516">
              <w:rPr>
                <w:rFonts w:ascii="Times New Roman" w:hAnsi="Times New Roman" w:cs="Times New Roman"/>
                <w:sz w:val="24"/>
                <w:szCs w:val="24"/>
                <w:lang w:val="ru-RU"/>
              </w:rPr>
              <w:t>Фоменко Н.И.</w:t>
            </w:r>
          </w:p>
        </w:tc>
      </w:tr>
    </w:tbl>
    <w:p w:rsidR="003F1C1F" w:rsidRPr="008D3516" w:rsidRDefault="00F25004" w:rsidP="008D3516">
      <w:pPr>
        <w:spacing w:before="0" w:beforeAutospacing="0" w:after="0" w:afterAutospacing="0"/>
        <w:jc w:val="both"/>
        <w:rPr>
          <w:rFonts w:ascii="Times New Roman" w:hAnsi="Times New Roman" w:cs="Times New Roman"/>
          <w:b/>
          <w:bCs/>
          <w:color w:val="000000"/>
          <w:sz w:val="24"/>
          <w:szCs w:val="24"/>
          <w:lang w:val="ru-RU"/>
        </w:rPr>
      </w:pPr>
      <w:r w:rsidRPr="008D3516">
        <w:rPr>
          <w:rFonts w:ascii="Times New Roman" w:hAnsi="Times New Roman" w:cs="Times New Roman"/>
          <w:b/>
          <w:bCs/>
          <w:color w:val="000000"/>
          <w:sz w:val="24"/>
          <w:szCs w:val="24"/>
          <w:lang w:val="ru-RU"/>
        </w:rPr>
        <w:t>Дополнительное образование</w:t>
      </w:r>
    </w:p>
    <w:p w:rsidR="00914148" w:rsidRPr="008D3516" w:rsidRDefault="00914148" w:rsidP="008D3516">
      <w:pPr>
        <w:spacing w:before="0" w:beforeAutospacing="0" w:after="0" w:afterAutospacing="0"/>
        <w:jc w:val="both"/>
        <w:rPr>
          <w:rFonts w:ascii="Times New Roman" w:eastAsia="Times New Roman" w:hAnsi="Times New Roman" w:cs="Times New Roman"/>
          <w:color w:val="000000"/>
          <w:sz w:val="24"/>
          <w:szCs w:val="24"/>
          <w:lang w:val="ru-RU"/>
        </w:rPr>
      </w:pPr>
      <w:r w:rsidRPr="008D3516">
        <w:rPr>
          <w:rFonts w:ascii="Times New Roman" w:eastAsia="Times New Roman" w:hAnsi="Times New Roman" w:cs="Times New Roman"/>
          <w:color w:val="000000"/>
          <w:sz w:val="24"/>
          <w:szCs w:val="24"/>
          <w:lang w:val="ru-RU"/>
        </w:rPr>
        <w:t>В 202</w:t>
      </w:r>
      <w:r w:rsidR="002200D6">
        <w:rPr>
          <w:rFonts w:ascii="Times New Roman" w:eastAsia="Times New Roman" w:hAnsi="Times New Roman" w:cs="Times New Roman"/>
          <w:color w:val="000000"/>
          <w:sz w:val="24"/>
          <w:szCs w:val="24"/>
          <w:lang w:val="ru-RU"/>
        </w:rPr>
        <w:t>3</w:t>
      </w:r>
      <w:r w:rsidRPr="008D3516">
        <w:rPr>
          <w:rFonts w:ascii="Times New Roman" w:eastAsia="Times New Roman" w:hAnsi="Times New Roman" w:cs="Times New Roman"/>
          <w:color w:val="000000"/>
          <w:sz w:val="24"/>
          <w:szCs w:val="24"/>
          <w:lang w:val="ru-RU"/>
        </w:rPr>
        <w:t xml:space="preserve"> г. в лицее работали кружки и секции по следующим направлениям: </w:t>
      </w:r>
    </w:p>
    <w:p w:rsidR="00914148" w:rsidRPr="008D3516" w:rsidRDefault="00914148" w:rsidP="008D3516">
      <w:pPr>
        <w:spacing w:before="0" w:beforeAutospacing="0" w:after="0" w:afterAutospacing="0"/>
        <w:jc w:val="both"/>
        <w:rPr>
          <w:rFonts w:ascii="Times New Roman" w:eastAsia="Times New Roman" w:hAnsi="Times New Roman" w:cs="Times New Roman"/>
          <w:color w:val="000000"/>
          <w:sz w:val="24"/>
          <w:szCs w:val="24"/>
          <w:lang w:val="ru-RU"/>
        </w:rPr>
      </w:pPr>
      <w:r w:rsidRPr="008D3516">
        <w:rPr>
          <w:rFonts w:ascii="Times New Roman" w:eastAsia="Times New Roman" w:hAnsi="Times New Roman" w:cs="Times New Roman"/>
          <w:color w:val="000000"/>
          <w:sz w:val="24"/>
          <w:szCs w:val="24"/>
          <w:lang w:val="ru-RU"/>
        </w:rPr>
        <w:t>1) Физкультурно-спортивное - 2 секции ("Футбол", "Баскетбол"), в них занимаются 40 обучающихся;</w:t>
      </w:r>
    </w:p>
    <w:p w:rsidR="00914148" w:rsidRPr="008D3516" w:rsidRDefault="00914148"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2) Художественное - 2 кружка ("Декоративно-прикладное творчество", «</w:t>
      </w:r>
      <w:r w:rsidR="00E018FE">
        <w:rPr>
          <w:rFonts w:ascii="Times New Roman" w:eastAsia="Times New Roman" w:hAnsi="Times New Roman" w:cs="Times New Roman"/>
          <w:sz w:val="24"/>
          <w:szCs w:val="24"/>
          <w:lang w:val="ru-RU"/>
        </w:rPr>
        <w:t>Школьный театр</w:t>
      </w:r>
      <w:r w:rsidRPr="008D3516">
        <w:rPr>
          <w:rFonts w:ascii="Times New Roman" w:eastAsia="Times New Roman" w:hAnsi="Times New Roman" w:cs="Times New Roman"/>
          <w:sz w:val="24"/>
          <w:szCs w:val="24"/>
          <w:lang w:val="ru-RU"/>
        </w:rPr>
        <w:t>»), в них занимаются 30 обучающихся;</w:t>
      </w:r>
    </w:p>
    <w:p w:rsidR="00914148" w:rsidRPr="008D3516" w:rsidRDefault="00914148"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3) Естественнонаучное - 5 кружков («В мире географии», «Занимательная физика», «Экология», «Экология 2», «</w:t>
      </w:r>
      <w:r w:rsidRPr="008D3516">
        <w:rPr>
          <w:rFonts w:ascii="Times New Roman" w:hAnsi="Times New Roman" w:cs="Times New Roman"/>
          <w:sz w:val="24"/>
          <w:szCs w:val="24"/>
          <w:lang w:val="ru-RU"/>
        </w:rPr>
        <w:t>Зеленая лаборатория</w:t>
      </w:r>
      <w:r w:rsidRPr="008D3516">
        <w:rPr>
          <w:rFonts w:ascii="Times New Roman" w:eastAsia="Times New Roman" w:hAnsi="Times New Roman" w:cs="Times New Roman"/>
          <w:sz w:val="24"/>
          <w:szCs w:val="24"/>
          <w:lang w:val="ru-RU"/>
        </w:rPr>
        <w:t xml:space="preserve">», «Занимательная химия»), в них занимается </w:t>
      </w:r>
      <w:r w:rsidR="00E018FE">
        <w:rPr>
          <w:rFonts w:ascii="Times New Roman" w:eastAsia="Times New Roman" w:hAnsi="Times New Roman" w:cs="Times New Roman"/>
          <w:sz w:val="24"/>
          <w:szCs w:val="24"/>
          <w:lang w:val="ru-RU"/>
        </w:rPr>
        <w:t>88</w:t>
      </w:r>
      <w:r w:rsidRPr="008D3516">
        <w:rPr>
          <w:rFonts w:ascii="Times New Roman" w:eastAsia="Times New Roman" w:hAnsi="Times New Roman" w:cs="Times New Roman"/>
          <w:sz w:val="24"/>
          <w:szCs w:val="24"/>
          <w:lang w:val="ru-RU"/>
        </w:rPr>
        <w:t xml:space="preserve"> обучающихся;</w:t>
      </w:r>
    </w:p>
    <w:p w:rsidR="00914148" w:rsidRPr="008D3516" w:rsidRDefault="00914148"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 xml:space="preserve">4) Туристско-краеведческое - 2 кружка ("Историко-краеведческий", "Музей"), в них занимаются 30 обучающихся. </w:t>
      </w:r>
    </w:p>
    <w:p w:rsidR="00914148" w:rsidRPr="008D3516" w:rsidRDefault="00914148"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5) Музыкальное – 4 кружка («Танцевальный», «Хор», «От зари до зари веселятся ложкари», «Ваш выход»), в нем занимаются 65 обучающихся;</w:t>
      </w:r>
    </w:p>
    <w:p w:rsidR="00914148" w:rsidRPr="008D3516" w:rsidRDefault="00914148"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6) Социально-педагогическое – 4 кружка («Юные инспектора движения», «История в лицах», «ДЮП», «</w:t>
      </w:r>
      <w:proofErr w:type="spellStart"/>
      <w:r w:rsidRPr="008D3516">
        <w:rPr>
          <w:rFonts w:ascii="Times New Roman" w:eastAsia="Times New Roman" w:hAnsi="Times New Roman" w:cs="Times New Roman"/>
          <w:sz w:val="24"/>
          <w:szCs w:val="24"/>
          <w:lang w:val="ru-RU"/>
        </w:rPr>
        <w:t>Юнармия</w:t>
      </w:r>
      <w:proofErr w:type="spellEnd"/>
      <w:r w:rsidRPr="008D3516">
        <w:rPr>
          <w:rFonts w:ascii="Times New Roman" w:eastAsia="Times New Roman" w:hAnsi="Times New Roman" w:cs="Times New Roman"/>
          <w:sz w:val="24"/>
          <w:szCs w:val="24"/>
          <w:lang w:val="ru-RU"/>
        </w:rPr>
        <w:t xml:space="preserve">»), в них занимается 60 человек. </w:t>
      </w:r>
    </w:p>
    <w:p w:rsidR="00914148" w:rsidRPr="008D3516" w:rsidRDefault="00914148"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Всего школьные кружки посещают 3</w:t>
      </w:r>
      <w:r w:rsidR="00E018FE">
        <w:rPr>
          <w:rFonts w:ascii="Times New Roman" w:eastAsia="Times New Roman" w:hAnsi="Times New Roman" w:cs="Times New Roman"/>
          <w:sz w:val="24"/>
          <w:szCs w:val="24"/>
          <w:lang w:val="ru-RU"/>
        </w:rPr>
        <w:t>33 ученика</w:t>
      </w:r>
      <w:r w:rsidRPr="008D3516">
        <w:rPr>
          <w:rFonts w:ascii="Times New Roman" w:eastAsia="Times New Roman" w:hAnsi="Times New Roman" w:cs="Times New Roman"/>
          <w:sz w:val="24"/>
          <w:szCs w:val="24"/>
          <w:lang w:val="ru-RU"/>
        </w:rPr>
        <w:t xml:space="preserve">, что составляет </w:t>
      </w:r>
      <w:r w:rsidR="00E018FE">
        <w:rPr>
          <w:rFonts w:ascii="Times New Roman" w:eastAsia="Times New Roman" w:hAnsi="Times New Roman" w:cs="Times New Roman"/>
          <w:sz w:val="24"/>
          <w:szCs w:val="24"/>
          <w:lang w:val="ru-RU"/>
        </w:rPr>
        <w:t xml:space="preserve">60 </w:t>
      </w:r>
      <w:r w:rsidRPr="008D3516">
        <w:rPr>
          <w:rFonts w:ascii="Times New Roman" w:eastAsia="Times New Roman" w:hAnsi="Times New Roman" w:cs="Times New Roman"/>
          <w:sz w:val="24"/>
          <w:szCs w:val="24"/>
          <w:lang w:val="ru-RU"/>
        </w:rPr>
        <w:t>% от общего количества учащихся.</w:t>
      </w:r>
    </w:p>
    <w:p w:rsidR="00914148" w:rsidRPr="008D3516" w:rsidRDefault="00914148"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Кроме занятий в школьных кружках и секциях лицеисты посещают занятия в муниципальных учреждениях дополнительного образования. Количество посещающих составляет 2</w:t>
      </w:r>
      <w:r w:rsidR="00E018FE">
        <w:rPr>
          <w:rFonts w:ascii="Times New Roman" w:eastAsia="Times New Roman" w:hAnsi="Times New Roman" w:cs="Times New Roman"/>
          <w:sz w:val="24"/>
          <w:szCs w:val="24"/>
          <w:lang w:val="ru-RU"/>
        </w:rPr>
        <w:t>95</w:t>
      </w:r>
      <w:r w:rsidRPr="008D3516">
        <w:rPr>
          <w:rFonts w:ascii="Times New Roman" w:eastAsia="Times New Roman" w:hAnsi="Times New Roman" w:cs="Times New Roman"/>
          <w:sz w:val="24"/>
          <w:szCs w:val="24"/>
          <w:lang w:val="ru-RU"/>
        </w:rPr>
        <w:t xml:space="preserve"> чел. (</w:t>
      </w:r>
      <w:r w:rsidR="00A634D6">
        <w:rPr>
          <w:rFonts w:ascii="Times New Roman" w:eastAsia="Times New Roman" w:hAnsi="Times New Roman" w:cs="Times New Roman"/>
          <w:sz w:val="24"/>
          <w:szCs w:val="24"/>
          <w:lang w:val="ru-RU"/>
        </w:rPr>
        <w:t xml:space="preserve">52 </w:t>
      </w:r>
      <w:r w:rsidRPr="008D3516">
        <w:rPr>
          <w:rFonts w:ascii="Times New Roman" w:eastAsia="Times New Roman" w:hAnsi="Times New Roman" w:cs="Times New Roman"/>
          <w:sz w:val="24"/>
          <w:szCs w:val="24"/>
          <w:lang w:val="ru-RU"/>
        </w:rPr>
        <w:t>%).</w:t>
      </w:r>
    </w:p>
    <w:p w:rsidR="00914148" w:rsidRPr="008D3516" w:rsidRDefault="00914148"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Общее число занятых дополнительным образованием составляет 5</w:t>
      </w:r>
      <w:r w:rsidR="00A634D6">
        <w:rPr>
          <w:rFonts w:ascii="Times New Roman" w:eastAsia="Times New Roman" w:hAnsi="Times New Roman" w:cs="Times New Roman"/>
          <w:sz w:val="24"/>
          <w:szCs w:val="24"/>
          <w:lang w:val="ru-RU"/>
        </w:rPr>
        <w:t>56</w:t>
      </w:r>
      <w:r w:rsidRPr="008D3516">
        <w:rPr>
          <w:rFonts w:ascii="Times New Roman" w:eastAsia="Times New Roman" w:hAnsi="Times New Roman" w:cs="Times New Roman"/>
          <w:sz w:val="24"/>
          <w:szCs w:val="24"/>
          <w:lang w:val="ru-RU"/>
        </w:rPr>
        <w:t xml:space="preserve"> учащи</w:t>
      </w:r>
      <w:r w:rsidR="00A634D6">
        <w:rPr>
          <w:rFonts w:ascii="Times New Roman" w:eastAsia="Times New Roman" w:hAnsi="Times New Roman" w:cs="Times New Roman"/>
          <w:sz w:val="24"/>
          <w:szCs w:val="24"/>
          <w:lang w:val="ru-RU"/>
        </w:rPr>
        <w:t>х</w:t>
      </w:r>
      <w:r w:rsidRPr="008D3516">
        <w:rPr>
          <w:rFonts w:ascii="Times New Roman" w:eastAsia="Times New Roman" w:hAnsi="Times New Roman" w:cs="Times New Roman"/>
          <w:sz w:val="24"/>
          <w:szCs w:val="24"/>
          <w:lang w:val="ru-RU"/>
        </w:rPr>
        <w:t xml:space="preserve">ся – 99,0% </w:t>
      </w:r>
    </w:p>
    <w:p w:rsidR="008D3516" w:rsidRDefault="008D3516" w:rsidP="008D3516">
      <w:pPr>
        <w:pStyle w:val="ab"/>
        <w:spacing w:after="0" w:line="240" w:lineRule="auto"/>
        <w:jc w:val="both"/>
        <w:rPr>
          <w:rFonts w:ascii="Times New Roman" w:hAnsi="Times New Roman" w:cs="Times New Roman"/>
          <w:sz w:val="24"/>
          <w:szCs w:val="24"/>
        </w:rPr>
      </w:pPr>
    </w:p>
    <w:p w:rsidR="008D3516" w:rsidRDefault="00914148" w:rsidP="008D3516">
      <w:pPr>
        <w:pStyle w:val="ab"/>
        <w:spacing w:after="0" w:line="240" w:lineRule="auto"/>
        <w:jc w:val="both"/>
        <w:rPr>
          <w:rFonts w:ascii="Times New Roman" w:hAnsi="Times New Roman" w:cs="Times New Roman"/>
          <w:sz w:val="24"/>
          <w:szCs w:val="24"/>
        </w:rPr>
      </w:pPr>
      <w:r w:rsidRPr="008D3516">
        <w:rPr>
          <w:rFonts w:ascii="Times New Roman" w:hAnsi="Times New Roman" w:cs="Times New Roman"/>
          <w:sz w:val="24"/>
          <w:szCs w:val="24"/>
        </w:rPr>
        <w:t>Охват обучающихся лицея дополнительным образованием 2021, 2022</w:t>
      </w:r>
      <w:r w:rsidR="0080076F">
        <w:rPr>
          <w:rFonts w:ascii="Times New Roman" w:hAnsi="Times New Roman" w:cs="Times New Roman"/>
          <w:sz w:val="24"/>
          <w:szCs w:val="24"/>
        </w:rPr>
        <w:t>, 2023</w:t>
      </w:r>
      <w:r w:rsidRPr="008D3516">
        <w:rPr>
          <w:rFonts w:ascii="Times New Roman" w:hAnsi="Times New Roman" w:cs="Times New Roman"/>
          <w:sz w:val="24"/>
          <w:szCs w:val="24"/>
        </w:rPr>
        <w:t xml:space="preserve"> учебные годы</w:t>
      </w:r>
    </w:p>
    <w:p w:rsidR="008D3516" w:rsidRPr="008D3516" w:rsidRDefault="008D3516" w:rsidP="008D3516">
      <w:pPr>
        <w:rPr>
          <w:lang w:val="ru-RU"/>
        </w:rPr>
      </w:pPr>
    </w:p>
    <w:p w:rsidR="00914148" w:rsidRPr="008D3516" w:rsidRDefault="00914148" w:rsidP="008D3516">
      <w:pPr>
        <w:spacing w:before="0" w:beforeAutospacing="0" w:after="0" w:afterAutospacing="0"/>
        <w:rPr>
          <w:rFonts w:ascii="Times New Roman" w:eastAsia="Times New Roman" w:hAnsi="Times New Roman" w:cs="Times New Roman"/>
          <w:sz w:val="24"/>
          <w:szCs w:val="24"/>
          <w:lang w:val="ru-RU"/>
        </w:rPr>
      </w:pPr>
      <w:r w:rsidRPr="008D3516">
        <w:rPr>
          <w:rFonts w:ascii="Times New Roman" w:hAnsi="Times New Roman" w:cs="Times New Roman"/>
          <w:noProof/>
          <w:sz w:val="24"/>
          <w:szCs w:val="24"/>
          <w:lang w:val="ru-RU" w:eastAsia="ru-RU"/>
        </w:rPr>
        <w:lastRenderedPageBreak/>
        <w:drawing>
          <wp:inline distT="0" distB="0" distL="0" distR="0">
            <wp:extent cx="5657850" cy="2933700"/>
            <wp:effectExtent l="19050" t="0" r="1905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80076F">
        <w:rPr>
          <w:rFonts w:ascii="Times New Roman" w:eastAsia="Times New Roman" w:hAnsi="Times New Roman" w:cs="Times New Roman"/>
          <w:noProof/>
          <w:sz w:val="24"/>
          <w:szCs w:val="24"/>
          <w:lang w:val="ru-RU" w:eastAsia="ru-RU"/>
        </w:rPr>
        <w:drawing>
          <wp:inline distT="0" distB="0" distL="0" distR="0">
            <wp:extent cx="2957518" cy="2927274"/>
            <wp:effectExtent l="19050" t="0" r="14282" b="6426"/>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D3516" w:rsidRDefault="008D3516" w:rsidP="008D3516">
      <w:pPr>
        <w:spacing w:before="0" w:beforeAutospacing="0" w:after="0" w:afterAutospacing="0"/>
        <w:jc w:val="both"/>
        <w:rPr>
          <w:rFonts w:ascii="Times New Roman" w:hAnsi="Times New Roman" w:cs="Times New Roman"/>
          <w:b/>
          <w:bCs/>
          <w:color w:val="000000"/>
          <w:sz w:val="24"/>
          <w:szCs w:val="24"/>
          <w:lang w:val="ru-RU"/>
        </w:rPr>
      </w:pPr>
    </w:p>
    <w:p w:rsidR="008D3516" w:rsidRDefault="008D3516" w:rsidP="008D3516">
      <w:pPr>
        <w:spacing w:before="0" w:beforeAutospacing="0" w:after="0" w:afterAutospacing="0"/>
        <w:jc w:val="both"/>
        <w:rPr>
          <w:rFonts w:ascii="Times New Roman" w:hAnsi="Times New Roman" w:cs="Times New Roman"/>
          <w:b/>
          <w:bCs/>
          <w:color w:val="000000"/>
          <w:sz w:val="24"/>
          <w:szCs w:val="24"/>
          <w:lang w:val="ru-RU"/>
        </w:rPr>
      </w:pPr>
    </w:p>
    <w:p w:rsidR="008D3516" w:rsidRDefault="008D3516" w:rsidP="008D3516">
      <w:pPr>
        <w:spacing w:before="0" w:beforeAutospacing="0" w:after="0" w:afterAutospacing="0"/>
        <w:jc w:val="both"/>
        <w:rPr>
          <w:rFonts w:ascii="Times New Roman" w:hAnsi="Times New Roman" w:cs="Times New Roman"/>
          <w:b/>
          <w:bCs/>
          <w:color w:val="000000"/>
          <w:sz w:val="24"/>
          <w:szCs w:val="24"/>
          <w:lang w:val="ru-RU"/>
        </w:rPr>
      </w:pPr>
    </w:p>
    <w:p w:rsidR="00F25004" w:rsidRDefault="00F25004" w:rsidP="008D3516">
      <w:pPr>
        <w:spacing w:before="0" w:beforeAutospacing="0" w:after="0" w:afterAutospacing="0"/>
        <w:jc w:val="both"/>
        <w:rPr>
          <w:rFonts w:ascii="Times New Roman" w:hAnsi="Times New Roman" w:cs="Times New Roman"/>
          <w:b/>
          <w:bCs/>
          <w:color w:val="000000"/>
          <w:sz w:val="24"/>
          <w:szCs w:val="24"/>
          <w:lang w:val="ru-RU"/>
        </w:rPr>
      </w:pPr>
      <w:r w:rsidRPr="008D3516">
        <w:rPr>
          <w:rFonts w:ascii="Times New Roman" w:hAnsi="Times New Roman" w:cs="Times New Roman"/>
          <w:b/>
          <w:bCs/>
          <w:color w:val="000000"/>
          <w:sz w:val="24"/>
          <w:szCs w:val="24"/>
          <w:lang w:val="ru-RU"/>
        </w:rPr>
        <w:t xml:space="preserve">2.2. СТРУКТУРА И СИСТЕМА УПРАВЛЕНИЯ. </w:t>
      </w:r>
    </w:p>
    <w:p w:rsidR="008D3516" w:rsidRPr="008D3516" w:rsidRDefault="008D3516" w:rsidP="008D3516">
      <w:pPr>
        <w:spacing w:before="0" w:beforeAutospacing="0" w:after="0" w:afterAutospacing="0"/>
        <w:jc w:val="both"/>
        <w:rPr>
          <w:rFonts w:ascii="Times New Roman" w:hAnsi="Times New Roman" w:cs="Times New Roman"/>
          <w:color w:val="000000"/>
          <w:sz w:val="24"/>
          <w:szCs w:val="24"/>
          <w:lang w:val="ru-RU"/>
        </w:rPr>
      </w:pPr>
    </w:p>
    <w:p w:rsidR="00F25004" w:rsidRDefault="00F25004" w:rsidP="008D3516">
      <w:pPr>
        <w:spacing w:before="0" w:beforeAutospacing="0" w:after="0" w:afterAutospacing="0"/>
        <w:jc w:val="both"/>
        <w:rPr>
          <w:rFonts w:ascii="Times New Roman" w:hAnsi="Times New Roman" w:cs="Times New Roman"/>
          <w:color w:val="000000"/>
          <w:sz w:val="24"/>
          <w:szCs w:val="24"/>
          <w:lang w:val="ru-RU"/>
        </w:rPr>
      </w:pPr>
      <w:r w:rsidRPr="008D3516">
        <w:rPr>
          <w:rFonts w:ascii="Times New Roman" w:hAnsi="Times New Roman" w:cs="Times New Roman"/>
          <w:color w:val="000000"/>
          <w:sz w:val="24"/>
          <w:szCs w:val="24"/>
          <w:lang w:val="ru-RU"/>
        </w:rPr>
        <w:t>Управление осуществляется на принципах единоначалия и самоуправления.</w:t>
      </w:r>
    </w:p>
    <w:p w:rsidR="008D3516" w:rsidRPr="008D3516" w:rsidRDefault="008D3516" w:rsidP="008D3516">
      <w:pPr>
        <w:spacing w:before="0" w:beforeAutospacing="0" w:after="0" w:afterAutospacing="0"/>
        <w:jc w:val="both"/>
        <w:rPr>
          <w:rFonts w:ascii="Times New Roman" w:hAnsi="Times New Roman" w:cs="Times New Roman"/>
          <w:color w:val="000000"/>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10916"/>
      </w:tblGrid>
      <w:tr w:rsidR="00F25004" w:rsidRPr="008D3516" w:rsidTr="00F25004">
        <w:tc>
          <w:tcPr>
            <w:tcW w:w="1419" w:type="pct"/>
            <w:hideMark/>
          </w:tcPr>
          <w:p w:rsidR="00F25004" w:rsidRPr="008D3516" w:rsidRDefault="00F25004" w:rsidP="008D3516">
            <w:pPr>
              <w:pStyle w:val="a8"/>
              <w:jc w:val="both"/>
              <w:rPr>
                <w:rFonts w:ascii="Times New Roman" w:hAnsi="Times New Roman"/>
                <w:sz w:val="24"/>
                <w:szCs w:val="24"/>
                <w:lang w:eastAsia="ru-RU"/>
              </w:rPr>
            </w:pPr>
            <w:r w:rsidRPr="008D3516">
              <w:rPr>
                <w:rFonts w:ascii="Times New Roman" w:hAnsi="Times New Roman"/>
                <w:sz w:val="24"/>
                <w:szCs w:val="24"/>
                <w:lang w:eastAsia="ru-RU"/>
              </w:rPr>
              <w:t>Наименование органа</w:t>
            </w:r>
          </w:p>
        </w:tc>
        <w:tc>
          <w:tcPr>
            <w:tcW w:w="3581" w:type="pct"/>
            <w:hideMark/>
          </w:tcPr>
          <w:p w:rsidR="00F25004" w:rsidRPr="008D3516" w:rsidRDefault="00F25004" w:rsidP="008D3516">
            <w:pPr>
              <w:pStyle w:val="a8"/>
              <w:jc w:val="both"/>
              <w:rPr>
                <w:rFonts w:ascii="Times New Roman" w:hAnsi="Times New Roman"/>
                <w:sz w:val="24"/>
                <w:szCs w:val="24"/>
                <w:lang w:eastAsia="ru-RU"/>
              </w:rPr>
            </w:pPr>
            <w:r w:rsidRPr="008D3516">
              <w:rPr>
                <w:rFonts w:ascii="Times New Roman" w:hAnsi="Times New Roman"/>
                <w:sz w:val="24"/>
                <w:szCs w:val="24"/>
                <w:lang w:eastAsia="ru-RU"/>
              </w:rPr>
              <w:t>Функции</w:t>
            </w:r>
          </w:p>
        </w:tc>
      </w:tr>
      <w:tr w:rsidR="00F25004" w:rsidRPr="008D3516" w:rsidTr="00F25004">
        <w:tc>
          <w:tcPr>
            <w:tcW w:w="1419" w:type="pct"/>
            <w:hideMark/>
          </w:tcPr>
          <w:p w:rsidR="00F25004" w:rsidRPr="008D3516" w:rsidRDefault="00F25004" w:rsidP="008D3516">
            <w:pPr>
              <w:pStyle w:val="a8"/>
              <w:jc w:val="both"/>
              <w:rPr>
                <w:rFonts w:ascii="Times New Roman" w:hAnsi="Times New Roman"/>
                <w:sz w:val="24"/>
                <w:szCs w:val="24"/>
                <w:lang w:eastAsia="ru-RU"/>
              </w:rPr>
            </w:pPr>
            <w:r w:rsidRPr="008D3516">
              <w:rPr>
                <w:rFonts w:ascii="Times New Roman" w:hAnsi="Times New Roman"/>
                <w:sz w:val="24"/>
                <w:szCs w:val="24"/>
                <w:lang w:eastAsia="ru-RU"/>
              </w:rPr>
              <w:t>Директор</w:t>
            </w:r>
          </w:p>
        </w:tc>
        <w:tc>
          <w:tcPr>
            <w:tcW w:w="3581" w:type="pct"/>
            <w:hideMark/>
          </w:tcPr>
          <w:p w:rsidR="00F25004" w:rsidRPr="008D3516" w:rsidRDefault="00F25004" w:rsidP="008D3516">
            <w:pPr>
              <w:pStyle w:val="a8"/>
              <w:numPr>
                <w:ilvl w:val="0"/>
                <w:numId w:val="37"/>
              </w:numPr>
              <w:ind w:left="0"/>
              <w:jc w:val="both"/>
              <w:rPr>
                <w:rFonts w:ascii="Times New Roman" w:hAnsi="Times New Roman"/>
                <w:sz w:val="24"/>
                <w:szCs w:val="24"/>
                <w:lang w:eastAsia="ru-RU"/>
              </w:rPr>
            </w:pPr>
            <w:r w:rsidRPr="008D3516">
              <w:rPr>
                <w:rFonts w:ascii="Times New Roman" w:hAnsi="Times New Roman"/>
                <w:sz w:val="24"/>
                <w:szCs w:val="24"/>
                <w:lang w:eastAsia="ru-RU"/>
              </w:rPr>
              <w:t>осуществляет общее руководство деятельностью  Лицея, в том числе;</w:t>
            </w:r>
          </w:p>
          <w:p w:rsidR="00F25004" w:rsidRPr="008D3516" w:rsidRDefault="00F25004" w:rsidP="008D3516">
            <w:pPr>
              <w:pStyle w:val="a7"/>
              <w:numPr>
                <w:ilvl w:val="0"/>
                <w:numId w:val="37"/>
              </w:numPr>
              <w:spacing w:before="0" w:beforeAutospacing="0" w:after="0" w:afterAutospacing="0"/>
              <w:ind w:left="0"/>
              <w:jc w:val="both"/>
              <w:rPr>
                <w:rFonts w:ascii="Times New Roman" w:hAnsi="Times New Roman" w:cs="Times New Roman"/>
                <w:sz w:val="24"/>
                <w:szCs w:val="24"/>
              </w:rPr>
            </w:pPr>
            <w:r w:rsidRPr="008D3516">
              <w:rPr>
                <w:rFonts w:ascii="Times New Roman" w:hAnsi="Times New Roman" w:cs="Times New Roman"/>
                <w:sz w:val="24"/>
                <w:szCs w:val="24"/>
              </w:rPr>
              <w:t>организацию осуществления в соответствии с требованиями нормативных правовых актов   образовательной и иной деятельности Лицея; организация обеспечения прав участников образовательного процесса в Лицее;</w:t>
            </w:r>
          </w:p>
          <w:p w:rsidR="00F25004" w:rsidRPr="008D3516" w:rsidRDefault="00F25004" w:rsidP="008D3516">
            <w:pPr>
              <w:pStyle w:val="a7"/>
              <w:numPr>
                <w:ilvl w:val="0"/>
                <w:numId w:val="37"/>
              </w:numPr>
              <w:spacing w:before="0" w:beforeAutospacing="0" w:after="0" w:afterAutospacing="0"/>
              <w:ind w:left="0"/>
              <w:jc w:val="both"/>
              <w:rPr>
                <w:rFonts w:ascii="Times New Roman" w:hAnsi="Times New Roman" w:cs="Times New Roman"/>
                <w:sz w:val="24"/>
                <w:szCs w:val="24"/>
              </w:rPr>
            </w:pPr>
            <w:r w:rsidRPr="008D3516">
              <w:rPr>
                <w:rFonts w:ascii="Times New Roman" w:hAnsi="Times New Roman" w:cs="Times New Roman"/>
                <w:sz w:val="24"/>
                <w:szCs w:val="24"/>
              </w:rPr>
              <w:t>организацию разработки и принятие локальных нормативных актов, индивидуальных распорядительных актов;</w:t>
            </w:r>
          </w:p>
          <w:p w:rsidR="00F25004" w:rsidRPr="008D3516" w:rsidRDefault="00F25004" w:rsidP="008D3516">
            <w:pPr>
              <w:pStyle w:val="a7"/>
              <w:numPr>
                <w:ilvl w:val="0"/>
                <w:numId w:val="37"/>
              </w:numPr>
              <w:spacing w:before="0" w:beforeAutospacing="0" w:after="0" w:afterAutospacing="0"/>
              <w:ind w:left="0"/>
              <w:jc w:val="both"/>
              <w:rPr>
                <w:rFonts w:ascii="Times New Roman" w:hAnsi="Times New Roman" w:cs="Times New Roman"/>
                <w:sz w:val="24"/>
                <w:szCs w:val="24"/>
              </w:rPr>
            </w:pPr>
            <w:r w:rsidRPr="008D3516">
              <w:rPr>
                <w:rFonts w:ascii="Times New Roman" w:hAnsi="Times New Roman" w:cs="Times New Roman"/>
                <w:sz w:val="24"/>
                <w:szCs w:val="24"/>
              </w:rPr>
              <w:t>организацию и контроль работы административно-управленческого аппарата;</w:t>
            </w:r>
          </w:p>
          <w:p w:rsidR="00F25004" w:rsidRPr="008D3516" w:rsidRDefault="00F25004" w:rsidP="008D3516">
            <w:pPr>
              <w:pStyle w:val="a7"/>
              <w:numPr>
                <w:ilvl w:val="0"/>
                <w:numId w:val="37"/>
              </w:numPr>
              <w:spacing w:before="0" w:beforeAutospacing="0" w:after="0" w:afterAutospacing="0"/>
              <w:ind w:left="0"/>
              <w:jc w:val="both"/>
              <w:rPr>
                <w:rFonts w:ascii="Times New Roman" w:hAnsi="Times New Roman" w:cs="Times New Roman"/>
                <w:sz w:val="24"/>
                <w:szCs w:val="24"/>
              </w:rPr>
            </w:pPr>
            <w:r w:rsidRPr="008D3516">
              <w:rPr>
                <w:rFonts w:ascii="Times New Roman" w:hAnsi="Times New Roman" w:cs="Times New Roman"/>
                <w:sz w:val="24"/>
                <w:szCs w:val="24"/>
              </w:rPr>
              <w:t>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F25004" w:rsidRPr="008D3516" w:rsidRDefault="00F25004" w:rsidP="008D3516">
            <w:pPr>
              <w:pStyle w:val="a7"/>
              <w:numPr>
                <w:ilvl w:val="0"/>
                <w:numId w:val="37"/>
              </w:numPr>
              <w:spacing w:before="0" w:beforeAutospacing="0" w:after="0" w:afterAutospacing="0"/>
              <w:ind w:left="0"/>
              <w:jc w:val="both"/>
              <w:rPr>
                <w:rFonts w:ascii="Times New Roman" w:hAnsi="Times New Roman" w:cs="Times New Roman"/>
                <w:sz w:val="24"/>
                <w:szCs w:val="24"/>
              </w:rPr>
            </w:pPr>
            <w:r w:rsidRPr="008D3516">
              <w:rPr>
                <w:rFonts w:ascii="Times New Roman" w:hAnsi="Times New Roman" w:cs="Times New Roman"/>
                <w:sz w:val="24"/>
                <w:szCs w:val="24"/>
              </w:rPr>
              <w:t>решение иных вопросов, которые не составляют исключительную компетенцию коллегиальных органов управления Лицеем, определенную Уставом.</w:t>
            </w:r>
          </w:p>
        </w:tc>
      </w:tr>
      <w:tr w:rsidR="00F25004" w:rsidRPr="000D4FD3" w:rsidTr="00F25004">
        <w:tc>
          <w:tcPr>
            <w:tcW w:w="1419" w:type="pct"/>
          </w:tcPr>
          <w:p w:rsidR="00F25004" w:rsidRPr="008D3516" w:rsidRDefault="00F25004" w:rsidP="008D3516">
            <w:pPr>
              <w:pStyle w:val="a8"/>
              <w:jc w:val="both"/>
              <w:rPr>
                <w:rFonts w:ascii="Times New Roman" w:hAnsi="Times New Roman"/>
                <w:sz w:val="24"/>
                <w:szCs w:val="24"/>
                <w:lang w:eastAsia="ru-RU"/>
              </w:rPr>
            </w:pPr>
            <w:r w:rsidRPr="008D3516">
              <w:rPr>
                <w:rFonts w:ascii="Times New Roman" w:hAnsi="Times New Roman"/>
                <w:sz w:val="24"/>
                <w:szCs w:val="24"/>
                <w:lang w:eastAsia="ru-RU"/>
              </w:rPr>
              <w:lastRenderedPageBreak/>
              <w:t>Общее собрание трудового коллектива</w:t>
            </w:r>
          </w:p>
        </w:tc>
        <w:tc>
          <w:tcPr>
            <w:tcW w:w="3581" w:type="pct"/>
          </w:tcPr>
          <w:p w:rsidR="00F25004" w:rsidRPr="008D3516" w:rsidRDefault="00F25004" w:rsidP="008D3516">
            <w:pPr>
              <w:pStyle w:val="a5"/>
              <w:numPr>
                <w:ilvl w:val="0"/>
                <w:numId w:val="38"/>
              </w:numPr>
              <w:tabs>
                <w:tab w:val="left" w:pos="-353"/>
                <w:tab w:val="left" w:pos="0"/>
                <w:tab w:val="left" w:pos="72"/>
              </w:tabs>
              <w:autoSpaceDE w:val="0"/>
              <w:autoSpaceDN w:val="0"/>
              <w:adjustRightInd w:val="0"/>
              <w:spacing w:after="0" w:line="240" w:lineRule="auto"/>
              <w:ind w:left="0"/>
              <w:jc w:val="both"/>
              <w:rPr>
                <w:rFonts w:ascii="Times New Roman" w:hAnsi="Times New Roman" w:cs="Times New Roman"/>
                <w:szCs w:val="24"/>
              </w:rPr>
            </w:pPr>
            <w:r w:rsidRPr="008D3516">
              <w:rPr>
                <w:rFonts w:ascii="Times New Roman" w:hAnsi="Times New Roman" w:cs="Times New Roman"/>
                <w:szCs w:val="24"/>
              </w:rPr>
              <w:t>обсуждает и принимает Коллективный договор, Правила внутреннего трудового распорядка;</w:t>
            </w:r>
          </w:p>
          <w:p w:rsidR="00F25004" w:rsidRPr="008D3516" w:rsidRDefault="00F25004" w:rsidP="008D3516">
            <w:pPr>
              <w:pStyle w:val="a5"/>
              <w:numPr>
                <w:ilvl w:val="0"/>
                <w:numId w:val="38"/>
              </w:numPr>
              <w:tabs>
                <w:tab w:val="left" w:pos="-353"/>
                <w:tab w:val="left" w:pos="0"/>
                <w:tab w:val="left" w:pos="72"/>
                <w:tab w:val="left" w:pos="355"/>
              </w:tabs>
              <w:autoSpaceDE w:val="0"/>
              <w:autoSpaceDN w:val="0"/>
              <w:adjustRightInd w:val="0"/>
              <w:spacing w:after="0" w:line="240" w:lineRule="auto"/>
              <w:ind w:left="0"/>
              <w:jc w:val="both"/>
              <w:rPr>
                <w:rFonts w:ascii="Times New Roman" w:hAnsi="Times New Roman" w:cs="Times New Roman"/>
                <w:szCs w:val="24"/>
              </w:rPr>
            </w:pPr>
            <w:r w:rsidRPr="008D3516">
              <w:rPr>
                <w:rFonts w:ascii="Times New Roman" w:hAnsi="Times New Roman" w:cs="Times New Roman"/>
                <w:szCs w:val="24"/>
              </w:rPr>
              <w:t>дает рекомендации по вопросам принятия локальных актов, регулирующих трудовые отношения с работниками Лицея;</w:t>
            </w:r>
          </w:p>
          <w:p w:rsidR="00F25004" w:rsidRPr="008D3516" w:rsidRDefault="00F25004" w:rsidP="008D3516">
            <w:pPr>
              <w:pStyle w:val="a5"/>
              <w:numPr>
                <w:ilvl w:val="0"/>
                <w:numId w:val="38"/>
              </w:numPr>
              <w:tabs>
                <w:tab w:val="left" w:pos="-353"/>
                <w:tab w:val="left" w:pos="0"/>
                <w:tab w:val="left" w:pos="72"/>
                <w:tab w:val="left" w:pos="355"/>
              </w:tabs>
              <w:autoSpaceDE w:val="0"/>
              <w:autoSpaceDN w:val="0"/>
              <w:adjustRightInd w:val="0"/>
              <w:spacing w:after="0" w:line="240" w:lineRule="auto"/>
              <w:ind w:left="0"/>
              <w:jc w:val="both"/>
              <w:rPr>
                <w:rFonts w:ascii="Times New Roman" w:hAnsi="Times New Roman" w:cs="Times New Roman"/>
                <w:szCs w:val="24"/>
              </w:rPr>
            </w:pPr>
            <w:r w:rsidRPr="008D3516">
              <w:rPr>
                <w:rFonts w:ascii="Times New Roman" w:hAnsi="Times New Roman" w:cs="Times New Roman"/>
                <w:szCs w:val="24"/>
              </w:rPr>
              <w:t>избирает представителей работников в комиссию по трудовым спорам Лицея,</w:t>
            </w:r>
          </w:p>
          <w:p w:rsidR="00F25004" w:rsidRPr="008D3516" w:rsidRDefault="00F25004" w:rsidP="008D3516">
            <w:pPr>
              <w:pStyle w:val="a5"/>
              <w:numPr>
                <w:ilvl w:val="0"/>
                <w:numId w:val="38"/>
              </w:numPr>
              <w:shd w:val="clear" w:color="auto" w:fill="FFFFFF"/>
              <w:tabs>
                <w:tab w:val="left" w:pos="-353"/>
                <w:tab w:val="left" w:pos="72"/>
              </w:tabs>
              <w:spacing w:after="0" w:line="240" w:lineRule="auto"/>
              <w:ind w:left="0"/>
              <w:jc w:val="both"/>
              <w:textAlignment w:val="baseline"/>
              <w:rPr>
                <w:rFonts w:ascii="Times New Roman" w:hAnsi="Times New Roman" w:cs="Times New Roman"/>
                <w:szCs w:val="24"/>
              </w:rPr>
            </w:pPr>
            <w:r w:rsidRPr="008D3516">
              <w:rPr>
                <w:rFonts w:ascii="Times New Roman" w:hAnsi="Times New Roman" w:cs="Times New Roman"/>
                <w:szCs w:val="24"/>
              </w:rPr>
              <w:t>обсуждает вопросы состояния трудовой дисциплины в Лицее, дает рекомендации по ее укреплению,</w:t>
            </w:r>
          </w:p>
          <w:p w:rsidR="00F25004" w:rsidRPr="008D3516" w:rsidRDefault="00F25004" w:rsidP="008D3516">
            <w:pPr>
              <w:pStyle w:val="a5"/>
              <w:numPr>
                <w:ilvl w:val="0"/>
                <w:numId w:val="38"/>
              </w:numPr>
              <w:shd w:val="clear" w:color="auto" w:fill="FFFFFF"/>
              <w:tabs>
                <w:tab w:val="left" w:pos="-353"/>
                <w:tab w:val="left" w:pos="72"/>
              </w:tabs>
              <w:spacing w:after="0" w:line="240" w:lineRule="auto"/>
              <w:ind w:left="0"/>
              <w:jc w:val="both"/>
              <w:textAlignment w:val="baseline"/>
              <w:rPr>
                <w:rFonts w:ascii="Times New Roman" w:hAnsi="Times New Roman" w:cs="Times New Roman"/>
                <w:szCs w:val="24"/>
              </w:rPr>
            </w:pPr>
            <w:r w:rsidRPr="008D3516">
              <w:rPr>
                <w:rFonts w:ascii="Times New Roman" w:hAnsi="Times New Roman" w:cs="Times New Roman"/>
                <w:szCs w:val="24"/>
              </w:rPr>
              <w:t>содействует созданию оптимальных условий для организации труда и профессионального совершенствования работников,</w:t>
            </w:r>
          </w:p>
          <w:p w:rsidR="00F25004" w:rsidRPr="008D3516" w:rsidRDefault="00F25004" w:rsidP="008D3516">
            <w:pPr>
              <w:pStyle w:val="a5"/>
              <w:numPr>
                <w:ilvl w:val="0"/>
                <w:numId w:val="38"/>
              </w:numPr>
              <w:tabs>
                <w:tab w:val="left" w:pos="-353"/>
                <w:tab w:val="left" w:pos="72"/>
              </w:tabs>
              <w:autoSpaceDE w:val="0"/>
              <w:autoSpaceDN w:val="0"/>
              <w:adjustRightInd w:val="0"/>
              <w:spacing w:after="0" w:line="240" w:lineRule="auto"/>
              <w:ind w:left="0"/>
              <w:jc w:val="both"/>
              <w:rPr>
                <w:rFonts w:ascii="Times New Roman" w:hAnsi="Times New Roman" w:cs="Times New Roman"/>
                <w:szCs w:val="24"/>
              </w:rPr>
            </w:pPr>
            <w:r w:rsidRPr="008D3516">
              <w:rPr>
                <w:rFonts w:ascii="Times New Roman" w:hAnsi="Times New Roman" w:cs="Times New Roman"/>
                <w:szCs w:val="24"/>
              </w:rPr>
              <w:t>рассматривает иные вопросы деятельности Лицея, вынесенные директором Лицея,   органами самоуправления и не отнесенные  к  исключительной компетенции Учредителя;</w:t>
            </w:r>
          </w:p>
          <w:p w:rsidR="00F25004" w:rsidRPr="008D3516" w:rsidRDefault="00F25004" w:rsidP="008D3516">
            <w:pPr>
              <w:pStyle w:val="a5"/>
              <w:numPr>
                <w:ilvl w:val="0"/>
                <w:numId w:val="38"/>
              </w:numPr>
              <w:tabs>
                <w:tab w:val="left" w:pos="-353"/>
                <w:tab w:val="left" w:pos="72"/>
              </w:tabs>
              <w:autoSpaceDE w:val="0"/>
              <w:autoSpaceDN w:val="0"/>
              <w:adjustRightInd w:val="0"/>
              <w:spacing w:after="0" w:line="240" w:lineRule="auto"/>
              <w:ind w:left="0"/>
              <w:jc w:val="both"/>
              <w:rPr>
                <w:rFonts w:ascii="Times New Roman" w:hAnsi="Times New Roman" w:cs="Times New Roman"/>
                <w:szCs w:val="24"/>
              </w:rPr>
            </w:pPr>
            <w:r w:rsidRPr="008D3516">
              <w:rPr>
                <w:rFonts w:ascii="Times New Roman" w:hAnsi="Times New Roman" w:cs="Times New Roman"/>
                <w:szCs w:val="24"/>
              </w:rPr>
              <w:t>поддерживает общественные инициативы по развитию деятельности Лицея.</w:t>
            </w:r>
          </w:p>
        </w:tc>
      </w:tr>
      <w:tr w:rsidR="00F25004" w:rsidRPr="000D4FD3" w:rsidTr="00F25004">
        <w:tc>
          <w:tcPr>
            <w:tcW w:w="1419" w:type="pct"/>
          </w:tcPr>
          <w:p w:rsidR="00F25004" w:rsidRPr="008D3516" w:rsidRDefault="00F25004" w:rsidP="008D3516">
            <w:pPr>
              <w:pStyle w:val="a8"/>
              <w:jc w:val="both"/>
              <w:rPr>
                <w:rFonts w:ascii="Times New Roman" w:hAnsi="Times New Roman"/>
                <w:sz w:val="24"/>
                <w:szCs w:val="24"/>
                <w:lang w:eastAsia="ru-RU"/>
              </w:rPr>
            </w:pPr>
            <w:r w:rsidRPr="008D3516">
              <w:rPr>
                <w:rFonts w:ascii="Times New Roman" w:hAnsi="Times New Roman"/>
                <w:sz w:val="24"/>
                <w:szCs w:val="24"/>
                <w:lang w:eastAsia="ru-RU"/>
              </w:rPr>
              <w:t>Педагогический совет</w:t>
            </w:r>
          </w:p>
        </w:tc>
        <w:tc>
          <w:tcPr>
            <w:tcW w:w="3581" w:type="pct"/>
          </w:tcPr>
          <w:p w:rsidR="00F25004" w:rsidRPr="008D3516" w:rsidRDefault="00F25004" w:rsidP="008D3516">
            <w:pPr>
              <w:pStyle w:val="a8"/>
              <w:numPr>
                <w:ilvl w:val="0"/>
                <w:numId w:val="41"/>
              </w:numPr>
              <w:ind w:left="0"/>
              <w:jc w:val="both"/>
              <w:rPr>
                <w:rFonts w:ascii="Times New Roman" w:hAnsi="Times New Roman"/>
                <w:sz w:val="24"/>
                <w:szCs w:val="24"/>
              </w:rPr>
            </w:pPr>
            <w:r w:rsidRPr="008D3516">
              <w:rPr>
                <w:rFonts w:ascii="Times New Roman" w:hAnsi="Times New Roman"/>
                <w:sz w:val="24"/>
                <w:szCs w:val="24"/>
              </w:rPr>
              <w:t xml:space="preserve">реализует государственную политику по вопросам образования; </w:t>
            </w:r>
          </w:p>
          <w:p w:rsidR="00F25004" w:rsidRPr="008D3516" w:rsidRDefault="00F25004" w:rsidP="008D3516">
            <w:pPr>
              <w:pStyle w:val="a8"/>
              <w:numPr>
                <w:ilvl w:val="0"/>
                <w:numId w:val="41"/>
              </w:numPr>
              <w:ind w:left="0"/>
              <w:jc w:val="both"/>
              <w:rPr>
                <w:rFonts w:ascii="Times New Roman" w:hAnsi="Times New Roman"/>
                <w:sz w:val="24"/>
                <w:szCs w:val="24"/>
              </w:rPr>
            </w:pPr>
            <w:r w:rsidRPr="008D3516">
              <w:rPr>
                <w:rFonts w:ascii="Times New Roman" w:hAnsi="Times New Roman"/>
                <w:sz w:val="24"/>
                <w:szCs w:val="24"/>
              </w:rPr>
              <w:t>определяет основные направления развития Лицея, повышения качества и эффективности образовательного процесса;</w:t>
            </w:r>
          </w:p>
          <w:p w:rsidR="00F25004" w:rsidRPr="008D3516" w:rsidRDefault="00F25004" w:rsidP="008D3516">
            <w:pPr>
              <w:pStyle w:val="a8"/>
              <w:numPr>
                <w:ilvl w:val="0"/>
                <w:numId w:val="41"/>
              </w:numPr>
              <w:ind w:left="0"/>
              <w:jc w:val="both"/>
              <w:rPr>
                <w:rFonts w:ascii="Times New Roman" w:hAnsi="Times New Roman"/>
                <w:sz w:val="24"/>
                <w:szCs w:val="24"/>
              </w:rPr>
            </w:pPr>
            <w:r w:rsidRPr="008D3516">
              <w:rPr>
                <w:rFonts w:ascii="Times New Roman" w:hAnsi="Times New Roman"/>
                <w:sz w:val="24"/>
                <w:szCs w:val="24"/>
              </w:rPr>
              <w:t xml:space="preserve">рекомендует к утверждению образовательную программу Лицея, план работы, </w:t>
            </w:r>
          </w:p>
          <w:p w:rsidR="00F25004" w:rsidRPr="008D3516" w:rsidRDefault="00F25004" w:rsidP="008D3516">
            <w:pPr>
              <w:pStyle w:val="a8"/>
              <w:numPr>
                <w:ilvl w:val="0"/>
                <w:numId w:val="41"/>
              </w:numPr>
              <w:ind w:left="0"/>
              <w:jc w:val="both"/>
              <w:rPr>
                <w:rFonts w:ascii="Times New Roman" w:hAnsi="Times New Roman"/>
                <w:sz w:val="24"/>
                <w:szCs w:val="24"/>
              </w:rPr>
            </w:pPr>
            <w:r w:rsidRPr="008D3516">
              <w:rPr>
                <w:rFonts w:ascii="Times New Roman" w:hAnsi="Times New Roman"/>
                <w:sz w:val="24"/>
                <w:szCs w:val="24"/>
              </w:rPr>
              <w:t>рассматривает вопросы по организации предоставления дополнительных образовательных услуг (в том числе платных);</w:t>
            </w:r>
          </w:p>
          <w:p w:rsidR="00F25004" w:rsidRPr="008D3516" w:rsidRDefault="00F25004" w:rsidP="008D3516">
            <w:pPr>
              <w:pStyle w:val="a8"/>
              <w:numPr>
                <w:ilvl w:val="0"/>
                <w:numId w:val="41"/>
              </w:numPr>
              <w:ind w:left="0"/>
              <w:jc w:val="both"/>
              <w:rPr>
                <w:rFonts w:ascii="Times New Roman" w:hAnsi="Times New Roman"/>
                <w:sz w:val="24"/>
                <w:szCs w:val="24"/>
              </w:rPr>
            </w:pPr>
            <w:proofErr w:type="gramStart"/>
            <w:r w:rsidRPr="008D3516">
              <w:rPr>
                <w:rFonts w:ascii="Times New Roman" w:hAnsi="Times New Roman"/>
                <w:sz w:val="24"/>
                <w:szCs w:val="24"/>
              </w:rPr>
              <w:t>принимает решения о формах, сроках и порядке проведения промежуточной аттестации учащихся в переводных классах и о количестве предметов, о проведении промежуточной аттестации, о выпуске учащихся, об отчислении, исключении, переводе в следующий класс, или о переводе в следующий класс условно, а также по усмотрению родителей (законных представителей) учащихся об оставлении его на повторное обучение в том же классе, о переводе наобучение</w:t>
            </w:r>
            <w:proofErr w:type="gramEnd"/>
            <w:r w:rsidRPr="008D3516">
              <w:rPr>
                <w:rFonts w:ascii="Times New Roman" w:hAnsi="Times New Roman"/>
                <w:sz w:val="24"/>
                <w:szCs w:val="24"/>
              </w:rPr>
              <w:t xml:space="preserve"> по адаптированным образовательным программам в соответствии с рекомендациями ПМПК либо о продолжении </w:t>
            </w:r>
            <w:proofErr w:type="gramStart"/>
            <w:r w:rsidRPr="008D3516">
              <w:rPr>
                <w:rFonts w:ascii="Times New Roman" w:hAnsi="Times New Roman"/>
                <w:sz w:val="24"/>
                <w:szCs w:val="24"/>
              </w:rPr>
              <w:t>обучения</w:t>
            </w:r>
            <w:proofErr w:type="gramEnd"/>
            <w:r w:rsidRPr="008D3516">
              <w:rPr>
                <w:rFonts w:ascii="Times New Roman" w:hAnsi="Times New Roman"/>
                <w:sz w:val="24"/>
                <w:szCs w:val="24"/>
              </w:rPr>
              <w:t xml:space="preserve"> по индивидуальному учебному плану в очной, очно-заочной или заочной форме, в форме семейного образования или самообразования; </w:t>
            </w:r>
          </w:p>
          <w:p w:rsidR="00F25004" w:rsidRPr="008D3516" w:rsidRDefault="00F25004" w:rsidP="008D3516">
            <w:pPr>
              <w:pStyle w:val="a8"/>
              <w:numPr>
                <w:ilvl w:val="0"/>
                <w:numId w:val="41"/>
              </w:numPr>
              <w:ind w:left="0"/>
              <w:jc w:val="both"/>
              <w:rPr>
                <w:rFonts w:ascii="Times New Roman" w:hAnsi="Times New Roman"/>
                <w:sz w:val="24"/>
                <w:szCs w:val="24"/>
              </w:rPr>
            </w:pPr>
            <w:r w:rsidRPr="008D3516">
              <w:rPr>
                <w:rFonts w:ascii="Times New Roman" w:hAnsi="Times New Roman"/>
                <w:sz w:val="24"/>
                <w:szCs w:val="24"/>
              </w:rPr>
              <w:t>принимает решение о допуске учащихся  к государственной итоговой аттестации, о выдаче соответствующих документов об образовании, о награждении учащихся за особые успехи в учении медалями, грамотами, похвальными листами, о поощрении и наказании учащихся,  о награждении благодарственными письмами родителей (законных представителей) учащихся;</w:t>
            </w:r>
          </w:p>
          <w:p w:rsidR="00F25004" w:rsidRPr="008D3516" w:rsidRDefault="00F25004" w:rsidP="008D3516">
            <w:pPr>
              <w:pStyle w:val="a8"/>
              <w:numPr>
                <w:ilvl w:val="0"/>
                <w:numId w:val="41"/>
              </w:numPr>
              <w:ind w:left="0"/>
              <w:jc w:val="both"/>
              <w:rPr>
                <w:rFonts w:ascii="Times New Roman" w:hAnsi="Times New Roman"/>
                <w:sz w:val="24"/>
                <w:szCs w:val="24"/>
              </w:rPr>
            </w:pPr>
            <w:r w:rsidRPr="008D3516">
              <w:rPr>
                <w:rFonts w:ascii="Times New Roman" w:hAnsi="Times New Roman"/>
                <w:sz w:val="24"/>
                <w:szCs w:val="24"/>
              </w:rPr>
              <w:t>организует выявление, обобщение, распространение, внедрение передового педагогического опыта, повышение квалификации и переподготовку педагогических работников;</w:t>
            </w:r>
          </w:p>
          <w:p w:rsidR="00F25004" w:rsidRPr="008D3516" w:rsidRDefault="00F25004" w:rsidP="008D3516">
            <w:pPr>
              <w:pStyle w:val="a8"/>
              <w:numPr>
                <w:ilvl w:val="0"/>
                <w:numId w:val="41"/>
              </w:numPr>
              <w:ind w:left="0"/>
              <w:jc w:val="both"/>
              <w:rPr>
                <w:rFonts w:ascii="Times New Roman" w:hAnsi="Times New Roman"/>
                <w:sz w:val="24"/>
                <w:szCs w:val="24"/>
              </w:rPr>
            </w:pPr>
            <w:r w:rsidRPr="008D3516">
              <w:rPr>
                <w:rFonts w:ascii="Times New Roman" w:hAnsi="Times New Roman"/>
                <w:sz w:val="24"/>
                <w:szCs w:val="24"/>
              </w:rPr>
              <w:t>заслушивает администрацию Лицея и педагогических работников по вопросам, связанным с организацией образовательного процесса;</w:t>
            </w:r>
          </w:p>
          <w:p w:rsidR="00F25004" w:rsidRPr="008D3516" w:rsidRDefault="00F25004" w:rsidP="008D3516">
            <w:pPr>
              <w:pStyle w:val="a8"/>
              <w:numPr>
                <w:ilvl w:val="0"/>
                <w:numId w:val="41"/>
              </w:numPr>
              <w:ind w:left="0"/>
              <w:jc w:val="both"/>
              <w:rPr>
                <w:rFonts w:ascii="Times New Roman" w:hAnsi="Times New Roman"/>
                <w:sz w:val="24"/>
                <w:szCs w:val="24"/>
              </w:rPr>
            </w:pPr>
            <w:r w:rsidRPr="008D3516">
              <w:rPr>
                <w:rFonts w:ascii="Times New Roman" w:hAnsi="Times New Roman"/>
                <w:sz w:val="24"/>
                <w:szCs w:val="24"/>
              </w:rPr>
              <w:t>подводит итоги деятельности Лицея за четверть, полугодие, год;</w:t>
            </w:r>
          </w:p>
          <w:p w:rsidR="00F25004" w:rsidRPr="008D3516" w:rsidRDefault="00F25004" w:rsidP="008D3516">
            <w:pPr>
              <w:pStyle w:val="a8"/>
              <w:numPr>
                <w:ilvl w:val="0"/>
                <w:numId w:val="41"/>
              </w:numPr>
              <w:ind w:left="0"/>
              <w:jc w:val="both"/>
              <w:rPr>
                <w:rFonts w:ascii="Times New Roman" w:hAnsi="Times New Roman"/>
                <w:sz w:val="24"/>
                <w:szCs w:val="24"/>
              </w:rPr>
            </w:pPr>
            <w:r w:rsidRPr="008D3516">
              <w:rPr>
                <w:rFonts w:ascii="Times New Roman" w:hAnsi="Times New Roman"/>
                <w:sz w:val="24"/>
                <w:szCs w:val="24"/>
              </w:rPr>
              <w:t>контролирует выполнение ранее принятых решений;</w:t>
            </w:r>
          </w:p>
          <w:p w:rsidR="00F25004" w:rsidRPr="008D3516" w:rsidRDefault="00F25004" w:rsidP="008D3516">
            <w:pPr>
              <w:pStyle w:val="a8"/>
              <w:numPr>
                <w:ilvl w:val="0"/>
                <w:numId w:val="41"/>
              </w:numPr>
              <w:ind w:left="0"/>
              <w:jc w:val="both"/>
              <w:rPr>
                <w:rFonts w:ascii="Times New Roman" w:hAnsi="Times New Roman"/>
                <w:sz w:val="24"/>
                <w:szCs w:val="24"/>
              </w:rPr>
            </w:pPr>
            <w:r w:rsidRPr="008D3516">
              <w:rPr>
                <w:rFonts w:ascii="Times New Roman" w:hAnsi="Times New Roman"/>
                <w:sz w:val="24"/>
                <w:szCs w:val="24"/>
              </w:rPr>
              <w:t>осуществляет взаимодействие с родителями (законными представителями) учащихся по вопросам организации образовательного процесса.</w:t>
            </w:r>
          </w:p>
        </w:tc>
      </w:tr>
      <w:tr w:rsidR="00F25004" w:rsidRPr="000D4FD3" w:rsidTr="00F25004">
        <w:tc>
          <w:tcPr>
            <w:tcW w:w="1419" w:type="pct"/>
          </w:tcPr>
          <w:p w:rsidR="00F25004" w:rsidRPr="008D3516" w:rsidRDefault="00F25004" w:rsidP="008D3516">
            <w:pPr>
              <w:pStyle w:val="a8"/>
              <w:jc w:val="both"/>
              <w:rPr>
                <w:rFonts w:ascii="Times New Roman" w:hAnsi="Times New Roman"/>
                <w:sz w:val="24"/>
                <w:szCs w:val="24"/>
                <w:lang w:eastAsia="ru-RU"/>
              </w:rPr>
            </w:pPr>
            <w:r w:rsidRPr="008D3516">
              <w:rPr>
                <w:rFonts w:ascii="Times New Roman" w:hAnsi="Times New Roman"/>
                <w:sz w:val="24"/>
                <w:szCs w:val="24"/>
                <w:lang w:eastAsia="ru-RU"/>
              </w:rPr>
              <w:lastRenderedPageBreak/>
              <w:t>Совет Лицея</w:t>
            </w:r>
          </w:p>
        </w:tc>
        <w:tc>
          <w:tcPr>
            <w:tcW w:w="3581" w:type="pct"/>
          </w:tcPr>
          <w:p w:rsidR="00F25004" w:rsidRPr="008D3516" w:rsidRDefault="00F25004" w:rsidP="008D3516">
            <w:pPr>
              <w:pStyle w:val="a5"/>
              <w:numPr>
                <w:ilvl w:val="0"/>
                <w:numId w:val="40"/>
              </w:numPr>
              <w:spacing w:after="0" w:line="240" w:lineRule="auto"/>
              <w:ind w:left="0" w:hanging="357"/>
              <w:jc w:val="both"/>
              <w:rPr>
                <w:rFonts w:ascii="Times New Roman" w:hAnsi="Times New Roman" w:cs="Times New Roman"/>
                <w:szCs w:val="24"/>
              </w:rPr>
            </w:pPr>
            <w:r w:rsidRPr="008D3516">
              <w:rPr>
                <w:rFonts w:ascii="Times New Roman" w:hAnsi="Times New Roman" w:cs="Times New Roman"/>
                <w:color w:val="000000"/>
                <w:szCs w:val="24"/>
              </w:rPr>
              <w:t>определяет    перспективные    направления    функционирования и развития    Лицея;</w:t>
            </w:r>
          </w:p>
          <w:p w:rsidR="00F25004" w:rsidRPr="008D3516" w:rsidRDefault="00F25004" w:rsidP="008D3516">
            <w:pPr>
              <w:pStyle w:val="a5"/>
              <w:numPr>
                <w:ilvl w:val="0"/>
                <w:numId w:val="40"/>
              </w:numPr>
              <w:spacing w:after="0" w:line="240" w:lineRule="auto"/>
              <w:ind w:left="0" w:hanging="357"/>
              <w:jc w:val="both"/>
              <w:rPr>
                <w:rFonts w:ascii="Times New Roman" w:hAnsi="Times New Roman" w:cs="Times New Roman"/>
                <w:szCs w:val="24"/>
              </w:rPr>
            </w:pPr>
            <w:r w:rsidRPr="008D3516">
              <w:rPr>
                <w:rFonts w:ascii="Times New Roman" w:hAnsi="Times New Roman" w:cs="Times New Roman"/>
                <w:color w:val="000000"/>
                <w:szCs w:val="24"/>
              </w:rPr>
              <w:t>привлекает общественность к решению вопросов развития Лицея;</w:t>
            </w:r>
          </w:p>
          <w:p w:rsidR="00F25004" w:rsidRPr="008D3516" w:rsidRDefault="00F25004" w:rsidP="008D3516">
            <w:pPr>
              <w:pStyle w:val="a5"/>
              <w:numPr>
                <w:ilvl w:val="0"/>
                <w:numId w:val="40"/>
              </w:numPr>
              <w:spacing w:after="0" w:line="240" w:lineRule="auto"/>
              <w:ind w:left="0" w:hanging="357"/>
              <w:jc w:val="both"/>
              <w:rPr>
                <w:rFonts w:ascii="Times New Roman" w:hAnsi="Times New Roman" w:cs="Times New Roman"/>
                <w:szCs w:val="24"/>
              </w:rPr>
            </w:pPr>
            <w:r w:rsidRPr="008D3516">
              <w:rPr>
                <w:rFonts w:ascii="Times New Roman" w:hAnsi="Times New Roman" w:cs="Times New Roman"/>
                <w:color w:val="000000"/>
                <w:szCs w:val="24"/>
              </w:rPr>
              <w:t>содействует созданию оптимальных условий для осуществления образовательной  деятельности в Лицее.</w:t>
            </w:r>
          </w:p>
        </w:tc>
      </w:tr>
      <w:tr w:rsidR="00F25004" w:rsidRPr="000D4FD3" w:rsidTr="00F25004">
        <w:tc>
          <w:tcPr>
            <w:tcW w:w="1419" w:type="pct"/>
          </w:tcPr>
          <w:p w:rsidR="00F25004" w:rsidRPr="008D3516" w:rsidRDefault="00F25004" w:rsidP="008D3516">
            <w:pPr>
              <w:pStyle w:val="a8"/>
              <w:jc w:val="both"/>
              <w:rPr>
                <w:rFonts w:ascii="Times New Roman" w:hAnsi="Times New Roman"/>
                <w:sz w:val="24"/>
                <w:szCs w:val="24"/>
                <w:lang w:eastAsia="ru-RU"/>
              </w:rPr>
            </w:pPr>
            <w:proofErr w:type="spellStart"/>
            <w:r w:rsidRPr="008D3516">
              <w:rPr>
                <w:rFonts w:ascii="Times New Roman" w:hAnsi="Times New Roman"/>
                <w:sz w:val="24"/>
                <w:szCs w:val="24"/>
              </w:rPr>
              <w:t>Общелицейская</w:t>
            </w:r>
            <w:proofErr w:type="spellEnd"/>
            <w:r w:rsidRPr="008D3516">
              <w:rPr>
                <w:rFonts w:ascii="Times New Roman" w:hAnsi="Times New Roman"/>
                <w:sz w:val="24"/>
                <w:szCs w:val="24"/>
              </w:rPr>
              <w:t xml:space="preserve"> конференция</w:t>
            </w:r>
          </w:p>
        </w:tc>
        <w:tc>
          <w:tcPr>
            <w:tcW w:w="3581" w:type="pct"/>
          </w:tcPr>
          <w:p w:rsidR="00F25004" w:rsidRPr="008D3516" w:rsidRDefault="00F25004" w:rsidP="008D3516">
            <w:pPr>
              <w:pStyle w:val="a5"/>
              <w:numPr>
                <w:ilvl w:val="0"/>
                <w:numId w:val="40"/>
              </w:numPr>
              <w:spacing w:after="0" w:line="240" w:lineRule="auto"/>
              <w:ind w:left="0" w:hanging="357"/>
              <w:jc w:val="both"/>
              <w:rPr>
                <w:rFonts w:ascii="Times New Roman" w:hAnsi="Times New Roman" w:cs="Times New Roman"/>
                <w:color w:val="000000"/>
                <w:szCs w:val="24"/>
              </w:rPr>
            </w:pPr>
            <w:r w:rsidRPr="008D3516">
              <w:rPr>
                <w:rFonts w:ascii="Times New Roman" w:hAnsi="Times New Roman" w:cs="Times New Roman"/>
                <w:szCs w:val="24"/>
              </w:rPr>
              <w:t>рассматривает основные направления развития Лицея, повышения качества и эффективности образовательной деятельности.</w:t>
            </w:r>
          </w:p>
        </w:tc>
      </w:tr>
      <w:tr w:rsidR="00F25004" w:rsidRPr="000D4FD3" w:rsidTr="00F25004">
        <w:tc>
          <w:tcPr>
            <w:tcW w:w="1419" w:type="pct"/>
          </w:tcPr>
          <w:p w:rsidR="00F25004" w:rsidRPr="008D3516" w:rsidRDefault="00F25004" w:rsidP="008D3516">
            <w:pPr>
              <w:pStyle w:val="a8"/>
              <w:jc w:val="both"/>
              <w:rPr>
                <w:rFonts w:ascii="Times New Roman" w:hAnsi="Times New Roman"/>
                <w:sz w:val="24"/>
                <w:szCs w:val="24"/>
                <w:lang w:eastAsia="ru-RU"/>
              </w:rPr>
            </w:pPr>
            <w:r w:rsidRPr="008D3516">
              <w:rPr>
                <w:rFonts w:ascii="Times New Roman" w:hAnsi="Times New Roman"/>
                <w:sz w:val="24"/>
                <w:szCs w:val="24"/>
                <w:lang w:eastAsia="ru-RU"/>
              </w:rPr>
              <w:t xml:space="preserve">Попечительский совет </w:t>
            </w:r>
          </w:p>
        </w:tc>
        <w:tc>
          <w:tcPr>
            <w:tcW w:w="3581" w:type="pct"/>
          </w:tcPr>
          <w:p w:rsidR="00F25004" w:rsidRPr="008D3516" w:rsidRDefault="00F25004" w:rsidP="008D3516">
            <w:pPr>
              <w:pStyle w:val="a5"/>
              <w:numPr>
                <w:ilvl w:val="0"/>
                <w:numId w:val="39"/>
              </w:numPr>
              <w:shd w:val="clear" w:color="auto" w:fill="FFFFFF"/>
              <w:tabs>
                <w:tab w:val="left" w:pos="-212"/>
              </w:tabs>
              <w:spacing w:after="0" w:line="240" w:lineRule="auto"/>
              <w:ind w:left="0" w:hanging="357"/>
              <w:jc w:val="both"/>
              <w:rPr>
                <w:rFonts w:ascii="Times New Roman" w:hAnsi="Times New Roman" w:cs="Times New Roman"/>
                <w:color w:val="000000"/>
                <w:szCs w:val="24"/>
              </w:rPr>
            </w:pPr>
            <w:r w:rsidRPr="008D3516">
              <w:rPr>
                <w:rFonts w:ascii="Times New Roman" w:hAnsi="Times New Roman" w:cs="Times New Roman"/>
                <w:color w:val="000000"/>
                <w:szCs w:val="24"/>
              </w:rPr>
              <w:t>содействует привлечению внебюджетных сре</w:t>
            </w:r>
            <w:proofErr w:type="gramStart"/>
            <w:r w:rsidRPr="008D3516">
              <w:rPr>
                <w:rFonts w:ascii="Times New Roman" w:hAnsi="Times New Roman" w:cs="Times New Roman"/>
                <w:color w:val="000000"/>
                <w:szCs w:val="24"/>
              </w:rPr>
              <w:t>дств дл</w:t>
            </w:r>
            <w:proofErr w:type="gramEnd"/>
            <w:r w:rsidRPr="008D3516">
              <w:rPr>
                <w:rFonts w:ascii="Times New Roman" w:hAnsi="Times New Roman" w:cs="Times New Roman"/>
                <w:color w:val="000000"/>
                <w:szCs w:val="24"/>
              </w:rPr>
              <w:t>я обеспечения деятельности и развития Лицея;</w:t>
            </w:r>
          </w:p>
          <w:p w:rsidR="00F25004" w:rsidRPr="008D3516" w:rsidRDefault="00F25004" w:rsidP="008D3516">
            <w:pPr>
              <w:pStyle w:val="a5"/>
              <w:numPr>
                <w:ilvl w:val="0"/>
                <w:numId w:val="39"/>
              </w:numPr>
              <w:shd w:val="clear" w:color="auto" w:fill="FFFFFF"/>
              <w:tabs>
                <w:tab w:val="left" w:pos="-212"/>
              </w:tabs>
              <w:spacing w:after="0" w:line="240" w:lineRule="auto"/>
              <w:ind w:left="0" w:hanging="357"/>
              <w:jc w:val="both"/>
              <w:rPr>
                <w:rFonts w:ascii="Times New Roman" w:hAnsi="Times New Roman" w:cs="Times New Roman"/>
                <w:color w:val="000000"/>
                <w:szCs w:val="24"/>
              </w:rPr>
            </w:pPr>
            <w:r w:rsidRPr="008D3516">
              <w:rPr>
                <w:rFonts w:ascii="Times New Roman" w:hAnsi="Times New Roman" w:cs="Times New Roman"/>
                <w:color w:val="000000"/>
                <w:szCs w:val="24"/>
              </w:rPr>
              <w:t>содействует организации и улучшению условий труда педагогических и других работников Лицея;</w:t>
            </w:r>
          </w:p>
          <w:p w:rsidR="00F25004" w:rsidRPr="008D3516" w:rsidRDefault="00F25004" w:rsidP="008D3516">
            <w:pPr>
              <w:pStyle w:val="a5"/>
              <w:numPr>
                <w:ilvl w:val="0"/>
                <w:numId w:val="39"/>
              </w:numPr>
              <w:shd w:val="clear" w:color="auto" w:fill="FFFFFF"/>
              <w:tabs>
                <w:tab w:val="left" w:pos="-212"/>
              </w:tabs>
              <w:spacing w:after="0" w:line="240" w:lineRule="auto"/>
              <w:ind w:left="0" w:hanging="357"/>
              <w:jc w:val="both"/>
              <w:rPr>
                <w:rFonts w:ascii="Times New Roman" w:hAnsi="Times New Roman" w:cs="Times New Roman"/>
                <w:color w:val="000000"/>
                <w:szCs w:val="24"/>
              </w:rPr>
            </w:pPr>
            <w:r w:rsidRPr="008D3516">
              <w:rPr>
                <w:rFonts w:ascii="Times New Roman" w:hAnsi="Times New Roman" w:cs="Times New Roman"/>
                <w:color w:val="000000"/>
                <w:szCs w:val="24"/>
              </w:rPr>
              <w:t>содействует организации конкурсов, соревнований и других массовых внешкольных мероприятий Лицея;</w:t>
            </w:r>
          </w:p>
          <w:p w:rsidR="00F25004" w:rsidRPr="008D3516" w:rsidRDefault="00F25004" w:rsidP="008D3516">
            <w:pPr>
              <w:pStyle w:val="a5"/>
              <w:numPr>
                <w:ilvl w:val="0"/>
                <w:numId w:val="39"/>
              </w:numPr>
              <w:shd w:val="clear" w:color="auto" w:fill="FFFFFF"/>
              <w:tabs>
                <w:tab w:val="left" w:pos="-212"/>
              </w:tabs>
              <w:spacing w:after="0" w:line="240" w:lineRule="auto"/>
              <w:ind w:left="0" w:hanging="357"/>
              <w:jc w:val="both"/>
              <w:rPr>
                <w:rFonts w:ascii="Times New Roman" w:hAnsi="Times New Roman" w:cs="Times New Roman"/>
                <w:color w:val="000000"/>
                <w:szCs w:val="24"/>
              </w:rPr>
            </w:pPr>
            <w:r w:rsidRPr="008D3516">
              <w:rPr>
                <w:rFonts w:ascii="Times New Roman" w:hAnsi="Times New Roman" w:cs="Times New Roman"/>
                <w:color w:val="000000"/>
                <w:szCs w:val="24"/>
              </w:rPr>
              <w:t>содействует совершенствованию материально-технической базы Лицея, благоустройству его помещений и территории;</w:t>
            </w:r>
          </w:p>
          <w:p w:rsidR="00F25004" w:rsidRPr="008D3516" w:rsidRDefault="00F25004" w:rsidP="008D3516">
            <w:pPr>
              <w:pStyle w:val="a5"/>
              <w:numPr>
                <w:ilvl w:val="0"/>
                <w:numId w:val="39"/>
              </w:numPr>
              <w:shd w:val="clear" w:color="auto" w:fill="FFFFFF"/>
              <w:tabs>
                <w:tab w:val="left" w:pos="-212"/>
              </w:tabs>
              <w:spacing w:after="0" w:line="240" w:lineRule="auto"/>
              <w:ind w:left="0" w:hanging="357"/>
              <w:jc w:val="both"/>
              <w:rPr>
                <w:rFonts w:ascii="Times New Roman" w:hAnsi="Times New Roman" w:cs="Times New Roman"/>
                <w:color w:val="000000"/>
                <w:szCs w:val="24"/>
              </w:rPr>
            </w:pPr>
            <w:r w:rsidRPr="008D3516">
              <w:rPr>
                <w:rFonts w:ascii="Times New Roman" w:hAnsi="Times New Roman" w:cs="Times New Roman"/>
                <w:color w:val="000000"/>
                <w:szCs w:val="24"/>
              </w:rPr>
              <w:t>рассматривает другие вопросы, отнесенные к компетенции Попечительского совета.</w:t>
            </w:r>
          </w:p>
        </w:tc>
      </w:tr>
    </w:tbl>
    <w:p w:rsidR="008D3516" w:rsidRDefault="008D3516" w:rsidP="008D3516">
      <w:pPr>
        <w:spacing w:before="0" w:beforeAutospacing="0" w:after="0" w:afterAutospacing="0"/>
        <w:jc w:val="both"/>
        <w:rPr>
          <w:rFonts w:ascii="Times New Roman" w:hAnsi="Times New Roman" w:cs="Times New Roman"/>
          <w:b/>
          <w:bCs/>
          <w:color w:val="000000"/>
          <w:sz w:val="24"/>
          <w:szCs w:val="24"/>
          <w:lang w:val="ru-RU"/>
        </w:rPr>
      </w:pPr>
    </w:p>
    <w:p w:rsidR="00F25004" w:rsidRPr="00F44640" w:rsidRDefault="00F25004" w:rsidP="008D3516">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b/>
          <w:bCs/>
          <w:sz w:val="24"/>
          <w:szCs w:val="24"/>
          <w:lang w:val="ru-RU"/>
        </w:rPr>
        <w:t xml:space="preserve">2.3. СОДЕРЖАНИЕ И КАЧЕСТВО ПОДГОТОВКИ </w:t>
      </w:r>
      <w:proofErr w:type="gramStart"/>
      <w:r w:rsidRPr="00F44640">
        <w:rPr>
          <w:rFonts w:ascii="Times New Roman" w:hAnsi="Times New Roman" w:cs="Times New Roman"/>
          <w:b/>
          <w:bCs/>
          <w:sz w:val="24"/>
          <w:szCs w:val="24"/>
          <w:lang w:val="ru-RU"/>
        </w:rPr>
        <w:t>ОБУЧАЮЩИХСЯ</w:t>
      </w:r>
      <w:proofErr w:type="gramEnd"/>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Проведен анализ успеваемости и качества знаний по итогам 2023</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учебного года.</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 xml:space="preserve">Статистические данные свидетельствуют об успешном освоении </w:t>
      </w:r>
      <w:proofErr w:type="gramStart"/>
      <w:r w:rsidRPr="00F44640">
        <w:rPr>
          <w:rFonts w:ascii="Times New Roman" w:hAnsi="Times New Roman" w:cs="Times New Roman"/>
          <w:sz w:val="24"/>
          <w:szCs w:val="24"/>
          <w:lang w:val="ru-RU"/>
        </w:rPr>
        <w:t>обучающимися</w:t>
      </w:r>
      <w:proofErr w:type="gramEnd"/>
      <w:r w:rsidRPr="00F44640">
        <w:rPr>
          <w:rFonts w:ascii="Times New Roman" w:hAnsi="Times New Roman" w:cs="Times New Roman"/>
          <w:sz w:val="24"/>
          <w:szCs w:val="24"/>
          <w:lang w:val="ru-RU"/>
        </w:rPr>
        <w:t xml:space="preserve"> основных образовательных программ.</w:t>
      </w: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b/>
          <w:bCs/>
          <w:sz w:val="24"/>
          <w:szCs w:val="24"/>
          <w:lang w:val="ru-RU"/>
        </w:rPr>
        <w:t>Статистика показателей за 2023</w:t>
      </w:r>
      <w:r w:rsidRPr="00F44640">
        <w:rPr>
          <w:rFonts w:ascii="Times New Roman" w:hAnsi="Times New Roman" w:cs="Times New Roman"/>
          <w:b/>
          <w:bCs/>
          <w:sz w:val="24"/>
          <w:szCs w:val="24"/>
        </w:rPr>
        <w:t> </w:t>
      </w:r>
      <w:r w:rsidRPr="00F44640">
        <w:rPr>
          <w:rFonts w:ascii="Times New Roman" w:hAnsi="Times New Roman" w:cs="Times New Roman"/>
          <w:b/>
          <w:bCs/>
          <w:sz w:val="24"/>
          <w:szCs w:val="24"/>
          <w:lang w:val="ru-RU"/>
        </w:rPr>
        <w:t xml:space="preserve">год </w:t>
      </w:r>
    </w:p>
    <w:tbl>
      <w:tblPr>
        <w:tblW w:w="1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tblPr>
      <w:tblGrid>
        <w:gridCol w:w="893"/>
        <w:gridCol w:w="9442"/>
        <w:gridCol w:w="3915"/>
      </w:tblGrid>
      <w:tr w:rsidR="00312038" w:rsidRPr="00F44640" w:rsidTr="00312038">
        <w:trPr>
          <w:trHeight w:val="196"/>
        </w:trPr>
        <w:tc>
          <w:tcPr>
            <w:tcW w:w="0" w:type="auto"/>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b/>
                <w:bCs/>
                <w:sz w:val="24"/>
                <w:szCs w:val="24"/>
              </w:rPr>
              <w:t>№ п/п</w:t>
            </w:r>
          </w:p>
        </w:tc>
        <w:tc>
          <w:tcPr>
            <w:tcW w:w="0" w:type="auto"/>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b/>
                <w:bCs/>
                <w:sz w:val="24"/>
                <w:szCs w:val="24"/>
              </w:rPr>
              <w:t>Параметры</w:t>
            </w:r>
            <w:proofErr w:type="spellEnd"/>
            <w:r w:rsidR="007540B2">
              <w:rPr>
                <w:rFonts w:ascii="Times New Roman" w:hAnsi="Times New Roman" w:cs="Times New Roman"/>
                <w:b/>
                <w:bCs/>
                <w:sz w:val="24"/>
                <w:szCs w:val="24"/>
                <w:lang w:val="ru-RU"/>
              </w:rPr>
              <w:t xml:space="preserve"> </w:t>
            </w:r>
            <w:proofErr w:type="spellStart"/>
            <w:r w:rsidRPr="00F44640">
              <w:rPr>
                <w:rFonts w:ascii="Times New Roman" w:hAnsi="Times New Roman" w:cs="Times New Roman"/>
                <w:b/>
                <w:bCs/>
                <w:sz w:val="24"/>
                <w:szCs w:val="24"/>
              </w:rPr>
              <w:t>статистики</w:t>
            </w:r>
            <w:proofErr w:type="spellEnd"/>
          </w:p>
        </w:tc>
        <w:tc>
          <w:tcPr>
            <w:tcW w:w="3915" w:type="dxa"/>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2023год</w:t>
            </w:r>
          </w:p>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(по состоянию на 30.05.202</w:t>
            </w:r>
            <w:r w:rsidRPr="00F44640">
              <w:rPr>
                <w:rFonts w:ascii="Times New Roman" w:hAnsi="Times New Roman" w:cs="Times New Roman"/>
                <w:sz w:val="24"/>
                <w:szCs w:val="24"/>
              </w:rPr>
              <w:t>3</w:t>
            </w:r>
            <w:r w:rsidRPr="00F44640">
              <w:rPr>
                <w:rFonts w:ascii="Times New Roman" w:hAnsi="Times New Roman" w:cs="Times New Roman"/>
                <w:sz w:val="24"/>
                <w:szCs w:val="24"/>
                <w:lang w:val="ru-RU"/>
              </w:rPr>
              <w:t>)</w:t>
            </w:r>
          </w:p>
        </w:tc>
      </w:tr>
      <w:tr w:rsidR="00312038" w:rsidRPr="00F44640" w:rsidTr="00312038">
        <w:trPr>
          <w:trHeight w:val="338"/>
        </w:trPr>
        <w:tc>
          <w:tcPr>
            <w:tcW w:w="0" w:type="auto"/>
            <w:vMerge w:val="restart"/>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1</w:t>
            </w:r>
          </w:p>
        </w:tc>
        <w:tc>
          <w:tcPr>
            <w:tcW w:w="0" w:type="auto"/>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Количество детей, обучавшихся на конец учебного года (для 2023), в том числе:</w:t>
            </w:r>
          </w:p>
        </w:tc>
        <w:tc>
          <w:tcPr>
            <w:tcW w:w="3915" w:type="dxa"/>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568</w:t>
            </w:r>
          </w:p>
        </w:tc>
      </w:tr>
      <w:tr w:rsidR="00312038" w:rsidRPr="00F44640" w:rsidTr="00312038">
        <w:trPr>
          <w:trHeight w:val="274"/>
        </w:trPr>
        <w:tc>
          <w:tcPr>
            <w:tcW w:w="0" w:type="auto"/>
            <w:vMerge/>
            <w:tcMar>
              <w:top w:w="75" w:type="dxa"/>
              <w:left w:w="75" w:type="dxa"/>
              <w:bottom w:w="75" w:type="dxa"/>
              <w:right w:w="75" w:type="dxa"/>
            </w:tcMar>
            <w:vAlign w:val="center"/>
          </w:tcPr>
          <w:p w:rsidR="00312038" w:rsidRPr="00F44640" w:rsidRDefault="00312038" w:rsidP="00312038">
            <w:pPr>
              <w:spacing w:before="0" w:beforeAutospacing="0" w:after="0" w:afterAutospacing="0"/>
              <w:ind w:left="75" w:right="75"/>
              <w:jc w:val="both"/>
              <w:rPr>
                <w:rFonts w:ascii="Times New Roman" w:hAnsi="Times New Roman" w:cs="Times New Roman"/>
                <w:sz w:val="24"/>
                <w:szCs w:val="24"/>
              </w:rPr>
            </w:pPr>
          </w:p>
        </w:tc>
        <w:tc>
          <w:tcPr>
            <w:tcW w:w="0" w:type="auto"/>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начальная</w:t>
            </w:r>
            <w:proofErr w:type="spellEnd"/>
            <w:r w:rsidR="007540B2">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школа</w:t>
            </w:r>
            <w:proofErr w:type="spellEnd"/>
          </w:p>
        </w:tc>
        <w:tc>
          <w:tcPr>
            <w:tcW w:w="3915" w:type="dxa"/>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257</w:t>
            </w:r>
          </w:p>
        </w:tc>
      </w:tr>
      <w:tr w:rsidR="00312038" w:rsidRPr="00F44640" w:rsidTr="00312038">
        <w:trPr>
          <w:trHeight w:val="266"/>
        </w:trPr>
        <w:tc>
          <w:tcPr>
            <w:tcW w:w="0" w:type="auto"/>
            <w:vMerge/>
            <w:tcMar>
              <w:top w:w="75" w:type="dxa"/>
              <w:left w:w="75" w:type="dxa"/>
              <w:bottom w:w="75" w:type="dxa"/>
              <w:right w:w="75" w:type="dxa"/>
            </w:tcMar>
            <w:vAlign w:val="center"/>
          </w:tcPr>
          <w:p w:rsidR="00312038" w:rsidRPr="00F44640" w:rsidRDefault="00312038" w:rsidP="00312038">
            <w:pPr>
              <w:spacing w:before="0" w:beforeAutospacing="0" w:after="0" w:afterAutospacing="0"/>
              <w:ind w:left="75" w:right="75"/>
              <w:jc w:val="both"/>
              <w:rPr>
                <w:rFonts w:ascii="Times New Roman" w:hAnsi="Times New Roman" w:cs="Times New Roman"/>
                <w:sz w:val="24"/>
                <w:szCs w:val="24"/>
              </w:rPr>
            </w:pPr>
          </w:p>
        </w:tc>
        <w:tc>
          <w:tcPr>
            <w:tcW w:w="0" w:type="auto"/>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основная</w:t>
            </w:r>
            <w:proofErr w:type="spellEnd"/>
            <w:r w:rsidR="007540B2">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школа</w:t>
            </w:r>
            <w:proofErr w:type="spellEnd"/>
          </w:p>
        </w:tc>
        <w:tc>
          <w:tcPr>
            <w:tcW w:w="3915" w:type="dxa"/>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270</w:t>
            </w:r>
          </w:p>
        </w:tc>
      </w:tr>
      <w:tr w:rsidR="00312038" w:rsidRPr="00F44640" w:rsidTr="00312038">
        <w:trPr>
          <w:trHeight w:val="230"/>
        </w:trPr>
        <w:tc>
          <w:tcPr>
            <w:tcW w:w="0" w:type="auto"/>
            <w:vMerge/>
            <w:tcMar>
              <w:top w:w="75" w:type="dxa"/>
              <w:left w:w="75" w:type="dxa"/>
              <w:bottom w:w="75" w:type="dxa"/>
              <w:right w:w="75" w:type="dxa"/>
            </w:tcMar>
            <w:vAlign w:val="center"/>
          </w:tcPr>
          <w:p w:rsidR="00312038" w:rsidRPr="00F44640" w:rsidRDefault="00312038" w:rsidP="00312038">
            <w:pPr>
              <w:spacing w:before="0" w:beforeAutospacing="0" w:after="0" w:afterAutospacing="0"/>
              <w:ind w:left="75" w:right="75"/>
              <w:jc w:val="both"/>
              <w:rPr>
                <w:rFonts w:ascii="Times New Roman" w:hAnsi="Times New Roman" w:cs="Times New Roman"/>
                <w:sz w:val="24"/>
                <w:szCs w:val="24"/>
              </w:rPr>
            </w:pPr>
          </w:p>
        </w:tc>
        <w:tc>
          <w:tcPr>
            <w:tcW w:w="0" w:type="auto"/>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средняя</w:t>
            </w:r>
            <w:proofErr w:type="spellEnd"/>
            <w:r w:rsidR="007540B2">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школа</w:t>
            </w:r>
            <w:proofErr w:type="spellEnd"/>
          </w:p>
        </w:tc>
        <w:tc>
          <w:tcPr>
            <w:tcW w:w="3915" w:type="dxa"/>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41</w:t>
            </w:r>
          </w:p>
        </w:tc>
      </w:tr>
      <w:tr w:rsidR="00312038" w:rsidRPr="00F44640" w:rsidTr="00312038">
        <w:trPr>
          <w:trHeight w:val="221"/>
        </w:trPr>
        <w:tc>
          <w:tcPr>
            <w:tcW w:w="0" w:type="auto"/>
            <w:vMerge w:val="restart"/>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2</w:t>
            </w:r>
          </w:p>
        </w:tc>
        <w:tc>
          <w:tcPr>
            <w:tcW w:w="0" w:type="auto"/>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Количество </w:t>
            </w:r>
            <w:proofErr w:type="gramStart"/>
            <w:r w:rsidRPr="00F44640">
              <w:rPr>
                <w:rFonts w:ascii="Times New Roman" w:hAnsi="Times New Roman" w:cs="Times New Roman"/>
                <w:sz w:val="24"/>
                <w:szCs w:val="24"/>
                <w:lang w:val="ru-RU"/>
              </w:rPr>
              <w:t>обучающихся</w:t>
            </w:r>
            <w:proofErr w:type="gramEnd"/>
            <w:r w:rsidRPr="00F44640">
              <w:rPr>
                <w:rFonts w:ascii="Times New Roman" w:hAnsi="Times New Roman" w:cs="Times New Roman"/>
                <w:sz w:val="24"/>
                <w:szCs w:val="24"/>
                <w:lang w:val="ru-RU"/>
              </w:rPr>
              <w:t>, оставленных на повторное обучение:</w:t>
            </w:r>
          </w:p>
        </w:tc>
        <w:tc>
          <w:tcPr>
            <w:tcW w:w="3915" w:type="dxa"/>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rPr>
          <w:trHeight w:val="214"/>
        </w:trPr>
        <w:tc>
          <w:tcPr>
            <w:tcW w:w="0" w:type="auto"/>
            <w:vMerge/>
            <w:tcMar>
              <w:top w:w="75" w:type="dxa"/>
              <w:left w:w="75" w:type="dxa"/>
              <w:bottom w:w="75" w:type="dxa"/>
              <w:right w:w="75" w:type="dxa"/>
            </w:tcMar>
            <w:vAlign w:val="center"/>
          </w:tcPr>
          <w:p w:rsidR="00312038" w:rsidRPr="00F44640" w:rsidRDefault="00312038" w:rsidP="00312038">
            <w:pPr>
              <w:spacing w:before="0" w:beforeAutospacing="0" w:after="0" w:afterAutospacing="0"/>
              <w:ind w:left="75" w:right="75"/>
              <w:jc w:val="both"/>
              <w:rPr>
                <w:rFonts w:ascii="Times New Roman" w:hAnsi="Times New Roman" w:cs="Times New Roman"/>
                <w:sz w:val="24"/>
                <w:szCs w:val="24"/>
              </w:rPr>
            </w:pPr>
          </w:p>
        </w:tc>
        <w:tc>
          <w:tcPr>
            <w:tcW w:w="0" w:type="auto"/>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начальная</w:t>
            </w:r>
            <w:proofErr w:type="spellEnd"/>
            <w:r w:rsidR="007540B2">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школа</w:t>
            </w:r>
            <w:proofErr w:type="spellEnd"/>
          </w:p>
        </w:tc>
        <w:tc>
          <w:tcPr>
            <w:tcW w:w="3915" w:type="dxa"/>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rPr>
          <w:trHeight w:val="348"/>
        </w:trPr>
        <w:tc>
          <w:tcPr>
            <w:tcW w:w="0" w:type="auto"/>
            <w:vMerge/>
            <w:tcMar>
              <w:top w:w="75" w:type="dxa"/>
              <w:left w:w="75" w:type="dxa"/>
              <w:bottom w:w="75" w:type="dxa"/>
              <w:right w:w="75" w:type="dxa"/>
            </w:tcMar>
            <w:vAlign w:val="center"/>
          </w:tcPr>
          <w:p w:rsidR="00312038" w:rsidRPr="00F44640" w:rsidRDefault="00312038" w:rsidP="00312038">
            <w:pPr>
              <w:spacing w:before="0" w:beforeAutospacing="0" w:after="0" w:afterAutospacing="0"/>
              <w:ind w:left="75" w:right="75"/>
              <w:jc w:val="both"/>
              <w:rPr>
                <w:rFonts w:ascii="Times New Roman" w:hAnsi="Times New Roman" w:cs="Times New Roman"/>
                <w:sz w:val="24"/>
                <w:szCs w:val="24"/>
              </w:rPr>
            </w:pPr>
          </w:p>
        </w:tc>
        <w:tc>
          <w:tcPr>
            <w:tcW w:w="0" w:type="auto"/>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основная</w:t>
            </w:r>
            <w:proofErr w:type="spellEnd"/>
            <w:r w:rsidR="007540B2">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школа</w:t>
            </w:r>
            <w:proofErr w:type="spellEnd"/>
          </w:p>
        </w:tc>
        <w:tc>
          <w:tcPr>
            <w:tcW w:w="3915" w:type="dxa"/>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rPr>
          <w:trHeight w:val="270"/>
        </w:trPr>
        <w:tc>
          <w:tcPr>
            <w:tcW w:w="0" w:type="auto"/>
            <w:vMerge/>
            <w:tcMar>
              <w:top w:w="75" w:type="dxa"/>
              <w:left w:w="75" w:type="dxa"/>
              <w:bottom w:w="75" w:type="dxa"/>
              <w:right w:w="75" w:type="dxa"/>
            </w:tcMar>
            <w:vAlign w:val="center"/>
          </w:tcPr>
          <w:p w:rsidR="00312038" w:rsidRPr="00F44640" w:rsidRDefault="00312038" w:rsidP="00312038">
            <w:pPr>
              <w:spacing w:before="0" w:beforeAutospacing="0" w:after="0" w:afterAutospacing="0"/>
              <w:ind w:left="75" w:right="75"/>
              <w:jc w:val="both"/>
              <w:rPr>
                <w:rFonts w:ascii="Times New Roman" w:hAnsi="Times New Roman" w:cs="Times New Roman"/>
                <w:sz w:val="24"/>
                <w:szCs w:val="24"/>
              </w:rPr>
            </w:pPr>
          </w:p>
        </w:tc>
        <w:tc>
          <w:tcPr>
            <w:tcW w:w="0" w:type="auto"/>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средняя</w:t>
            </w:r>
            <w:proofErr w:type="spellEnd"/>
            <w:r w:rsidR="007540B2">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школа</w:t>
            </w:r>
            <w:proofErr w:type="spellEnd"/>
          </w:p>
        </w:tc>
        <w:tc>
          <w:tcPr>
            <w:tcW w:w="3915" w:type="dxa"/>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rPr>
          <w:trHeight w:val="248"/>
        </w:trPr>
        <w:tc>
          <w:tcPr>
            <w:tcW w:w="0" w:type="auto"/>
            <w:vMerge w:val="restart"/>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3</w:t>
            </w:r>
          </w:p>
        </w:tc>
        <w:tc>
          <w:tcPr>
            <w:tcW w:w="0" w:type="auto"/>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Не</w:t>
            </w:r>
            <w:proofErr w:type="spellEnd"/>
            <w:r w:rsidR="007540B2">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получили</w:t>
            </w:r>
            <w:proofErr w:type="spellEnd"/>
            <w:r w:rsidR="007540B2">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аттестата</w:t>
            </w:r>
            <w:proofErr w:type="spellEnd"/>
            <w:r w:rsidRPr="00F44640">
              <w:rPr>
                <w:rFonts w:ascii="Times New Roman" w:hAnsi="Times New Roman" w:cs="Times New Roman"/>
                <w:sz w:val="24"/>
                <w:szCs w:val="24"/>
              </w:rPr>
              <w:t>:</w:t>
            </w:r>
          </w:p>
        </w:tc>
        <w:tc>
          <w:tcPr>
            <w:tcW w:w="3915" w:type="dxa"/>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rPr>
          <w:trHeight w:val="239"/>
        </w:trPr>
        <w:tc>
          <w:tcPr>
            <w:tcW w:w="0" w:type="auto"/>
            <w:vMerge/>
            <w:tcMar>
              <w:top w:w="75" w:type="dxa"/>
              <w:left w:w="75" w:type="dxa"/>
              <w:bottom w:w="75" w:type="dxa"/>
              <w:right w:w="75" w:type="dxa"/>
            </w:tcMar>
            <w:vAlign w:val="center"/>
          </w:tcPr>
          <w:p w:rsidR="00312038" w:rsidRPr="00F44640" w:rsidRDefault="00312038" w:rsidP="00312038">
            <w:pPr>
              <w:spacing w:before="0" w:beforeAutospacing="0" w:after="0" w:afterAutospacing="0"/>
              <w:ind w:left="75" w:right="75"/>
              <w:jc w:val="both"/>
              <w:rPr>
                <w:rFonts w:ascii="Times New Roman" w:hAnsi="Times New Roman" w:cs="Times New Roman"/>
                <w:sz w:val="24"/>
                <w:szCs w:val="24"/>
              </w:rPr>
            </w:pPr>
          </w:p>
        </w:tc>
        <w:tc>
          <w:tcPr>
            <w:tcW w:w="0" w:type="auto"/>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об</w:t>
            </w:r>
            <w:proofErr w:type="spellEnd"/>
            <w:r w:rsidR="007540B2">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основном</w:t>
            </w:r>
            <w:proofErr w:type="spellEnd"/>
            <w:r w:rsidR="007540B2">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общем</w:t>
            </w:r>
            <w:proofErr w:type="spellEnd"/>
            <w:r w:rsidR="007540B2">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образовании</w:t>
            </w:r>
            <w:proofErr w:type="spellEnd"/>
          </w:p>
        </w:tc>
        <w:tc>
          <w:tcPr>
            <w:tcW w:w="3915" w:type="dxa"/>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rPr>
          <w:trHeight w:val="232"/>
        </w:trPr>
        <w:tc>
          <w:tcPr>
            <w:tcW w:w="0" w:type="auto"/>
            <w:vMerge/>
            <w:tcMar>
              <w:top w:w="75" w:type="dxa"/>
              <w:left w:w="75" w:type="dxa"/>
              <w:bottom w:w="75" w:type="dxa"/>
              <w:right w:w="75" w:type="dxa"/>
            </w:tcMar>
            <w:vAlign w:val="center"/>
          </w:tcPr>
          <w:p w:rsidR="00312038" w:rsidRPr="00F44640" w:rsidRDefault="00312038" w:rsidP="00312038">
            <w:pPr>
              <w:spacing w:before="0" w:beforeAutospacing="0" w:after="0" w:afterAutospacing="0"/>
              <w:ind w:left="75" w:right="75"/>
              <w:jc w:val="both"/>
              <w:rPr>
                <w:rFonts w:ascii="Times New Roman" w:hAnsi="Times New Roman" w:cs="Times New Roman"/>
                <w:sz w:val="24"/>
                <w:szCs w:val="24"/>
              </w:rPr>
            </w:pPr>
          </w:p>
        </w:tc>
        <w:tc>
          <w:tcPr>
            <w:tcW w:w="0" w:type="auto"/>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о </w:t>
            </w:r>
            <w:proofErr w:type="spellStart"/>
            <w:r w:rsidRPr="00F44640">
              <w:rPr>
                <w:rFonts w:ascii="Times New Roman" w:hAnsi="Times New Roman" w:cs="Times New Roman"/>
                <w:sz w:val="24"/>
                <w:szCs w:val="24"/>
              </w:rPr>
              <w:t>среднем</w:t>
            </w:r>
            <w:proofErr w:type="spellEnd"/>
            <w:r w:rsidR="007540B2">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общем</w:t>
            </w:r>
            <w:proofErr w:type="spellEnd"/>
            <w:r w:rsidR="007540B2">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образовании</w:t>
            </w:r>
            <w:proofErr w:type="spellEnd"/>
          </w:p>
        </w:tc>
        <w:tc>
          <w:tcPr>
            <w:tcW w:w="3915" w:type="dxa"/>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rPr>
          <w:trHeight w:val="224"/>
        </w:trPr>
        <w:tc>
          <w:tcPr>
            <w:tcW w:w="0" w:type="auto"/>
            <w:vMerge w:val="restart"/>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4</w:t>
            </w:r>
          </w:p>
        </w:tc>
        <w:tc>
          <w:tcPr>
            <w:tcW w:w="0" w:type="auto"/>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Окончили Школу с аттестатом особого образца:</w:t>
            </w:r>
          </w:p>
        </w:tc>
        <w:tc>
          <w:tcPr>
            <w:tcW w:w="3915" w:type="dxa"/>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7</w:t>
            </w:r>
          </w:p>
        </w:tc>
      </w:tr>
      <w:tr w:rsidR="00312038" w:rsidRPr="00F44640" w:rsidTr="00312038">
        <w:trPr>
          <w:trHeight w:val="216"/>
        </w:trPr>
        <w:tc>
          <w:tcPr>
            <w:tcW w:w="0" w:type="auto"/>
            <w:vMerge/>
            <w:tcMar>
              <w:top w:w="75" w:type="dxa"/>
              <w:left w:w="75" w:type="dxa"/>
              <w:bottom w:w="75" w:type="dxa"/>
              <w:right w:w="75" w:type="dxa"/>
            </w:tcMar>
            <w:vAlign w:val="center"/>
          </w:tcPr>
          <w:p w:rsidR="00312038" w:rsidRPr="00F44640" w:rsidRDefault="00312038" w:rsidP="00312038">
            <w:pPr>
              <w:spacing w:before="0" w:beforeAutospacing="0" w:after="0" w:afterAutospacing="0"/>
              <w:ind w:left="75" w:right="75"/>
              <w:jc w:val="both"/>
              <w:rPr>
                <w:rFonts w:ascii="Times New Roman" w:hAnsi="Times New Roman" w:cs="Times New Roman"/>
                <w:sz w:val="24"/>
                <w:szCs w:val="24"/>
              </w:rPr>
            </w:pPr>
          </w:p>
        </w:tc>
        <w:tc>
          <w:tcPr>
            <w:tcW w:w="0" w:type="auto"/>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в </w:t>
            </w:r>
            <w:proofErr w:type="spellStart"/>
            <w:r w:rsidRPr="00F44640">
              <w:rPr>
                <w:rFonts w:ascii="Times New Roman" w:hAnsi="Times New Roman" w:cs="Times New Roman"/>
                <w:sz w:val="24"/>
                <w:szCs w:val="24"/>
              </w:rPr>
              <w:t>основной</w:t>
            </w:r>
            <w:proofErr w:type="spellEnd"/>
            <w:r w:rsidR="007540B2">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школе</w:t>
            </w:r>
            <w:proofErr w:type="spellEnd"/>
          </w:p>
        </w:tc>
        <w:tc>
          <w:tcPr>
            <w:tcW w:w="3915" w:type="dxa"/>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7</w:t>
            </w:r>
          </w:p>
        </w:tc>
      </w:tr>
      <w:tr w:rsidR="00312038" w:rsidRPr="00F44640" w:rsidTr="00312038">
        <w:trPr>
          <w:trHeight w:val="66"/>
        </w:trPr>
        <w:tc>
          <w:tcPr>
            <w:tcW w:w="0" w:type="auto"/>
            <w:vMerge/>
            <w:tcMar>
              <w:top w:w="75" w:type="dxa"/>
              <w:left w:w="75" w:type="dxa"/>
              <w:bottom w:w="75" w:type="dxa"/>
              <w:right w:w="75" w:type="dxa"/>
            </w:tcMar>
            <w:vAlign w:val="center"/>
          </w:tcPr>
          <w:p w:rsidR="00312038" w:rsidRPr="00F44640" w:rsidRDefault="00312038" w:rsidP="00312038">
            <w:pPr>
              <w:spacing w:before="0" w:beforeAutospacing="0" w:after="0" w:afterAutospacing="0"/>
              <w:ind w:left="75" w:right="75"/>
              <w:jc w:val="both"/>
              <w:rPr>
                <w:rFonts w:ascii="Times New Roman" w:hAnsi="Times New Roman" w:cs="Times New Roman"/>
                <w:sz w:val="24"/>
                <w:szCs w:val="24"/>
              </w:rPr>
            </w:pPr>
          </w:p>
        </w:tc>
        <w:tc>
          <w:tcPr>
            <w:tcW w:w="0" w:type="auto"/>
            <w:tcMar>
              <w:top w:w="75" w:type="dxa"/>
              <w:left w:w="75" w:type="dxa"/>
              <w:bottom w:w="75" w:type="dxa"/>
              <w:right w:w="75" w:type="dxa"/>
            </w:tcMar>
            <w:vAlign w:val="cente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в </w:t>
            </w:r>
            <w:proofErr w:type="spellStart"/>
            <w:r w:rsidRPr="00F44640">
              <w:rPr>
                <w:rFonts w:ascii="Times New Roman" w:hAnsi="Times New Roman" w:cs="Times New Roman"/>
                <w:sz w:val="24"/>
                <w:szCs w:val="24"/>
              </w:rPr>
              <w:t>средней</w:t>
            </w:r>
            <w:proofErr w:type="spellEnd"/>
            <w:r w:rsidR="007540B2">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школе</w:t>
            </w:r>
            <w:proofErr w:type="spellEnd"/>
          </w:p>
        </w:tc>
        <w:tc>
          <w:tcPr>
            <w:tcW w:w="3915" w:type="dxa"/>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bl>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 Приведенная статистика показывает, что численность обучающихся в 2023 году (568), по сравнению с 2022 годом (575), сократилась на 7 человек. Данная ситуация объясняется объективными причинами, связанными с изменением места жительства семей в пределах города и выездом за пределы Сальского района и Ростовской области.</w:t>
      </w: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b/>
          <w:bCs/>
          <w:sz w:val="24"/>
          <w:szCs w:val="24"/>
          <w:lang w:val="ru-RU"/>
        </w:rPr>
        <w:t>Краткий анализ динамики результатов успеваемости и качества знаний</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     Согласно </w:t>
      </w:r>
      <w:r w:rsidRPr="00F44640">
        <w:rPr>
          <w:rStyle w:val="aa"/>
          <w:rFonts w:ascii="Times New Roman" w:hAnsi="Times New Roman" w:cs="Times New Roman"/>
          <w:b w:val="0"/>
          <w:bCs w:val="0"/>
          <w:sz w:val="24"/>
          <w:szCs w:val="24"/>
          <w:lang w:val="ru-RU"/>
        </w:rPr>
        <w:t xml:space="preserve">Положению </w:t>
      </w:r>
      <w:r w:rsidRPr="00F44640">
        <w:rPr>
          <w:rFonts w:ascii="Times New Roman" w:hAnsi="Times New Roman" w:cs="Times New Roman"/>
          <w:sz w:val="24"/>
          <w:szCs w:val="24"/>
          <w:lang w:val="ru-RU"/>
        </w:rPr>
        <w:t xml:space="preserve">о системе оценок, формах, порядке, периодичности текущего контроля успеваемости и промежуточной аттестации; переводе обучающихся в следующий класс </w:t>
      </w:r>
      <w:r w:rsidRPr="00F44640">
        <w:rPr>
          <w:rStyle w:val="aa"/>
          <w:rFonts w:ascii="Times New Roman" w:hAnsi="Times New Roman" w:cs="Times New Roman"/>
          <w:b w:val="0"/>
          <w:bCs w:val="0"/>
          <w:sz w:val="24"/>
          <w:szCs w:val="24"/>
          <w:lang w:val="ru-RU"/>
        </w:rPr>
        <w:t>Муниципального бюджетного общеобразовательного учреждения лицея №9 г. Сальска</w:t>
      </w:r>
      <w:r w:rsidRPr="00F44640">
        <w:rPr>
          <w:rFonts w:ascii="Times New Roman" w:hAnsi="Times New Roman" w:cs="Times New Roman"/>
          <w:b/>
          <w:sz w:val="24"/>
          <w:szCs w:val="24"/>
          <w:lang w:val="ru-RU"/>
        </w:rPr>
        <w:t>,</w:t>
      </w:r>
      <w:r w:rsidRPr="00F44640">
        <w:rPr>
          <w:rFonts w:ascii="Times New Roman" w:hAnsi="Times New Roman" w:cs="Times New Roman"/>
          <w:sz w:val="24"/>
          <w:szCs w:val="24"/>
          <w:lang w:val="ru-RU"/>
        </w:rPr>
        <w:t xml:space="preserve"> во исполнение приказов по лицею «Об утверждении графика проведения оценочных процедур МБОУ лицея №9 г</w:t>
      </w:r>
      <w:proofErr w:type="gramStart"/>
      <w:r w:rsidRPr="00F44640">
        <w:rPr>
          <w:rFonts w:ascii="Times New Roman" w:hAnsi="Times New Roman" w:cs="Times New Roman"/>
          <w:sz w:val="24"/>
          <w:szCs w:val="24"/>
          <w:lang w:val="ru-RU"/>
        </w:rPr>
        <w:t>.С</w:t>
      </w:r>
      <w:proofErr w:type="gramEnd"/>
      <w:r w:rsidRPr="00F44640">
        <w:rPr>
          <w:rFonts w:ascii="Times New Roman" w:hAnsi="Times New Roman" w:cs="Times New Roman"/>
          <w:sz w:val="24"/>
          <w:szCs w:val="24"/>
          <w:lang w:val="ru-RU"/>
        </w:rPr>
        <w:t>альска на 2022-2023 учебный год» от 29.08.2022 г. №207, «Об утверждении графика  итогового контроля в 2022-2023 учебном году» от 10.04.2023 г. №</w:t>
      </w:r>
      <w:r w:rsidR="007540B2">
        <w:rPr>
          <w:rFonts w:ascii="Times New Roman" w:hAnsi="Times New Roman" w:cs="Times New Roman"/>
          <w:sz w:val="24"/>
          <w:szCs w:val="24"/>
          <w:lang w:val="ru-RU"/>
        </w:rPr>
        <w:t xml:space="preserve"> </w:t>
      </w:r>
      <w:r w:rsidRPr="00F44640">
        <w:rPr>
          <w:rFonts w:ascii="Times New Roman" w:hAnsi="Times New Roman" w:cs="Times New Roman"/>
          <w:sz w:val="24"/>
          <w:szCs w:val="24"/>
          <w:lang w:val="ru-RU"/>
        </w:rPr>
        <w:t>65, проводился итоговый контроль с 11 по 23 мая 2023 года во 2-8-х, 10-х классах.</w:t>
      </w:r>
    </w:p>
    <w:p w:rsidR="00312038" w:rsidRPr="00F44640" w:rsidRDefault="00312038" w:rsidP="00312038">
      <w:pPr>
        <w:spacing w:before="0" w:beforeAutospacing="0" w:after="0" w:afterAutospacing="0"/>
        <w:jc w:val="both"/>
        <w:rPr>
          <w:rFonts w:ascii="Times New Roman" w:hAnsi="Times New Roman" w:cs="Times New Roman"/>
          <w:b/>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b/>
          <w:sz w:val="24"/>
          <w:szCs w:val="24"/>
          <w:lang w:val="ru-RU"/>
        </w:rPr>
      </w:pPr>
      <w:r w:rsidRPr="00F44640">
        <w:rPr>
          <w:rFonts w:ascii="Times New Roman" w:hAnsi="Times New Roman" w:cs="Times New Roman"/>
          <w:b/>
          <w:sz w:val="24"/>
          <w:szCs w:val="24"/>
          <w:lang w:val="ru-RU"/>
        </w:rPr>
        <w:t>Итоговый контроль проводился в следующих формах:</w:t>
      </w:r>
    </w:p>
    <w:p w:rsidR="00312038" w:rsidRPr="00F44640" w:rsidRDefault="00312038" w:rsidP="00312038">
      <w:pPr>
        <w:pStyle w:val="a5"/>
        <w:numPr>
          <w:ilvl w:val="0"/>
          <w:numId w:val="54"/>
        </w:numPr>
        <w:spacing w:after="0" w:line="240" w:lineRule="auto"/>
        <w:ind w:left="714" w:hanging="357"/>
        <w:jc w:val="both"/>
        <w:rPr>
          <w:rFonts w:ascii="Times New Roman" w:hAnsi="Times New Roman"/>
          <w:szCs w:val="24"/>
        </w:rPr>
      </w:pPr>
      <w:r w:rsidRPr="00F44640">
        <w:rPr>
          <w:rFonts w:ascii="Times New Roman" w:hAnsi="Times New Roman"/>
          <w:szCs w:val="24"/>
        </w:rPr>
        <w:t>2 - 3 классы – русский язык (тестирование), математика (контрольная работа);</w:t>
      </w:r>
    </w:p>
    <w:p w:rsidR="00312038" w:rsidRPr="00F44640" w:rsidRDefault="00312038" w:rsidP="00312038">
      <w:pPr>
        <w:pStyle w:val="a5"/>
        <w:numPr>
          <w:ilvl w:val="0"/>
          <w:numId w:val="54"/>
        </w:numPr>
        <w:spacing w:after="0" w:line="240" w:lineRule="auto"/>
        <w:ind w:left="714" w:hanging="357"/>
        <w:jc w:val="both"/>
        <w:rPr>
          <w:rFonts w:ascii="Times New Roman" w:hAnsi="Times New Roman"/>
          <w:szCs w:val="24"/>
        </w:rPr>
      </w:pPr>
      <w:r w:rsidRPr="00F44640">
        <w:rPr>
          <w:rFonts w:ascii="Times New Roman" w:hAnsi="Times New Roman"/>
          <w:szCs w:val="24"/>
        </w:rPr>
        <w:t>4-5 классы – русский язык (в форме ВПР), математика (в форме ВПР);</w:t>
      </w:r>
    </w:p>
    <w:p w:rsidR="00312038" w:rsidRPr="00F44640" w:rsidRDefault="00312038" w:rsidP="00312038">
      <w:pPr>
        <w:pStyle w:val="a5"/>
        <w:numPr>
          <w:ilvl w:val="0"/>
          <w:numId w:val="54"/>
        </w:numPr>
        <w:tabs>
          <w:tab w:val="left" w:pos="709"/>
        </w:tabs>
        <w:suppressAutoHyphens/>
        <w:spacing w:after="0" w:line="240" w:lineRule="auto"/>
        <w:ind w:left="714" w:hanging="357"/>
        <w:jc w:val="both"/>
        <w:rPr>
          <w:rFonts w:ascii="Times New Roman" w:eastAsia="DejaVu Sans" w:hAnsi="Times New Roman"/>
          <w:kern w:val="1"/>
          <w:szCs w:val="24"/>
          <w:lang w:eastAsia="ar-SA"/>
        </w:rPr>
      </w:pPr>
      <w:r w:rsidRPr="00F44640">
        <w:rPr>
          <w:rFonts w:ascii="Times New Roman" w:eastAsia="DejaVu Sans" w:hAnsi="Times New Roman"/>
          <w:kern w:val="1"/>
          <w:szCs w:val="24"/>
          <w:lang w:eastAsia="ar-SA"/>
        </w:rPr>
        <w:t>6-а – русский язык (тестирование), русский язык (тестирование);</w:t>
      </w:r>
    </w:p>
    <w:p w:rsidR="00312038" w:rsidRPr="00F44640" w:rsidRDefault="00312038" w:rsidP="00312038">
      <w:pPr>
        <w:pStyle w:val="a5"/>
        <w:numPr>
          <w:ilvl w:val="0"/>
          <w:numId w:val="54"/>
        </w:numPr>
        <w:tabs>
          <w:tab w:val="left" w:pos="709"/>
        </w:tabs>
        <w:suppressAutoHyphens/>
        <w:spacing w:after="0" w:line="240" w:lineRule="auto"/>
        <w:ind w:left="714" w:hanging="357"/>
        <w:jc w:val="both"/>
        <w:rPr>
          <w:rFonts w:ascii="Times New Roman" w:eastAsia="DejaVu Sans" w:hAnsi="Times New Roman"/>
          <w:kern w:val="1"/>
          <w:szCs w:val="24"/>
          <w:lang w:eastAsia="ar-SA"/>
        </w:rPr>
      </w:pPr>
      <w:r w:rsidRPr="00F44640">
        <w:rPr>
          <w:rFonts w:ascii="Times New Roman" w:eastAsia="DejaVu Sans" w:hAnsi="Times New Roman"/>
          <w:kern w:val="1"/>
          <w:szCs w:val="24"/>
          <w:lang w:eastAsia="ar-SA"/>
        </w:rPr>
        <w:t>6-б – русский язык (тестирование), математика (контрольная работа);</w:t>
      </w:r>
    </w:p>
    <w:p w:rsidR="00312038" w:rsidRPr="00F44640" w:rsidRDefault="00312038" w:rsidP="00312038">
      <w:pPr>
        <w:pStyle w:val="a5"/>
        <w:numPr>
          <w:ilvl w:val="0"/>
          <w:numId w:val="54"/>
        </w:numPr>
        <w:spacing w:after="0" w:line="240" w:lineRule="auto"/>
        <w:ind w:left="714" w:hanging="357"/>
        <w:jc w:val="both"/>
        <w:rPr>
          <w:rFonts w:ascii="Times New Roman" w:hAnsi="Times New Roman"/>
          <w:szCs w:val="24"/>
        </w:rPr>
      </w:pPr>
      <w:r w:rsidRPr="00F44640">
        <w:rPr>
          <w:rFonts w:ascii="Times New Roman" w:eastAsia="DejaVu Sans" w:hAnsi="Times New Roman"/>
          <w:kern w:val="1"/>
          <w:szCs w:val="24"/>
          <w:lang w:eastAsia="ar-SA"/>
        </w:rPr>
        <w:t xml:space="preserve">7-а  – </w:t>
      </w:r>
      <w:r w:rsidRPr="00F44640">
        <w:rPr>
          <w:rFonts w:ascii="Times New Roman" w:hAnsi="Times New Roman"/>
          <w:szCs w:val="24"/>
        </w:rPr>
        <w:t xml:space="preserve">геометрия (устный экзамен), </w:t>
      </w:r>
      <w:r w:rsidRPr="00F44640">
        <w:rPr>
          <w:rFonts w:ascii="Times New Roman" w:eastAsia="DejaVu Sans" w:hAnsi="Times New Roman"/>
          <w:kern w:val="1"/>
          <w:szCs w:val="24"/>
          <w:lang w:eastAsia="ar-SA"/>
        </w:rPr>
        <w:t>биология (</w:t>
      </w:r>
      <w:r w:rsidRPr="00F44640">
        <w:rPr>
          <w:rFonts w:ascii="Times New Roman" w:hAnsi="Times New Roman"/>
          <w:szCs w:val="24"/>
        </w:rPr>
        <w:t>тестирование</w:t>
      </w:r>
      <w:r w:rsidRPr="00F44640">
        <w:rPr>
          <w:rFonts w:ascii="Times New Roman" w:eastAsia="DejaVu Sans" w:hAnsi="Times New Roman"/>
          <w:kern w:val="1"/>
          <w:szCs w:val="24"/>
          <w:lang w:eastAsia="ar-SA"/>
        </w:rPr>
        <w:t>);</w:t>
      </w:r>
    </w:p>
    <w:p w:rsidR="00312038" w:rsidRPr="00F44640" w:rsidRDefault="00312038" w:rsidP="00312038">
      <w:pPr>
        <w:pStyle w:val="a5"/>
        <w:numPr>
          <w:ilvl w:val="0"/>
          <w:numId w:val="54"/>
        </w:numPr>
        <w:tabs>
          <w:tab w:val="left" w:pos="709"/>
        </w:tabs>
        <w:suppressAutoHyphens/>
        <w:spacing w:after="0" w:line="240" w:lineRule="auto"/>
        <w:ind w:left="714" w:hanging="357"/>
        <w:jc w:val="both"/>
        <w:rPr>
          <w:rFonts w:ascii="Times New Roman" w:eastAsia="DejaVu Sans" w:hAnsi="Times New Roman"/>
          <w:kern w:val="1"/>
          <w:szCs w:val="24"/>
          <w:lang w:eastAsia="ar-SA"/>
        </w:rPr>
      </w:pPr>
      <w:r w:rsidRPr="00F44640">
        <w:rPr>
          <w:rFonts w:ascii="Times New Roman" w:eastAsia="DejaVu Sans" w:hAnsi="Times New Roman"/>
          <w:kern w:val="1"/>
          <w:szCs w:val="24"/>
          <w:lang w:eastAsia="ar-SA"/>
        </w:rPr>
        <w:t>7-б –</w:t>
      </w:r>
      <w:r w:rsidRPr="00F44640">
        <w:rPr>
          <w:rFonts w:ascii="Times New Roman" w:hAnsi="Times New Roman"/>
          <w:szCs w:val="24"/>
        </w:rPr>
        <w:t xml:space="preserve"> геометрия (устный экзамен), </w:t>
      </w:r>
      <w:r w:rsidRPr="00F44640">
        <w:rPr>
          <w:rFonts w:ascii="Times New Roman" w:eastAsia="DejaVu Sans" w:hAnsi="Times New Roman"/>
          <w:kern w:val="1"/>
          <w:szCs w:val="24"/>
          <w:lang w:eastAsia="ar-SA"/>
        </w:rPr>
        <w:t>история (</w:t>
      </w:r>
      <w:r w:rsidRPr="00F44640">
        <w:rPr>
          <w:rFonts w:ascii="Times New Roman" w:hAnsi="Times New Roman"/>
          <w:szCs w:val="24"/>
        </w:rPr>
        <w:t>тестирование</w:t>
      </w:r>
      <w:r w:rsidRPr="00F44640">
        <w:rPr>
          <w:rFonts w:ascii="Times New Roman" w:eastAsia="DejaVu Sans" w:hAnsi="Times New Roman"/>
          <w:kern w:val="1"/>
          <w:szCs w:val="24"/>
          <w:lang w:eastAsia="ar-SA"/>
        </w:rPr>
        <w:t>);</w:t>
      </w:r>
    </w:p>
    <w:p w:rsidR="00312038" w:rsidRPr="00F44640" w:rsidRDefault="00312038" w:rsidP="00312038">
      <w:pPr>
        <w:pStyle w:val="a5"/>
        <w:numPr>
          <w:ilvl w:val="0"/>
          <w:numId w:val="54"/>
        </w:numPr>
        <w:tabs>
          <w:tab w:val="left" w:pos="709"/>
        </w:tabs>
        <w:suppressAutoHyphens/>
        <w:spacing w:after="0" w:line="240" w:lineRule="auto"/>
        <w:ind w:left="714" w:hanging="357"/>
        <w:jc w:val="both"/>
        <w:rPr>
          <w:rFonts w:ascii="Times New Roman" w:eastAsia="DejaVu Sans" w:hAnsi="Times New Roman"/>
          <w:kern w:val="1"/>
          <w:szCs w:val="24"/>
          <w:lang w:eastAsia="ar-SA"/>
        </w:rPr>
      </w:pPr>
      <w:r w:rsidRPr="00F44640">
        <w:rPr>
          <w:rFonts w:ascii="Times New Roman" w:eastAsia="DejaVu Sans" w:hAnsi="Times New Roman"/>
          <w:kern w:val="1"/>
          <w:szCs w:val="24"/>
          <w:lang w:eastAsia="ar-SA"/>
        </w:rPr>
        <w:t>8-а – обществознание (</w:t>
      </w:r>
      <w:r w:rsidRPr="00F44640">
        <w:rPr>
          <w:rFonts w:ascii="Times New Roman" w:hAnsi="Times New Roman"/>
          <w:szCs w:val="24"/>
        </w:rPr>
        <w:t>устный экзамен</w:t>
      </w:r>
      <w:r w:rsidRPr="00F44640">
        <w:rPr>
          <w:rFonts w:ascii="Times New Roman" w:eastAsia="DejaVu Sans" w:hAnsi="Times New Roman"/>
          <w:kern w:val="1"/>
          <w:szCs w:val="24"/>
          <w:lang w:eastAsia="ar-SA"/>
        </w:rPr>
        <w:t>), физика (</w:t>
      </w:r>
      <w:r w:rsidRPr="00F44640">
        <w:rPr>
          <w:rFonts w:ascii="Times New Roman" w:hAnsi="Times New Roman"/>
          <w:szCs w:val="24"/>
        </w:rPr>
        <w:t>по материалам и технологии ОГЭ</w:t>
      </w:r>
      <w:r w:rsidRPr="00F44640">
        <w:rPr>
          <w:rFonts w:ascii="Times New Roman" w:eastAsia="DejaVu Sans" w:hAnsi="Times New Roman"/>
          <w:kern w:val="1"/>
          <w:szCs w:val="24"/>
          <w:lang w:eastAsia="ar-SA"/>
        </w:rPr>
        <w:t xml:space="preserve">); </w:t>
      </w:r>
    </w:p>
    <w:p w:rsidR="00312038" w:rsidRPr="00F44640" w:rsidRDefault="00312038" w:rsidP="00312038">
      <w:pPr>
        <w:pStyle w:val="a5"/>
        <w:numPr>
          <w:ilvl w:val="0"/>
          <w:numId w:val="54"/>
        </w:numPr>
        <w:tabs>
          <w:tab w:val="left" w:pos="709"/>
        </w:tabs>
        <w:suppressAutoHyphens/>
        <w:spacing w:after="0" w:line="240" w:lineRule="auto"/>
        <w:ind w:left="714" w:hanging="357"/>
        <w:jc w:val="both"/>
        <w:rPr>
          <w:rFonts w:ascii="Times New Roman" w:eastAsia="DejaVu Sans" w:hAnsi="Times New Roman"/>
          <w:kern w:val="1"/>
          <w:szCs w:val="24"/>
          <w:lang w:eastAsia="ar-SA"/>
        </w:rPr>
      </w:pPr>
      <w:r w:rsidRPr="00F44640">
        <w:rPr>
          <w:rFonts w:ascii="Times New Roman" w:eastAsia="DejaVu Sans" w:hAnsi="Times New Roman"/>
          <w:kern w:val="1"/>
          <w:szCs w:val="24"/>
          <w:lang w:eastAsia="ar-SA"/>
        </w:rPr>
        <w:t xml:space="preserve">8-б –  </w:t>
      </w:r>
      <w:r w:rsidRPr="00F44640">
        <w:rPr>
          <w:rFonts w:ascii="Times New Roman" w:hAnsi="Times New Roman"/>
          <w:szCs w:val="24"/>
        </w:rPr>
        <w:t xml:space="preserve">география (устный экзамен), </w:t>
      </w:r>
      <w:r w:rsidRPr="00F44640">
        <w:rPr>
          <w:rFonts w:ascii="Times New Roman" w:eastAsia="DejaVu Sans" w:hAnsi="Times New Roman"/>
          <w:kern w:val="1"/>
          <w:szCs w:val="24"/>
          <w:lang w:eastAsia="ar-SA"/>
        </w:rPr>
        <w:t>химия  (</w:t>
      </w:r>
      <w:r w:rsidRPr="00F44640">
        <w:rPr>
          <w:rFonts w:ascii="Times New Roman" w:hAnsi="Times New Roman"/>
          <w:szCs w:val="24"/>
        </w:rPr>
        <w:t>по материалам и технологии ОГЭ</w:t>
      </w:r>
      <w:r w:rsidRPr="00F44640">
        <w:rPr>
          <w:rFonts w:ascii="Times New Roman" w:eastAsia="DejaVu Sans" w:hAnsi="Times New Roman"/>
          <w:kern w:val="1"/>
          <w:szCs w:val="24"/>
          <w:lang w:eastAsia="ar-SA"/>
        </w:rPr>
        <w:t>)</w:t>
      </w:r>
      <w:r w:rsidRPr="00F44640">
        <w:rPr>
          <w:rFonts w:ascii="Times New Roman" w:hAnsi="Times New Roman"/>
          <w:szCs w:val="24"/>
        </w:rPr>
        <w:t>;</w:t>
      </w:r>
    </w:p>
    <w:p w:rsidR="00312038" w:rsidRPr="00F44640" w:rsidRDefault="00312038" w:rsidP="00312038">
      <w:pPr>
        <w:pStyle w:val="a5"/>
        <w:numPr>
          <w:ilvl w:val="0"/>
          <w:numId w:val="54"/>
        </w:numPr>
        <w:tabs>
          <w:tab w:val="left" w:pos="709"/>
        </w:tabs>
        <w:suppressAutoHyphens/>
        <w:spacing w:after="0" w:line="240" w:lineRule="auto"/>
        <w:ind w:left="714" w:hanging="357"/>
        <w:jc w:val="both"/>
        <w:rPr>
          <w:rFonts w:ascii="Times New Roman" w:eastAsia="DejaVu Sans" w:hAnsi="Times New Roman"/>
          <w:kern w:val="1"/>
          <w:szCs w:val="24"/>
          <w:lang w:eastAsia="ar-SA"/>
        </w:rPr>
      </w:pPr>
      <w:r w:rsidRPr="00F44640">
        <w:rPr>
          <w:rFonts w:ascii="Times New Roman" w:hAnsi="Times New Roman"/>
          <w:szCs w:val="24"/>
        </w:rPr>
        <w:t>10-а класс – алгебра и начала математического анализа (по материалам и технологии ЕГЭ), русский язык (по материалам и технологии ЕГЭ), физика (т/п) - по материалам и технологии ЕГЭ</w:t>
      </w:r>
      <w:proofErr w:type="gramStart"/>
      <w:r w:rsidRPr="00F44640">
        <w:rPr>
          <w:rFonts w:ascii="Times New Roman" w:hAnsi="Times New Roman"/>
          <w:szCs w:val="24"/>
        </w:rPr>
        <w:t>,п</w:t>
      </w:r>
      <w:proofErr w:type="gramEnd"/>
      <w:r w:rsidRPr="00F44640">
        <w:rPr>
          <w:rFonts w:ascii="Times New Roman" w:hAnsi="Times New Roman"/>
          <w:szCs w:val="24"/>
        </w:rPr>
        <w:t>раво (у/п) - по материалам и технологии ЕГЭ.</w:t>
      </w:r>
    </w:p>
    <w:p w:rsidR="00312038" w:rsidRPr="00F44640" w:rsidRDefault="00312038" w:rsidP="00312038">
      <w:pPr>
        <w:spacing w:before="0" w:beforeAutospacing="0" w:after="0" w:afterAutospacing="0"/>
        <w:ind w:left="36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Результаты итогового контроля за 2022 – 2023 учебный год</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p>
    <w:tbl>
      <w:tblPr>
        <w:tblW w:w="15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74"/>
        <w:gridCol w:w="1770"/>
        <w:gridCol w:w="804"/>
        <w:gridCol w:w="1045"/>
        <w:gridCol w:w="643"/>
        <w:gridCol w:w="643"/>
        <w:gridCol w:w="643"/>
        <w:gridCol w:w="645"/>
        <w:gridCol w:w="643"/>
        <w:gridCol w:w="644"/>
        <w:gridCol w:w="643"/>
        <w:gridCol w:w="644"/>
        <w:gridCol w:w="643"/>
        <w:gridCol w:w="805"/>
        <w:gridCol w:w="694"/>
        <w:gridCol w:w="753"/>
        <w:gridCol w:w="805"/>
      </w:tblGrid>
      <w:tr w:rsidR="00312038" w:rsidRPr="00F44640" w:rsidTr="00312038">
        <w:trPr>
          <w:trHeight w:val="1009"/>
        </w:trPr>
        <w:tc>
          <w:tcPr>
            <w:tcW w:w="2574" w:type="dxa"/>
            <w:vMerge w:val="restart"/>
            <w:tcBorders>
              <w:top w:val="single" w:sz="4" w:space="0" w:color="000000"/>
              <w:left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Учитель</w:t>
            </w:r>
            <w:proofErr w:type="spellEnd"/>
          </w:p>
        </w:tc>
        <w:tc>
          <w:tcPr>
            <w:tcW w:w="1770" w:type="dxa"/>
            <w:vMerge w:val="restart"/>
            <w:tcBorders>
              <w:top w:val="single" w:sz="4" w:space="0" w:color="000000"/>
              <w:left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класс</w:t>
            </w:r>
            <w:proofErr w:type="spellEnd"/>
          </w:p>
        </w:tc>
        <w:tc>
          <w:tcPr>
            <w:tcW w:w="804" w:type="dxa"/>
            <w:vMerge w:val="restart"/>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Всего</w:t>
            </w:r>
            <w:proofErr w:type="spellEnd"/>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уч-ся</w:t>
            </w:r>
            <w:proofErr w:type="spellEnd"/>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Писали</w:t>
            </w:r>
            <w:proofErr w:type="spellEnd"/>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работу</w:t>
            </w:r>
            <w:proofErr w:type="spellEnd"/>
          </w:p>
        </w:tc>
        <w:tc>
          <w:tcPr>
            <w:tcW w:w="2574" w:type="dxa"/>
            <w:gridSpan w:val="4"/>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Получили</w:t>
            </w:r>
            <w:proofErr w:type="spellEnd"/>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отметки</w:t>
            </w:r>
            <w:proofErr w:type="spellEnd"/>
          </w:p>
        </w:tc>
        <w:tc>
          <w:tcPr>
            <w:tcW w:w="1287" w:type="dxa"/>
            <w:gridSpan w:val="2"/>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повысили</w:t>
            </w:r>
            <w:proofErr w:type="spellEnd"/>
          </w:p>
        </w:tc>
        <w:tc>
          <w:tcPr>
            <w:tcW w:w="1287" w:type="dxa"/>
            <w:gridSpan w:val="2"/>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понизили</w:t>
            </w:r>
            <w:proofErr w:type="spellEnd"/>
          </w:p>
        </w:tc>
        <w:tc>
          <w:tcPr>
            <w:tcW w:w="1448" w:type="dxa"/>
            <w:gridSpan w:val="2"/>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hAnsi="Times New Roman"/>
                <w:sz w:val="24"/>
                <w:szCs w:val="24"/>
                <w:lang w:val="ru-RU"/>
              </w:rPr>
              <w:t>п</w:t>
            </w:r>
            <w:r w:rsidRPr="00F44640">
              <w:rPr>
                <w:rFonts w:ascii="Times New Roman" w:eastAsia="Times New Roman" w:hAnsi="Times New Roman" w:cs="Times New Roman"/>
                <w:sz w:val="24"/>
                <w:szCs w:val="24"/>
              </w:rPr>
              <w:t>одтвердили</w:t>
            </w:r>
            <w:proofErr w:type="spellEnd"/>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
        </w:tc>
        <w:tc>
          <w:tcPr>
            <w:tcW w:w="694" w:type="dxa"/>
            <w:vMerge w:val="restart"/>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УО</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w:t>
            </w:r>
          </w:p>
        </w:tc>
        <w:tc>
          <w:tcPr>
            <w:tcW w:w="753" w:type="dxa"/>
            <w:vMerge w:val="restart"/>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КО</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w:t>
            </w:r>
          </w:p>
        </w:tc>
        <w:tc>
          <w:tcPr>
            <w:tcW w:w="805" w:type="dxa"/>
            <w:vMerge w:val="restart"/>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Средний</w:t>
            </w:r>
            <w:proofErr w:type="spellEnd"/>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балл</w:t>
            </w:r>
            <w:proofErr w:type="spellEnd"/>
          </w:p>
        </w:tc>
      </w:tr>
      <w:tr w:rsidR="00312038" w:rsidRPr="00312038" w:rsidTr="00312038">
        <w:trPr>
          <w:trHeight w:val="177"/>
        </w:trPr>
        <w:tc>
          <w:tcPr>
            <w:tcW w:w="2574" w:type="dxa"/>
            <w:vMerge/>
            <w:tcBorders>
              <w:left w:val="single" w:sz="4" w:space="0" w:color="000000"/>
              <w:bottom w:val="single" w:sz="4" w:space="0" w:color="000000"/>
              <w:right w:val="single" w:sz="4" w:space="0" w:color="000000"/>
            </w:tcBorders>
          </w:tcPr>
          <w:p w:rsidR="00312038" w:rsidRPr="00312038" w:rsidRDefault="00312038" w:rsidP="00312038">
            <w:pPr>
              <w:spacing w:after="0"/>
              <w:jc w:val="center"/>
              <w:rPr>
                <w:rFonts w:ascii="Times New Roman" w:eastAsia="Times New Roman" w:hAnsi="Times New Roman" w:cs="Times New Roman"/>
                <w:color w:val="FF0000"/>
                <w:sz w:val="24"/>
                <w:szCs w:val="24"/>
              </w:rPr>
            </w:pPr>
          </w:p>
        </w:tc>
        <w:tc>
          <w:tcPr>
            <w:tcW w:w="1770" w:type="dxa"/>
            <w:vMerge/>
            <w:tcBorders>
              <w:left w:val="single" w:sz="4" w:space="0" w:color="000000"/>
              <w:bottom w:val="single" w:sz="4" w:space="0" w:color="000000"/>
              <w:right w:val="single" w:sz="4" w:space="0" w:color="000000"/>
            </w:tcBorders>
          </w:tcPr>
          <w:p w:rsidR="00312038" w:rsidRPr="00312038" w:rsidRDefault="00312038" w:rsidP="00312038">
            <w:pPr>
              <w:spacing w:after="0"/>
              <w:jc w:val="center"/>
              <w:rPr>
                <w:rFonts w:ascii="Times New Roman" w:eastAsia="Times New Roman" w:hAnsi="Times New Roman" w:cs="Times New Roman"/>
                <w:color w:val="FF0000"/>
                <w:sz w:val="24"/>
                <w:szCs w:val="24"/>
              </w:rPr>
            </w:pPr>
          </w:p>
        </w:tc>
        <w:tc>
          <w:tcPr>
            <w:tcW w:w="804" w:type="dxa"/>
            <w:vMerge/>
            <w:tcBorders>
              <w:top w:val="single" w:sz="4" w:space="0" w:color="000000"/>
              <w:left w:val="single" w:sz="4" w:space="0" w:color="000000"/>
              <w:bottom w:val="single" w:sz="4" w:space="0" w:color="000000"/>
              <w:right w:val="single" w:sz="4" w:space="0" w:color="000000"/>
            </w:tcBorders>
            <w:vAlign w:val="center"/>
            <w:hideMark/>
          </w:tcPr>
          <w:p w:rsidR="00312038" w:rsidRPr="00312038" w:rsidRDefault="00312038" w:rsidP="00312038">
            <w:pPr>
              <w:spacing w:after="0"/>
              <w:jc w:val="center"/>
              <w:rPr>
                <w:rFonts w:ascii="Times New Roman" w:eastAsia="Times New Roman" w:hAnsi="Times New Roman" w:cs="Times New Roman"/>
                <w:color w:val="FF0000"/>
                <w:sz w:val="24"/>
                <w:szCs w:val="24"/>
              </w:rPr>
            </w:pPr>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312038" w:rsidRPr="00312038" w:rsidRDefault="00312038" w:rsidP="00312038">
            <w:pPr>
              <w:spacing w:after="0"/>
              <w:jc w:val="center"/>
              <w:rPr>
                <w:rFonts w:ascii="Times New Roman" w:eastAsia="Times New Roman" w:hAnsi="Times New Roman" w:cs="Times New Roman"/>
                <w:color w:val="FF0000"/>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after="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3" w:type="dxa"/>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after="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3" w:type="dxa"/>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after="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5" w:type="dxa"/>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after="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w:t>
            </w:r>
          </w:p>
        </w:tc>
        <w:tc>
          <w:tcPr>
            <w:tcW w:w="643" w:type="dxa"/>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after="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чел</w:t>
            </w:r>
            <w:proofErr w:type="spellEnd"/>
          </w:p>
        </w:tc>
        <w:tc>
          <w:tcPr>
            <w:tcW w:w="644" w:type="dxa"/>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after="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w:t>
            </w:r>
          </w:p>
        </w:tc>
        <w:tc>
          <w:tcPr>
            <w:tcW w:w="643" w:type="dxa"/>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after="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чел</w:t>
            </w:r>
            <w:proofErr w:type="spellEnd"/>
          </w:p>
        </w:tc>
        <w:tc>
          <w:tcPr>
            <w:tcW w:w="644" w:type="dxa"/>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after="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w:t>
            </w:r>
          </w:p>
        </w:tc>
        <w:tc>
          <w:tcPr>
            <w:tcW w:w="643" w:type="dxa"/>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after="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чел</w:t>
            </w:r>
            <w:proofErr w:type="spellEnd"/>
          </w:p>
        </w:tc>
        <w:tc>
          <w:tcPr>
            <w:tcW w:w="805" w:type="dxa"/>
            <w:tcBorders>
              <w:top w:val="single" w:sz="4" w:space="0" w:color="000000"/>
              <w:left w:val="single" w:sz="4" w:space="0" w:color="000000"/>
              <w:bottom w:val="single" w:sz="4" w:space="0" w:color="000000"/>
              <w:right w:val="single" w:sz="4" w:space="0" w:color="000000"/>
            </w:tcBorders>
            <w:hideMark/>
          </w:tcPr>
          <w:p w:rsidR="00312038" w:rsidRPr="00F44640" w:rsidRDefault="00312038" w:rsidP="00312038">
            <w:pPr>
              <w:spacing w:after="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w:t>
            </w:r>
          </w:p>
        </w:tc>
        <w:tc>
          <w:tcPr>
            <w:tcW w:w="694" w:type="dxa"/>
            <w:vMerge/>
            <w:tcBorders>
              <w:top w:val="single" w:sz="4" w:space="0" w:color="000000"/>
              <w:left w:val="single" w:sz="4" w:space="0" w:color="000000"/>
              <w:bottom w:val="single" w:sz="4" w:space="0" w:color="000000"/>
              <w:right w:val="single" w:sz="4" w:space="0" w:color="000000"/>
            </w:tcBorders>
            <w:vAlign w:val="center"/>
            <w:hideMark/>
          </w:tcPr>
          <w:p w:rsidR="00312038" w:rsidRPr="00312038" w:rsidRDefault="00312038" w:rsidP="00312038">
            <w:pPr>
              <w:spacing w:after="0"/>
              <w:jc w:val="center"/>
              <w:rPr>
                <w:rFonts w:ascii="Times New Roman" w:eastAsia="Times New Roman" w:hAnsi="Times New Roman" w:cs="Times New Roman"/>
                <w:color w:val="FF0000"/>
                <w:sz w:val="24"/>
                <w:szCs w:val="24"/>
              </w:rPr>
            </w:pPr>
          </w:p>
        </w:tc>
        <w:tc>
          <w:tcPr>
            <w:tcW w:w="753" w:type="dxa"/>
            <w:vMerge/>
            <w:tcBorders>
              <w:top w:val="single" w:sz="4" w:space="0" w:color="000000"/>
              <w:left w:val="single" w:sz="4" w:space="0" w:color="000000"/>
              <w:bottom w:val="single" w:sz="4" w:space="0" w:color="000000"/>
              <w:right w:val="single" w:sz="4" w:space="0" w:color="000000"/>
            </w:tcBorders>
            <w:vAlign w:val="center"/>
            <w:hideMark/>
          </w:tcPr>
          <w:p w:rsidR="00312038" w:rsidRPr="00312038" w:rsidRDefault="00312038" w:rsidP="00312038">
            <w:pPr>
              <w:spacing w:after="0"/>
              <w:jc w:val="center"/>
              <w:rPr>
                <w:rFonts w:ascii="Times New Roman" w:eastAsia="Times New Roman" w:hAnsi="Times New Roman" w:cs="Times New Roman"/>
                <w:color w:val="FF0000"/>
                <w:sz w:val="24"/>
                <w:szCs w:val="24"/>
              </w:rPr>
            </w:pPr>
          </w:p>
        </w:tc>
        <w:tc>
          <w:tcPr>
            <w:tcW w:w="805" w:type="dxa"/>
            <w:vMerge/>
            <w:tcBorders>
              <w:top w:val="single" w:sz="4" w:space="0" w:color="000000"/>
              <w:left w:val="single" w:sz="4" w:space="0" w:color="000000"/>
              <w:bottom w:val="single" w:sz="4" w:space="0" w:color="000000"/>
              <w:right w:val="single" w:sz="4" w:space="0" w:color="000000"/>
            </w:tcBorders>
            <w:vAlign w:val="center"/>
            <w:hideMark/>
          </w:tcPr>
          <w:p w:rsidR="00312038" w:rsidRPr="00312038" w:rsidRDefault="00312038" w:rsidP="00312038">
            <w:pPr>
              <w:spacing w:after="0"/>
              <w:jc w:val="center"/>
              <w:rPr>
                <w:rFonts w:ascii="Times New Roman" w:eastAsia="Times New Roman" w:hAnsi="Times New Roman" w:cs="Times New Roman"/>
                <w:color w:val="FF0000"/>
                <w:sz w:val="24"/>
                <w:szCs w:val="24"/>
              </w:rPr>
            </w:pPr>
          </w:p>
        </w:tc>
      </w:tr>
      <w:tr w:rsidR="00312038" w:rsidRPr="00312038" w:rsidTr="00312038">
        <w:trPr>
          <w:trHeight w:val="550"/>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Ким</w:t>
            </w:r>
            <w:proofErr w:type="spellEnd"/>
            <w:r w:rsidRPr="00F44640">
              <w:rPr>
                <w:rFonts w:ascii="Times New Roman" w:eastAsia="Times New Roman" w:hAnsi="Times New Roman" w:cs="Times New Roman"/>
                <w:sz w:val="24"/>
                <w:szCs w:val="24"/>
              </w:rPr>
              <w:t xml:space="preserve"> О.И.</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2-а</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r w:rsidRPr="00F44640">
              <w:rPr>
                <w:rFonts w:ascii="Times New Roman" w:eastAsia="Times New Roman" w:hAnsi="Times New Roman" w:cs="Times New Roman"/>
                <w:sz w:val="24"/>
                <w:szCs w:val="24"/>
              </w:rPr>
              <w:t>матем</w:t>
            </w:r>
            <w:r w:rsidRPr="00F44640">
              <w:rPr>
                <w:rFonts w:ascii="Times New Roman" w:hAnsi="Times New Roman"/>
                <w:sz w:val="24"/>
                <w:szCs w:val="24"/>
                <w:lang w:val="ru-RU"/>
              </w:rPr>
              <w:t>атика</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29</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29</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rPr>
              <w:t>10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21</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73</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93</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4,3</w:t>
            </w:r>
          </w:p>
        </w:tc>
      </w:tr>
      <w:tr w:rsidR="00312038" w:rsidRPr="00312038" w:rsidTr="00312038">
        <w:trPr>
          <w:trHeight w:val="747"/>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Шаповалова</w:t>
            </w:r>
            <w:proofErr w:type="spellEnd"/>
            <w:r w:rsidRPr="00F44640">
              <w:rPr>
                <w:rFonts w:ascii="Times New Roman" w:eastAsia="Times New Roman" w:hAnsi="Times New Roman" w:cs="Times New Roman"/>
                <w:sz w:val="24"/>
                <w:szCs w:val="24"/>
              </w:rPr>
              <w:t xml:space="preserve"> А.Н.</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2-б</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r w:rsidRPr="00F44640">
              <w:rPr>
                <w:rFonts w:ascii="Times New Roman" w:hAnsi="Times New Roman"/>
                <w:sz w:val="24"/>
                <w:szCs w:val="24"/>
              </w:rPr>
              <w:t>матем</w:t>
            </w:r>
            <w:r w:rsidRPr="00F44640">
              <w:rPr>
                <w:rFonts w:ascii="Times New Roman" w:hAnsi="Times New Roman"/>
                <w:sz w:val="24"/>
                <w:szCs w:val="24"/>
                <w:lang w:val="ru-RU"/>
              </w:rPr>
              <w:t>атика</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27</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12</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19</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73</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54</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3,6</w:t>
            </w:r>
          </w:p>
        </w:tc>
      </w:tr>
      <w:tr w:rsidR="00312038" w:rsidRPr="00312038" w:rsidTr="00312038">
        <w:trPr>
          <w:trHeight w:val="747"/>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Глазунова</w:t>
            </w:r>
            <w:proofErr w:type="spellEnd"/>
            <w:r w:rsidRPr="00F44640">
              <w:rPr>
                <w:rFonts w:ascii="Times New Roman" w:eastAsia="Times New Roman" w:hAnsi="Times New Roman" w:cs="Times New Roman"/>
                <w:sz w:val="24"/>
                <w:szCs w:val="24"/>
              </w:rPr>
              <w:t xml:space="preserve"> Д.Д.</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r w:rsidRPr="00F44640">
              <w:rPr>
                <w:rFonts w:ascii="Times New Roman" w:hAnsi="Times New Roman"/>
                <w:sz w:val="24"/>
                <w:szCs w:val="24"/>
              </w:rPr>
              <w:t xml:space="preserve">2-в </w:t>
            </w:r>
            <w:proofErr w:type="spellStart"/>
            <w:r w:rsidRPr="00F44640">
              <w:rPr>
                <w:rFonts w:ascii="Times New Roman" w:hAnsi="Times New Roman"/>
                <w:sz w:val="24"/>
                <w:szCs w:val="24"/>
              </w:rPr>
              <w:t>матем</w:t>
            </w:r>
            <w:r w:rsidRPr="00F44640">
              <w:rPr>
                <w:rFonts w:ascii="Times New Roman" w:hAnsi="Times New Roman"/>
                <w:sz w:val="24"/>
                <w:szCs w:val="24"/>
                <w:lang w:val="ru-RU"/>
              </w:rPr>
              <w:t>атика</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24</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24</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19</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73</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54</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3,6</w:t>
            </w:r>
          </w:p>
        </w:tc>
      </w:tr>
      <w:tr w:rsidR="00312038" w:rsidRPr="00312038" w:rsidTr="00312038">
        <w:trPr>
          <w:trHeight w:val="747"/>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Ким</w:t>
            </w:r>
            <w:proofErr w:type="spellEnd"/>
            <w:r w:rsidRPr="00F44640">
              <w:rPr>
                <w:rFonts w:ascii="Times New Roman" w:eastAsia="Times New Roman" w:hAnsi="Times New Roman" w:cs="Times New Roman"/>
                <w:sz w:val="24"/>
                <w:szCs w:val="24"/>
              </w:rPr>
              <w:t xml:space="preserve"> О.И.</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2-а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proofErr w:type="gramStart"/>
            <w:r w:rsidRPr="00F44640">
              <w:rPr>
                <w:rFonts w:ascii="Times New Roman" w:eastAsia="Times New Roman" w:hAnsi="Times New Roman" w:cs="Times New Roman"/>
                <w:sz w:val="24"/>
                <w:szCs w:val="24"/>
              </w:rPr>
              <w:t>русский</w:t>
            </w:r>
            <w:proofErr w:type="spellEnd"/>
            <w:proofErr w:type="gramEnd"/>
            <w:r w:rsidRPr="00F44640">
              <w:rPr>
                <w:rFonts w:ascii="Times New Roman" w:hAnsi="Times New Roman"/>
                <w:sz w:val="24"/>
                <w:szCs w:val="24"/>
                <w:lang w:val="ru-RU"/>
              </w:rPr>
              <w:t xml:space="preserve"> яз.</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29</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29</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18</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62</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90</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4,3</w:t>
            </w:r>
          </w:p>
        </w:tc>
      </w:tr>
      <w:tr w:rsidR="00312038" w:rsidRPr="00312038" w:rsidTr="00312038">
        <w:trPr>
          <w:trHeight w:val="793"/>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Шаповалова</w:t>
            </w:r>
            <w:proofErr w:type="spellEnd"/>
            <w:r w:rsidRPr="00F44640">
              <w:rPr>
                <w:rFonts w:ascii="Times New Roman" w:eastAsia="Times New Roman" w:hAnsi="Times New Roman" w:cs="Times New Roman"/>
                <w:sz w:val="24"/>
                <w:szCs w:val="24"/>
              </w:rPr>
              <w:t xml:space="preserve"> А.Н.</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2-б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proofErr w:type="gramStart"/>
            <w:r w:rsidRPr="00F44640">
              <w:rPr>
                <w:rFonts w:ascii="Times New Roman" w:eastAsia="Times New Roman" w:hAnsi="Times New Roman" w:cs="Times New Roman"/>
                <w:sz w:val="24"/>
                <w:szCs w:val="24"/>
              </w:rPr>
              <w:t>русский</w:t>
            </w:r>
            <w:proofErr w:type="spellEnd"/>
            <w:proofErr w:type="gramEnd"/>
            <w:r w:rsidRPr="00F44640">
              <w:rPr>
                <w:rFonts w:ascii="Times New Roman" w:hAnsi="Times New Roman"/>
                <w:sz w:val="24"/>
                <w:szCs w:val="24"/>
                <w:lang w:val="ru-RU"/>
              </w:rPr>
              <w:t xml:space="preserve"> яз.</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27</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23</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85</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70</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3,8</w:t>
            </w:r>
          </w:p>
        </w:tc>
      </w:tr>
      <w:tr w:rsidR="00312038" w:rsidRPr="00312038" w:rsidTr="00312038">
        <w:trPr>
          <w:trHeight w:val="757"/>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Глазунова</w:t>
            </w:r>
            <w:proofErr w:type="spellEnd"/>
            <w:r w:rsidRPr="00F44640">
              <w:rPr>
                <w:rFonts w:ascii="Times New Roman" w:eastAsia="Times New Roman" w:hAnsi="Times New Roman" w:cs="Times New Roman"/>
                <w:sz w:val="24"/>
                <w:szCs w:val="24"/>
              </w:rPr>
              <w:t xml:space="preserve"> Д.Д.</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2-в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r w:rsidRPr="00F44640">
              <w:rPr>
                <w:rFonts w:ascii="Times New Roman" w:hAnsi="Times New Roman"/>
                <w:sz w:val="24"/>
                <w:szCs w:val="24"/>
                <w:lang w:val="ru-RU"/>
              </w:rPr>
              <w:t>р</w:t>
            </w:r>
            <w:r w:rsidRPr="00F44640">
              <w:rPr>
                <w:rFonts w:ascii="Times New Roman" w:eastAsia="Times New Roman" w:hAnsi="Times New Roman" w:cs="Times New Roman"/>
                <w:sz w:val="24"/>
                <w:szCs w:val="24"/>
              </w:rPr>
              <w:t>усский</w:t>
            </w:r>
            <w:proofErr w:type="spellEnd"/>
            <w:r w:rsidRPr="00F44640">
              <w:rPr>
                <w:rFonts w:ascii="Times New Roman" w:hAnsi="Times New Roman"/>
                <w:sz w:val="24"/>
                <w:szCs w:val="24"/>
                <w:lang w:val="ru-RU"/>
              </w:rPr>
              <w:t xml:space="preserve"> яз.</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24</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24</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19</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79</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62,5</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3,8</w:t>
            </w:r>
          </w:p>
        </w:tc>
      </w:tr>
      <w:tr w:rsidR="00312038" w:rsidRPr="00312038" w:rsidTr="00312038">
        <w:trPr>
          <w:trHeight w:val="453"/>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Браун</w:t>
            </w:r>
            <w:proofErr w:type="spellEnd"/>
            <w:r w:rsidRPr="00F44640">
              <w:rPr>
                <w:rFonts w:ascii="Times New Roman" w:eastAsia="Times New Roman" w:hAnsi="Times New Roman" w:cs="Times New Roman"/>
                <w:sz w:val="24"/>
                <w:szCs w:val="24"/>
              </w:rPr>
              <w:t xml:space="preserve"> Н.Е.</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3-а</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r w:rsidRPr="00F44640">
              <w:rPr>
                <w:rFonts w:ascii="Times New Roman" w:eastAsia="Times New Roman" w:hAnsi="Times New Roman" w:cs="Times New Roman"/>
                <w:sz w:val="24"/>
                <w:szCs w:val="24"/>
              </w:rPr>
              <w:t>матем</w:t>
            </w:r>
            <w:r w:rsidRPr="00F44640">
              <w:rPr>
                <w:rFonts w:ascii="Times New Roman" w:hAnsi="Times New Roman"/>
                <w:sz w:val="24"/>
                <w:szCs w:val="24"/>
                <w:lang w:val="ru-RU"/>
              </w:rPr>
              <w:t>атика</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28</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19</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20</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77</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69</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3,8</w:t>
            </w:r>
          </w:p>
        </w:tc>
      </w:tr>
      <w:tr w:rsidR="00312038" w:rsidRPr="00312038" w:rsidTr="00312038">
        <w:trPr>
          <w:trHeight w:val="767"/>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Искандерова</w:t>
            </w:r>
            <w:proofErr w:type="spellEnd"/>
            <w:r w:rsidRPr="00F44640">
              <w:rPr>
                <w:rFonts w:ascii="Times New Roman" w:eastAsia="Times New Roman" w:hAnsi="Times New Roman" w:cs="Times New Roman"/>
                <w:sz w:val="24"/>
                <w:szCs w:val="24"/>
              </w:rPr>
              <w:t xml:space="preserve"> С.М.</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rPr>
              <w:t xml:space="preserve">3-б </w:t>
            </w:r>
            <w:proofErr w:type="spellStart"/>
            <w:r w:rsidRPr="00F44640">
              <w:rPr>
                <w:rFonts w:ascii="Times New Roman" w:eastAsia="Times New Roman" w:hAnsi="Times New Roman" w:cs="Times New Roman"/>
                <w:sz w:val="24"/>
                <w:szCs w:val="24"/>
              </w:rPr>
              <w:t>матем</w:t>
            </w:r>
            <w:r w:rsidRPr="00F44640">
              <w:rPr>
                <w:rFonts w:ascii="Times New Roman" w:hAnsi="Times New Roman"/>
                <w:sz w:val="24"/>
                <w:szCs w:val="24"/>
                <w:lang w:val="ru-RU"/>
              </w:rPr>
              <w:t>атика</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26</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24</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92</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69</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3,8</w:t>
            </w:r>
          </w:p>
        </w:tc>
      </w:tr>
      <w:tr w:rsidR="00312038" w:rsidRPr="00312038" w:rsidTr="00312038">
        <w:trPr>
          <w:trHeight w:val="766"/>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Браун</w:t>
            </w:r>
            <w:proofErr w:type="spellEnd"/>
            <w:r w:rsidRPr="00F44640">
              <w:rPr>
                <w:rFonts w:ascii="Times New Roman" w:eastAsia="Times New Roman" w:hAnsi="Times New Roman" w:cs="Times New Roman"/>
                <w:sz w:val="24"/>
                <w:szCs w:val="24"/>
              </w:rPr>
              <w:t xml:space="preserve"> Н.Е.</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3-а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proofErr w:type="gramStart"/>
            <w:r w:rsidRPr="00F44640">
              <w:rPr>
                <w:rFonts w:ascii="Times New Roman" w:eastAsia="Times New Roman" w:hAnsi="Times New Roman" w:cs="Times New Roman"/>
                <w:sz w:val="24"/>
                <w:szCs w:val="24"/>
              </w:rPr>
              <w:t>русский</w:t>
            </w:r>
            <w:proofErr w:type="spellEnd"/>
            <w:proofErr w:type="gramEnd"/>
            <w:r w:rsidRPr="00F44640">
              <w:rPr>
                <w:rFonts w:ascii="Times New Roman" w:hAnsi="Times New Roman"/>
                <w:sz w:val="24"/>
                <w:szCs w:val="24"/>
                <w:lang w:val="ru-RU"/>
              </w:rPr>
              <w:t xml:space="preserve"> яз.</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28</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28</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14</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24</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86</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79</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3,9</w:t>
            </w:r>
          </w:p>
        </w:tc>
      </w:tr>
      <w:tr w:rsidR="00312038" w:rsidRPr="00312038" w:rsidTr="00312038">
        <w:trPr>
          <w:trHeight w:val="766"/>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Искандерова</w:t>
            </w:r>
            <w:proofErr w:type="spellEnd"/>
            <w:r w:rsidRPr="00F44640">
              <w:rPr>
                <w:rFonts w:ascii="Times New Roman" w:eastAsia="Times New Roman" w:hAnsi="Times New Roman" w:cs="Times New Roman"/>
                <w:sz w:val="24"/>
                <w:szCs w:val="24"/>
              </w:rPr>
              <w:t xml:space="preserve"> С.М.</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3-б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proofErr w:type="gramStart"/>
            <w:r w:rsidRPr="00F44640">
              <w:rPr>
                <w:rFonts w:ascii="Times New Roman" w:eastAsia="Times New Roman" w:hAnsi="Times New Roman" w:cs="Times New Roman"/>
                <w:sz w:val="24"/>
                <w:szCs w:val="24"/>
              </w:rPr>
              <w:t>русский</w:t>
            </w:r>
            <w:proofErr w:type="spellEnd"/>
            <w:proofErr w:type="gramEnd"/>
            <w:r w:rsidRPr="00F44640">
              <w:rPr>
                <w:rFonts w:ascii="Times New Roman" w:hAnsi="Times New Roman"/>
                <w:sz w:val="24"/>
                <w:szCs w:val="24"/>
                <w:lang w:val="ru-RU"/>
              </w:rPr>
              <w:t xml:space="preserve"> яз.</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26</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24</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93</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65</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3,8</w:t>
            </w:r>
          </w:p>
        </w:tc>
      </w:tr>
      <w:tr w:rsidR="00312038" w:rsidRPr="00312038" w:rsidTr="00312038">
        <w:trPr>
          <w:trHeight w:val="779"/>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Ломакина</w:t>
            </w:r>
            <w:proofErr w:type="spellEnd"/>
            <w:r w:rsidRPr="00F44640">
              <w:rPr>
                <w:rFonts w:ascii="Times New Roman" w:eastAsia="Times New Roman" w:hAnsi="Times New Roman" w:cs="Times New Roman"/>
                <w:sz w:val="24"/>
                <w:szCs w:val="24"/>
              </w:rPr>
              <w:t xml:space="preserve"> В.С.</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hAnsi="Times New Roman"/>
                <w:sz w:val="24"/>
                <w:szCs w:val="24"/>
              </w:rPr>
              <w:t xml:space="preserve">4-а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r w:rsidRPr="00F44640">
              <w:rPr>
                <w:rFonts w:ascii="Times New Roman" w:hAnsi="Times New Roman"/>
                <w:sz w:val="24"/>
                <w:szCs w:val="24"/>
              </w:rPr>
              <w:t>матем</w:t>
            </w:r>
            <w:r w:rsidRPr="00F44640">
              <w:rPr>
                <w:rFonts w:ascii="Times New Roman" w:hAnsi="Times New Roman"/>
                <w:sz w:val="24"/>
                <w:szCs w:val="24"/>
                <w:lang w:val="ru-RU"/>
              </w:rPr>
              <w:t>атика</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Calibri" w:hAnsi="Times New Roman" w:cs="Times New Roman"/>
                <w:sz w:val="24"/>
                <w:szCs w:val="24"/>
              </w:rPr>
            </w:pPr>
            <w:r w:rsidRPr="00F44640">
              <w:rPr>
                <w:rFonts w:ascii="Times New Roman" w:eastAsia="Calibri" w:hAnsi="Times New Roman" w:cs="Times New Roman"/>
                <w:sz w:val="24"/>
                <w:szCs w:val="24"/>
              </w:rPr>
              <w:t>6</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Calibri" w:hAnsi="Times New Roman" w:cs="Times New Roman"/>
                <w:sz w:val="24"/>
                <w:szCs w:val="24"/>
              </w:rPr>
            </w:pPr>
            <w:r w:rsidRPr="00F44640">
              <w:rPr>
                <w:rFonts w:ascii="Times New Roman" w:eastAsia="Calibri" w:hAnsi="Times New Roman" w:cs="Times New Roman"/>
                <w:sz w:val="24"/>
                <w:szCs w:val="24"/>
              </w:rPr>
              <w:t>23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Calibri" w:hAnsi="Times New Roman" w:cs="Times New Roman"/>
                <w:sz w:val="24"/>
                <w:szCs w:val="24"/>
              </w:rPr>
            </w:pPr>
            <w:r w:rsidRPr="00F44640">
              <w:rPr>
                <w:rFonts w:ascii="Times New Roman" w:eastAsia="Calibri" w:hAnsi="Times New Roman" w:cs="Times New Roman"/>
                <w:sz w:val="24"/>
                <w:szCs w:val="24"/>
              </w:rPr>
              <w:t>1</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Calibri" w:hAnsi="Times New Roman" w:cs="Times New Roman"/>
                <w:sz w:val="24"/>
                <w:szCs w:val="24"/>
              </w:rPr>
            </w:pPr>
            <w:r w:rsidRPr="00F44640">
              <w:rPr>
                <w:rFonts w:ascii="Times New Roman" w:eastAsia="Calibri" w:hAnsi="Times New Roman" w:cs="Times New Roman"/>
                <w:sz w:val="24"/>
                <w:szCs w:val="24"/>
              </w:rPr>
              <w:t>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Calibri" w:hAnsi="Times New Roman" w:cs="Times New Roman"/>
                <w:sz w:val="24"/>
                <w:szCs w:val="24"/>
              </w:rPr>
            </w:pPr>
            <w:r w:rsidRPr="00F44640">
              <w:rPr>
                <w:rFonts w:ascii="Times New Roman" w:eastAsia="Calibri" w:hAnsi="Times New Roman" w:cs="Times New Roman"/>
                <w:sz w:val="24"/>
                <w:szCs w:val="24"/>
              </w:rPr>
              <w:t>23</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79</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73</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r>
      <w:tr w:rsidR="00312038" w:rsidRPr="00312038" w:rsidTr="00312038">
        <w:trPr>
          <w:trHeight w:val="791"/>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ДжуроваН.Н</w:t>
            </w:r>
            <w:proofErr w:type="spellEnd"/>
            <w:r w:rsidRPr="00F44640">
              <w:rPr>
                <w:rFonts w:ascii="Times New Roman" w:eastAsia="Times New Roman" w:hAnsi="Times New Roman" w:cs="Times New Roman"/>
                <w:sz w:val="24"/>
                <w:szCs w:val="24"/>
              </w:rPr>
              <w:t>.</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rPr>
              <w:t xml:space="preserve">4-б </w:t>
            </w:r>
            <w:proofErr w:type="spellStart"/>
            <w:r w:rsidRPr="00F44640">
              <w:rPr>
                <w:rFonts w:ascii="Times New Roman" w:eastAsia="Times New Roman" w:hAnsi="Times New Roman" w:cs="Times New Roman"/>
                <w:sz w:val="24"/>
                <w:szCs w:val="24"/>
              </w:rPr>
              <w:t>матем</w:t>
            </w:r>
            <w:r w:rsidRPr="00F44640">
              <w:rPr>
                <w:rFonts w:ascii="Times New Roman" w:hAnsi="Times New Roman"/>
                <w:sz w:val="24"/>
                <w:szCs w:val="24"/>
                <w:lang w:val="ru-RU"/>
              </w:rPr>
              <w:t>атика</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14</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Calibri" w:hAnsi="Times New Roman" w:cs="Times New Roman"/>
                <w:sz w:val="24"/>
                <w:szCs w:val="24"/>
              </w:rPr>
            </w:pPr>
            <w:r w:rsidRPr="00F44640">
              <w:rPr>
                <w:rFonts w:ascii="Times New Roman" w:eastAsia="Calibri" w:hAnsi="Times New Roman" w:cs="Times New Roman"/>
                <w:sz w:val="24"/>
                <w:szCs w:val="24"/>
              </w:rPr>
              <w:t>3</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Calibri" w:hAnsi="Times New Roman" w:cs="Times New Roman"/>
                <w:sz w:val="24"/>
                <w:szCs w:val="24"/>
              </w:rPr>
            </w:pPr>
            <w:r w:rsidRPr="00F44640">
              <w:rPr>
                <w:rFonts w:ascii="Times New Roman" w:eastAsia="Calibri" w:hAnsi="Times New Roman" w:cs="Times New Roman"/>
                <w:sz w:val="24"/>
                <w:szCs w:val="24"/>
              </w:rPr>
              <w:t>10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Calibri" w:hAnsi="Times New Roman" w:cs="Times New Roman"/>
                <w:sz w:val="24"/>
                <w:szCs w:val="24"/>
              </w:rPr>
            </w:pPr>
            <w:r w:rsidRPr="00F44640">
              <w:rPr>
                <w:rFonts w:ascii="Times New Roman" w:eastAsia="Calibri" w:hAnsi="Times New Roman" w:cs="Times New Roman"/>
                <w:sz w:val="24"/>
                <w:szCs w:val="24"/>
              </w:rPr>
              <w:t>2</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Calibri" w:hAnsi="Times New Roman" w:cs="Times New Roman"/>
                <w:sz w:val="24"/>
                <w:szCs w:val="24"/>
              </w:rPr>
            </w:pPr>
            <w:r w:rsidRPr="00F44640">
              <w:rPr>
                <w:rFonts w:ascii="Times New Roman" w:eastAsia="Calibri" w:hAnsi="Times New Roman" w:cs="Times New Roman"/>
                <w:sz w:val="24"/>
                <w:szCs w:val="24"/>
              </w:rPr>
              <w:t>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Calibri" w:hAnsi="Times New Roman" w:cs="Times New Roman"/>
                <w:sz w:val="24"/>
                <w:szCs w:val="24"/>
              </w:rPr>
            </w:pPr>
            <w:r w:rsidRPr="00F44640">
              <w:rPr>
                <w:rFonts w:ascii="Times New Roman" w:eastAsia="Calibri" w:hAnsi="Times New Roman" w:cs="Times New Roman"/>
                <w:sz w:val="24"/>
                <w:szCs w:val="24"/>
              </w:rPr>
              <w:t>25</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83</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80</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r>
      <w:tr w:rsidR="00312038" w:rsidRPr="00312038" w:rsidTr="00312038">
        <w:trPr>
          <w:trHeight w:val="805"/>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Ломакина</w:t>
            </w:r>
            <w:proofErr w:type="spellEnd"/>
            <w:r w:rsidRPr="00F44640">
              <w:rPr>
                <w:rFonts w:ascii="Times New Roman" w:eastAsia="Times New Roman" w:hAnsi="Times New Roman" w:cs="Times New Roman"/>
                <w:sz w:val="24"/>
                <w:szCs w:val="24"/>
              </w:rPr>
              <w:t xml:space="preserve"> В.С.</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4-а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proofErr w:type="gramStart"/>
            <w:r w:rsidRPr="00F44640">
              <w:rPr>
                <w:rFonts w:ascii="Times New Roman" w:eastAsia="Times New Roman" w:hAnsi="Times New Roman" w:cs="Times New Roman"/>
                <w:sz w:val="24"/>
                <w:szCs w:val="24"/>
              </w:rPr>
              <w:t>русский</w:t>
            </w:r>
            <w:proofErr w:type="spellEnd"/>
            <w:proofErr w:type="gramEnd"/>
            <w:r w:rsidRPr="00F44640">
              <w:rPr>
                <w:rFonts w:ascii="Times New Roman" w:hAnsi="Times New Roman"/>
                <w:sz w:val="24"/>
                <w:szCs w:val="24"/>
                <w:lang w:val="ru-RU"/>
              </w:rPr>
              <w:t xml:space="preserve"> яз.</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23</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77</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71</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3,8</w:t>
            </w:r>
          </w:p>
        </w:tc>
      </w:tr>
      <w:tr w:rsidR="00312038" w:rsidRPr="00312038" w:rsidTr="00312038">
        <w:trPr>
          <w:trHeight w:val="817"/>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lastRenderedPageBreak/>
              <w:t>ДжуроваН.Н</w:t>
            </w:r>
            <w:proofErr w:type="spellEnd"/>
            <w:r w:rsidRPr="00F44640">
              <w:rPr>
                <w:rFonts w:ascii="Times New Roman" w:eastAsia="Times New Roman" w:hAnsi="Times New Roman" w:cs="Times New Roman"/>
                <w:sz w:val="24"/>
                <w:szCs w:val="24"/>
              </w:rPr>
              <w:t>.</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4-б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proofErr w:type="gramStart"/>
            <w:r w:rsidRPr="00F44640">
              <w:rPr>
                <w:rFonts w:ascii="Times New Roman" w:eastAsia="Times New Roman" w:hAnsi="Times New Roman" w:cs="Times New Roman"/>
                <w:sz w:val="24"/>
                <w:szCs w:val="24"/>
              </w:rPr>
              <w:t>русский</w:t>
            </w:r>
            <w:proofErr w:type="spellEnd"/>
            <w:proofErr w:type="gramEnd"/>
            <w:r w:rsidRPr="00F44640">
              <w:rPr>
                <w:rFonts w:ascii="Times New Roman" w:hAnsi="Times New Roman"/>
                <w:sz w:val="24"/>
                <w:szCs w:val="24"/>
                <w:lang w:val="ru-RU"/>
              </w:rPr>
              <w:t xml:space="preserve"> яз.</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24</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80</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83</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3,9</w:t>
            </w:r>
          </w:p>
        </w:tc>
      </w:tr>
      <w:tr w:rsidR="00312038" w:rsidRPr="00312038" w:rsidTr="00312038">
        <w:trPr>
          <w:trHeight w:val="816"/>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Бикташева</w:t>
            </w:r>
            <w:proofErr w:type="spellEnd"/>
            <w:r w:rsidRPr="00F44640">
              <w:rPr>
                <w:rFonts w:ascii="Times New Roman" w:eastAsia="Times New Roman" w:hAnsi="Times New Roman" w:cs="Times New Roman"/>
                <w:sz w:val="24"/>
                <w:szCs w:val="24"/>
              </w:rPr>
              <w:t xml:space="preserve"> А.Г.</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5-а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proofErr w:type="gramStart"/>
            <w:r w:rsidRPr="00F44640">
              <w:rPr>
                <w:rFonts w:ascii="Times New Roman" w:eastAsia="Times New Roman" w:hAnsi="Times New Roman" w:cs="Times New Roman"/>
                <w:sz w:val="24"/>
                <w:szCs w:val="24"/>
              </w:rPr>
              <w:t>русский</w:t>
            </w:r>
            <w:proofErr w:type="spellEnd"/>
            <w:proofErr w:type="gramEnd"/>
            <w:r w:rsidRPr="00F44640">
              <w:rPr>
                <w:rFonts w:ascii="Times New Roman" w:hAnsi="Times New Roman"/>
                <w:sz w:val="24"/>
                <w:szCs w:val="24"/>
                <w:lang w:val="ru-RU"/>
              </w:rPr>
              <w:t xml:space="preserve"> яз.</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28</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28</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14</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23</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82</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71</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3,9</w:t>
            </w:r>
          </w:p>
        </w:tc>
      </w:tr>
      <w:tr w:rsidR="00312038" w:rsidRPr="00312038" w:rsidTr="00312038">
        <w:trPr>
          <w:trHeight w:val="844"/>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Шабалдина</w:t>
            </w:r>
            <w:proofErr w:type="spellEnd"/>
            <w:r w:rsidRPr="00F44640">
              <w:rPr>
                <w:rFonts w:ascii="Times New Roman" w:eastAsia="Times New Roman" w:hAnsi="Times New Roman" w:cs="Times New Roman"/>
                <w:sz w:val="24"/>
                <w:szCs w:val="24"/>
              </w:rPr>
              <w:t xml:space="preserve"> И.И.</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rPr>
              <w:t xml:space="preserve">5-а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r w:rsidRPr="00F44640">
              <w:rPr>
                <w:rFonts w:ascii="Times New Roman" w:eastAsia="Times New Roman" w:hAnsi="Times New Roman" w:cs="Times New Roman"/>
                <w:sz w:val="24"/>
                <w:szCs w:val="24"/>
              </w:rPr>
              <w:t>матем</w:t>
            </w:r>
            <w:r w:rsidRPr="00F44640">
              <w:rPr>
                <w:rFonts w:ascii="Times New Roman" w:hAnsi="Times New Roman"/>
                <w:sz w:val="24"/>
                <w:szCs w:val="24"/>
                <w:lang w:val="ru-RU"/>
              </w:rPr>
              <w:t>атика</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28</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28</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8</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17</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0</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13</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14</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54</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39</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3,5</w:t>
            </w:r>
          </w:p>
        </w:tc>
      </w:tr>
      <w:tr w:rsidR="00312038" w:rsidRPr="00312038" w:rsidTr="00312038">
        <w:trPr>
          <w:trHeight w:val="428"/>
        </w:trPr>
        <w:tc>
          <w:tcPr>
            <w:tcW w:w="2574" w:type="dxa"/>
            <w:tcBorders>
              <w:top w:val="single" w:sz="4" w:space="0" w:color="000000"/>
              <w:left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Бикташева</w:t>
            </w:r>
            <w:proofErr w:type="spellEnd"/>
            <w:r w:rsidRPr="00F44640">
              <w:rPr>
                <w:rFonts w:ascii="Times New Roman" w:eastAsia="Times New Roman" w:hAnsi="Times New Roman" w:cs="Times New Roman"/>
                <w:sz w:val="24"/>
                <w:szCs w:val="24"/>
              </w:rPr>
              <w:t xml:space="preserve"> А.Г.</w:t>
            </w:r>
          </w:p>
        </w:tc>
        <w:tc>
          <w:tcPr>
            <w:tcW w:w="1770" w:type="dxa"/>
            <w:tcBorders>
              <w:top w:val="single" w:sz="4" w:space="0" w:color="000000"/>
              <w:left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5-б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proofErr w:type="gramStart"/>
            <w:r w:rsidRPr="00F44640">
              <w:rPr>
                <w:rFonts w:ascii="Times New Roman" w:eastAsia="Times New Roman" w:hAnsi="Times New Roman" w:cs="Times New Roman"/>
                <w:sz w:val="24"/>
                <w:szCs w:val="24"/>
              </w:rPr>
              <w:t>русский</w:t>
            </w:r>
            <w:proofErr w:type="spellEnd"/>
            <w:proofErr w:type="gramEnd"/>
            <w:r w:rsidRPr="00F44640">
              <w:rPr>
                <w:rFonts w:ascii="Times New Roman" w:hAnsi="Times New Roman"/>
                <w:sz w:val="24"/>
                <w:szCs w:val="24"/>
                <w:lang w:val="ru-RU"/>
              </w:rPr>
              <w:t xml:space="preserve"> яз.</w:t>
            </w:r>
          </w:p>
        </w:tc>
        <w:tc>
          <w:tcPr>
            <w:tcW w:w="804"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30</w:t>
            </w:r>
          </w:p>
        </w:tc>
        <w:tc>
          <w:tcPr>
            <w:tcW w:w="1045"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30</w:t>
            </w:r>
          </w:p>
        </w:tc>
        <w:tc>
          <w:tcPr>
            <w:tcW w:w="643"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3"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13</w:t>
            </w:r>
          </w:p>
        </w:tc>
        <w:tc>
          <w:tcPr>
            <w:tcW w:w="643"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13</w:t>
            </w:r>
          </w:p>
        </w:tc>
        <w:tc>
          <w:tcPr>
            <w:tcW w:w="645"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4"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4"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13</w:t>
            </w:r>
          </w:p>
        </w:tc>
        <w:tc>
          <w:tcPr>
            <w:tcW w:w="643"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26</w:t>
            </w:r>
          </w:p>
        </w:tc>
        <w:tc>
          <w:tcPr>
            <w:tcW w:w="805"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87</w:t>
            </w:r>
          </w:p>
        </w:tc>
        <w:tc>
          <w:tcPr>
            <w:tcW w:w="694"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57</w:t>
            </w:r>
          </w:p>
        </w:tc>
        <w:tc>
          <w:tcPr>
            <w:tcW w:w="805"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3,7</w:t>
            </w:r>
          </w:p>
        </w:tc>
      </w:tr>
      <w:tr w:rsidR="00312038" w:rsidRPr="00312038" w:rsidTr="00312038">
        <w:trPr>
          <w:trHeight w:val="755"/>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Шабалдина</w:t>
            </w:r>
            <w:proofErr w:type="spellEnd"/>
            <w:r w:rsidRPr="00F44640">
              <w:rPr>
                <w:rFonts w:ascii="Times New Roman" w:eastAsia="Times New Roman" w:hAnsi="Times New Roman" w:cs="Times New Roman"/>
                <w:sz w:val="24"/>
                <w:szCs w:val="24"/>
              </w:rPr>
              <w:t xml:space="preserve"> И.И.</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rPr>
              <w:t xml:space="preserve">5-б </w:t>
            </w:r>
            <w:proofErr w:type="spellStart"/>
            <w:r w:rsidRPr="00F44640">
              <w:rPr>
                <w:rFonts w:ascii="Times New Roman" w:eastAsia="Times New Roman" w:hAnsi="Times New Roman" w:cs="Times New Roman"/>
                <w:sz w:val="24"/>
                <w:szCs w:val="24"/>
              </w:rPr>
              <w:t>матем</w:t>
            </w:r>
            <w:r w:rsidRPr="00F44640">
              <w:rPr>
                <w:rFonts w:ascii="Times New Roman" w:hAnsi="Times New Roman"/>
                <w:sz w:val="24"/>
                <w:szCs w:val="24"/>
                <w:lang w:val="ru-RU"/>
              </w:rPr>
              <w:t>атика</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30</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30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18</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1</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18</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60</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40</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3,5</w:t>
            </w:r>
          </w:p>
        </w:tc>
      </w:tr>
      <w:tr w:rsidR="00312038" w:rsidRPr="00312038" w:rsidTr="00312038">
        <w:trPr>
          <w:trHeight w:val="793"/>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Шульга</w:t>
            </w:r>
            <w:proofErr w:type="spellEnd"/>
            <w:r w:rsidRPr="00F44640">
              <w:rPr>
                <w:rFonts w:ascii="Times New Roman" w:eastAsia="Times New Roman" w:hAnsi="Times New Roman" w:cs="Times New Roman"/>
                <w:sz w:val="24"/>
                <w:szCs w:val="24"/>
              </w:rPr>
              <w:t xml:space="preserve"> Н.И.</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6-а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proofErr w:type="gramStart"/>
            <w:r w:rsidRPr="00F44640">
              <w:rPr>
                <w:rFonts w:ascii="Times New Roman" w:eastAsia="Times New Roman" w:hAnsi="Times New Roman" w:cs="Times New Roman"/>
                <w:sz w:val="24"/>
                <w:szCs w:val="24"/>
              </w:rPr>
              <w:t>русский</w:t>
            </w:r>
            <w:proofErr w:type="spellEnd"/>
            <w:proofErr w:type="gramEnd"/>
            <w:r w:rsidRPr="00F44640">
              <w:rPr>
                <w:rFonts w:ascii="Times New Roman" w:hAnsi="Times New Roman"/>
                <w:sz w:val="24"/>
                <w:szCs w:val="24"/>
                <w:lang w:val="ru-RU"/>
              </w:rPr>
              <w:t xml:space="preserve"> яз.</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28</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28</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18</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20</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71</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71</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r>
      <w:tr w:rsidR="00312038" w:rsidRPr="00312038" w:rsidTr="00312038">
        <w:trPr>
          <w:trHeight w:val="923"/>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Бидзиля</w:t>
            </w:r>
            <w:proofErr w:type="spellEnd"/>
            <w:r w:rsidRPr="00F44640">
              <w:rPr>
                <w:rFonts w:ascii="Times New Roman" w:eastAsia="Times New Roman" w:hAnsi="Times New Roman" w:cs="Times New Roman"/>
                <w:sz w:val="24"/>
                <w:szCs w:val="24"/>
              </w:rPr>
              <w:t xml:space="preserve"> Н.В.</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rPr>
              <w:t xml:space="preserve">6-а </w:t>
            </w:r>
            <w:proofErr w:type="spellStart"/>
            <w:r w:rsidRPr="00F44640">
              <w:rPr>
                <w:rFonts w:ascii="Times New Roman" w:eastAsia="Times New Roman" w:hAnsi="Times New Roman" w:cs="Times New Roman"/>
                <w:sz w:val="24"/>
                <w:szCs w:val="24"/>
              </w:rPr>
              <w:t>английскийяз</w:t>
            </w:r>
            <w:proofErr w:type="spellEnd"/>
            <w:r w:rsidRPr="00F44640">
              <w:rPr>
                <w:rFonts w:ascii="Times New Roman" w:hAnsi="Times New Roman"/>
                <w:sz w:val="24"/>
                <w:szCs w:val="24"/>
                <w:lang w:val="ru-RU"/>
              </w:rPr>
              <w:t>.</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16</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18</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12</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75</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napToGrid w:val="0"/>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napToGrid w:val="0"/>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56</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napToGrid w:val="0"/>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3,7</w:t>
            </w:r>
          </w:p>
        </w:tc>
      </w:tr>
      <w:tr w:rsidR="00312038" w:rsidRPr="00312038" w:rsidTr="00312038">
        <w:trPr>
          <w:trHeight w:val="299"/>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Бедрик</w:t>
            </w:r>
            <w:proofErr w:type="spellEnd"/>
            <w:r w:rsidRPr="00F44640">
              <w:rPr>
                <w:rFonts w:ascii="Times New Roman" w:eastAsia="Times New Roman" w:hAnsi="Times New Roman" w:cs="Times New Roman"/>
                <w:sz w:val="24"/>
                <w:szCs w:val="24"/>
              </w:rPr>
              <w:t xml:space="preserve"> А.С.</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rPr>
              <w:t xml:space="preserve">6-а </w:t>
            </w:r>
            <w:proofErr w:type="spellStart"/>
            <w:r w:rsidRPr="00F44640">
              <w:rPr>
                <w:rFonts w:ascii="Times New Roman" w:eastAsia="Times New Roman" w:hAnsi="Times New Roman" w:cs="Times New Roman"/>
                <w:sz w:val="24"/>
                <w:szCs w:val="24"/>
              </w:rPr>
              <w:t>английскийяз</w:t>
            </w:r>
            <w:proofErr w:type="spellEnd"/>
            <w:r w:rsidRPr="00F44640">
              <w:rPr>
                <w:rFonts w:ascii="Times New Roman" w:hAnsi="Times New Roman"/>
                <w:sz w:val="24"/>
                <w:szCs w:val="24"/>
                <w:lang w:val="ru-RU"/>
              </w:rPr>
              <w:t>.</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12</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ind w:left="134"/>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12</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napToGrid w:val="0"/>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napToGrid w:val="0"/>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75</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napToGrid w:val="0"/>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4,1</w:t>
            </w:r>
          </w:p>
        </w:tc>
      </w:tr>
      <w:tr w:rsidR="00312038" w:rsidRPr="00312038" w:rsidTr="00312038">
        <w:trPr>
          <w:trHeight w:val="812"/>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Бикташева</w:t>
            </w:r>
            <w:proofErr w:type="spellEnd"/>
            <w:r w:rsidRPr="00F44640">
              <w:rPr>
                <w:rFonts w:ascii="Times New Roman" w:eastAsia="Times New Roman" w:hAnsi="Times New Roman" w:cs="Times New Roman"/>
                <w:sz w:val="24"/>
                <w:szCs w:val="24"/>
              </w:rPr>
              <w:t xml:space="preserve"> А.Г.</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6-б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proofErr w:type="gramStart"/>
            <w:r w:rsidRPr="00F44640">
              <w:rPr>
                <w:rFonts w:ascii="Times New Roman" w:eastAsia="Times New Roman" w:hAnsi="Times New Roman" w:cs="Times New Roman"/>
                <w:sz w:val="24"/>
                <w:szCs w:val="24"/>
              </w:rPr>
              <w:t>русский</w:t>
            </w:r>
            <w:proofErr w:type="spellEnd"/>
            <w:proofErr w:type="gramEnd"/>
            <w:r w:rsidRPr="00F44640">
              <w:rPr>
                <w:rFonts w:ascii="Times New Roman" w:hAnsi="Times New Roman"/>
                <w:sz w:val="24"/>
                <w:szCs w:val="24"/>
                <w:lang w:val="ru-RU"/>
              </w:rPr>
              <w:t xml:space="preserve"> яз.</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26</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16</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20</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76</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38</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3,5</w:t>
            </w:r>
          </w:p>
        </w:tc>
      </w:tr>
      <w:tr w:rsidR="00312038" w:rsidRPr="00312038" w:rsidTr="00312038">
        <w:trPr>
          <w:trHeight w:val="444"/>
        </w:trPr>
        <w:tc>
          <w:tcPr>
            <w:tcW w:w="2574" w:type="dxa"/>
            <w:tcBorders>
              <w:top w:val="single" w:sz="4" w:space="0" w:color="000000"/>
              <w:left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Серова</w:t>
            </w:r>
            <w:proofErr w:type="spellEnd"/>
            <w:r w:rsidRPr="00F44640">
              <w:rPr>
                <w:rFonts w:ascii="Times New Roman" w:eastAsia="Times New Roman" w:hAnsi="Times New Roman" w:cs="Times New Roman"/>
                <w:sz w:val="24"/>
                <w:szCs w:val="24"/>
              </w:rPr>
              <w:t xml:space="preserve"> С.Н.</w:t>
            </w:r>
          </w:p>
        </w:tc>
        <w:tc>
          <w:tcPr>
            <w:tcW w:w="1770" w:type="dxa"/>
            <w:tcBorders>
              <w:top w:val="single" w:sz="4" w:space="0" w:color="000000"/>
              <w:left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 xml:space="preserve">6-б </w:t>
            </w:r>
            <w:proofErr w:type="spellStart"/>
            <w:r w:rsidRPr="00F44640">
              <w:rPr>
                <w:rFonts w:ascii="Times New Roman" w:eastAsia="Times New Roman" w:hAnsi="Times New Roman" w:cs="Times New Roman"/>
                <w:sz w:val="24"/>
                <w:szCs w:val="24"/>
              </w:rPr>
              <w:t>математика</w:t>
            </w:r>
            <w:proofErr w:type="spellEnd"/>
          </w:p>
        </w:tc>
        <w:tc>
          <w:tcPr>
            <w:tcW w:w="804"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26</w:t>
            </w:r>
          </w:p>
        </w:tc>
        <w:tc>
          <w:tcPr>
            <w:tcW w:w="1045"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26</w:t>
            </w:r>
          </w:p>
        </w:tc>
        <w:tc>
          <w:tcPr>
            <w:tcW w:w="643"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w:t>
            </w:r>
          </w:p>
        </w:tc>
        <w:tc>
          <w:tcPr>
            <w:tcW w:w="643"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24</w:t>
            </w:r>
          </w:p>
        </w:tc>
        <w:tc>
          <w:tcPr>
            <w:tcW w:w="645" w:type="dxa"/>
            <w:tcBorders>
              <w:top w:val="single" w:sz="4" w:space="0" w:color="000000"/>
              <w:left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4" w:type="dxa"/>
            <w:tcBorders>
              <w:top w:val="single" w:sz="4" w:space="0" w:color="000000"/>
              <w:left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4" w:type="dxa"/>
            <w:tcBorders>
              <w:top w:val="single" w:sz="4" w:space="0" w:color="000000"/>
              <w:left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19</w:t>
            </w:r>
          </w:p>
        </w:tc>
        <w:tc>
          <w:tcPr>
            <w:tcW w:w="643" w:type="dxa"/>
            <w:tcBorders>
              <w:top w:val="single" w:sz="4" w:space="0" w:color="000000"/>
              <w:left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21</w:t>
            </w:r>
          </w:p>
        </w:tc>
        <w:tc>
          <w:tcPr>
            <w:tcW w:w="805" w:type="dxa"/>
            <w:tcBorders>
              <w:top w:val="single" w:sz="4" w:space="0" w:color="000000"/>
              <w:left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81</w:t>
            </w:r>
          </w:p>
        </w:tc>
        <w:tc>
          <w:tcPr>
            <w:tcW w:w="694"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w:t>
            </w:r>
          </w:p>
        </w:tc>
        <w:tc>
          <w:tcPr>
            <w:tcW w:w="805" w:type="dxa"/>
            <w:tcBorders>
              <w:top w:val="single" w:sz="4" w:space="0" w:color="000000"/>
              <w:left w:val="single" w:sz="4" w:space="0" w:color="000000"/>
              <w:bottom w:val="single" w:sz="4" w:space="0" w:color="auto"/>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r>
      <w:tr w:rsidR="00312038" w:rsidRPr="00312038" w:rsidTr="00312038">
        <w:trPr>
          <w:trHeight w:val="702"/>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Серова</w:t>
            </w:r>
            <w:proofErr w:type="spellEnd"/>
            <w:r w:rsidRPr="00F44640">
              <w:rPr>
                <w:rFonts w:ascii="Times New Roman" w:eastAsia="Times New Roman" w:hAnsi="Times New Roman" w:cs="Times New Roman"/>
                <w:sz w:val="24"/>
                <w:szCs w:val="24"/>
              </w:rPr>
              <w:t xml:space="preserve"> С.Н.</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rPr>
              <w:t xml:space="preserve">7-а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геометрия</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28</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28</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22</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11</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39</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17</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61</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21</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r>
      <w:tr w:rsidR="00312038" w:rsidRPr="00312038" w:rsidTr="00312038">
        <w:trPr>
          <w:trHeight w:val="757"/>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Фоменко</w:t>
            </w:r>
            <w:proofErr w:type="spellEnd"/>
            <w:r w:rsidRPr="00F44640">
              <w:rPr>
                <w:rFonts w:ascii="Times New Roman" w:eastAsia="Times New Roman" w:hAnsi="Times New Roman" w:cs="Times New Roman"/>
                <w:sz w:val="24"/>
                <w:szCs w:val="24"/>
              </w:rPr>
              <w:t xml:space="preserve"> Н.И.</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7-а</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биология</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tabs>
                <w:tab w:val="left" w:pos="855"/>
              </w:tabs>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28</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28</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15</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22</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77</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78</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3.9</w:t>
            </w:r>
          </w:p>
        </w:tc>
      </w:tr>
      <w:tr w:rsidR="00312038" w:rsidRPr="00312038" w:rsidTr="00312038">
        <w:trPr>
          <w:trHeight w:val="599"/>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Сотникова</w:t>
            </w:r>
            <w:proofErr w:type="spellEnd"/>
            <w:r w:rsidRPr="00F44640">
              <w:rPr>
                <w:rFonts w:ascii="Times New Roman" w:eastAsia="Times New Roman" w:hAnsi="Times New Roman" w:cs="Times New Roman"/>
                <w:sz w:val="24"/>
                <w:szCs w:val="24"/>
              </w:rPr>
              <w:t xml:space="preserve"> Е.А.</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7-б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история</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26</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26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14</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10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11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19</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73</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92</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4,5</w:t>
            </w:r>
          </w:p>
        </w:tc>
      </w:tr>
      <w:tr w:rsidR="00312038" w:rsidRPr="00312038" w:rsidTr="00312038">
        <w:trPr>
          <w:trHeight w:val="692"/>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Серова</w:t>
            </w:r>
            <w:proofErr w:type="spellEnd"/>
            <w:r w:rsidRPr="00F44640">
              <w:rPr>
                <w:rFonts w:ascii="Times New Roman" w:eastAsia="Times New Roman" w:hAnsi="Times New Roman" w:cs="Times New Roman"/>
                <w:sz w:val="24"/>
                <w:szCs w:val="24"/>
              </w:rPr>
              <w:t xml:space="preserve"> С.Н.</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rPr>
              <w:t xml:space="preserve">7-б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геометрия</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26</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12</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16</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61</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54</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r>
      <w:tr w:rsidR="00312038" w:rsidRPr="00F44640" w:rsidTr="00312038">
        <w:trPr>
          <w:trHeight w:val="764"/>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lastRenderedPageBreak/>
              <w:t>Сотникова</w:t>
            </w:r>
            <w:proofErr w:type="spellEnd"/>
            <w:r w:rsidRPr="00F44640">
              <w:rPr>
                <w:rFonts w:ascii="Times New Roman" w:eastAsia="Times New Roman" w:hAnsi="Times New Roman" w:cs="Times New Roman"/>
                <w:sz w:val="24"/>
                <w:szCs w:val="24"/>
              </w:rPr>
              <w:t xml:space="preserve"> Е.А.</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8-а</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обществознание</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29</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29</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9</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12</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1</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18</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50</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Style w:val="af1"/>
                <w:rFonts w:ascii="Times New Roman" w:eastAsia="Times New Roman" w:hAnsi="Times New Roman" w:cs="Times New Roman"/>
                <w:sz w:val="24"/>
                <w:szCs w:val="24"/>
              </w:rPr>
            </w:pPr>
            <w:r w:rsidRPr="00F44640">
              <w:rPr>
                <w:rStyle w:val="af1"/>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59</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3,8</w:t>
            </w:r>
          </w:p>
        </w:tc>
      </w:tr>
      <w:tr w:rsidR="00312038" w:rsidRPr="00F44640" w:rsidTr="00312038">
        <w:trPr>
          <w:trHeight w:val="796"/>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Акимов</w:t>
            </w:r>
            <w:proofErr w:type="spellEnd"/>
            <w:r w:rsidRPr="00F44640">
              <w:rPr>
                <w:rFonts w:ascii="Times New Roman" w:eastAsia="Times New Roman" w:hAnsi="Times New Roman" w:cs="Times New Roman"/>
                <w:sz w:val="24"/>
                <w:szCs w:val="24"/>
              </w:rPr>
              <w:t xml:space="preserve"> М.Д.</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8-а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физика</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29</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29</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14</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14</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23</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79</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52</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3,72</w:t>
            </w:r>
          </w:p>
        </w:tc>
      </w:tr>
      <w:tr w:rsidR="00312038" w:rsidRPr="00F44640" w:rsidTr="00312038">
        <w:trPr>
          <w:trHeight w:val="717"/>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Волкова</w:t>
            </w:r>
            <w:proofErr w:type="spellEnd"/>
            <w:r w:rsidRPr="00F44640">
              <w:rPr>
                <w:rFonts w:ascii="Times New Roman" w:eastAsia="Times New Roman" w:hAnsi="Times New Roman" w:cs="Times New Roman"/>
                <w:sz w:val="24"/>
                <w:szCs w:val="24"/>
              </w:rPr>
              <w:t xml:space="preserve"> М.В.</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8-б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химия</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28</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28</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19</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18</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29</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15</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53</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52</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3,5</w:t>
            </w:r>
          </w:p>
        </w:tc>
      </w:tr>
      <w:tr w:rsidR="00312038" w:rsidRPr="00F44640" w:rsidTr="00312038">
        <w:trPr>
          <w:trHeight w:val="746"/>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Лобарева</w:t>
            </w:r>
            <w:proofErr w:type="spellEnd"/>
            <w:r w:rsidRPr="00F44640">
              <w:rPr>
                <w:rFonts w:ascii="Times New Roman" w:eastAsia="Times New Roman" w:hAnsi="Times New Roman" w:cs="Times New Roman"/>
                <w:sz w:val="24"/>
                <w:szCs w:val="24"/>
              </w:rPr>
              <w:t xml:space="preserve"> О.А.</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8-б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география</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28</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28</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15</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15</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54</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46</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3,7</w:t>
            </w:r>
          </w:p>
        </w:tc>
      </w:tr>
      <w:tr w:rsidR="00312038" w:rsidRPr="00F44640" w:rsidTr="00312038">
        <w:trPr>
          <w:trHeight w:val="709"/>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Саюнц</w:t>
            </w:r>
            <w:proofErr w:type="spellEnd"/>
            <w:r w:rsidRPr="00F44640">
              <w:rPr>
                <w:rFonts w:ascii="Times New Roman" w:eastAsia="Times New Roman" w:hAnsi="Times New Roman" w:cs="Times New Roman"/>
                <w:sz w:val="24"/>
                <w:szCs w:val="24"/>
              </w:rPr>
              <w:t xml:space="preserve"> И.Н.</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10-а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алгебра</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19</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19</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12</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63</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95</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58</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3,8</w:t>
            </w:r>
          </w:p>
        </w:tc>
      </w:tr>
      <w:tr w:rsidR="00312038" w:rsidRPr="00F44640" w:rsidTr="00312038">
        <w:trPr>
          <w:trHeight w:val="567"/>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Шульга</w:t>
            </w:r>
            <w:proofErr w:type="spellEnd"/>
            <w:r w:rsidRPr="00F44640">
              <w:rPr>
                <w:rFonts w:ascii="Times New Roman" w:eastAsia="Times New Roman" w:hAnsi="Times New Roman" w:cs="Times New Roman"/>
                <w:sz w:val="24"/>
                <w:szCs w:val="24"/>
              </w:rPr>
              <w:t xml:space="preserve"> Н.И.</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hAnsi="Times New Roman"/>
                <w:sz w:val="24"/>
                <w:szCs w:val="24"/>
                <w:lang w:val="ru-RU"/>
              </w:rPr>
            </w:pPr>
            <w:r w:rsidRPr="00F44640">
              <w:rPr>
                <w:rFonts w:ascii="Times New Roman" w:eastAsia="Times New Roman" w:hAnsi="Times New Roman" w:cs="Times New Roman"/>
                <w:sz w:val="24"/>
                <w:szCs w:val="24"/>
              </w:rPr>
              <w:t xml:space="preserve">10-а </w:t>
            </w:r>
          </w:p>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lang w:val="ru-RU"/>
              </w:rPr>
            </w:pPr>
            <w:proofErr w:type="spellStart"/>
            <w:r w:rsidRPr="00F44640">
              <w:rPr>
                <w:rFonts w:ascii="Times New Roman" w:hAnsi="Times New Roman"/>
                <w:sz w:val="24"/>
                <w:szCs w:val="24"/>
                <w:lang w:val="ru-RU"/>
              </w:rPr>
              <w:t>р</w:t>
            </w:r>
            <w:r w:rsidRPr="00F44640">
              <w:rPr>
                <w:rFonts w:ascii="Times New Roman" w:eastAsia="Times New Roman" w:hAnsi="Times New Roman" w:cs="Times New Roman"/>
                <w:sz w:val="24"/>
                <w:szCs w:val="24"/>
              </w:rPr>
              <w:t>усский</w:t>
            </w:r>
            <w:proofErr w:type="spellEnd"/>
            <w:r w:rsidRPr="00F44640">
              <w:rPr>
                <w:rFonts w:ascii="Times New Roman" w:hAnsi="Times New Roman"/>
                <w:sz w:val="24"/>
                <w:szCs w:val="24"/>
                <w:lang w:val="ru-RU"/>
              </w:rPr>
              <w:t xml:space="preserve"> яз.</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19</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19</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47</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79</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r>
      <w:tr w:rsidR="00312038" w:rsidRPr="00F44640" w:rsidTr="00312038">
        <w:trPr>
          <w:trHeight w:val="567"/>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Михайленко</w:t>
            </w:r>
            <w:proofErr w:type="spellEnd"/>
            <w:r w:rsidRPr="00F44640">
              <w:rPr>
                <w:rFonts w:ascii="Times New Roman" w:eastAsia="Times New Roman" w:hAnsi="Times New Roman" w:cs="Times New Roman"/>
                <w:sz w:val="24"/>
                <w:szCs w:val="24"/>
              </w:rPr>
              <w:t xml:space="preserve"> И.М.</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 xml:space="preserve">10-а (у/п) </w:t>
            </w:r>
            <w:proofErr w:type="spellStart"/>
            <w:r w:rsidRPr="00F44640">
              <w:rPr>
                <w:rFonts w:ascii="Times New Roman" w:eastAsia="Times New Roman" w:hAnsi="Times New Roman" w:cs="Times New Roman"/>
                <w:sz w:val="24"/>
                <w:szCs w:val="24"/>
              </w:rPr>
              <w:t>право</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17</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83</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100</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83</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4,1</w:t>
            </w:r>
          </w:p>
        </w:tc>
      </w:tr>
      <w:tr w:rsidR="00312038" w:rsidRPr="00F44640" w:rsidTr="00312038">
        <w:trPr>
          <w:trHeight w:val="567"/>
        </w:trPr>
        <w:tc>
          <w:tcPr>
            <w:tcW w:w="2574"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Акимов</w:t>
            </w:r>
            <w:proofErr w:type="spellEnd"/>
            <w:r w:rsidRPr="00F44640">
              <w:rPr>
                <w:rFonts w:ascii="Times New Roman" w:eastAsia="Times New Roman" w:hAnsi="Times New Roman" w:cs="Times New Roman"/>
                <w:sz w:val="24"/>
                <w:szCs w:val="24"/>
              </w:rPr>
              <w:t xml:space="preserve"> М.Д.</w:t>
            </w:r>
          </w:p>
        </w:tc>
        <w:tc>
          <w:tcPr>
            <w:tcW w:w="1770" w:type="dxa"/>
            <w:tcBorders>
              <w:top w:val="single" w:sz="4" w:space="0" w:color="000000"/>
              <w:left w:val="single" w:sz="4" w:space="0" w:color="000000"/>
              <w:bottom w:val="single" w:sz="4" w:space="0" w:color="000000"/>
              <w:right w:val="single" w:sz="4" w:space="0" w:color="000000"/>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 xml:space="preserve">10-а (т/п) </w:t>
            </w:r>
            <w:proofErr w:type="spellStart"/>
            <w:r w:rsidRPr="00F44640">
              <w:rPr>
                <w:rFonts w:ascii="Times New Roman" w:eastAsia="Times New Roman" w:hAnsi="Times New Roman" w:cs="Times New Roman"/>
                <w:sz w:val="24"/>
                <w:szCs w:val="24"/>
              </w:rPr>
              <w:t>физика</w:t>
            </w:r>
            <w:proofErr w:type="spellEnd"/>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13</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13</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64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31</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69</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92</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61</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3,7</w:t>
            </w:r>
          </w:p>
        </w:tc>
      </w:tr>
    </w:tbl>
    <w:p w:rsidR="00312038" w:rsidRPr="00F44640" w:rsidRDefault="00312038" w:rsidP="00312038">
      <w:pPr>
        <w:spacing w:before="0" w:beforeAutospacing="0" w:after="0" w:afterAutospacing="0"/>
        <w:ind w:left="720"/>
        <w:jc w:val="both"/>
        <w:rPr>
          <w:rFonts w:ascii="Times New Roman" w:hAnsi="Times New Roman" w:cs="Times New Roman"/>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  Анализ результатов итогового контроля показали, что 100% обучающихся 2-8-х, 10-х классов освоили содержание образовательных программ и имеют положительную аттестацию. Более 78% (средний показатель) обучающихся подтвердили свои годовые оценки, что свидетельствует об объективности оценивания учащихся учителями-предметниками.</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b/>
          <w:bCs/>
          <w:sz w:val="24"/>
          <w:szCs w:val="24"/>
          <w:lang w:val="ru-RU"/>
        </w:rPr>
        <w:t xml:space="preserve">Результаты УО и </w:t>
      </w:r>
      <w:proofErr w:type="gramStart"/>
      <w:r w:rsidRPr="00F44640">
        <w:rPr>
          <w:rFonts w:ascii="Times New Roman" w:hAnsi="Times New Roman" w:cs="Times New Roman"/>
          <w:b/>
          <w:bCs/>
          <w:sz w:val="24"/>
          <w:szCs w:val="24"/>
          <w:lang w:val="ru-RU"/>
        </w:rPr>
        <w:t>КО</w:t>
      </w:r>
      <w:proofErr w:type="gramEnd"/>
      <w:r w:rsidRPr="00F44640">
        <w:rPr>
          <w:rFonts w:ascii="Times New Roman" w:hAnsi="Times New Roman" w:cs="Times New Roman"/>
          <w:b/>
          <w:bCs/>
          <w:sz w:val="24"/>
          <w:szCs w:val="24"/>
          <w:lang w:val="ru-RU"/>
        </w:rPr>
        <w:t xml:space="preserve"> за 2023 год (по состоянию на 30.05.2023)</w:t>
      </w: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p>
    <w:tbl>
      <w:tblPr>
        <w:tblStyle w:val="ListTable1Light"/>
        <w:tblW w:w="15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901"/>
        <w:gridCol w:w="1004"/>
        <w:gridCol w:w="804"/>
        <w:gridCol w:w="1052"/>
        <w:gridCol w:w="1196"/>
        <w:gridCol w:w="1214"/>
        <w:gridCol w:w="809"/>
        <w:gridCol w:w="809"/>
        <w:gridCol w:w="923"/>
        <w:gridCol w:w="810"/>
        <w:gridCol w:w="897"/>
        <w:gridCol w:w="1013"/>
        <w:gridCol w:w="1584"/>
        <w:gridCol w:w="1726"/>
      </w:tblGrid>
      <w:tr w:rsidR="00312038" w:rsidRPr="00F44640" w:rsidTr="003C2F13">
        <w:trPr>
          <w:cnfStyle w:val="100000000000"/>
          <w:trHeight w:val="330"/>
        </w:trPr>
        <w:tc>
          <w:tcPr>
            <w:cnfStyle w:val="001000000000"/>
            <w:tcW w:w="700" w:type="dxa"/>
            <w:vMerge w:val="restart"/>
            <w:hideMark/>
          </w:tcPr>
          <w:p w:rsidR="00312038" w:rsidRPr="00F44640" w:rsidRDefault="00312038" w:rsidP="00312038">
            <w:pPr>
              <w:spacing w:before="0" w:beforeAutospacing="0" w:afterAutospacing="0"/>
              <w:jc w:val="center"/>
              <w:rPr>
                <w:rFonts w:ascii="Times New Roman" w:eastAsia="Times New Roman" w:hAnsi="Times New Roman" w:cs="Times New Roman"/>
                <w:b w:val="0"/>
                <w:bCs w:val="0"/>
                <w:sz w:val="24"/>
                <w:szCs w:val="24"/>
              </w:rPr>
            </w:pPr>
            <w:r w:rsidRPr="00F44640">
              <w:rPr>
                <w:rFonts w:ascii="Times New Roman" w:eastAsia="Times New Roman" w:hAnsi="Times New Roman" w:cs="Times New Roman"/>
                <w:b w:val="0"/>
                <w:bCs w:val="0"/>
                <w:sz w:val="24"/>
                <w:szCs w:val="24"/>
              </w:rPr>
              <w:t>№ п/п</w:t>
            </w:r>
          </w:p>
        </w:tc>
        <w:tc>
          <w:tcPr>
            <w:tcW w:w="901" w:type="dxa"/>
            <w:vMerge w:val="restart"/>
            <w:hideMark/>
          </w:tcPr>
          <w:p w:rsidR="00312038" w:rsidRPr="00F44640" w:rsidRDefault="00312038" w:rsidP="00312038">
            <w:pPr>
              <w:spacing w:before="0" w:beforeAutospacing="0" w:afterAutospacing="0"/>
              <w:jc w:val="center"/>
              <w:cnfStyle w:val="100000000000"/>
              <w:rPr>
                <w:rFonts w:ascii="Times New Roman" w:eastAsia="Times New Roman" w:hAnsi="Times New Roman" w:cs="Times New Roman"/>
                <w:b w:val="0"/>
                <w:bCs w:val="0"/>
                <w:sz w:val="24"/>
                <w:szCs w:val="24"/>
              </w:rPr>
            </w:pPr>
            <w:proofErr w:type="spellStart"/>
            <w:r w:rsidRPr="00F44640">
              <w:rPr>
                <w:rFonts w:ascii="Times New Roman" w:eastAsia="Times New Roman" w:hAnsi="Times New Roman" w:cs="Times New Roman"/>
                <w:b w:val="0"/>
                <w:bCs w:val="0"/>
                <w:sz w:val="24"/>
                <w:szCs w:val="24"/>
              </w:rPr>
              <w:t>Четверть</w:t>
            </w:r>
            <w:proofErr w:type="spellEnd"/>
          </w:p>
        </w:tc>
        <w:tc>
          <w:tcPr>
            <w:tcW w:w="1004" w:type="dxa"/>
            <w:vMerge w:val="restart"/>
          </w:tcPr>
          <w:p w:rsidR="00312038" w:rsidRPr="00F44640" w:rsidRDefault="00312038" w:rsidP="00312038">
            <w:pPr>
              <w:spacing w:before="0" w:beforeAutospacing="0" w:afterAutospacing="0"/>
              <w:jc w:val="center"/>
              <w:cnfStyle w:val="100000000000"/>
              <w:rPr>
                <w:rFonts w:ascii="Times New Roman" w:eastAsia="Times New Roman" w:hAnsi="Times New Roman" w:cs="Times New Roman"/>
                <w:b w:val="0"/>
                <w:bCs w:val="0"/>
                <w:sz w:val="24"/>
                <w:szCs w:val="24"/>
                <w:lang w:val="ru-RU"/>
              </w:rPr>
            </w:pPr>
            <w:r w:rsidRPr="00F44640">
              <w:rPr>
                <w:rFonts w:ascii="Times New Roman" w:eastAsia="Times New Roman" w:hAnsi="Times New Roman" w:cs="Times New Roman"/>
                <w:b w:val="0"/>
                <w:bCs w:val="0"/>
                <w:sz w:val="24"/>
                <w:szCs w:val="24"/>
                <w:lang w:val="ru-RU"/>
              </w:rPr>
              <w:t>Всего уч-ся на начало года</w:t>
            </w:r>
          </w:p>
        </w:tc>
        <w:tc>
          <w:tcPr>
            <w:tcW w:w="804" w:type="dxa"/>
            <w:vMerge w:val="restart"/>
            <w:hideMark/>
          </w:tcPr>
          <w:p w:rsidR="00312038" w:rsidRPr="00F44640" w:rsidRDefault="00312038" w:rsidP="00312038">
            <w:pPr>
              <w:spacing w:before="0" w:beforeAutospacing="0" w:afterAutospacing="0"/>
              <w:jc w:val="center"/>
              <w:cnfStyle w:val="100000000000"/>
              <w:rPr>
                <w:rFonts w:ascii="Times New Roman" w:eastAsia="Times New Roman" w:hAnsi="Times New Roman" w:cs="Times New Roman"/>
                <w:b w:val="0"/>
                <w:bCs w:val="0"/>
                <w:sz w:val="24"/>
                <w:szCs w:val="24"/>
              </w:rPr>
            </w:pPr>
            <w:proofErr w:type="spellStart"/>
            <w:r w:rsidRPr="00F44640">
              <w:rPr>
                <w:rFonts w:ascii="Times New Roman" w:eastAsia="Times New Roman" w:hAnsi="Times New Roman" w:cs="Times New Roman"/>
                <w:b w:val="0"/>
                <w:bCs w:val="0"/>
                <w:sz w:val="24"/>
                <w:szCs w:val="24"/>
              </w:rPr>
              <w:t>Прибыло</w:t>
            </w:r>
            <w:proofErr w:type="spellEnd"/>
          </w:p>
        </w:tc>
        <w:tc>
          <w:tcPr>
            <w:tcW w:w="1052" w:type="dxa"/>
            <w:vMerge w:val="restart"/>
            <w:hideMark/>
          </w:tcPr>
          <w:p w:rsidR="00312038" w:rsidRPr="00F44640" w:rsidRDefault="00312038" w:rsidP="00312038">
            <w:pPr>
              <w:spacing w:before="0" w:beforeAutospacing="0" w:afterAutospacing="0"/>
              <w:jc w:val="center"/>
              <w:cnfStyle w:val="100000000000"/>
              <w:rPr>
                <w:rFonts w:ascii="Times New Roman" w:eastAsia="Times New Roman" w:hAnsi="Times New Roman" w:cs="Times New Roman"/>
                <w:b w:val="0"/>
                <w:bCs w:val="0"/>
                <w:sz w:val="24"/>
                <w:szCs w:val="24"/>
              </w:rPr>
            </w:pPr>
            <w:proofErr w:type="spellStart"/>
            <w:r w:rsidRPr="00F44640">
              <w:rPr>
                <w:rFonts w:ascii="Times New Roman" w:eastAsia="Times New Roman" w:hAnsi="Times New Roman" w:cs="Times New Roman"/>
                <w:b w:val="0"/>
                <w:bCs w:val="0"/>
                <w:sz w:val="24"/>
                <w:szCs w:val="24"/>
              </w:rPr>
              <w:t>Выбыло</w:t>
            </w:r>
            <w:proofErr w:type="spellEnd"/>
          </w:p>
        </w:tc>
        <w:tc>
          <w:tcPr>
            <w:tcW w:w="1196" w:type="dxa"/>
            <w:vMerge w:val="restart"/>
            <w:hideMark/>
          </w:tcPr>
          <w:p w:rsidR="00312038" w:rsidRPr="00F44640" w:rsidRDefault="00312038" w:rsidP="00312038">
            <w:pPr>
              <w:spacing w:before="0" w:beforeAutospacing="0" w:afterAutospacing="0"/>
              <w:jc w:val="center"/>
              <w:cnfStyle w:val="100000000000"/>
              <w:rPr>
                <w:rFonts w:ascii="Times New Roman" w:eastAsia="Times New Roman" w:hAnsi="Times New Roman" w:cs="Times New Roman"/>
                <w:b w:val="0"/>
                <w:bCs w:val="0"/>
                <w:sz w:val="24"/>
                <w:szCs w:val="24"/>
              </w:rPr>
            </w:pPr>
            <w:proofErr w:type="spellStart"/>
            <w:r w:rsidRPr="00F44640">
              <w:rPr>
                <w:rFonts w:ascii="Times New Roman" w:eastAsia="Times New Roman" w:hAnsi="Times New Roman" w:cs="Times New Roman"/>
                <w:b w:val="0"/>
                <w:bCs w:val="0"/>
                <w:sz w:val="24"/>
                <w:szCs w:val="24"/>
              </w:rPr>
              <w:t>Всего</w:t>
            </w:r>
            <w:proofErr w:type="spellEnd"/>
            <w:r w:rsidR="007540B2">
              <w:rPr>
                <w:rFonts w:ascii="Times New Roman" w:eastAsia="Times New Roman" w:hAnsi="Times New Roman" w:cs="Times New Roman"/>
                <w:b w:val="0"/>
                <w:bCs w:val="0"/>
                <w:sz w:val="24"/>
                <w:szCs w:val="24"/>
                <w:lang w:val="ru-RU"/>
              </w:rPr>
              <w:t xml:space="preserve"> </w:t>
            </w:r>
            <w:proofErr w:type="spellStart"/>
            <w:r w:rsidRPr="00F44640">
              <w:rPr>
                <w:rFonts w:ascii="Times New Roman" w:eastAsia="Times New Roman" w:hAnsi="Times New Roman" w:cs="Times New Roman"/>
                <w:b w:val="0"/>
                <w:bCs w:val="0"/>
                <w:sz w:val="24"/>
                <w:szCs w:val="24"/>
              </w:rPr>
              <w:t>на</w:t>
            </w:r>
            <w:proofErr w:type="spellEnd"/>
            <w:r w:rsidR="003C2F13">
              <w:rPr>
                <w:rFonts w:ascii="Times New Roman" w:eastAsia="Times New Roman" w:hAnsi="Times New Roman" w:cs="Times New Roman"/>
                <w:b w:val="0"/>
                <w:bCs w:val="0"/>
                <w:sz w:val="24"/>
                <w:szCs w:val="24"/>
                <w:lang w:val="ru-RU"/>
              </w:rPr>
              <w:t xml:space="preserve"> </w:t>
            </w:r>
            <w:proofErr w:type="spellStart"/>
            <w:proofErr w:type="gramStart"/>
            <w:r w:rsidRPr="00F44640">
              <w:rPr>
                <w:rFonts w:ascii="Times New Roman" w:eastAsia="Times New Roman" w:hAnsi="Times New Roman" w:cs="Times New Roman"/>
                <w:b w:val="0"/>
                <w:bCs w:val="0"/>
                <w:sz w:val="24"/>
                <w:szCs w:val="24"/>
              </w:rPr>
              <w:t>конец</w:t>
            </w:r>
            <w:proofErr w:type="spellEnd"/>
            <w:r w:rsidR="003C2F13">
              <w:rPr>
                <w:rFonts w:ascii="Times New Roman" w:eastAsia="Times New Roman" w:hAnsi="Times New Roman" w:cs="Times New Roman"/>
                <w:b w:val="0"/>
                <w:bCs w:val="0"/>
                <w:sz w:val="24"/>
                <w:szCs w:val="24"/>
                <w:lang w:val="ru-RU"/>
              </w:rPr>
              <w:t xml:space="preserve"> </w:t>
            </w:r>
            <w:r w:rsidR="007540B2">
              <w:rPr>
                <w:rFonts w:ascii="Times New Roman" w:eastAsia="Times New Roman" w:hAnsi="Times New Roman" w:cs="Times New Roman"/>
                <w:b w:val="0"/>
                <w:bCs w:val="0"/>
                <w:sz w:val="24"/>
                <w:szCs w:val="24"/>
                <w:lang w:val="ru-RU"/>
              </w:rPr>
              <w:t xml:space="preserve"> </w:t>
            </w:r>
            <w:proofErr w:type="spellStart"/>
            <w:r w:rsidRPr="00F44640">
              <w:rPr>
                <w:rFonts w:ascii="Times New Roman" w:eastAsia="Times New Roman" w:hAnsi="Times New Roman" w:cs="Times New Roman"/>
                <w:b w:val="0"/>
                <w:bCs w:val="0"/>
                <w:sz w:val="24"/>
                <w:szCs w:val="24"/>
              </w:rPr>
              <w:t>четв</w:t>
            </w:r>
            <w:proofErr w:type="spellEnd"/>
            <w:proofErr w:type="gramEnd"/>
            <w:r w:rsidRPr="00F44640">
              <w:rPr>
                <w:rFonts w:ascii="Times New Roman" w:eastAsia="Times New Roman" w:hAnsi="Times New Roman" w:cs="Times New Roman"/>
                <w:b w:val="0"/>
                <w:bCs w:val="0"/>
                <w:sz w:val="24"/>
                <w:szCs w:val="24"/>
              </w:rPr>
              <w:t>.</w:t>
            </w:r>
          </w:p>
        </w:tc>
        <w:tc>
          <w:tcPr>
            <w:tcW w:w="1214" w:type="dxa"/>
            <w:vMerge w:val="restart"/>
            <w:hideMark/>
          </w:tcPr>
          <w:p w:rsidR="00312038" w:rsidRPr="00F44640" w:rsidRDefault="00312038" w:rsidP="00312038">
            <w:pPr>
              <w:spacing w:before="0" w:beforeAutospacing="0" w:afterAutospacing="0"/>
              <w:jc w:val="center"/>
              <w:cnfStyle w:val="100000000000"/>
              <w:rPr>
                <w:rFonts w:ascii="Times New Roman" w:eastAsia="Times New Roman" w:hAnsi="Times New Roman" w:cs="Times New Roman"/>
                <w:b w:val="0"/>
                <w:bCs w:val="0"/>
                <w:sz w:val="24"/>
                <w:szCs w:val="24"/>
              </w:rPr>
            </w:pPr>
            <w:proofErr w:type="spellStart"/>
            <w:r w:rsidRPr="00F44640">
              <w:rPr>
                <w:rFonts w:ascii="Times New Roman" w:eastAsia="Times New Roman" w:hAnsi="Times New Roman" w:cs="Times New Roman"/>
                <w:b w:val="0"/>
                <w:bCs w:val="0"/>
                <w:sz w:val="24"/>
                <w:szCs w:val="24"/>
              </w:rPr>
              <w:t>Аттестовано</w:t>
            </w:r>
            <w:proofErr w:type="spellEnd"/>
          </w:p>
          <w:p w:rsidR="00312038" w:rsidRPr="00F44640" w:rsidRDefault="00312038" w:rsidP="00312038">
            <w:pPr>
              <w:spacing w:before="0" w:beforeAutospacing="0" w:afterAutospacing="0"/>
              <w:jc w:val="center"/>
              <w:cnfStyle w:val="100000000000"/>
              <w:rPr>
                <w:rFonts w:ascii="Times New Roman" w:eastAsia="Times New Roman" w:hAnsi="Times New Roman" w:cs="Times New Roman"/>
                <w:b w:val="0"/>
                <w:bCs w:val="0"/>
                <w:sz w:val="24"/>
                <w:szCs w:val="24"/>
              </w:rPr>
            </w:pPr>
            <w:r w:rsidRPr="00F44640">
              <w:rPr>
                <w:rFonts w:ascii="Times New Roman" w:eastAsia="Times New Roman" w:hAnsi="Times New Roman" w:cs="Times New Roman"/>
                <w:b w:val="0"/>
                <w:bCs w:val="0"/>
                <w:sz w:val="24"/>
                <w:szCs w:val="24"/>
              </w:rPr>
              <w:t>(</w:t>
            </w:r>
            <w:proofErr w:type="spellStart"/>
            <w:r w:rsidRPr="00F44640">
              <w:rPr>
                <w:rFonts w:ascii="Times New Roman" w:eastAsia="Times New Roman" w:hAnsi="Times New Roman" w:cs="Times New Roman"/>
                <w:b w:val="0"/>
                <w:bCs w:val="0"/>
                <w:sz w:val="24"/>
                <w:szCs w:val="24"/>
              </w:rPr>
              <w:t>без</w:t>
            </w:r>
            <w:proofErr w:type="spellEnd"/>
            <w:r w:rsidRPr="00F44640">
              <w:rPr>
                <w:rFonts w:ascii="Times New Roman" w:eastAsia="Times New Roman" w:hAnsi="Times New Roman" w:cs="Times New Roman"/>
                <w:b w:val="0"/>
                <w:bCs w:val="0"/>
                <w:sz w:val="24"/>
                <w:szCs w:val="24"/>
              </w:rPr>
              <w:t xml:space="preserve"> 1-х </w:t>
            </w:r>
            <w:proofErr w:type="spellStart"/>
            <w:r w:rsidRPr="00F44640">
              <w:rPr>
                <w:rFonts w:ascii="Times New Roman" w:eastAsia="Times New Roman" w:hAnsi="Times New Roman" w:cs="Times New Roman"/>
                <w:b w:val="0"/>
                <w:bCs w:val="0"/>
                <w:sz w:val="24"/>
                <w:szCs w:val="24"/>
              </w:rPr>
              <w:t>классов</w:t>
            </w:r>
            <w:proofErr w:type="spellEnd"/>
            <w:r w:rsidRPr="00F44640">
              <w:rPr>
                <w:rFonts w:ascii="Times New Roman" w:eastAsia="Times New Roman" w:hAnsi="Times New Roman" w:cs="Times New Roman"/>
                <w:b w:val="0"/>
                <w:bCs w:val="0"/>
                <w:sz w:val="24"/>
                <w:szCs w:val="24"/>
              </w:rPr>
              <w:t>,)</w:t>
            </w:r>
          </w:p>
        </w:tc>
        <w:tc>
          <w:tcPr>
            <w:tcW w:w="5261" w:type="dxa"/>
            <w:gridSpan w:val="6"/>
            <w:hideMark/>
          </w:tcPr>
          <w:p w:rsidR="00312038" w:rsidRPr="00F44640" w:rsidRDefault="00312038" w:rsidP="00312038">
            <w:pPr>
              <w:spacing w:before="0" w:beforeAutospacing="0" w:afterAutospacing="0"/>
              <w:jc w:val="center"/>
              <w:cnfStyle w:val="100000000000"/>
              <w:rPr>
                <w:rFonts w:ascii="Times New Roman" w:eastAsia="Times New Roman" w:hAnsi="Times New Roman" w:cs="Times New Roman"/>
                <w:b w:val="0"/>
                <w:bCs w:val="0"/>
                <w:sz w:val="24"/>
                <w:szCs w:val="24"/>
              </w:rPr>
            </w:pPr>
            <w:proofErr w:type="spellStart"/>
            <w:r w:rsidRPr="00F44640">
              <w:rPr>
                <w:rFonts w:ascii="Times New Roman" w:eastAsia="Times New Roman" w:hAnsi="Times New Roman" w:cs="Times New Roman"/>
                <w:b w:val="0"/>
                <w:bCs w:val="0"/>
                <w:sz w:val="24"/>
                <w:szCs w:val="24"/>
              </w:rPr>
              <w:t>Обучается</w:t>
            </w:r>
            <w:proofErr w:type="spellEnd"/>
            <w:r w:rsidR="003C2F13">
              <w:rPr>
                <w:rFonts w:ascii="Times New Roman" w:eastAsia="Times New Roman" w:hAnsi="Times New Roman" w:cs="Times New Roman"/>
                <w:b w:val="0"/>
                <w:bCs w:val="0"/>
                <w:sz w:val="24"/>
                <w:szCs w:val="24"/>
                <w:lang w:val="ru-RU"/>
              </w:rPr>
              <w:t xml:space="preserve"> </w:t>
            </w:r>
            <w:proofErr w:type="spellStart"/>
            <w:r w:rsidRPr="00F44640">
              <w:rPr>
                <w:rFonts w:ascii="Times New Roman" w:eastAsia="Times New Roman" w:hAnsi="Times New Roman" w:cs="Times New Roman"/>
                <w:b w:val="0"/>
                <w:bCs w:val="0"/>
                <w:sz w:val="24"/>
                <w:szCs w:val="24"/>
              </w:rPr>
              <w:t>на</w:t>
            </w:r>
            <w:proofErr w:type="spellEnd"/>
          </w:p>
        </w:tc>
        <w:tc>
          <w:tcPr>
            <w:tcW w:w="1584" w:type="dxa"/>
            <w:vMerge w:val="restart"/>
            <w:hideMark/>
          </w:tcPr>
          <w:p w:rsidR="00312038" w:rsidRPr="00F44640" w:rsidRDefault="00312038" w:rsidP="00312038">
            <w:pPr>
              <w:spacing w:before="0" w:beforeAutospacing="0" w:afterAutospacing="0"/>
              <w:jc w:val="center"/>
              <w:cnfStyle w:val="100000000000"/>
              <w:rPr>
                <w:rFonts w:ascii="Times New Roman" w:eastAsia="Times New Roman" w:hAnsi="Times New Roman" w:cs="Times New Roman"/>
                <w:b w:val="0"/>
                <w:bCs w:val="0"/>
                <w:sz w:val="24"/>
                <w:szCs w:val="24"/>
                <w:lang w:val="ru-RU"/>
              </w:rPr>
            </w:pPr>
          </w:p>
          <w:p w:rsidR="00312038" w:rsidRPr="00F44640" w:rsidRDefault="00312038" w:rsidP="00312038">
            <w:pPr>
              <w:spacing w:before="0" w:beforeAutospacing="0" w:afterAutospacing="0"/>
              <w:jc w:val="center"/>
              <w:cnfStyle w:val="100000000000"/>
              <w:rPr>
                <w:rFonts w:ascii="Times New Roman" w:eastAsia="Times New Roman" w:hAnsi="Times New Roman" w:cs="Times New Roman"/>
                <w:b w:val="0"/>
                <w:bCs w:val="0"/>
                <w:sz w:val="24"/>
                <w:szCs w:val="24"/>
              </w:rPr>
            </w:pPr>
            <w:proofErr w:type="spellStart"/>
            <w:r w:rsidRPr="00F44640">
              <w:rPr>
                <w:rFonts w:ascii="Times New Roman" w:eastAsia="Times New Roman" w:hAnsi="Times New Roman" w:cs="Times New Roman"/>
                <w:b w:val="0"/>
                <w:bCs w:val="0"/>
                <w:sz w:val="24"/>
                <w:szCs w:val="24"/>
              </w:rPr>
              <w:t>Уровень</w:t>
            </w:r>
            <w:proofErr w:type="spellEnd"/>
            <w:r w:rsidR="003C2F13">
              <w:rPr>
                <w:rFonts w:ascii="Times New Roman" w:eastAsia="Times New Roman" w:hAnsi="Times New Roman" w:cs="Times New Roman"/>
                <w:b w:val="0"/>
                <w:bCs w:val="0"/>
                <w:sz w:val="24"/>
                <w:szCs w:val="24"/>
                <w:lang w:val="ru-RU"/>
              </w:rPr>
              <w:t xml:space="preserve"> </w:t>
            </w:r>
            <w:proofErr w:type="spellStart"/>
            <w:r w:rsidRPr="00F44640">
              <w:rPr>
                <w:rFonts w:ascii="Times New Roman" w:eastAsia="Times New Roman" w:hAnsi="Times New Roman" w:cs="Times New Roman"/>
                <w:b w:val="0"/>
                <w:bCs w:val="0"/>
                <w:sz w:val="24"/>
                <w:szCs w:val="24"/>
              </w:rPr>
              <w:t>обученности</w:t>
            </w:r>
            <w:proofErr w:type="spellEnd"/>
          </w:p>
        </w:tc>
        <w:tc>
          <w:tcPr>
            <w:tcW w:w="1726" w:type="dxa"/>
            <w:vMerge w:val="restart"/>
            <w:hideMark/>
          </w:tcPr>
          <w:p w:rsidR="00312038" w:rsidRPr="00F44640" w:rsidRDefault="00312038" w:rsidP="00312038">
            <w:pPr>
              <w:spacing w:before="0" w:beforeAutospacing="0" w:afterAutospacing="0"/>
              <w:jc w:val="center"/>
              <w:cnfStyle w:val="100000000000"/>
              <w:rPr>
                <w:rFonts w:ascii="Times New Roman" w:eastAsia="Times New Roman" w:hAnsi="Times New Roman" w:cs="Times New Roman"/>
                <w:b w:val="0"/>
                <w:bCs w:val="0"/>
                <w:sz w:val="24"/>
                <w:szCs w:val="24"/>
                <w:lang w:val="ru-RU"/>
              </w:rPr>
            </w:pPr>
          </w:p>
          <w:p w:rsidR="00312038" w:rsidRPr="00F44640" w:rsidRDefault="00312038" w:rsidP="00312038">
            <w:pPr>
              <w:spacing w:before="0" w:beforeAutospacing="0" w:afterAutospacing="0"/>
              <w:jc w:val="center"/>
              <w:cnfStyle w:val="100000000000"/>
              <w:rPr>
                <w:rFonts w:ascii="Times New Roman" w:eastAsia="Times New Roman" w:hAnsi="Times New Roman" w:cs="Times New Roman"/>
                <w:b w:val="0"/>
                <w:bCs w:val="0"/>
                <w:sz w:val="24"/>
                <w:szCs w:val="24"/>
              </w:rPr>
            </w:pPr>
            <w:proofErr w:type="spellStart"/>
            <w:r w:rsidRPr="00F44640">
              <w:rPr>
                <w:rFonts w:ascii="Times New Roman" w:eastAsia="Times New Roman" w:hAnsi="Times New Roman" w:cs="Times New Roman"/>
                <w:b w:val="0"/>
                <w:bCs w:val="0"/>
                <w:sz w:val="24"/>
                <w:szCs w:val="24"/>
              </w:rPr>
              <w:t>Качество</w:t>
            </w:r>
            <w:proofErr w:type="spellEnd"/>
            <w:r w:rsidR="003C2F13">
              <w:rPr>
                <w:rFonts w:ascii="Times New Roman" w:eastAsia="Times New Roman" w:hAnsi="Times New Roman" w:cs="Times New Roman"/>
                <w:b w:val="0"/>
                <w:bCs w:val="0"/>
                <w:sz w:val="24"/>
                <w:szCs w:val="24"/>
                <w:lang w:val="ru-RU"/>
              </w:rPr>
              <w:t xml:space="preserve"> </w:t>
            </w:r>
            <w:proofErr w:type="spellStart"/>
            <w:r w:rsidRPr="00F44640">
              <w:rPr>
                <w:rFonts w:ascii="Times New Roman" w:eastAsia="Times New Roman" w:hAnsi="Times New Roman" w:cs="Times New Roman"/>
                <w:b w:val="0"/>
                <w:bCs w:val="0"/>
                <w:sz w:val="24"/>
                <w:szCs w:val="24"/>
              </w:rPr>
              <w:t>обученности</w:t>
            </w:r>
            <w:proofErr w:type="spellEnd"/>
          </w:p>
        </w:tc>
      </w:tr>
      <w:tr w:rsidR="00312038" w:rsidRPr="00F44640" w:rsidTr="003C2F13">
        <w:trPr>
          <w:cnfStyle w:val="000000100000"/>
          <w:trHeight w:val="866"/>
        </w:trPr>
        <w:tc>
          <w:tcPr>
            <w:cnfStyle w:val="001000000000"/>
            <w:tcW w:w="700" w:type="dxa"/>
            <w:vMerge/>
            <w:hideMark/>
          </w:tcPr>
          <w:p w:rsidR="00312038" w:rsidRPr="00F44640" w:rsidRDefault="00312038" w:rsidP="00312038">
            <w:pPr>
              <w:spacing w:before="0" w:beforeAutospacing="0" w:afterAutospacing="0"/>
              <w:jc w:val="both"/>
              <w:rPr>
                <w:rFonts w:ascii="Times New Roman" w:eastAsia="Times New Roman" w:hAnsi="Times New Roman" w:cs="Times New Roman"/>
                <w:b w:val="0"/>
                <w:bCs w:val="0"/>
                <w:sz w:val="24"/>
                <w:szCs w:val="24"/>
              </w:rPr>
            </w:pPr>
          </w:p>
        </w:tc>
        <w:tc>
          <w:tcPr>
            <w:tcW w:w="901" w:type="dxa"/>
            <w:vMerge/>
            <w:hideMark/>
          </w:tcPr>
          <w:p w:rsidR="00312038" w:rsidRPr="00F44640" w:rsidRDefault="00312038" w:rsidP="00312038">
            <w:pPr>
              <w:spacing w:before="0" w:beforeAutospacing="0" w:afterAutospacing="0"/>
              <w:jc w:val="both"/>
              <w:cnfStyle w:val="000000100000"/>
              <w:rPr>
                <w:rFonts w:ascii="Times New Roman" w:eastAsia="Times New Roman" w:hAnsi="Times New Roman" w:cs="Times New Roman"/>
                <w:b/>
                <w:bCs/>
                <w:sz w:val="24"/>
                <w:szCs w:val="24"/>
              </w:rPr>
            </w:pPr>
          </w:p>
        </w:tc>
        <w:tc>
          <w:tcPr>
            <w:tcW w:w="1004" w:type="dxa"/>
            <w:vMerge/>
          </w:tcPr>
          <w:p w:rsidR="00312038" w:rsidRPr="00F44640" w:rsidRDefault="00312038" w:rsidP="00312038">
            <w:pPr>
              <w:spacing w:before="0" w:beforeAutospacing="0" w:afterAutospacing="0"/>
              <w:jc w:val="both"/>
              <w:cnfStyle w:val="000000100000"/>
              <w:rPr>
                <w:rFonts w:ascii="Times New Roman" w:eastAsia="Times New Roman" w:hAnsi="Times New Roman" w:cs="Times New Roman"/>
                <w:b/>
                <w:bCs/>
                <w:sz w:val="24"/>
                <w:szCs w:val="24"/>
              </w:rPr>
            </w:pPr>
          </w:p>
        </w:tc>
        <w:tc>
          <w:tcPr>
            <w:tcW w:w="804" w:type="dxa"/>
            <w:vMerge/>
            <w:hideMark/>
          </w:tcPr>
          <w:p w:rsidR="00312038" w:rsidRPr="00F44640" w:rsidRDefault="00312038" w:rsidP="00312038">
            <w:pPr>
              <w:spacing w:before="0" w:beforeAutospacing="0" w:afterAutospacing="0"/>
              <w:jc w:val="both"/>
              <w:cnfStyle w:val="000000100000"/>
              <w:rPr>
                <w:rFonts w:ascii="Times New Roman" w:eastAsia="Times New Roman" w:hAnsi="Times New Roman" w:cs="Times New Roman"/>
                <w:b/>
                <w:bCs/>
                <w:sz w:val="24"/>
                <w:szCs w:val="24"/>
              </w:rPr>
            </w:pPr>
          </w:p>
        </w:tc>
        <w:tc>
          <w:tcPr>
            <w:tcW w:w="1052" w:type="dxa"/>
            <w:vMerge/>
            <w:hideMark/>
          </w:tcPr>
          <w:p w:rsidR="00312038" w:rsidRPr="00F44640" w:rsidRDefault="00312038" w:rsidP="00312038">
            <w:pPr>
              <w:spacing w:before="0" w:beforeAutospacing="0" w:afterAutospacing="0"/>
              <w:jc w:val="both"/>
              <w:cnfStyle w:val="000000100000"/>
              <w:rPr>
                <w:rFonts w:ascii="Times New Roman" w:eastAsia="Times New Roman" w:hAnsi="Times New Roman" w:cs="Times New Roman"/>
                <w:b/>
                <w:bCs/>
                <w:sz w:val="24"/>
                <w:szCs w:val="24"/>
              </w:rPr>
            </w:pPr>
          </w:p>
        </w:tc>
        <w:tc>
          <w:tcPr>
            <w:tcW w:w="1196" w:type="dxa"/>
            <w:vMerge/>
            <w:hideMark/>
          </w:tcPr>
          <w:p w:rsidR="00312038" w:rsidRPr="00F44640" w:rsidRDefault="00312038" w:rsidP="00312038">
            <w:pPr>
              <w:spacing w:before="0" w:beforeAutospacing="0" w:afterAutospacing="0"/>
              <w:jc w:val="both"/>
              <w:cnfStyle w:val="000000100000"/>
              <w:rPr>
                <w:rFonts w:ascii="Times New Roman" w:eastAsia="Times New Roman" w:hAnsi="Times New Roman" w:cs="Times New Roman"/>
                <w:b/>
                <w:bCs/>
                <w:sz w:val="24"/>
                <w:szCs w:val="24"/>
              </w:rPr>
            </w:pPr>
          </w:p>
        </w:tc>
        <w:tc>
          <w:tcPr>
            <w:tcW w:w="1214" w:type="dxa"/>
            <w:vMerge/>
            <w:hideMark/>
          </w:tcPr>
          <w:p w:rsidR="00312038" w:rsidRPr="00F44640" w:rsidRDefault="00312038" w:rsidP="00312038">
            <w:pPr>
              <w:spacing w:before="0" w:beforeAutospacing="0" w:afterAutospacing="0"/>
              <w:jc w:val="both"/>
              <w:cnfStyle w:val="000000100000"/>
              <w:rPr>
                <w:rFonts w:ascii="Times New Roman" w:eastAsia="Times New Roman" w:hAnsi="Times New Roman" w:cs="Times New Roman"/>
                <w:b/>
                <w:bCs/>
                <w:sz w:val="24"/>
                <w:szCs w:val="24"/>
              </w:rPr>
            </w:pPr>
          </w:p>
        </w:tc>
        <w:tc>
          <w:tcPr>
            <w:tcW w:w="809" w:type="dxa"/>
            <w:shd w:val="clear" w:color="auto" w:fill="auto"/>
            <w:hideMark/>
          </w:tcPr>
          <w:p w:rsidR="00312038" w:rsidRPr="00F44640" w:rsidRDefault="00312038" w:rsidP="00312038">
            <w:pPr>
              <w:spacing w:before="0" w:beforeAutospacing="0" w:afterAutospacing="0"/>
              <w:jc w:val="center"/>
              <w:cnfStyle w:val="000000100000"/>
              <w:rPr>
                <w:rFonts w:ascii="Times New Roman" w:eastAsia="Times New Roman" w:hAnsi="Times New Roman" w:cs="Times New Roman"/>
                <w:b/>
                <w:bCs/>
                <w:sz w:val="24"/>
                <w:szCs w:val="24"/>
                <w:lang w:val="ru-RU"/>
              </w:rPr>
            </w:pPr>
          </w:p>
          <w:p w:rsidR="00312038" w:rsidRPr="00F44640" w:rsidRDefault="00312038" w:rsidP="00312038">
            <w:pPr>
              <w:spacing w:before="0" w:beforeAutospacing="0" w:afterAutospacing="0"/>
              <w:jc w:val="center"/>
              <w:cnfStyle w:val="000000100000"/>
              <w:rPr>
                <w:rFonts w:ascii="Times New Roman" w:eastAsia="Times New Roman" w:hAnsi="Times New Roman" w:cs="Times New Roman"/>
                <w:b/>
                <w:bCs/>
                <w:sz w:val="24"/>
                <w:szCs w:val="24"/>
              </w:rPr>
            </w:pPr>
            <w:r w:rsidRPr="00F44640">
              <w:rPr>
                <w:rFonts w:ascii="Times New Roman" w:eastAsia="Times New Roman" w:hAnsi="Times New Roman" w:cs="Times New Roman"/>
                <w:b/>
                <w:bCs/>
                <w:sz w:val="24"/>
                <w:szCs w:val="24"/>
              </w:rPr>
              <w:t>"5"</w:t>
            </w:r>
          </w:p>
        </w:tc>
        <w:tc>
          <w:tcPr>
            <w:tcW w:w="809" w:type="dxa"/>
            <w:shd w:val="clear" w:color="auto" w:fill="auto"/>
            <w:hideMark/>
          </w:tcPr>
          <w:p w:rsidR="00312038" w:rsidRPr="00F44640" w:rsidRDefault="00312038" w:rsidP="00312038">
            <w:pPr>
              <w:spacing w:before="0" w:beforeAutospacing="0" w:afterAutospacing="0"/>
              <w:jc w:val="center"/>
              <w:cnfStyle w:val="000000100000"/>
              <w:rPr>
                <w:rFonts w:ascii="Times New Roman" w:eastAsia="Times New Roman" w:hAnsi="Times New Roman" w:cs="Times New Roman"/>
                <w:b/>
                <w:bCs/>
                <w:sz w:val="24"/>
                <w:szCs w:val="24"/>
                <w:lang w:val="ru-RU"/>
              </w:rPr>
            </w:pPr>
          </w:p>
          <w:p w:rsidR="00312038" w:rsidRPr="00F44640" w:rsidRDefault="00312038" w:rsidP="00312038">
            <w:pPr>
              <w:spacing w:before="0" w:beforeAutospacing="0" w:afterAutospacing="0"/>
              <w:jc w:val="center"/>
              <w:cnfStyle w:val="000000100000"/>
              <w:rPr>
                <w:rFonts w:ascii="Times New Roman" w:eastAsia="Times New Roman" w:hAnsi="Times New Roman" w:cs="Times New Roman"/>
                <w:b/>
                <w:bCs/>
                <w:sz w:val="24"/>
                <w:szCs w:val="24"/>
              </w:rPr>
            </w:pPr>
            <w:r w:rsidRPr="00F44640">
              <w:rPr>
                <w:rFonts w:ascii="Times New Roman" w:eastAsia="Times New Roman" w:hAnsi="Times New Roman" w:cs="Times New Roman"/>
                <w:b/>
                <w:bCs/>
                <w:sz w:val="24"/>
                <w:szCs w:val="24"/>
              </w:rPr>
              <w:t>"4"</w:t>
            </w:r>
          </w:p>
        </w:tc>
        <w:tc>
          <w:tcPr>
            <w:tcW w:w="923" w:type="dxa"/>
            <w:shd w:val="clear" w:color="auto" w:fill="auto"/>
            <w:hideMark/>
          </w:tcPr>
          <w:p w:rsidR="00312038" w:rsidRPr="00F44640" w:rsidRDefault="003C2F13" w:rsidP="00312038">
            <w:pPr>
              <w:spacing w:before="0" w:beforeAutospacing="0" w:afterAutospacing="0"/>
              <w:jc w:val="center"/>
              <w:cnfStyle w:val="000000100000"/>
              <w:rPr>
                <w:rFonts w:ascii="Times New Roman" w:eastAsia="Times New Roman" w:hAnsi="Times New Roman" w:cs="Times New Roman"/>
                <w:b/>
                <w:bCs/>
                <w:sz w:val="24"/>
                <w:szCs w:val="24"/>
              </w:rPr>
            </w:pPr>
            <w:proofErr w:type="spellStart"/>
            <w:r w:rsidRPr="00F44640">
              <w:rPr>
                <w:rFonts w:ascii="Times New Roman" w:eastAsia="Times New Roman" w:hAnsi="Times New Roman" w:cs="Times New Roman"/>
                <w:b/>
                <w:bCs/>
                <w:sz w:val="24"/>
                <w:szCs w:val="24"/>
              </w:rPr>
              <w:t>И</w:t>
            </w:r>
            <w:r w:rsidR="00312038" w:rsidRPr="00F44640">
              <w:rPr>
                <w:rFonts w:ascii="Times New Roman" w:eastAsia="Times New Roman" w:hAnsi="Times New Roman" w:cs="Times New Roman"/>
                <w:b/>
                <w:bCs/>
                <w:sz w:val="24"/>
                <w:szCs w:val="24"/>
              </w:rPr>
              <w:t>з</w:t>
            </w:r>
            <w:proofErr w:type="spellEnd"/>
            <w:r>
              <w:rPr>
                <w:rFonts w:ascii="Times New Roman" w:eastAsia="Times New Roman" w:hAnsi="Times New Roman" w:cs="Times New Roman"/>
                <w:b/>
                <w:bCs/>
                <w:sz w:val="24"/>
                <w:szCs w:val="24"/>
                <w:lang w:val="ru-RU"/>
              </w:rPr>
              <w:t xml:space="preserve"> </w:t>
            </w:r>
            <w:proofErr w:type="spellStart"/>
            <w:r w:rsidR="00312038" w:rsidRPr="00F44640">
              <w:rPr>
                <w:rFonts w:ascii="Times New Roman" w:eastAsia="Times New Roman" w:hAnsi="Times New Roman" w:cs="Times New Roman"/>
                <w:b/>
                <w:bCs/>
                <w:sz w:val="24"/>
                <w:szCs w:val="24"/>
              </w:rPr>
              <w:t>них</w:t>
            </w:r>
            <w:proofErr w:type="spellEnd"/>
            <w:r w:rsidR="00312038" w:rsidRPr="00F44640">
              <w:rPr>
                <w:rFonts w:ascii="Times New Roman" w:eastAsia="Times New Roman" w:hAnsi="Times New Roman" w:cs="Times New Roman"/>
                <w:b/>
                <w:bCs/>
                <w:sz w:val="24"/>
                <w:szCs w:val="24"/>
              </w:rPr>
              <w:t xml:space="preserve"> с </w:t>
            </w:r>
            <w:proofErr w:type="spellStart"/>
            <w:r w:rsidR="00312038" w:rsidRPr="00F44640">
              <w:rPr>
                <w:rFonts w:ascii="Times New Roman" w:eastAsia="Times New Roman" w:hAnsi="Times New Roman" w:cs="Times New Roman"/>
                <w:b/>
                <w:bCs/>
                <w:sz w:val="24"/>
                <w:szCs w:val="24"/>
              </w:rPr>
              <w:t>одной</w:t>
            </w:r>
            <w:proofErr w:type="spellEnd"/>
            <w:r w:rsidR="00312038" w:rsidRPr="00F44640">
              <w:rPr>
                <w:rFonts w:ascii="Times New Roman" w:eastAsia="Times New Roman" w:hAnsi="Times New Roman" w:cs="Times New Roman"/>
                <w:b/>
                <w:bCs/>
                <w:sz w:val="24"/>
                <w:szCs w:val="24"/>
              </w:rPr>
              <w:t xml:space="preserve"> "4"</w:t>
            </w:r>
          </w:p>
        </w:tc>
        <w:tc>
          <w:tcPr>
            <w:tcW w:w="810" w:type="dxa"/>
            <w:shd w:val="clear" w:color="auto" w:fill="auto"/>
            <w:hideMark/>
          </w:tcPr>
          <w:p w:rsidR="00312038" w:rsidRPr="00F44640" w:rsidRDefault="00312038" w:rsidP="00312038">
            <w:pPr>
              <w:spacing w:before="0" w:beforeAutospacing="0" w:afterAutospacing="0"/>
              <w:jc w:val="center"/>
              <w:cnfStyle w:val="000000100000"/>
              <w:rPr>
                <w:rFonts w:ascii="Times New Roman" w:eastAsia="Times New Roman" w:hAnsi="Times New Roman" w:cs="Times New Roman"/>
                <w:b/>
                <w:bCs/>
                <w:sz w:val="24"/>
                <w:szCs w:val="24"/>
                <w:lang w:val="ru-RU"/>
              </w:rPr>
            </w:pPr>
          </w:p>
          <w:p w:rsidR="00312038" w:rsidRPr="00F44640" w:rsidRDefault="00312038" w:rsidP="00312038">
            <w:pPr>
              <w:spacing w:before="0" w:beforeAutospacing="0" w:afterAutospacing="0"/>
              <w:jc w:val="center"/>
              <w:cnfStyle w:val="000000100000"/>
              <w:rPr>
                <w:rFonts w:ascii="Times New Roman" w:eastAsia="Times New Roman" w:hAnsi="Times New Roman" w:cs="Times New Roman"/>
                <w:b/>
                <w:bCs/>
                <w:sz w:val="24"/>
                <w:szCs w:val="24"/>
              </w:rPr>
            </w:pPr>
            <w:r w:rsidRPr="00F44640">
              <w:rPr>
                <w:rFonts w:ascii="Times New Roman" w:eastAsia="Times New Roman" w:hAnsi="Times New Roman" w:cs="Times New Roman"/>
                <w:b/>
                <w:bCs/>
                <w:sz w:val="24"/>
                <w:szCs w:val="24"/>
              </w:rPr>
              <w:t>"3"</w:t>
            </w:r>
          </w:p>
        </w:tc>
        <w:tc>
          <w:tcPr>
            <w:tcW w:w="897" w:type="dxa"/>
            <w:shd w:val="clear" w:color="auto" w:fill="auto"/>
            <w:hideMark/>
          </w:tcPr>
          <w:p w:rsidR="00312038" w:rsidRPr="00F44640" w:rsidRDefault="003C2F13" w:rsidP="00312038">
            <w:pPr>
              <w:spacing w:before="0" w:beforeAutospacing="0" w:afterAutospacing="0"/>
              <w:jc w:val="center"/>
              <w:cnfStyle w:val="000000100000"/>
              <w:rPr>
                <w:rFonts w:ascii="Times New Roman" w:eastAsia="Times New Roman" w:hAnsi="Times New Roman" w:cs="Times New Roman"/>
                <w:b/>
                <w:bCs/>
                <w:sz w:val="24"/>
                <w:szCs w:val="24"/>
              </w:rPr>
            </w:pPr>
            <w:proofErr w:type="spellStart"/>
            <w:r w:rsidRPr="00F44640">
              <w:rPr>
                <w:rFonts w:ascii="Times New Roman" w:eastAsia="Times New Roman" w:hAnsi="Times New Roman" w:cs="Times New Roman"/>
                <w:b/>
                <w:bCs/>
                <w:sz w:val="24"/>
                <w:szCs w:val="24"/>
              </w:rPr>
              <w:t>И</w:t>
            </w:r>
            <w:r w:rsidR="00312038" w:rsidRPr="00F44640">
              <w:rPr>
                <w:rFonts w:ascii="Times New Roman" w:eastAsia="Times New Roman" w:hAnsi="Times New Roman" w:cs="Times New Roman"/>
                <w:b/>
                <w:bCs/>
                <w:sz w:val="24"/>
                <w:szCs w:val="24"/>
              </w:rPr>
              <w:t>з</w:t>
            </w:r>
            <w:proofErr w:type="spellEnd"/>
            <w:r>
              <w:rPr>
                <w:rFonts w:ascii="Times New Roman" w:eastAsia="Times New Roman" w:hAnsi="Times New Roman" w:cs="Times New Roman"/>
                <w:b/>
                <w:bCs/>
                <w:sz w:val="24"/>
                <w:szCs w:val="24"/>
                <w:lang w:val="ru-RU"/>
              </w:rPr>
              <w:t xml:space="preserve"> </w:t>
            </w:r>
            <w:proofErr w:type="spellStart"/>
            <w:r w:rsidR="00312038" w:rsidRPr="00F44640">
              <w:rPr>
                <w:rFonts w:ascii="Times New Roman" w:eastAsia="Times New Roman" w:hAnsi="Times New Roman" w:cs="Times New Roman"/>
                <w:b/>
                <w:bCs/>
                <w:sz w:val="24"/>
                <w:szCs w:val="24"/>
              </w:rPr>
              <w:t>них</w:t>
            </w:r>
            <w:proofErr w:type="spellEnd"/>
            <w:r w:rsidR="00312038" w:rsidRPr="00F44640">
              <w:rPr>
                <w:rFonts w:ascii="Times New Roman" w:eastAsia="Times New Roman" w:hAnsi="Times New Roman" w:cs="Times New Roman"/>
                <w:b/>
                <w:bCs/>
                <w:sz w:val="24"/>
                <w:szCs w:val="24"/>
              </w:rPr>
              <w:t xml:space="preserve"> с </w:t>
            </w:r>
            <w:proofErr w:type="spellStart"/>
            <w:r w:rsidR="00312038" w:rsidRPr="00F44640">
              <w:rPr>
                <w:rFonts w:ascii="Times New Roman" w:eastAsia="Times New Roman" w:hAnsi="Times New Roman" w:cs="Times New Roman"/>
                <w:b/>
                <w:bCs/>
                <w:sz w:val="24"/>
                <w:szCs w:val="24"/>
              </w:rPr>
              <w:t>одной</w:t>
            </w:r>
            <w:proofErr w:type="spellEnd"/>
            <w:r w:rsidR="00312038" w:rsidRPr="00F44640">
              <w:rPr>
                <w:rFonts w:ascii="Times New Roman" w:eastAsia="Times New Roman" w:hAnsi="Times New Roman" w:cs="Times New Roman"/>
                <w:b/>
                <w:bCs/>
                <w:sz w:val="24"/>
                <w:szCs w:val="24"/>
              </w:rPr>
              <w:t xml:space="preserve"> "3"</w:t>
            </w:r>
          </w:p>
        </w:tc>
        <w:tc>
          <w:tcPr>
            <w:tcW w:w="1013" w:type="dxa"/>
            <w:shd w:val="clear" w:color="auto" w:fill="auto"/>
            <w:hideMark/>
          </w:tcPr>
          <w:p w:rsidR="00312038" w:rsidRPr="00F44640" w:rsidRDefault="00312038" w:rsidP="00312038">
            <w:pPr>
              <w:spacing w:before="0" w:beforeAutospacing="0" w:afterAutospacing="0"/>
              <w:jc w:val="center"/>
              <w:cnfStyle w:val="000000100000"/>
              <w:rPr>
                <w:rFonts w:ascii="Times New Roman" w:eastAsia="Times New Roman" w:hAnsi="Times New Roman" w:cs="Times New Roman"/>
                <w:b/>
                <w:bCs/>
                <w:sz w:val="24"/>
                <w:szCs w:val="24"/>
                <w:lang w:val="ru-RU"/>
              </w:rPr>
            </w:pPr>
          </w:p>
          <w:p w:rsidR="00312038" w:rsidRPr="00F44640" w:rsidRDefault="00312038" w:rsidP="00312038">
            <w:pPr>
              <w:spacing w:before="0" w:beforeAutospacing="0" w:afterAutospacing="0"/>
              <w:jc w:val="center"/>
              <w:cnfStyle w:val="000000100000"/>
              <w:rPr>
                <w:rFonts w:ascii="Times New Roman" w:eastAsia="Times New Roman" w:hAnsi="Times New Roman" w:cs="Times New Roman"/>
                <w:b/>
                <w:bCs/>
                <w:sz w:val="24"/>
                <w:szCs w:val="24"/>
              </w:rPr>
            </w:pPr>
            <w:r w:rsidRPr="00F44640">
              <w:rPr>
                <w:rFonts w:ascii="Times New Roman" w:eastAsia="Times New Roman" w:hAnsi="Times New Roman" w:cs="Times New Roman"/>
                <w:b/>
                <w:bCs/>
                <w:sz w:val="24"/>
                <w:szCs w:val="24"/>
              </w:rPr>
              <w:t>"2"</w:t>
            </w:r>
          </w:p>
        </w:tc>
        <w:tc>
          <w:tcPr>
            <w:tcW w:w="1584" w:type="dxa"/>
            <w:vMerge/>
            <w:hideMark/>
          </w:tcPr>
          <w:p w:rsidR="00312038" w:rsidRPr="00F44640" w:rsidRDefault="00312038" w:rsidP="00312038">
            <w:pPr>
              <w:spacing w:before="0" w:beforeAutospacing="0" w:afterAutospacing="0"/>
              <w:jc w:val="both"/>
              <w:cnfStyle w:val="000000100000"/>
              <w:rPr>
                <w:rFonts w:ascii="Times New Roman" w:eastAsia="Times New Roman" w:hAnsi="Times New Roman" w:cs="Times New Roman"/>
                <w:b/>
                <w:bCs/>
                <w:sz w:val="24"/>
                <w:szCs w:val="24"/>
              </w:rPr>
            </w:pPr>
          </w:p>
        </w:tc>
        <w:tc>
          <w:tcPr>
            <w:tcW w:w="1726" w:type="dxa"/>
            <w:vMerge/>
            <w:hideMark/>
          </w:tcPr>
          <w:p w:rsidR="00312038" w:rsidRPr="00F44640" w:rsidRDefault="00312038" w:rsidP="00312038">
            <w:pPr>
              <w:spacing w:before="0" w:beforeAutospacing="0" w:afterAutospacing="0"/>
              <w:jc w:val="both"/>
              <w:cnfStyle w:val="000000100000"/>
              <w:rPr>
                <w:rFonts w:ascii="Times New Roman" w:eastAsia="Times New Roman" w:hAnsi="Times New Roman" w:cs="Times New Roman"/>
                <w:b/>
                <w:bCs/>
                <w:sz w:val="24"/>
                <w:szCs w:val="24"/>
              </w:rPr>
            </w:pPr>
          </w:p>
        </w:tc>
      </w:tr>
      <w:tr w:rsidR="00312038" w:rsidRPr="00F44640" w:rsidTr="003C2F13">
        <w:trPr>
          <w:trHeight w:val="808"/>
        </w:trPr>
        <w:tc>
          <w:tcPr>
            <w:cnfStyle w:val="001000000000"/>
            <w:tcW w:w="700" w:type="dxa"/>
            <w:noWrap/>
            <w:vAlign w:val="center"/>
            <w:hideMark/>
          </w:tcPr>
          <w:p w:rsidR="00312038" w:rsidRPr="00F44640" w:rsidRDefault="00312038" w:rsidP="00312038">
            <w:pPr>
              <w:spacing w:before="0" w:beforeAutospacing="0" w:afterAutospacing="0" w:line="480"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w:t>
            </w:r>
          </w:p>
        </w:tc>
        <w:tc>
          <w:tcPr>
            <w:tcW w:w="901" w:type="dxa"/>
            <w:vAlign w:val="center"/>
            <w:hideMark/>
          </w:tcPr>
          <w:p w:rsidR="00312038" w:rsidRPr="00F44640" w:rsidRDefault="00312038" w:rsidP="00312038">
            <w:pPr>
              <w:spacing w:before="0" w:beforeAutospacing="0" w:afterAutospacing="0" w:line="480" w:lineRule="auto"/>
              <w:jc w:val="center"/>
              <w:cnfStyle w:val="000000000000"/>
              <w:rPr>
                <w:rFonts w:ascii="Times New Roman" w:eastAsia="Times New Roman" w:hAnsi="Times New Roman" w:cs="Times New Roman"/>
                <w:bCs/>
                <w:sz w:val="24"/>
                <w:szCs w:val="24"/>
              </w:rPr>
            </w:pPr>
            <w:r w:rsidRPr="00F44640">
              <w:rPr>
                <w:rFonts w:ascii="Times New Roman" w:eastAsia="Times New Roman" w:hAnsi="Times New Roman" w:cs="Times New Roman"/>
                <w:bCs/>
                <w:sz w:val="24"/>
                <w:szCs w:val="24"/>
              </w:rPr>
              <w:t>1</w:t>
            </w:r>
          </w:p>
        </w:tc>
        <w:tc>
          <w:tcPr>
            <w:tcW w:w="1004" w:type="dxa"/>
            <w:vAlign w:val="center"/>
          </w:tcPr>
          <w:p w:rsidR="00312038" w:rsidRPr="00F44640" w:rsidRDefault="00312038" w:rsidP="00312038">
            <w:pPr>
              <w:spacing w:before="0" w:beforeAutospacing="0" w:afterAutospacing="0" w:line="480" w:lineRule="auto"/>
              <w:jc w:val="center"/>
              <w:cnfStyle w:val="000000000000"/>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566</w:t>
            </w:r>
          </w:p>
        </w:tc>
        <w:tc>
          <w:tcPr>
            <w:tcW w:w="804" w:type="dxa"/>
            <w:noWrap/>
            <w:vAlign w:val="center"/>
            <w:hideMark/>
          </w:tcPr>
          <w:p w:rsidR="00312038" w:rsidRPr="00F44640" w:rsidRDefault="00312038" w:rsidP="00312038">
            <w:pPr>
              <w:spacing w:before="0" w:beforeAutospacing="0" w:afterAutospacing="0" w:line="480" w:lineRule="auto"/>
              <w:jc w:val="center"/>
              <w:cnfStyle w:val="000000000000"/>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9</w:t>
            </w:r>
          </w:p>
        </w:tc>
        <w:tc>
          <w:tcPr>
            <w:tcW w:w="1052" w:type="dxa"/>
            <w:noWrap/>
            <w:vAlign w:val="center"/>
            <w:hideMark/>
          </w:tcPr>
          <w:p w:rsidR="00312038" w:rsidRPr="00F44640" w:rsidRDefault="00312038" w:rsidP="00312038">
            <w:pPr>
              <w:spacing w:before="0" w:beforeAutospacing="0" w:afterAutospacing="0" w:line="480" w:lineRule="auto"/>
              <w:jc w:val="center"/>
              <w:cnfStyle w:val="000000000000"/>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6</w:t>
            </w:r>
          </w:p>
        </w:tc>
        <w:tc>
          <w:tcPr>
            <w:tcW w:w="1196" w:type="dxa"/>
            <w:noWrap/>
            <w:vAlign w:val="center"/>
            <w:hideMark/>
          </w:tcPr>
          <w:p w:rsidR="00312038" w:rsidRPr="00F44640" w:rsidRDefault="00312038" w:rsidP="00312038">
            <w:pPr>
              <w:spacing w:before="0" w:beforeAutospacing="0" w:afterAutospacing="0" w:line="480" w:lineRule="auto"/>
              <w:jc w:val="center"/>
              <w:cnfStyle w:val="000000000000"/>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569</w:t>
            </w:r>
          </w:p>
        </w:tc>
        <w:tc>
          <w:tcPr>
            <w:tcW w:w="1214" w:type="dxa"/>
            <w:noWrap/>
            <w:vAlign w:val="center"/>
            <w:hideMark/>
          </w:tcPr>
          <w:p w:rsidR="00312038" w:rsidRPr="00F44640" w:rsidRDefault="00312038" w:rsidP="00312038">
            <w:pPr>
              <w:spacing w:before="0" w:beforeAutospacing="0" w:afterAutospacing="0" w:line="480" w:lineRule="auto"/>
              <w:jc w:val="center"/>
              <w:cnfStyle w:val="000000000000"/>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465</w:t>
            </w:r>
          </w:p>
        </w:tc>
        <w:tc>
          <w:tcPr>
            <w:tcW w:w="809" w:type="dxa"/>
            <w:noWrap/>
            <w:vAlign w:val="center"/>
            <w:hideMark/>
          </w:tcPr>
          <w:p w:rsidR="00312038" w:rsidRPr="00F44640" w:rsidRDefault="00312038" w:rsidP="00312038">
            <w:pPr>
              <w:spacing w:before="0" w:beforeAutospacing="0" w:afterAutospacing="0" w:line="480" w:lineRule="auto"/>
              <w:jc w:val="center"/>
              <w:cnfStyle w:val="000000000000"/>
              <w:rPr>
                <w:rFonts w:ascii="Times New Roman" w:hAnsi="Times New Roman" w:cs="Times New Roman"/>
                <w:sz w:val="24"/>
                <w:szCs w:val="20"/>
              </w:rPr>
            </w:pPr>
            <w:r w:rsidRPr="00F44640">
              <w:rPr>
                <w:rFonts w:ascii="Times New Roman" w:hAnsi="Times New Roman" w:cs="Times New Roman"/>
                <w:sz w:val="24"/>
                <w:szCs w:val="20"/>
              </w:rPr>
              <w:t>79</w:t>
            </w:r>
          </w:p>
        </w:tc>
        <w:tc>
          <w:tcPr>
            <w:tcW w:w="809" w:type="dxa"/>
            <w:noWrap/>
            <w:vAlign w:val="center"/>
            <w:hideMark/>
          </w:tcPr>
          <w:p w:rsidR="00312038" w:rsidRPr="00F44640" w:rsidRDefault="00312038" w:rsidP="00312038">
            <w:pPr>
              <w:spacing w:before="0" w:beforeAutospacing="0" w:afterAutospacing="0" w:line="480" w:lineRule="auto"/>
              <w:jc w:val="center"/>
              <w:cnfStyle w:val="000000000000"/>
              <w:rPr>
                <w:rFonts w:ascii="Times New Roman" w:hAnsi="Times New Roman" w:cs="Times New Roman"/>
                <w:sz w:val="24"/>
                <w:szCs w:val="20"/>
              </w:rPr>
            </w:pPr>
            <w:r w:rsidRPr="00F44640">
              <w:rPr>
                <w:rFonts w:ascii="Times New Roman" w:hAnsi="Times New Roman" w:cs="Times New Roman"/>
                <w:sz w:val="24"/>
                <w:szCs w:val="20"/>
              </w:rPr>
              <w:t>210</w:t>
            </w:r>
          </w:p>
        </w:tc>
        <w:tc>
          <w:tcPr>
            <w:tcW w:w="923" w:type="dxa"/>
            <w:noWrap/>
            <w:vAlign w:val="center"/>
            <w:hideMark/>
          </w:tcPr>
          <w:p w:rsidR="00312038" w:rsidRPr="00F44640" w:rsidRDefault="00312038" w:rsidP="00312038">
            <w:pPr>
              <w:spacing w:before="0" w:beforeAutospacing="0" w:afterAutospacing="0" w:line="480" w:lineRule="auto"/>
              <w:jc w:val="center"/>
              <w:cnfStyle w:val="000000000000"/>
              <w:rPr>
                <w:rFonts w:ascii="Times New Roman" w:hAnsi="Times New Roman" w:cs="Times New Roman"/>
                <w:sz w:val="24"/>
                <w:szCs w:val="20"/>
              </w:rPr>
            </w:pPr>
            <w:r w:rsidRPr="00F44640">
              <w:rPr>
                <w:rFonts w:ascii="Times New Roman" w:hAnsi="Times New Roman" w:cs="Times New Roman"/>
                <w:sz w:val="24"/>
                <w:szCs w:val="20"/>
              </w:rPr>
              <w:t>1</w:t>
            </w:r>
          </w:p>
        </w:tc>
        <w:tc>
          <w:tcPr>
            <w:tcW w:w="810" w:type="dxa"/>
            <w:noWrap/>
            <w:vAlign w:val="center"/>
            <w:hideMark/>
          </w:tcPr>
          <w:p w:rsidR="00312038" w:rsidRPr="00F44640" w:rsidRDefault="00312038" w:rsidP="00312038">
            <w:pPr>
              <w:spacing w:before="0" w:beforeAutospacing="0" w:afterAutospacing="0" w:line="480" w:lineRule="auto"/>
              <w:jc w:val="center"/>
              <w:cnfStyle w:val="000000000000"/>
              <w:rPr>
                <w:rFonts w:ascii="Times New Roman" w:hAnsi="Times New Roman" w:cs="Times New Roman"/>
                <w:sz w:val="24"/>
                <w:szCs w:val="20"/>
              </w:rPr>
            </w:pPr>
            <w:r w:rsidRPr="00F44640">
              <w:rPr>
                <w:rFonts w:ascii="Times New Roman" w:hAnsi="Times New Roman" w:cs="Times New Roman"/>
                <w:sz w:val="24"/>
                <w:szCs w:val="20"/>
              </w:rPr>
              <w:t>174</w:t>
            </w:r>
          </w:p>
        </w:tc>
        <w:tc>
          <w:tcPr>
            <w:tcW w:w="897" w:type="dxa"/>
            <w:noWrap/>
            <w:vAlign w:val="center"/>
            <w:hideMark/>
          </w:tcPr>
          <w:p w:rsidR="00312038" w:rsidRPr="00F44640" w:rsidRDefault="00312038" w:rsidP="00312038">
            <w:pPr>
              <w:spacing w:before="0" w:beforeAutospacing="0" w:afterAutospacing="0" w:line="480" w:lineRule="auto"/>
              <w:jc w:val="center"/>
              <w:cnfStyle w:val="000000000000"/>
              <w:rPr>
                <w:rFonts w:ascii="Times New Roman" w:hAnsi="Times New Roman" w:cs="Times New Roman"/>
                <w:sz w:val="24"/>
                <w:szCs w:val="20"/>
              </w:rPr>
            </w:pPr>
            <w:r w:rsidRPr="00F44640">
              <w:rPr>
                <w:rFonts w:ascii="Times New Roman" w:hAnsi="Times New Roman" w:cs="Times New Roman"/>
                <w:sz w:val="24"/>
                <w:szCs w:val="20"/>
              </w:rPr>
              <w:t>0</w:t>
            </w:r>
          </w:p>
        </w:tc>
        <w:tc>
          <w:tcPr>
            <w:tcW w:w="1013" w:type="dxa"/>
            <w:noWrap/>
            <w:vAlign w:val="center"/>
            <w:hideMark/>
          </w:tcPr>
          <w:p w:rsidR="00312038" w:rsidRPr="00F44640" w:rsidRDefault="00312038" w:rsidP="00312038">
            <w:pPr>
              <w:spacing w:before="0" w:beforeAutospacing="0" w:afterAutospacing="0" w:line="480" w:lineRule="auto"/>
              <w:jc w:val="center"/>
              <w:cnfStyle w:val="000000000000"/>
              <w:rPr>
                <w:rFonts w:ascii="Times New Roman" w:hAnsi="Times New Roman" w:cs="Times New Roman"/>
                <w:sz w:val="24"/>
                <w:szCs w:val="20"/>
              </w:rPr>
            </w:pPr>
            <w:r w:rsidRPr="00F44640">
              <w:rPr>
                <w:rFonts w:ascii="Times New Roman" w:hAnsi="Times New Roman" w:cs="Times New Roman"/>
                <w:sz w:val="24"/>
                <w:szCs w:val="20"/>
              </w:rPr>
              <w:t>2</w:t>
            </w:r>
          </w:p>
        </w:tc>
        <w:tc>
          <w:tcPr>
            <w:tcW w:w="1584" w:type="dxa"/>
            <w:noWrap/>
            <w:vAlign w:val="center"/>
            <w:hideMark/>
          </w:tcPr>
          <w:p w:rsidR="00312038" w:rsidRPr="00F44640" w:rsidRDefault="00312038" w:rsidP="00312038">
            <w:pPr>
              <w:jc w:val="center"/>
              <w:cnfStyle w:val="000000000000"/>
              <w:rPr>
                <w:sz w:val="24"/>
                <w:szCs w:val="20"/>
              </w:rPr>
            </w:pPr>
            <w:r w:rsidRPr="00F44640">
              <w:rPr>
                <w:sz w:val="24"/>
                <w:szCs w:val="20"/>
              </w:rPr>
              <w:t>99,6%</w:t>
            </w:r>
          </w:p>
        </w:tc>
        <w:tc>
          <w:tcPr>
            <w:tcW w:w="1726" w:type="dxa"/>
            <w:noWrap/>
            <w:vAlign w:val="center"/>
            <w:hideMark/>
          </w:tcPr>
          <w:p w:rsidR="00312038" w:rsidRPr="00F44640" w:rsidRDefault="00312038" w:rsidP="00312038">
            <w:pPr>
              <w:jc w:val="center"/>
              <w:cnfStyle w:val="000000000000"/>
              <w:rPr>
                <w:sz w:val="24"/>
                <w:szCs w:val="20"/>
              </w:rPr>
            </w:pPr>
            <w:r w:rsidRPr="00F44640">
              <w:rPr>
                <w:sz w:val="24"/>
                <w:szCs w:val="20"/>
              </w:rPr>
              <w:t>62,2%</w:t>
            </w:r>
          </w:p>
        </w:tc>
      </w:tr>
      <w:tr w:rsidR="00312038" w:rsidRPr="00F44640" w:rsidTr="003C2F13">
        <w:trPr>
          <w:cnfStyle w:val="000000100000"/>
          <w:trHeight w:val="808"/>
        </w:trPr>
        <w:tc>
          <w:tcPr>
            <w:cnfStyle w:val="001000000000"/>
            <w:tcW w:w="700" w:type="dxa"/>
            <w:shd w:val="clear" w:color="auto" w:fill="auto"/>
            <w:noWrap/>
            <w:vAlign w:val="center"/>
          </w:tcPr>
          <w:p w:rsidR="00312038" w:rsidRPr="00F44640" w:rsidRDefault="00312038" w:rsidP="00312038">
            <w:pPr>
              <w:spacing w:before="0" w:beforeAutospacing="0" w:afterAutospacing="0" w:line="480"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lastRenderedPageBreak/>
              <w:t>2</w:t>
            </w:r>
          </w:p>
        </w:tc>
        <w:tc>
          <w:tcPr>
            <w:tcW w:w="901" w:type="dxa"/>
            <w:shd w:val="clear" w:color="auto" w:fill="auto"/>
            <w:vAlign w:val="center"/>
          </w:tcPr>
          <w:p w:rsidR="00312038" w:rsidRPr="00F44640" w:rsidRDefault="00312038" w:rsidP="00312038">
            <w:pPr>
              <w:spacing w:before="0" w:beforeAutospacing="0" w:afterAutospacing="0" w:line="480" w:lineRule="auto"/>
              <w:jc w:val="center"/>
              <w:cnfStyle w:val="000000100000"/>
              <w:rPr>
                <w:rFonts w:ascii="Times New Roman" w:eastAsia="Times New Roman" w:hAnsi="Times New Roman" w:cs="Times New Roman"/>
                <w:bCs/>
                <w:sz w:val="24"/>
                <w:szCs w:val="24"/>
              </w:rPr>
            </w:pPr>
            <w:r w:rsidRPr="00F44640">
              <w:rPr>
                <w:rFonts w:ascii="Times New Roman" w:eastAsia="Times New Roman" w:hAnsi="Times New Roman" w:cs="Times New Roman"/>
                <w:bCs/>
                <w:sz w:val="24"/>
                <w:szCs w:val="24"/>
              </w:rPr>
              <w:t>2</w:t>
            </w:r>
          </w:p>
        </w:tc>
        <w:tc>
          <w:tcPr>
            <w:tcW w:w="1004" w:type="dxa"/>
            <w:shd w:val="clear" w:color="auto" w:fill="auto"/>
            <w:vAlign w:val="center"/>
          </w:tcPr>
          <w:p w:rsidR="00312038" w:rsidRPr="00F44640" w:rsidRDefault="00312038" w:rsidP="00312038">
            <w:pPr>
              <w:jc w:val="center"/>
              <w:cnfStyle w:val="000000100000"/>
              <w:rPr>
                <w:bCs/>
                <w:sz w:val="24"/>
                <w:szCs w:val="18"/>
              </w:rPr>
            </w:pPr>
            <w:r w:rsidRPr="00F44640">
              <w:rPr>
                <w:bCs/>
                <w:sz w:val="24"/>
                <w:szCs w:val="18"/>
              </w:rPr>
              <w:t>566</w:t>
            </w:r>
          </w:p>
        </w:tc>
        <w:tc>
          <w:tcPr>
            <w:tcW w:w="804"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12</w:t>
            </w:r>
          </w:p>
        </w:tc>
        <w:tc>
          <w:tcPr>
            <w:tcW w:w="1052"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11</w:t>
            </w:r>
          </w:p>
        </w:tc>
        <w:tc>
          <w:tcPr>
            <w:tcW w:w="1196"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567</w:t>
            </w:r>
          </w:p>
        </w:tc>
        <w:tc>
          <w:tcPr>
            <w:tcW w:w="1214"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503</w:t>
            </w:r>
          </w:p>
        </w:tc>
        <w:tc>
          <w:tcPr>
            <w:tcW w:w="809"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79</w:t>
            </w:r>
          </w:p>
        </w:tc>
        <w:tc>
          <w:tcPr>
            <w:tcW w:w="809"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231</w:t>
            </w:r>
          </w:p>
        </w:tc>
        <w:tc>
          <w:tcPr>
            <w:tcW w:w="923"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1</w:t>
            </w:r>
          </w:p>
        </w:tc>
        <w:tc>
          <w:tcPr>
            <w:tcW w:w="810"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190</w:t>
            </w:r>
          </w:p>
        </w:tc>
        <w:tc>
          <w:tcPr>
            <w:tcW w:w="897"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3</w:t>
            </w:r>
          </w:p>
        </w:tc>
        <w:tc>
          <w:tcPr>
            <w:tcW w:w="1013"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3</w:t>
            </w:r>
          </w:p>
        </w:tc>
        <w:tc>
          <w:tcPr>
            <w:tcW w:w="1584"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99,4%</w:t>
            </w:r>
          </w:p>
        </w:tc>
        <w:tc>
          <w:tcPr>
            <w:tcW w:w="1726"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61,7%</w:t>
            </w:r>
          </w:p>
        </w:tc>
      </w:tr>
      <w:tr w:rsidR="00312038" w:rsidRPr="00F44640" w:rsidTr="003C2F13">
        <w:trPr>
          <w:trHeight w:val="808"/>
        </w:trPr>
        <w:tc>
          <w:tcPr>
            <w:cnfStyle w:val="001000000000"/>
            <w:tcW w:w="700" w:type="dxa"/>
            <w:shd w:val="clear" w:color="auto" w:fill="auto"/>
            <w:noWrap/>
            <w:vAlign w:val="center"/>
          </w:tcPr>
          <w:p w:rsidR="00312038" w:rsidRPr="00F44640" w:rsidRDefault="00312038" w:rsidP="00312038">
            <w:pPr>
              <w:spacing w:before="0" w:beforeAutospacing="0" w:afterAutospacing="0" w:line="480"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901" w:type="dxa"/>
            <w:shd w:val="clear" w:color="auto" w:fill="auto"/>
            <w:vAlign w:val="center"/>
          </w:tcPr>
          <w:p w:rsidR="00312038" w:rsidRPr="00F44640" w:rsidRDefault="00312038" w:rsidP="00312038">
            <w:pPr>
              <w:spacing w:before="0" w:beforeAutospacing="0" w:afterAutospacing="0" w:line="480" w:lineRule="auto"/>
              <w:jc w:val="center"/>
              <w:cnfStyle w:val="000000000000"/>
              <w:rPr>
                <w:rFonts w:ascii="Times New Roman" w:eastAsia="Times New Roman" w:hAnsi="Times New Roman" w:cs="Times New Roman"/>
                <w:bCs/>
                <w:sz w:val="24"/>
                <w:szCs w:val="24"/>
              </w:rPr>
            </w:pPr>
            <w:r w:rsidRPr="00F44640">
              <w:rPr>
                <w:rFonts w:ascii="Times New Roman" w:eastAsia="Times New Roman" w:hAnsi="Times New Roman" w:cs="Times New Roman"/>
                <w:bCs/>
                <w:sz w:val="24"/>
                <w:szCs w:val="24"/>
              </w:rPr>
              <w:t>3</w:t>
            </w:r>
          </w:p>
        </w:tc>
        <w:tc>
          <w:tcPr>
            <w:tcW w:w="1004" w:type="dxa"/>
            <w:shd w:val="clear" w:color="auto" w:fill="auto"/>
            <w:vAlign w:val="center"/>
          </w:tcPr>
          <w:p w:rsidR="00312038" w:rsidRPr="00F44640" w:rsidRDefault="00312038" w:rsidP="00312038">
            <w:pPr>
              <w:jc w:val="center"/>
              <w:cnfStyle w:val="000000000000"/>
              <w:rPr>
                <w:bCs/>
                <w:sz w:val="24"/>
                <w:szCs w:val="20"/>
              </w:rPr>
            </w:pPr>
            <w:r w:rsidRPr="00F44640">
              <w:rPr>
                <w:bCs/>
                <w:sz w:val="24"/>
                <w:szCs w:val="20"/>
              </w:rPr>
              <w:t>566</w:t>
            </w:r>
          </w:p>
        </w:tc>
        <w:tc>
          <w:tcPr>
            <w:tcW w:w="804" w:type="dxa"/>
            <w:shd w:val="clear" w:color="auto" w:fill="auto"/>
            <w:noWrap/>
            <w:vAlign w:val="center"/>
          </w:tcPr>
          <w:p w:rsidR="00312038" w:rsidRPr="00F44640" w:rsidRDefault="00312038" w:rsidP="00312038">
            <w:pPr>
              <w:jc w:val="center"/>
              <w:cnfStyle w:val="000000000000"/>
              <w:rPr>
                <w:sz w:val="24"/>
                <w:szCs w:val="20"/>
              </w:rPr>
            </w:pPr>
            <w:r w:rsidRPr="00F44640">
              <w:rPr>
                <w:sz w:val="24"/>
                <w:szCs w:val="20"/>
              </w:rPr>
              <w:t>17</w:t>
            </w:r>
          </w:p>
        </w:tc>
        <w:tc>
          <w:tcPr>
            <w:tcW w:w="1052" w:type="dxa"/>
            <w:shd w:val="clear" w:color="auto" w:fill="auto"/>
            <w:noWrap/>
            <w:vAlign w:val="center"/>
          </w:tcPr>
          <w:p w:rsidR="00312038" w:rsidRPr="00F44640" w:rsidRDefault="00312038" w:rsidP="00312038">
            <w:pPr>
              <w:jc w:val="center"/>
              <w:cnfStyle w:val="000000000000"/>
              <w:rPr>
                <w:sz w:val="24"/>
                <w:szCs w:val="20"/>
              </w:rPr>
            </w:pPr>
            <w:r w:rsidRPr="00F44640">
              <w:rPr>
                <w:sz w:val="24"/>
                <w:szCs w:val="20"/>
              </w:rPr>
              <w:t>12</w:t>
            </w:r>
          </w:p>
        </w:tc>
        <w:tc>
          <w:tcPr>
            <w:tcW w:w="1196" w:type="dxa"/>
            <w:shd w:val="clear" w:color="auto" w:fill="auto"/>
            <w:noWrap/>
            <w:vAlign w:val="center"/>
          </w:tcPr>
          <w:p w:rsidR="00312038" w:rsidRPr="00F44640" w:rsidRDefault="00312038" w:rsidP="00312038">
            <w:pPr>
              <w:jc w:val="center"/>
              <w:cnfStyle w:val="000000000000"/>
              <w:rPr>
                <w:sz w:val="24"/>
                <w:szCs w:val="20"/>
              </w:rPr>
            </w:pPr>
            <w:r w:rsidRPr="00F44640">
              <w:rPr>
                <w:sz w:val="24"/>
                <w:szCs w:val="20"/>
              </w:rPr>
              <w:t>571</w:t>
            </w:r>
          </w:p>
        </w:tc>
        <w:tc>
          <w:tcPr>
            <w:tcW w:w="1214" w:type="dxa"/>
            <w:shd w:val="clear" w:color="auto" w:fill="auto"/>
            <w:noWrap/>
            <w:vAlign w:val="center"/>
          </w:tcPr>
          <w:p w:rsidR="00312038" w:rsidRPr="00F44640" w:rsidRDefault="00312038" w:rsidP="00312038">
            <w:pPr>
              <w:jc w:val="center"/>
              <w:cnfStyle w:val="000000000000"/>
              <w:rPr>
                <w:sz w:val="24"/>
                <w:szCs w:val="20"/>
              </w:rPr>
            </w:pPr>
            <w:r w:rsidRPr="00F44640">
              <w:rPr>
                <w:sz w:val="24"/>
                <w:szCs w:val="20"/>
              </w:rPr>
              <w:t>467</w:t>
            </w:r>
          </w:p>
        </w:tc>
        <w:tc>
          <w:tcPr>
            <w:tcW w:w="809" w:type="dxa"/>
            <w:shd w:val="clear" w:color="auto" w:fill="auto"/>
            <w:noWrap/>
            <w:vAlign w:val="center"/>
          </w:tcPr>
          <w:p w:rsidR="00312038" w:rsidRPr="00F44640" w:rsidRDefault="00312038" w:rsidP="00312038">
            <w:pPr>
              <w:jc w:val="center"/>
              <w:cnfStyle w:val="000000000000"/>
              <w:rPr>
                <w:sz w:val="24"/>
                <w:szCs w:val="20"/>
              </w:rPr>
            </w:pPr>
            <w:r w:rsidRPr="00F44640">
              <w:rPr>
                <w:sz w:val="24"/>
                <w:szCs w:val="20"/>
              </w:rPr>
              <w:t>76</w:t>
            </w:r>
          </w:p>
        </w:tc>
        <w:tc>
          <w:tcPr>
            <w:tcW w:w="809" w:type="dxa"/>
            <w:shd w:val="clear" w:color="auto" w:fill="auto"/>
            <w:noWrap/>
            <w:vAlign w:val="center"/>
          </w:tcPr>
          <w:p w:rsidR="00312038" w:rsidRPr="00F44640" w:rsidRDefault="00312038" w:rsidP="00312038">
            <w:pPr>
              <w:jc w:val="center"/>
              <w:cnfStyle w:val="000000000000"/>
              <w:rPr>
                <w:sz w:val="24"/>
                <w:szCs w:val="20"/>
              </w:rPr>
            </w:pPr>
            <w:r w:rsidRPr="00F44640">
              <w:rPr>
                <w:sz w:val="24"/>
                <w:szCs w:val="20"/>
              </w:rPr>
              <w:t>211</w:t>
            </w:r>
          </w:p>
        </w:tc>
        <w:tc>
          <w:tcPr>
            <w:tcW w:w="923" w:type="dxa"/>
            <w:shd w:val="clear" w:color="auto" w:fill="auto"/>
            <w:noWrap/>
            <w:vAlign w:val="center"/>
          </w:tcPr>
          <w:p w:rsidR="00312038" w:rsidRPr="00F44640" w:rsidRDefault="00312038" w:rsidP="00312038">
            <w:pPr>
              <w:jc w:val="center"/>
              <w:cnfStyle w:val="000000000000"/>
              <w:rPr>
                <w:sz w:val="24"/>
                <w:szCs w:val="20"/>
              </w:rPr>
            </w:pPr>
            <w:r w:rsidRPr="00F44640">
              <w:rPr>
                <w:sz w:val="24"/>
                <w:szCs w:val="20"/>
              </w:rPr>
              <w:t>1</w:t>
            </w:r>
          </w:p>
        </w:tc>
        <w:tc>
          <w:tcPr>
            <w:tcW w:w="810" w:type="dxa"/>
            <w:shd w:val="clear" w:color="auto" w:fill="auto"/>
            <w:noWrap/>
            <w:vAlign w:val="center"/>
          </w:tcPr>
          <w:p w:rsidR="00312038" w:rsidRPr="00F44640" w:rsidRDefault="00312038" w:rsidP="00312038">
            <w:pPr>
              <w:jc w:val="center"/>
              <w:cnfStyle w:val="000000000000"/>
              <w:rPr>
                <w:sz w:val="24"/>
                <w:szCs w:val="20"/>
              </w:rPr>
            </w:pPr>
            <w:r w:rsidRPr="00F44640">
              <w:rPr>
                <w:sz w:val="24"/>
                <w:szCs w:val="20"/>
              </w:rPr>
              <w:t>180</w:t>
            </w:r>
          </w:p>
        </w:tc>
        <w:tc>
          <w:tcPr>
            <w:tcW w:w="897" w:type="dxa"/>
            <w:shd w:val="clear" w:color="auto" w:fill="auto"/>
            <w:noWrap/>
            <w:vAlign w:val="center"/>
          </w:tcPr>
          <w:p w:rsidR="00312038" w:rsidRPr="00F44640" w:rsidRDefault="00312038" w:rsidP="00312038">
            <w:pPr>
              <w:jc w:val="center"/>
              <w:cnfStyle w:val="000000000000"/>
              <w:rPr>
                <w:sz w:val="24"/>
                <w:szCs w:val="20"/>
              </w:rPr>
            </w:pPr>
            <w:r w:rsidRPr="00F44640">
              <w:rPr>
                <w:sz w:val="24"/>
                <w:szCs w:val="20"/>
              </w:rPr>
              <w:t>2</w:t>
            </w:r>
          </w:p>
        </w:tc>
        <w:tc>
          <w:tcPr>
            <w:tcW w:w="1013" w:type="dxa"/>
            <w:shd w:val="clear" w:color="auto" w:fill="auto"/>
            <w:noWrap/>
            <w:vAlign w:val="center"/>
          </w:tcPr>
          <w:p w:rsidR="00312038" w:rsidRPr="00F44640" w:rsidRDefault="00312038" w:rsidP="00312038">
            <w:pPr>
              <w:jc w:val="center"/>
              <w:cnfStyle w:val="000000000000"/>
              <w:rPr>
                <w:sz w:val="24"/>
                <w:szCs w:val="20"/>
              </w:rPr>
            </w:pPr>
            <w:r w:rsidRPr="00F44640">
              <w:rPr>
                <w:sz w:val="24"/>
                <w:szCs w:val="20"/>
              </w:rPr>
              <w:t>0</w:t>
            </w:r>
          </w:p>
        </w:tc>
        <w:tc>
          <w:tcPr>
            <w:tcW w:w="1584" w:type="dxa"/>
            <w:shd w:val="clear" w:color="auto" w:fill="auto"/>
            <w:noWrap/>
            <w:vAlign w:val="center"/>
          </w:tcPr>
          <w:p w:rsidR="00312038" w:rsidRPr="00F44640" w:rsidRDefault="00312038" w:rsidP="00312038">
            <w:pPr>
              <w:jc w:val="center"/>
              <w:cnfStyle w:val="000000000000"/>
              <w:rPr>
                <w:sz w:val="24"/>
                <w:szCs w:val="20"/>
              </w:rPr>
            </w:pPr>
            <w:r w:rsidRPr="00F44640">
              <w:rPr>
                <w:sz w:val="24"/>
                <w:szCs w:val="20"/>
              </w:rPr>
              <w:t>100,0%</w:t>
            </w:r>
          </w:p>
        </w:tc>
        <w:tc>
          <w:tcPr>
            <w:tcW w:w="1726" w:type="dxa"/>
            <w:shd w:val="clear" w:color="auto" w:fill="auto"/>
            <w:noWrap/>
            <w:vAlign w:val="center"/>
          </w:tcPr>
          <w:p w:rsidR="00312038" w:rsidRPr="00F44640" w:rsidRDefault="00312038" w:rsidP="00312038">
            <w:pPr>
              <w:jc w:val="center"/>
              <w:cnfStyle w:val="000000000000"/>
              <w:rPr>
                <w:sz w:val="24"/>
                <w:szCs w:val="20"/>
              </w:rPr>
            </w:pPr>
            <w:r w:rsidRPr="00F44640">
              <w:rPr>
                <w:sz w:val="24"/>
                <w:szCs w:val="20"/>
              </w:rPr>
              <w:t>61,4%</w:t>
            </w:r>
          </w:p>
        </w:tc>
      </w:tr>
      <w:tr w:rsidR="00312038" w:rsidRPr="00F44640" w:rsidTr="003C2F13">
        <w:trPr>
          <w:cnfStyle w:val="000000100000"/>
          <w:trHeight w:val="808"/>
        </w:trPr>
        <w:tc>
          <w:tcPr>
            <w:cnfStyle w:val="001000000000"/>
            <w:tcW w:w="700" w:type="dxa"/>
            <w:shd w:val="clear" w:color="auto" w:fill="auto"/>
            <w:noWrap/>
            <w:vAlign w:val="center"/>
          </w:tcPr>
          <w:p w:rsidR="00312038" w:rsidRPr="00F44640" w:rsidRDefault="00312038" w:rsidP="00312038">
            <w:pPr>
              <w:spacing w:before="0" w:beforeAutospacing="0" w:afterAutospacing="0" w:line="480"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4</w:t>
            </w:r>
          </w:p>
        </w:tc>
        <w:tc>
          <w:tcPr>
            <w:tcW w:w="901" w:type="dxa"/>
            <w:shd w:val="clear" w:color="auto" w:fill="auto"/>
            <w:vAlign w:val="center"/>
          </w:tcPr>
          <w:p w:rsidR="00312038" w:rsidRPr="00F44640" w:rsidRDefault="00312038" w:rsidP="00312038">
            <w:pPr>
              <w:spacing w:before="0" w:beforeAutospacing="0" w:afterAutospacing="0" w:line="480" w:lineRule="auto"/>
              <w:jc w:val="center"/>
              <w:cnfStyle w:val="000000100000"/>
              <w:rPr>
                <w:rFonts w:ascii="Times New Roman" w:eastAsia="Times New Roman" w:hAnsi="Times New Roman" w:cs="Times New Roman"/>
                <w:bCs/>
                <w:sz w:val="24"/>
                <w:szCs w:val="24"/>
              </w:rPr>
            </w:pPr>
            <w:r w:rsidRPr="00F44640">
              <w:rPr>
                <w:rFonts w:ascii="Times New Roman" w:eastAsia="Times New Roman" w:hAnsi="Times New Roman" w:cs="Times New Roman"/>
                <w:bCs/>
                <w:sz w:val="24"/>
                <w:szCs w:val="24"/>
              </w:rPr>
              <w:t>4</w:t>
            </w:r>
          </w:p>
        </w:tc>
        <w:tc>
          <w:tcPr>
            <w:tcW w:w="1004" w:type="dxa"/>
            <w:shd w:val="clear" w:color="auto" w:fill="auto"/>
            <w:vAlign w:val="center"/>
          </w:tcPr>
          <w:p w:rsidR="00312038" w:rsidRPr="00F44640" w:rsidRDefault="00312038" w:rsidP="00312038">
            <w:pPr>
              <w:jc w:val="center"/>
              <w:cnfStyle w:val="000000100000"/>
              <w:rPr>
                <w:sz w:val="24"/>
                <w:szCs w:val="20"/>
              </w:rPr>
            </w:pPr>
            <w:r w:rsidRPr="00F44640">
              <w:rPr>
                <w:sz w:val="24"/>
                <w:szCs w:val="20"/>
              </w:rPr>
              <w:t>566</w:t>
            </w:r>
          </w:p>
        </w:tc>
        <w:tc>
          <w:tcPr>
            <w:tcW w:w="804"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18</w:t>
            </w:r>
          </w:p>
        </w:tc>
        <w:tc>
          <w:tcPr>
            <w:tcW w:w="1052"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16</w:t>
            </w:r>
          </w:p>
        </w:tc>
        <w:tc>
          <w:tcPr>
            <w:tcW w:w="1196"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568</w:t>
            </w:r>
          </w:p>
        </w:tc>
        <w:tc>
          <w:tcPr>
            <w:tcW w:w="1214"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505</w:t>
            </w:r>
          </w:p>
        </w:tc>
        <w:tc>
          <w:tcPr>
            <w:tcW w:w="809"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86</w:t>
            </w:r>
          </w:p>
        </w:tc>
        <w:tc>
          <w:tcPr>
            <w:tcW w:w="809"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214</w:t>
            </w:r>
          </w:p>
        </w:tc>
        <w:tc>
          <w:tcPr>
            <w:tcW w:w="923"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2</w:t>
            </w:r>
          </w:p>
        </w:tc>
        <w:tc>
          <w:tcPr>
            <w:tcW w:w="810"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205</w:t>
            </w:r>
          </w:p>
        </w:tc>
        <w:tc>
          <w:tcPr>
            <w:tcW w:w="897"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20</w:t>
            </w:r>
          </w:p>
        </w:tc>
        <w:tc>
          <w:tcPr>
            <w:tcW w:w="1013"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0</w:t>
            </w:r>
          </w:p>
        </w:tc>
        <w:tc>
          <w:tcPr>
            <w:tcW w:w="1584"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100,0%</w:t>
            </w:r>
          </w:p>
        </w:tc>
        <w:tc>
          <w:tcPr>
            <w:tcW w:w="1726" w:type="dxa"/>
            <w:shd w:val="clear" w:color="auto" w:fill="auto"/>
            <w:noWrap/>
            <w:vAlign w:val="center"/>
          </w:tcPr>
          <w:p w:rsidR="00312038" w:rsidRPr="00F44640" w:rsidRDefault="00312038" w:rsidP="00312038">
            <w:pPr>
              <w:jc w:val="center"/>
              <w:cnfStyle w:val="000000100000"/>
              <w:rPr>
                <w:sz w:val="24"/>
                <w:szCs w:val="20"/>
              </w:rPr>
            </w:pPr>
            <w:r w:rsidRPr="00F44640">
              <w:rPr>
                <w:sz w:val="24"/>
                <w:szCs w:val="20"/>
              </w:rPr>
              <w:t>59,0%</w:t>
            </w:r>
          </w:p>
        </w:tc>
      </w:tr>
      <w:tr w:rsidR="00312038" w:rsidRPr="00F44640" w:rsidTr="003C2F13">
        <w:trPr>
          <w:trHeight w:val="740"/>
        </w:trPr>
        <w:tc>
          <w:tcPr>
            <w:cnfStyle w:val="001000000000"/>
            <w:tcW w:w="700" w:type="dxa"/>
            <w:noWrap/>
            <w:vAlign w:val="center"/>
          </w:tcPr>
          <w:p w:rsidR="00312038" w:rsidRPr="00F44640" w:rsidRDefault="00312038" w:rsidP="00312038">
            <w:pPr>
              <w:spacing w:before="0" w:beforeAutospacing="0" w:afterAutospacing="0" w:line="480"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901" w:type="dxa"/>
            <w:vAlign w:val="center"/>
          </w:tcPr>
          <w:p w:rsidR="00312038" w:rsidRPr="00F44640" w:rsidRDefault="00312038" w:rsidP="00312038">
            <w:pPr>
              <w:spacing w:before="0" w:beforeAutospacing="0" w:afterAutospacing="0" w:line="480" w:lineRule="auto"/>
              <w:jc w:val="center"/>
              <w:cnfStyle w:val="000000000000"/>
              <w:rPr>
                <w:rFonts w:ascii="Times New Roman" w:eastAsia="Times New Roman" w:hAnsi="Times New Roman" w:cs="Times New Roman"/>
                <w:b/>
                <w:bCs/>
                <w:sz w:val="24"/>
                <w:szCs w:val="24"/>
              </w:rPr>
            </w:pPr>
            <w:proofErr w:type="spellStart"/>
            <w:r w:rsidRPr="00F44640">
              <w:rPr>
                <w:rFonts w:ascii="Times New Roman" w:eastAsia="Times New Roman" w:hAnsi="Times New Roman" w:cs="Times New Roman"/>
                <w:b/>
                <w:bCs/>
                <w:sz w:val="24"/>
                <w:szCs w:val="24"/>
              </w:rPr>
              <w:t>год</w:t>
            </w:r>
            <w:proofErr w:type="spellEnd"/>
          </w:p>
        </w:tc>
        <w:tc>
          <w:tcPr>
            <w:tcW w:w="1004" w:type="dxa"/>
            <w:vAlign w:val="center"/>
          </w:tcPr>
          <w:p w:rsidR="00312038" w:rsidRPr="00F44640" w:rsidRDefault="00312038" w:rsidP="00312038">
            <w:pPr>
              <w:jc w:val="center"/>
              <w:cnfStyle w:val="000000000000"/>
              <w:rPr>
                <w:b/>
                <w:bCs/>
                <w:sz w:val="24"/>
                <w:szCs w:val="24"/>
              </w:rPr>
            </w:pPr>
            <w:r w:rsidRPr="00F44640">
              <w:rPr>
                <w:b/>
                <w:bCs/>
                <w:sz w:val="24"/>
                <w:szCs w:val="24"/>
              </w:rPr>
              <w:t>566</w:t>
            </w:r>
          </w:p>
        </w:tc>
        <w:tc>
          <w:tcPr>
            <w:tcW w:w="804" w:type="dxa"/>
            <w:noWrap/>
            <w:vAlign w:val="center"/>
          </w:tcPr>
          <w:p w:rsidR="00312038" w:rsidRPr="00F44640" w:rsidRDefault="00312038" w:rsidP="00312038">
            <w:pPr>
              <w:jc w:val="center"/>
              <w:cnfStyle w:val="000000000000"/>
              <w:rPr>
                <w:b/>
                <w:sz w:val="24"/>
                <w:szCs w:val="24"/>
              </w:rPr>
            </w:pPr>
            <w:r w:rsidRPr="00F44640">
              <w:rPr>
                <w:b/>
                <w:sz w:val="24"/>
                <w:szCs w:val="24"/>
              </w:rPr>
              <w:t>18</w:t>
            </w:r>
          </w:p>
        </w:tc>
        <w:tc>
          <w:tcPr>
            <w:tcW w:w="1052" w:type="dxa"/>
            <w:noWrap/>
            <w:vAlign w:val="center"/>
          </w:tcPr>
          <w:p w:rsidR="00312038" w:rsidRPr="00F44640" w:rsidRDefault="00312038" w:rsidP="00312038">
            <w:pPr>
              <w:jc w:val="center"/>
              <w:cnfStyle w:val="000000000000"/>
              <w:rPr>
                <w:b/>
                <w:sz w:val="24"/>
                <w:szCs w:val="24"/>
              </w:rPr>
            </w:pPr>
            <w:r w:rsidRPr="00F44640">
              <w:rPr>
                <w:b/>
                <w:sz w:val="24"/>
                <w:szCs w:val="24"/>
              </w:rPr>
              <w:t>16</w:t>
            </w:r>
          </w:p>
        </w:tc>
        <w:tc>
          <w:tcPr>
            <w:tcW w:w="1196" w:type="dxa"/>
            <w:noWrap/>
            <w:vAlign w:val="center"/>
          </w:tcPr>
          <w:p w:rsidR="00312038" w:rsidRPr="00F44640" w:rsidRDefault="00312038" w:rsidP="00312038">
            <w:pPr>
              <w:jc w:val="center"/>
              <w:cnfStyle w:val="000000000000"/>
              <w:rPr>
                <w:b/>
                <w:sz w:val="24"/>
                <w:szCs w:val="24"/>
              </w:rPr>
            </w:pPr>
            <w:r w:rsidRPr="00F44640">
              <w:rPr>
                <w:b/>
                <w:sz w:val="24"/>
                <w:szCs w:val="24"/>
              </w:rPr>
              <w:t>568</w:t>
            </w:r>
          </w:p>
        </w:tc>
        <w:tc>
          <w:tcPr>
            <w:tcW w:w="1214" w:type="dxa"/>
            <w:noWrap/>
            <w:vAlign w:val="center"/>
          </w:tcPr>
          <w:p w:rsidR="00312038" w:rsidRPr="00F44640" w:rsidRDefault="00312038" w:rsidP="00312038">
            <w:pPr>
              <w:jc w:val="center"/>
              <w:cnfStyle w:val="000000000000"/>
              <w:rPr>
                <w:b/>
                <w:sz w:val="24"/>
                <w:szCs w:val="24"/>
              </w:rPr>
            </w:pPr>
            <w:r w:rsidRPr="00F44640">
              <w:rPr>
                <w:b/>
                <w:sz w:val="24"/>
                <w:szCs w:val="24"/>
              </w:rPr>
              <w:t>505</w:t>
            </w:r>
          </w:p>
        </w:tc>
        <w:tc>
          <w:tcPr>
            <w:tcW w:w="809" w:type="dxa"/>
            <w:noWrap/>
            <w:vAlign w:val="center"/>
          </w:tcPr>
          <w:p w:rsidR="00312038" w:rsidRPr="00F44640" w:rsidRDefault="00312038" w:rsidP="00312038">
            <w:pPr>
              <w:jc w:val="center"/>
              <w:cnfStyle w:val="000000000000"/>
              <w:rPr>
                <w:b/>
                <w:sz w:val="24"/>
                <w:szCs w:val="24"/>
              </w:rPr>
            </w:pPr>
            <w:r w:rsidRPr="00F44640">
              <w:rPr>
                <w:b/>
                <w:sz w:val="24"/>
                <w:szCs w:val="24"/>
              </w:rPr>
              <w:t>85</w:t>
            </w:r>
          </w:p>
        </w:tc>
        <w:tc>
          <w:tcPr>
            <w:tcW w:w="809" w:type="dxa"/>
            <w:noWrap/>
            <w:vAlign w:val="center"/>
          </w:tcPr>
          <w:p w:rsidR="00312038" w:rsidRPr="00F44640" w:rsidRDefault="00312038" w:rsidP="00312038">
            <w:pPr>
              <w:jc w:val="center"/>
              <w:cnfStyle w:val="000000000000"/>
              <w:rPr>
                <w:b/>
                <w:sz w:val="24"/>
                <w:szCs w:val="24"/>
              </w:rPr>
            </w:pPr>
            <w:r w:rsidRPr="00F44640">
              <w:rPr>
                <w:b/>
                <w:sz w:val="24"/>
                <w:szCs w:val="24"/>
              </w:rPr>
              <w:t>238</w:t>
            </w:r>
          </w:p>
        </w:tc>
        <w:tc>
          <w:tcPr>
            <w:tcW w:w="923" w:type="dxa"/>
            <w:noWrap/>
            <w:vAlign w:val="center"/>
          </w:tcPr>
          <w:p w:rsidR="00312038" w:rsidRPr="00F44640" w:rsidRDefault="00312038" w:rsidP="00312038">
            <w:pPr>
              <w:jc w:val="center"/>
              <w:cnfStyle w:val="000000000000"/>
              <w:rPr>
                <w:b/>
                <w:sz w:val="24"/>
                <w:szCs w:val="24"/>
              </w:rPr>
            </w:pPr>
            <w:r w:rsidRPr="00F44640">
              <w:rPr>
                <w:b/>
                <w:sz w:val="24"/>
                <w:szCs w:val="24"/>
              </w:rPr>
              <w:t>2</w:t>
            </w:r>
          </w:p>
        </w:tc>
        <w:tc>
          <w:tcPr>
            <w:tcW w:w="810" w:type="dxa"/>
            <w:noWrap/>
            <w:vAlign w:val="center"/>
          </w:tcPr>
          <w:p w:rsidR="00312038" w:rsidRPr="00F44640" w:rsidRDefault="00312038" w:rsidP="00312038">
            <w:pPr>
              <w:jc w:val="center"/>
              <w:cnfStyle w:val="000000000000"/>
              <w:rPr>
                <w:b/>
                <w:sz w:val="24"/>
                <w:szCs w:val="24"/>
              </w:rPr>
            </w:pPr>
            <w:r w:rsidRPr="00F44640">
              <w:rPr>
                <w:b/>
                <w:sz w:val="24"/>
                <w:szCs w:val="24"/>
              </w:rPr>
              <w:t>182</w:t>
            </w:r>
          </w:p>
        </w:tc>
        <w:tc>
          <w:tcPr>
            <w:tcW w:w="897" w:type="dxa"/>
            <w:noWrap/>
            <w:vAlign w:val="center"/>
          </w:tcPr>
          <w:p w:rsidR="00312038" w:rsidRPr="00F44640" w:rsidRDefault="00312038" w:rsidP="00312038">
            <w:pPr>
              <w:jc w:val="center"/>
              <w:cnfStyle w:val="000000000000"/>
              <w:rPr>
                <w:b/>
                <w:sz w:val="24"/>
                <w:szCs w:val="24"/>
              </w:rPr>
            </w:pPr>
            <w:r w:rsidRPr="00F44640">
              <w:rPr>
                <w:b/>
                <w:sz w:val="24"/>
                <w:szCs w:val="24"/>
              </w:rPr>
              <w:t>6</w:t>
            </w:r>
          </w:p>
        </w:tc>
        <w:tc>
          <w:tcPr>
            <w:tcW w:w="1013" w:type="dxa"/>
            <w:noWrap/>
            <w:vAlign w:val="center"/>
          </w:tcPr>
          <w:p w:rsidR="00312038" w:rsidRPr="00F44640" w:rsidRDefault="00312038" w:rsidP="00312038">
            <w:pPr>
              <w:jc w:val="center"/>
              <w:cnfStyle w:val="000000000000"/>
              <w:rPr>
                <w:b/>
                <w:sz w:val="24"/>
                <w:szCs w:val="24"/>
              </w:rPr>
            </w:pPr>
            <w:r w:rsidRPr="00F44640">
              <w:rPr>
                <w:b/>
                <w:sz w:val="24"/>
                <w:szCs w:val="24"/>
              </w:rPr>
              <w:t>0</w:t>
            </w:r>
          </w:p>
        </w:tc>
        <w:tc>
          <w:tcPr>
            <w:tcW w:w="1584" w:type="dxa"/>
            <w:noWrap/>
            <w:vAlign w:val="center"/>
          </w:tcPr>
          <w:p w:rsidR="00312038" w:rsidRPr="00F44640" w:rsidRDefault="00312038" w:rsidP="00312038">
            <w:pPr>
              <w:jc w:val="center"/>
              <w:cnfStyle w:val="000000000000"/>
              <w:rPr>
                <w:b/>
                <w:sz w:val="24"/>
                <w:szCs w:val="24"/>
                <w:lang w:val="ru-RU"/>
              </w:rPr>
            </w:pPr>
            <w:r w:rsidRPr="00F44640">
              <w:rPr>
                <w:b/>
                <w:sz w:val="24"/>
                <w:szCs w:val="24"/>
              </w:rPr>
              <w:t>100</w:t>
            </w:r>
            <w:r w:rsidRPr="00F44640">
              <w:rPr>
                <w:b/>
                <w:sz w:val="24"/>
                <w:szCs w:val="24"/>
                <w:lang w:val="ru-RU"/>
              </w:rPr>
              <w:t>%</w:t>
            </w:r>
          </w:p>
        </w:tc>
        <w:tc>
          <w:tcPr>
            <w:tcW w:w="1726" w:type="dxa"/>
            <w:noWrap/>
            <w:vAlign w:val="center"/>
          </w:tcPr>
          <w:p w:rsidR="00312038" w:rsidRPr="00F44640" w:rsidRDefault="00312038" w:rsidP="00312038">
            <w:pPr>
              <w:jc w:val="center"/>
              <w:cnfStyle w:val="000000000000"/>
              <w:rPr>
                <w:b/>
                <w:sz w:val="24"/>
                <w:szCs w:val="24"/>
                <w:lang w:val="ru-RU"/>
              </w:rPr>
            </w:pPr>
            <w:r w:rsidRPr="00F44640">
              <w:rPr>
                <w:b/>
                <w:sz w:val="24"/>
                <w:szCs w:val="24"/>
              </w:rPr>
              <w:t>57</w:t>
            </w:r>
            <w:r w:rsidRPr="00F44640">
              <w:rPr>
                <w:b/>
                <w:sz w:val="24"/>
                <w:szCs w:val="24"/>
                <w:lang w:val="ru-RU"/>
              </w:rPr>
              <w:t>%</w:t>
            </w:r>
          </w:p>
        </w:tc>
      </w:tr>
    </w:tbl>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Анализ данных таблицы показывает, что все обучающиеся осваивают основные образовательные программы в полной мере и уровень </w:t>
      </w:r>
      <w:proofErr w:type="spellStart"/>
      <w:r w:rsidRPr="00F44640">
        <w:rPr>
          <w:rFonts w:ascii="Times New Roman" w:hAnsi="Times New Roman" w:cs="Times New Roman"/>
          <w:sz w:val="24"/>
          <w:szCs w:val="24"/>
          <w:lang w:val="ru-RU"/>
        </w:rPr>
        <w:t>обученности</w:t>
      </w:r>
      <w:proofErr w:type="spellEnd"/>
      <w:r w:rsidRPr="00F44640">
        <w:rPr>
          <w:rFonts w:ascii="Times New Roman" w:hAnsi="Times New Roman" w:cs="Times New Roman"/>
          <w:sz w:val="24"/>
          <w:szCs w:val="24"/>
          <w:lang w:val="ru-RU"/>
        </w:rPr>
        <w:t xml:space="preserve"> по итогам года составляет 100% по всем предметам учебного плана. Доля обучающихся на «5» составляет 16,8% (в 2022 г. 15,5%) от общего числа учащихся, на «4» 47% (в 2022 г. 49%), на «3» 36% (в 2022 г. 35,3%). На основании табличных данных видно, что к концу года выросла количество учащихся, обучающихся на «4» и «5» и сократилась доля обучающихся на «3», что свидетельствует о целенаправленной работе учителей-предметников, направленной на повышение уровня и качества знаний лицеистов, работе </w:t>
      </w:r>
      <w:proofErr w:type="gramStart"/>
      <w:r w:rsidRPr="00F44640">
        <w:rPr>
          <w:rFonts w:ascii="Times New Roman" w:hAnsi="Times New Roman" w:cs="Times New Roman"/>
          <w:sz w:val="24"/>
          <w:szCs w:val="24"/>
          <w:lang w:val="ru-RU"/>
        </w:rPr>
        <w:t>с</w:t>
      </w:r>
      <w:proofErr w:type="gramEnd"/>
      <w:r w:rsidRPr="00F44640">
        <w:rPr>
          <w:rFonts w:ascii="Times New Roman" w:hAnsi="Times New Roman" w:cs="Times New Roman"/>
          <w:sz w:val="24"/>
          <w:szCs w:val="24"/>
          <w:lang w:val="ru-RU"/>
        </w:rPr>
        <w:t xml:space="preserve"> одаренными и слабоуспевающими. Однако</w:t>
      </w:r>
      <w:proofErr w:type="gramStart"/>
      <w:r w:rsidRPr="00F44640">
        <w:rPr>
          <w:rFonts w:ascii="Times New Roman" w:hAnsi="Times New Roman" w:cs="Times New Roman"/>
          <w:sz w:val="24"/>
          <w:szCs w:val="24"/>
          <w:lang w:val="ru-RU"/>
        </w:rPr>
        <w:t>,</w:t>
      </w:r>
      <w:proofErr w:type="gramEnd"/>
      <w:r w:rsidRPr="00F44640">
        <w:rPr>
          <w:rFonts w:ascii="Times New Roman" w:hAnsi="Times New Roman" w:cs="Times New Roman"/>
          <w:sz w:val="24"/>
          <w:szCs w:val="24"/>
          <w:lang w:val="ru-RU"/>
        </w:rPr>
        <w:t xml:space="preserve"> есть резерв отличников (0,39%) и хорошистов (1,2%), работу с которыми необходимо взять под контроль на будущий год. Учителям – предметникам необходимо выстроить с данными обучающимися индивидуальную траекторию обучения в целях повышения качества знаний.</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Следует отметить, что наблюдается увеличение численного контингента обучающихся в течение учебного года на 0,9%, что свидетельствует о востребованности среди обучающихся и родителей образовательных услуг, оказываемых лицеем.</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b/>
          <w:bCs/>
          <w:sz w:val="24"/>
          <w:szCs w:val="24"/>
          <w:lang w:val="ru-RU"/>
        </w:rPr>
        <w:t>Результаты освоения учащимися программы начального общего образования по показателю «успеваемость» на 30.05.2023 года</w:t>
      </w: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p>
    <w:tbl>
      <w:tblPr>
        <w:tblW w:w="0" w:type="auto"/>
        <w:tblLayout w:type="fixed"/>
        <w:tblCellMar>
          <w:top w:w="15" w:type="dxa"/>
          <w:left w:w="15" w:type="dxa"/>
          <w:bottom w:w="15" w:type="dxa"/>
          <w:right w:w="15" w:type="dxa"/>
        </w:tblCellMar>
        <w:tblLook w:val="0600"/>
      </w:tblPr>
      <w:tblGrid>
        <w:gridCol w:w="911"/>
        <w:gridCol w:w="1767"/>
        <w:gridCol w:w="1225"/>
        <w:gridCol w:w="567"/>
        <w:gridCol w:w="2268"/>
        <w:gridCol w:w="590"/>
        <w:gridCol w:w="1536"/>
        <w:gridCol w:w="655"/>
        <w:gridCol w:w="1613"/>
        <w:gridCol w:w="709"/>
        <w:gridCol w:w="1417"/>
        <w:gridCol w:w="709"/>
      </w:tblGrid>
      <w:tr w:rsidR="00312038" w:rsidRPr="00F44640" w:rsidTr="00312038">
        <w:trPr>
          <w:trHeight w:val="555"/>
        </w:trPr>
        <w:tc>
          <w:tcPr>
            <w:tcW w:w="911" w:type="dxa"/>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Классы</w:t>
            </w:r>
            <w:proofErr w:type="spellEnd"/>
          </w:p>
        </w:tc>
        <w:tc>
          <w:tcPr>
            <w:tcW w:w="1767" w:type="dxa"/>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Всего</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учащихся</w:t>
            </w:r>
            <w:proofErr w:type="spellEnd"/>
          </w:p>
        </w:tc>
        <w:tc>
          <w:tcPr>
            <w:tcW w:w="1792"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Из</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них</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успевают</w:t>
            </w:r>
            <w:proofErr w:type="spellEnd"/>
          </w:p>
        </w:tc>
        <w:tc>
          <w:tcPr>
            <w:tcW w:w="5049" w:type="dxa"/>
            <w:gridSpan w:val="4"/>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Окончили</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год</w:t>
            </w:r>
            <w:proofErr w:type="spellEnd"/>
          </w:p>
        </w:tc>
        <w:tc>
          <w:tcPr>
            <w:tcW w:w="2322" w:type="dxa"/>
            <w:gridSpan w:val="2"/>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Не</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успевают</w:t>
            </w:r>
            <w:proofErr w:type="spellEnd"/>
          </w:p>
        </w:tc>
        <w:tc>
          <w:tcPr>
            <w:tcW w:w="2126"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Переведены</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условно</w:t>
            </w:r>
            <w:proofErr w:type="spellEnd"/>
          </w:p>
        </w:tc>
      </w:tr>
      <w:tr w:rsidR="00312038" w:rsidRPr="00F44640" w:rsidTr="00312038">
        <w:tc>
          <w:tcPr>
            <w:tcW w:w="91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ind w:left="75" w:right="75"/>
              <w:jc w:val="both"/>
              <w:rPr>
                <w:rFonts w:ascii="Times New Roman" w:hAnsi="Times New Roman" w:cs="Times New Roman"/>
                <w:sz w:val="24"/>
                <w:szCs w:val="24"/>
              </w:rPr>
            </w:pPr>
          </w:p>
        </w:tc>
        <w:tc>
          <w:tcPr>
            <w:tcW w:w="17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ind w:left="75" w:right="75"/>
              <w:jc w:val="both"/>
              <w:rPr>
                <w:rFonts w:ascii="Times New Roman" w:hAnsi="Times New Roman" w:cs="Times New Roman"/>
                <w:sz w:val="24"/>
                <w:szCs w:val="24"/>
              </w:rPr>
            </w:pPr>
          </w:p>
        </w:tc>
        <w:tc>
          <w:tcPr>
            <w:tcW w:w="1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bCs/>
                <w:sz w:val="24"/>
                <w:szCs w:val="24"/>
              </w:rPr>
              <w:t>%</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 xml:space="preserve">с </w:t>
            </w:r>
            <w:proofErr w:type="spellStart"/>
            <w:r w:rsidRPr="00F44640">
              <w:rPr>
                <w:rFonts w:ascii="Times New Roman" w:hAnsi="Times New Roman" w:cs="Times New Roman"/>
                <w:bCs/>
                <w:sz w:val="24"/>
                <w:szCs w:val="24"/>
              </w:rPr>
              <w:t>отметками</w:t>
            </w:r>
            <w:proofErr w:type="spellEnd"/>
            <w:r w:rsidRPr="00F44640">
              <w:rPr>
                <w:rFonts w:ascii="Times New Roman" w:hAnsi="Times New Roman" w:cs="Times New Roman"/>
                <w:bCs/>
                <w:sz w:val="24"/>
                <w:szCs w:val="24"/>
              </w:rPr>
              <w:t xml:space="preserve"> «4» и «5»</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bCs/>
                <w:sz w:val="24"/>
                <w:szCs w:val="24"/>
              </w:rPr>
              <w:t>%</w:t>
            </w:r>
          </w:p>
        </w:tc>
        <w:tc>
          <w:tcPr>
            <w:tcW w:w="1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 xml:space="preserve">с </w:t>
            </w:r>
            <w:proofErr w:type="spellStart"/>
            <w:r w:rsidRPr="00F44640">
              <w:rPr>
                <w:rFonts w:ascii="Times New Roman" w:hAnsi="Times New Roman" w:cs="Times New Roman"/>
                <w:bCs/>
                <w:sz w:val="24"/>
                <w:szCs w:val="24"/>
              </w:rPr>
              <w:t>отметками</w:t>
            </w:r>
            <w:proofErr w:type="spellEnd"/>
            <w:r w:rsidRPr="00F44640">
              <w:rPr>
                <w:rFonts w:ascii="Times New Roman" w:hAnsi="Times New Roman" w:cs="Times New Roman"/>
                <w:bCs/>
                <w:sz w:val="24"/>
                <w:szCs w:val="24"/>
              </w:rPr>
              <w:t xml:space="preserve"> «5»</w:t>
            </w:r>
          </w:p>
        </w:tc>
        <w:tc>
          <w:tcPr>
            <w:tcW w:w="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bCs/>
                <w:sz w:val="24"/>
                <w:szCs w:val="24"/>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bCs/>
                <w:sz w:val="24"/>
                <w:szCs w:val="24"/>
              </w:rPr>
              <w:t>%</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bCs/>
                <w:sz w:val="24"/>
                <w:szCs w:val="24"/>
              </w:rPr>
              <w:t>%</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2</w:t>
            </w:r>
          </w:p>
        </w:tc>
        <w:tc>
          <w:tcPr>
            <w:tcW w:w="1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81</w:t>
            </w:r>
          </w:p>
        </w:tc>
        <w:tc>
          <w:tcPr>
            <w:tcW w:w="1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81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47</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58</w:t>
            </w:r>
          </w:p>
        </w:tc>
        <w:tc>
          <w:tcPr>
            <w:tcW w:w="1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16</w:t>
            </w:r>
          </w:p>
        </w:tc>
        <w:tc>
          <w:tcPr>
            <w:tcW w:w="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20</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3</w:t>
            </w:r>
          </w:p>
        </w:tc>
        <w:tc>
          <w:tcPr>
            <w:tcW w:w="1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54</w:t>
            </w:r>
          </w:p>
        </w:tc>
        <w:tc>
          <w:tcPr>
            <w:tcW w:w="1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54</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25</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46</w:t>
            </w:r>
          </w:p>
        </w:tc>
        <w:tc>
          <w:tcPr>
            <w:tcW w:w="1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11</w:t>
            </w:r>
          </w:p>
        </w:tc>
        <w:tc>
          <w:tcPr>
            <w:tcW w:w="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20</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4</w:t>
            </w:r>
          </w:p>
        </w:tc>
        <w:tc>
          <w:tcPr>
            <w:tcW w:w="1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59</w:t>
            </w:r>
          </w:p>
        </w:tc>
        <w:tc>
          <w:tcPr>
            <w:tcW w:w="1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59</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31</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52</w:t>
            </w:r>
          </w:p>
        </w:tc>
        <w:tc>
          <w:tcPr>
            <w:tcW w:w="1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12</w:t>
            </w:r>
          </w:p>
        </w:tc>
        <w:tc>
          <w:tcPr>
            <w:tcW w:w="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20</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sz w:val="24"/>
                <w:szCs w:val="24"/>
              </w:rPr>
              <w:t>Итого</w:t>
            </w:r>
            <w:proofErr w:type="spellEnd"/>
          </w:p>
        </w:tc>
        <w:tc>
          <w:tcPr>
            <w:tcW w:w="1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194</w:t>
            </w:r>
          </w:p>
        </w:tc>
        <w:tc>
          <w:tcPr>
            <w:tcW w:w="12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194</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103</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53</w:t>
            </w:r>
          </w:p>
        </w:tc>
        <w:tc>
          <w:tcPr>
            <w:tcW w:w="1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39</w:t>
            </w:r>
          </w:p>
        </w:tc>
        <w:tc>
          <w:tcPr>
            <w:tcW w:w="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20</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bl>
    <w:p w:rsidR="00312038" w:rsidRPr="00312038" w:rsidRDefault="00312038" w:rsidP="00312038">
      <w:pPr>
        <w:spacing w:before="0" w:beforeAutospacing="0" w:after="0" w:afterAutospacing="0"/>
        <w:jc w:val="both"/>
        <w:rPr>
          <w:rFonts w:ascii="Times New Roman" w:hAnsi="Times New Roman" w:cs="Times New Roman"/>
          <w:b/>
          <w:bCs/>
          <w:color w:val="FF0000"/>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b/>
          <w:bCs/>
          <w:sz w:val="24"/>
          <w:szCs w:val="24"/>
          <w:lang w:val="ru-RU"/>
        </w:rPr>
        <w:lastRenderedPageBreak/>
        <w:t>на 29.12.2023</w:t>
      </w:r>
      <w:r w:rsidRPr="00F44640">
        <w:rPr>
          <w:rFonts w:ascii="Times New Roman" w:hAnsi="Times New Roman" w:cs="Times New Roman"/>
          <w:b/>
          <w:bCs/>
          <w:sz w:val="24"/>
          <w:szCs w:val="24"/>
        </w:rPr>
        <w:t> </w:t>
      </w:r>
      <w:r w:rsidRPr="00F44640">
        <w:rPr>
          <w:rFonts w:ascii="Times New Roman" w:hAnsi="Times New Roman" w:cs="Times New Roman"/>
          <w:b/>
          <w:bCs/>
          <w:sz w:val="24"/>
          <w:szCs w:val="24"/>
          <w:lang w:val="ru-RU"/>
        </w:rPr>
        <w:t>года</w:t>
      </w:r>
    </w:p>
    <w:p w:rsidR="00312038" w:rsidRPr="00F44640" w:rsidRDefault="00F44640" w:rsidP="00F44640">
      <w:pPr>
        <w:tabs>
          <w:tab w:val="left" w:pos="2340"/>
        </w:tabs>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ab/>
      </w:r>
    </w:p>
    <w:tbl>
      <w:tblPr>
        <w:tblW w:w="0" w:type="auto"/>
        <w:tblLayout w:type="fixed"/>
        <w:tblCellMar>
          <w:top w:w="15" w:type="dxa"/>
          <w:left w:w="15" w:type="dxa"/>
          <w:bottom w:w="15" w:type="dxa"/>
          <w:right w:w="15" w:type="dxa"/>
        </w:tblCellMar>
        <w:tblLook w:val="0600"/>
      </w:tblPr>
      <w:tblGrid>
        <w:gridCol w:w="911"/>
        <w:gridCol w:w="1785"/>
        <w:gridCol w:w="1351"/>
        <w:gridCol w:w="526"/>
        <w:gridCol w:w="2164"/>
        <w:gridCol w:w="598"/>
        <w:gridCol w:w="1529"/>
        <w:gridCol w:w="709"/>
        <w:gridCol w:w="1559"/>
        <w:gridCol w:w="709"/>
        <w:gridCol w:w="1417"/>
        <w:gridCol w:w="709"/>
      </w:tblGrid>
      <w:tr w:rsidR="00312038" w:rsidRPr="00F44640" w:rsidTr="00312038">
        <w:tc>
          <w:tcPr>
            <w:tcW w:w="911" w:type="dxa"/>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Классы</w:t>
            </w:r>
            <w:proofErr w:type="spellEnd"/>
          </w:p>
        </w:tc>
        <w:tc>
          <w:tcPr>
            <w:tcW w:w="1785" w:type="dxa"/>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Всего</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учащихся</w:t>
            </w:r>
            <w:proofErr w:type="spellEnd"/>
          </w:p>
        </w:tc>
        <w:tc>
          <w:tcPr>
            <w:tcW w:w="1877"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Из</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них</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успевают</w:t>
            </w:r>
            <w:proofErr w:type="spellEnd"/>
          </w:p>
        </w:tc>
        <w:tc>
          <w:tcPr>
            <w:tcW w:w="5000" w:type="dxa"/>
            <w:gridSpan w:val="4"/>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312038" w:rsidRPr="00F44640" w:rsidRDefault="00312038" w:rsidP="00312038">
            <w:pPr>
              <w:tabs>
                <w:tab w:val="center" w:pos="2405"/>
              </w:tabs>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Окончили</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год</w:t>
            </w:r>
            <w:proofErr w:type="spellEnd"/>
          </w:p>
        </w:tc>
        <w:tc>
          <w:tcPr>
            <w:tcW w:w="2268" w:type="dxa"/>
            <w:gridSpan w:val="2"/>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Не</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успевают</w:t>
            </w:r>
            <w:proofErr w:type="spellEnd"/>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Переведены</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условно</w:t>
            </w:r>
            <w:proofErr w:type="spellEnd"/>
          </w:p>
        </w:tc>
      </w:tr>
      <w:tr w:rsidR="00312038" w:rsidRPr="00F44640" w:rsidTr="00312038">
        <w:tc>
          <w:tcPr>
            <w:tcW w:w="91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ind w:left="75" w:right="75"/>
              <w:jc w:val="both"/>
              <w:rPr>
                <w:rFonts w:ascii="Times New Roman" w:hAnsi="Times New Roman" w:cs="Times New Roman"/>
                <w:sz w:val="24"/>
                <w:szCs w:val="24"/>
              </w:rPr>
            </w:pPr>
          </w:p>
        </w:tc>
        <w:tc>
          <w:tcPr>
            <w:tcW w:w="1785"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ind w:left="75" w:right="75"/>
              <w:jc w:val="both"/>
              <w:rPr>
                <w:rFonts w:ascii="Times New Roman" w:hAnsi="Times New Roman" w:cs="Times New Roman"/>
                <w:sz w:val="24"/>
                <w:szCs w:val="24"/>
              </w:rPr>
            </w:pP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bCs/>
                <w:sz w:val="24"/>
                <w:szCs w:val="24"/>
              </w:rPr>
              <w:t>%</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 xml:space="preserve">с </w:t>
            </w:r>
            <w:proofErr w:type="spellStart"/>
            <w:r w:rsidRPr="00F44640">
              <w:rPr>
                <w:rFonts w:ascii="Times New Roman" w:hAnsi="Times New Roman" w:cs="Times New Roman"/>
                <w:bCs/>
                <w:sz w:val="24"/>
                <w:szCs w:val="24"/>
              </w:rPr>
              <w:t>отметками</w:t>
            </w:r>
            <w:proofErr w:type="spellEnd"/>
            <w:r w:rsidRPr="00F44640">
              <w:rPr>
                <w:rFonts w:ascii="Times New Roman" w:hAnsi="Times New Roman" w:cs="Times New Roman"/>
                <w:bCs/>
                <w:sz w:val="24"/>
                <w:szCs w:val="24"/>
              </w:rPr>
              <w:t xml:space="preserve"> «4» и «5»</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 xml:space="preserve">с </w:t>
            </w:r>
            <w:proofErr w:type="spellStart"/>
            <w:r w:rsidRPr="00F44640">
              <w:rPr>
                <w:rFonts w:ascii="Times New Roman" w:hAnsi="Times New Roman" w:cs="Times New Roman"/>
                <w:bCs/>
                <w:sz w:val="24"/>
                <w:szCs w:val="24"/>
              </w:rPr>
              <w:t>отметками</w:t>
            </w:r>
            <w:proofErr w:type="spellEnd"/>
            <w:r w:rsidRPr="00F44640">
              <w:rPr>
                <w:rFonts w:ascii="Times New Roman" w:hAnsi="Times New Roman" w:cs="Times New Roman"/>
                <w:bCs/>
                <w:sz w:val="24"/>
                <w:szCs w:val="24"/>
              </w:rPr>
              <w:t xml:space="preserve">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2</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61</w:t>
            </w: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61</w:t>
            </w:r>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35</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57</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3</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78</w:t>
            </w: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78</w:t>
            </w:r>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42</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53</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19</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4</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54</w:t>
            </w: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54</w:t>
            </w:r>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21</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39</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sz w:val="24"/>
                <w:szCs w:val="24"/>
              </w:rPr>
              <w:t>Итого</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193</w:t>
            </w: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193</w:t>
            </w:r>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98</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51</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18</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bl>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b/>
          <w:bCs/>
          <w:sz w:val="24"/>
          <w:szCs w:val="24"/>
          <w:lang w:val="ru-RU"/>
        </w:rPr>
        <w:t>Результаты освоения учащимися программы основного общего образования по показателю «успеваемость» на 30.05.2023</w:t>
      </w:r>
      <w:r w:rsidRPr="00F44640">
        <w:rPr>
          <w:rFonts w:ascii="Times New Roman" w:hAnsi="Times New Roman" w:cs="Times New Roman"/>
          <w:b/>
          <w:bCs/>
          <w:sz w:val="24"/>
          <w:szCs w:val="24"/>
        </w:rPr>
        <w:t> </w:t>
      </w:r>
      <w:r w:rsidRPr="00F44640">
        <w:rPr>
          <w:rFonts w:ascii="Times New Roman" w:hAnsi="Times New Roman" w:cs="Times New Roman"/>
          <w:b/>
          <w:bCs/>
          <w:sz w:val="24"/>
          <w:szCs w:val="24"/>
          <w:lang w:val="ru-RU"/>
        </w:rPr>
        <w:t>года</w:t>
      </w: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p>
    <w:tbl>
      <w:tblPr>
        <w:tblW w:w="0" w:type="auto"/>
        <w:tblLayout w:type="fixed"/>
        <w:tblCellMar>
          <w:top w:w="15" w:type="dxa"/>
          <w:left w:w="15" w:type="dxa"/>
          <w:bottom w:w="15" w:type="dxa"/>
          <w:right w:w="15" w:type="dxa"/>
        </w:tblCellMar>
        <w:tblLook w:val="0600"/>
      </w:tblPr>
      <w:tblGrid>
        <w:gridCol w:w="911"/>
        <w:gridCol w:w="1785"/>
        <w:gridCol w:w="1351"/>
        <w:gridCol w:w="526"/>
        <w:gridCol w:w="2164"/>
        <w:gridCol w:w="598"/>
        <w:gridCol w:w="1529"/>
        <w:gridCol w:w="709"/>
        <w:gridCol w:w="1559"/>
        <w:gridCol w:w="709"/>
        <w:gridCol w:w="1417"/>
        <w:gridCol w:w="709"/>
      </w:tblGrid>
      <w:tr w:rsidR="00312038" w:rsidRPr="00F44640" w:rsidTr="00312038">
        <w:tc>
          <w:tcPr>
            <w:tcW w:w="91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Классы</w:t>
            </w:r>
            <w:proofErr w:type="spellEnd"/>
          </w:p>
        </w:tc>
        <w:tc>
          <w:tcPr>
            <w:tcW w:w="178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Всего</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учащихся</w:t>
            </w:r>
            <w:proofErr w:type="spellEnd"/>
          </w:p>
        </w:tc>
        <w:tc>
          <w:tcPr>
            <w:tcW w:w="1877"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Из</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них</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успевают</w:t>
            </w:r>
            <w:proofErr w:type="spellEnd"/>
          </w:p>
        </w:tc>
        <w:tc>
          <w:tcPr>
            <w:tcW w:w="500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Окончили</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год</w:t>
            </w:r>
            <w:proofErr w:type="spellEnd"/>
          </w:p>
        </w:tc>
        <w:tc>
          <w:tcPr>
            <w:tcW w:w="226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Не</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успевают</w:t>
            </w:r>
            <w:proofErr w:type="spellEnd"/>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Переведены</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условно</w:t>
            </w:r>
            <w:proofErr w:type="spellEnd"/>
          </w:p>
        </w:tc>
      </w:tr>
      <w:tr w:rsidR="00312038" w:rsidRPr="00F44640" w:rsidTr="00312038">
        <w:tc>
          <w:tcPr>
            <w:tcW w:w="91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ind w:left="75" w:right="75"/>
              <w:jc w:val="center"/>
              <w:rPr>
                <w:rFonts w:ascii="Times New Roman" w:hAnsi="Times New Roman" w:cs="Times New Roman"/>
                <w:sz w:val="24"/>
                <w:szCs w:val="24"/>
              </w:rPr>
            </w:pPr>
          </w:p>
        </w:tc>
        <w:tc>
          <w:tcPr>
            <w:tcW w:w="1785"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ind w:left="75" w:right="75"/>
              <w:jc w:val="center"/>
              <w:rPr>
                <w:rFonts w:ascii="Times New Roman" w:hAnsi="Times New Roman" w:cs="Times New Roman"/>
                <w:sz w:val="24"/>
                <w:szCs w:val="24"/>
              </w:rPr>
            </w:pP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 xml:space="preserve">с </w:t>
            </w:r>
            <w:proofErr w:type="spellStart"/>
            <w:r w:rsidRPr="00F44640">
              <w:rPr>
                <w:rFonts w:ascii="Times New Roman" w:hAnsi="Times New Roman" w:cs="Times New Roman"/>
                <w:bCs/>
                <w:sz w:val="24"/>
                <w:szCs w:val="24"/>
              </w:rPr>
              <w:t>отметками</w:t>
            </w:r>
            <w:proofErr w:type="spellEnd"/>
            <w:r w:rsidRPr="00F44640">
              <w:rPr>
                <w:rFonts w:ascii="Times New Roman" w:hAnsi="Times New Roman" w:cs="Times New Roman"/>
                <w:bCs/>
                <w:sz w:val="24"/>
                <w:szCs w:val="24"/>
              </w:rPr>
              <w:t xml:space="preserve"> «4» и «5»</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 xml:space="preserve">с </w:t>
            </w:r>
            <w:proofErr w:type="spellStart"/>
            <w:r w:rsidRPr="00F44640">
              <w:rPr>
                <w:rFonts w:ascii="Times New Roman" w:hAnsi="Times New Roman" w:cs="Times New Roman"/>
                <w:bCs/>
                <w:sz w:val="24"/>
                <w:szCs w:val="24"/>
              </w:rPr>
              <w:t>отметками</w:t>
            </w:r>
            <w:proofErr w:type="spellEnd"/>
            <w:r w:rsidRPr="00F44640">
              <w:rPr>
                <w:rFonts w:ascii="Times New Roman" w:hAnsi="Times New Roman" w:cs="Times New Roman"/>
                <w:bCs/>
                <w:sz w:val="24"/>
                <w:szCs w:val="24"/>
              </w:rPr>
              <w:t xml:space="preserve">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5</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55</w:t>
            </w: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55</w:t>
            </w:r>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25</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45</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25</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6</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54</w:t>
            </w: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54</w:t>
            </w:r>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18</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33</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15</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7</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54</w:t>
            </w: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54</w:t>
            </w:r>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29</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54</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9</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8</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57</w:t>
            </w: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57</w:t>
            </w:r>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20</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35</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14</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9</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49</w:t>
            </w: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49</w:t>
            </w:r>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20</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41</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16</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sz w:val="24"/>
                <w:szCs w:val="24"/>
              </w:rPr>
              <w:t>Итого</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269</w:t>
            </w: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269</w:t>
            </w:r>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112</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42</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16</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bl>
    <w:p w:rsidR="00312038" w:rsidRPr="00F44640" w:rsidRDefault="00312038" w:rsidP="00312038">
      <w:pPr>
        <w:spacing w:before="0" w:beforeAutospacing="0" w:after="0" w:afterAutospacing="0"/>
        <w:jc w:val="both"/>
        <w:rPr>
          <w:rFonts w:ascii="Times New Roman" w:hAnsi="Times New Roman" w:cs="Times New Roman"/>
          <w:b/>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b/>
          <w:sz w:val="24"/>
          <w:szCs w:val="24"/>
          <w:lang w:val="ru-RU"/>
        </w:rPr>
      </w:pPr>
      <w:r w:rsidRPr="00F44640">
        <w:rPr>
          <w:rFonts w:ascii="Times New Roman" w:hAnsi="Times New Roman" w:cs="Times New Roman"/>
          <w:b/>
          <w:sz w:val="24"/>
          <w:szCs w:val="24"/>
          <w:lang w:val="ru-RU"/>
        </w:rPr>
        <w:t>на 29.12.2023 года</w:t>
      </w:r>
    </w:p>
    <w:p w:rsidR="00312038" w:rsidRPr="00F44640" w:rsidRDefault="00312038" w:rsidP="00312038">
      <w:pPr>
        <w:spacing w:before="0" w:beforeAutospacing="0" w:after="0" w:afterAutospacing="0"/>
        <w:jc w:val="both"/>
        <w:rPr>
          <w:rFonts w:ascii="Times New Roman" w:hAnsi="Times New Roman" w:cs="Times New Roman"/>
          <w:b/>
          <w:sz w:val="24"/>
          <w:szCs w:val="24"/>
          <w:lang w:val="ru-RU"/>
        </w:rPr>
      </w:pPr>
    </w:p>
    <w:tbl>
      <w:tblPr>
        <w:tblW w:w="0" w:type="auto"/>
        <w:tblLayout w:type="fixed"/>
        <w:tblCellMar>
          <w:top w:w="15" w:type="dxa"/>
          <w:left w:w="15" w:type="dxa"/>
          <w:bottom w:w="15" w:type="dxa"/>
          <w:right w:w="15" w:type="dxa"/>
        </w:tblCellMar>
        <w:tblLook w:val="0600"/>
      </w:tblPr>
      <w:tblGrid>
        <w:gridCol w:w="911"/>
        <w:gridCol w:w="1785"/>
        <w:gridCol w:w="1351"/>
        <w:gridCol w:w="526"/>
        <w:gridCol w:w="2164"/>
        <w:gridCol w:w="598"/>
        <w:gridCol w:w="1529"/>
        <w:gridCol w:w="709"/>
        <w:gridCol w:w="1559"/>
        <w:gridCol w:w="709"/>
        <w:gridCol w:w="1417"/>
        <w:gridCol w:w="709"/>
      </w:tblGrid>
      <w:tr w:rsidR="00312038" w:rsidRPr="00F44640" w:rsidTr="00312038">
        <w:tc>
          <w:tcPr>
            <w:tcW w:w="9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Классы</w:t>
            </w:r>
            <w:proofErr w:type="spellEnd"/>
          </w:p>
        </w:tc>
        <w:tc>
          <w:tcPr>
            <w:tcW w:w="17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Всего</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учащихся</w:t>
            </w:r>
            <w:proofErr w:type="spellEnd"/>
          </w:p>
        </w:tc>
        <w:tc>
          <w:tcPr>
            <w:tcW w:w="187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Из</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них</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успевают</w:t>
            </w:r>
            <w:proofErr w:type="spellEnd"/>
          </w:p>
        </w:tc>
        <w:tc>
          <w:tcPr>
            <w:tcW w:w="500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Окончили</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год</w:t>
            </w:r>
            <w:proofErr w:type="spellEnd"/>
          </w:p>
        </w:tc>
        <w:tc>
          <w:tcPr>
            <w:tcW w:w="226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Не</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успевают</w:t>
            </w:r>
            <w:proofErr w:type="spellEnd"/>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Переведены</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условно</w:t>
            </w:r>
            <w:proofErr w:type="spellEnd"/>
          </w:p>
        </w:tc>
      </w:tr>
      <w:tr w:rsidR="00312038" w:rsidRPr="00F44640" w:rsidTr="00312038">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ind w:left="75" w:right="75"/>
              <w:jc w:val="center"/>
              <w:rPr>
                <w:rFonts w:ascii="Times New Roman" w:hAnsi="Times New Roman" w:cs="Times New Roman"/>
                <w:sz w:val="24"/>
                <w:szCs w:val="24"/>
              </w:rPr>
            </w:pPr>
          </w:p>
        </w:tc>
        <w:tc>
          <w:tcPr>
            <w:tcW w:w="17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ind w:left="75" w:right="75"/>
              <w:jc w:val="center"/>
              <w:rPr>
                <w:rFonts w:ascii="Times New Roman" w:hAnsi="Times New Roman" w:cs="Times New Roman"/>
                <w:sz w:val="24"/>
                <w:szCs w:val="24"/>
              </w:rPr>
            </w:pP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 xml:space="preserve">с </w:t>
            </w:r>
            <w:proofErr w:type="spellStart"/>
            <w:r w:rsidRPr="00F44640">
              <w:rPr>
                <w:rFonts w:ascii="Times New Roman" w:hAnsi="Times New Roman" w:cs="Times New Roman"/>
                <w:bCs/>
                <w:sz w:val="24"/>
                <w:szCs w:val="24"/>
              </w:rPr>
              <w:t>отметками</w:t>
            </w:r>
            <w:proofErr w:type="spellEnd"/>
            <w:r w:rsidRPr="00F44640">
              <w:rPr>
                <w:rFonts w:ascii="Times New Roman" w:hAnsi="Times New Roman" w:cs="Times New Roman"/>
                <w:bCs/>
                <w:sz w:val="24"/>
                <w:szCs w:val="24"/>
              </w:rPr>
              <w:t xml:space="preserve"> «4» и «5»</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 xml:space="preserve">с </w:t>
            </w:r>
            <w:proofErr w:type="spellStart"/>
            <w:r w:rsidRPr="00F44640">
              <w:rPr>
                <w:rFonts w:ascii="Times New Roman" w:hAnsi="Times New Roman" w:cs="Times New Roman"/>
                <w:bCs/>
                <w:sz w:val="24"/>
                <w:szCs w:val="24"/>
              </w:rPr>
              <w:t>отметками</w:t>
            </w:r>
            <w:proofErr w:type="spellEnd"/>
            <w:r w:rsidRPr="00F44640">
              <w:rPr>
                <w:rFonts w:ascii="Times New Roman" w:hAnsi="Times New Roman" w:cs="Times New Roman"/>
                <w:bCs/>
                <w:sz w:val="24"/>
                <w:szCs w:val="24"/>
              </w:rPr>
              <w:t xml:space="preserve">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5</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58</w:t>
            </w: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58</w:t>
            </w:r>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28</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48</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6</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53</w:t>
            </w: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53</w:t>
            </w:r>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18</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34</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26</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7</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50</w:t>
            </w: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50</w:t>
            </w:r>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17</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34</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8</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52</w:t>
            </w: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52</w:t>
            </w:r>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16</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31</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9</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55</w:t>
            </w: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55</w:t>
            </w:r>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13</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24</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sz w:val="24"/>
                <w:szCs w:val="24"/>
              </w:rPr>
              <w:t>Итого</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268</w:t>
            </w:r>
          </w:p>
        </w:tc>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268</w:t>
            </w:r>
          </w:p>
        </w:tc>
        <w:tc>
          <w:tcPr>
            <w:tcW w:w="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92</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34</w:t>
            </w:r>
          </w:p>
        </w:tc>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16</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bl>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b/>
          <w:bCs/>
          <w:sz w:val="24"/>
          <w:szCs w:val="24"/>
          <w:lang w:val="ru-RU"/>
        </w:rPr>
        <w:t xml:space="preserve">Результаты освоения учащимися программы среднего общего образования по показателю </w:t>
      </w:r>
      <w:r w:rsidRPr="00F44640">
        <w:rPr>
          <w:rFonts w:ascii="Times New Roman" w:hAnsi="Times New Roman" w:cs="Times New Roman"/>
          <w:b/>
          <w:bCs/>
          <w:sz w:val="24"/>
          <w:szCs w:val="24"/>
        </w:rPr>
        <w:t>«</w:t>
      </w:r>
      <w:proofErr w:type="spellStart"/>
      <w:r w:rsidRPr="00F44640">
        <w:rPr>
          <w:rFonts w:ascii="Times New Roman" w:hAnsi="Times New Roman" w:cs="Times New Roman"/>
          <w:b/>
          <w:bCs/>
          <w:sz w:val="24"/>
          <w:szCs w:val="24"/>
        </w:rPr>
        <w:t>успеваемость</w:t>
      </w:r>
      <w:proofErr w:type="spellEnd"/>
      <w:r w:rsidRPr="00F44640">
        <w:rPr>
          <w:rFonts w:ascii="Times New Roman" w:hAnsi="Times New Roman" w:cs="Times New Roman"/>
          <w:b/>
          <w:bCs/>
          <w:sz w:val="24"/>
          <w:szCs w:val="24"/>
        </w:rPr>
        <w:t xml:space="preserve">» </w:t>
      </w:r>
      <w:r w:rsidRPr="00F44640">
        <w:rPr>
          <w:rFonts w:ascii="Times New Roman" w:hAnsi="Times New Roman" w:cs="Times New Roman"/>
          <w:b/>
          <w:bCs/>
          <w:sz w:val="24"/>
          <w:szCs w:val="24"/>
          <w:lang w:val="ru-RU"/>
        </w:rPr>
        <w:t>на 30.05.2023 года</w:t>
      </w: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p>
    <w:tbl>
      <w:tblPr>
        <w:tblW w:w="0" w:type="auto"/>
        <w:tblLayout w:type="fixed"/>
        <w:tblCellMar>
          <w:top w:w="15" w:type="dxa"/>
          <w:left w:w="15" w:type="dxa"/>
          <w:bottom w:w="15" w:type="dxa"/>
          <w:right w:w="15" w:type="dxa"/>
        </w:tblCellMar>
        <w:tblLook w:val="0600"/>
      </w:tblPr>
      <w:tblGrid>
        <w:gridCol w:w="911"/>
        <w:gridCol w:w="1776"/>
        <w:gridCol w:w="1365"/>
        <w:gridCol w:w="515"/>
        <w:gridCol w:w="2170"/>
        <w:gridCol w:w="615"/>
        <w:gridCol w:w="1512"/>
        <w:gridCol w:w="709"/>
        <w:gridCol w:w="1559"/>
        <w:gridCol w:w="709"/>
        <w:gridCol w:w="1417"/>
        <w:gridCol w:w="709"/>
      </w:tblGrid>
      <w:tr w:rsidR="00312038" w:rsidRPr="00F44640" w:rsidTr="00312038">
        <w:tc>
          <w:tcPr>
            <w:tcW w:w="9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Классы</w:t>
            </w:r>
            <w:proofErr w:type="spellEnd"/>
          </w:p>
        </w:tc>
        <w:tc>
          <w:tcPr>
            <w:tcW w:w="17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Всего</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учащихся</w:t>
            </w:r>
            <w:proofErr w:type="spellEnd"/>
          </w:p>
        </w:tc>
        <w:tc>
          <w:tcPr>
            <w:tcW w:w="188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Из</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них</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успевают</w:t>
            </w:r>
            <w:proofErr w:type="spellEnd"/>
          </w:p>
        </w:tc>
        <w:tc>
          <w:tcPr>
            <w:tcW w:w="500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Окончили</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год</w:t>
            </w:r>
            <w:proofErr w:type="spellEnd"/>
          </w:p>
        </w:tc>
        <w:tc>
          <w:tcPr>
            <w:tcW w:w="226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Не</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успевают</w:t>
            </w:r>
            <w:proofErr w:type="spellEnd"/>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Переведены</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условно</w:t>
            </w:r>
            <w:proofErr w:type="spellEnd"/>
          </w:p>
        </w:tc>
      </w:tr>
      <w:tr w:rsidR="00312038" w:rsidRPr="00F44640" w:rsidTr="00312038">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ind w:left="75" w:right="75"/>
              <w:jc w:val="center"/>
              <w:rPr>
                <w:rFonts w:ascii="Times New Roman" w:hAnsi="Times New Roman" w:cs="Times New Roman"/>
                <w:sz w:val="24"/>
                <w:szCs w:val="24"/>
              </w:rPr>
            </w:pPr>
          </w:p>
        </w:tc>
        <w:tc>
          <w:tcPr>
            <w:tcW w:w="17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ind w:left="75" w:right="75"/>
              <w:jc w:val="center"/>
              <w:rPr>
                <w:rFonts w:ascii="Times New Roman" w:hAnsi="Times New Roman" w:cs="Times New Roman"/>
                <w:sz w:val="24"/>
                <w:szCs w:val="24"/>
              </w:rPr>
            </w:pPr>
          </w:p>
        </w:tc>
        <w:tc>
          <w:tcPr>
            <w:tcW w:w="1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2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 xml:space="preserve">с </w:t>
            </w:r>
            <w:proofErr w:type="spellStart"/>
            <w:r w:rsidRPr="00F44640">
              <w:rPr>
                <w:rFonts w:ascii="Times New Roman" w:hAnsi="Times New Roman" w:cs="Times New Roman"/>
                <w:bCs/>
                <w:sz w:val="24"/>
                <w:szCs w:val="24"/>
              </w:rPr>
              <w:t>отметками</w:t>
            </w:r>
            <w:proofErr w:type="spellEnd"/>
            <w:r w:rsidRPr="00F44640">
              <w:rPr>
                <w:rFonts w:ascii="Times New Roman" w:hAnsi="Times New Roman" w:cs="Times New Roman"/>
                <w:bCs/>
                <w:sz w:val="24"/>
                <w:szCs w:val="24"/>
              </w:rPr>
              <w:t xml:space="preserve"> «4» и «5»</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1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 xml:space="preserve">с </w:t>
            </w:r>
            <w:proofErr w:type="spellStart"/>
            <w:r w:rsidRPr="00F44640">
              <w:rPr>
                <w:rFonts w:ascii="Times New Roman" w:hAnsi="Times New Roman" w:cs="Times New Roman"/>
                <w:bCs/>
                <w:sz w:val="24"/>
                <w:szCs w:val="24"/>
              </w:rPr>
              <w:t>отметками</w:t>
            </w:r>
            <w:proofErr w:type="spellEnd"/>
            <w:r w:rsidRPr="00F44640">
              <w:rPr>
                <w:rFonts w:ascii="Times New Roman" w:hAnsi="Times New Roman" w:cs="Times New Roman"/>
                <w:bCs/>
                <w:sz w:val="24"/>
                <w:szCs w:val="24"/>
              </w:rPr>
              <w:t xml:space="preserve">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70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10</w:t>
            </w: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19</w:t>
            </w:r>
          </w:p>
        </w:tc>
        <w:tc>
          <w:tcPr>
            <w:tcW w:w="1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19</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8</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42</w:t>
            </w:r>
          </w:p>
        </w:tc>
        <w:tc>
          <w:tcPr>
            <w:tcW w:w="1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11</w:t>
            </w: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22</w:t>
            </w:r>
          </w:p>
        </w:tc>
        <w:tc>
          <w:tcPr>
            <w:tcW w:w="1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22</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c>
          <w:tcPr>
            <w:tcW w:w="1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59</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95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95</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sz w:val="24"/>
                <w:szCs w:val="24"/>
              </w:rPr>
              <w:t>Итого</w:t>
            </w:r>
            <w:proofErr w:type="spellEnd"/>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41</w:t>
            </w:r>
          </w:p>
        </w:tc>
        <w:tc>
          <w:tcPr>
            <w:tcW w:w="1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41</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8</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19</w:t>
            </w:r>
          </w:p>
        </w:tc>
        <w:tc>
          <w:tcPr>
            <w:tcW w:w="1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46</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97</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97</w:t>
            </w:r>
          </w:p>
        </w:tc>
      </w:tr>
    </w:tbl>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b/>
          <w:bCs/>
          <w:sz w:val="24"/>
          <w:szCs w:val="24"/>
          <w:lang w:val="ru-RU"/>
        </w:rPr>
        <w:t>на 29.12.2023</w:t>
      </w:r>
      <w:r w:rsidRPr="00F44640">
        <w:rPr>
          <w:rFonts w:ascii="Times New Roman" w:hAnsi="Times New Roman" w:cs="Times New Roman"/>
          <w:b/>
          <w:bCs/>
          <w:sz w:val="24"/>
          <w:szCs w:val="24"/>
        </w:rPr>
        <w:t> </w:t>
      </w:r>
      <w:proofErr w:type="spellStart"/>
      <w:r w:rsidRPr="00F44640">
        <w:rPr>
          <w:rFonts w:ascii="Times New Roman" w:hAnsi="Times New Roman" w:cs="Times New Roman"/>
          <w:b/>
          <w:bCs/>
          <w:sz w:val="24"/>
          <w:szCs w:val="24"/>
        </w:rPr>
        <w:t>года</w:t>
      </w:r>
      <w:proofErr w:type="spellEnd"/>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p>
    <w:tbl>
      <w:tblPr>
        <w:tblW w:w="0" w:type="auto"/>
        <w:tblLayout w:type="fixed"/>
        <w:tblCellMar>
          <w:top w:w="15" w:type="dxa"/>
          <w:left w:w="15" w:type="dxa"/>
          <w:bottom w:w="15" w:type="dxa"/>
          <w:right w:w="15" w:type="dxa"/>
        </w:tblCellMar>
        <w:tblLook w:val="0600"/>
      </w:tblPr>
      <w:tblGrid>
        <w:gridCol w:w="911"/>
        <w:gridCol w:w="1785"/>
        <w:gridCol w:w="1366"/>
        <w:gridCol w:w="515"/>
        <w:gridCol w:w="2161"/>
        <w:gridCol w:w="600"/>
        <w:gridCol w:w="1526"/>
        <w:gridCol w:w="709"/>
        <w:gridCol w:w="1559"/>
        <w:gridCol w:w="709"/>
        <w:gridCol w:w="1417"/>
        <w:gridCol w:w="709"/>
      </w:tblGrid>
      <w:tr w:rsidR="00312038" w:rsidRPr="00F44640" w:rsidTr="00312038">
        <w:tc>
          <w:tcPr>
            <w:tcW w:w="9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Классы</w:t>
            </w:r>
            <w:proofErr w:type="spellEnd"/>
          </w:p>
        </w:tc>
        <w:tc>
          <w:tcPr>
            <w:tcW w:w="17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Всего</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учащихся</w:t>
            </w:r>
            <w:proofErr w:type="spellEnd"/>
          </w:p>
        </w:tc>
        <w:tc>
          <w:tcPr>
            <w:tcW w:w="188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Из</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них</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успевают</w:t>
            </w:r>
            <w:proofErr w:type="spellEnd"/>
          </w:p>
        </w:tc>
        <w:tc>
          <w:tcPr>
            <w:tcW w:w="499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Окончили</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год</w:t>
            </w:r>
            <w:proofErr w:type="spellEnd"/>
          </w:p>
        </w:tc>
        <w:tc>
          <w:tcPr>
            <w:tcW w:w="226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Не</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успевают</w:t>
            </w:r>
            <w:proofErr w:type="spellEnd"/>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Переведены</w:t>
            </w:r>
            <w:proofErr w:type="spellEnd"/>
            <w:r w:rsidR="003C2F13">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условно</w:t>
            </w:r>
            <w:proofErr w:type="spellEnd"/>
          </w:p>
        </w:tc>
      </w:tr>
      <w:tr w:rsidR="00312038" w:rsidRPr="00F44640" w:rsidTr="00312038">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ind w:left="75" w:right="75"/>
              <w:jc w:val="center"/>
              <w:rPr>
                <w:rFonts w:ascii="Times New Roman" w:hAnsi="Times New Roman" w:cs="Times New Roman"/>
                <w:sz w:val="24"/>
                <w:szCs w:val="24"/>
              </w:rPr>
            </w:pPr>
          </w:p>
        </w:tc>
        <w:tc>
          <w:tcPr>
            <w:tcW w:w="17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ind w:left="75" w:right="75"/>
              <w:jc w:val="center"/>
              <w:rPr>
                <w:rFonts w:ascii="Times New Roman" w:hAnsi="Times New Roman" w:cs="Times New Roman"/>
                <w:sz w:val="24"/>
                <w:szCs w:val="24"/>
              </w:rPr>
            </w:pPr>
          </w:p>
        </w:tc>
        <w:tc>
          <w:tcPr>
            <w:tcW w:w="1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2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 xml:space="preserve">с </w:t>
            </w:r>
            <w:proofErr w:type="spellStart"/>
            <w:r w:rsidRPr="00F44640">
              <w:rPr>
                <w:rFonts w:ascii="Times New Roman" w:hAnsi="Times New Roman" w:cs="Times New Roman"/>
                <w:bCs/>
                <w:sz w:val="24"/>
                <w:szCs w:val="24"/>
              </w:rPr>
              <w:t>отметками</w:t>
            </w:r>
            <w:proofErr w:type="spellEnd"/>
            <w:r w:rsidRPr="00F44640">
              <w:rPr>
                <w:rFonts w:ascii="Times New Roman" w:hAnsi="Times New Roman" w:cs="Times New Roman"/>
                <w:bCs/>
                <w:sz w:val="24"/>
                <w:szCs w:val="24"/>
              </w:rPr>
              <w:t xml:space="preserve"> «4» и «5»</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1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 xml:space="preserve">с </w:t>
            </w:r>
            <w:proofErr w:type="spellStart"/>
            <w:r w:rsidRPr="00F44640">
              <w:rPr>
                <w:rFonts w:ascii="Times New Roman" w:hAnsi="Times New Roman" w:cs="Times New Roman"/>
                <w:bCs/>
                <w:sz w:val="24"/>
                <w:szCs w:val="24"/>
              </w:rPr>
              <w:t>отметками</w:t>
            </w:r>
            <w:proofErr w:type="spellEnd"/>
            <w:r w:rsidRPr="00F44640">
              <w:rPr>
                <w:rFonts w:ascii="Times New Roman" w:hAnsi="Times New Roman" w:cs="Times New Roman"/>
                <w:bCs/>
                <w:sz w:val="24"/>
                <w:szCs w:val="24"/>
              </w:rPr>
              <w:t xml:space="preserve">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Cs/>
                <w:sz w:val="24"/>
                <w:szCs w:val="24"/>
              </w:rPr>
              <w:t>%</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10</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22</w:t>
            </w:r>
          </w:p>
        </w:tc>
        <w:tc>
          <w:tcPr>
            <w:tcW w:w="1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22</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100</w:t>
            </w:r>
          </w:p>
        </w:tc>
        <w:tc>
          <w:tcPr>
            <w:tcW w:w="2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12</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54</w:t>
            </w:r>
          </w:p>
        </w:tc>
        <w:tc>
          <w:tcPr>
            <w:tcW w:w="1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1,5</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11</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19</w:t>
            </w:r>
          </w:p>
        </w:tc>
        <w:tc>
          <w:tcPr>
            <w:tcW w:w="1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18</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95</w:t>
            </w:r>
          </w:p>
        </w:tc>
        <w:tc>
          <w:tcPr>
            <w:tcW w:w="2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6</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32</w:t>
            </w:r>
          </w:p>
        </w:tc>
        <w:tc>
          <w:tcPr>
            <w:tcW w:w="1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27</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5,2</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r w:rsidR="00312038" w:rsidRPr="00F44640" w:rsidTr="00312038">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sz w:val="24"/>
                <w:szCs w:val="24"/>
              </w:rPr>
              <w:lastRenderedPageBreak/>
              <w:t>Итого</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41</w:t>
            </w:r>
          </w:p>
        </w:tc>
        <w:tc>
          <w:tcPr>
            <w:tcW w:w="1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40</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98</w:t>
            </w:r>
          </w:p>
        </w:tc>
        <w:tc>
          <w:tcPr>
            <w:tcW w:w="2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18</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43</w:t>
            </w:r>
          </w:p>
        </w:tc>
        <w:tc>
          <w:tcPr>
            <w:tcW w:w="1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19,5</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2,4</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0</w:t>
            </w:r>
          </w:p>
        </w:tc>
      </w:tr>
    </w:tbl>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b/>
          <w:bCs/>
          <w:sz w:val="24"/>
          <w:szCs w:val="24"/>
          <w:lang w:val="ru-RU"/>
        </w:rPr>
        <w:t>Результаты ГИА-2023</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b/>
          <w:bCs/>
          <w:sz w:val="24"/>
          <w:szCs w:val="24"/>
          <w:lang w:val="ru-RU"/>
        </w:rPr>
        <w:t>Общая численность выпускников 2022/23</w:t>
      </w:r>
      <w:r w:rsidRPr="00F44640">
        <w:rPr>
          <w:rFonts w:ascii="Times New Roman" w:hAnsi="Times New Roman" w:cs="Times New Roman"/>
          <w:b/>
          <w:bCs/>
          <w:sz w:val="24"/>
          <w:szCs w:val="24"/>
        </w:rPr>
        <w:t> </w:t>
      </w:r>
      <w:r w:rsidRPr="00F44640">
        <w:rPr>
          <w:rFonts w:ascii="Times New Roman" w:hAnsi="Times New Roman" w:cs="Times New Roman"/>
          <w:b/>
          <w:bCs/>
          <w:sz w:val="24"/>
          <w:szCs w:val="24"/>
          <w:lang w:val="ru-RU"/>
        </w:rPr>
        <w:t>учебного года</w:t>
      </w:r>
    </w:p>
    <w:tbl>
      <w:tblPr>
        <w:tblW w:w="12801" w:type="dxa"/>
        <w:tblCellMar>
          <w:top w:w="15" w:type="dxa"/>
          <w:left w:w="15" w:type="dxa"/>
          <w:bottom w:w="15" w:type="dxa"/>
          <w:right w:w="15" w:type="dxa"/>
        </w:tblCellMar>
        <w:tblLook w:val="0600"/>
      </w:tblPr>
      <w:tblGrid>
        <w:gridCol w:w="9812"/>
        <w:gridCol w:w="1429"/>
        <w:gridCol w:w="1560"/>
      </w:tblGrid>
      <w:tr w:rsidR="00312038" w:rsidRPr="00F44640" w:rsidTr="00312038">
        <w:trPr>
          <w:trHeight w:val="28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ind w:left="75" w:right="75"/>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
                <w:bCs/>
                <w:sz w:val="24"/>
                <w:szCs w:val="24"/>
              </w:rPr>
              <w:t xml:space="preserve">9-е </w:t>
            </w:r>
            <w:proofErr w:type="spellStart"/>
            <w:r w:rsidRPr="00F44640">
              <w:rPr>
                <w:rFonts w:ascii="Times New Roman" w:hAnsi="Times New Roman" w:cs="Times New Roman"/>
                <w:b/>
                <w:bCs/>
                <w:sz w:val="24"/>
                <w:szCs w:val="24"/>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b/>
                <w:bCs/>
                <w:sz w:val="24"/>
                <w:szCs w:val="24"/>
              </w:rPr>
              <w:t xml:space="preserve">11-е </w:t>
            </w:r>
            <w:proofErr w:type="spellStart"/>
            <w:r w:rsidRPr="00F44640">
              <w:rPr>
                <w:rFonts w:ascii="Times New Roman" w:hAnsi="Times New Roman" w:cs="Times New Roman"/>
                <w:b/>
                <w:bCs/>
                <w:sz w:val="24"/>
                <w:szCs w:val="24"/>
              </w:rPr>
              <w:t>классы</w:t>
            </w:r>
            <w:proofErr w:type="spellEnd"/>
          </w:p>
        </w:tc>
      </w:tr>
      <w:tr w:rsidR="00312038" w:rsidRPr="00F44640" w:rsidTr="00312038">
        <w:trPr>
          <w:trHeight w:val="2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Общее</w:t>
            </w:r>
            <w:proofErr w:type="spellEnd"/>
            <w:r w:rsidR="003C2F13">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количество</w:t>
            </w:r>
            <w:proofErr w:type="spellEnd"/>
            <w:r w:rsidR="003C2F13">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выпускников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22</w:t>
            </w:r>
          </w:p>
        </w:tc>
      </w:tr>
      <w:tr w:rsidR="00312038" w:rsidRPr="00F44640" w:rsidTr="00312038">
        <w:trPr>
          <w:trHeight w:val="2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Количество </w:t>
            </w:r>
            <w:proofErr w:type="gramStart"/>
            <w:r w:rsidRPr="00F44640">
              <w:rPr>
                <w:rFonts w:ascii="Times New Roman" w:hAnsi="Times New Roman" w:cs="Times New Roman"/>
                <w:sz w:val="24"/>
                <w:szCs w:val="24"/>
                <w:lang w:val="ru-RU"/>
              </w:rPr>
              <w:t>обучающихся</w:t>
            </w:r>
            <w:proofErr w:type="gramEnd"/>
            <w:r w:rsidRPr="00F44640">
              <w:rPr>
                <w:rFonts w:ascii="Times New Roman" w:hAnsi="Times New Roman" w:cs="Times New Roman"/>
                <w:sz w:val="24"/>
                <w:szCs w:val="24"/>
                <w:lang w:val="ru-RU"/>
              </w:rPr>
              <w:t xml:space="preserve">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r>
      <w:tr w:rsidR="00312038" w:rsidRPr="00F44640" w:rsidTr="00312038">
        <w:trPr>
          <w:trHeight w:val="2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Количество</w:t>
            </w:r>
            <w:proofErr w:type="spellEnd"/>
            <w:r w:rsidR="003C2F13">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обучающихся</w:t>
            </w:r>
            <w:proofErr w:type="spellEnd"/>
            <w:r w:rsidRPr="00F44640">
              <w:rPr>
                <w:rFonts w:ascii="Times New Roman" w:hAnsi="Times New Roman" w:cs="Times New Roman"/>
                <w:sz w:val="24"/>
                <w:szCs w:val="24"/>
              </w:rPr>
              <w:t xml:space="preserve">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r>
      <w:tr w:rsidR="00312038" w:rsidRPr="00F44640" w:rsidTr="00312038">
        <w:trPr>
          <w:trHeight w:val="2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22</w:t>
            </w:r>
          </w:p>
        </w:tc>
      </w:tr>
      <w:tr w:rsidR="00312038" w:rsidRPr="00F44640" w:rsidTr="00312038">
        <w:trPr>
          <w:trHeight w:val="2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Количество </w:t>
            </w:r>
            <w:proofErr w:type="gramStart"/>
            <w:r w:rsidRPr="00F44640">
              <w:rPr>
                <w:rFonts w:ascii="Times New Roman" w:hAnsi="Times New Roman" w:cs="Times New Roman"/>
                <w:sz w:val="24"/>
                <w:szCs w:val="24"/>
                <w:lang w:val="ru-RU"/>
              </w:rPr>
              <w:t>обучающихся</w:t>
            </w:r>
            <w:proofErr w:type="gramEnd"/>
            <w:r w:rsidRPr="00F44640">
              <w:rPr>
                <w:rFonts w:ascii="Times New Roman" w:hAnsi="Times New Roman" w:cs="Times New Roman"/>
                <w:sz w:val="24"/>
                <w:szCs w:val="24"/>
                <w:lang w:val="ru-RU"/>
              </w:rPr>
              <w:t>,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r>
      <w:tr w:rsidR="00312038" w:rsidRPr="00F44640" w:rsidTr="00312038">
        <w:trPr>
          <w:trHeight w:val="28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Количество </w:t>
            </w:r>
            <w:proofErr w:type="gramStart"/>
            <w:r w:rsidRPr="00F44640">
              <w:rPr>
                <w:rFonts w:ascii="Times New Roman" w:hAnsi="Times New Roman" w:cs="Times New Roman"/>
                <w:sz w:val="24"/>
                <w:szCs w:val="24"/>
                <w:lang w:val="ru-RU"/>
              </w:rPr>
              <w:t>обучающихся</w:t>
            </w:r>
            <w:proofErr w:type="gramEnd"/>
            <w:r w:rsidRPr="00F44640">
              <w:rPr>
                <w:rFonts w:ascii="Times New Roman" w:hAnsi="Times New Roman" w:cs="Times New Roman"/>
                <w:sz w:val="24"/>
                <w:szCs w:val="24"/>
                <w:lang w:val="ru-RU"/>
              </w:rPr>
              <w:t>,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22</w:t>
            </w:r>
          </w:p>
        </w:tc>
      </w:tr>
      <w:tr w:rsidR="00312038" w:rsidRPr="00F44640" w:rsidTr="00312038">
        <w:trPr>
          <w:trHeight w:val="28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Количество </w:t>
            </w:r>
            <w:proofErr w:type="gramStart"/>
            <w:r w:rsidRPr="00F44640">
              <w:rPr>
                <w:rFonts w:ascii="Times New Roman" w:hAnsi="Times New Roman" w:cs="Times New Roman"/>
                <w:sz w:val="24"/>
                <w:szCs w:val="24"/>
                <w:lang w:val="ru-RU"/>
              </w:rPr>
              <w:t>обучающихся</w:t>
            </w:r>
            <w:proofErr w:type="gramEnd"/>
            <w:r w:rsidRPr="00F44640">
              <w:rPr>
                <w:rFonts w:ascii="Times New Roman" w:hAnsi="Times New Roman" w:cs="Times New Roman"/>
                <w:sz w:val="24"/>
                <w:szCs w:val="24"/>
                <w:lang w:val="ru-RU"/>
              </w:rPr>
              <w:t>,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r>
      <w:tr w:rsidR="00312038" w:rsidRPr="00F44640" w:rsidTr="00312038">
        <w:trPr>
          <w:trHeight w:val="28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Количество</w:t>
            </w:r>
            <w:proofErr w:type="spellEnd"/>
            <w:r w:rsidR="003C2F13">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обучающихся</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получивших</w:t>
            </w:r>
            <w:proofErr w:type="spellEnd"/>
            <w:r w:rsidR="003C2F13">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аттестат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22</w:t>
            </w:r>
          </w:p>
        </w:tc>
      </w:tr>
    </w:tbl>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b/>
          <w:bCs/>
          <w:sz w:val="24"/>
          <w:szCs w:val="24"/>
        </w:rPr>
        <w:t xml:space="preserve">ГИА в 9-х </w:t>
      </w:r>
      <w:proofErr w:type="spellStart"/>
      <w:r w:rsidRPr="00F44640">
        <w:rPr>
          <w:rFonts w:ascii="Times New Roman" w:hAnsi="Times New Roman" w:cs="Times New Roman"/>
          <w:b/>
          <w:bCs/>
          <w:sz w:val="24"/>
          <w:szCs w:val="24"/>
        </w:rPr>
        <w:t>классах</w:t>
      </w:r>
      <w:proofErr w:type="spellEnd"/>
    </w:p>
    <w:p w:rsidR="00312038" w:rsidRPr="00F44640" w:rsidRDefault="00312038" w:rsidP="00312038">
      <w:pPr>
        <w:jc w:val="both"/>
        <w:rPr>
          <w:rFonts w:ascii="Times New Roman" w:hAnsi="Times New Roman" w:cs="Times New Roman"/>
          <w:b/>
          <w:sz w:val="24"/>
          <w:szCs w:val="24"/>
          <w:lang w:val="ru-RU"/>
        </w:rPr>
      </w:pPr>
      <w:r w:rsidRPr="00F44640">
        <w:rPr>
          <w:rFonts w:ascii="Times New Roman" w:hAnsi="Times New Roman" w:cs="Times New Roman"/>
          <w:b/>
          <w:sz w:val="24"/>
          <w:szCs w:val="24"/>
          <w:lang w:val="ru-RU"/>
        </w:rPr>
        <w:t>Анализ результатов итогового собеседования по русскому языку в 9-х классах.</w:t>
      </w:r>
    </w:p>
    <w:p w:rsidR="00312038" w:rsidRPr="00F44640" w:rsidRDefault="00312038" w:rsidP="00312038">
      <w:pPr>
        <w:pStyle w:val="a5"/>
        <w:ind w:left="0"/>
        <w:jc w:val="both"/>
        <w:rPr>
          <w:rFonts w:ascii="Times New Roman" w:eastAsia="Times New Roman" w:hAnsi="Times New Roman" w:cs="Times New Roman"/>
          <w:szCs w:val="24"/>
        </w:rPr>
      </w:pPr>
      <w:proofErr w:type="gramStart"/>
      <w:r w:rsidRPr="00F44640">
        <w:rPr>
          <w:rFonts w:ascii="Times New Roman" w:hAnsi="Times New Roman" w:cs="Times New Roman"/>
          <w:szCs w:val="24"/>
        </w:rPr>
        <w:t>В соответствии с Порядком проведения государственной итоговой аттестации по образовательным программам основного общего образования (приказ Министерства просвещения Российской Федерации и Федеральной службы по надзору в сфере образования и науки от 7 ноября 2018 № 189/1513) обучающиеся 9-х классов принимали участие в итоговом собеседовании, как условии</w:t>
      </w:r>
      <w:r w:rsidRPr="00F44640">
        <w:rPr>
          <w:rFonts w:ascii="Times New Roman" w:eastAsia="Times New Roman" w:hAnsi="Times New Roman" w:cs="Times New Roman"/>
          <w:szCs w:val="24"/>
        </w:rPr>
        <w:t xml:space="preserve"> допуска к государственной итоговой аттестации по образовательным программам основного общего образования.</w:t>
      </w:r>
      <w:proofErr w:type="gramEnd"/>
      <w:r w:rsidRPr="00F44640">
        <w:rPr>
          <w:rFonts w:ascii="Times New Roman" w:eastAsia="Times New Roman" w:hAnsi="Times New Roman" w:cs="Times New Roman"/>
          <w:szCs w:val="24"/>
        </w:rPr>
        <w:t xml:space="preserve"> В итоговом собеседовании по русскому языку 8 февраля 2023 года приняли участие 49 обучающихся 9-х классов. По результатам устного итогового собеседование 48 обучающихся получили «зачет» и 1 ученик 9-б класса (</w:t>
      </w:r>
      <w:proofErr w:type="spellStart"/>
      <w:r w:rsidRPr="00F44640">
        <w:rPr>
          <w:rFonts w:ascii="Times New Roman" w:eastAsia="Times New Roman" w:hAnsi="Times New Roman" w:cs="Times New Roman"/>
          <w:szCs w:val="24"/>
        </w:rPr>
        <w:t>Скалин</w:t>
      </w:r>
      <w:proofErr w:type="spellEnd"/>
      <w:r w:rsidRPr="00F44640">
        <w:rPr>
          <w:rFonts w:ascii="Times New Roman" w:eastAsia="Times New Roman" w:hAnsi="Times New Roman" w:cs="Times New Roman"/>
          <w:szCs w:val="24"/>
        </w:rPr>
        <w:t xml:space="preserve"> А.) «незачет», но при повторном прохождении итогового собеседования 9 марта получил «зачет». Анализ результатов итогового собеседования по русскому языку дает возможность выявить круг проблем в преподавании русского языка, решение которых требует особого внимания в процессе подготовки учащихся к ОГЭ по русскому языку. В первую очередь, сюда относится задание 2 части: при пересказе упущены одна или несколько </w:t>
      </w:r>
      <w:proofErr w:type="spellStart"/>
      <w:r w:rsidRPr="00F44640">
        <w:rPr>
          <w:rFonts w:ascii="Times New Roman" w:eastAsia="Times New Roman" w:hAnsi="Times New Roman" w:cs="Times New Roman"/>
          <w:szCs w:val="24"/>
        </w:rPr>
        <w:t>микротем</w:t>
      </w:r>
      <w:proofErr w:type="spellEnd"/>
      <w:r w:rsidRPr="00F44640">
        <w:rPr>
          <w:rFonts w:ascii="Times New Roman" w:eastAsia="Times New Roman" w:hAnsi="Times New Roman" w:cs="Times New Roman"/>
          <w:szCs w:val="24"/>
        </w:rPr>
        <w:t xml:space="preserve"> текста (42%), допускаются фактические ошибки при пересказе (30%), а ключевая фраза зачастую остается забытой или допускаются ошибки при цитировании (50%), допускаются искажения слов (48%), речь учащихся отличается бедностью, используются однотипные синтаксические конструкции (44%). Результаты итогового собеседования были обсуждены на заседании кафедры</w:t>
      </w:r>
      <w:r w:rsidRPr="00312038">
        <w:rPr>
          <w:rFonts w:ascii="Times New Roman" w:eastAsia="Times New Roman" w:hAnsi="Times New Roman" w:cs="Times New Roman"/>
          <w:color w:val="FF0000"/>
          <w:szCs w:val="24"/>
        </w:rPr>
        <w:t xml:space="preserve"> </w:t>
      </w:r>
      <w:r w:rsidRPr="00F44640">
        <w:rPr>
          <w:rFonts w:ascii="Times New Roman" w:eastAsia="Times New Roman" w:hAnsi="Times New Roman" w:cs="Times New Roman"/>
          <w:szCs w:val="24"/>
        </w:rPr>
        <w:lastRenderedPageBreak/>
        <w:t>«Словесности» и научно – методическом совете лицея. Учителям русского языка рекомендовано на заседании кафедры «Словесности» выработать систему подготовки обучающихся к итоговому собеседованию, в целях повышения качества подготовки обучающихся к ГИА.</w:t>
      </w:r>
    </w:p>
    <w:p w:rsidR="00312038" w:rsidRPr="00F44640" w:rsidRDefault="00312038" w:rsidP="00312038">
      <w:pPr>
        <w:pStyle w:val="a5"/>
        <w:spacing w:after="0"/>
        <w:ind w:left="0"/>
        <w:jc w:val="both"/>
        <w:rPr>
          <w:rFonts w:ascii="Times New Roman" w:eastAsia="Times New Roman" w:hAnsi="Times New Roman" w:cs="Times New Roman"/>
          <w:szCs w:val="24"/>
        </w:rPr>
      </w:pPr>
      <w:r w:rsidRPr="00F44640">
        <w:rPr>
          <w:rFonts w:ascii="Times New Roman" w:eastAsia="Times New Roman" w:hAnsi="Times New Roman" w:cs="Times New Roman"/>
          <w:szCs w:val="24"/>
        </w:rPr>
        <w:t xml:space="preserve">Все 49 выпускников 9-х классов, успешно сдавших итоговое собеседование по русскому языку, были допущены к государственной итоговой аттестации. </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Государственная итоговая аттестация выпускников 9-х классов проводилась в соответствии с Порядком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F44640">
        <w:rPr>
          <w:rFonts w:ascii="Times New Roman" w:hAnsi="Times New Roman" w:cs="Times New Roman"/>
          <w:sz w:val="24"/>
          <w:szCs w:val="24"/>
          <w:lang w:val="ru-RU"/>
        </w:rPr>
        <w:t>Минпросвещения</w:t>
      </w:r>
      <w:proofErr w:type="spellEnd"/>
      <w:r w:rsidRPr="00F44640">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lang w:val="ru-RU"/>
        </w:rPr>
        <w:t>Рособрнадзора</w:t>
      </w:r>
      <w:proofErr w:type="spellEnd"/>
      <w:r w:rsidRPr="00F44640">
        <w:rPr>
          <w:rFonts w:ascii="Times New Roman" w:hAnsi="Times New Roman" w:cs="Times New Roman"/>
          <w:sz w:val="24"/>
          <w:szCs w:val="24"/>
          <w:lang w:val="ru-RU"/>
        </w:rPr>
        <w:t xml:space="preserve"> от  07.11.2018 г. №190/1512.</w:t>
      </w:r>
    </w:p>
    <w:p w:rsidR="00312038" w:rsidRPr="00F44640" w:rsidRDefault="00312038" w:rsidP="0031203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8"/>
          <w:lang w:val="ru-RU"/>
        </w:rPr>
        <w:t>В 2023 году ГИА-9 включала в себя 2 обязательных предмета (русскому языку и математике) и 2 предмета по выбору обучающихся.</w:t>
      </w:r>
      <w:r w:rsidRPr="00F44640">
        <w:rPr>
          <w:rFonts w:ascii="Times New Roman" w:hAnsi="Times New Roman" w:cs="Times New Roman"/>
          <w:sz w:val="24"/>
          <w:szCs w:val="24"/>
          <w:lang w:val="ru-RU"/>
        </w:rPr>
        <w:t xml:space="preserve"> 49 выпускников 9-х классов проходили ГИА в форме ОГЭ.</w:t>
      </w:r>
    </w:p>
    <w:p w:rsidR="00312038" w:rsidRPr="003C2F13" w:rsidRDefault="00312038" w:rsidP="00312038">
      <w:pPr>
        <w:jc w:val="both"/>
        <w:rPr>
          <w:rFonts w:ascii="Times New Roman" w:eastAsia="Times New Roman" w:hAnsi="Times New Roman" w:cs="Times New Roman"/>
          <w:b/>
          <w:sz w:val="24"/>
          <w:szCs w:val="24"/>
          <w:lang w:val="ru-RU"/>
        </w:rPr>
      </w:pPr>
      <w:r w:rsidRPr="003C2F13">
        <w:rPr>
          <w:rFonts w:ascii="Times New Roman" w:eastAsia="Times New Roman" w:hAnsi="Times New Roman" w:cs="Times New Roman"/>
          <w:b/>
          <w:sz w:val="24"/>
          <w:szCs w:val="24"/>
          <w:lang w:val="ru-RU"/>
        </w:rPr>
        <w:t>Статистика</w:t>
      </w:r>
      <w:r w:rsidR="003C2F13">
        <w:rPr>
          <w:rFonts w:ascii="Times New Roman" w:eastAsia="Times New Roman" w:hAnsi="Times New Roman" w:cs="Times New Roman"/>
          <w:b/>
          <w:sz w:val="24"/>
          <w:szCs w:val="24"/>
          <w:lang w:val="ru-RU"/>
        </w:rPr>
        <w:t xml:space="preserve"> </w:t>
      </w:r>
      <w:r w:rsidRPr="003C2F13">
        <w:rPr>
          <w:rFonts w:ascii="Times New Roman" w:eastAsia="Times New Roman" w:hAnsi="Times New Roman" w:cs="Times New Roman"/>
          <w:b/>
          <w:sz w:val="24"/>
          <w:szCs w:val="24"/>
          <w:lang w:val="ru-RU"/>
        </w:rPr>
        <w:t>предметов</w:t>
      </w:r>
      <w:r w:rsidR="003C2F13">
        <w:rPr>
          <w:rFonts w:ascii="Times New Roman" w:eastAsia="Times New Roman" w:hAnsi="Times New Roman" w:cs="Times New Roman"/>
          <w:b/>
          <w:sz w:val="24"/>
          <w:szCs w:val="24"/>
          <w:lang w:val="ru-RU"/>
        </w:rPr>
        <w:t xml:space="preserve"> </w:t>
      </w:r>
      <w:r w:rsidRPr="003C2F13">
        <w:rPr>
          <w:rFonts w:ascii="Times New Roman" w:eastAsia="Times New Roman" w:hAnsi="Times New Roman" w:cs="Times New Roman"/>
          <w:b/>
          <w:sz w:val="24"/>
          <w:szCs w:val="24"/>
          <w:lang w:val="ru-RU"/>
        </w:rPr>
        <w:t>по</w:t>
      </w:r>
      <w:r w:rsidR="003C2F13">
        <w:rPr>
          <w:rFonts w:ascii="Times New Roman" w:eastAsia="Times New Roman" w:hAnsi="Times New Roman" w:cs="Times New Roman"/>
          <w:b/>
          <w:sz w:val="24"/>
          <w:szCs w:val="24"/>
          <w:lang w:val="ru-RU"/>
        </w:rPr>
        <w:t xml:space="preserve"> </w:t>
      </w:r>
      <w:r w:rsidRPr="003C2F13">
        <w:rPr>
          <w:rFonts w:ascii="Times New Roman" w:eastAsia="Times New Roman" w:hAnsi="Times New Roman" w:cs="Times New Roman"/>
          <w:b/>
          <w:sz w:val="24"/>
          <w:szCs w:val="24"/>
          <w:lang w:val="ru-RU"/>
        </w:rPr>
        <w:t>выбору</w:t>
      </w:r>
      <w:r w:rsidR="003C2F13">
        <w:rPr>
          <w:rFonts w:ascii="Times New Roman" w:eastAsia="Times New Roman" w:hAnsi="Times New Roman" w:cs="Times New Roman"/>
          <w:b/>
          <w:sz w:val="24"/>
          <w:szCs w:val="24"/>
          <w:lang w:val="ru-RU"/>
        </w:rPr>
        <w:t xml:space="preserve"> </w:t>
      </w:r>
      <w:r w:rsidRPr="003C2F13">
        <w:rPr>
          <w:rFonts w:ascii="Times New Roman" w:eastAsia="Times New Roman" w:hAnsi="Times New Roman" w:cs="Times New Roman"/>
          <w:b/>
          <w:sz w:val="24"/>
          <w:szCs w:val="24"/>
          <w:lang w:val="ru-RU"/>
        </w:rPr>
        <w:t>обучающихся</w:t>
      </w:r>
    </w:p>
    <w:p w:rsidR="00312038" w:rsidRPr="00312038" w:rsidRDefault="00312038" w:rsidP="00312038">
      <w:pPr>
        <w:autoSpaceDE w:val="0"/>
        <w:autoSpaceDN w:val="0"/>
        <w:adjustRightInd w:val="0"/>
        <w:jc w:val="both"/>
        <w:rPr>
          <w:rFonts w:ascii="Times New Roman" w:hAnsi="Times New Roman" w:cs="Times New Roman"/>
          <w:color w:val="FF0000"/>
          <w:sz w:val="24"/>
          <w:szCs w:val="28"/>
        </w:rPr>
      </w:pPr>
      <w:r w:rsidRPr="00312038">
        <w:rPr>
          <w:rFonts w:ascii="Times New Roman" w:hAnsi="Times New Roman" w:cs="Times New Roman"/>
          <w:noProof/>
          <w:color w:val="FF0000"/>
          <w:sz w:val="24"/>
          <w:szCs w:val="28"/>
          <w:lang w:val="ru-RU" w:eastAsia="ru-RU"/>
        </w:rPr>
        <w:drawing>
          <wp:inline distT="0" distB="0" distL="0" distR="0">
            <wp:extent cx="6562725" cy="2733675"/>
            <wp:effectExtent l="19050" t="0" r="9525" b="0"/>
            <wp:docPr id="6"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12038" w:rsidRPr="00F44640" w:rsidRDefault="00312038" w:rsidP="00312038">
      <w:pPr>
        <w:autoSpaceDE w:val="0"/>
        <w:autoSpaceDN w:val="0"/>
        <w:adjustRightInd w:val="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xml:space="preserve"> Анализ диаграммы показал, что среди обучающихся 9-х классов наиболее востребованные предметы: информатика и ИКТ (51%), география (69,3%) и обществознание (40,8%). Остальные предметы выбирались разово: биология (12,2%), литература (4%), английский язык (4%), химия (10,2%), физика (8%). </w:t>
      </w:r>
    </w:p>
    <w:p w:rsidR="003C2F13" w:rsidRDefault="003C2F13" w:rsidP="00312038">
      <w:pPr>
        <w:autoSpaceDE w:val="0"/>
        <w:autoSpaceDN w:val="0"/>
        <w:adjustRightInd w:val="0"/>
        <w:jc w:val="both"/>
        <w:rPr>
          <w:rFonts w:ascii="Times New Roman" w:eastAsia="Times New Roman" w:hAnsi="Times New Roman" w:cs="Times New Roman"/>
          <w:b/>
          <w:sz w:val="24"/>
          <w:szCs w:val="24"/>
          <w:lang w:val="ru-RU"/>
        </w:rPr>
      </w:pPr>
    </w:p>
    <w:p w:rsidR="003C2F13" w:rsidRDefault="003C2F13" w:rsidP="00312038">
      <w:pPr>
        <w:autoSpaceDE w:val="0"/>
        <w:autoSpaceDN w:val="0"/>
        <w:adjustRightInd w:val="0"/>
        <w:jc w:val="both"/>
        <w:rPr>
          <w:rFonts w:ascii="Times New Roman" w:eastAsia="Times New Roman" w:hAnsi="Times New Roman" w:cs="Times New Roman"/>
          <w:b/>
          <w:sz w:val="24"/>
          <w:szCs w:val="24"/>
          <w:lang w:val="ru-RU"/>
        </w:rPr>
      </w:pPr>
    </w:p>
    <w:p w:rsidR="00312038" w:rsidRPr="00F44640" w:rsidRDefault="00312038" w:rsidP="00312038">
      <w:pPr>
        <w:autoSpaceDE w:val="0"/>
        <w:autoSpaceDN w:val="0"/>
        <w:adjustRightInd w:val="0"/>
        <w:jc w:val="both"/>
        <w:rPr>
          <w:rFonts w:ascii="Times New Roman" w:eastAsia="Times New Roman" w:hAnsi="Times New Roman" w:cs="Times New Roman"/>
          <w:b/>
          <w:sz w:val="24"/>
          <w:szCs w:val="24"/>
          <w:lang w:val="ru-RU"/>
        </w:rPr>
      </w:pPr>
      <w:proofErr w:type="spellStart"/>
      <w:r w:rsidRPr="00F44640">
        <w:rPr>
          <w:rFonts w:ascii="Times New Roman" w:eastAsia="Times New Roman" w:hAnsi="Times New Roman" w:cs="Times New Roman"/>
          <w:b/>
          <w:sz w:val="24"/>
          <w:szCs w:val="24"/>
        </w:rPr>
        <w:lastRenderedPageBreak/>
        <w:t>Результаты</w:t>
      </w:r>
      <w:proofErr w:type="spellEnd"/>
      <w:r w:rsidRPr="00F44640">
        <w:rPr>
          <w:rFonts w:ascii="Times New Roman" w:eastAsia="Times New Roman" w:hAnsi="Times New Roman" w:cs="Times New Roman"/>
          <w:b/>
          <w:sz w:val="24"/>
          <w:szCs w:val="24"/>
        </w:rPr>
        <w:t xml:space="preserve"> ОГЭ </w:t>
      </w:r>
    </w:p>
    <w:tbl>
      <w:tblPr>
        <w:tblStyle w:val="af0"/>
        <w:tblW w:w="0" w:type="auto"/>
        <w:tblLook w:val="04A0"/>
      </w:tblPr>
      <w:tblGrid>
        <w:gridCol w:w="943"/>
        <w:gridCol w:w="3113"/>
        <w:gridCol w:w="1301"/>
        <w:gridCol w:w="2443"/>
        <w:gridCol w:w="2443"/>
      </w:tblGrid>
      <w:tr w:rsidR="00312038" w:rsidRPr="000D4FD3" w:rsidTr="00312038">
        <w:trPr>
          <w:trHeight w:val="1032"/>
        </w:trPr>
        <w:tc>
          <w:tcPr>
            <w:tcW w:w="9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 xml:space="preserve">№ </w:t>
            </w:r>
            <w:proofErr w:type="gramStart"/>
            <w:r w:rsidRPr="00F44640">
              <w:rPr>
                <w:rFonts w:ascii="Times New Roman" w:hAnsi="Times New Roman" w:cs="Times New Roman"/>
                <w:sz w:val="24"/>
                <w:szCs w:val="24"/>
              </w:rPr>
              <w:t>п</w:t>
            </w:r>
            <w:proofErr w:type="gramEnd"/>
            <w:r w:rsidRPr="00F44640">
              <w:rPr>
                <w:rFonts w:ascii="Times New Roman" w:hAnsi="Times New Roman" w:cs="Times New Roman"/>
                <w:sz w:val="24"/>
                <w:szCs w:val="24"/>
              </w:rPr>
              <w:t>/п</w:t>
            </w:r>
          </w:p>
        </w:tc>
        <w:tc>
          <w:tcPr>
            <w:tcW w:w="3113"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Предмет</w:t>
            </w:r>
          </w:p>
        </w:tc>
        <w:tc>
          <w:tcPr>
            <w:tcW w:w="1301"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 сдавших ОГЭ</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Средний балл по лицею</w:t>
            </w:r>
          </w:p>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2021-2022 гг.</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 xml:space="preserve">Средний балл по лицею </w:t>
            </w:r>
          </w:p>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2022-2023 гг.</w:t>
            </w:r>
          </w:p>
        </w:tc>
      </w:tr>
      <w:tr w:rsidR="00312038" w:rsidRPr="00F44640" w:rsidTr="00312038">
        <w:trPr>
          <w:trHeight w:val="338"/>
        </w:trPr>
        <w:tc>
          <w:tcPr>
            <w:tcW w:w="9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w:t>
            </w:r>
          </w:p>
        </w:tc>
        <w:tc>
          <w:tcPr>
            <w:tcW w:w="3113"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Русский язык</w:t>
            </w:r>
          </w:p>
        </w:tc>
        <w:tc>
          <w:tcPr>
            <w:tcW w:w="1301"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r>
      <w:tr w:rsidR="00312038" w:rsidRPr="00F44640" w:rsidTr="00312038">
        <w:trPr>
          <w:trHeight w:val="338"/>
        </w:trPr>
        <w:tc>
          <w:tcPr>
            <w:tcW w:w="9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w:t>
            </w:r>
          </w:p>
        </w:tc>
        <w:tc>
          <w:tcPr>
            <w:tcW w:w="3113"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Литература</w:t>
            </w:r>
          </w:p>
        </w:tc>
        <w:tc>
          <w:tcPr>
            <w:tcW w:w="1301"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r>
      <w:tr w:rsidR="00312038" w:rsidRPr="00F44640" w:rsidTr="00312038">
        <w:trPr>
          <w:trHeight w:val="676"/>
        </w:trPr>
        <w:tc>
          <w:tcPr>
            <w:tcW w:w="9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w:t>
            </w:r>
          </w:p>
        </w:tc>
        <w:tc>
          <w:tcPr>
            <w:tcW w:w="3113"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Иностранный язык (английский)</w:t>
            </w:r>
          </w:p>
        </w:tc>
        <w:tc>
          <w:tcPr>
            <w:tcW w:w="1301"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4,6</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4,5</w:t>
            </w:r>
          </w:p>
        </w:tc>
      </w:tr>
      <w:tr w:rsidR="00312038" w:rsidRPr="00F44640" w:rsidTr="00312038">
        <w:trPr>
          <w:trHeight w:val="338"/>
        </w:trPr>
        <w:tc>
          <w:tcPr>
            <w:tcW w:w="9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c>
          <w:tcPr>
            <w:tcW w:w="3113"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 xml:space="preserve">Математика </w:t>
            </w:r>
          </w:p>
        </w:tc>
        <w:tc>
          <w:tcPr>
            <w:tcW w:w="1301"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3,5</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r>
      <w:tr w:rsidR="00312038" w:rsidRPr="00F44640" w:rsidTr="00312038">
        <w:trPr>
          <w:trHeight w:val="338"/>
        </w:trPr>
        <w:tc>
          <w:tcPr>
            <w:tcW w:w="9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w:t>
            </w:r>
          </w:p>
        </w:tc>
        <w:tc>
          <w:tcPr>
            <w:tcW w:w="3113"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Информатика</w:t>
            </w:r>
          </w:p>
        </w:tc>
        <w:tc>
          <w:tcPr>
            <w:tcW w:w="1301"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r>
      <w:tr w:rsidR="00312038" w:rsidRPr="00F44640" w:rsidTr="00312038">
        <w:trPr>
          <w:trHeight w:val="338"/>
        </w:trPr>
        <w:tc>
          <w:tcPr>
            <w:tcW w:w="9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6</w:t>
            </w:r>
          </w:p>
        </w:tc>
        <w:tc>
          <w:tcPr>
            <w:tcW w:w="3113"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Обществознание</w:t>
            </w:r>
          </w:p>
        </w:tc>
        <w:tc>
          <w:tcPr>
            <w:tcW w:w="1301"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4,1</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r>
      <w:tr w:rsidR="00312038" w:rsidRPr="00F44640" w:rsidTr="00312038">
        <w:trPr>
          <w:trHeight w:val="338"/>
        </w:trPr>
        <w:tc>
          <w:tcPr>
            <w:tcW w:w="9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7</w:t>
            </w:r>
          </w:p>
        </w:tc>
        <w:tc>
          <w:tcPr>
            <w:tcW w:w="3113"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География</w:t>
            </w:r>
          </w:p>
        </w:tc>
        <w:tc>
          <w:tcPr>
            <w:tcW w:w="1301"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3,5</w:t>
            </w:r>
          </w:p>
        </w:tc>
      </w:tr>
      <w:tr w:rsidR="00312038" w:rsidRPr="00F44640" w:rsidTr="00312038">
        <w:trPr>
          <w:trHeight w:val="356"/>
        </w:trPr>
        <w:tc>
          <w:tcPr>
            <w:tcW w:w="9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8</w:t>
            </w:r>
          </w:p>
        </w:tc>
        <w:tc>
          <w:tcPr>
            <w:tcW w:w="3113"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Физика</w:t>
            </w:r>
          </w:p>
        </w:tc>
        <w:tc>
          <w:tcPr>
            <w:tcW w:w="1301"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r>
      <w:tr w:rsidR="00312038" w:rsidRPr="00F44640" w:rsidTr="00312038">
        <w:trPr>
          <w:trHeight w:val="338"/>
        </w:trPr>
        <w:tc>
          <w:tcPr>
            <w:tcW w:w="9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9</w:t>
            </w:r>
          </w:p>
        </w:tc>
        <w:tc>
          <w:tcPr>
            <w:tcW w:w="3113"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Химия</w:t>
            </w:r>
          </w:p>
        </w:tc>
        <w:tc>
          <w:tcPr>
            <w:tcW w:w="1301"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r>
      <w:tr w:rsidR="00312038" w:rsidRPr="00F44640" w:rsidTr="00312038">
        <w:trPr>
          <w:trHeight w:val="338"/>
        </w:trPr>
        <w:tc>
          <w:tcPr>
            <w:tcW w:w="9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w:t>
            </w:r>
          </w:p>
        </w:tc>
        <w:tc>
          <w:tcPr>
            <w:tcW w:w="3113"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Биология</w:t>
            </w:r>
          </w:p>
        </w:tc>
        <w:tc>
          <w:tcPr>
            <w:tcW w:w="1301"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c>
          <w:tcPr>
            <w:tcW w:w="2443"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r>
    </w:tbl>
    <w:p w:rsidR="00312038" w:rsidRPr="00F44640" w:rsidRDefault="00312038" w:rsidP="00312038">
      <w:pPr>
        <w:autoSpaceDE w:val="0"/>
        <w:autoSpaceDN w:val="0"/>
        <w:adjustRightInd w:val="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xml:space="preserve">Исходя из данных таблицы, можно сделать вывод о том, что выпускники 9-х классов освоили основные образовательные программы основного общего образования и успешно прошли государственную итоговую аттестацию. </w:t>
      </w:r>
      <w:proofErr w:type="gramStart"/>
      <w:r w:rsidRPr="00F44640">
        <w:rPr>
          <w:rFonts w:ascii="Times New Roman" w:eastAsia="Times New Roman" w:hAnsi="Times New Roman" w:cs="Times New Roman"/>
          <w:sz w:val="24"/>
          <w:szCs w:val="24"/>
          <w:lang w:val="ru-RU"/>
        </w:rPr>
        <w:t>Необходимо отметить позитивную динамику среднего балла ОГЭ по математике, что свидетельствует о целенаправленной, планомерной работы лицея в данном направлении.</w:t>
      </w:r>
      <w:proofErr w:type="gramEnd"/>
      <w:r w:rsidRPr="00F44640">
        <w:rPr>
          <w:rFonts w:ascii="Times New Roman" w:eastAsia="Times New Roman" w:hAnsi="Times New Roman" w:cs="Times New Roman"/>
          <w:sz w:val="24"/>
          <w:szCs w:val="24"/>
          <w:lang w:val="ru-RU"/>
        </w:rPr>
        <w:t xml:space="preserve"> Однако</w:t>
      </w:r>
      <w:proofErr w:type="gramStart"/>
      <w:r w:rsidRPr="00F44640">
        <w:rPr>
          <w:rFonts w:ascii="Times New Roman" w:eastAsia="Times New Roman" w:hAnsi="Times New Roman" w:cs="Times New Roman"/>
          <w:sz w:val="24"/>
          <w:szCs w:val="24"/>
          <w:lang w:val="ru-RU"/>
        </w:rPr>
        <w:t>,</w:t>
      </w:r>
      <w:proofErr w:type="gramEnd"/>
      <w:r w:rsidRPr="00F44640">
        <w:rPr>
          <w:rFonts w:ascii="Times New Roman" w:eastAsia="Times New Roman" w:hAnsi="Times New Roman" w:cs="Times New Roman"/>
          <w:sz w:val="24"/>
          <w:szCs w:val="24"/>
          <w:lang w:val="ru-RU"/>
        </w:rPr>
        <w:t xml:space="preserve"> следует обратить внимание на снижение среднего балла по иностранному языку и географии по сравнению с 2022-2023 гг., что требует тщательного анализа проделанной работы по подготовке к ГИА выпускников 9-х классов со стороны учителя предметника. Провести подробный анализ результатов ОГЭ на августовском педагогическом совете, продумать систему контроля и внести в план ВШК и ВСОКО на 2024-2025 гг.</w:t>
      </w:r>
    </w:p>
    <w:p w:rsidR="00312038" w:rsidRPr="00F44640" w:rsidRDefault="00312038" w:rsidP="00312038">
      <w:pPr>
        <w:autoSpaceDE w:val="0"/>
        <w:autoSpaceDN w:val="0"/>
        <w:adjustRightInd w:val="0"/>
        <w:jc w:val="both"/>
        <w:rPr>
          <w:rFonts w:ascii="Times New Roman" w:eastAsia="Times New Roman" w:hAnsi="Times New Roman" w:cs="Times New Roman"/>
          <w:b/>
          <w:sz w:val="24"/>
          <w:szCs w:val="24"/>
          <w:lang w:val="ru-RU"/>
        </w:rPr>
      </w:pPr>
      <w:proofErr w:type="spellStart"/>
      <w:r w:rsidRPr="00F44640">
        <w:rPr>
          <w:rFonts w:ascii="Times New Roman" w:eastAsia="Times New Roman" w:hAnsi="Times New Roman" w:cs="Times New Roman"/>
          <w:b/>
          <w:sz w:val="24"/>
          <w:szCs w:val="24"/>
        </w:rPr>
        <w:t>Результаты</w:t>
      </w:r>
      <w:proofErr w:type="spellEnd"/>
      <w:r w:rsidRPr="00F44640">
        <w:rPr>
          <w:rFonts w:ascii="Times New Roman" w:eastAsia="Times New Roman" w:hAnsi="Times New Roman" w:cs="Times New Roman"/>
          <w:b/>
          <w:sz w:val="24"/>
          <w:szCs w:val="24"/>
        </w:rPr>
        <w:t xml:space="preserve"> УО и КО ОГЭ</w:t>
      </w:r>
    </w:p>
    <w:tbl>
      <w:tblPr>
        <w:tblStyle w:val="af0"/>
        <w:tblW w:w="14400" w:type="dxa"/>
        <w:tblLook w:val="04A0"/>
      </w:tblPr>
      <w:tblGrid>
        <w:gridCol w:w="1081"/>
        <w:gridCol w:w="3465"/>
        <w:gridCol w:w="2103"/>
        <w:gridCol w:w="1903"/>
        <w:gridCol w:w="2123"/>
        <w:gridCol w:w="1963"/>
        <w:gridCol w:w="1762"/>
      </w:tblGrid>
      <w:tr w:rsidR="00312038" w:rsidRPr="00312038" w:rsidTr="00312038">
        <w:trPr>
          <w:trHeight w:val="543"/>
        </w:trPr>
        <w:tc>
          <w:tcPr>
            <w:tcW w:w="108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 </w:t>
            </w:r>
          </w:p>
          <w:p w:rsidR="00312038" w:rsidRPr="00F44640" w:rsidRDefault="00312038" w:rsidP="00312038">
            <w:pPr>
              <w:spacing w:line="276" w:lineRule="auto"/>
              <w:jc w:val="center"/>
              <w:rPr>
                <w:rFonts w:ascii="Times New Roman" w:eastAsia="Times New Roman" w:hAnsi="Times New Roman" w:cs="Times New Roman"/>
                <w:sz w:val="24"/>
                <w:szCs w:val="24"/>
              </w:rPr>
            </w:pPr>
            <w:proofErr w:type="gramStart"/>
            <w:r w:rsidRPr="00F44640">
              <w:rPr>
                <w:rFonts w:ascii="Times New Roman" w:eastAsia="Times New Roman" w:hAnsi="Times New Roman" w:cs="Times New Roman"/>
                <w:bCs/>
                <w:kern w:val="24"/>
                <w:sz w:val="24"/>
                <w:szCs w:val="24"/>
              </w:rPr>
              <w:t>п</w:t>
            </w:r>
            <w:proofErr w:type="gramEnd"/>
            <w:r w:rsidRPr="00F44640">
              <w:rPr>
                <w:rFonts w:ascii="Times New Roman" w:eastAsia="Times New Roman" w:hAnsi="Times New Roman" w:cs="Times New Roman"/>
                <w:bCs/>
                <w:kern w:val="24"/>
                <w:sz w:val="24"/>
                <w:szCs w:val="24"/>
              </w:rPr>
              <w:t xml:space="preserve">/п </w:t>
            </w:r>
          </w:p>
        </w:tc>
        <w:tc>
          <w:tcPr>
            <w:tcW w:w="34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Предмет </w:t>
            </w:r>
          </w:p>
        </w:tc>
        <w:tc>
          <w:tcPr>
            <w:tcW w:w="21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Повысили </w:t>
            </w:r>
          </w:p>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 </w:t>
            </w:r>
          </w:p>
        </w:tc>
        <w:tc>
          <w:tcPr>
            <w:tcW w:w="19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Понизили % </w:t>
            </w:r>
          </w:p>
        </w:tc>
        <w:tc>
          <w:tcPr>
            <w:tcW w:w="212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Подтвердили % </w:t>
            </w:r>
          </w:p>
        </w:tc>
        <w:tc>
          <w:tcPr>
            <w:tcW w:w="19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УО </w:t>
            </w:r>
          </w:p>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 </w:t>
            </w:r>
          </w:p>
        </w:tc>
        <w:tc>
          <w:tcPr>
            <w:tcW w:w="17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КО </w:t>
            </w:r>
          </w:p>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 </w:t>
            </w:r>
          </w:p>
        </w:tc>
      </w:tr>
      <w:tr w:rsidR="00312038" w:rsidRPr="00312038" w:rsidTr="00312038">
        <w:trPr>
          <w:trHeight w:val="325"/>
        </w:trPr>
        <w:tc>
          <w:tcPr>
            <w:tcW w:w="108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1 </w:t>
            </w:r>
          </w:p>
        </w:tc>
        <w:tc>
          <w:tcPr>
            <w:tcW w:w="34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Русский язык </w:t>
            </w:r>
          </w:p>
        </w:tc>
        <w:tc>
          <w:tcPr>
            <w:tcW w:w="21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30,6 </w:t>
            </w:r>
          </w:p>
        </w:tc>
        <w:tc>
          <w:tcPr>
            <w:tcW w:w="19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22,4 </w:t>
            </w:r>
          </w:p>
        </w:tc>
        <w:tc>
          <w:tcPr>
            <w:tcW w:w="212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46,9 </w:t>
            </w:r>
          </w:p>
        </w:tc>
        <w:tc>
          <w:tcPr>
            <w:tcW w:w="19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100 </w:t>
            </w:r>
          </w:p>
        </w:tc>
        <w:tc>
          <w:tcPr>
            <w:tcW w:w="17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73,4 </w:t>
            </w:r>
          </w:p>
        </w:tc>
      </w:tr>
      <w:tr w:rsidR="00312038" w:rsidRPr="00312038" w:rsidTr="00312038">
        <w:trPr>
          <w:trHeight w:val="391"/>
        </w:trPr>
        <w:tc>
          <w:tcPr>
            <w:tcW w:w="108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2 </w:t>
            </w:r>
          </w:p>
        </w:tc>
        <w:tc>
          <w:tcPr>
            <w:tcW w:w="34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Литература </w:t>
            </w:r>
          </w:p>
        </w:tc>
        <w:tc>
          <w:tcPr>
            <w:tcW w:w="21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0  </w:t>
            </w:r>
          </w:p>
        </w:tc>
        <w:tc>
          <w:tcPr>
            <w:tcW w:w="19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50</w:t>
            </w:r>
          </w:p>
        </w:tc>
        <w:tc>
          <w:tcPr>
            <w:tcW w:w="212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50</w:t>
            </w:r>
          </w:p>
        </w:tc>
        <w:tc>
          <w:tcPr>
            <w:tcW w:w="19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100  </w:t>
            </w:r>
          </w:p>
        </w:tc>
        <w:tc>
          <w:tcPr>
            <w:tcW w:w="17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50</w:t>
            </w:r>
          </w:p>
        </w:tc>
      </w:tr>
      <w:tr w:rsidR="00312038" w:rsidRPr="00312038" w:rsidTr="00312038">
        <w:trPr>
          <w:trHeight w:val="553"/>
        </w:trPr>
        <w:tc>
          <w:tcPr>
            <w:tcW w:w="108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3 </w:t>
            </w:r>
          </w:p>
        </w:tc>
        <w:tc>
          <w:tcPr>
            <w:tcW w:w="34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Иностранный язык (английский) </w:t>
            </w:r>
          </w:p>
        </w:tc>
        <w:tc>
          <w:tcPr>
            <w:tcW w:w="21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0 </w:t>
            </w:r>
          </w:p>
        </w:tc>
        <w:tc>
          <w:tcPr>
            <w:tcW w:w="19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0 </w:t>
            </w:r>
          </w:p>
        </w:tc>
        <w:tc>
          <w:tcPr>
            <w:tcW w:w="212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100 </w:t>
            </w:r>
          </w:p>
        </w:tc>
        <w:tc>
          <w:tcPr>
            <w:tcW w:w="19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100 </w:t>
            </w:r>
          </w:p>
        </w:tc>
        <w:tc>
          <w:tcPr>
            <w:tcW w:w="17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100 </w:t>
            </w:r>
          </w:p>
        </w:tc>
      </w:tr>
      <w:tr w:rsidR="00312038" w:rsidRPr="00312038" w:rsidTr="00312038">
        <w:trPr>
          <w:trHeight w:val="361"/>
        </w:trPr>
        <w:tc>
          <w:tcPr>
            <w:tcW w:w="108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lastRenderedPageBreak/>
              <w:t xml:space="preserve">4 </w:t>
            </w:r>
          </w:p>
        </w:tc>
        <w:tc>
          <w:tcPr>
            <w:tcW w:w="34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Математика </w:t>
            </w:r>
          </w:p>
        </w:tc>
        <w:tc>
          <w:tcPr>
            <w:tcW w:w="21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 12 </w:t>
            </w:r>
          </w:p>
        </w:tc>
        <w:tc>
          <w:tcPr>
            <w:tcW w:w="19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6 </w:t>
            </w:r>
          </w:p>
        </w:tc>
        <w:tc>
          <w:tcPr>
            <w:tcW w:w="212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81 </w:t>
            </w:r>
          </w:p>
        </w:tc>
        <w:tc>
          <w:tcPr>
            <w:tcW w:w="19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100  </w:t>
            </w:r>
          </w:p>
        </w:tc>
        <w:tc>
          <w:tcPr>
            <w:tcW w:w="17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 67 </w:t>
            </w:r>
          </w:p>
        </w:tc>
      </w:tr>
      <w:tr w:rsidR="00312038" w:rsidRPr="00F44640" w:rsidTr="00312038">
        <w:trPr>
          <w:trHeight w:val="413"/>
        </w:trPr>
        <w:tc>
          <w:tcPr>
            <w:tcW w:w="108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5 </w:t>
            </w:r>
          </w:p>
        </w:tc>
        <w:tc>
          <w:tcPr>
            <w:tcW w:w="34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Информатика </w:t>
            </w:r>
          </w:p>
        </w:tc>
        <w:tc>
          <w:tcPr>
            <w:tcW w:w="21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28 </w:t>
            </w:r>
          </w:p>
        </w:tc>
        <w:tc>
          <w:tcPr>
            <w:tcW w:w="19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12 </w:t>
            </w:r>
          </w:p>
        </w:tc>
        <w:tc>
          <w:tcPr>
            <w:tcW w:w="212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60 </w:t>
            </w:r>
          </w:p>
        </w:tc>
        <w:tc>
          <w:tcPr>
            <w:tcW w:w="19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100 </w:t>
            </w:r>
          </w:p>
        </w:tc>
        <w:tc>
          <w:tcPr>
            <w:tcW w:w="17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60 </w:t>
            </w:r>
          </w:p>
        </w:tc>
      </w:tr>
      <w:tr w:rsidR="00312038" w:rsidRPr="00F44640" w:rsidTr="00312038">
        <w:trPr>
          <w:trHeight w:val="415"/>
        </w:trPr>
        <w:tc>
          <w:tcPr>
            <w:tcW w:w="108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6 </w:t>
            </w:r>
          </w:p>
        </w:tc>
        <w:tc>
          <w:tcPr>
            <w:tcW w:w="34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Обществознание </w:t>
            </w:r>
          </w:p>
        </w:tc>
        <w:tc>
          <w:tcPr>
            <w:tcW w:w="21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0  </w:t>
            </w:r>
          </w:p>
        </w:tc>
        <w:tc>
          <w:tcPr>
            <w:tcW w:w="19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 20 </w:t>
            </w:r>
          </w:p>
        </w:tc>
        <w:tc>
          <w:tcPr>
            <w:tcW w:w="212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80 </w:t>
            </w:r>
          </w:p>
        </w:tc>
        <w:tc>
          <w:tcPr>
            <w:tcW w:w="19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 100 </w:t>
            </w:r>
          </w:p>
        </w:tc>
        <w:tc>
          <w:tcPr>
            <w:tcW w:w="17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 75 </w:t>
            </w:r>
          </w:p>
        </w:tc>
      </w:tr>
      <w:tr w:rsidR="00312038" w:rsidRPr="00F44640" w:rsidTr="00312038">
        <w:trPr>
          <w:trHeight w:val="276"/>
        </w:trPr>
        <w:tc>
          <w:tcPr>
            <w:tcW w:w="108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7 </w:t>
            </w:r>
          </w:p>
        </w:tc>
        <w:tc>
          <w:tcPr>
            <w:tcW w:w="34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География </w:t>
            </w:r>
          </w:p>
        </w:tc>
        <w:tc>
          <w:tcPr>
            <w:tcW w:w="21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12,5 </w:t>
            </w:r>
          </w:p>
        </w:tc>
        <w:tc>
          <w:tcPr>
            <w:tcW w:w="19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 17 </w:t>
            </w:r>
          </w:p>
        </w:tc>
        <w:tc>
          <w:tcPr>
            <w:tcW w:w="212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 70,5 </w:t>
            </w:r>
          </w:p>
        </w:tc>
        <w:tc>
          <w:tcPr>
            <w:tcW w:w="19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 100 </w:t>
            </w:r>
          </w:p>
        </w:tc>
        <w:tc>
          <w:tcPr>
            <w:tcW w:w="17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 44 </w:t>
            </w:r>
          </w:p>
        </w:tc>
      </w:tr>
      <w:tr w:rsidR="00312038" w:rsidRPr="00F44640" w:rsidTr="00312038">
        <w:trPr>
          <w:trHeight w:val="401"/>
        </w:trPr>
        <w:tc>
          <w:tcPr>
            <w:tcW w:w="108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8 </w:t>
            </w:r>
          </w:p>
        </w:tc>
        <w:tc>
          <w:tcPr>
            <w:tcW w:w="34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Физика </w:t>
            </w:r>
          </w:p>
        </w:tc>
        <w:tc>
          <w:tcPr>
            <w:tcW w:w="21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0 </w:t>
            </w:r>
          </w:p>
        </w:tc>
        <w:tc>
          <w:tcPr>
            <w:tcW w:w="19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50 </w:t>
            </w:r>
          </w:p>
        </w:tc>
        <w:tc>
          <w:tcPr>
            <w:tcW w:w="212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50 </w:t>
            </w:r>
          </w:p>
        </w:tc>
        <w:tc>
          <w:tcPr>
            <w:tcW w:w="19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100 </w:t>
            </w:r>
          </w:p>
        </w:tc>
        <w:tc>
          <w:tcPr>
            <w:tcW w:w="17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75 </w:t>
            </w:r>
          </w:p>
        </w:tc>
      </w:tr>
      <w:tr w:rsidR="00312038" w:rsidRPr="00F44640" w:rsidTr="00312038">
        <w:trPr>
          <w:trHeight w:val="407"/>
        </w:trPr>
        <w:tc>
          <w:tcPr>
            <w:tcW w:w="108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9 </w:t>
            </w:r>
          </w:p>
        </w:tc>
        <w:tc>
          <w:tcPr>
            <w:tcW w:w="34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Химия </w:t>
            </w:r>
          </w:p>
        </w:tc>
        <w:tc>
          <w:tcPr>
            <w:tcW w:w="21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0 </w:t>
            </w:r>
          </w:p>
        </w:tc>
        <w:tc>
          <w:tcPr>
            <w:tcW w:w="19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60 </w:t>
            </w:r>
          </w:p>
        </w:tc>
        <w:tc>
          <w:tcPr>
            <w:tcW w:w="212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40 </w:t>
            </w:r>
          </w:p>
        </w:tc>
        <w:tc>
          <w:tcPr>
            <w:tcW w:w="19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100 </w:t>
            </w:r>
          </w:p>
        </w:tc>
        <w:tc>
          <w:tcPr>
            <w:tcW w:w="17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80 </w:t>
            </w:r>
          </w:p>
        </w:tc>
      </w:tr>
      <w:tr w:rsidR="00312038" w:rsidRPr="00F44640" w:rsidTr="00312038">
        <w:trPr>
          <w:trHeight w:val="413"/>
        </w:trPr>
        <w:tc>
          <w:tcPr>
            <w:tcW w:w="108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bCs/>
                <w:kern w:val="24"/>
                <w:sz w:val="24"/>
                <w:szCs w:val="24"/>
              </w:rPr>
              <w:t xml:space="preserve">10 </w:t>
            </w:r>
          </w:p>
        </w:tc>
        <w:tc>
          <w:tcPr>
            <w:tcW w:w="34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Биология </w:t>
            </w:r>
          </w:p>
        </w:tc>
        <w:tc>
          <w:tcPr>
            <w:tcW w:w="21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0 </w:t>
            </w:r>
          </w:p>
        </w:tc>
        <w:tc>
          <w:tcPr>
            <w:tcW w:w="190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66,6 </w:t>
            </w:r>
          </w:p>
        </w:tc>
        <w:tc>
          <w:tcPr>
            <w:tcW w:w="212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33,4 </w:t>
            </w:r>
          </w:p>
        </w:tc>
        <w:tc>
          <w:tcPr>
            <w:tcW w:w="19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100 </w:t>
            </w:r>
          </w:p>
        </w:tc>
        <w:tc>
          <w:tcPr>
            <w:tcW w:w="1760" w:type="dxa"/>
            <w:hideMark/>
          </w:tcPr>
          <w:p w:rsidR="00312038" w:rsidRPr="00F44640" w:rsidRDefault="00312038" w:rsidP="00312038">
            <w:pPr>
              <w:spacing w:line="276" w:lineRule="auto"/>
              <w:jc w:val="center"/>
              <w:rPr>
                <w:rFonts w:ascii="Times New Roman" w:eastAsia="Times New Roman" w:hAnsi="Times New Roman" w:cs="Times New Roman"/>
                <w:sz w:val="24"/>
                <w:szCs w:val="24"/>
              </w:rPr>
            </w:pPr>
            <w:r w:rsidRPr="00F44640">
              <w:rPr>
                <w:rFonts w:ascii="Times New Roman" w:eastAsia="Times New Roman" w:hAnsi="Times New Roman" w:cs="Times New Roman"/>
                <w:kern w:val="24"/>
                <w:sz w:val="24"/>
                <w:szCs w:val="24"/>
              </w:rPr>
              <w:t xml:space="preserve">100 </w:t>
            </w:r>
          </w:p>
        </w:tc>
      </w:tr>
      <w:tr w:rsidR="00312038" w:rsidRPr="00F44640" w:rsidTr="00312038">
        <w:trPr>
          <w:trHeight w:val="413"/>
        </w:trPr>
        <w:tc>
          <w:tcPr>
            <w:tcW w:w="1080" w:type="dxa"/>
            <w:hideMark/>
          </w:tcPr>
          <w:p w:rsidR="00312038" w:rsidRPr="00F44640" w:rsidRDefault="00312038" w:rsidP="00312038">
            <w:pPr>
              <w:spacing w:line="276" w:lineRule="auto"/>
              <w:jc w:val="center"/>
              <w:rPr>
                <w:rFonts w:ascii="Times New Roman" w:eastAsia="Times New Roman" w:hAnsi="Times New Roman" w:cs="Times New Roman"/>
                <w:bCs/>
                <w:kern w:val="24"/>
                <w:sz w:val="24"/>
                <w:szCs w:val="24"/>
              </w:rPr>
            </w:pPr>
            <w:r w:rsidRPr="00F44640">
              <w:rPr>
                <w:rFonts w:ascii="Times New Roman" w:eastAsia="Times New Roman" w:hAnsi="Times New Roman" w:cs="Times New Roman"/>
                <w:bCs/>
                <w:kern w:val="24"/>
                <w:sz w:val="24"/>
                <w:szCs w:val="24"/>
              </w:rPr>
              <w:t>11</w:t>
            </w:r>
          </w:p>
        </w:tc>
        <w:tc>
          <w:tcPr>
            <w:tcW w:w="3460" w:type="dxa"/>
            <w:hideMark/>
          </w:tcPr>
          <w:p w:rsidR="00312038" w:rsidRPr="00F44640" w:rsidRDefault="00312038" w:rsidP="00312038">
            <w:pPr>
              <w:spacing w:line="276" w:lineRule="auto"/>
              <w:jc w:val="center"/>
              <w:rPr>
                <w:rFonts w:ascii="Times New Roman" w:eastAsia="Times New Roman" w:hAnsi="Times New Roman" w:cs="Times New Roman"/>
                <w:kern w:val="24"/>
                <w:sz w:val="24"/>
                <w:szCs w:val="24"/>
              </w:rPr>
            </w:pPr>
            <w:r w:rsidRPr="00F44640">
              <w:rPr>
                <w:rFonts w:ascii="Times New Roman" w:eastAsia="Times New Roman" w:hAnsi="Times New Roman" w:cs="Times New Roman"/>
                <w:kern w:val="24"/>
                <w:sz w:val="24"/>
                <w:szCs w:val="24"/>
              </w:rPr>
              <w:t>Итого:</w:t>
            </w:r>
          </w:p>
        </w:tc>
        <w:tc>
          <w:tcPr>
            <w:tcW w:w="2100" w:type="dxa"/>
            <w:hideMark/>
          </w:tcPr>
          <w:p w:rsidR="00312038" w:rsidRPr="00F44640" w:rsidRDefault="00312038" w:rsidP="00312038">
            <w:pPr>
              <w:spacing w:line="276" w:lineRule="auto"/>
              <w:jc w:val="center"/>
              <w:rPr>
                <w:rFonts w:ascii="Times New Roman" w:eastAsia="Times New Roman" w:hAnsi="Times New Roman" w:cs="Times New Roman"/>
                <w:kern w:val="24"/>
                <w:sz w:val="24"/>
                <w:szCs w:val="24"/>
              </w:rPr>
            </w:pPr>
            <w:r w:rsidRPr="00F44640">
              <w:rPr>
                <w:rFonts w:ascii="Times New Roman" w:eastAsia="Times New Roman" w:hAnsi="Times New Roman" w:cs="Times New Roman"/>
                <w:kern w:val="24"/>
                <w:sz w:val="24"/>
                <w:szCs w:val="24"/>
              </w:rPr>
              <w:t>8,4</w:t>
            </w:r>
          </w:p>
        </w:tc>
        <w:tc>
          <w:tcPr>
            <w:tcW w:w="1900" w:type="dxa"/>
            <w:hideMark/>
          </w:tcPr>
          <w:p w:rsidR="00312038" w:rsidRPr="00F44640" w:rsidRDefault="00312038" w:rsidP="00312038">
            <w:pPr>
              <w:spacing w:line="276" w:lineRule="auto"/>
              <w:jc w:val="center"/>
              <w:rPr>
                <w:rFonts w:ascii="Times New Roman" w:eastAsia="Times New Roman" w:hAnsi="Times New Roman" w:cs="Times New Roman"/>
                <w:kern w:val="24"/>
                <w:sz w:val="24"/>
                <w:szCs w:val="24"/>
              </w:rPr>
            </w:pPr>
            <w:r w:rsidRPr="00F44640">
              <w:rPr>
                <w:rFonts w:ascii="Times New Roman" w:eastAsia="Times New Roman" w:hAnsi="Times New Roman" w:cs="Times New Roman"/>
                <w:kern w:val="24"/>
                <w:sz w:val="24"/>
                <w:szCs w:val="24"/>
              </w:rPr>
              <w:t>30,4</w:t>
            </w:r>
          </w:p>
        </w:tc>
        <w:tc>
          <w:tcPr>
            <w:tcW w:w="2120" w:type="dxa"/>
            <w:hideMark/>
          </w:tcPr>
          <w:p w:rsidR="00312038" w:rsidRPr="00F44640" w:rsidRDefault="00312038" w:rsidP="00312038">
            <w:pPr>
              <w:spacing w:line="276" w:lineRule="auto"/>
              <w:jc w:val="center"/>
              <w:rPr>
                <w:rFonts w:ascii="Times New Roman" w:eastAsia="Times New Roman" w:hAnsi="Times New Roman" w:cs="Times New Roman"/>
                <w:kern w:val="24"/>
                <w:sz w:val="24"/>
                <w:szCs w:val="24"/>
              </w:rPr>
            </w:pPr>
            <w:r w:rsidRPr="00F44640">
              <w:rPr>
                <w:rFonts w:ascii="Times New Roman" w:eastAsia="Times New Roman" w:hAnsi="Times New Roman" w:cs="Times New Roman"/>
                <w:kern w:val="24"/>
                <w:sz w:val="24"/>
                <w:szCs w:val="24"/>
              </w:rPr>
              <w:t>61,2</w:t>
            </w:r>
          </w:p>
        </w:tc>
        <w:tc>
          <w:tcPr>
            <w:tcW w:w="1960" w:type="dxa"/>
            <w:hideMark/>
          </w:tcPr>
          <w:p w:rsidR="00312038" w:rsidRPr="00F44640" w:rsidRDefault="00312038" w:rsidP="00312038">
            <w:pPr>
              <w:spacing w:line="276" w:lineRule="auto"/>
              <w:jc w:val="center"/>
              <w:rPr>
                <w:rFonts w:ascii="Times New Roman" w:eastAsia="Times New Roman" w:hAnsi="Times New Roman" w:cs="Times New Roman"/>
                <w:kern w:val="24"/>
                <w:sz w:val="24"/>
                <w:szCs w:val="24"/>
              </w:rPr>
            </w:pPr>
            <w:r w:rsidRPr="00F44640">
              <w:rPr>
                <w:rFonts w:ascii="Times New Roman" w:eastAsia="Times New Roman" w:hAnsi="Times New Roman" w:cs="Times New Roman"/>
                <w:kern w:val="24"/>
                <w:sz w:val="24"/>
                <w:szCs w:val="24"/>
              </w:rPr>
              <w:t>100</w:t>
            </w:r>
          </w:p>
        </w:tc>
        <w:tc>
          <w:tcPr>
            <w:tcW w:w="1760" w:type="dxa"/>
            <w:hideMark/>
          </w:tcPr>
          <w:p w:rsidR="00312038" w:rsidRPr="00F44640" w:rsidRDefault="00312038" w:rsidP="00312038">
            <w:pPr>
              <w:spacing w:line="276" w:lineRule="auto"/>
              <w:jc w:val="center"/>
              <w:rPr>
                <w:rFonts w:ascii="Times New Roman" w:eastAsia="Times New Roman" w:hAnsi="Times New Roman" w:cs="Times New Roman"/>
                <w:kern w:val="24"/>
                <w:sz w:val="24"/>
                <w:szCs w:val="24"/>
              </w:rPr>
            </w:pPr>
            <w:r w:rsidRPr="00F44640">
              <w:rPr>
                <w:rFonts w:ascii="Times New Roman" w:eastAsia="Times New Roman" w:hAnsi="Times New Roman" w:cs="Times New Roman"/>
                <w:kern w:val="24"/>
                <w:sz w:val="24"/>
                <w:szCs w:val="24"/>
              </w:rPr>
              <w:t>72,4</w:t>
            </w:r>
          </w:p>
        </w:tc>
      </w:tr>
    </w:tbl>
    <w:p w:rsidR="00312038" w:rsidRPr="00F44640" w:rsidRDefault="00312038" w:rsidP="00312038">
      <w:pPr>
        <w:autoSpaceDE w:val="0"/>
        <w:autoSpaceDN w:val="0"/>
        <w:adjustRightInd w:val="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Результаты ОГЭ показали, что 49 выпускников успешно прошли государственную итоговую аттестацию</w:t>
      </w:r>
      <w:r w:rsidRPr="00F44640">
        <w:rPr>
          <w:rFonts w:ascii="Times New Roman" w:hAnsi="Times New Roman" w:cs="Times New Roman"/>
          <w:sz w:val="24"/>
          <w:szCs w:val="24"/>
          <w:lang w:val="ru-RU"/>
        </w:rPr>
        <w:t xml:space="preserve"> в основные сроки</w:t>
      </w:r>
      <w:r w:rsidRPr="00F44640">
        <w:rPr>
          <w:rFonts w:ascii="Times New Roman" w:eastAsia="Times New Roman" w:hAnsi="Times New Roman" w:cs="Times New Roman"/>
          <w:sz w:val="24"/>
          <w:szCs w:val="24"/>
          <w:lang w:val="ru-RU"/>
        </w:rPr>
        <w:t xml:space="preserve">, что свидетельствует об их качественной подготовке учителями – предметниками к ГИА. Средний балл по большинству предметов «4», что говорит о качественной подготовке выпускников к ОГЭ. Уровень </w:t>
      </w:r>
      <w:proofErr w:type="spellStart"/>
      <w:r w:rsidRPr="00F44640">
        <w:rPr>
          <w:rFonts w:ascii="Times New Roman" w:eastAsia="Times New Roman" w:hAnsi="Times New Roman" w:cs="Times New Roman"/>
          <w:sz w:val="24"/>
          <w:szCs w:val="24"/>
          <w:lang w:val="ru-RU"/>
        </w:rPr>
        <w:t>обученности</w:t>
      </w:r>
      <w:proofErr w:type="spellEnd"/>
      <w:r w:rsidRPr="00F44640">
        <w:rPr>
          <w:rFonts w:ascii="Times New Roman" w:eastAsia="Times New Roman" w:hAnsi="Times New Roman" w:cs="Times New Roman"/>
          <w:sz w:val="24"/>
          <w:szCs w:val="24"/>
          <w:lang w:val="ru-RU"/>
        </w:rPr>
        <w:t xml:space="preserve"> по всем предметам составил 100%, а качество в среднем по лицею 72,4%. Однако, в ходе анализа выявлено, что по русскому языку, физике, химии и биологии наблюдается существенное расхождение в отметках обучающихся, выставленных учителями - предметниками за год и полученных на ГИА. В целях недопустимости такого расхождения администрации необходимо при планировании включить в план работы предметных кафедр «Словесности» и «Естественных наук» методический семинар по системе оценивания обучающихся в условиях ФГОС. Заместителям директора по УВР в 2024-2025 учебном году осуществлять мониторинг объективности оценивания и выставления четвертных оценок учителями- предметниками, имеющим расхождения по итогам ГИА.</w:t>
      </w:r>
    </w:p>
    <w:p w:rsidR="00312038" w:rsidRPr="00F44640" w:rsidRDefault="00312038" w:rsidP="00312038">
      <w:pPr>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  В 2023 г. в соответствии </w:t>
      </w:r>
      <w:r w:rsidRPr="00F44640">
        <w:rPr>
          <w:rFonts w:ascii="Times New Roman" w:hAnsi="Times New Roman" w:cs="Times New Roman"/>
          <w:sz w:val="24"/>
          <w:szCs w:val="24"/>
          <w:bdr w:val="none" w:sz="0" w:space="0" w:color="auto" w:frame="1"/>
          <w:lang w:val="ru-RU"/>
        </w:rPr>
        <w:t xml:space="preserve">приказом </w:t>
      </w:r>
      <w:proofErr w:type="spellStart"/>
      <w:r w:rsidRPr="00F44640">
        <w:rPr>
          <w:rFonts w:ascii="Times New Roman" w:hAnsi="Times New Roman" w:cs="Times New Roman"/>
          <w:sz w:val="24"/>
          <w:szCs w:val="24"/>
          <w:lang w:val="ru-RU"/>
        </w:rPr>
        <w:t>Минпросвещения</w:t>
      </w:r>
      <w:proofErr w:type="spellEnd"/>
      <w:r w:rsidR="003C2F13">
        <w:rPr>
          <w:rFonts w:ascii="Times New Roman" w:hAnsi="Times New Roman" w:cs="Times New Roman"/>
          <w:sz w:val="24"/>
          <w:szCs w:val="24"/>
          <w:lang w:val="ru-RU"/>
        </w:rPr>
        <w:t xml:space="preserve"> </w:t>
      </w:r>
      <w:r w:rsidRPr="00F44640">
        <w:rPr>
          <w:rFonts w:ascii="Times New Roman" w:hAnsi="Times New Roman" w:cs="Times New Roman"/>
          <w:sz w:val="24"/>
          <w:szCs w:val="24"/>
          <w:bdr w:val="none" w:sz="0" w:space="0" w:color="auto" w:frame="1"/>
          <w:lang w:val="ru-RU"/>
        </w:rPr>
        <w:t xml:space="preserve">РФ от 05.10.2020 г. №546 «Об утверждении </w:t>
      </w:r>
      <w:r w:rsidRPr="00F44640">
        <w:rPr>
          <w:rFonts w:ascii="Times New Roman" w:hAnsi="Times New Roman" w:cs="Times New Roman"/>
          <w:sz w:val="24"/>
          <w:szCs w:val="24"/>
          <w:lang w:val="ru-RU"/>
        </w:rPr>
        <w:t xml:space="preserve">Порядка заполнения, учета и выдачи аттестатов об основном общем и среднем общем образовании и их дубликатов» 49 выпускников 9-а и 9-б  классов получили аттестаты об основном общем образовании. Из них 7 выпускников, завершившие </w:t>
      </w:r>
      <w:proofErr w:type="gramStart"/>
      <w:r w:rsidRPr="00F44640">
        <w:rPr>
          <w:rFonts w:ascii="Times New Roman" w:hAnsi="Times New Roman" w:cs="Times New Roman"/>
          <w:sz w:val="24"/>
          <w:szCs w:val="24"/>
          <w:lang w:val="ru-RU"/>
        </w:rPr>
        <w:t>обучение по</w:t>
      </w:r>
      <w:proofErr w:type="gramEnd"/>
      <w:r w:rsidRPr="00F44640">
        <w:rPr>
          <w:rFonts w:ascii="Times New Roman" w:hAnsi="Times New Roman" w:cs="Times New Roman"/>
          <w:sz w:val="24"/>
          <w:szCs w:val="24"/>
          <w:lang w:val="ru-RU"/>
        </w:rPr>
        <w:t xml:space="preserve"> образовательным программам основного общего образования, успешно прошедших государственную итоговую аттестацию и имеющих итоговые отметки «отлично» по всем учебным предметам учебного плана, изучавшимся на уровне основного общего образования, получили аттестат с отличием.</w:t>
      </w:r>
    </w:p>
    <w:p w:rsidR="00312038" w:rsidRPr="00F44640" w:rsidRDefault="00312038" w:rsidP="00312038">
      <w:pPr>
        <w:ind w:right="-144" w:firstLine="425"/>
        <w:jc w:val="both"/>
        <w:rPr>
          <w:rFonts w:ascii="Times New Roman" w:hAnsi="Times New Roman" w:cs="Times New Roman"/>
          <w:b/>
          <w:sz w:val="24"/>
          <w:szCs w:val="24"/>
          <w:lang w:val="ru-RU"/>
        </w:rPr>
      </w:pPr>
      <w:r w:rsidRPr="00F44640">
        <w:rPr>
          <w:rFonts w:ascii="Times New Roman" w:hAnsi="Times New Roman" w:cs="Times New Roman"/>
          <w:b/>
          <w:sz w:val="24"/>
          <w:szCs w:val="24"/>
          <w:lang w:val="ru-RU"/>
        </w:rPr>
        <w:t xml:space="preserve">Качественные характеристики выпускников основной школы: </w:t>
      </w:r>
    </w:p>
    <w:tbl>
      <w:tblPr>
        <w:tblW w:w="10140" w:type="dxa"/>
        <w:tblInd w:w="250" w:type="dxa"/>
        <w:tblLayout w:type="fixed"/>
        <w:tblLook w:val="04A0"/>
      </w:tblPr>
      <w:tblGrid>
        <w:gridCol w:w="2634"/>
        <w:gridCol w:w="2502"/>
        <w:gridCol w:w="2502"/>
        <w:gridCol w:w="2502"/>
      </w:tblGrid>
      <w:tr w:rsidR="00312038" w:rsidRPr="00F44640" w:rsidTr="00312038">
        <w:trPr>
          <w:trHeight w:val="603"/>
        </w:trPr>
        <w:tc>
          <w:tcPr>
            <w:tcW w:w="2634" w:type="dxa"/>
            <w:tcBorders>
              <w:top w:val="single" w:sz="4" w:space="0" w:color="000000"/>
              <w:left w:val="single" w:sz="4" w:space="0" w:color="000000"/>
              <w:bottom w:val="single" w:sz="4" w:space="0" w:color="000000"/>
              <w:right w:val="nil"/>
            </w:tcBorders>
            <w:shd w:val="clear" w:color="auto" w:fill="auto"/>
            <w:hideMark/>
          </w:tcPr>
          <w:p w:rsidR="00312038" w:rsidRPr="00F44640" w:rsidRDefault="00312038" w:rsidP="00312038">
            <w:pPr>
              <w:snapToGrid w:val="0"/>
              <w:ind w:right="-144"/>
              <w:jc w:val="center"/>
              <w:rPr>
                <w:rFonts w:ascii="Times New Roman" w:hAnsi="Times New Roman" w:cs="Times New Roman"/>
                <w:sz w:val="24"/>
                <w:szCs w:val="24"/>
              </w:rPr>
            </w:pPr>
            <w:proofErr w:type="spellStart"/>
            <w:r w:rsidRPr="00F44640">
              <w:rPr>
                <w:rFonts w:ascii="Times New Roman" w:hAnsi="Times New Roman" w:cs="Times New Roman"/>
                <w:sz w:val="24"/>
                <w:szCs w:val="24"/>
              </w:rPr>
              <w:t>Учебный</w:t>
            </w:r>
            <w:proofErr w:type="spellEnd"/>
            <w:r w:rsidR="003C2F13">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год</w:t>
            </w:r>
            <w:proofErr w:type="spellEnd"/>
          </w:p>
        </w:tc>
        <w:tc>
          <w:tcPr>
            <w:tcW w:w="2502"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 xml:space="preserve">2020-2021 </w:t>
            </w:r>
          </w:p>
          <w:p w:rsidR="00312038" w:rsidRPr="00F44640" w:rsidRDefault="00312038" w:rsidP="00312038">
            <w:pPr>
              <w:snapToGrid w:val="0"/>
              <w:ind w:right="-144"/>
              <w:jc w:val="center"/>
              <w:rPr>
                <w:rFonts w:ascii="Times New Roman" w:hAnsi="Times New Roman" w:cs="Times New Roman"/>
                <w:sz w:val="24"/>
                <w:szCs w:val="24"/>
              </w:rPr>
            </w:pPr>
          </w:p>
        </w:tc>
        <w:tc>
          <w:tcPr>
            <w:tcW w:w="2502"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2021-2022</w:t>
            </w:r>
          </w:p>
        </w:tc>
        <w:tc>
          <w:tcPr>
            <w:tcW w:w="2502"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2022-2023</w:t>
            </w:r>
          </w:p>
        </w:tc>
      </w:tr>
      <w:tr w:rsidR="00312038" w:rsidRPr="00F44640" w:rsidTr="00312038">
        <w:trPr>
          <w:trHeight w:val="302"/>
        </w:trPr>
        <w:tc>
          <w:tcPr>
            <w:tcW w:w="2634" w:type="dxa"/>
            <w:tcBorders>
              <w:top w:val="single" w:sz="4" w:space="0" w:color="000000"/>
              <w:left w:val="single" w:sz="4" w:space="0" w:color="000000"/>
              <w:bottom w:val="single" w:sz="4" w:space="0" w:color="000000"/>
              <w:right w:val="nil"/>
            </w:tcBorders>
            <w:shd w:val="clear" w:color="auto" w:fill="auto"/>
            <w:hideMark/>
          </w:tcPr>
          <w:p w:rsidR="00312038" w:rsidRPr="00F44640" w:rsidRDefault="00312038" w:rsidP="00312038">
            <w:pPr>
              <w:snapToGrid w:val="0"/>
              <w:ind w:right="-144"/>
              <w:jc w:val="center"/>
              <w:rPr>
                <w:rFonts w:ascii="Times New Roman" w:hAnsi="Times New Roman" w:cs="Times New Roman"/>
                <w:sz w:val="24"/>
                <w:szCs w:val="24"/>
              </w:rPr>
            </w:pPr>
            <w:proofErr w:type="spellStart"/>
            <w:r w:rsidRPr="00F44640">
              <w:rPr>
                <w:rFonts w:ascii="Times New Roman" w:hAnsi="Times New Roman" w:cs="Times New Roman"/>
                <w:sz w:val="24"/>
                <w:szCs w:val="24"/>
              </w:rPr>
              <w:t>Кол-во</w:t>
            </w:r>
            <w:proofErr w:type="spellEnd"/>
            <w:r w:rsidR="003C2F13">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выпускников</w:t>
            </w:r>
            <w:proofErr w:type="spellEnd"/>
          </w:p>
        </w:tc>
        <w:tc>
          <w:tcPr>
            <w:tcW w:w="2502"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46</w:t>
            </w:r>
          </w:p>
        </w:tc>
        <w:tc>
          <w:tcPr>
            <w:tcW w:w="2502"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49</w:t>
            </w:r>
          </w:p>
        </w:tc>
        <w:tc>
          <w:tcPr>
            <w:tcW w:w="2502"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49</w:t>
            </w:r>
          </w:p>
        </w:tc>
      </w:tr>
      <w:tr w:rsidR="00312038" w:rsidRPr="00F44640" w:rsidTr="00312038">
        <w:trPr>
          <w:trHeight w:val="214"/>
        </w:trPr>
        <w:tc>
          <w:tcPr>
            <w:tcW w:w="2634" w:type="dxa"/>
            <w:tcBorders>
              <w:top w:val="single" w:sz="4" w:space="0" w:color="000000"/>
              <w:left w:val="single" w:sz="4" w:space="0" w:color="000000"/>
              <w:bottom w:val="single" w:sz="4" w:space="0" w:color="000000"/>
              <w:right w:val="nil"/>
            </w:tcBorders>
            <w:shd w:val="clear" w:color="auto" w:fill="auto"/>
            <w:hideMark/>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УО %</w:t>
            </w:r>
          </w:p>
        </w:tc>
        <w:tc>
          <w:tcPr>
            <w:tcW w:w="2502"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502"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502"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100</w:t>
            </w:r>
          </w:p>
        </w:tc>
      </w:tr>
      <w:tr w:rsidR="00312038" w:rsidRPr="00F44640" w:rsidTr="00312038">
        <w:trPr>
          <w:trHeight w:val="367"/>
        </w:trPr>
        <w:tc>
          <w:tcPr>
            <w:tcW w:w="2634" w:type="dxa"/>
            <w:tcBorders>
              <w:top w:val="single" w:sz="4" w:space="0" w:color="000000"/>
              <w:left w:val="single" w:sz="4" w:space="0" w:color="000000"/>
              <w:bottom w:val="single" w:sz="4" w:space="0" w:color="000000"/>
              <w:right w:val="nil"/>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КО%</w:t>
            </w:r>
          </w:p>
        </w:tc>
        <w:tc>
          <w:tcPr>
            <w:tcW w:w="2502"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47,8</w:t>
            </w:r>
          </w:p>
        </w:tc>
        <w:tc>
          <w:tcPr>
            <w:tcW w:w="2502"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55</w:t>
            </w:r>
          </w:p>
        </w:tc>
        <w:tc>
          <w:tcPr>
            <w:tcW w:w="2502"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57</w:t>
            </w:r>
          </w:p>
        </w:tc>
      </w:tr>
    </w:tbl>
    <w:p w:rsidR="00312038" w:rsidRPr="00F44640" w:rsidRDefault="00312038" w:rsidP="00312038">
      <w:pPr>
        <w:pStyle w:val="2"/>
        <w:spacing w:before="0" w:beforeAutospacing="0" w:afterAutospacing="0" w:line="276" w:lineRule="auto"/>
        <w:ind w:right="1274"/>
        <w:jc w:val="both"/>
        <w:rPr>
          <w:rFonts w:ascii="Times New Roman" w:eastAsiaTheme="minorHAnsi" w:hAnsi="Times New Roman" w:cs="Times New Roman"/>
          <w:color w:val="auto"/>
          <w:sz w:val="24"/>
          <w:szCs w:val="24"/>
          <w:lang w:val="ru-RU"/>
        </w:rPr>
      </w:pPr>
    </w:p>
    <w:p w:rsidR="00312038" w:rsidRPr="00F44640" w:rsidRDefault="00312038" w:rsidP="00312038">
      <w:pPr>
        <w:pStyle w:val="2"/>
        <w:spacing w:before="0" w:beforeAutospacing="0" w:afterAutospacing="0" w:line="276" w:lineRule="auto"/>
        <w:ind w:right="1274"/>
        <w:jc w:val="both"/>
        <w:rPr>
          <w:rFonts w:ascii="Times New Roman" w:hAnsi="Times New Roman" w:cs="Times New Roman"/>
          <w:b/>
          <w:color w:val="auto"/>
          <w:sz w:val="24"/>
          <w:szCs w:val="24"/>
          <w:lang w:val="ru-RU"/>
        </w:rPr>
      </w:pPr>
      <w:r w:rsidRPr="00F44640">
        <w:rPr>
          <w:rFonts w:ascii="Times New Roman" w:hAnsi="Times New Roman" w:cs="Times New Roman"/>
          <w:b/>
          <w:color w:val="auto"/>
          <w:sz w:val="24"/>
          <w:szCs w:val="24"/>
          <w:lang w:val="ru-RU"/>
        </w:rPr>
        <w:t xml:space="preserve">Данные о получения аттестата с отличием: </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41"/>
        <w:gridCol w:w="2609"/>
        <w:gridCol w:w="2449"/>
        <w:gridCol w:w="2449"/>
      </w:tblGrid>
      <w:tr w:rsidR="00312038" w:rsidRPr="00F44640" w:rsidTr="00312038">
        <w:trPr>
          <w:trHeight w:val="325"/>
        </w:trPr>
        <w:tc>
          <w:tcPr>
            <w:tcW w:w="2641" w:type="dxa"/>
            <w:shd w:val="clear" w:color="auto" w:fill="auto"/>
          </w:tcPr>
          <w:p w:rsidR="00312038" w:rsidRPr="00F44640" w:rsidRDefault="00312038" w:rsidP="00312038">
            <w:pPr>
              <w:pStyle w:val="TableParagraph"/>
              <w:spacing w:line="276" w:lineRule="auto"/>
              <w:ind w:left="0" w:right="123"/>
              <w:jc w:val="center"/>
              <w:rPr>
                <w:sz w:val="24"/>
                <w:szCs w:val="24"/>
              </w:rPr>
            </w:pPr>
            <w:r w:rsidRPr="00F44640">
              <w:rPr>
                <w:sz w:val="24"/>
                <w:szCs w:val="24"/>
              </w:rPr>
              <w:t>Учебный год</w:t>
            </w:r>
          </w:p>
        </w:tc>
        <w:tc>
          <w:tcPr>
            <w:tcW w:w="2609" w:type="dxa"/>
            <w:shd w:val="clear" w:color="auto" w:fill="auto"/>
          </w:tcPr>
          <w:p w:rsidR="00312038" w:rsidRPr="00F44640" w:rsidRDefault="00312038" w:rsidP="00312038">
            <w:pPr>
              <w:snapToGrid w:val="0"/>
              <w:spacing w:line="276" w:lineRule="auto"/>
              <w:ind w:right="-144"/>
              <w:jc w:val="center"/>
              <w:rPr>
                <w:rFonts w:ascii="Times New Roman" w:hAnsi="Times New Roman" w:cs="Times New Roman"/>
                <w:sz w:val="24"/>
                <w:szCs w:val="24"/>
              </w:rPr>
            </w:pPr>
            <w:r w:rsidRPr="00F44640">
              <w:rPr>
                <w:rFonts w:ascii="Times New Roman" w:hAnsi="Times New Roman" w:cs="Times New Roman"/>
                <w:sz w:val="24"/>
                <w:szCs w:val="24"/>
              </w:rPr>
              <w:t xml:space="preserve">2020-2021 </w:t>
            </w:r>
          </w:p>
          <w:p w:rsidR="00312038" w:rsidRPr="00F44640" w:rsidRDefault="00312038" w:rsidP="00312038">
            <w:pPr>
              <w:pStyle w:val="TableParagraph"/>
              <w:spacing w:line="276" w:lineRule="auto"/>
              <w:ind w:left="0" w:right="189"/>
              <w:jc w:val="center"/>
              <w:rPr>
                <w:sz w:val="24"/>
                <w:szCs w:val="24"/>
              </w:rPr>
            </w:pPr>
          </w:p>
        </w:tc>
        <w:tc>
          <w:tcPr>
            <w:tcW w:w="2449" w:type="dxa"/>
            <w:shd w:val="clear" w:color="auto" w:fill="auto"/>
          </w:tcPr>
          <w:p w:rsidR="00312038" w:rsidRPr="00F44640" w:rsidRDefault="00312038" w:rsidP="00312038">
            <w:pPr>
              <w:snapToGrid w:val="0"/>
              <w:ind w:right="-144"/>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2021-2022</w:t>
            </w:r>
          </w:p>
        </w:tc>
        <w:tc>
          <w:tcPr>
            <w:tcW w:w="2449" w:type="dxa"/>
            <w:shd w:val="clear" w:color="auto" w:fill="auto"/>
          </w:tcPr>
          <w:p w:rsidR="00312038" w:rsidRPr="00F44640" w:rsidRDefault="00312038" w:rsidP="00312038">
            <w:pPr>
              <w:snapToGrid w:val="0"/>
              <w:ind w:right="-144"/>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2022-2023</w:t>
            </w:r>
          </w:p>
        </w:tc>
      </w:tr>
      <w:tr w:rsidR="00312038" w:rsidRPr="00F44640" w:rsidTr="00312038">
        <w:trPr>
          <w:trHeight w:val="322"/>
        </w:trPr>
        <w:tc>
          <w:tcPr>
            <w:tcW w:w="2641" w:type="dxa"/>
            <w:shd w:val="clear" w:color="auto" w:fill="auto"/>
          </w:tcPr>
          <w:p w:rsidR="00312038" w:rsidRPr="00F44640" w:rsidRDefault="00312038" w:rsidP="00312038">
            <w:pPr>
              <w:pStyle w:val="TableParagraph"/>
              <w:spacing w:line="276" w:lineRule="auto"/>
              <w:ind w:left="0" w:right="123"/>
              <w:jc w:val="center"/>
              <w:rPr>
                <w:sz w:val="24"/>
                <w:szCs w:val="24"/>
              </w:rPr>
            </w:pPr>
            <w:r w:rsidRPr="00F44640">
              <w:rPr>
                <w:sz w:val="24"/>
                <w:szCs w:val="24"/>
              </w:rPr>
              <w:t>Всего выпускников</w:t>
            </w:r>
          </w:p>
        </w:tc>
        <w:tc>
          <w:tcPr>
            <w:tcW w:w="2609" w:type="dxa"/>
            <w:shd w:val="clear" w:color="auto" w:fill="auto"/>
          </w:tcPr>
          <w:p w:rsidR="00312038" w:rsidRPr="00F44640" w:rsidRDefault="00312038" w:rsidP="00312038">
            <w:pPr>
              <w:pStyle w:val="TableParagraph"/>
              <w:spacing w:line="276" w:lineRule="auto"/>
              <w:ind w:left="0" w:right="191"/>
              <w:jc w:val="center"/>
              <w:rPr>
                <w:sz w:val="24"/>
                <w:szCs w:val="24"/>
              </w:rPr>
            </w:pPr>
            <w:r w:rsidRPr="00F44640">
              <w:rPr>
                <w:sz w:val="24"/>
                <w:szCs w:val="24"/>
              </w:rPr>
              <w:t>46</w:t>
            </w:r>
          </w:p>
        </w:tc>
        <w:tc>
          <w:tcPr>
            <w:tcW w:w="2449" w:type="dxa"/>
            <w:shd w:val="clear" w:color="auto" w:fill="auto"/>
          </w:tcPr>
          <w:p w:rsidR="00312038" w:rsidRPr="00F44640" w:rsidRDefault="00312038" w:rsidP="00312038">
            <w:pPr>
              <w:pStyle w:val="TableParagraph"/>
              <w:spacing w:line="276" w:lineRule="auto"/>
              <w:ind w:left="0" w:right="191"/>
              <w:jc w:val="center"/>
              <w:rPr>
                <w:sz w:val="24"/>
                <w:szCs w:val="24"/>
              </w:rPr>
            </w:pPr>
            <w:r w:rsidRPr="00F44640">
              <w:rPr>
                <w:sz w:val="24"/>
                <w:szCs w:val="24"/>
              </w:rPr>
              <w:t>49</w:t>
            </w:r>
          </w:p>
        </w:tc>
        <w:tc>
          <w:tcPr>
            <w:tcW w:w="2449" w:type="dxa"/>
            <w:shd w:val="clear" w:color="auto" w:fill="auto"/>
          </w:tcPr>
          <w:p w:rsidR="00312038" w:rsidRPr="00F44640" w:rsidRDefault="00312038" w:rsidP="00312038">
            <w:pPr>
              <w:pStyle w:val="TableParagraph"/>
              <w:spacing w:line="276" w:lineRule="auto"/>
              <w:ind w:left="0" w:right="191"/>
              <w:jc w:val="center"/>
              <w:rPr>
                <w:sz w:val="24"/>
                <w:szCs w:val="24"/>
              </w:rPr>
            </w:pPr>
            <w:r w:rsidRPr="00F44640">
              <w:rPr>
                <w:sz w:val="24"/>
                <w:szCs w:val="24"/>
              </w:rPr>
              <w:t>49</w:t>
            </w:r>
          </w:p>
        </w:tc>
      </w:tr>
      <w:tr w:rsidR="00312038" w:rsidRPr="00F44640" w:rsidTr="00312038">
        <w:trPr>
          <w:trHeight w:val="645"/>
        </w:trPr>
        <w:tc>
          <w:tcPr>
            <w:tcW w:w="2641" w:type="dxa"/>
            <w:shd w:val="clear" w:color="auto" w:fill="auto"/>
          </w:tcPr>
          <w:p w:rsidR="00312038" w:rsidRPr="00F44640" w:rsidRDefault="00312038" w:rsidP="00312038">
            <w:pPr>
              <w:pStyle w:val="TableParagraph"/>
              <w:spacing w:line="276" w:lineRule="auto"/>
              <w:ind w:left="0" w:right="123"/>
              <w:jc w:val="center"/>
              <w:rPr>
                <w:sz w:val="24"/>
                <w:szCs w:val="24"/>
              </w:rPr>
            </w:pPr>
            <w:r w:rsidRPr="00F44640">
              <w:rPr>
                <w:sz w:val="24"/>
                <w:szCs w:val="24"/>
              </w:rPr>
              <w:t xml:space="preserve">Получили аттестат </w:t>
            </w:r>
            <w:proofErr w:type="gramStart"/>
            <w:r w:rsidRPr="00F44640">
              <w:rPr>
                <w:sz w:val="24"/>
                <w:szCs w:val="24"/>
              </w:rPr>
              <w:t>с</w:t>
            </w:r>
            <w:proofErr w:type="gramEnd"/>
          </w:p>
          <w:p w:rsidR="00312038" w:rsidRPr="00F44640" w:rsidRDefault="00312038" w:rsidP="00312038">
            <w:pPr>
              <w:pStyle w:val="TableParagraph"/>
              <w:spacing w:line="276" w:lineRule="auto"/>
              <w:ind w:left="0" w:right="123"/>
              <w:jc w:val="center"/>
              <w:rPr>
                <w:sz w:val="24"/>
                <w:szCs w:val="24"/>
              </w:rPr>
            </w:pPr>
            <w:r w:rsidRPr="00F44640">
              <w:rPr>
                <w:sz w:val="24"/>
                <w:szCs w:val="24"/>
              </w:rPr>
              <w:t>отличием</w:t>
            </w:r>
          </w:p>
        </w:tc>
        <w:tc>
          <w:tcPr>
            <w:tcW w:w="2609" w:type="dxa"/>
            <w:shd w:val="clear" w:color="auto" w:fill="auto"/>
          </w:tcPr>
          <w:p w:rsidR="00312038" w:rsidRPr="00F44640" w:rsidRDefault="00312038" w:rsidP="00312038">
            <w:pPr>
              <w:pStyle w:val="TableParagraph"/>
              <w:spacing w:line="276" w:lineRule="auto"/>
              <w:ind w:left="0" w:right="191"/>
              <w:jc w:val="center"/>
              <w:rPr>
                <w:sz w:val="24"/>
                <w:szCs w:val="24"/>
              </w:rPr>
            </w:pPr>
            <w:r w:rsidRPr="00F44640">
              <w:rPr>
                <w:sz w:val="24"/>
                <w:szCs w:val="24"/>
              </w:rPr>
              <w:t>0 (0%)</w:t>
            </w:r>
          </w:p>
        </w:tc>
        <w:tc>
          <w:tcPr>
            <w:tcW w:w="2449" w:type="dxa"/>
            <w:shd w:val="clear" w:color="auto" w:fill="auto"/>
          </w:tcPr>
          <w:p w:rsidR="00312038" w:rsidRPr="00F44640" w:rsidRDefault="00312038" w:rsidP="00312038">
            <w:pPr>
              <w:pStyle w:val="TableParagraph"/>
              <w:spacing w:line="276" w:lineRule="auto"/>
              <w:ind w:left="0" w:right="191"/>
              <w:jc w:val="center"/>
              <w:rPr>
                <w:sz w:val="24"/>
                <w:szCs w:val="24"/>
              </w:rPr>
            </w:pPr>
            <w:r w:rsidRPr="00F44640">
              <w:rPr>
                <w:sz w:val="24"/>
                <w:szCs w:val="24"/>
              </w:rPr>
              <w:t>5 (10,2%)</w:t>
            </w:r>
          </w:p>
        </w:tc>
        <w:tc>
          <w:tcPr>
            <w:tcW w:w="2449" w:type="dxa"/>
            <w:shd w:val="clear" w:color="auto" w:fill="auto"/>
          </w:tcPr>
          <w:p w:rsidR="00312038" w:rsidRPr="00F44640" w:rsidRDefault="00312038" w:rsidP="00312038">
            <w:pPr>
              <w:pStyle w:val="TableParagraph"/>
              <w:spacing w:line="276" w:lineRule="auto"/>
              <w:ind w:left="0" w:right="191"/>
              <w:jc w:val="center"/>
              <w:rPr>
                <w:sz w:val="24"/>
                <w:szCs w:val="24"/>
              </w:rPr>
            </w:pPr>
            <w:r w:rsidRPr="00F44640">
              <w:rPr>
                <w:sz w:val="24"/>
                <w:szCs w:val="24"/>
              </w:rPr>
              <w:t>7 (14,2%)</w:t>
            </w:r>
          </w:p>
        </w:tc>
      </w:tr>
    </w:tbl>
    <w:p w:rsidR="00312038" w:rsidRPr="00F44640" w:rsidRDefault="00312038" w:rsidP="00312038">
      <w:pPr>
        <w:pStyle w:val="3"/>
        <w:autoSpaceDE w:val="0"/>
        <w:autoSpaceDN w:val="0"/>
        <w:adjustRightInd w:val="0"/>
        <w:spacing w:after="0" w:line="276" w:lineRule="auto"/>
        <w:ind w:right="-144"/>
        <w:jc w:val="both"/>
        <w:rPr>
          <w:rFonts w:ascii="Times New Roman" w:hAnsi="Times New Roman" w:cs="Times New Roman"/>
          <w:b/>
          <w:sz w:val="24"/>
          <w:szCs w:val="24"/>
        </w:rPr>
      </w:pPr>
    </w:p>
    <w:p w:rsidR="00312038" w:rsidRPr="00F44640" w:rsidRDefault="00312038" w:rsidP="00312038">
      <w:pPr>
        <w:pStyle w:val="3"/>
        <w:autoSpaceDE w:val="0"/>
        <w:autoSpaceDN w:val="0"/>
        <w:adjustRightInd w:val="0"/>
        <w:spacing w:after="0" w:line="276" w:lineRule="auto"/>
        <w:ind w:right="140"/>
        <w:jc w:val="both"/>
        <w:rPr>
          <w:rFonts w:ascii="Times New Roman" w:hAnsi="Times New Roman" w:cs="Times New Roman"/>
          <w:sz w:val="24"/>
          <w:szCs w:val="24"/>
        </w:rPr>
      </w:pPr>
      <w:r w:rsidRPr="00F44640">
        <w:rPr>
          <w:rFonts w:ascii="Times New Roman" w:eastAsiaTheme="minorEastAsia" w:hAnsi="Times New Roman" w:cs="Times New Roman"/>
          <w:kern w:val="0"/>
          <w:sz w:val="24"/>
          <w:szCs w:val="24"/>
          <w:lang w:eastAsia="ru-RU" w:bidi="ar-SA"/>
        </w:rPr>
        <w:t xml:space="preserve">Следует отметить, что в течение трех лет наблюдается положительная динамика качества </w:t>
      </w:r>
      <w:proofErr w:type="spellStart"/>
      <w:r w:rsidRPr="00F44640">
        <w:rPr>
          <w:rFonts w:ascii="Times New Roman" w:eastAsiaTheme="minorEastAsia" w:hAnsi="Times New Roman" w:cs="Times New Roman"/>
          <w:kern w:val="0"/>
          <w:sz w:val="24"/>
          <w:szCs w:val="24"/>
          <w:lang w:eastAsia="ru-RU" w:bidi="ar-SA"/>
        </w:rPr>
        <w:t>обученности</w:t>
      </w:r>
      <w:proofErr w:type="spellEnd"/>
      <w:r w:rsidRPr="00F44640">
        <w:rPr>
          <w:rFonts w:ascii="Times New Roman" w:eastAsiaTheme="minorEastAsia" w:hAnsi="Times New Roman" w:cs="Times New Roman"/>
          <w:kern w:val="0"/>
          <w:sz w:val="24"/>
          <w:szCs w:val="24"/>
          <w:lang w:eastAsia="ru-RU" w:bidi="ar-SA"/>
        </w:rPr>
        <w:t xml:space="preserve"> на уровне основного общего образования, что свидетельствует о получении прочных знаний выпускниками лицея. </w:t>
      </w: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sz w:val="24"/>
          <w:szCs w:val="24"/>
          <w:lang w:val="ru-RU"/>
        </w:rPr>
        <w:t>Из данных таблицы видно, что растет количество выпускников, получивших аттестат с отличием, что открывает перспективы для работы с данными обучающимися и закладывается потенциал медалистов на уровне среднего общего образования.</w:t>
      </w:r>
    </w:p>
    <w:p w:rsidR="00312038" w:rsidRPr="00F44640" w:rsidRDefault="00312038" w:rsidP="00312038">
      <w:pPr>
        <w:spacing w:before="0" w:beforeAutospacing="0" w:after="0" w:afterAutospacing="0"/>
        <w:jc w:val="both"/>
        <w:rPr>
          <w:rFonts w:ascii="Times New Roman" w:hAnsi="Times New Roman" w:cs="Times New Roman"/>
          <w:b/>
          <w:bCs/>
          <w:sz w:val="24"/>
          <w:szCs w:val="24"/>
          <w:highlight w:val="yellow"/>
          <w:lang w:val="ru-RU"/>
        </w:rPr>
      </w:pP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b/>
          <w:bCs/>
          <w:sz w:val="24"/>
          <w:szCs w:val="24"/>
          <w:lang w:val="ru-RU"/>
        </w:rPr>
        <w:t>ГИА в 11-х классах</w:t>
      </w:r>
    </w:p>
    <w:p w:rsidR="00312038" w:rsidRPr="00F44640" w:rsidRDefault="00312038" w:rsidP="00312038">
      <w:pPr>
        <w:spacing w:before="0" w:beforeAutospacing="0" w:after="0" w:afterAutospacing="0"/>
        <w:jc w:val="both"/>
        <w:rPr>
          <w:rFonts w:ascii="Times New Roman" w:hAnsi="Times New Roman" w:cs="Times New Roman"/>
          <w:sz w:val="24"/>
          <w:szCs w:val="24"/>
          <w:highlight w:val="yellow"/>
          <w:lang w:val="ru-RU"/>
        </w:rPr>
      </w:pPr>
    </w:p>
    <w:p w:rsidR="00312038" w:rsidRPr="00F44640" w:rsidRDefault="00312038" w:rsidP="00312038">
      <w:pPr>
        <w:pStyle w:val="a5"/>
        <w:ind w:left="0"/>
        <w:jc w:val="both"/>
        <w:rPr>
          <w:rFonts w:ascii="Times New Roman" w:hAnsi="Times New Roman" w:cs="Times New Roman"/>
          <w:b/>
          <w:szCs w:val="24"/>
        </w:rPr>
      </w:pPr>
      <w:r w:rsidRPr="00F44640">
        <w:rPr>
          <w:rFonts w:ascii="Times New Roman" w:hAnsi="Times New Roman" w:cs="Times New Roman"/>
          <w:b/>
          <w:szCs w:val="24"/>
        </w:rPr>
        <w:t>Анализ результатов итогового сочинения по русскому языку в 11-м классе как условие допуска к ГИА</w:t>
      </w:r>
    </w:p>
    <w:p w:rsidR="00312038" w:rsidRPr="00F44640" w:rsidRDefault="00312038" w:rsidP="00312038">
      <w:pPr>
        <w:pStyle w:val="western"/>
        <w:spacing w:before="0" w:beforeAutospacing="0" w:after="0" w:afterAutospacing="0" w:line="276" w:lineRule="auto"/>
        <w:jc w:val="both"/>
        <w:rPr>
          <w:rStyle w:val="s10"/>
        </w:rPr>
      </w:pPr>
      <w:r w:rsidRPr="00F44640">
        <w:t xml:space="preserve">Итоговое сочинение по русскому языку в 2022-2023 учебном году проводилось в соответствии с Порядком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F44640">
        <w:t>Минпросвещения</w:t>
      </w:r>
      <w:proofErr w:type="spellEnd"/>
      <w:r w:rsidRPr="00F44640">
        <w:t xml:space="preserve">, </w:t>
      </w:r>
      <w:proofErr w:type="spellStart"/>
      <w:r w:rsidRPr="00F44640">
        <w:t>Рособрнадзора</w:t>
      </w:r>
      <w:proofErr w:type="spellEnd"/>
      <w:r w:rsidRPr="00F44640">
        <w:t xml:space="preserve"> от  07.11.2018 г. №190/1512</w:t>
      </w:r>
      <w:r w:rsidRPr="00F44640">
        <w:rPr>
          <w:rStyle w:val="s10"/>
        </w:rPr>
        <w:t>.</w:t>
      </w:r>
    </w:p>
    <w:p w:rsidR="00312038" w:rsidRPr="00F44640" w:rsidRDefault="00312038" w:rsidP="00312038">
      <w:pPr>
        <w:pStyle w:val="a5"/>
        <w:ind w:left="0"/>
        <w:jc w:val="both"/>
        <w:rPr>
          <w:rFonts w:ascii="Times New Roman" w:hAnsi="Times New Roman" w:cs="Times New Roman"/>
          <w:szCs w:val="24"/>
        </w:rPr>
      </w:pPr>
      <w:r w:rsidRPr="00F44640">
        <w:rPr>
          <w:rFonts w:ascii="Times New Roman" w:hAnsi="Times New Roman" w:cs="Times New Roman"/>
          <w:szCs w:val="24"/>
        </w:rPr>
        <w:t xml:space="preserve"> Администрацией лицея и учителями русского языка и литературы проведена предварительная работа по подготовке выпускников 11-х классов к написанию итогового сочинения, как условия допуска к ГИА. При проведении классных собраний обучающиеся были ознакомлены с основными направлениями итогового сочинения, со структурой сочинения и критериями оценивания, со списком литературы для подготовки к сочинению и подбору документов. В течение года проводились обучающие сочинения на уроках русского языка и литературы, пробные сочинения в рамках учебного процесса в соответствии с планом ВСОКО.</w:t>
      </w:r>
    </w:p>
    <w:p w:rsidR="00312038" w:rsidRPr="00F44640" w:rsidRDefault="00312038" w:rsidP="00312038">
      <w:pPr>
        <w:pStyle w:val="a5"/>
        <w:ind w:left="0"/>
        <w:jc w:val="both"/>
        <w:rPr>
          <w:rStyle w:val="s10"/>
          <w:rFonts w:ascii="Times New Roman" w:hAnsi="Times New Roman" w:cs="Times New Roman"/>
          <w:szCs w:val="24"/>
        </w:rPr>
      </w:pPr>
      <w:r w:rsidRPr="00F44640">
        <w:rPr>
          <w:rFonts w:ascii="Times New Roman" w:hAnsi="Times New Roman" w:cs="Times New Roman"/>
          <w:szCs w:val="24"/>
        </w:rPr>
        <w:t>Были проведены родительские и классные собрания для 11-х классов по ознакомлению с нормативно-правовой документацией, регламентирующей проведение итогового сочинения как условия допуска к государственной итоговой аттестации.</w:t>
      </w:r>
    </w:p>
    <w:p w:rsidR="00312038" w:rsidRPr="00F44640" w:rsidRDefault="00312038" w:rsidP="00312038">
      <w:pPr>
        <w:pStyle w:val="western"/>
        <w:spacing w:before="0" w:beforeAutospacing="0" w:after="0" w:afterAutospacing="0" w:line="276" w:lineRule="auto"/>
        <w:jc w:val="both"/>
      </w:pPr>
      <w:r w:rsidRPr="00F44640">
        <w:rPr>
          <w:rStyle w:val="s10"/>
        </w:rPr>
        <w:t xml:space="preserve">22 выпускника 11-а класса лицея приняли участие в написании итогового сочинения, как условии допуска к ГИА </w:t>
      </w:r>
      <w:r w:rsidRPr="00F44640">
        <w:rPr>
          <w:rStyle w:val="aa"/>
          <w:b w:val="0"/>
        </w:rPr>
        <w:t xml:space="preserve">7 декабря 2022 года. </w:t>
      </w:r>
      <w:r w:rsidRPr="00F44640">
        <w:t xml:space="preserve">В соответствии с протоколами проверки результатов итогового сочинения по результатам обработки бланков 22 выпускника 11-а класса получили «зачет» и допущены к прохождению государственной итоговой аттестации. </w:t>
      </w:r>
    </w:p>
    <w:p w:rsidR="00312038" w:rsidRPr="00F44640" w:rsidRDefault="00312038" w:rsidP="00312038">
      <w:pPr>
        <w:pStyle w:val="western"/>
        <w:spacing w:before="0" w:beforeAutospacing="0" w:after="0" w:afterAutospacing="0" w:line="276" w:lineRule="auto"/>
        <w:jc w:val="both"/>
      </w:pPr>
      <w:r w:rsidRPr="00F44640">
        <w:t xml:space="preserve"> Общий анализ результатов итогового сочинения показал, что из 22 выпускников 18 (81,8%) получили «зачет» по всем критериям. Получили незачет по одному из критериев («Грамотность») 4 обучающихся (18,2%). На уровне области была проведена перепроверка работ итогового</w:t>
      </w:r>
      <w:r w:rsidRPr="00312038">
        <w:rPr>
          <w:color w:val="FF0000"/>
        </w:rPr>
        <w:t xml:space="preserve"> </w:t>
      </w:r>
      <w:r w:rsidRPr="00F44640">
        <w:lastRenderedPageBreak/>
        <w:t xml:space="preserve">сочинения выпускников 11-а класса, по результатам которой 7 (31,8%) обучающимся были выставлены «незачеты» по ряду критериев («Качество письменной речи» - 1 (4,5%), </w:t>
      </w:r>
      <w:r w:rsidRPr="00F44640">
        <w:rPr>
          <w:bCs/>
          <w:szCs w:val="26"/>
        </w:rPr>
        <w:t>«Композиция и логика рассуждения»</w:t>
      </w:r>
      <w:r w:rsidRPr="00F44640">
        <w:rPr>
          <w:b/>
          <w:bCs/>
          <w:szCs w:val="26"/>
        </w:rPr>
        <w:t xml:space="preserve"> - </w:t>
      </w:r>
      <w:r w:rsidRPr="00F44640">
        <w:t xml:space="preserve">6 (27,2%)). В целом, результаты итогового сочинения не изменились и 22 обучающихся получили «зачет». Уровень и качество </w:t>
      </w:r>
      <w:proofErr w:type="spellStart"/>
      <w:r w:rsidRPr="00F44640">
        <w:t>обученности</w:t>
      </w:r>
      <w:proofErr w:type="spellEnd"/>
      <w:r w:rsidRPr="00F44640">
        <w:t xml:space="preserve"> по результатам  итогового сочинения и составили 100%. </w:t>
      </w:r>
    </w:p>
    <w:p w:rsidR="00312038" w:rsidRPr="00F44640" w:rsidRDefault="00312038" w:rsidP="00312038">
      <w:pPr>
        <w:pStyle w:val="western"/>
        <w:spacing w:before="0" w:beforeAutospacing="0" w:after="0" w:afterAutospacing="0" w:line="276" w:lineRule="auto"/>
        <w:jc w:val="both"/>
        <w:rPr>
          <w:b/>
        </w:rPr>
      </w:pPr>
      <w:r w:rsidRPr="00F44640">
        <w:t xml:space="preserve"> Подробный анализ результатов итогового сочинения был проведен на заседании кафедры «Словесности» и намечен план работы по повышению уровня грамотности обучающихся, принято решение об усилении контроля в рамках ВСОКО на уроках русского языка и литературы в 2022-2023 учебном году. На основе результатов перепроверки было проведено инструктивное совещание при директоре, где подробным образом были изучены критерии и работы учащихся, проведен тщательный анализ допущенных ошибок при оценивании критериев итогового сочинения, приняты административные меры.</w:t>
      </w:r>
    </w:p>
    <w:p w:rsidR="00312038" w:rsidRPr="00F44640" w:rsidRDefault="00312038" w:rsidP="00312038">
      <w:pPr>
        <w:autoSpaceDE w:val="0"/>
        <w:autoSpaceDN w:val="0"/>
        <w:adjustRightInd w:val="0"/>
        <w:jc w:val="both"/>
        <w:rPr>
          <w:rFonts w:ascii="Times New Roman" w:hAnsi="Times New Roman" w:cs="Times New Roman"/>
          <w:b/>
          <w:sz w:val="24"/>
          <w:szCs w:val="24"/>
          <w:lang w:val="ru-RU"/>
        </w:rPr>
      </w:pPr>
      <w:r w:rsidRPr="00F44640">
        <w:rPr>
          <w:rFonts w:ascii="Times New Roman" w:hAnsi="Times New Roman" w:cs="Times New Roman"/>
          <w:b/>
          <w:sz w:val="24"/>
          <w:szCs w:val="24"/>
          <w:lang w:val="ru-RU"/>
        </w:rPr>
        <w:t>Анализ государственной итоговой аттестации</w:t>
      </w:r>
    </w:p>
    <w:p w:rsidR="00312038" w:rsidRPr="00F44640" w:rsidRDefault="00312038" w:rsidP="00312038">
      <w:pPr>
        <w:pStyle w:val="Default"/>
        <w:spacing w:line="276" w:lineRule="auto"/>
        <w:jc w:val="both"/>
        <w:rPr>
          <w:color w:val="auto"/>
          <w:sz w:val="23"/>
          <w:szCs w:val="23"/>
        </w:rPr>
      </w:pPr>
      <w:r w:rsidRPr="00F44640">
        <w:rPr>
          <w:color w:val="auto"/>
          <w:sz w:val="23"/>
          <w:szCs w:val="23"/>
        </w:rPr>
        <w:t xml:space="preserve"> Согласно </w:t>
      </w:r>
      <w:r w:rsidRPr="00F44640">
        <w:rPr>
          <w:color w:val="auto"/>
        </w:rPr>
        <w:t xml:space="preserve">Закону РФ от 29.12.2012 № 273-ФЗ «Об образовании в Российской Федерации», </w:t>
      </w:r>
      <w:r w:rsidRPr="00F44640">
        <w:rPr>
          <w:color w:val="auto"/>
          <w:sz w:val="23"/>
          <w:szCs w:val="23"/>
        </w:rPr>
        <w:t xml:space="preserve">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w:t>
      </w:r>
    </w:p>
    <w:p w:rsidR="00312038" w:rsidRPr="00F44640" w:rsidRDefault="00312038" w:rsidP="00312038">
      <w:pPr>
        <w:autoSpaceDE w:val="0"/>
        <w:autoSpaceDN w:val="0"/>
        <w:adjustRightInd w:val="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В 2022 – 2023 учебном году государственная итоговая аттестация проводилась в соответствии с Порядком проведения государственной итоговой аттестации по образовательным программам среднего общего образования, утверждённым приказом </w:t>
      </w:r>
      <w:proofErr w:type="spellStart"/>
      <w:r w:rsidRPr="00F44640">
        <w:rPr>
          <w:rFonts w:ascii="Times New Roman" w:hAnsi="Times New Roman" w:cs="Times New Roman"/>
          <w:sz w:val="24"/>
          <w:szCs w:val="24"/>
          <w:lang w:val="ru-RU"/>
        </w:rPr>
        <w:t>Минпросвещения</w:t>
      </w:r>
      <w:proofErr w:type="spellEnd"/>
      <w:r w:rsidRPr="00F44640">
        <w:rPr>
          <w:rFonts w:ascii="Times New Roman" w:hAnsi="Times New Roman" w:cs="Times New Roman"/>
          <w:sz w:val="24"/>
          <w:szCs w:val="24"/>
          <w:lang w:val="ru-RU"/>
        </w:rPr>
        <w:t xml:space="preserve"> России и </w:t>
      </w:r>
      <w:proofErr w:type="spellStart"/>
      <w:r w:rsidRPr="00F44640">
        <w:rPr>
          <w:rFonts w:ascii="Times New Roman" w:hAnsi="Times New Roman" w:cs="Times New Roman"/>
          <w:sz w:val="24"/>
          <w:szCs w:val="24"/>
          <w:lang w:val="ru-RU"/>
        </w:rPr>
        <w:t>Рособрнадзора</w:t>
      </w:r>
      <w:proofErr w:type="spellEnd"/>
      <w:r w:rsidRPr="00F44640">
        <w:rPr>
          <w:rFonts w:ascii="Times New Roman" w:hAnsi="Times New Roman" w:cs="Times New Roman"/>
          <w:sz w:val="24"/>
          <w:szCs w:val="24"/>
          <w:lang w:val="ru-RU"/>
        </w:rPr>
        <w:t xml:space="preserve"> от 07.11.2018 № 190/1512 (далее – Порядок).</w:t>
      </w:r>
    </w:p>
    <w:p w:rsidR="00312038" w:rsidRPr="00F44640" w:rsidRDefault="00312038" w:rsidP="00312038">
      <w:pPr>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В 2022 г. выпускники 11-а класса проходили государственную итоговую аттестацию в форме ЕГЭ. Из 22 выпускников лицея 22 выбрали для сдачи ЕГЭ три и более предмета.</w:t>
      </w:r>
    </w:p>
    <w:p w:rsidR="00312038" w:rsidRPr="00F44640" w:rsidRDefault="00312038" w:rsidP="00312038">
      <w:pPr>
        <w:jc w:val="both"/>
        <w:rPr>
          <w:rFonts w:ascii="Times New Roman" w:eastAsia="Times New Roman" w:hAnsi="Times New Roman" w:cs="Times New Roman"/>
          <w:b/>
          <w:sz w:val="24"/>
          <w:szCs w:val="24"/>
          <w:lang w:val="ru-RU"/>
        </w:rPr>
      </w:pPr>
      <w:r w:rsidRPr="00F44640">
        <w:rPr>
          <w:rFonts w:ascii="Times New Roman" w:eastAsia="Times New Roman" w:hAnsi="Times New Roman" w:cs="Times New Roman"/>
          <w:b/>
          <w:sz w:val="24"/>
          <w:szCs w:val="24"/>
          <w:lang w:val="ru-RU"/>
        </w:rPr>
        <w:t>Статистика предметов по выбору обучающихся</w:t>
      </w:r>
    </w:p>
    <w:p w:rsidR="00312038" w:rsidRPr="00F44640" w:rsidRDefault="00312038" w:rsidP="00312038">
      <w:pPr>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xml:space="preserve"> Выбор широкого спектра предметов обусловлен профилем лицея и необходимостью дальнейшего поступления в высшие учебные заведения, исходя из склонностей и интересов обучающихся. Наиболее востребованы такие предметы как математика профильная (77,2%), обществознание (50%), физика (31,8%), информатика (22,7%), биология (9%), (%). </w:t>
      </w:r>
      <w:proofErr w:type="spellStart"/>
      <w:r w:rsidRPr="00F44640">
        <w:rPr>
          <w:rFonts w:ascii="Times New Roman" w:eastAsia="Times New Roman" w:hAnsi="Times New Roman" w:cs="Times New Roman"/>
          <w:sz w:val="24"/>
          <w:szCs w:val="24"/>
        </w:rPr>
        <w:t>Единично</w:t>
      </w:r>
      <w:proofErr w:type="spellEnd"/>
      <w:r w:rsidR="00F44640">
        <w:rPr>
          <w:rFonts w:ascii="Times New Roman" w:eastAsia="Times New Roman" w:hAnsi="Times New Roman" w:cs="Times New Roman"/>
          <w:sz w:val="24"/>
          <w:szCs w:val="24"/>
          <w:lang w:val="ru-RU"/>
        </w:rPr>
        <w:t xml:space="preserve"> </w:t>
      </w:r>
      <w:proofErr w:type="spellStart"/>
      <w:r w:rsidRPr="00F44640">
        <w:rPr>
          <w:rFonts w:ascii="Times New Roman" w:eastAsia="Times New Roman" w:hAnsi="Times New Roman" w:cs="Times New Roman"/>
          <w:sz w:val="24"/>
          <w:szCs w:val="24"/>
        </w:rPr>
        <w:t>выбраны</w:t>
      </w:r>
      <w:proofErr w:type="spellEnd"/>
      <w:r w:rsidRPr="00F44640">
        <w:rPr>
          <w:rFonts w:ascii="Times New Roman" w:eastAsia="Times New Roman" w:hAnsi="Times New Roman" w:cs="Times New Roman"/>
          <w:sz w:val="24"/>
          <w:szCs w:val="24"/>
        </w:rPr>
        <w:t>:</w:t>
      </w:r>
      <w:r w:rsidR="003C2F13">
        <w:rPr>
          <w:rFonts w:ascii="Times New Roman" w:eastAsia="Times New Roman" w:hAnsi="Times New Roman" w:cs="Times New Roman"/>
          <w:sz w:val="24"/>
          <w:szCs w:val="24"/>
          <w:lang w:val="ru-RU"/>
        </w:rPr>
        <w:t xml:space="preserve"> </w:t>
      </w:r>
      <w:r w:rsidRPr="00F44640">
        <w:rPr>
          <w:rFonts w:ascii="Times New Roman" w:eastAsia="Times New Roman" w:hAnsi="Times New Roman" w:cs="Times New Roman"/>
          <w:sz w:val="24"/>
          <w:szCs w:val="24"/>
        </w:rPr>
        <w:t xml:space="preserve"> </w:t>
      </w:r>
      <w:proofErr w:type="spellStart"/>
      <w:r w:rsidRPr="00F44640">
        <w:rPr>
          <w:rFonts w:ascii="Times New Roman" w:eastAsia="Times New Roman" w:hAnsi="Times New Roman" w:cs="Times New Roman"/>
          <w:sz w:val="24"/>
          <w:szCs w:val="24"/>
        </w:rPr>
        <w:t>химия</w:t>
      </w:r>
      <w:proofErr w:type="spellEnd"/>
      <w:r w:rsidRPr="00F44640">
        <w:rPr>
          <w:rFonts w:ascii="Times New Roman" w:eastAsia="Times New Roman" w:hAnsi="Times New Roman" w:cs="Times New Roman"/>
          <w:sz w:val="24"/>
          <w:szCs w:val="24"/>
        </w:rPr>
        <w:t xml:space="preserve"> (4,5%), </w:t>
      </w:r>
      <w:proofErr w:type="spellStart"/>
      <w:r w:rsidRPr="00F44640">
        <w:rPr>
          <w:rFonts w:ascii="Times New Roman" w:eastAsia="Times New Roman" w:hAnsi="Times New Roman" w:cs="Times New Roman"/>
          <w:sz w:val="24"/>
          <w:szCs w:val="24"/>
        </w:rPr>
        <w:t>литература</w:t>
      </w:r>
      <w:proofErr w:type="spellEnd"/>
      <w:r w:rsidRPr="00F44640">
        <w:rPr>
          <w:rFonts w:ascii="Times New Roman" w:eastAsia="Times New Roman" w:hAnsi="Times New Roman" w:cs="Times New Roman"/>
          <w:sz w:val="24"/>
          <w:szCs w:val="24"/>
        </w:rPr>
        <w:t xml:space="preserve"> (4,5%), </w:t>
      </w:r>
      <w:proofErr w:type="spellStart"/>
      <w:r w:rsidRPr="00F44640">
        <w:rPr>
          <w:rFonts w:ascii="Times New Roman" w:eastAsia="Times New Roman" w:hAnsi="Times New Roman" w:cs="Times New Roman"/>
          <w:sz w:val="24"/>
          <w:szCs w:val="24"/>
        </w:rPr>
        <w:t>английский</w:t>
      </w:r>
      <w:proofErr w:type="spellEnd"/>
      <w:r w:rsidR="00F44640">
        <w:rPr>
          <w:rFonts w:ascii="Times New Roman" w:eastAsia="Times New Roman" w:hAnsi="Times New Roman" w:cs="Times New Roman"/>
          <w:sz w:val="24"/>
          <w:szCs w:val="24"/>
          <w:lang w:val="ru-RU"/>
        </w:rPr>
        <w:t xml:space="preserve"> </w:t>
      </w:r>
      <w:proofErr w:type="spellStart"/>
      <w:r w:rsidRPr="00F44640">
        <w:rPr>
          <w:rFonts w:ascii="Times New Roman" w:eastAsia="Times New Roman" w:hAnsi="Times New Roman" w:cs="Times New Roman"/>
          <w:sz w:val="24"/>
          <w:szCs w:val="24"/>
        </w:rPr>
        <w:t>язык</w:t>
      </w:r>
      <w:proofErr w:type="spellEnd"/>
      <w:r w:rsidRPr="00F44640">
        <w:rPr>
          <w:rFonts w:ascii="Times New Roman" w:eastAsia="Times New Roman" w:hAnsi="Times New Roman" w:cs="Times New Roman"/>
          <w:sz w:val="24"/>
          <w:szCs w:val="24"/>
        </w:rPr>
        <w:t xml:space="preserve"> (4,5%).</w:t>
      </w:r>
    </w:p>
    <w:p w:rsidR="00312038" w:rsidRPr="00312038" w:rsidRDefault="00312038" w:rsidP="00312038">
      <w:pPr>
        <w:jc w:val="both"/>
        <w:rPr>
          <w:rFonts w:ascii="Times New Roman" w:eastAsia="Times New Roman" w:hAnsi="Times New Roman" w:cs="Times New Roman"/>
          <w:color w:val="FF0000"/>
          <w:sz w:val="24"/>
          <w:szCs w:val="24"/>
          <w:lang w:val="ru-RU"/>
        </w:rPr>
      </w:pPr>
      <w:r w:rsidRPr="00312038">
        <w:rPr>
          <w:rFonts w:ascii="Times New Roman" w:eastAsia="Times New Roman" w:hAnsi="Times New Roman" w:cs="Times New Roman"/>
          <w:noProof/>
          <w:color w:val="FF0000"/>
          <w:sz w:val="24"/>
          <w:szCs w:val="24"/>
          <w:lang w:val="ru-RU" w:eastAsia="ru-RU"/>
        </w:rPr>
        <w:lastRenderedPageBreak/>
        <w:drawing>
          <wp:inline distT="0" distB="0" distL="0" distR="0">
            <wp:extent cx="6629400" cy="2447925"/>
            <wp:effectExtent l="19050" t="0" r="19050" b="0"/>
            <wp:docPr id="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2038" w:rsidRPr="00F44640" w:rsidRDefault="00312038" w:rsidP="00312038">
      <w:pPr>
        <w:jc w:val="both"/>
        <w:rPr>
          <w:rFonts w:ascii="Times New Roman" w:eastAsia="Times New Roman" w:hAnsi="Times New Roman" w:cs="Times New Roman"/>
          <w:sz w:val="24"/>
          <w:szCs w:val="24"/>
          <w:lang w:val="ru-RU"/>
        </w:rPr>
      </w:pPr>
      <w:proofErr w:type="spellStart"/>
      <w:r w:rsidRPr="00F44640">
        <w:rPr>
          <w:rFonts w:ascii="Times New Roman" w:hAnsi="Times New Roman" w:cs="Times New Roman"/>
          <w:b/>
          <w:sz w:val="24"/>
          <w:szCs w:val="24"/>
        </w:rPr>
        <w:t>Результаты</w:t>
      </w:r>
      <w:proofErr w:type="spellEnd"/>
      <w:r w:rsidRPr="00F44640">
        <w:rPr>
          <w:rFonts w:ascii="Times New Roman" w:hAnsi="Times New Roman" w:cs="Times New Roman"/>
          <w:b/>
          <w:sz w:val="24"/>
          <w:szCs w:val="24"/>
        </w:rPr>
        <w:t xml:space="preserve"> ЕГЭ</w:t>
      </w:r>
    </w:p>
    <w:tbl>
      <w:tblPr>
        <w:tblStyle w:val="af0"/>
        <w:tblW w:w="0" w:type="auto"/>
        <w:tblInd w:w="108" w:type="dxa"/>
        <w:tblLayout w:type="fixed"/>
        <w:tblLook w:val="04A0"/>
      </w:tblPr>
      <w:tblGrid>
        <w:gridCol w:w="735"/>
        <w:gridCol w:w="3859"/>
        <w:gridCol w:w="1838"/>
        <w:gridCol w:w="2205"/>
        <w:gridCol w:w="2427"/>
        <w:gridCol w:w="2672"/>
      </w:tblGrid>
      <w:tr w:rsidR="00312038" w:rsidRPr="00F44640" w:rsidTr="00312038">
        <w:trPr>
          <w:trHeight w:val="570"/>
        </w:trPr>
        <w:tc>
          <w:tcPr>
            <w:tcW w:w="73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 xml:space="preserve">№ </w:t>
            </w:r>
            <w:proofErr w:type="gramStart"/>
            <w:r w:rsidRPr="00F44640">
              <w:rPr>
                <w:rFonts w:ascii="Times New Roman" w:hAnsi="Times New Roman" w:cs="Times New Roman"/>
                <w:sz w:val="24"/>
                <w:szCs w:val="24"/>
              </w:rPr>
              <w:t>п</w:t>
            </w:r>
            <w:proofErr w:type="gramEnd"/>
            <w:r w:rsidRPr="00F44640">
              <w:rPr>
                <w:rFonts w:ascii="Times New Roman" w:hAnsi="Times New Roman" w:cs="Times New Roman"/>
                <w:sz w:val="24"/>
                <w:szCs w:val="24"/>
              </w:rPr>
              <w:t>/п</w:t>
            </w:r>
          </w:p>
        </w:tc>
        <w:tc>
          <w:tcPr>
            <w:tcW w:w="3859"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Предмет</w:t>
            </w:r>
          </w:p>
        </w:tc>
        <w:tc>
          <w:tcPr>
            <w:tcW w:w="1838"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 сдавших ЕГЭ</w:t>
            </w:r>
          </w:p>
        </w:tc>
        <w:tc>
          <w:tcPr>
            <w:tcW w:w="220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Средний балл по лицею</w:t>
            </w:r>
          </w:p>
        </w:tc>
        <w:tc>
          <w:tcPr>
            <w:tcW w:w="2427"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Средний балл по району</w:t>
            </w:r>
          </w:p>
        </w:tc>
        <w:tc>
          <w:tcPr>
            <w:tcW w:w="2672"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Средний балл по России</w:t>
            </w:r>
          </w:p>
        </w:tc>
      </w:tr>
      <w:tr w:rsidR="00312038" w:rsidRPr="00F44640" w:rsidTr="00312038">
        <w:trPr>
          <w:trHeight w:val="277"/>
        </w:trPr>
        <w:tc>
          <w:tcPr>
            <w:tcW w:w="73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w:t>
            </w:r>
          </w:p>
        </w:tc>
        <w:tc>
          <w:tcPr>
            <w:tcW w:w="3859"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Русский язык</w:t>
            </w:r>
          </w:p>
        </w:tc>
        <w:tc>
          <w:tcPr>
            <w:tcW w:w="1838"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20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57</w:t>
            </w:r>
          </w:p>
        </w:tc>
        <w:tc>
          <w:tcPr>
            <w:tcW w:w="2427"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65,5</w:t>
            </w:r>
          </w:p>
        </w:tc>
        <w:tc>
          <w:tcPr>
            <w:tcW w:w="2672"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68,43</w:t>
            </w:r>
          </w:p>
        </w:tc>
      </w:tr>
      <w:tr w:rsidR="00312038" w:rsidRPr="00F44640" w:rsidTr="00312038">
        <w:trPr>
          <w:trHeight w:val="277"/>
        </w:trPr>
        <w:tc>
          <w:tcPr>
            <w:tcW w:w="73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w:t>
            </w:r>
          </w:p>
        </w:tc>
        <w:tc>
          <w:tcPr>
            <w:tcW w:w="3859"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Литература</w:t>
            </w:r>
          </w:p>
        </w:tc>
        <w:tc>
          <w:tcPr>
            <w:tcW w:w="1838"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20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59</w:t>
            </w:r>
          </w:p>
        </w:tc>
        <w:tc>
          <w:tcPr>
            <w:tcW w:w="2427"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67,6</w:t>
            </w:r>
          </w:p>
        </w:tc>
        <w:tc>
          <w:tcPr>
            <w:tcW w:w="2672"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63,97</w:t>
            </w:r>
          </w:p>
        </w:tc>
      </w:tr>
      <w:tr w:rsidR="00312038" w:rsidRPr="00F44640" w:rsidTr="00312038">
        <w:trPr>
          <w:trHeight w:val="293"/>
        </w:trPr>
        <w:tc>
          <w:tcPr>
            <w:tcW w:w="73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w:t>
            </w:r>
          </w:p>
        </w:tc>
        <w:tc>
          <w:tcPr>
            <w:tcW w:w="3859"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Иностранный язык (английский)</w:t>
            </w:r>
          </w:p>
        </w:tc>
        <w:tc>
          <w:tcPr>
            <w:tcW w:w="1838"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20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53</w:t>
            </w:r>
          </w:p>
        </w:tc>
        <w:tc>
          <w:tcPr>
            <w:tcW w:w="2427"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45,1</w:t>
            </w:r>
          </w:p>
        </w:tc>
        <w:tc>
          <w:tcPr>
            <w:tcW w:w="2672"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66,31</w:t>
            </w:r>
          </w:p>
        </w:tc>
      </w:tr>
      <w:tr w:rsidR="00312038" w:rsidRPr="00F44640" w:rsidTr="00312038">
        <w:trPr>
          <w:trHeight w:val="277"/>
        </w:trPr>
        <w:tc>
          <w:tcPr>
            <w:tcW w:w="73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c>
          <w:tcPr>
            <w:tcW w:w="3859"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Математика базовая</w:t>
            </w:r>
          </w:p>
        </w:tc>
        <w:tc>
          <w:tcPr>
            <w:tcW w:w="1838"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20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c>
          <w:tcPr>
            <w:tcW w:w="2427"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4,1</w:t>
            </w:r>
          </w:p>
        </w:tc>
        <w:tc>
          <w:tcPr>
            <w:tcW w:w="2672"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4,07</w:t>
            </w:r>
          </w:p>
        </w:tc>
      </w:tr>
      <w:tr w:rsidR="00312038" w:rsidRPr="00F44640" w:rsidTr="00312038">
        <w:trPr>
          <w:trHeight w:val="277"/>
        </w:trPr>
        <w:tc>
          <w:tcPr>
            <w:tcW w:w="73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w:t>
            </w:r>
          </w:p>
        </w:tc>
        <w:tc>
          <w:tcPr>
            <w:tcW w:w="3859"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Математика профильная</w:t>
            </w:r>
          </w:p>
        </w:tc>
        <w:tc>
          <w:tcPr>
            <w:tcW w:w="1838"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94</w:t>
            </w:r>
          </w:p>
        </w:tc>
        <w:tc>
          <w:tcPr>
            <w:tcW w:w="220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60</w:t>
            </w:r>
          </w:p>
        </w:tc>
        <w:tc>
          <w:tcPr>
            <w:tcW w:w="2427"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55,9</w:t>
            </w:r>
          </w:p>
        </w:tc>
        <w:tc>
          <w:tcPr>
            <w:tcW w:w="2672"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55,62</w:t>
            </w:r>
          </w:p>
        </w:tc>
      </w:tr>
      <w:tr w:rsidR="00312038" w:rsidRPr="00F44640" w:rsidTr="00312038">
        <w:trPr>
          <w:trHeight w:val="277"/>
        </w:trPr>
        <w:tc>
          <w:tcPr>
            <w:tcW w:w="73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6</w:t>
            </w:r>
          </w:p>
        </w:tc>
        <w:tc>
          <w:tcPr>
            <w:tcW w:w="3859"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Информатика</w:t>
            </w:r>
          </w:p>
        </w:tc>
        <w:tc>
          <w:tcPr>
            <w:tcW w:w="1838"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20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58</w:t>
            </w:r>
          </w:p>
        </w:tc>
        <w:tc>
          <w:tcPr>
            <w:tcW w:w="2427"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55,8</w:t>
            </w:r>
          </w:p>
        </w:tc>
        <w:tc>
          <w:tcPr>
            <w:tcW w:w="2672"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58,39</w:t>
            </w:r>
          </w:p>
        </w:tc>
      </w:tr>
      <w:tr w:rsidR="00312038" w:rsidRPr="00F44640" w:rsidTr="00312038">
        <w:trPr>
          <w:trHeight w:val="277"/>
        </w:trPr>
        <w:tc>
          <w:tcPr>
            <w:tcW w:w="73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7</w:t>
            </w:r>
          </w:p>
        </w:tc>
        <w:tc>
          <w:tcPr>
            <w:tcW w:w="3859"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Обществознание</w:t>
            </w:r>
          </w:p>
        </w:tc>
        <w:tc>
          <w:tcPr>
            <w:tcW w:w="1838"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80</w:t>
            </w:r>
          </w:p>
        </w:tc>
        <w:tc>
          <w:tcPr>
            <w:tcW w:w="220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58</w:t>
            </w:r>
          </w:p>
        </w:tc>
        <w:tc>
          <w:tcPr>
            <w:tcW w:w="2427"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56,6</w:t>
            </w:r>
          </w:p>
        </w:tc>
        <w:tc>
          <w:tcPr>
            <w:tcW w:w="2672"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56,4</w:t>
            </w:r>
          </w:p>
        </w:tc>
      </w:tr>
      <w:tr w:rsidR="00312038" w:rsidRPr="00F44640" w:rsidTr="00312038">
        <w:trPr>
          <w:trHeight w:val="277"/>
        </w:trPr>
        <w:tc>
          <w:tcPr>
            <w:tcW w:w="73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8</w:t>
            </w:r>
          </w:p>
        </w:tc>
        <w:tc>
          <w:tcPr>
            <w:tcW w:w="3859"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Физика</w:t>
            </w:r>
          </w:p>
        </w:tc>
        <w:tc>
          <w:tcPr>
            <w:tcW w:w="1838"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20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57</w:t>
            </w:r>
          </w:p>
        </w:tc>
        <w:tc>
          <w:tcPr>
            <w:tcW w:w="2427"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55,5</w:t>
            </w:r>
          </w:p>
        </w:tc>
        <w:tc>
          <w:tcPr>
            <w:tcW w:w="2672"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54,85</w:t>
            </w:r>
          </w:p>
        </w:tc>
      </w:tr>
      <w:tr w:rsidR="00312038" w:rsidRPr="00F44640" w:rsidTr="00312038">
        <w:trPr>
          <w:trHeight w:val="277"/>
        </w:trPr>
        <w:tc>
          <w:tcPr>
            <w:tcW w:w="73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9</w:t>
            </w:r>
          </w:p>
        </w:tc>
        <w:tc>
          <w:tcPr>
            <w:tcW w:w="3859"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Химия</w:t>
            </w:r>
          </w:p>
        </w:tc>
        <w:tc>
          <w:tcPr>
            <w:tcW w:w="1838"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220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30</w:t>
            </w:r>
          </w:p>
        </w:tc>
        <w:tc>
          <w:tcPr>
            <w:tcW w:w="2427"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59,2</w:t>
            </w:r>
          </w:p>
        </w:tc>
        <w:tc>
          <w:tcPr>
            <w:tcW w:w="2672"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56,23</w:t>
            </w:r>
          </w:p>
        </w:tc>
      </w:tr>
      <w:tr w:rsidR="00312038" w:rsidRPr="00F44640" w:rsidTr="00312038">
        <w:trPr>
          <w:trHeight w:val="277"/>
        </w:trPr>
        <w:tc>
          <w:tcPr>
            <w:tcW w:w="73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w:t>
            </w:r>
          </w:p>
        </w:tc>
        <w:tc>
          <w:tcPr>
            <w:tcW w:w="3859" w:type="dxa"/>
            <w:tcBorders>
              <w:righ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Биология</w:t>
            </w:r>
          </w:p>
        </w:tc>
        <w:tc>
          <w:tcPr>
            <w:tcW w:w="1838" w:type="dxa"/>
            <w:tcBorders>
              <w:left w:val="single" w:sz="4" w:space="0" w:color="auto"/>
            </w:tcBorders>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50</w:t>
            </w:r>
          </w:p>
        </w:tc>
        <w:tc>
          <w:tcPr>
            <w:tcW w:w="2205"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34</w:t>
            </w:r>
          </w:p>
        </w:tc>
        <w:tc>
          <w:tcPr>
            <w:tcW w:w="2427"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50,4</w:t>
            </w:r>
          </w:p>
        </w:tc>
        <w:tc>
          <w:tcPr>
            <w:tcW w:w="2672" w:type="dxa"/>
            <w:shd w:val="clear" w:color="auto" w:fill="auto"/>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50,87</w:t>
            </w:r>
          </w:p>
        </w:tc>
      </w:tr>
    </w:tbl>
    <w:p w:rsidR="00312038" w:rsidRPr="00F44640" w:rsidRDefault="00312038" w:rsidP="00312038">
      <w:pPr>
        <w:pStyle w:val="Default"/>
        <w:spacing w:line="276" w:lineRule="auto"/>
        <w:jc w:val="both"/>
        <w:rPr>
          <w:rFonts w:eastAsia="Times New Roman"/>
          <w:color w:val="auto"/>
        </w:rPr>
      </w:pPr>
    </w:p>
    <w:p w:rsidR="00312038" w:rsidRPr="00F44640" w:rsidRDefault="00312038" w:rsidP="00312038">
      <w:pPr>
        <w:pStyle w:val="Default"/>
        <w:spacing w:line="276" w:lineRule="auto"/>
        <w:jc w:val="both"/>
        <w:rPr>
          <w:rFonts w:eastAsia="Times New Roman"/>
          <w:color w:val="auto"/>
        </w:rPr>
      </w:pPr>
      <w:r w:rsidRPr="00F44640">
        <w:rPr>
          <w:rFonts w:eastAsia="Times New Roman"/>
          <w:color w:val="auto"/>
        </w:rPr>
        <w:t>Результаты ЕГЭ показали, что выпускники лицея показали высокие результаты по таким предметам как математика (профиль) (средний балл по лицею выше районного на 4,1 б. и выше Российского на 4,38 балла), физика (средний балл по лицею выше районного на 1,5 б. и выше Российского на 2,15 балла), обществознание (средний балл по лицею выше районного на 1,4 б. и выше Российского на</w:t>
      </w:r>
      <w:proofErr w:type="gramStart"/>
      <w:r w:rsidRPr="00F44640">
        <w:rPr>
          <w:rFonts w:eastAsia="Times New Roman"/>
          <w:color w:val="auto"/>
        </w:rPr>
        <w:t>1</w:t>
      </w:r>
      <w:proofErr w:type="gramEnd"/>
      <w:r w:rsidRPr="00F44640">
        <w:rPr>
          <w:rFonts w:eastAsia="Times New Roman"/>
          <w:color w:val="auto"/>
        </w:rPr>
        <w:t>,</w:t>
      </w:r>
      <w:proofErr w:type="gramStart"/>
      <w:r w:rsidRPr="00F44640">
        <w:rPr>
          <w:rFonts w:eastAsia="Times New Roman"/>
          <w:color w:val="auto"/>
        </w:rPr>
        <w:t>6 балла).</w:t>
      </w:r>
      <w:proofErr w:type="gramEnd"/>
      <w:r w:rsidR="003C2F13">
        <w:rPr>
          <w:rFonts w:eastAsia="Times New Roman"/>
          <w:color w:val="auto"/>
        </w:rPr>
        <w:t xml:space="preserve">  </w:t>
      </w:r>
      <w:proofErr w:type="gramStart"/>
      <w:r w:rsidRPr="00F44640">
        <w:rPr>
          <w:rFonts w:eastAsia="Times New Roman"/>
          <w:color w:val="auto"/>
        </w:rPr>
        <w:t xml:space="preserve">По иностранному языку средний балл выше районного на 7,9 б., но ниже Российского уровня на 13,31 б. По ряду предметов средний балл ниже районного и ниже Российского уровня: русский язык (ниже районного на 2,5 б., ниже Российского на 1,43 б.), литература (ниже районного на 8,6 </w:t>
      </w:r>
      <w:r w:rsidRPr="00F44640">
        <w:rPr>
          <w:rFonts w:eastAsia="Times New Roman"/>
          <w:color w:val="auto"/>
        </w:rPr>
        <w:lastRenderedPageBreak/>
        <w:t>б., ниже Российского на 4,97 б.),  математика (база) (ниже Российского на 0,7 б.), химия (ниже</w:t>
      </w:r>
      <w:proofErr w:type="gramEnd"/>
      <w:r w:rsidRPr="00F44640">
        <w:rPr>
          <w:rFonts w:eastAsia="Times New Roman"/>
          <w:color w:val="auto"/>
        </w:rPr>
        <w:t xml:space="preserve"> районного на 29,2 б., ниже Российского на 26,23 б.), биология (ниже районного на 16,4 б., ниже Российского на 16,87 б.).</w:t>
      </w:r>
    </w:p>
    <w:p w:rsidR="00312038" w:rsidRPr="00F44640" w:rsidRDefault="00312038" w:rsidP="00312038">
      <w:pPr>
        <w:jc w:val="center"/>
        <w:rPr>
          <w:rFonts w:ascii="Times New Roman" w:hAnsi="Times New Roman" w:cs="Times New Roman"/>
          <w:b/>
          <w:sz w:val="24"/>
          <w:szCs w:val="24"/>
          <w:lang w:val="ru-RU"/>
        </w:rPr>
      </w:pPr>
      <w:r w:rsidRPr="00F44640">
        <w:rPr>
          <w:rFonts w:ascii="Times New Roman" w:hAnsi="Times New Roman" w:cs="Times New Roman"/>
          <w:b/>
          <w:sz w:val="24"/>
          <w:szCs w:val="24"/>
          <w:lang w:val="ru-RU"/>
        </w:rPr>
        <w:t>Сравнительный анализ среднего балла ЕГЭ по лицею за три года</w:t>
      </w:r>
    </w:p>
    <w:p w:rsidR="00312038" w:rsidRPr="00312038" w:rsidRDefault="00312038" w:rsidP="00312038">
      <w:pPr>
        <w:jc w:val="both"/>
        <w:rPr>
          <w:rFonts w:ascii="Times New Roman" w:hAnsi="Times New Roman" w:cs="Times New Roman"/>
          <w:color w:val="FF0000"/>
          <w:sz w:val="24"/>
          <w:szCs w:val="24"/>
        </w:rPr>
      </w:pPr>
      <w:r w:rsidRPr="00312038">
        <w:rPr>
          <w:rFonts w:ascii="Times New Roman" w:hAnsi="Times New Roman" w:cs="Times New Roman"/>
          <w:noProof/>
          <w:color w:val="FF0000"/>
          <w:sz w:val="24"/>
          <w:szCs w:val="24"/>
          <w:lang w:val="ru-RU" w:eastAsia="ru-RU"/>
        </w:rPr>
        <w:drawing>
          <wp:inline distT="0" distB="0" distL="0" distR="0">
            <wp:extent cx="6659880" cy="3105150"/>
            <wp:effectExtent l="19050" t="0" r="26670"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2038" w:rsidRPr="00F44640" w:rsidRDefault="00312038" w:rsidP="00312038">
      <w:pPr>
        <w:jc w:val="both"/>
        <w:rPr>
          <w:rFonts w:ascii="Times New Roman" w:hAnsi="Times New Roman" w:cs="Times New Roman"/>
          <w:sz w:val="24"/>
          <w:szCs w:val="24"/>
        </w:rPr>
      </w:pPr>
    </w:p>
    <w:p w:rsidR="00312038" w:rsidRPr="00F44640" w:rsidRDefault="00312038" w:rsidP="00312038">
      <w:pPr>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  Анализ диаграммы позволяет сделать вывод о том, что за последние три года наметилась положительная динамика среднего балла по лицею по математике профильной (на 6 балла), по физике (на 5 балл). Прослеживается отрицательная динамика среднего балла по лицею по русскому языку (на 7 баллов), по литературе (на 9 баллов), по обществознанию (на 11 баллов), по биологии (на 18 баллов), по химии (на 28 баллов). Данная тенденция заставляет задуматься над качеством подготовки выпускников к ЕГЭ учителями – предметниками, осознанностью выбора предметов для поступления в ВУЗ самими выпускниками. В рамках августовского педагогического совета заместителем директора по УВР будет проведен подробный анализ результатов ЕГЭ – 2023, заслушаны учителя – предметники с подробным анализом работы по подготовке к ГИА, намечены меры по повышению среднего балла ЕГЭ на уровне лицея. </w:t>
      </w:r>
      <w:proofErr w:type="gramStart"/>
      <w:r w:rsidRPr="00F44640">
        <w:rPr>
          <w:rFonts w:ascii="Times New Roman" w:hAnsi="Times New Roman" w:cs="Times New Roman"/>
          <w:sz w:val="24"/>
          <w:szCs w:val="24"/>
          <w:lang w:val="ru-RU"/>
        </w:rPr>
        <w:t xml:space="preserve">Заместителю директора по воспитательной работе необходимо скорректировать </w:t>
      </w:r>
      <w:proofErr w:type="spellStart"/>
      <w:r w:rsidRPr="00F44640">
        <w:rPr>
          <w:rFonts w:ascii="Times New Roman" w:hAnsi="Times New Roman" w:cs="Times New Roman"/>
          <w:sz w:val="24"/>
          <w:szCs w:val="24"/>
          <w:lang w:val="ru-RU"/>
        </w:rPr>
        <w:t>профориентационную</w:t>
      </w:r>
      <w:proofErr w:type="spellEnd"/>
      <w:r w:rsidRPr="00F44640">
        <w:rPr>
          <w:rFonts w:ascii="Times New Roman" w:hAnsi="Times New Roman" w:cs="Times New Roman"/>
          <w:sz w:val="24"/>
          <w:szCs w:val="24"/>
          <w:lang w:val="ru-RU"/>
        </w:rPr>
        <w:t xml:space="preserve"> работу с обучающимися 10-11 классов, направленную на осознанный выбор будущей профессии.</w:t>
      </w:r>
      <w:proofErr w:type="gramEnd"/>
      <w:r w:rsidRPr="00F44640">
        <w:rPr>
          <w:rFonts w:ascii="Times New Roman" w:hAnsi="Times New Roman" w:cs="Times New Roman"/>
          <w:sz w:val="24"/>
          <w:szCs w:val="24"/>
          <w:lang w:val="ru-RU"/>
        </w:rPr>
        <w:t xml:space="preserve"> Активно использовать в данном направлении педагога – психолога.</w:t>
      </w:r>
    </w:p>
    <w:p w:rsidR="003C2F13" w:rsidRDefault="003C2F13" w:rsidP="00312038">
      <w:pPr>
        <w:jc w:val="center"/>
        <w:rPr>
          <w:rFonts w:ascii="Times New Roman" w:hAnsi="Times New Roman" w:cs="Times New Roman"/>
          <w:b/>
          <w:sz w:val="24"/>
          <w:szCs w:val="24"/>
          <w:lang w:val="ru-RU"/>
        </w:rPr>
      </w:pPr>
    </w:p>
    <w:p w:rsidR="00312038" w:rsidRPr="00F44640" w:rsidRDefault="00312038" w:rsidP="00312038">
      <w:pPr>
        <w:jc w:val="center"/>
        <w:rPr>
          <w:rFonts w:ascii="Times New Roman" w:hAnsi="Times New Roman" w:cs="Times New Roman"/>
          <w:b/>
          <w:sz w:val="24"/>
          <w:szCs w:val="24"/>
          <w:lang w:val="ru-RU"/>
        </w:rPr>
      </w:pPr>
      <w:r w:rsidRPr="00F44640">
        <w:rPr>
          <w:rFonts w:ascii="Times New Roman" w:hAnsi="Times New Roman" w:cs="Times New Roman"/>
          <w:b/>
          <w:sz w:val="24"/>
          <w:szCs w:val="24"/>
          <w:lang w:val="ru-RU"/>
        </w:rPr>
        <w:lastRenderedPageBreak/>
        <w:t>Сравнительный анализ среднего балла ЕГЭ лицея (</w:t>
      </w:r>
      <w:proofErr w:type="gramStart"/>
      <w:r w:rsidRPr="00F44640">
        <w:rPr>
          <w:rFonts w:ascii="Times New Roman" w:hAnsi="Times New Roman" w:cs="Times New Roman"/>
          <w:b/>
          <w:sz w:val="24"/>
          <w:szCs w:val="24"/>
          <w:lang w:val="ru-RU"/>
        </w:rPr>
        <w:t>с</w:t>
      </w:r>
      <w:proofErr w:type="gramEnd"/>
      <w:r w:rsidRPr="00F44640">
        <w:rPr>
          <w:rFonts w:ascii="Times New Roman" w:hAnsi="Times New Roman" w:cs="Times New Roman"/>
          <w:b/>
          <w:sz w:val="24"/>
          <w:szCs w:val="24"/>
          <w:lang w:val="ru-RU"/>
        </w:rPr>
        <w:t xml:space="preserve"> районным и российским)</w:t>
      </w:r>
    </w:p>
    <w:p w:rsidR="00312038" w:rsidRPr="00312038" w:rsidRDefault="00312038" w:rsidP="00312038">
      <w:pPr>
        <w:jc w:val="both"/>
        <w:rPr>
          <w:rFonts w:ascii="Times New Roman" w:hAnsi="Times New Roman" w:cs="Times New Roman"/>
          <w:color w:val="FF0000"/>
          <w:sz w:val="24"/>
          <w:szCs w:val="24"/>
          <w:lang w:val="ru-RU"/>
        </w:rPr>
      </w:pPr>
      <w:r w:rsidRPr="00312038">
        <w:rPr>
          <w:rFonts w:ascii="Times New Roman" w:hAnsi="Times New Roman" w:cs="Times New Roman"/>
          <w:noProof/>
          <w:color w:val="FF0000"/>
          <w:sz w:val="24"/>
          <w:szCs w:val="24"/>
          <w:lang w:val="ru-RU" w:eastAsia="ru-RU"/>
        </w:rPr>
        <w:drawing>
          <wp:inline distT="0" distB="0" distL="0" distR="0">
            <wp:extent cx="6750685" cy="3486150"/>
            <wp:effectExtent l="0" t="0" r="0" b="0"/>
            <wp:docPr id="2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2038" w:rsidRPr="00F44640" w:rsidRDefault="00312038" w:rsidP="00312038">
      <w:pPr>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 Исходя из диаграммы, можно сделать вывод о том, что в этом году средний балл по лицею выше среднего балла по району и России по математике профильной, физике, по обществознанию. По остальным предметам средний балл по лицею ниже районного и российского.</w:t>
      </w:r>
    </w:p>
    <w:p w:rsidR="00312038" w:rsidRPr="00F44640" w:rsidRDefault="00312038" w:rsidP="00312038">
      <w:pPr>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xml:space="preserve"> В 2023 году все 22 выпускника успешно прошли государственную итоговую аттестацию и получили аттестаты о среднем общем образовании.</w:t>
      </w:r>
    </w:p>
    <w:p w:rsidR="00312038" w:rsidRPr="00F44640" w:rsidRDefault="00312038" w:rsidP="00312038">
      <w:pPr>
        <w:pStyle w:val="3"/>
        <w:autoSpaceDE w:val="0"/>
        <w:autoSpaceDN w:val="0"/>
        <w:adjustRightInd w:val="0"/>
        <w:spacing w:after="0" w:line="276" w:lineRule="auto"/>
        <w:ind w:right="-144"/>
        <w:jc w:val="both"/>
        <w:rPr>
          <w:rFonts w:ascii="Times New Roman" w:hAnsi="Times New Roman" w:cs="Times New Roman"/>
          <w:b/>
          <w:sz w:val="24"/>
          <w:szCs w:val="24"/>
        </w:rPr>
      </w:pPr>
      <w:r w:rsidRPr="00F44640">
        <w:rPr>
          <w:rFonts w:ascii="Times New Roman" w:hAnsi="Times New Roman" w:cs="Times New Roman"/>
          <w:b/>
          <w:sz w:val="24"/>
          <w:szCs w:val="24"/>
        </w:rPr>
        <w:t xml:space="preserve">Качественные характеристики выпускников средней школы: </w:t>
      </w:r>
    </w:p>
    <w:p w:rsidR="00312038" w:rsidRPr="00F44640" w:rsidRDefault="00312038" w:rsidP="00312038">
      <w:pPr>
        <w:pStyle w:val="3"/>
        <w:autoSpaceDE w:val="0"/>
        <w:autoSpaceDN w:val="0"/>
        <w:adjustRightInd w:val="0"/>
        <w:spacing w:after="0" w:line="276" w:lineRule="auto"/>
        <w:ind w:right="-144"/>
        <w:jc w:val="both"/>
        <w:rPr>
          <w:rFonts w:ascii="Times New Roman" w:hAnsi="Times New Roman" w:cs="Times New Roman"/>
          <w:b/>
          <w:sz w:val="24"/>
          <w:szCs w:val="24"/>
        </w:rPr>
      </w:pPr>
    </w:p>
    <w:tbl>
      <w:tblPr>
        <w:tblW w:w="10100" w:type="dxa"/>
        <w:tblInd w:w="250" w:type="dxa"/>
        <w:tblLayout w:type="fixed"/>
        <w:tblLook w:val="04A0"/>
      </w:tblPr>
      <w:tblGrid>
        <w:gridCol w:w="2602"/>
        <w:gridCol w:w="2584"/>
        <w:gridCol w:w="2457"/>
        <w:gridCol w:w="2457"/>
      </w:tblGrid>
      <w:tr w:rsidR="00312038" w:rsidRPr="00F44640" w:rsidTr="00312038">
        <w:trPr>
          <w:trHeight w:val="582"/>
        </w:trPr>
        <w:tc>
          <w:tcPr>
            <w:tcW w:w="2602" w:type="dxa"/>
            <w:tcBorders>
              <w:top w:val="single" w:sz="4" w:space="0" w:color="000000"/>
              <w:left w:val="single" w:sz="4" w:space="0" w:color="000000"/>
              <w:bottom w:val="single" w:sz="4" w:space="0" w:color="000000"/>
              <w:right w:val="nil"/>
            </w:tcBorders>
            <w:shd w:val="clear" w:color="auto" w:fill="auto"/>
            <w:hideMark/>
          </w:tcPr>
          <w:p w:rsidR="00312038" w:rsidRPr="00F44640" w:rsidRDefault="00312038" w:rsidP="00312038">
            <w:pPr>
              <w:pStyle w:val="TableParagraph"/>
              <w:spacing w:line="276" w:lineRule="auto"/>
              <w:ind w:left="0" w:right="123"/>
              <w:jc w:val="center"/>
              <w:rPr>
                <w:sz w:val="24"/>
                <w:szCs w:val="24"/>
              </w:rPr>
            </w:pPr>
            <w:r w:rsidRPr="00F44640">
              <w:rPr>
                <w:sz w:val="24"/>
                <w:szCs w:val="24"/>
              </w:rPr>
              <w:t>Учебный год</w:t>
            </w:r>
          </w:p>
        </w:tc>
        <w:tc>
          <w:tcPr>
            <w:tcW w:w="2584"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 xml:space="preserve">2020-2021 </w:t>
            </w:r>
          </w:p>
          <w:p w:rsidR="00312038" w:rsidRPr="00F44640" w:rsidRDefault="00312038" w:rsidP="00312038">
            <w:pPr>
              <w:pStyle w:val="TableParagraph"/>
              <w:spacing w:line="276" w:lineRule="auto"/>
              <w:ind w:left="0" w:right="189"/>
              <w:jc w:val="center"/>
              <w:rPr>
                <w:sz w:val="24"/>
                <w:szCs w:val="24"/>
              </w:rPr>
            </w:pPr>
          </w:p>
        </w:tc>
        <w:tc>
          <w:tcPr>
            <w:tcW w:w="2457"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2021-2022</w:t>
            </w:r>
          </w:p>
        </w:tc>
        <w:tc>
          <w:tcPr>
            <w:tcW w:w="2457"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2022-2023</w:t>
            </w:r>
          </w:p>
        </w:tc>
      </w:tr>
      <w:tr w:rsidR="00312038" w:rsidRPr="00F44640" w:rsidTr="00312038">
        <w:trPr>
          <w:trHeight w:val="290"/>
        </w:trPr>
        <w:tc>
          <w:tcPr>
            <w:tcW w:w="2602" w:type="dxa"/>
            <w:tcBorders>
              <w:top w:val="single" w:sz="4" w:space="0" w:color="000000"/>
              <w:left w:val="single" w:sz="4" w:space="0" w:color="000000"/>
              <w:bottom w:val="single" w:sz="4" w:space="0" w:color="000000"/>
              <w:right w:val="nil"/>
            </w:tcBorders>
            <w:shd w:val="clear" w:color="auto" w:fill="auto"/>
            <w:hideMark/>
          </w:tcPr>
          <w:p w:rsidR="00312038" w:rsidRPr="00F44640" w:rsidRDefault="00312038" w:rsidP="00312038">
            <w:pPr>
              <w:snapToGrid w:val="0"/>
              <w:ind w:right="-144"/>
              <w:jc w:val="center"/>
              <w:rPr>
                <w:rFonts w:ascii="Times New Roman" w:hAnsi="Times New Roman" w:cs="Times New Roman"/>
                <w:sz w:val="24"/>
                <w:szCs w:val="24"/>
              </w:rPr>
            </w:pPr>
            <w:proofErr w:type="spellStart"/>
            <w:r w:rsidRPr="00F44640">
              <w:rPr>
                <w:rFonts w:ascii="Times New Roman" w:hAnsi="Times New Roman" w:cs="Times New Roman"/>
                <w:sz w:val="24"/>
                <w:szCs w:val="24"/>
              </w:rPr>
              <w:t>Кол-во</w:t>
            </w:r>
            <w:proofErr w:type="spellEnd"/>
            <w:r w:rsidR="003C2F13">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выпускников</w:t>
            </w:r>
            <w:proofErr w:type="spellEnd"/>
          </w:p>
        </w:tc>
        <w:tc>
          <w:tcPr>
            <w:tcW w:w="2584"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27</w:t>
            </w:r>
          </w:p>
        </w:tc>
        <w:tc>
          <w:tcPr>
            <w:tcW w:w="2457"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35</w:t>
            </w:r>
          </w:p>
        </w:tc>
        <w:tc>
          <w:tcPr>
            <w:tcW w:w="2457"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22</w:t>
            </w:r>
          </w:p>
        </w:tc>
      </w:tr>
      <w:tr w:rsidR="00312038" w:rsidRPr="00F44640" w:rsidTr="00312038">
        <w:trPr>
          <w:trHeight w:val="206"/>
        </w:trPr>
        <w:tc>
          <w:tcPr>
            <w:tcW w:w="2602" w:type="dxa"/>
            <w:tcBorders>
              <w:top w:val="single" w:sz="4" w:space="0" w:color="000000"/>
              <w:left w:val="single" w:sz="4" w:space="0" w:color="000000"/>
              <w:bottom w:val="single" w:sz="4" w:space="0" w:color="000000"/>
              <w:right w:val="nil"/>
            </w:tcBorders>
            <w:shd w:val="clear" w:color="auto" w:fill="auto"/>
            <w:hideMark/>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УО %</w:t>
            </w:r>
          </w:p>
        </w:tc>
        <w:tc>
          <w:tcPr>
            <w:tcW w:w="2584"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457"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100</w:t>
            </w:r>
          </w:p>
        </w:tc>
        <w:tc>
          <w:tcPr>
            <w:tcW w:w="2457"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100</w:t>
            </w:r>
          </w:p>
        </w:tc>
      </w:tr>
      <w:tr w:rsidR="00312038" w:rsidRPr="00F44640" w:rsidTr="00312038">
        <w:trPr>
          <w:trHeight w:val="354"/>
        </w:trPr>
        <w:tc>
          <w:tcPr>
            <w:tcW w:w="2602" w:type="dxa"/>
            <w:tcBorders>
              <w:top w:val="single" w:sz="4" w:space="0" w:color="000000"/>
              <w:left w:val="single" w:sz="4" w:space="0" w:color="000000"/>
              <w:bottom w:val="single" w:sz="4" w:space="0" w:color="000000"/>
              <w:right w:val="nil"/>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КО%</w:t>
            </w:r>
          </w:p>
        </w:tc>
        <w:tc>
          <w:tcPr>
            <w:tcW w:w="2584"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70,3</w:t>
            </w:r>
          </w:p>
        </w:tc>
        <w:tc>
          <w:tcPr>
            <w:tcW w:w="2457"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71</w:t>
            </w:r>
          </w:p>
        </w:tc>
        <w:tc>
          <w:tcPr>
            <w:tcW w:w="2457"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59</w:t>
            </w:r>
          </w:p>
        </w:tc>
      </w:tr>
    </w:tbl>
    <w:p w:rsidR="00312038" w:rsidRPr="00F44640" w:rsidRDefault="00312038" w:rsidP="00312038">
      <w:pPr>
        <w:pStyle w:val="3"/>
        <w:autoSpaceDE w:val="0"/>
        <w:autoSpaceDN w:val="0"/>
        <w:adjustRightInd w:val="0"/>
        <w:spacing w:after="0" w:line="276" w:lineRule="auto"/>
        <w:ind w:right="-144"/>
        <w:jc w:val="both"/>
        <w:rPr>
          <w:rFonts w:ascii="Times New Roman" w:hAnsi="Times New Roman" w:cs="Times New Roman"/>
          <w:sz w:val="24"/>
          <w:szCs w:val="24"/>
        </w:rPr>
      </w:pPr>
    </w:p>
    <w:p w:rsidR="00312038" w:rsidRPr="00F44640" w:rsidRDefault="00312038" w:rsidP="00312038">
      <w:pPr>
        <w:pStyle w:val="3"/>
        <w:autoSpaceDE w:val="0"/>
        <w:autoSpaceDN w:val="0"/>
        <w:adjustRightInd w:val="0"/>
        <w:spacing w:after="0" w:line="276" w:lineRule="auto"/>
        <w:ind w:right="-144"/>
        <w:jc w:val="both"/>
        <w:rPr>
          <w:rFonts w:ascii="Times New Roman" w:hAnsi="Times New Roman" w:cs="Times New Roman"/>
          <w:b/>
          <w:sz w:val="24"/>
          <w:szCs w:val="24"/>
        </w:rPr>
      </w:pPr>
      <w:r w:rsidRPr="00F44640">
        <w:rPr>
          <w:rFonts w:ascii="Times New Roman" w:hAnsi="Times New Roman" w:cs="Times New Roman"/>
          <w:b/>
          <w:sz w:val="24"/>
          <w:szCs w:val="24"/>
        </w:rPr>
        <w:t xml:space="preserve"> Данные о награждении медалями</w:t>
      </w:r>
    </w:p>
    <w:p w:rsidR="00312038" w:rsidRPr="00312038" w:rsidRDefault="00312038" w:rsidP="00312038">
      <w:pPr>
        <w:pStyle w:val="3"/>
        <w:autoSpaceDE w:val="0"/>
        <w:autoSpaceDN w:val="0"/>
        <w:adjustRightInd w:val="0"/>
        <w:spacing w:after="0" w:line="276" w:lineRule="auto"/>
        <w:ind w:right="-144"/>
        <w:jc w:val="both"/>
        <w:rPr>
          <w:rFonts w:ascii="Times New Roman" w:hAnsi="Times New Roman" w:cs="Times New Roman"/>
          <w:b/>
          <w:color w:val="FF0000"/>
          <w:sz w:val="24"/>
          <w:szCs w:val="24"/>
        </w:rPr>
      </w:pPr>
    </w:p>
    <w:tbl>
      <w:tblPr>
        <w:tblW w:w="10116" w:type="dxa"/>
        <w:tblInd w:w="250" w:type="dxa"/>
        <w:tblLayout w:type="fixed"/>
        <w:tblLook w:val="04A0"/>
      </w:tblPr>
      <w:tblGrid>
        <w:gridCol w:w="2602"/>
        <w:gridCol w:w="2602"/>
        <w:gridCol w:w="2456"/>
        <w:gridCol w:w="2456"/>
      </w:tblGrid>
      <w:tr w:rsidR="00312038" w:rsidRPr="00F44640" w:rsidTr="00312038">
        <w:trPr>
          <w:trHeight w:val="585"/>
        </w:trPr>
        <w:tc>
          <w:tcPr>
            <w:tcW w:w="2602" w:type="dxa"/>
            <w:tcBorders>
              <w:top w:val="single" w:sz="4" w:space="0" w:color="000000"/>
              <w:left w:val="single" w:sz="4" w:space="0" w:color="000000"/>
              <w:bottom w:val="single" w:sz="4" w:space="0" w:color="000000"/>
              <w:right w:val="nil"/>
            </w:tcBorders>
            <w:shd w:val="clear" w:color="auto" w:fill="auto"/>
            <w:hideMark/>
          </w:tcPr>
          <w:p w:rsidR="00312038" w:rsidRPr="00F44640" w:rsidRDefault="00312038" w:rsidP="00312038">
            <w:pPr>
              <w:pStyle w:val="TableParagraph"/>
              <w:spacing w:line="276" w:lineRule="auto"/>
              <w:ind w:left="0" w:right="123"/>
              <w:jc w:val="center"/>
              <w:rPr>
                <w:sz w:val="24"/>
                <w:szCs w:val="24"/>
              </w:rPr>
            </w:pPr>
            <w:r w:rsidRPr="00F44640">
              <w:rPr>
                <w:sz w:val="24"/>
                <w:szCs w:val="24"/>
              </w:rPr>
              <w:t>Учебный год</w:t>
            </w:r>
          </w:p>
        </w:tc>
        <w:tc>
          <w:tcPr>
            <w:tcW w:w="2602"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 xml:space="preserve">2020-2021 </w:t>
            </w:r>
          </w:p>
          <w:p w:rsidR="00312038" w:rsidRPr="00F44640" w:rsidRDefault="00312038" w:rsidP="00312038">
            <w:pPr>
              <w:pStyle w:val="TableParagraph"/>
              <w:spacing w:line="276" w:lineRule="auto"/>
              <w:ind w:left="0" w:right="189"/>
              <w:jc w:val="center"/>
              <w:rPr>
                <w:sz w:val="24"/>
                <w:szCs w:val="24"/>
              </w:rPr>
            </w:pPr>
          </w:p>
        </w:tc>
        <w:tc>
          <w:tcPr>
            <w:tcW w:w="2456"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2021-2022</w:t>
            </w:r>
          </w:p>
        </w:tc>
        <w:tc>
          <w:tcPr>
            <w:tcW w:w="2456"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2022-2023</w:t>
            </w:r>
          </w:p>
        </w:tc>
      </w:tr>
      <w:tr w:rsidR="00312038" w:rsidRPr="00F44640" w:rsidTr="00312038">
        <w:trPr>
          <w:trHeight w:val="585"/>
        </w:trPr>
        <w:tc>
          <w:tcPr>
            <w:tcW w:w="2602" w:type="dxa"/>
            <w:tcBorders>
              <w:top w:val="single" w:sz="4" w:space="0" w:color="000000"/>
              <w:left w:val="single" w:sz="4" w:space="0" w:color="000000"/>
              <w:bottom w:val="single" w:sz="4" w:space="0" w:color="000000"/>
              <w:right w:val="nil"/>
            </w:tcBorders>
            <w:shd w:val="clear" w:color="auto" w:fill="auto"/>
            <w:hideMark/>
          </w:tcPr>
          <w:p w:rsidR="00312038" w:rsidRPr="00F44640" w:rsidRDefault="00312038" w:rsidP="00312038">
            <w:pPr>
              <w:snapToGrid w:val="0"/>
              <w:ind w:right="76"/>
              <w:jc w:val="both"/>
              <w:rPr>
                <w:rFonts w:ascii="Times New Roman" w:hAnsi="Times New Roman" w:cs="Times New Roman"/>
                <w:sz w:val="24"/>
                <w:szCs w:val="24"/>
              </w:rPr>
            </w:pPr>
            <w:proofErr w:type="spellStart"/>
            <w:r w:rsidRPr="00F44640">
              <w:rPr>
                <w:rFonts w:ascii="Times New Roman" w:hAnsi="Times New Roman" w:cs="Times New Roman"/>
                <w:sz w:val="24"/>
                <w:szCs w:val="24"/>
              </w:rPr>
              <w:t>Общее</w:t>
            </w:r>
            <w:proofErr w:type="spellEnd"/>
            <w:r w:rsidR="003C2F13">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количество</w:t>
            </w:r>
            <w:proofErr w:type="spellEnd"/>
            <w:r w:rsidR="003C2F13">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выпускников</w:t>
            </w:r>
            <w:proofErr w:type="spellEnd"/>
          </w:p>
        </w:tc>
        <w:tc>
          <w:tcPr>
            <w:tcW w:w="2602"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27</w:t>
            </w:r>
          </w:p>
        </w:tc>
        <w:tc>
          <w:tcPr>
            <w:tcW w:w="2456"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35</w:t>
            </w:r>
          </w:p>
        </w:tc>
        <w:tc>
          <w:tcPr>
            <w:tcW w:w="2456"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22</w:t>
            </w:r>
          </w:p>
        </w:tc>
      </w:tr>
      <w:tr w:rsidR="00312038" w:rsidRPr="00F44640" w:rsidTr="00312038">
        <w:trPr>
          <w:trHeight w:val="647"/>
        </w:trPr>
        <w:tc>
          <w:tcPr>
            <w:tcW w:w="2602" w:type="dxa"/>
            <w:tcBorders>
              <w:top w:val="single" w:sz="4" w:space="0" w:color="000000"/>
              <w:left w:val="single" w:sz="4" w:space="0" w:color="000000"/>
              <w:bottom w:val="single" w:sz="4" w:space="0" w:color="000000"/>
              <w:right w:val="nil"/>
            </w:tcBorders>
            <w:shd w:val="clear" w:color="auto" w:fill="auto"/>
          </w:tcPr>
          <w:p w:rsidR="00312038" w:rsidRPr="00F44640" w:rsidRDefault="00312038" w:rsidP="00312038">
            <w:pPr>
              <w:snapToGrid w:val="0"/>
              <w:ind w:right="76"/>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Медаль «За особые успехи в учении»</w:t>
            </w:r>
          </w:p>
        </w:tc>
        <w:tc>
          <w:tcPr>
            <w:tcW w:w="2602"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5 (19%)</w:t>
            </w:r>
          </w:p>
        </w:tc>
        <w:tc>
          <w:tcPr>
            <w:tcW w:w="2456"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4 (11</w:t>
            </w:r>
            <w:proofErr w:type="gramStart"/>
            <w:r w:rsidRPr="00F44640">
              <w:rPr>
                <w:rFonts w:ascii="Times New Roman" w:hAnsi="Times New Roman" w:cs="Times New Roman"/>
                <w:sz w:val="24"/>
                <w:szCs w:val="24"/>
              </w:rPr>
              <w:t>,4</w:t>
            </w:r>
            <w:proofErr w:type="gramEnd"/>
            <w:r w:rsidRPr="00F44640">
              <w:rPr>
                <w:rFonts w:ascii="Times New Roman" w:hAnsi="Times New Roman" w:cs="Times New Roman"/>
                <w:sz w:val="24"/>
                <w:szCs w:val="24"/>
              </w:rPr>
              <w:t>%)</w:t>
            </w:r>
          </w:p>
        </w:tc>
        <w:tc>
          <w:tcPr>
            <w:tcW w:w="2456"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0(0%)</w:t>
            </w:r>
          </w:p>
        </w:tc>
      </w:tr>
      <w:tr w:rsidR="00312038" w:rsidRPr="00F44640" w:rsidTr="00312038">
        <w:trPr>
          <w:trHeight w:val="908"/>
        </w:trPr>
        <w:tc>
          <w:tcPr>
            <w:tcW w:w="2602" w:type="dxa"/>
            <w:tcBorders>
              <w:top w:val="single" w:sz="4" w:space="0" w:color="000000"/>
              <w:left w:val="single" w:sz="4" w:space="0" w:color="000000"/>
              <w:bottom w:val="single" w:sz="4" w:space="0" w:color="000000"/>
              <w:right w:val="nil"/>
            </w:tcBorders>
            <w:shd w:val="clear" w:color="auto" w:fill="auto"/>
          </w:tcPr>
          <w:p w:rsidR="00312038" w:rsidRPr="00F44640" w:rsidRDefault="00312038" w:rsidP="00312038">
            <w:pPr>
              <w:snapToGrid w:val="0"/>
              <w:ind w:right="76"/>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Медаль «За особые успехи выпускнику Дона»</w:t>
            </w:r>
          </w:p>
        </w:tc>
        <w:tc>
          <w:tcPr>
            <w:tcW w:w="2602"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lang w:val="ru-RU"/>
              </w:rPr>
            </w:pPr>
          </w:p>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2 (7%)</w:t>
            </w:r>
          </w:p>
        </w:tc>
        <w:tc>
          <w:tcPr>
            <w:tcW w:w="2456"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p>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1 (2</w:t>
            </w:r>
            <w:proofErr w:type="gramStart"/>
            <w:r w:rsidRPr="00F44640">
              <w:rPr>
                <w:rFonts w:ascii="Times New Roman" w:hAnsi="Times New Roman" w:cs="Times New Roman"/>
                <w:sz w:val="24"/>
                <w:szCs w:val="24"/>
              </w:rPr>
              <w:t>,8</w:t>
            </w:r>
            <w:proofErr w:type="gramEnd"/>
            <w:r w:rsidRPr="00F44640">
              <w:rPr>
                <w:rFonts w:ascii="Times New Roman" w:hAnsi="Times New Roman" w:cs="Times New Roman"/>
                <w:sz w:val="24"/>
                <w:szCs w:val="24"/>
              </w:rPr>
              <w:t>%)</w:t>
            </w:r>
          </w:p>
        </w:tc>
        <w:tc>
          <w:tcPr>
            <w:tcW w:w="2456" w:type="dxa"/>
            <w:tcBorders>
              <w:top w:val="single" w:sz="4" w:space="0" w:color="000000"/>
              <w:left w:val="single" w:sz="4" w:space="0" w:color="000000"/>
              <w:bottom w:val="single" w:sz="4" w:space="0" w:color="000000"/>
              <w:right w:val="single" w:sz="4" w:space="0" w:color="auto"/>
            </w:tcBorders>
            <w:shd w:val="clear" w:color="auto" w:fill="auto"/>
          </w:tcPr>
          <w:p w:rsidR="00312038" w:rsidRPr="00F44640" w:rsidRDefault="00312038" w:rsidP="00312038">
            <w:pPr>
              <w:snapToGrid w:val="0"/>
              <w:ind w:right="-144"/>
              <w:jc w:val="center"/>
              <w:rPr>
                <w:rFonts w:ascii="Times New Roman" w:hAnsi="Times New Roman" w:cs="Times New Roman"/>
                <w:sz w:val="24"/>
                <w:szCs w:val="24"/>
              </w:rPr>
            </w:pPr>
          </w:p>
          <w:p w:rsidR="00312038" w:rsidRPr="00F44640" w:rsidRDefault="00312038" w:rsidP="00312038">
            <w:pPr>
              <w:snapToGrid w:val="0"/>
              <w:ind w:right="-144"/>
              <w:jc w:val="center"/>
              <w:rPr>
                <w:rFonts w:ascii="Times New Roman" w:hAnsi="Times New Roman" w:cs="Times New Roman"/>
                <w:sz w:val="24"/>
                <w:szCs w:val="24"/>
              </w:rPr>
            </w:pPr>
            <w:r w:rsidRPr="00F44640">
              <w:rPr>
                <w:rFonts w:ascii="Times New Roman" w:hAnsi="Times New Roman" w:cs="Times New Roman"/>
                <w:sz w:val="24"/>
                <w:szCs w:val="24"/>
              </w:rPr>
              <w:t>0 (0%)</w:t>
            </w:r>
          </w:p>
        </w:tc>
      </w:tr>
    </w:tbl>
    <w:p w:rsidR="00312038" w:rsidRPr="00F44640" w:rsidRDefault="00312038" w:rsidP="00312038">
      <w:pPr>
        <w:pStyle w:val="3"/>
        <w:autoSpaceDE w:val="0"/>
        <w:autoSpaceDN w:val="0"/>
        <w:adjustRightInd w:val="0"/>
        <w:spacing w:after="0" w:line="276" w:lineRule="auto"/>
        <w:ind w:right="-144"/>
        <w:jc w:val="both"/>
        <w:rPr>
          <w:rFonts w:ascii="Times New Roman" w:eastAsiaTheme="minorEastAsia" w:hAnsi="Times New Roman" w:cs="Times New Roman"/>
          <w:kern w:val="0"/>
          <w:sz w:val="24"/>
          <w:szCs w:val="24"/>
          <w:lang w:eastAsia="ru-RU" w:bidi="ar-SA"/>
        </w:rPr>
      </w:pPr>
    </w:p>
    <w:p w:rsidR="00312038" w:rsidRPr="00F44640" w:rsidRDefault="00312038" w:rsidP="00312038">
      <w:pPr>
        <w:pStyle w:val="3"/>
        <w:autoSpaceDE w:val="0"/>
        <w:autoSpaceDN w:val="0"/>
        <w:adjustRightInd w:val="0"/>
        <w:spacing w:after="0" w:line="276" w:lineRule="auto"/>
        <w:ind w:right="-1"/>
        <w:jc w:val="both"/>
        <w:rPr>
          <w:rFonts w:ascii="Times New Roman" w:eastAsiaTheme="minorEastAsia" w:hAnsi="Times New Roman" w:cs="Times New Roman"/>
          <w:kern w:val="0"/>
          <w:sz w:val="24"/>
          <w:szCs w:val="24"/>
          <w:lang w:eastAsia="ru-RU" w:bidi="ar-SA"/>
        </w:rPr>
      </w:pPr>
      <w:r w:rsidRPr="00F44640">
        <w:rPr>
          <w:rFonts w:ascii="Times New Roman" w:eastAsiaTheme="minorEastAsia" w:hAnsi="Times New Roman" w:cs="Times New Roman"/>
          <w:kern w:val="0"/>
          <w:sz w:val="24"/>
          <w:szCs w:val="24"/>
          <w:lang w:eastAsia="ru-RU" w:bidi="ar-SA"/>
        </w:rPr>
        <w:t xml:space="preserve"> Следует отметить, что в течение трех лет наблюдается положительная динамика качества </w:t>
      </w:r>
      <w:proofErr w:type="spellStart"/>
      <w:r w:rsidRPr="00F44640">
        <w:rPr>
          <w:rFonts w:ascii="Times New Roman" w:eastAsiaTheme="minorEastAsia" w:hAnsi="Times New Roman" w:cs="Times New Roman"/>
          <w:kern w:val="0"/>
          <w:sz w:val="24"/>
          <w:szCs w:val="24"/>
          <w:lang w:eastAsia="ru-RU" w:bidi="ar-SA"/>
        </w:rPr>
        <w:t>обученности</w:t>
      </w:r>
      <w:proofErr w:type="spellEnd"/>
      <w:r w:rsidRPr="00F44640">
        <w:rPr>
          <w:rFonts w:ascii="Times New Roman" w:eastAsiaTheme="minorEastAsia" w:hAnsi="Times New Roman" w:cs="Times New Roman"/>
          <w:kern w:val="0"/>
          <w:sz w:val="24"/>
          <w:szCs w:val="24"/>
          <w:lang w:eastAsia="ru-RU" w:bidi="ar-SA"/>
        </w:rPr>
        <w:t xml:space="preserve"> как основной, так и средней школы, что свидетельствует о получении прочных знаний </w:t>
      </w:r>
      <w:proofErr w:type="gramStart"/>
      <w:r w:rsidRPr="00F44640">
        <w:rPr>
          <w:rFonts w:ascii="Times New Roman" w:eastAsiaTheme="minorEastAsia" w:hAnsi="Times New Roman" w:cs="Times New Roman"/>
          <w:kern w:val="0"/>
          <w:sz w:val="24"/>
          <w:szCs w:val="24"/>
          <w:lang w:eastAsia="ru-RU" w:bidi="ar-SA"/>
        </w:rPr>
        <w:t>обучающимися</w:t>
      </w:r>
      <w:proofErr w:type="gramEnd"/>
      <w:r w:rsidRPr="00F44640">
        <w:rPr>
          <w:rFonts w:ascii="Times New Roman" w:eastAsiaTheme="minorEastAsia" w:hAnsi="Times New Roman" w:cs="Times New Roman"/>
          <w:kern w:val="0"/>
          <w:sz w:val="24"/>
          <w:szCs w:val="24"/>
          <w:lang w:eastAsia="ru-RU" w:bidi="ar-SA"/>
        </w:rPr>
        <w:t xml:space="preserve"> лицея. Наблюдается увеличение количества выпускников на уровне основного общего образования, получивших аттестаты с отличием, что открывает перспективы для выпускников в 10-11 классе, но приблизилась к «0» численность выпускников, награжденных федеральной медалью </w:t>
      </w:r>
      <w:r w:rsidRPr="00F44640">
        <w:rPr>
          <w:rFonts w:ascii="Times New Roman" w:hAnsi="Times New Roman" w:cs="Times New Roman"/>
          <w:sz w:val="24"/>
          <w:szCs w:val="24"/>
        </w:rPr>
        <w:t xml:space="preserve">«За особые успехи в учении» и </w:t>
      </w:r>
      <w:r w:rsidRPr="00F44640">
        <w:rPr>
          <w:rFonts w:ascii="Times New Roman" w:eastAsiaTheme="minorEastAsia" w:hAnsi="Times New Roman" w:cs="Times New Roman"/>
          <w:kern w:val="0"/>
          <w:sz w:val="24"/>
          <w:szCs w:val="24"/>
          <w:lang w:eastAsia="ru-RU" w:bidi="ar-SA"/>
        </w:rPr>
        <w:t xml:space="preserve">региональной медалью </w:t>
      </w:r>
      <w:r w:rsidRPr="00F44640">
        <w:rPr>
          <w:rFonts w:ascii="Times New Roman" w:hAnsi="Times New Roman"/>
          <w:sz w:val="24"/>
          <w:szCs w:val="24"/>
        </w:rPr>
        <w:t>«За особые успехи выпускнику Дона» на ступени среднего общего образования.</w:t>
      </w: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b/>
          <w:bCs/>
          <w:sz w:val="24"/>
          <w:szCs w:val="24"/>
          <w:lang w:val="ru-RU"/>
        </w:rPr>
        <w:t>Результаты ВПР</w:t>
      </w:r>
      <w:r w:rsidRPr="00F44640">
        <w:rPr>
          <w:rFonts w:ascii="Times New Roman" w:hAnsi="Times New Roman" w:cs="Times New Roman"/>
          <w:b/>
          <w:bCs/>
          <w:sz w:val="24"/>
          <w:szCs w:val="24"/>
        </w:rPr>
        <w:t> </w:t>
      </w:r>
    </w:p>
    <w:p w:rsidR="00312038" w:rsidRPr="00F44640" w:rsidRDefault="00312038" w:rsidP="00312038">
      <w:pPr>
        <w:pStyle w:val="a5"/>
        <w:ind w:left="0"/>
        <w:jc w:val="both"/>
        <w:rPr>
          <w:rFonts w:ascii="Times New Roman" w:eastAsia="Liberation Serif" w:hAnsi="Times New Roman" w:cs="Times New Roman"/>
          <w:szCs w:val="24"/>
        </w:rPr>
      </w:pPr>
    </w:p>
    <w:p w:rsidR="00312038" w:rsidRPr="00F44640" w:rsidRDefault="00312038" w:rsidP="00312038">
      <w:pPr>
        <w:pStyle w:val="a5"/>
        <w:ind w:left="0"/>
        <w:jc w:val="both"/>
        <w:rPr>
          <w:rFonts w:ascii="Times New Roman" w:eastAsia="Liberation Serif" w:hAnsi="Times New Roman" w:cs="Times New Roman"/>
          <w:szCs w:val="24"/>
        </w:rPr>
      </w:pPr>
      <w:r w:rsidRPr="00F44640">
        <w:rPr>
          <w:rFonts w:ascii="Times New Roman" w:eastAsia="Liberation Serif" w:hAnsi="Times New Roman" w:cs="Times New Roman"/>
          <w:szCs w:val="24"/>
        </w:rPr>
        <w:t xml:space="preserve">ВПР позволяют осуществить диагностику достижения предметных, </w:t>
      </w:r>
      <w:proofErr w:type="spellStart"/>
      <w:r w:rsidRPr="00F44640">
        <w:rPr>
          <w:rFonts w:ascii="Times New Roman" w:eastAsia="Liberation Serif" w:hAnsi="Times New Roman" w:cs="Times New Roman"/>
          <w:szCs w:val="24"/>
        </w:rPr>
        <w:t>метапредметных</w:t>
      </w:r>
      <w:proofErr w:type="spellEnd"/>
      <w:r w:rsidRPr="00F44640">
        <w:rPr>
          <w:rFonts w:ascii="Times New Roman" w:eastAsia="Liberation Serif" w:hAnsi="Times New Roman" w:cs="Times New Roman"/>
          <w:szCs w:val="24"/>
        </w:rPr>
        <w:t xml:space="preserve"> результатов, в том числе уровня сформированности универсальных учебных действий (УУД) и овладения </w:t>
      </w:r>
      <w:proofErr w:type="spellStart"/>
      <w:r w:rsidRPr="00F44640">
        <w:rPr>
          <w:rFonts w:ascii="Times New Roman" w:eastAsia="Liberation Serif" w:hAnsi="Times New Roman" w:cs="Times New Roman"/>
          <w:szCs w:val="24"/>
        </w:rPr>
        <w:t>межпредметными</w:t>
      </w:r>
      <w:proofErr w:type="spellEnd"/>
      <w:r w:rsidRPr="00F44640">
        <w:rPr>
          <w:rFonts w:ascii="Times New Roman" w:eastAsia="Liberation Serif" w:hAnsi="Times New Roman" w:cs="Times New Roman"/>
          <w:szCs w:val="24"/>
        </w:rPr>
        <w:t xml:space="preserve"> понятиями, а также оценку личностных результатов обучения.</w:t>
      </w:r>
    </w:p>
    <w:p w:rsidR="00312038" w:rsidRPr="00F44640" w:rsidRDefault="00312038" w:rsidP="00312038">
      <w:pPr>
        <w:pStyle w:val="a5"/>
        <w:ind w:left="0"/>
        <w:jc w:val="both"/>
        <w:rPr>
          <w:rFonts w:ascii="Times New Roman" w:eastAsia="Liberation Serif" w:hAnsi="Times New Roman" w:cs="Times New Roman"/>
          <w:szCs w:val="24"/>
        </w:rPr>
      </w:pPr>
      <w:proofErr w:type="gramStart"/>
      <w:r w:rsidRPr="00F44640">
        <w:rPr>
          <w:rFonts w:ascii="Times New Roman" w:eastAsia="Times New Roman" w:hAnsi="Times New Roman" w:cs="Times New Roman"/>
          <w:szCs w:val="24"/>
        </w:rPr>
        <w:t xml:space="preserve">В соответствии с письмом Федеральной службы по надзору в сфере образования и науки от 01.02.2023 № 02-36 «О проведении ВПР в 2023 году», приказами </w:t>
      </w:r>
      <w:proofErr w:type="spellStart"/>
      <w:r w:rsidRPr="00F44640">
        <w:rPr>
          <w:rFonts w:ascii="Times New Roman" w:eastAsia="Times New Roman" w:hAnsi="Times New Roman" w:cs="Times New Roman"/>
          <w:szCs w:val="24"/>
        </w:rPr>
        <w:t>минобразования</w:t>
      </w:r>
      <w:proofErr w:type="spellEnd"/>
      <w:r w:rsidRPr="00F44640">
        <w:rPr>
          <w:rFonts w:ascii="Times New Roman" w:eastAsia="Times New Roman" w:hAnsi="Times New Roman" w:cs="Times New Roman"/>
          <w:szCs w:val="24"/>
        </w:rPr>
        <w:t xml:space="preserve"> Ростовской области от 11.01.2023 №11 «Об утверждении графика проведения всероссийских проверочных работ в марте - мае 2023 года в Ростовской области», от 10.02.2023 № 130 «Об утверждении графика и порядка проведения Всероссийских проверочных работ весной 2023 года в</w:t>
      </w:r>
      <w:proofErr w:type="gramEnd"/>
      <w:r w:rsidRPr="00F44640">
        <w:rPr>
          <w:rFonts w:ascii="Times New Roman" w:eastAsia="Times New Roman" w:hAnsi="Times New Roman" w:cs="Times New Roman"/>
          <w:szCs w:val="24"/>
        </w:rPr>
        <w:t xml:space="preserve"> Ростовской области», </w:t>
      </w:r>
      <w:r w:rsidRPr="00F44640">
        <w:rPr>
          <w:rFonts w:ascii="Times New Roman" w:eastAsia="DejaVu Sans" w:hAnsi="Times New Roman" w:cs="Times New Roman"/>
          <w:bCs/>
          <w:kern w:val="2"/>
          <w:szCs w:val="24"/>
        </w:rPr>
        <w:t>с марта по май 2023 г. проводились ВПР в 4-8-х классах.</w:t>
      </w:r>
    </w:p>
    <w:p w:rsidR="00312038" w:rsidRPr="00F44640" w:rsidRDefault="00312038" w:rsidP="00312038">
      <w:pPr>
        <w:kinsoku w:val="0"/>
        <w:overflowPunct w:val="0"/>
        <w:spacing w:before="0" w:beforeAutospacing="0" w:after="0" w:afterAutospacing="0"/>
        <w:jc w:val="both"/>
        <w:textAlignment w:val="baseline"/>
        <w:rPr>
          <w:rFonts w:ascii="Times New Roman" w:eastAsia="Times New Roman" w:hAnsi="Times New Roman" w:cs="Times New Roman"/>
          <w:sz w:val="24"/>
          <w:szCs w:val="24"/>
          <w:lang w:val="ru-RU"/>
        </w:rPr>
      </w:pPr>
      <w:r w:rsidRPr="00F44640">
        <w:rPr>
          <w:rFonts w:ascii="Times New Roman" w:eastAsia="DejaVu Sans" w:hAnsi="Times New Roman" w:cs="Times New Roman"/>
          <w:bCs/>
          <w:kern w:val="2"/>
          <w:sz w:val="24"/>
          <w:szCs w:val="24"/>
          <w:lang w:val="ru-RU"/>
        </w:rPr>
        <w:t>4 класс</w:t>
      </w:r>
      <w:r w:rsidRPr="00F44640">
        <w:rPr>
          <w:rFonts w:ascii="Times New Roman" w:eastAsia="Times New Roman" w:hAnsi="Times New Roman" w:cs="Times New Roman"/>
          <w:sz w:val="24"/>
          <w:szCs w:val="24"/>
          <w:lang w:val="ru-RU"/>
        </w:rPr>
        <w:t xml:space="preserve"> -  </w:t>
      </w:r>
      <w:r w:rsidRPr="00F44640">
        <w:rPr>
          <w:rFonts w:ascii="Times New Roman" w:eastAsia="DejaVu Sans" w:hAnsi="Times New Roman" w:cs="Times New Roman"/>
          <w:bCs/>
          <w:kern w:val="2"/>
          <w:sz w:val="24"/>
          <w:szCs w:val="24"/>
          <w:lang w:val="ru-RU"/>
        </w:rPr>
        <w:t>русский язык, математика, окружающий мир;</w:t>
      </w:r>
    </w:p>
    <w:p w:rsidR="00312038" w:rsidRPr="00F44640" w:rsidRDefault="00312038" w:rsidP="00312038">
      <w:pPr>
        <w:kinsoku w:val="0"/>
        <w:overflowPunct w:val="0"/>
        <w:spacing w:before="0" w:beforeAutospacing="0" w:after="0" w:afterAutospacing="0"/>
        <w:jc w:val="both"/>
        <w:textAlignment w:val="baseline"/>
        <w:rPr>
          <w:rFonts w:ascii="Times New Roman" w:eastAsia="Times New Roman" w:hAnsi="Times New Roman" w:cs="Times New Roman"/>
          <w:sz w:val="24"/>
          <w:szCs w:val="24"/>
          <w:lang w:val="ru-RU"/>
        </w:rPr>
      </w:pPr>
      <w:r w:rsidRPr="00F44640">
        <w:rPr>
          <w:rFonts w:ascii="Times New Roman" w:eastAsia="DejaVu Sans" w:hAnsi="Times New Roman" w:cs="Times New Roman"/>
          <w:bCs/>
          <w:kern w:val="2"/>
          <w:sz w:val="24"/>
          <w:szCs w:val="24"/>
          <w:lang w:val="ru-RU"/>
        </w:rPr>
        <w:t>5 класс</w:t>
      </w:r>
      <w:r w:rsidRPr="00F44640">
        <w:rPr>
          <w:rFonts w:ascii="Times New Roman" w:eastAsia="Times New Roman" w:hAnsi="Times New Roman" w:cs="Times New Roman"/>
          <w:sz w:val="24"/>
          <w:szCs w:val="24"/>
          <w:lang w:val="ru-RU"/>
        </w:rPr>
        <w:t xml:space="preserve"> - р</w:t>
      </w:r>
      <w:r w:rsidRPr="00F44640">
        <w:rPr>
          <w:rFonts w:ascii="Times New Roman" w:eastAsia="DejaVu Sans" w:hAnsi="Times New Roman" w:cs="Times New Roman"/>
          <w:bCs/>
          <w:kern w:val="2"/>
          <w:sz w:val="24"/>
          <w:szCs w:val="24"/>
          <w:lang w:val="ru-RU"/>
        </w:rPr>
        <w:t>усский язык, математика, история, биология;</w:t>
      </w:r>
    </w:p>
    <w:p w:rsidR="00312038" w:rsidRPr="00F44640" w:rsidRDefault="00312038" w:rsidP="00312038">
      <w:pPr>
        <w:kinsoku w:val="0"/>
        <w:overflowPunct w:val="0"/>
        <w:spacing w:before="0" w:beforeAutospacing="0" w:after="0" w:afterAutospacing="0"/>
        <w:jc w:val="both"/>
        <w:textAlignment w:val="baseline"/>
        <w:rPr>
          <w:rFonts w:ascii="Times New Roman" w:eastAsia="Times New Roman" w:hAnsi="Times New Roman" w:cs="Times New Roman"/>
          <w:sz w:val="24"/>
          <w:szCs w:val="24"/>
          <w:lang w:val="ru-RU"/>
        </w:rPr>
      </w:pPr>
      <w:r w:rsidRPr="00F44640">
        <w:rPr>
          <w:rFonts w:ascii="Times New Roman" w:eastAsia="DejaVu Sans" w:hAnsi="Times New Roman" w:cs="Times New Roman"/>
          <w:bCs/>
          <w:kern w:val="2"/>
          <w:sz w:val="24"/>
          <w:szCs w:val="24"/>
          <w:lang w:val="ru-RU"/>
        </w:rPr>
        <w:t>6 класс - русский язык, математика, история и обществознание (на основе случайного выбора), география и биология (на основе случайного выбора);</w:t>
      </w:r>
    </w:p>
    <w:p w:rsidR="00312038" w:rsidRPr="00F44640" w:rsidRDefault="00312038" w:rsidP="00312038">
      <w:pPr>
        <w:kinsoku w:val="0"/>
        <w:overflowPunct w:val="0"/>
        <w:spacing w:before="0" w:beforeAutospacing="0" w:after="0" w:afterAutospacing="0"/>
        <w:jc w:val="both"/>
        <w:textAlignment w:val="baseline"/>
        <w:rPr>
          <w:rFonts w:ascii="Times New Roman" w:eastAsia="Times New Roman" w:hAnsi="Times New Roman" w:cs="Times New Roman"/>
          <w:sz w:val="24"/>
          <w:szCs w:val="24"/>
          <w:lang w:val="ru-RU"/>
        </w:rPr>
      </w:pPr>
      <w:proofErr w:type="gramStart"/>
      <w:r w:rsidRPr="00F44640">
        <w:rPr>
          <w:rFonts w:ascii="Times New Roman" w:eastAsia="DejaVu Sans" w:hAnsi="Times New Roman" w:cs="Times New Roman"/>
          <w:bCs/>
          <w:kern w:val="2"/>
          <w:sz w:val="24"/>
          <w:szCs w:val="24"/>
          <w:lang w:val="ru-RU"/>
        </w:rPr>
        <w:lastRenderedPageBreak/>
        <w:t>7 класс</w:t>
      </w:r>
      <w:r w:rsidRPr="00F44640">
        <w:rPr>
          <w:rFonts w:ascii="Times New Roman" w:eastAsia="Times New Roman" w:hAnsi="Times New Roman" w:cs="Times New Roman"/>
          <w:sz w:val="24"/>
          <w:szCs w:val="24"/>
          <w:lang w:val="ru-RU"/>
        </w:rPr>
        <w:t xml:space="preserve"> - р</w:t>
      </w:r>
      <w:r w:rsidRPr="00F44640">
        <w:rPr>
          <w:rFonts w:ascii="Times New Roman" w:eastAsia="DejaVu Sans" w:hAnsi="Times New Roman" w:cs="Times New Roman"/>
          <w:bCs/>
          <w:kern w:val="2"/>
          <w:sz w:val="24"/>
          <w:szCs w:val="24"/>
          <w:lang w:val="ru-RU"/>
        </w:rPr>
        <w:t>усский язык, математика, английский язык; история, география, обществознание (на основе случайного выбора); физика, биология (на основе случайного выбора);</w:t>
      </w:r>
      <w:proofErr w:type="gramEnd"/>
    </w:p>
    <w:p w:rsidR="00312038" w:rsidRPr="00F44640" w:rsidRDefault="00312038" w:rsidP="00312038">
      <w:pPr>
        <w:kinsoku w:val="0"/>
        <w:overflowPunct w:val="0"/>
        <w:spacing w:before="0" w:beforeAutospacing="0" w:after="0" w:afterAutospacing="0"/>
        <w:jc w:val="both"/>
        <w:textAlignment w:val="baseline"/>
        <w:rPr>
          <w:rFonts w:ascii="Times New Roman" w:eastAsia="Times New Roman" w:hAnsi="Times New Roman" w:cs="Times New Roman"/>
          <w:sz w:val="24"/>
          <w:szCs w:val="24"/>
          <w:lang w:val="ru-RU"/>
        </w:rPr>
      </w:pPr>
      <w:proofErr w:type="gramStart"/>
      <w:r w:rsidRPr="00F44640">
        <w:rPr>
          <w:rFonts w:ascii="Times New Roman" w:eastAsia="DejaVu Sans" w:hAnsi="Times New Roman" w:cs="Times New Roman"/>
          <w:bCs/>
          <w:kern w:val="2"/>
          <w:sz w:val="24"/>
          <w:szCs w:val="24"/>
          <w:lang w:val="ru-RU"/>
        </w:rPr>
        <w:t>8 класс</w:t>
      </w:r>
      <w:r w:rsidRPr="00F44640">
        <w:rPr>
          <w:rFonts w:ascii="Times New Roman" w:eastAsia="Times New Roman" w:hAnsi="Times New Roman" w:cs="Times New Roman"/>
          <w:sz w:val="24"/>
          <w:szCs w:val="24"/>
          <w:lang w:val="ru-RU"/>
        </w:rPr>
        <w:t xml:space="preserve"> - </w:t>
      </w:r>
      <w:r w:rsidRPr="00F44640">
        <w:rPr>
          <w:rFonts w:ascii="Times New Roman" w:eastAsia="DejaVu Sans" w:hAnsi="Times New Roman" w:cs="Times New Roman"/>
          <w:bCs/>
          <w:kern w:val="2"/>
          <w:sz w:val="24"/>
          <w:szCs w:val="24"/>
          <w:lang w:val="ru-RU"/>
        </w:rPr>
        <w:t xml:space="preserve">русский язык, математика; </w:t>
      </w:r>
      <w:r w:rsidRPr="00F44640">
        <w:rPr>
          <w:rFonts w:ascii="Times New Roman" w:eastAsia="Times New Roman" w:hAnsi="Times New Roman" w:cs="Times New Roman"/>
          <w:sz w:val="24"/>
          <w:szCs w:val="24"/>
          <w:lang w:val="ru-RU"/>
        </w:rPr>
        <w:t>биология, физика, химия</w:t>
      </w:r>
      <w:r w:rsidRPr="00F44640">
        <w:rPr>
          <w:rFonts w:ascii="Times New Roman" w:eastAsia="DejaVu Sans" w:hAnsi="Times New Roman" w:cs="Times New Roman"/>
          <w:bCs/>
          <w:kern w:val="2"/>
          <w:sz w:val="24"/>
          <w:szCs w:val="24"/>
          <w:lang w:val="ru-RU"/>
        </w:rPr>
        <w:t xml:space="preserve"> (на основе случайного выбора); </w:t>
      </w:r>
      <w:r w:rsidRPr="00F44640">
        <w:rPr>
          <w:rFonts w:ascii="Times New Roman" w:eastAsia="Times New Roman" w:hAnsi="Times New Roman" w:cs="Times New Roman"/>
          <w:sz w:val="24"/>
          <w:szCs w:val="24"/>
          <w:lang w:val="ru-RU"/>
        </w:rPr>
        <w:t xml:space="preserve">история, обществознание, география </w:t>
      </w:r>
      <w:r w:rsidRPr="00F44640">
        <w:rPr>
          <w:rFonts w:ascii="Times New Roman" w:eastAsia="DejaVu Sans" w:hAnsi="Times New Roman" w:cs="Times New Roman"/>
          <w:bCs/>
          <w:kern w:val="2"/>
          <w:sz w:val="24"/>
          <w:szCs w:val="24"/>
          <w:lang w:val="ru-RU"/>
        </w:rPr>
        <w:t>(на основе случайного выбора).</w:t>
      </w:r>
      <w:proofErr w:type="gramEnd"/>
    </w:p>
    <w:p w:rsidR="00312038" w:rsidRPr="00F44640" w:rsidRDefault="00312038" w:rsidP="00312038">
      <w:pPr>
        <w:pStyle w:val="a5"/>
        <w:spacing w:after="0" w:line="240" w:lineRule="auto"/>
        <w:ind w:left="0"/>
        <w:jc w:val="both"/>
        <w:rPr>
          <w:rFonts w:ascii="Times New Roman" w:eastAsia="Liberation Serif" w:hAnsi="Times New Roman" w:cs="Times New Roman"/>
          <w:b/>
          <w:szCs w:val="24"/>
        </w:rPr>
      </w:pPr>
    </w:p>
    <w:p w:rsidR="00312038" w:rsidRPr="00F44640" w:rsidRDefault="00312038" w:rsidP="00312038">
      <w:pPr>
        <w:pStyle w:val="a5"/>
        <w:ind w:left="0"/>
        <w:jc w:val="both"/>
        <w:rPr>
          <w:rFonts w:ascii="Times New Roman" w:eastAsia="Liberation Serif" w:hAnsi="Times New Roman" w:cs="Times New Roman"/>
          <w:b/>
          <w:szCs w:val="24"/>
        </w:rPr>
      </w:pPr>
      <w:r w:rsidRPr="00F44640">
        <w:rPr>
          <w:rFonts w:ascii="Times New Roman" w:eastAsia="Liberation Serif" w:hAnsi="Times New Roman" w:cs="Times New Roman"/>
          <w:b/>
          <w:szCs w:val="24"/>
        </w:rPr>
        <w:t>Качественный анализ результатов ВПР (весенний период)</w:t>
      </w:r>
    </w:p>
    <w:p w:rsidR="00312038" w:rsidRPr="00F44640" w:rsidRDefault="00312038" w:rsidP="00312038">
      <w:pPr>
        <w:pStyle w:val="a5"/>
        <w:ind w:left="0"/>
        <w:jc w:val="both"/>
        <w:rPr>
          <w:rFonts w:ascii="Times New Roman" w:eastAsia="Liberation Serif" w:hAnsi="Times New Roman" w:cs="Times New Roman"/>
          <w:b/>
          <w:szCs w:val="24"/>
        </w:rPr>
      </w:pPr>
    </w:p>
    <w:p w:rsidR="00312038" w:rsidRPr="00F44640" w:rsidRDefault="00312038" w:rsidP="00312038">
      <w:pPr>
        <w:pStyle w:val="a5"/>
        <w:ind w:left="0"/>
        <w:jc w:val="both"/>
        <w:rPr>
          <w:rFonts w:ascii="Times New Roman" w:eastAsia="Liberation Serif" w:hAnsi="Times New Roman" w:cs="Times New Roman"/>
          <w:b/>
          <w:szCs w:val="24"/>
        </w:rPr>
      </w:pPr>
      <w:r w:rsidRPr="00F44640">
        <w:rPr>
          <w:rFonts w:ascii="Times New Roman" w:eastAsia="Liberation Serif" w:hAnsi="Times New Roman" w:cs="Times New Roman"/>
          <w:b/>
          <w:szCs w:val="24"/>
        </w:rPr>
        <w:t>4-е классы</w:t>
      </w:r>
    </w:p>
    <w:tbl>
      <w:tblPr>
        <w:tblpPr w:leftFromText="180" w:rightFromText="180" w:bottomFromText="200" w:vertAnchor="text" w:horzAnchor="margin" w:tblpY="364"/>
        <w:tblW w:w="1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0"/>
        <w:gridCol w:w="2137"/>
        <w:gridCol w:w="859"/>
        <w:gridCol w:w="1164"/>
        <w:gridCol w:w="1164"/>
        <w:gridCol w:w="1164"/>
        <w:gridCol w:w="1832"/>
        <w:gridCol w:w="1831"/>
        <w:gridCol w:w="1664"/>
      </w:tblGrid>
      <w:tr w:rsidR="00312038" w:rsidRPr="00F44640" w:rsidTr="00D069B2">
        <w:trPr>
          <w:trHeight w:val="558"/>
        </w:trPr>
        <w:tc>
          <w:tcPr>
            <w:tcW w:w="2290" w:type="dxa"/>
            <w:vMerge w:val="restart"/>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Предмет</w:t>
            </w:r>
            <w:proofErr w:type="spellEnd"/>
          </w:p>
        </w:tc>
        <w:tc>
          <w:tcPr>
            <w:tcW w:w="2137" w:type="dxa"/>
            <w:vMerge w:val="restart"/>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Количество</w:t>
            </w:r>
            <w:proofErr w:type="spellEnd"/>
          </w:p>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участников</w:t>
            </w:r>
            <w:proofErr w:type="spellEnd"/>
          </w:p>
        </w:tc>
        <w:tc>
          <w:tcPr>
            <w:tcW w:w="859" w:type="dxa"/>
            <w:vMerge w:val="restart"/>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2</w:t>
            </w:r>
          </w:p>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w:t>
            </w:r>
          </w:p>
        </w:tc>
        <w:tc>
          <w:tcPr>
            <w:tcW w:w="1164" w:type="dxa"/>
            <w:vMerge w:val="restart"/>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3</w:t>
            </w:r>
          </w:p>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w:t>
            </w:r>
          </w:p>
        </w:tc>
        <w:tc>
          <w:tcPr>
            <w:tcW w:w="1164" w:type="dxa"/>
            <w:vMerge w:val="restart"/>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4</w:t>
            </w:r>
          </w:p>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w:t>
            </w:r>
          </w:p>
        </w:tc>
        <w:tc>
          <w:tcPr>
            <w:tcW w:w="1164" w:type="dxa"/>
            <w:vMerge w:val="restart"/>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5</w:t>
            </w:r>
          </w:p>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Понизили</w:t>
            </w:r>
            <w:proofErr w:type="spellEnd"/>
          </w:p>
        </w:tc>
        <w:tc>
          <w:tcPr>
            <w:tcW w:w="1831"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Подтвердили</w:t>
            </w:r>
            <w:proofErr w:type="spellEnd"/>
          </w:p>
        </w:tc>
        <w:tc>
          <w:tcPr>
            <w:tcW w:w="1664"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Повысили</w:t>
            </w:r>
            <w:proofErr w:type="spellEnd"/>
          </w:p>
        </w:tc>
      </w:tr>
      <w:tr w:rsidR="00312038" w:rsidRPr="00F44640" w:rsidTr="00D069B2">
        <w:trPr>
          <w:trHeight w:val="493"/>
        </w:trPr>
        <w:tc>
          <w:tcPr>
            <w:tcW w:w="2290" w:type="dxa"/>
            <w:vMerge/>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spacing w:before="0" w:beforeAutospacing="0" w:after="0" w:afterAutospacing="0"/>
              <w:rPr>
                <w:rFonts w:ascii="Times New Roman" w:eastAsia="Times New Roman" w:hAnsi="Times New Roman" w:cs="Times New Roman"/>
                <w:sz w:val="24"/>
                <w:szCs w:val="24"/>
              </w:rPr>
            </w:pPr>
          </w:p>
        </w:tc>
        <w:tc>
          <w:tcPr>
            <w:tcW w:w="2137" w:type="dxa"/>
            <w:vMerge/>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spacing w:before="0" w:beforeAutospacing="0" w:after="0" w:afterAutospacing="0"/>
              <w:rPr>
                <w:rFonts w:ascii="Times New Roman" w:eastAsia="Times New Roman" w:hAnsi="Times New Roman" w:cs="Times New Roman"/>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spacing w:before="0" w:beforeAutospacing="0" w:after="0" w:afterAutospacing="0"/>
              <w:rPr>
                <w:rFonts w:ascii="Times New Roman" w:eastAsia="Times New Roman" w:hAnsi="Times New Roman" w:cs="Times New Roman"/>
                <w:sz w:val="24"/>
                <w:szCs w:val="24"/>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spacing w:before="0" w:beforeAutospacing="0" w:after="0" w:afterAutospacing="0"/>
              <w:rPr>
                <w:rFonts w:ascii="Times New Roman" w:eastAsia="Times New Roman" w:hAnsi="Times New Roman" w:cs="Times New Roman"/>
                <w:sz w:val="24"/>
                <w:szCs w:val="24"/>
              </w:rPr>
            </w:pPr>
          </w:p>
        </w:tc>
        <w:tc>
          <w:tcPr>
            <w:tcW w:w="1164" w:type="dxa"/>
            <w:vMerge/>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spacing w:before="0" w:beforeAutospacing="0" w:after="0" w:afterAutospacing="0"/>
              <w:rPr>
                <w:rFonts w:ascii="Times New Roman" w:eastAsia="Times New Roman" w:hAnsi="Times New Roman" w:cs="Times New Roman"/>
                <w:sz w:val="24"/>
                <w:szCs w:val="24"/>
              </w:rPr>
            </w:pPr>
          </w:p>
        </w:tc>
        <w:tc>
          <w:tcPr>
            <w:tcW w:w="1164" w:type="dxa"/>
            <w:vMerge/>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spacing w:before="0" w:beforeAutospacing="0" w:after="0" w:afterAutospacing="0"/>
              <w:rPr>
                <w:rFonts w:ascii="Times New Roman" w:eastAsia="Times New Roman" w:hAnsi="Times New Roman" w:cs="Times New Roman"/>
                <w:sz w:val="24"/>
                <w:szCs w:val="24"/>
              </w:rPr>
            </w:pPr>
          </w:p>
        </w:tc>
        <w:tc>
          <w:tcPr>
            <w:tcW w:w="1832"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кол-во</w:t>
            </w:r>
            <w:proofErr w:type="spellEnd"/>
            <w:r w:rsidRPr="00F44640">
              <w:rPr>
                <w:rFonts w:ascii="Times New Roman" w:eastAsia="Times New Roman" w:hAnsi="Times New Roman" w:cs="Times New Roman"/>
                <w:sz w:val="24"/>
                <w:szCs w:val="24"/>
              </w:rPr>
              <w:t>/%</w:t>
            </w:r>
          </w:p>
        </w:tc>
        <w:tc>
          <w:tcPr>
            <w:tcW w:w="1831"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кол-во</w:t>
            </w:r>
            <w:proofErr w:type="spellEnd"/>
            <w:r w:rsidRPr="00F44640">
              <w:rPr>
                <w:rFonts w:ascii="Times New Roman" w:eastAsia="Times New Roman" w:hAnsi="Times New Roman" w:cs="Times New Roman"/>
                <w:sz w:val="24"/>
                <w:szCs w:val="24"/>
              </w:rPr>
              <w:t>/%</w:t>
            </w:r>
          </w:p>
        </w:tc>
        <w:tc>
          <w:tcPr>
            <w:tcW w:w="1664"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eastAsia="Times New Roman" w:hAnsi="Times New Roman" w:cs="Times New Roman"/>
                <w:sz w:val="24"/>
                <w:szCs w:val="24"/>
              </w:rPr>
              <w:t>кол-во</w:t>
            </w:r>
            <w:proofErr w:type="spellEnd"/>
            <w:r w:rsidRPr="00F44640">
              <w:rPr>
                <w:rFonts w:ascii="Times New Roman" w:eastAsia="Times New Roman" w:hAnsi="Times New Roman" w:cs="Times New Roman"/>
                <w:sz w:val="24"/>
                <w:szCs w:val="24"/>
              </w:rPr>
              <w:t>/%</w:t>
            </w:r>
          </w:p>
        </w:tc>
      </w:tr>
      <w:tr w:rsidR="00312038" w:rsidRPr="00F44640" w:rsidTr="00D069B2">
        <w:trPr>
          <w:trHeight w:val="433"/>
        </w:trPr>
        <w:tc>
          <w:tcPr>
            <w:tcW w:w="2290"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spacing w:line="360" w:lineRule="auto"/>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Математика</w:t>
            </w:r>
            <w:proofErr w:type="spellEnd"/>
          </w:p>
        </w:tc>
        <w:tc>
          <w:tcPr>
            <w:tcW w:w="2137"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55</w:t>
            </w:r>
          </w:p>
        </w:tc>
        <w:tc>
          <w:tcPr>
            <w:tcW w:w="859"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3,64</w:t>
            </w:r>
          </w:p>
        </w:tc>
        <w:tc>
          <w:tcPr>
            <w:tcW w:w="1164"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20</w:t>
            </w:r>
          </w:p>
        </w:tc>
        <w:tc>
          <w:tcPr>
            <w:tcW w:w="116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41,82</w:t>
            </w:r>
          </w:p>
        </w:tc>
        <w:tc>
          <w:tcPr>
            <w:tcW w:w="116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34,55</w:t>
            </w:r>
          </w:p>
        </w:tc>
        <w:tc>
          <w:tcPr>
            <w:tcW w:w="183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9/16,36</w:t>
            </w:r>
          </w:p>
        </w:tc>
        <w:tc>
          <w:tcPr>
            <w:tcW w:w="1831"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32/58,18</w:t>
            </w:r>
          </w:p>
        </w:tc>
        <w:tc>
          <w:tcPr>
            <w:tcW w:w="166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14/25,45</w:t>
            </w:r>
          </w:p>
        </w:tc>
      </w:tr>
      <w:tr w:rsidR="00312038" w:rsidRPr="00F44640" w:rsidTr="00D069B2">
        <w:trPr>
          <w:trHeight w:val="433"/>
        </w:trPr>
        <w:tc>
          <w:tcPr>
            <w:tcW w:w="2290"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spacing w:line="360" w:lineRule="auto"/>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Русский</w:t>
            </w:r>
            <w:proofErr w:type="spellEnd"/>
            <w:r w:rsidR="003C2F13">
              <w:rPr>
                <w:rFonts w:ascii="Times New Roman" w:eastAsia="Times New Roman" w:hAnsi="Times New Roman" w:cs="Times New Roman"/>
                <w:sz w:val="24"/>
                <w:szCs w:val="24"/>
                <w:lang w:val="ru-RU"/>
              </w:rPr>
              <w:t xml:space="preserve"> </w:t>
            </w:r>
            <w:proofErr w:type="spellStart"/>
            <w:r w:rsidRPr="00F44640">
              <w:rPr>
                <w:rFonts w:ascii="Times New Roman" w:eastAsia="Times New Roman" w:hAnsi="Times New Roman" w:cs="Times New Roman"/>
                <w:sz w:val="24"/>
                <w:szCs w:val="24"/>
              </w:rPr>
              <w:t>язык</w:t>
            </w:r>
            <w:proofErr w:type="spellEnd"/>
          </w:p>
        </w:tc>
        <w:tc>
          <w:tcPr>
            <w:tcW w:w="2137"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54</w:t>
            </w:r>
          </w:p>
        </w:tc>
        <w:tc>
          <w:tcPr>
            <w:tcW w:w="859"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5,56</w:t>
            </w:r>
          </w:p>
        </w:tc>
        <w:tc>
          <w:tcPr>
            <w:tcW w:w="1164"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44,44</w:t>
            </w:r>
          </w:p>
        </w:tc>
        <w:tc>
          <w:tcPr>
            <w:tcW w:w="116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42,59</w:t>
            </w:r>
          </w:p>
        </w:tc>
        <w:tc>
          <w:tcPr>
            <w:tcW w:w="116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7,41</w:t>
            </w:r>
          </w:p>
        </w:tc>
        <w:tc>
          <w:tcPr>
            <w:tcW w:w="183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26/48,15</w:t>
            </w:r>
          </w:p>
        </w:tc>
        <w:tc>
          <w:tcPr>
            <w:tcW w:w="1831"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25/46,3</w:t>
            </w:r>
          </w:p>
        </w:tc>
        <w:tc>
          <w:tcPr>
            <w:tcW w:w="166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3/5,56</w:t>
            </w:r>
          </w:p>
        </w:tc>
      </w:tr>
      <w:tr w:rsidR="00312038" w:rsidRPr="00F44640" w:rsidTr="00D069B2">
        <w:trPr>
          <w:trHeight w:val="433"/>
        </w:trPr>
        <w:tc>
          <w:tcPr>
            <w:tcW w:w="2290"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Окружающий</w:t>
            </w:r>
            <w:proofErr w:type="spellEnd"/>
            <w:r w:rsidR="003C2F13">
              <w:rPr>
                <w:rFonts w:ascii="Times New Roman" w:eastAsia="Times New Roman" w:hAnsi="Times New Roman" w:cs="Times New Roman"/>
                <w:sz w:val="24"/>
                <w:szCs w:val="24"/>
                <w:lang w:val="ru-RU"/>
              </w:rPr>
              <w:t xml:space="preserve"> </w:t>
            </w:r>
            <w:proofErr w:type="spellStart"/>
            <w:r w:rsidRPr="00F44640">
              <w:rPr>
                <w:rFonts w:ascii="Times New Roman" w:eastAsia="Times New Roman" w:hAnsi="Times New Roman" w:cs="Times New Roman"/>
                <w:sz w:val="24"/>
                <w:szCs w:val="24"/>
              </w:rPr>
              <w:t>мир</w:t>
            </w:r>
            <w:proofErr w:type="spellEnd"/>
          </w:p>
        </w:tc>
        <w:tc>
          <w:tcPr>
            <w:tcW w:w="2137"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56</w:t>
            </w:r>
          </w:p>
        </w:tc>
        <w:tc>
          <w:tcPr>
            <w:tcW w:w="859"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1,79</w:t>
            </w:r>
          </w:p>
        </w:tc>
        <w:tc>
          <w:tcPr>
            <w:tcW w:w="1164"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16,07</w:t>
            </w:r>
          </w:p>
        </w:tc>
        <w:tc>
          <w:tcPr>
            <w:tcW w:w="116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67,86</w:t>
            </w:r>
          </w:p>
        </w:tc>
        <w:tc>
          <w:tcPr>
            <w:tcW w:w="116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14,29</w:t>
            </w:r>
          </w:p>
        </w:tc>
        <w:tc>
          <w:tcPr>
            <w:tcW w:w="183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32/57,14</w:t>
            </w:r>
          </w:p>
        </w:tc>
        <w:tc>
          <w:tcPr>
            <w:tcW w:w="1831"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23/41,07</w:t>
            </w:r>
          </w:p>
        </w:tc>
        <w:tc>
          <w:tcPr>
            <w:tcW w:w="166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1/1,79</w:t>
            </w:r>
          </w:p>
        </w:tc>
      </w:tr>
    </w:tbl>
    <w:p w:rsidR="00312038" w:rsidRPr="00F44640" w:rsidRDefault="00312038" w:rsidP="00312038">
      <w:pPr>
        <w:pStyle w:val="a5"/>
        <w:spacing w:line="360" w:lineRule="auto"/>
        <w:ind w:left="0"/>
        <w:jc w:val="both"/>
        <w:rPr>
          <w:rFonts w:ascii="Times New Roman" w:eastAsia="Liberation Serif" w:hAnsi="Times New Roman" w:cs="Times New Roman"/>
          <w:b/>
          <w:szCs w:val="24"/>
        </w:rPr>
      </w:pPr>
    </w:p>
    <w:p w:rsidR="00312038" w:rsidRPr="00F44640" w:rsidRDefault="00312038" w:rsidP="00312038">
      <w:pPr>
        <w:pStyle w:val="a5"/>
        <w:spacing w:line="360" w:lineRule="auto"/>
        <w:ind w:left="0"/>
        <w:jc w:val="both"/>
        <w:rPr>
          <w:rFonts w:ascii="Times New Roman" w:eastAsia="Liberation Serif" w:hAnsi="Times New Roman" w:cs="Times New Roman"/>
          <w:b/>
          <w:szCs w:val="24"/>
        </w:rPr>
      </w:pPr>
    </w:p>
    <w:p w:rsidR="00312038" w:rsidRPr="00F44640" w:rsidRDefault="00312038" w:rsidP="00312038">
      <w:pPr>
        <w:pStyle w:val="a5"/>
        <w:spacing w:line="360" w:lineRule="auto"/>
        <w:ind w:left="0"/>
        <w:jc w:val="both"/>
        <w:rPr>
          <w:rFonts w:ascii="Times New Roman" w:eastAsia="Liberation Serif" w:hAnsi="Times New Roman" w:cs="Times New Roman"/>
          <w:b/>
          <w:szCs w:val="24"/>
        </w:rPr>
      </w:pPr>
    </w:p>
    <w:p w:rsidR="00312038" w:rsidRPr="00F44640" w:rsidRDefault="00312038" w:rsidP="00312038">
      <w:pPr>
        <w:pStyle w:val="a5"/>
        <w:spacing w:line="360" w:lineRule="auto"/>
        <w:ind w:left="0"/>
        <w:jc w:val="both"/>
        <w:rPr>
          <w:rFonts w:ascii="Times New Roman" w:eastAsia="Liberation Serif" w:hAnsi="Times New Roman" w:cs="Times New Roman"/>
          <w:b/>
          <w:szCs w:val="24"/>
        </w:rPr>
      </w:pPr>
    </w:p>
    <w:p w:rsidR="00312038" w:rsidRPr="00F44640" w:rsidRDefault="00312038" w:rsidP="00312038">
      <w:pPr>
        <w:pStyle w:val="a5"/>
        <w:spacing w:line="360" w:lineRule="auto"/>
        <w:ind w:left="0"/>
        <w:jc w:val="both"/>
        <w:rPr>
          <w:rFonts w:ascii="Times New Roman" w:eastAsia="Liberation Serif" w:hAnsi="Times New Roman" w:cs="Times New Roman"/>
          <w:b/>
          <w:szCs w:val="24"/>
        </w:rPr>
      </w:pPr>
    </w:p>
    <w:p w:rsidR="00312038" w:rsidRPr="00F44640" w:rsidRDefault="00312038" w:rsidP="00312038">
      <w:pPr>
        <w:pStyle w:val="a5"/>
        <w:spacing w:line="360" w:lineRule="auto"/>
        <w:ind w:left="0"/>
        <w:jc w:val="both"/>
        <w:rPr>
          <w:rFonts w:ascii="Times New Roman" w:eastAsia="Liberation Serif" w:hAnsi="Times New Roman" w:cs="Times New Roman"/>
          <w:b/>
          <w:szCs w:val="24"/>
        </w:rPr>
      </w:pPr>
    </w:p>
    <w:p w:rsidR="00312038" w:rsidRPr="00F44640" w:rsidRDefault="00312038" w:rsidP="00312038">
      <w:pPr>
        <w:pStyle w:val="a5"/>
        <w:spacing w:line="360" w:lineRule="auto"/>
        <w:ind w:left="0"/>
        <w:jc w:val="both"/>
        <w:rPr>
          <w:rFonts w:ascii="Times New Roman" w:eastAsia="Liberation Serif" w:hAnsi="Times New Roman" w:cs="Times New Roman"/>
          <w:b/>
          <w:szCs w:val="24"/>
        </w:rPr>
      </w:pPr>
    </w:p>
    <w:p w:rsidR="00312038" w:rsidRPr="00F44640" w:rsidRDefault="00312038" w:rsidP="00312038">
      <w:pPr>
        <w:pStyle w:val="a5"/>
        <w:spacing w:line="360" w:lineRule="auto"/>
        <w:ind w:left="0"/>
        <w:jc w:val="both"/>
        <w:rPr>
          <w:rFonts w:ascii="Times New Roman" w:eastAsia="Liberation Serif" w:hAnsi="Times New Roman" w:cs="Times New Roman"/>
          <w:b/>
          <w:szCs w:val="24"/>
        </w:rPr>
      </w:pPr>
    </w:p>
    <w:p w:rsidR="00312038" w:rsidRPr="00F44640" w:rsidRDefault="00312038" w:rsidP="00312038">
      <w:pPr>
        <w:pStyle w:val="a5"/>
        <w:spacing w:line="360" w:lineRule="auto"/>
        <w:ind w:left="0"/>
        <w:jc w:val="both"/>
        <w:rPr>
          <w:rFonts w:ascii="Times New Roman" w:eastAsia="Liberation Serif" w:hAnsi="Times New Roman" w:cs="Times New Roman"/>
          <w:b/>
          <w:szCs w:val="24"/>
        </w:rPr>
      </w:pPr>
      <w:r w:rsidRPr="00F44640">
        <w:rPr>
          <w:rFonts w:ascii="Times New Roman" w:eastAsia="Liberation Serif" w:hAnsi="Times New Roman" w:cs="Times New Roman"/>
          <w:b/>
          <w:szCs w:val="24"/>
        </w:rPr>
        <w:t>5-е классы</w:t>
      </w:r>
    </w:p>
    <w:tbl>
      <w:tblPr>
        <w:tblpPr w:leftFromText="180" w:rightFromText="180" w:bottomFromText="200" w:vertAnchor="text" w:horzAnchor="margin" w:tblpY="364"/>
        <w:tblW w:w="13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0"/>
        <w:gridCol w:w="2134"/>
        <w:gridCol w:w="875"/>
        <w:gridCol w:w="1145"/>
        <w:gridCol w:w="1145"/>
        <w:gridCol w:w="1145"/>
        <w:gridCol w:w="1802"/>
        <w:gridCol w:w="1801"/>
        <w:gridCol w:w="1610"/>
      </w:tblGrid>
      <w:tr w:rsidR="00312038" w:rsidRPr="00F44640" w:rsidTr="00D069B2">
        <w:trPr>
          <w:trHeight w:val="559"/>
        </w:trPr>
        <w:tc>
          <w:tcPr>
            <w:tcW w:w="2190" w:type="dxa"/>
            <w:vMerge w:val="restart"/>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spacing w:before="0" w:beforeAutospacing="0" w:after="0" w:afterAutospacing="0" w:line="240" w:lineRule="atLeast"/>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Предмет</w:t>
            </w:r>
            <w:proofErr w:type="spellEnd"/>
          </w:p>
        </w:tc>
        <w:tc>
          <w:tcPr>
            <w:tcW w:w="2134" w:type="dxa"/>
            <w:vMerge w:val="restart"/>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line="240" w:lineRule="atLeast"/>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Количество</w:t>
            </w:r>
            <w:proofErr w:type="spellEnd"/>
          </w:p>
          <w:p w:rsidR="00312038" w:rsidRPr="00F44640" w:rsidRDefault="00312038" w:rsidP="00312038">
            <w:pPr>
              <w:spacing w:before="0" w:beforeAutospacing="0" w:after="0" w:afterAutospacing="0" w:line="240" w:lineRule="atLeast"/>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участников</w:t>
            </w:r>
            <w:proofErr w:type="spellEnd"/>
          </w:p>
        </w:tc>
        <w:tc>
          <w:tcPr>
            <w:tcW w:w="875" w:type="dxa"/>
            <w:vMerge w:val="restart"/>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spacing w:before="0" w:beforeAutospacing="0" w:after="0" w:afterAutospacing="0" w:line="240" w:lineRule="atLeast"/>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2</w:t>
            </w:r>
          </w:p>
        </w:tc>
        <w:tc>
          <w:tcPr>
            <w:tcW w:w="1145" w:type="dxa"/>
            <w:vMerge w:val="restart"/>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spacing w:before="0" w:beforeAutospacing="0" w:after="0" w:afterAutospacing="0" w:line="240" w:lineRule="atLeast"/>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3</w:t>
            </w:r>
          </w:p>
        </w:tc>
        <w:tc>
          <w:tcPr>
            <w:tcW w:w="1145" w:type="dxa"/>
            <w:vMerge w:val="restart"/>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line="240" w:lineRule="atLeast"/>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4</w:t>
            </w:r>
          </w:p>
        </w:tc>
        <w:tc>
          <w:tcPr>
            <w:tcW w:w="1145" w:type="dxa"/>
            <w:vMerge w:val="restart"/>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line="240" w:lineRule="atLeast"/>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5</w:t>
            </w:r>
          </w:p>
        </w:tc>
        <w:tc>
          <w:tcPr>
            <w:tcW w:w="1802"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line="240" w:lineRule="atLeast"/>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Понизили</w:t>
            </w:r>
            <w:proofErr w:type="spellEnd"/>
          </w:p>
        </w:tc>
        <w:tc>
          <w:tcPr>
            <w:tcW w:w="1801"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line="240" w:lineRule="atLeast"/>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Подтвердили</w:t>
            </w:r>
            <w:proofErr w:type="spellEnd"/>
          </w:p>
        </w:tc>
        <w:tc>
          <w:tcPr>
            <w:tcW w:w="1609"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line="240" w:lineRule="atLeast"/>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Повысили</w:t>
            </w:r>
            <w:proofErr w:type="spellEnd"/>
          </w:p>
        </w:tc>
      </w:tr>
      <w:tr w:rsidR="00312038" w:rsidRPr="00F44640" w:rsidTr="00D069B2">
        <w:trPr>
          <w:trHeight w:val="358"/>
        </w:trPr>
        <w:tc>
          <w:tcPr>
            <w:tcW w:w="2190" w:type="dxa"/>
            <w:vMerge/>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spacing w:before="0" w:beforeAutospacing="0" w:after="0" w:afterAutospacing="0" w:line="240" w:lineRule="atLeast"/>
              <w:rPr>
                <w:rFonts w:ascii="Times New Roman" w:eastAsia="Times New Roman" w:hAnsi="Times New Roman" w:cs="Times New Roman"/>
                <w:sz w:val="24"/>
                <w:szCs w:val="24"/>
              </w:rPr>
            </w:pPr>
          </w:p>
        </w:tc>
        <w:tc>
          <w:tcPr>
            <w:tcW w:w="2134" w:type="dxa"/>
            <w:vMerge/>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spacing w:before="0" w:beforeAutospacing="0" w:after="0" w:afterAutospacing="0" w:line="240" w:lineRule="atLeast"/>
              <w:rPr>
                <w:rFonts w:ascii="Times New Roman" w:eastAsia="Times New Roman" w:hAnsi="Times New Roman" w:cs="Times New Roman"/>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spacing w:before="0" w:beforeAutospacing="0" w:after="0" w:afterAutospacing="0" w:line="240" w:lineRule="atLeast"/>
              <w:rPr>
                <w:rFonts w:ascii="Times New Roman" w:eastAsia="Times New Roman" w:hAnsi="Times New Roman" w:cs="Times New Roman"/>
                <w:sz w:val="24"/>
                <w:szCs w:val="24"/>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spacing w:before="0" w:beforeAutospacing="0" w:after="0" w:afterAutospacing="0" w:line="240" w:lineRule="atLeast"/>
              <w:rPr>
                <w:rFonts w:ascii="Times New Roman" w:eastAsia="Times New Roman" w:hAnsi="Times New Roman" w:cs="Times New Roman"/>
                <w:sz w:val="24"/>
                <w:szCs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spacing w:before="0" w:beforeAutospacing="0" w:after="0" w:afterAutospacing="0" w:line="240" w:lineRule="atLeast"/>
              <w:rPr>
                <w:rFonts w:ascii="Times New Roman" w:eastAsia="Times New Roman" w:hAnsi="Times New Roman" w:cs="Times New Roman"/>
                <w:sz w:val="24"/>
                <w:szCs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spacing w:before="0" w:beforeAutospacing="0" w:after="0" w:afterAutospacing="0" w:line="240" w:lineRule="atLeast"/>
              <w:rPr>
                <w:rFonts w:ascii="Times New Roman" w:eastAsia="Times New Roman" w:hAnsi="Times New Roman" w:cs="Times New Roman"/>
                <w:sz w:val="24"/>
                <w:szCs w:val="24"/>
              </w:rPr>
            </w:pPr>
          </w:p>
        </w:tc>
        <w:tc>
          <w:tcPr>
            <w:tcW w:w="1802"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line="240" w:lineRule="atLeast"/>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кол-во</w:t>
            </w:r>
            <w:proofErr w:type="spellEnd"/>
            <w:r w:rsidRPr="00F44640">
              <w:rPr>
                <w:rFonts w:ascii="Times New Roman" w:eastAsia="Times New Roman" w:hAnsi="Times New Roman" w:cs="Times New Roman"/>
                <w:sz w:val="24"/>
                <w:szCs w:val="24"/>
              </w:rPr>
              <w:t>/%</w:t>
            </w:r>
          </w:p>
        </w:tc>
        <w:tc>
          <w:tcPr>
            <w:tcW w:w="1801"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line="240" w:lineRule="atLeast"/>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кол-во</w:t>
            </w:r>
            <w:proofErr w:type="spellEnd"/>
            <w:r w:rsidRPr="00F44640">
              <w:rPr>
                <w:rFonts w:ascii="Times New Roman" w:eastAsia="Times New Roman" w:hAnsi="Times New Roman" w:cs="Times New Roman"/>
                <w:sz w:val="24"/>
                <w:szCs w:val="24"/>
              </w:rPr>
              <w:t>/%</w:t>
            </w:r>
          </w:p>
        </w:tc>
        <w:tc>
          <w:tcPr>
            <w:tcW w:w="1609"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line="240" w:lineRule="atLeast"/>
              <w:jc w:val="center"/>
              <w:rPr>
                <w:rFonts w:ascii="Times New Roman" w:hAnsi="Times New Roman" w:cs="Times New Roman"/>
                <w:sz w:val="24"/>
                <w:szCs w:val="24"/>
              </w:rPr>
            </w:pPr>
            <w:proofErr w:type="spellStart"/>
            <w:r w:rsidRPr="00F44640">
              <w:rPr>
                <w:rFonts w:ascii="Times New Roman" w:eastAsia="Times New Roman" w:hAnsi="Times New Roman" w:cs="Times New Roman"/>
                <w:sz w:val="24"/>
                <w:szCs w:val="24"/>
              </w:rPr>
              <w:t>кол-во</w:t>
            </w:r>
            <w:proofErr w:type="spellEnd"/>
            <w:r w:rsidRPr="00F44640">
              <w:rPr>
                <w:rFonts w:ascii="Times New Roman" w:eastAsia="Times New Roman" w:hAnsi="Times New Roman" w:cs="Times New Roman"/>
                <w:sz w:val="24"/>
                <w:szCs w:val="24"/>
              </w:rPr>
              <w:t>/%</w:t>
            </w:r>
          </w:p>
        </w:tc>
      </w:tr>
      <w:tr w:rsidR="00312038" w:rsidRPr="00F44640" w:rsidTr="00D069B2">
        <w:trPr>
          <w:trHeight w:val="472"/>
        </w:trPr>
        <w:tc>
          <w:tcPr>
            <w:tcW w:w="2190"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Математика</w:t>
            </w:r>
            <w:proofErr w:type="spellEnd"/>
          </w:p>
        </w:tc>
        <w:tc>
          <w:tcPr>
            <w:tcW w:w="213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54</w:t>
            </w:r>
          </w:p>
        </w:tc>
        <w:tc>
          <w:tcPr>
            <w:tcW w:w="875"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9,26</w:t>
            </w:r>
          </w:p>
        </w:tc>
        <w:tc>
          <w:tcPr>
            <w:tcW w:w="1145"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25,93</w:t>
            </w:r>
          </w:p>
        </w:tc>
        <w:tc>
          <w:tcPr>
            <w:tcW w:w="1145"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42,59</w:t>
            </w:r>
          </w:p>
        </w:tc>
        <w:tc>
          <w:tcPr>
            <w:tcW w:w="1145"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22,22</w:t>
            </w:r>
          </w:p>
        </w:tc>
        <w:tc>
          <w:tcPr>
            <w:tcW w:w="180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16/29,63</w:t>
            </w:r>
          </w:p>
        </w:tc>
        <w:tc>
          <w:tcPr>
            <w:tcW w:w="1801"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33/61,11</w:t>
            </w:r>
          </w:p>
        </w:tc>
        <w:tc>
          <w:tcPr>
            <w:tcW w:w="1609"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5/9,26</w:t>
            </w:r>
          </w:p>
        </w:tc>
      </w:tr>
      <w:tr w:rsidR="00312038" w:rsidRPr="00F44640" w:rsidTr="00D069B2">
        <w:trPr>
          <w:trHeight w:val="472"/>
        </w:trPr>
        <w:tc>
          <w:tcPr>
            <w:tcW w:w="2190"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Русский</w:t>
            </w:r>
            <w:proofErr w:type="spellEnd"/>
            <w:r w:rsidR="003C2F13">
              <w:rPr>
                <w:rFonts w:ascii="Times New Roman" w:eastAsia="Times New Roman" w:hAnsi="Times New Roman" w:cs="Times New Roman"/>
                <w:sz w:val="24"/>
                <w:szCs w:val="24"/>
                <w:lang w:val="ru-RU"/>
              </w:rPr>
              <w:t xml:space="preserve"> </w:t>
            </w:r>
            <w:proofErr w:type="spellStart"/>
            <w:r w:rsidRPr="00F44640">
              <w:rPr>
                <w:rFonts w:ascii="Times New Roman" w:eastAsia="Times New Roman" w:hAnsi="Times New Roman" w:cs="Times New Roman"/>
                <w:sz w:val="24"/>
                <w:szCs w:val="24"/>
              </w:rPr>
              <w:t>язык</w:t>
            </w:r>
            <w:proofErr w:type="spellEnd"/>
          </w:p>
        </w:tc>
        <w:tc>
          <w:tcPr>
            <w:tcW w:w="213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50</w:t>
            </w:r>
          </w:p>
        </w:tc>
        <w:tc>
          <w:tcPr>
            <w:tcW w:w="875"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6</w:t>
            </w:r>
          </w:p>
        </w:tc>
        <w:tc>
          <w:tcPr>
            <w:tcW w:w="1145"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28</w:t>
            </w:r>
          </w:p>
        </w:tc>
        <w:tc>
          <w:tcPr>
            <w:tcW w:w="1145"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42</w:t>
            </w:r>
          </w:p>
        </w:tc>
        <w:tc>
          <w:tcPr>
            <w:tcW w:w="1145"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24</w:t>
            </w:r>
          </w:p>
        </w:tc>
        <w:tc>
          <w:tcPr>
            <w:tcW w:w="180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10/20</w:t>
            </w:r>
          </w:p>
        </w:tc>
        <w:tc>
          <w:tcPr>
            <w:tcW w:w="1801"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37/74</w:t>
            </w:r>
          </w:p>
        </w:tc>
        <w:tc>
          <w:tcPr>
            <w:tcW w:w="1609"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3/6</w:t>
            </w:r>
          </w:p>
        </w:tc>
      </w:tr>
      <w:tr w:rsidR="00312038" w:rsidRPr="00F44640" w:rsidTr="00D069B2">
        <w:trPr>
          <w:trHeight w:val="472"/>
        </w:trPr>
        <w:tc>
          <w:tcPr>
            <w:tcW w:w="2190"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Биология</w:t>
            </w:r>
            <w:proofErr w:type="spellEnd"/>
          </w:p>
        </w:tc>
        <w:tc>
          <w:tcPr>
            <w:tcW w:w="11657" w:type="dxa"/>
            <w:gridSpan w:val="8"/>
            <w:tcBorders>
              <w:top w:val="single" w:sz="4" w:space="0" w:color="auto"/>
              <w:left w:val="single" w:sz="4" w:space="0" w:color="auto"/>
              <w:bottom w:val="single" w:sz="4" w:space="0" w:color="auto"/>
              <w:right w:val="single" w:sz="4" w:space="0" w:color="auto"/>
            </w:tcBorders>
            <w:vAlign w:val="center"/>
          </w:tcPr>
          <w:p w:rsidR="00312038" w:rsidRPr="00F44640" w:rsidRDefault="003C2F13" w:rsidP="00312038">
            <w:pPr>
              <w:jc w:val="center"/>
              <w:rPr>
                <w:rFonts w:ascii="Times New Roman" w:hAnsi="Times New Roman" w:cs="Times New Roman"/>
                <w:sz w:val="24"/>
                <w:szCs w:val="24"/>
              </w:rPr>
            </w:pPr>
            <w:proofErr w:type="spellStart"/>
            <w:r w:rsidRPr="00F44640">
              <w:rPr>
                <w:rFonts w:ascii="Times New Roman" w:hAnsi="Times New Roman" w:cs="Times New Roman"/>
                <w:sz w:val="24"/>
                <w:szCs w:val="24"/>
              </w:rPr>
              <w:t>Н</w:t>
            </w:r>
            <w:r w:rsidR="00312038" w:rsidRPr="00F44640">
              <w:rPr>
                <w:rFonts w:ascii="Times New Roman" w:hAnsi="Times New Roman" w:cs="Times New Roman"/>
                <w:sz w:val="24"/>
                <w:szCs w:val="24"/>
              </w:rPr>
              <w:t>ет</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статистики</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по</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лицею</w:t>
            </w:r>
            <w:proofErr w:type="spellEnd"/>
          </w:p>
        </w:tc>
      </w:tr>
      <w:tr w:rsidR="00312038" w:rsidRPr="00F44640" w:rsidTr="00D069B2">
        <w:trPr>
          <w:trHeight w:val="547"/>
        </w:trPr>
        <w:tc>
          <w:tcPr>
            <w:tcW w:w="2190"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История</w:t>
            </w:r>
            <w:proofErr w:type="spellEnd"/>
          </w:p>
        </w:tc>
        <w:tc>
          <w:tcPr>
            <w:tcW w:w="213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47</w:t>
            </w:r>
          </w:p>
        </w:tc>
        <w:tc>
          <w:tcPr>
            <w:tcW w:w="875"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2,13</w:t>
            </w:r>
          </w:p>
        </w:tc>
        <w:tc>
          <w:tcPr>
            <w:tcW w:w="1145"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46,81</w:t>
            </w:r>
          </w:p>
        </w:tc>
        <w:tc>
          <w:tcPr>
            <w:tcW w:w="1145"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38,3</w:t>
            </w:r>
          </w:p>
        </w:tc>
        <w:tc>
          <w:tcPr>
            <w:tcW w:w="1145"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12,77</w:t>
            </w:r>
          </w:p>
        </w:tc>
        <w:tc>
          <w:tcPr>
            <w:tcW w:w="180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17/37,17</w:t>
            </w:r>
          </w:p>
        </w:tc>
        <w:tc>
          <w:tcPr>
            <w:tcW w:w="1801"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28/59,57</w:t>
            </w:r>
          </w:p>
        </w:tc>
        <w:tc>
          <w:tcPr>
            <w:tcW w:w="1609"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2/4,26</w:t>
            </w:r>
          </w:p>
        </w:tc>
      </w:tr>
    </w:tbl>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F44640" w:rsidRPr="00F44640" w:rsidRDefault="00F44640" w:rsidP="00312038">
      <w:pPr>
        <w:pStyle w:val="a5"/>
        <w:ind w:left="0"/>
        <w:jc w:val="both"/>
        <w:rPr>
          <w:rFonts w:ascii="Times New Roman" w:hAnsi="Times New Roman" w:cs="Times New Roman"/>
          <w:b/>
          <w:szCs w:val="24"/>
        </w:rPr>
      </w:pPr>
    </w:p>
    <w:p w:rsidR="00F44640" w:rsidRPr="00F44640" w:rsidRDefault="00F44640" w:rsidP="00312038">
      <w:pPr>
        <w:pStyle w:val="a5"/>
        <w:ind w:left="0"/>
        <w:jc w:val="both"/>
        <w:rPr>
          <w:rFonts w:ascii="Times New Roman" w:hAnsi="Times New Roman" w:cs="Times New Roman"/>
          <w:b/>
          <w:szCs w:val="24"/>
        </w:rPr>
      </w:pPr>
    </w:p>
    <w:p w:rsidR="00F44640" w:rsidRPr="00F44640" w:rsidRDefault="00F44640" w:rsidP="00312038">
      <w:pPr>
        <w:pStyle w:val="a5"/>
        <w:ind w:left="0"/>
        <w:jc w:val="both"/>
        <w:rPr>
          <w:rFonts w:ascii="Times New Roman" w:hAnsi="Times New Roman" w:cs="Times New Roman"/>
          <w:b/>
          <w:szCs w:val="24"/>
        </w:rPr>
      </w:pPr>
    </w:p>
    <w:p w:rsidR="00F44640" w:rsidRPr="00F44640" w:rsidRDefault="00F44640" w:rsidP="00312038">
      <w:pPr>
        <w:pStyle w:val="a5"/>
        <w:ind w:left="0"/>
        <w:jc w:val="both"/>
        <w:rPr>
          <w:rFonts w:ascii="Times New Roman" w:hAnsi="Times New Roman" w:cs="Times New Roman"/>
          <w:b/>
          <w:szCs w:val="24"/>
        </w:rPr>
      </w:pPr>
    </w:p>
    <w:p w:rsidR="00F44640" w:rsidRPr="00F44640" w:rsidRDefault="00F44640"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r w:rsidRPr="00F44640">
        <w:rPr>
          <w:rFonts w:ascii="Times New Roman" w:hAnsi="Times New Roman" w:cs="Times New Roman"/>
          <w:b/>
          <w:szCs w:val="24"/>
        </w:rPr>
        <w:lastRenderedPageBreak/>
        <w:t>6-е классы</w:t>
      </w:r>
    </w:p>
    <w:tbl>
      <w:tblPr>
        <w:tblpPr w:leftFromText="180" w:rightFromText="180" w:bottomFromText="200" w:vertAnchor="text" w:horzAnchor="margin" w:tblpY="364"/>
        <w:tblW w:w="1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0"/>
        <w:gridCol w:w="1976"/>
        <w:gridCol w:w="1066"/>
        <w:gridCol w:w="1106"/>
        <w:gridCol w:w="1106"/>
        <w:gridCol w:w="1106"/>
        <w:gridCol w:w="1798"/>
        <w:gridCol w:w="1798"/>
        <w:gridCol w:w="1661"/>
      </w:tblGrid>
      <w:tr w:rsidR="00312038" w:rsidRPr="00F44640" w:rsidTr="00D069B2">
        <w:trPr>
          <w:trHeight w:val="764"/>
        </w:trPr>
        <w:tc>
          <w:tcPr>
            <w:tcW w:w="2180" w:type="dxa"/>
            <w:vMerge w:val="restart"/>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Предмет</w:t>
            </w:r>
            <w:proofErr w:type="spellEnd"/>
          </w:p>
        </w:tc>
        <w:tc>
          <w:tcPr>
            <w:tcW w:w="1976" w:type="dxa"/>
            <w:vMerge w:val="restart"/>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Количество</w:t>
            </w:r>
            <w:proofErr w:type="spellEnd"/>
          </w:p>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участников</w:t>
            </w:r>
            <w:proofErr w:type="spellEnd"/>
          </w:p>
        </w:tc>
        <w:tc>
          <w:tcPr>
            <w:tcW w:w="1066" w:type="dxa"/>
            <w:vMerge w:val="restart"/>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2</w:t>
            </w:r>
          </w:p>
        </w:tc>
        <w:tc>
          <w:tcPr>
            <w:tcW w:w="1106" w:type="dxa"/>
            <w:vMerge w:val="restart"/>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3</w:t>
            </w:r>
          </w:p>
        </w:tc>
        <w:tc>
          <w:tcPr>
            <w:tcW w:w="1106" w:type="dxa"/>
            <w:vMerge w:val="restart"/>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4</w:t>
            </w:r>
          </w:p>
        </w:tc>
        <w:tc>
          <w:tcPr>
            <w:tcW w:w="1106" w:type="dxa"/>
            <w:vMerge w:val="restart"/>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5</w:t>
            </w:r>
          </w:p>
        </w:tc>
        <w:tc>
          <w:tcPr>
            <w:tcW w:w="1798"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Понизили</w:t>
            </w:r>
            <w:proofErr w:type="spellEnd"/>
          </w:p>
        </w:tc>
        <w:tc>
          <w:tcPr>
            <w:tcW w:w="1798"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Подтвердили</w:t>
            </w:r>
            <w:proofErr w:type="spellEnd"/>
          </w:p>
        </w:tc>
        <w:tc>
          <w:tcPr>
            <w:tcW w:w="1661"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Повысили</w:t>
            </w:r>
            <w:proofErr w:type="spellEnd"/>
          </w:p>
        </w:tc>
      </w:tr>
      <w:tr w:rsidR="00312038" w:rsidRPr="00F44640" w:rsidTr="00D069B2">
        <w:trPr>
          <w:trHeight w:val="568"/>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spacing w:before="0" w:beforeAutospacing="0" w:after="0" w:afterAutospacing="0"/>
              <w:rPr>
                <w:rFonts w:ascii="Times New Roman" w:eastAsia="Times New Roman" w:hAnsi="Times New Roman" w:cs="Times New Roman"/>
                <w:sz w:val="24"/>
                <w:szCs w:val="24"/>
              </w:rPr>
            </w:pPr>
          </w:p>
        </w:tc>
        <w:tc>
          <w:tcPr>
            <w:tcW w:w="1976" w:type="dxa"/>
            <w:vMerge/>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spacing w:before="0" w:beforeAutospacing="0" w:after="0" w:afterAutospacing="0"/>
              <w:rPr>
                <w:rFonts w:ascii="Times New Roman" w:eastAsia="Times New Roman" w:hAnsi="Times New Roman" w:cs="Times New Roman"/>
                <w:sz w:val="24"/>
                <w:szCs w:val="24"/>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spacing w:before="0" w:beforeAutospacing="0" w:after="0" w:afterAutospacing="0"/>
              <w:rPr>
                <w:rFonts w:ascii="Times New Roman" w:eastAsia="Times New Roman" w:hAnsi="Times New Roman" w:cs="Times New Roman"/>
                <w:sz w:val="24"/>
                <w:szCs w:val="24"/>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spacing w:before="0" w:beforeAutospacing="0" w:after="0" w:afterAutospacing="0"/>
              <w:rPr>
                <w:rFonts w:ascii="Times New Roman" w:eastAsia="Times New Roman" w:hAnsi="Times New Roman" w:cs="Times New Roman"/>
                <w:sz w:val="24"/>
                <w:szCs w:val="24"/>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spacing w:before="0" w:beforeAutospacing="0" w:after="0" w:afterAutospacing="0"/>
              <w:rPr>
                <w:rFonts w:ascii="Times New Roman" w:eastAsia="Times New Roman" w:hAnsi="Times New Roman" w:cs="Times New Roman"/>
                <w:sz w:val="24"/>
                <w:szCs w:val="24"/>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spacing w:before="0" w:beforeAutospacing="0" w:after="0" w:afterAutospacing="0"/>
              <w:rPr>
                <w:rFonts w:ascii="Times New Roman" w:eastAsia="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кол-во</w:t>
            </w:r>
            <w:proofErr w:type="spellEnd"/>
            <w:r w:rsidRPr="00F44640">
              <w:rPr>
                <w:rFonts w:ascii="Times New Roman" w:eastAsia="Times New Roman" w:hAnsi="Times New Roman" w:cs="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кол-во</w:t>
            </w:r>
            <w:proofErr w:type="spellEnd"/>
            <w:r w:rsidRPr="00F44640">
              <w:rPr>
                <w:rFonts w:ascii="Times New Roman" w:eastAsia="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eastAsia="Times New Roman" w:hAnsi="Times New Roman" w:cs="Times New Roman"/>
                <w:sz w:val="24"/>
                <w:szCs w:val="24"/>
              </w:rPr>
              <w:t>кол-во</w:t>
            </w:r>
            <w:proofErr w:type="spellEnd"/>
            <w:r w:rsidRPr="00F44640">
              <w:rPr>
                <w:rFonts w:ascii="Times New Roman" w:eastAsia="Times New Roman" w:hAnsi="Times New Roman" w:cs="Times New Roman"/>
                <w:sz w:val="24"/>
                <w:szCs w:val="24"/>
              </w:rPr>
              <w:t>/%</w:t>
            </w:r>
          </w:p>
        </w:tc>
      </w:tr>
      <w:tr w:rsidR="00312038" w:rsidRPr="00F44640" w:rsidTr="00D069B2">
        <w:trPr>
          <w:trHeight w:val="390"/>
        </w:trPr>
        <w:tc>
          <w:tcPr>
            <w:tcW w:w="2180"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Математика</w:t>
            </w:r>
            <w:proofErr w:type="spellEnd"/>
          </w:p>
        </w:tc>
        <w:tc>
          <w:tcPr>
            <w:tcW w:w="1976"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51</w:t>
            </w:r>
          </w:p>
        </w:tc>
        <w:tc>
          <w:tcPr>
            <w:tcW w:w="1066"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7,84</w:t>
            </w:r>
          </w:p>
        </w:tc>
        <w:tc>
          <w:tcPr>
            <w:tcW w:w="1106"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49,02</w:t>
            </w:r>
          </w:p>
        </w:tc>
        <w:tc>
          <w:tcPr>
            <w:tcW w:w="1106"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27,45</w:t>
            </w:r>
          </w:p>
        </w:tc>
        <w:tc>
          <w:tcPr>
            <w:tcW w:w="1106"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15,69</w:t>
            </w:r>
          </w:p>
        </w:tc>
        <w:tc>
          <w:tcPr>
            <w:tcW w:w="179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10/19,61</w:t>
            </w:r>
          </w:p>
        </w:tc>
        <w:tc>
          <w:tcPr>
            <w:tcW w:w="179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38/74,51</w:t>
            </w:r>
          </w:p>
        </w:tc>
        <w:tc>
          <w:tcPr>
            <w:tcW w:w="1661"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3/5,88</w:t>
            </w:r>
          </w:p>
        </w:tc>
      </w:tr>
      <w:tr w:rsidR="00312038" w:rsidRPr="00F44640" w:rsidTr="00D069B2">
        <w:trPr>
          <w:trHeight w:val="390"/>
        </w:trPr>
        <w:tc>
          <w:tcPr>
            <w:tcW w:w="2180"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Русский</w:t>
            </w:r>
            <w:proofErr w:type="spellEnd"/>
            <w:r w:rsidR="003C2F13">
              <w:rPr>
                <w:rFonts w:ascii="Times New Roman" w:eastAsia="Times New Roman" w:hAnsi="Times New Roman" w:cs="Times New Roman"/>
                <w:sz w:val="24"/>
                <w:szCs w:val="24"/>
                <w:lang w:val="ru-RU"/>
              </w:rPr>
              <w:t xml:space="preserve"> </w:t>
            </w:r>
            <w:proofErr w:type="spellStart"/>
            <w:r w:rsidRPr="00F44640">
              <w:rPr>
                <w:rFonts w:ascii="Times New Roman" w:eastAsia="Times New Roman" w:hAnsi="Times New Roman" w:cs="Times New Roman"/>
                <w:sz w:val="24"/>
                <w:szCs w:val="24"/>
              </w:rPr>
              <w:t>язык</w:t>
            </w:r>
            <w:proofErr w:type="spellEnd"/>
          </w:p>
        </w:tc>
        <w:tc>
          <w:tcPr>
            <w:tcW w:w="1976"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50</w:t>
            </w:r>
          </w:p>
        </w:tc>
        <w:tc>
          <w:tcPr>
            <w:tcW w:w="1066"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10</w:t>
            </w:r>
          </w:p>
        </w:tc>
        <w:tc>
          <w:tcPr>
            <w:tcW w:w="1106"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46</w:t>
            </w:r>
          </w:p>
        </w:tc>
        <w:tc>
          <w:tcPr>
            <w:tcW w:w="1106"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30</w:t>
            </w:r>
          </w:p>
        </w:tc>
        <w:tc>
          <w:tcPr>
            <w:tcW w:w="1106"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14</w:t>
            </w:r>
          </w:p>
        </w:tc>
        <w:tc>
          <w:tcPr>
            <w:tcW w:w="179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15/30</w:t>
            </w:r>
          </w:p>
        </w:tc>
        <w:tc>
          <w:tcPr>
            <w:tcW w:w="179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33/66</w:t>
            </w:r>
          </w:p>
        </w:tc>
        <w:tc>
          <w:tcPr>
            <w:tcW w:w="1661"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2/4</w:t>
            </w:r>
          </w:p>
        </w:tc>
      </w:tr>
      <w:tr w:rsidR="00312038" w:rsidRPr="00F44640" w:rsidTr="00D069B2">
        <w:trPr>
          <w:trHeight w:val="390"/>
        </w:trPr>
        <w:tc>
          <w:tcPr>
            <w:tcW w:w="2180"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Биология</w:t>
            </w:r>
            <w:proofErr w:type="spellEnd"/>
          </w:p>
        </w:tc>
        <w:tc>
          <w:tcPr>
            <w:tcW w:w="1976"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24</w:t>
            </w:r>
          </w:p>
        </w:tc>
        <w:tc>
          <w:tcPr>
            <w:tcW w:w="1066"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106"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29,17</w:t>
            </w:r>
          </w:p>
        </w:tc>
        <w:tc>
          <w:tcPr>
            <w:tcW w:w="1106"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66,67</w:t>
            </w:r>
          </w:p>
        </w:tc>
        <w:tc>
          <w:tcPr>
            <w:tcW w:w="1106"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4,17</w:t>
            </w:r>
          </w:p>
        </w:tc>
        <w:tc>
          <w:tcPr>
            <w:tcW w:w="179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6/25</w:t>
            </w:r>
          </w:p>
        </w:tc>
        <w:tc>
          <w:tcPr>
            <w:tcW w:w="179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18/75</w:t>
            </w:r>
          </w:p>
        </w:tc>
        <w:tc>
          <w:tcPr>
            <w:tcW w:w="1661"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0/0</w:t>
            </w:r>
          </w:p>
        </w:tc>
      </w:tr>
      <w:tr w:rsidR="00312038" w:rsidRPr="00F44640" w:rsidTr="00D069B2">
        <w:trPr>
          <w:trHeight w:val="390"/>
        </w:trPr>
        <w:tc>
          <w:tcPr>
            <w:tcW w:w="2180"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История</w:t>
            </w:r>
            <w:proofErr w:type="spellEnd"/>
          </w:p>
        </w:tc>
        <w:tc>
          <w:tcPr>
            <w:tcW w:w="11617" w:type="dxa"/>
            <w:gridSpan w:val="8"/>
            <w:tcBorders>
              <w:top w:val="single" w:sz="4" w:space="0" w:color="auto"/>
              <w:left w:val="single" w:sz="4" w:space="0" w:color="auto"/>
              <w:bottom w:val="single" w:sz="4" w:space="0" w:color="auto"/>
              <w:right w:val="single" w:sz="4" w:space="0" w:color="auto"/>
            </w:tcBorders>
            <w:vAlign w:val="center"/>
          </w:tcPr>
          <w:p w:rsidR="00312038" w:rsidRPr="00F44640" w:rsidRDefault="003C2F13" w:rsidP="00312038">
            <w:pPr>
              <w:jc w:val="center"/>
              <w:rPr>
                <w:rFonts w:ascii="Times New Roman" w:hAnsi="Times New Roman" w:cs="Times New Roman"/>
                <w:sz w:val="24"/>
                <w:szCs w:val="24"/>
              </w:rPr>
            </w:pPr>
            <w:proofErr w:type="spellStart"/>
            <w:r w:rsidRPr="00F44640">
              <w:rPr>
                <w:rFonts w:ascii="Times New Roman" w:hAnsi="Times New Roman" w:cs="Times New Roman"/>
                <w:sz w:val="24"/>
                <w:szCs w:val="24"/>
              </w:rPr>
              <w:t>Н</w:t>
            </w:r>
            <w:r w:rsidR="00312038" w:rsidRPr="00F44640">
              <w:rPr>
                <w:rFonts w:ascii="Times New Roman" w:hAnsi="Times New Roman" w:cs="Times New Roman"/>
                <w:sz w:val="24"/>
                <w:szCs w:val="24"/>
              </w:rPr>
              <w:t>ет</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статистики</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по</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лицею</w:t>
            </w:r>
            <w:proofErr w:type="spellEnd"/>
          </w:p>
        </w:tc>
      </w:tr>
      <w:tr w:rsidR="00312038" w:rsidRPr="00F44640" w:rsidTr="00D069B2">
        <w:trPr>
          <w:trHeight w:val="390"/>
        </w:trPr>
        <w:tc>
          <w:tcPr>
            <w:tcW w:w="2180"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География</w:t>
            </w:r>
            <w:proofErr w:type="spellEnd"/>
          </w:p>
        </w:tc>
        <w:tc>
          <w:tcPr>
            <w:tcW w:w="1976"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24</w:t>
            </w:r>
          </w:p>
        </w:tc>
        <w:tc>
          <w:tcPr>
            <w:tcW w:w="1066"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8,33</w:t>
            </w:r>
          </w:p>
        </w:tc>
        <w:tc>
          <w:tcPr>
            <w:tcW w:w="1106"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54,17</w:t>
            </w:r>
          </w:p>
        </w:tc>
        <w:tc>
          <w:tcPr>
            <w:tcW w:w="1106"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25</w:t>
            </w:r>
          </w:p>
        </w:tc>
        <w:tc>
          <w:tcPr>
            <w:tcW w:w="1106"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12,5</w:t>
            </w:r>
          </w:p>
        </w:tc>
        <w:tc>
          <w:tcPr>
            <w:tcW w:w="179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7/29,17</w:t>
            </w:r>
          </w:p>
        </w:tc>
        <w:tc>
          <w:tcPr>
            <w:tcW w:w="179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17/70,83</w:t>
            </w:r>
          </w:p>
        </w:tc>
        <w:tc>
          <w:tcPr>
            <w:tcW w:w="1661"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0/0</w:t>
            </w:r>
          </w:p>
        </w:tc>
      </w:tr>
      <w:tr w:rsidR="00312038" w:rsidRPr="00F44640" w:rsidTr="00D069B2">
        <w:trPr>
          <w:trHeight w:val="390"/>
        </w:trPr>
        <w:tc>
          <w:tcPr>
            <w:tcW w:w="2180"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Обществознание</w:t>
            </w:r>
            <w:proofErr w:type="spellEnd"/>
          </w:p>
        </w:tc>
        <w:tc>
          <w:tcPr>
            <w:tcW w:w="11617" w:type="dxa"/>
            <w:gridSpan w:val="8"/>
            <w:tcBorders>
              <w:top w:val="single" w:sz="4" w:space="0" w:color="auto"/>
              <w:left w:val="single" w:sz="4" w:space="0" w:color="auto"/>
              <w:bottom w:val="single" w:sz="4" w:space="0" w:color="auto"/>
              <w:right w:val="single" w:sz="4" w:space="0" w:color="auto"/>
            </w:tcBorders>
            <w:vAlign w:val="center"/>
          </w:tcPr>
          <w:p w:rsidR="00312038" w:rsidRPr="00F44640" w:rsidRDefault="003C2F13" w:rsidP="00312038">
            <w:pPr>
              <w:jc w:val="center"/>
              <w:rPr>
                <w:rFonts w:ascii="Times New Roman" w:eastAsia="Times New Roman" w:hAnsi="Times New Roman" w:cs="Times New Roman"/>
                <w:sz w:val="24"/>
                <w:szCs w:val="24"/>
              </w:rPr>
            </w:pPr>
            <w:proofErr w:type="spellStart"/>
            <w:r w:rsidRPr="00F44640">
              <w:rPr>
                <w:rFonts w:ascii="Times New Roman" w:hAnsi="Times New Roman" w:cs="Times New Roman"/>
                <w:sz w:val="24"/>
                <w:szCs w:val="24"/>
              </w:rPr>
              <w:t>Н</w:t>
            </w:r>
            <w:r w:rsidR="00312038" w:rsidRPr="00F44640">
              <w:rPr>
                <w:rFonts w:ascii="Times New Roman" w:hAnsi="Times New Roman" w:cs="Times New Roman"/>
                <w:sz w:val="24"/>
                <w:szCs w:val="24"/>
              </w:rPr>
              <w:t>ет</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статистики</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по</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лицею</w:t>
            </w:r>
            <w:proofErr w:type="spellEnd"/>
          </w:p>
        </w:tc>
      </w:tr>
    </w:tbl>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r w:rsidRPr="00F44640">
        <w:rPr>
          <w:rFonts w:ascii="Times New Roman" w:hAnsi="Times New Roman" w:cs="Times New Roman"/>
          <w:b/>
          <w:szCs w:val="24"/>
        </w:rPr>
        <w:t>7-е классы</w:t>
      </w:r>
    </w:p>
    <w:tbl>
      <w:tblPr>
        <w:tblpPr w:leftFromText="180" w:rightFromText="180" w:bottomFromText="200" w:vertAnchor="text" w:horzAnchor="margin" w:tblpY="364"/>
        <w:tblW w:w="13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5"/>
        <w:gridCol w:w="1940"/>
        <w:gridCol w:w="1108"/>
        <w:gridCol w:w="1108"/>
        <w:gridCol w:w="1108"/>
        <w:gridCol w:w="1108"/>
        <w:gridCol w:w="1802"/>
        <w:gridCol w:w="1802"/>
        <w:gridCol w:w="1665"/>
      </w:tblGrid>
      <w:tr w:rsidR="00312038" w:rsidRPr="00F44640" w:rsidTr="00D069B2">
        <w:trPr>
          <w:trHeight w:val="558"/>
        </w:trPr>
        <w:tc>
          <w:tcPr>
            <w:tcW w:w="2185" w:type="dxa"/>
            <w:vMerge w:val="restart"/>
            <w:tcBorders>
              <w:top w:val="single" w:sz="4" w:space="0" w:color="auto"/>
              <w:left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Предмет</w:t>
            </w:r>
            <w:proofErr w:type="spellEnd"/>
          </w:p>
        </w:tc>
        <w:tc>
          <w:tcPr>
            <w:tcW w:w="1940" w:type="dxa"/>
            <w:vMerge w:val="restart"/>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Количество</w:t>
            </w:r>
            <w:proofErr w:type="spellEnd"/>
          </w:p>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участников</w:t>
            </w:r>
            <w:proofErr w:type="spellEnd"/>
          </w:p>
        </w:tc>
        <w:tc>
          <w:tcPr>
            <w:tcW w:w="1108" w:type="dxa"/>
            <w:vMerge w:val="restart"/>
            <w:tcBorders>
              <w:top w:val="single" w:sz="4" w:space="0" w:color="auto"/>
              <w:left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2</w:t>
            </w:r>
          </w:p>
        </w:tc>
        <w:tc>
          <w:tcPr>
            <w:tcW w:w="1108" w:type="dxa"/>
            <w:vMerge w:val="restart"/>
            <w:tcBorders>
              <w:top w:val="single" w:sz="4" w:space="0" w:color="auto"/>
              <w:left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3</w:t>
            </w:r>
          </w:p>
        </w:tc>
        <w:tc>
          <w:tcPr>
            <w:tcW w:w="1108" w:type="dxa"/>
            <w:vMerge w:val="restart"/>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4</w:t>
            </w:r>
          </w:p>
        </w:tc>
        <w:tc>
          <w:tcPr>
            <w:tcW w:w="1108" w:type="dxa"/>
            <w:vMerge w:val="restart"/>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5</w:t>
            </w:r>
          </w:p>
        </w:tc>
        <w:tc>
          <w:tcPr>
            <w:tcW w:w="1802" w:type="dxa"/>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Понизили</w:t>
            </w:r>
            <w:proofErr w:type="spellEnd"/>
          </w:p>
        </w:tc>
        <w:tc>
          <w:tcPr>
            <w:tcW w:w="1802" w:type="dxa"/>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Подтвердили</w:t>
            </w:r>
            <w:proofErr w:type="spellEnd"/>
          </w:p>
        </w:tc>
        <w:tc>
          <w:tcPr>
            <w:tcW w:w="1664" w:type="dxa"/>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Повысили</w:t>
            </w:r>
            <w:proofErr w:type="spellEnd"/>
          </w:p>
        </w:tc>
      </w:tr>
      <w:tr w:rsidR="00312038" w:rsidRPr="00F44640" w:rsidTr="00D069B2">
        <w:trPr>
          <w:trHeight w:val="460"/>
        </w:trPr>
        <w:tc>
          <w:tcPr>
            <w:tcW w:w="2185" w:type="dxa"/>
            <w:vMerge/>
            <w:tcBorders>
              <w:left w:val="single" w:sz="4" w:space="0" w:color="auto"/>
              <w:bottom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
        </w:tc>
        <w:tc>
          <w:tcPr>
            <w:tcW w:w="1940" w:type="dxa"/>
            <w:vMerge/>
            <w:tcBorders>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
        </w:tc>
        <w:tc>
          <w:tcPr>
            <w:tcW w:w="1108" w:type="dxa"/>
            <w:vMerge/>
            <w:tcBorders>
              <w:left w:val="single" w:sz="4" w:space="0" w:color="auto"/>
              <w:bottom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
        </w:tc>
        <w:tc>
          <w:tcPr>
            <w:tcW w:w="1108" w:type="dxa"/>
            <w:vMerge/>
            <w:tcBorders>
              <w:left w:val="single" w:sz="4" w:space="0" w:color="auto"/>
              <w:bottom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
        </w:tc>
        <w:tc>
          <w:tcPr>
            <w:tcW w:w="1108" w:type="dxa"/>
            <w:vMerge/>
            <w:tcBorders>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
        </w:tc>
        <w:tc>
          <w:tcPr>
            <w:tcW w:w="1108" w:type="dxa"/>
            <w:vMerge/>
            <w:tcBorders>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
        </w:tc>
        <w:tc>
          <w:tcPr>
            <w:tcW w:w="1802" w:type="dxa"/>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кол-во</w:t>
            </w:r>
            <w:proofErr w:type="spellEnd"/>
            <w:r w:rsidRPr="00F44640">
              <w:rPr>
                <w:rFonts w:ascii="Times New Roman" w:eastAsia="Times New Roman" w:hAnsi="Times New Roman" w:cs="Times New Roman"/>
                <w:sz w:val="24"/>
                <w:szCs w:val="24"/>
              </w:rPr>
              <w:t>/%</w:t>
            </w:r>
          </w:p>
        </w:tc>
        <w:tc>
          <w:tcPr>
            <w:tcW w:w="1802" w:type="dxa"/>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кол-во</w:t>
            </w:r>
            <w:proofErr w:type="spellEnd"/>
            <w:r w:rsidRPr="00F44640">
              <w:rPr>
                <w:rFonts w:ascii="Times New Roman" w:eastAsia="Times New Roman" w:hAnsi="Times New Roman" w:cs="Times New Roman"/>
                <w:sz w:val="24"/>
                <w:szCs w:val="24"/>
              </w:rPr>
              <w:t>/%</w:t>
            </w:r>
          </w:p>
        </w:tc>
        <w:tc>
          <w:tcPr>
            <w:tcW w:w="1664" w:type="dxa"/>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eastAsia="Times New Roman" w:hAnsi="Times New Roman" w:cs="Times New Roman"/>
                <w:sz w:val="24"/>
                <w:szCs w:val="24"/>
              </w:rPr>
              <w:t>кол-во</w:t>
            </w:r>
            <w:proofErr w:type="spellEnd"/>
            <w:r w:rsidRPr="00F44640">
              <w:rPr>
                <w:rFonts w:ascii="Times New Roman" w:eastAsia="Times New Roman" w:hAnsi="Times New Roman" w:cs="Times New Roman"/>
                <w:sz w:val="24"/>
                <w:szCs w:val="24"/>
              </w:rPr>
              <w:t>/%</w:t>
            </w:r>
          </w:p>
        </w:tc>
      </w:tr>
      <w:tr w:rsidR="00312038" w:rsidRPr="00F44640" w:rsidTr="00D069B2">
        <w:trPr>
          <w:trHeight w:val="441"/>
        </w:trPr>
        <w:tc>
          <w:tcPr>
            <w:tcW w:w="2185"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Математика</w:t>
            </w:r>
            <w:proofErr w:type="spellEnd"/>
          </w:p>
        </w:tc>
        <w:tc>
          <w:tcPr>
            <w:tcW w:w="1940"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50</w:t>
            </w:r>
          </w:p>
        </w:tc>
        <w:tc>
          <w:tcPr>
            <w:tcW w:w="1108"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w:t>
            </w:r>
          </w:p>
        </w:tc>
        <w:tc>
          <w:tcPr>
            <w:tcW w:w="1108"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58</w:t>
            </w:r>
          </w:p>
        </w:tc>
        <w:tc>
          <w:tcPr>
            <w:tcW w:w="110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36</w:t>
            </w:r>
          </w:p>
        </w:tc>
        <w:tc>
          <w:tcPr>
            <w:tcW w:w="110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w:t>
            </w:r>
          </w:p>
        </w:tc>
        <w:tc>
          <w:tcPr>
            <w:tcW w:w="180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15/30</w:t>
            </w:r>
          </w:p>
        </w:tc>
        <w:tc>
          <w:tcPr>
            <w:tcW w:w="180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35/70</w:t>
            </w:r>
          </w:p>
        </w:tc>
        <w:tc>
          <w:tcPr>
            <w:tcW w:w="166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0/0</w:t>
            </w:r>
          </w:p>
        </w:tc>
      </w:tr>
      <w:tr w:rsidR="00312038" w:rsidRPr="00F44640" w:rsidTr="00D069B2">
        <w:trPr>
          <w:trHeight w:val="441"/>
        </w:trPr>
        <w:tc>
          <w:tcPr>
            <w:tcW w:w="2185"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Русский</w:t>
            </w:r>
            <w:proofErr w:type="spellEnd"/>
            <w:r w:rsidR="003C2F13">
              <w:rPr>
                <w:rFonts w:ascii="Times New Roman" w:eastAsia="Times New Roman" w:hAnsi="Times New Roman" w:cs="Times New Roman"/>
                <w:sz w:val="24"/>
                <w:szCs w:val="24"/>
                <w:lang w:val="ru-RU"/>
              </w:rPr>
              <w:t xml:space="preserve"> </w:t>
            </w:r>
            <w:proofErr w:type="spellStart"/>
            <w:r w:rsidRPr="00F44640">
              <w:rPr>
                <w:rFonts w:ascii="Times New Roman" w:eastAsia="Times New Roman" w:hAnsi="Times New Roman" w:cs="Times New Roman"/>
                <w:sz w:val="24"/>
                <w:szCs w:val="24"/>
              </w:rPr>
              <w:t>язык</w:t>
            </w:r>
            <w:proofErr w:type="spellEnd"/>
          </w:p>
        </w:tc>
        <w:tc>
          <w:tcPr>
            <w:tcW w:w="1940"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51</w:t>
            </w:r>
          </w:p>
        </w:tc>
        <w:tc>
          <w:tcPr>
            <w:tcW w:w="1108"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3,92</w:t>
            </w:r>
          </w:p>
        </w:tc>
        <w:tc>
          <w:tcPr>
            <w:tcW w:w="1108"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43,14</w:t>
            </w:r>
          </w:p>
        </w:tc>
        <w:tc>
          <w:tcPr>
            <w:tcW w:w="110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35,29</w:t>
            </w:r>
          </w:p>
        </w:tc>
        <w:tc>
          <w:tcPr>
            <w:tcW w:w="110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17,65</w:t>
            </w:r>
          </w:p>
        </w:tc>
        <w:tc>
          <w:tcPr>
            <w:tcW w:w="180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15/29,41</w:t>
            </w:r>
          </w:p>
        </w:tc>
        <w:tc>
          <w:tcPr>
            <w:tcW w:w="180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33/64,71</w:t>
            </w:r>
          </w:p>
        </w:tc>
        <w:tc>
          <w:tcPr>
            <w:tcW w:w="166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3/5,88</w:t>
            </w:r>
          </w:p>
        </w:tc>
      </w:tr>
      <w:tr w:rsidR="00312038" w:rsidRPr="00F44640" w:rsidTr="00D069B2">
        <w:trPr>
          <w:trHeight w:val="441"/>
        </w:trPr>
        <w:tc>
          <w:tcPr>
            <w:tcW w:w="2185"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Английский</w:t>
            </w:r>
            <w:proofErr w:type="spellEnd"/>
            <w:r w:rsidR="003C2F13">
              <w:rPr>
                <w:rFonts w:ascii="Times New Roman" w:eastAsia="Times New Roman" w:hAnsi="Times New Roman" w:cs="Times New Roman"/>
                <w:sz w:val="24"/>
                <w:szCs w:val="24"/>
                <w:lang w:val="ru-RU"/>
              </w:rPr>
              <w:t xml:space="preserve"> </w:t>
            </w:r>
            <w:proofErr w:type="spellStart"/>
            <w:r w:rsidRPr="00F44640">
              <w:rPr>
                <w:rFonts w:ascii="Times New Roman" w:eastAsia="Times New Roman" w:hAnsi="Times New Roman" w:cs="Times New Roman"/>
                <w:sz w:val="24"/>
                <w:szCs w:val="24"/>
              </w:rPr>
              <w:t>язык</w:t>
            </w:r>
            <w:proofErr w:type="spellEnd"/>
          </w:p>
        </w:tc>
        <w:tc>
          <w:tcPr>
            <w:tcW w:w="1940"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46</w:t>
            </w:r>
          </w:p>
        </w:tc>
        <w:tc>
          <w:tcPr>
            <w:tcW w:w="1108"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13,04</w:t>
            </w:r>
          </w:p>
        </w:tc>
        <w:tc>
          <w:tcPr>
            <w:tcW w:w="1108"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47,83</w:t>
            </w:r>
          </w:p>
        </w:tc>
        <w:tc>
          <w:tcPr>
            <w:tcW w:w="110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17,39</w:t>
            </w:r>
          </w:p>
        </w:tc>
        <w:tc>
          <w:tcPr>
            <w:tcW w:w="110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21,74</w:t>
            </w:r>
          </w:p>
        </w:tc>
        <w:tc>
          <w:tcPr>
            <w:tcW w:w="180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21/5,65</w:t>
            </w:r>
          </w:p>
        </w:tc>
        <w:tc>
          <w:tcPr>
            <w:tcW w:w="180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25/54,35</w:t>
            </w:r>
          </w:p>
        </w:tc>
        <w:tc>
          <w:tcPr>
            <w:tcW w:w="166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0/0</w:t>
            </w:r>
          </w:p>
        </w:tc>
      </w:tr>
      <w:tr w:rsidR="00312038" w:rsidRPr="00F44640" w:rsidTr="00D069B2">
        <w:trPr>
          <w:trHeight w:val="441"/>
        </w:trPr>
        <w:tc>
          <w:tcPr>
            <w:tcW w:w="2185"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История</w:t>
            </w:r>
            <w:proofErr w:type="spellEnd"/>
          </w:p>
        </w:tc>
        <w:tc>
          <w:tcPr>
            <w:tcW w:w="11641" w:type="dxa"/>
            <w:gridSpan w:val="8"/>
            <w:tcBorders>
              <w:top w:val="single" w:sz="4" w:space="0" w:color="auto"/>
              <w:left w:val="single" w:sz="4" w:space="0" w:color="auto"/>
              <w:bottom w:val="single" w:sz="4" w:space="0" w:color="auto"/>
              <w:right w:val="single" w:sz="4" w:space="0" w:color="auto"/>
            </w:tcBorders>
            <w:vAlign w:val="center"/>
          </w:tcPr>
          <w:p w:rsidR="00312038" w:rsidRPr="00F44640" w:rsidRDefault="003C2F13" w:rsidP="00312038">
            <w:pPr>
              <w:jc w:val="center"/>
              <w:rPr>
                <w:rFonts w:ascii="Times New Roman" w:eastAsia="Times New Roman" w:hAnsi="Times New Roman" w:cs="Times New Roman"/>
                <w:sz w:val="24"/>
                <w:szCs w:val="24"/>
              </w:rPr>
            </w:pPr>
            <w:proofErr w:type="spellStart"/>
            <w:r w:rsidRPr="00F44640">
              <w:rPr>
                <w:rFonts w:ascii="Times New Roman" w:hAnsi="Times New Roman" w:cs="Times New Roman"/>
                <w:sz w:val="24"/>
                <w:szCs w:val="24"/>
              </w:rPr>
              <w:t>Н</w:t>
            </w:r>
            <w:r w:rsidR="00312038" w:rsidRPr="00F44640">
              <w:rPr>
                <w:rFonts w:ascii="Times New Roman" w:hAnsi="Times New Roman" w:cs="Times New Roman"/>
                <w:sz w:val="24"/>
                <w:szCs w:val="24"/>
              </w:rPr>
              <w:t>ет</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статистики</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по</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лицею</w:t>
            </w:r>
            <w:proofErr w:type="spellEnd"/>
          </w:p>
        </w:tc>
      </w:tr>
      <w:tr w:rsidR="00312038" w:rsidRPr="00F44640" w:rsidTr="00D069B2">
        <w:trPr>
          <w:trHeight w:val="441"/>
        </w:trPr>
        <w:tc>
          <w:tcPr>
            <w:tcW w:w="2185"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География</w:t>
            </w:r>
            <w:proofErr w:type="spellEnd"/>
          </w:p>
        </w:tc>
        <w:tc>
          <w:tcPr>
            <w:tcW w:w="11641" w:type="dxa"/>
            <w:gridSpan w:val="8"/>
            <w:tcBorders>
              <w:top w:val="single" w:sz="4" w:space="0" w:color="auto"/>
              <w:left w:val="single" w:sz="4" w:space="0" w:color="auto"/>
              <w:bottom w:val="single" w:sz="4" w:space="0" w:color="auto"/>
              <w:right w:val="single" w:sz="4" w:space="0" w:color="auto"/>
            </w:tcBorders>
            <w:vAlign w:val="center"/>
          </w:tcPr>
          <w:p w:rsidR="00312038" w:rsidRPr="00F44640" w:rsidRDefault="003C2F13" w:rsidP="00312038">
            <w:pPr>
              <w:jc w:val="center"/>
              <w:rPr>
                <w:rFonts w:ascii="Times New Roman" w:eastAsia="Times New Roman" w:hAnsi="Times New Roman" w:cs="Times New Roman"/>
                <w:sz w:val="24"/>
                <w:szCs w:val="24"/>
              </w:rPr>
            </w:pPr>
            <w:proofErr w:type="spellStart"/>
            <w:r w:rsidRPr="00F44640">
              <w:rPr>
                <w:rFonts w:ascii="Times New Roman" w:hAnsi="Times New Roman" w:cs="Times New Roman"/>
                <w:sz w:val="24"/>
                <w:szCs w:val="24"/>
              </w:rPr>
              <w:t>Н</w:t>
            </w:r>
            <w:r w:rsidR="00312038" w:rsidRPr="00F44640">
              <w:rPr>
                <w:rFonts w:ascii="Times New Roman" w:hAnsi="Times New Roman" w:cs="Times New Roman"/>
                <w:sz w:val="24"/>
                <w:szCs w:val="24"/>
              </w:rPr>
              <w:t>ет</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статистики</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по</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лицею</w:t>
            </w:r>
            <w:proofErr w:type="spellEnd"/>
          </w:p>
        </w:tc>
      </w:tr>
      <w:tr w:rsidR="00312038" w:rsidRPr="00F44640" w:rsidTr="00D069B2">
        <w:trPr>
          <w:trHeight w:val="441"/>
        </w:trPr>
        <w:tc>
          <w:tcPr>
            <w:tcW w:w="2185"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Обществознание</w:t>
            </w:r>
            <w:proofErr w:type="spellEnd"/>
          </w:p>
        </w:tc>
        <w:tc>
          <w:tcPr>
            <w:tcW w:w="1940"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25</w:t>
            </w:r>
          </w:p>
        </w:tc>
        <w:tc>
          <w:tcPr>
            <w:tcW w:w="1108"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8</w:t>
            </w:r>
          </w:p>
        </w:tc>
        <w:tc>
          <w:tcPr>
            <w:tcW w:w="1108"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60</w:t>
            </w:r>
          </w:p>
        </w:tc>
        <w:tc>
          <w:tcPr>
            <w:tcW w:w="110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24</w:t>
            </w:r>
          </w:p>
        </w:tc>
        <w:tc>
          <w:tcPr>
            <w:tcW w:w="110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8</w:t>
            </w:r>
          </w:p>
        </w:tc>
        <w:tc>
          <w:tcPr>
            <w:tcW w:w="180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15/60</w:t>
            </w:r>
          </w:p>
        </w:tc>
        <w:tc>
          <w:tcPr>
            <w:tcW w:w="180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9/36</w:t>
            </w:r>
          </w:p>
        </w:tc>
        <w:tc>
          <w:tcPr>
            <w:tcW w:w="166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1/4</w:t>
            </w:r>
          </w:p>
        </w:tc>
      </w:tr>
      <w:tr w:rsidR="00312038" w:rsidRPr="00F44640" w:rsidTr="00D069B2">
        <w:trPr>
          <w:trHeight w:val="441"/>
        </w:trPr>
        <w:tc>
          <w:tcPr>
            <w:tcW w:w="2185"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lastRenderedPageBreak/>
              <w:t>Физика</w:t>
            </w:r>
            <w:proofErr w:type="spellEnd"/>
          </w:p>
        </w:tc>
        <w:tc>
          <w:tcPr>
            <w:tcW w:w="1940"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27</w:t>
            </w:r>
          </w:p>
        </w:tc>
        <w:tc>
          <w:tcPr>
            <w:tcW w:w="1108"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3,7</w:t>
            </w:r>
          </w:p>
        </w:tc>
        <w:tc>
          <w:tcPr>
            <w:tcW w:w="1108"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44,44</w:t>
            </w:r>
          </w:p>
        </w:tc>
        <w:tc>
          <w:tcPr>
            <w:tcW w:w="110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44,44</w:t>
            </w:r>
          </w:p>
        </w:tc>
        <w:tc>
          <w:tcPr>
            <w:tcW w:w="110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7,41</w:t>
            </w:r>
          </w:p>
        </w:tc>
        <w:tc>
          <w:tcPr>
            <w:tcW w:w="180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5/18,52</w:t>
            </w:r>
          </w:p>
        </w:tc>
        <w:tc>
          <w:tcPr>
            <w:tcW w:w="180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20/74,07</w:t>
            </w:r>
          </w:p>
        </w:tc>
        <w:tc>
          <w:tcPr>
            <w:tcW w:w="166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2/7,41</w:t>
            </w:r>
          </w:p>
        </w:tc>
      </w:tr>
      <w:tr w:rsidR="00312038" w:rsidRPr="00F44640" w:rsidTr="00D069B2">
        <w:trPr>
          <w:trHeight w:val="441"/>
        </w:trPr>
        <w:tc>
          <w:tcPr>
            <w:tcW w:w="2185" w:type="dxa"/>
            <w:tcBorders>
              <w:top w:val="single" w:sz="4" w:space="0" w:color="auto"/>
              <w:left w:val="single" w:sz="4" w:space="0" w:color="auto"/>
              <w:bottom w:val="single" w:sz="4" w:space="0" w:color="auto"/>
              <w:right w:val="single" w:sz="4" w:space="0" w:color="auto"/>
            </w:tcBorders>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Биология</w:t>
            </w:r>
            <w:proofErr w:type="spellEnd"/>
          </w:p>
        </w:tc>
        <w:tc>
          <w:tcPr>
            <w:tcW w:w="1940"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24</w:t>
            </w:r>
          </w:p>
        </w:tc>
        <w:tc>
          <w:tcPr>
            <w:tcW w:w="1108"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0</w:t>
            </w:r>
          </w:p>
        </w:tc>
        <w:tc>
          <w:tcPr>
            <w:tcW w:w="1108"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25</w:t>
            </w:r>
          </w:p>
        </w:tc>
        <w:tc>
          <w:tcPr>
            <w:tcW w:w="110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45,83</w:t>
            </w:r>
          </w:p>
        </w:tc>
        <w:tc>
          <w:tcPr>
            <w:tcW w:w="1108"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29,17</w:t>
            </w:r>
          </w:p>
        </w:tc>
        <w:tc>
          <w:tcPr>
            <w:tcW w:w="180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5/20,83</w:t>
            </w:r>
          </w:p>
        </w:tc>
        <w:tc>
          <w:tcPr>
            <w:tcW w:w="1802"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19/79,17</w:t>
            </w:r>
          </w:p>
        </w:tc>
        <w:tc>
          <w:tcPr>
            <w:tcW w:w="166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0/0</w:t>
            </w:r>
          </w:p>
        </w:tc>
      </w:tr>
    </w:tbl>
    <w:p w:rsidR="00312038" w:rsidRPr="00F44640" w:rsidRDefault="00312038" w:rsidP="00312038">
      <w:pPr>
        <w:pStyle w:val="a5"/>
        <w:ind w:left="0"/>
        <w:jc w:val="both"/>
        <w:rPr>
          <w:rFonts w:ascii="Times New Roman" w:hAnsi="Times New Roman" w:cs="Times New Roman"/>
          <w:szCs w:val="24"/>
        </w:rPr>
      </w:pPr>
    </w:p>
    <w:p w:rsidR="00312038" w:rsidRPr="00F44640" w:rsidRDefault="00312038" w:rsidP="00312038">
      <w:pPr>
        <w:pStyle w:val="a5"/>
        <w:ind w:left="0"/>
        <w:jc w:val="both"/>
        <w:rPr>
          <w:rFonts w:ascii="Times New Roman" w:hAnsi="Times New Roman" w:cs="Times New Roman"/>
          <w:szCs w:val="24"/>
        </w:rPr>
      </w:pPr>
    </w:p>
    <w:p w:rsidR="00312038" w:rsidRPr="00F44640" w:rsidRDefault="00312038" w:rsidP="00312038">
      <w:pPr>
        <w:pStyle w:val="a5"/>
        <w:ind w:left="0"/>
        <w:jc w:val="both"/>
        <w:rPr>
          <w:rFonts w:ascii="Times New Roman" w:hAnsi="Times New Roman" w:cs="Times New Roman"/>
          <w:b/>
          <w:szCs w:val="24"/>
        </w:rPr>
      </w:pPr>
    </w:p>
    <w:p w:rsidR="00F44640" w:rsidRPr="00F44640" w:rsidRDefault="00F44640" w:rsidP="00312038">
      <w:pPr>
        <w:pStyle w:val="a5"/>
        <w:ind w:left="0"/>
        <w:jc w:val="both"/>
        <w:rPr>
          <w:rFonts w:ascii="Times New Roman" w:hAnsi="Times New Roman" w:cs="Times New Roman"/>
          <w:b/>
          <w:szCs w:val="24"/>
        </w:rPr>
      </w:pPr>
    </w:p>
    <w:p w:rsidR="00312038" w:rsidRPr="00F44640" w:rsidRDefault="00312038" w:rsidP="00312038">
      <w:pPr>
        <w:pStyle w:val="a5"/>
        <w:ind w:left="0"/>
        <w:jc w:val="both"/>
        <w:rPr>
          <w:rFonts w:ascii="Times New Roman" w:hAnsi="Times New Roman" w:cs="Times New Roman"/>
          <w:b/>
          <w:szCs w:val="24"/>
        </w:rPr>
      </w:pPr>
      <w:r w:rsidRPr="00F44640">
        <w:rPr>
          <w:rFonts w:ascii="Times New Roman" w:hAnsi="Times New Roman" w:cs="Times New Roman"/>
          <w:b/>
          <w:szCs w:val="24"/>
        </w:rPr>
        <w:t>8-е классы</w:t>
      </w:r>
    </w:p>
    <w:tbl>
      <w:tblPr>
        <w:tblpPr w:leftFromText="180" w:rightFromText="180" w:bottomFromText="200" w:vertAnchor="text" w:horzAnchor="margin" w:tblpY="364"/>
        <w:tblW w:w="13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5"/>
        <w:gridCol w:w="1949"/>
        <w:gridCol w:w="1114"/>
        <w:gridCol w:w="1114"/>
        <w:gridCol w:w="1114"/>
        <w:gridCol w:w="1114"/>
        <w:gridCol w:w="1810"/>
        <w:gridCol w:w="1810"/>
        <w:gridCol w:w="1671"/>
      </w:tblGrid>
      <w:tr w:rsidR="00312038" w:rsidRPr="00F44640" w:rsidTr="00D069B2">
        <w:trPr>
          <w:trHeight w:val="418"/>
        </w:trPr>
        <w:tc>
          <w:tcPr>
            <w:tcW w:w="2195" w:type="dxa"/>
            <w:vMerge w:val="restart"/>
            <w:tcBorders>
              <w:top w:val="single" w:sz="4" w:space="0" w:color="auto"/>
              <w:left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Предмет</w:t>
            </w:r>
            <w:proofErr w:type="spellEnd"/>
          </w:p>
        </w:tc>
        <w:tc>
          <w:tcPr>
            <w:tcW w:w="1949" w:type="dxa"/>
            <w:vMerge w:val="restart"/>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Количество</w:t>
            </w:r>
            <w:proofErr w:type="spellEnd"/>
          </w:p>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участников</w:t>
            </w:r>
            <w:proofErr w:type="spellEnd"/>
          </w:p>
        </w:tc>
        <w:tc>
          <w:tcPr>
            <w:tcW w:w="1114" w:type="dxa"/>
            <w:vMerge w:val="restart"/>
            <w:tcBorders>
              <w:top w:val="single" w:sz="4" w:space="0" w:color="auto"/>
              <w:left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2</w:t>
            </w:r>
          </w:p>
        </w:tc>
        <w:tc>
          <w:tcPr>
            <w:tcW w:w="1114" w:type="dxa"/>
            <w:vMerge w:val="restart"/>
            <w:tcBorders>
              <w:top w:val="single" w:sz="4" w:space="0" w:color="auto"/>
              <w:left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3</w:t>
            </w:r>
          </w:p>
        </w:tc>
        <w:tc>
          <w:tcPr>
            <w:tcW w:w="1114" w:type="dxa"/>
            <w:vMerge w:val="restart"/>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4</w:t>
            </w:r>
          </w:p>
        </w:tc>
        <w:tc>
          <w:tcPr>
            <w:tcW w:w="1114" w:type="dxa"/>
            <w:vMerge w:val="restart"/>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r w:rsidRPr="00F44640">
              <w:rPr>
                <w:rFonts w:ascii="Times New Roman" w:eastAsia="Times New Roman" w:hAnsi="Times New Roman" w:cs="Times New Roman"/>
                <w:b/>
                <w:sz w:val="24"/>
                <w:szCs w:val="24"/>
              </w:rPr>
              <w:t>5</w:t>
            </w:r>
          </w:p>
        </w:tc>
        <w:tc>
          <w:tcPr>
            <w:tcW w:w="1810" w:type="dxa"/>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Понизили</w:t>
            </w:r>
            <w:proofErr w:type="spellEnd"/>
          </w:p>
        </w:tc>
        <w:tc>
          <w:tcPr>
            <w:tcW w:w="1810" w:type="dxa"/>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Подтвердили</w:t>
            </w:r>
            <w:proofErr w:type="spellEnd"/>
          </w:p>
        </w:tc>
        <w:tc>
          <w:tcPr>
            <w:tcW w:w="1671" w:type="dxa"/>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roofErr w:type="spellStart"/>
            <w:r w:rsidRPr="00F44640">
              <w:rPr>
                <w:rFonts w:ascii="Times New Roman" w:eastAsia="Times New Roman" w:hAnsi="Times New Roman" w:cs="Times New Roman"/>
                <w:b/>
                <w:sz w:val="24"/>
                <w:szCs w:val="24"/>
              </w:rPr>
              <w:t>Повысили</w:t>
            </w:r>
            <w:proofErr w:type="spellEnd"/>
          </w:p>
        </w:tc>
      </w:tr>
      <w:tr w:rsidR="00312038" w:rsidRPr="00F44640" w:rsidTr="00D069B2">
        <w:trPr>
          <w:trHeight w:val="367"/>
        </w:trPr>
        <w:tc>
          <w:tcPr>
            <w:tcW w:w="2195" w:type="dxa"/>
            <w:vMerge/>
            <w:tcBorders>
              <w:left w:val="single" w:sz="4" w:space="0" w:color="auto"/>
              <w:bottom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
        </w:tc>
        <w:tc>
          <w:tcPr>
            <w:tcW w:w="1949" w:type="dxa"/>
            <w:vMerge/>
            <w:tcBorders>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
        </w:tc>
        <w:tc>
          <w:tcPr>
            <w:tcW w:w="1114" w:type="dxa"/>
            <w:vMerge/>
            <w:tcBorders>
              <w:left w:val="single" w:sz="4" w:space="0" w:color="auto"/>
              <w:bottom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
        </w:tc>
        <w:tc>
          <w:tcPr>
            <w:tcW w:w="1114" w:type="dxa"/>
            <w:vMerge/>
            <w:tcBorders>
              <w:left w:val="single" w:sz="4" w:space="0" w:color="auto"/>
              <w:bottom w:val="single" w:sz="4" w:space="0" w:color="auto"/>
              <w:right w:val="single" w:sz="4" w:space="0" w:color="auto"/>
            </w:tcBorders>
            <w:hideMark/>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
        </w:tc>
        <w:tc>
          <w:tcPr>
            <w:tcW w:w="1114" w:type="dxa"/>
            <w:vMerge/>
            <w:tcBorders>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
        </w:tc>
        <w:tc>
          <w:tcPr>
            <w:tcW w:w="1114" w:type="dxa"/>
            <w:vMerge/>
            <w:tcBorders>
              <w:left w:val="single" w:sz="4" w:space="0" w:color="auto"/>
              <w:bottom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b/>
                <w:sz w:val="24"/>
                <w:szCs w:val="24"/>
              </w:rPr>
            </w:pPr>
          </w:p>
        </w:tc>
        <w:tc>
          <w:tcPr>
            <w:tcW w:w="1810" w:type="dxa"/>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кол-во</w:t>
            </w:r>
            <w:proofErr w:type="spellEnd"/>
            <w:r w:rsidRPr="00F44640">
              <w:rPr>
                <w:rFonts w:ascii="Times New Roman" w:eastAsia="Times New Roman" w:hAnsi="Times New Roman" w:cs="Times New Roman"/>
                <w:sz w:val="24"/>
                <w:szCs w:val="24"/>
              </w:rPr>
              <w:t>/%</w:t>
            </w:r>
          </w:p>
        </w:tc>
        <w:tc>
          <w:tcPr>
            <w:tcW w:w="1810" w:type="dxa"/>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кол-во</w:t>
            </w:r>
            <w:proofErr w:type="spellEnd"/>
            <w:r w:rsidRPr="00F44640">
              <w:rPr>
                <w:rFonts w:ascii="Times New Roman" w:eastAsia="Times New Roman" w:hAnsi="Times New Roman" w:cs="Times New Roman"/>
                <w:sz w:val="24"/>
                <w:szCs w:val="24"/>
              </w:rPr>
              <w:t>/%</w:t>
            </w:r>
          </w:p>
        </w:tc>
        <w:tc>
          <w:tcPr>
            <w:tcW w:w="1671" w:type="dxa"/>
            <w:tcBorders>
              <w:top w:val="single" w:sz="4" w:space="0" w:color="auto"/>
              <w:left w:val="single" w:sz="4" w:space="0" w:color="auto"/>
              <w:right w:val="single" w:sz="4" w:space="0" w:color="auto"/>
            </w:tcBorders>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eastAsia="Times New Roman" w:hAnsi="Times New Roman" w:cs="Times New Roman"/>
                <w:sz w:val="24"/>
                <w:szCs w:val="24"/>
              </w:rPr>
              <w:t>кол-во</w:t>
            </w:r>
            <w:proofErr w:type="spellEnd"/>
            <w:r w:rsidRPr="00F44640">
              <w:rPr>
                <w:rFonts w:ascii="Times New Roman" w:eastAsia="Times New Roman" w:hAnsi="Times New Roman" w:cs="Times New Roman"/>
                <w:sz w:val="24"/>
                <w:szCs w:val="24"/>
              </w:rPr>
              <w:t>/%</w:t>
            </w:r>
          </w:p>
        </w:tc>
      </w:tr>
      <w:tr w:rsidR="00312038" w:rsidRPr="00F44640" w:rsidTr="00D069B2">
        <w:trPr>
          <w:trHeight w:val="352"/>
        </w:trPr>
        <w:tc>
          <w:tcPr>
            <w:tcW w:w="2195"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Математика</w:t>
            </w:r>
            <w:proofErr w:type="spellEnd"/>
          </w:p>
        </w:tc>
        <w:tc>
          <w:tcPr>
            <w:tcW w:w="1949"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51</w:t>
            </w:r>
          </w:p>
        </w:tc>
        <w:tc>
          <w:tcPr>
            <w:tcW w:w="1114"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1,96</w:t>
            </w:r>
          </w:p>
        </w:tc>
        <w:tc>
          <w:tcPr>
            <w:tcW w:w="1114"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52,94</w:t>
            </w:r>
          </w:p>
        </w:tc>
        <w:tc>
          <w:tcPr>
            <w:tcW w:w="111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43,14</w:t>
            </w:r>
          </w:p>
        </w:tc>
        <w:tc>
          <w:tcPr>
            <w:tcW w:w="111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1,96</w:t>
            </w:r>
          </w:p>
        </w:tc>
        <w:tc>
          <w:tcPr>
            <w:tcW w:w="1810"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11/21,57</w:t>
            </w:r>
          </w:p>
        </w:tc>
        <w:tc>
          <w:tcPr>
            <w:tcW w:w="1810"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39/76,47</w:t>
            </w:r>
          </w:p>
        </w:tc>
        <w:tc>
          <w:tcPr>
            <w:tcW w:w="1671"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1/1,96</w:t>
            </w:r>
          </w:p>
        </w:tc>
      </w:tr>
      <w:tr w:rsidR="00312038" w:rsidRPr="00F44640" w:rsidTr="00D069B2">
        <w:trPr>
          <w:trHeight w:val="352"/>
        </w:trPr>
        <w:tc>
          <w:tcPr>
            <w:tcW w:w="2195"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Русский</w:t>
            </w:r>
            <w:proofErr w:type="spellEnd"/>
            <w:r w:rsidR="003C2F13">
              <w:rPr>
                <w:rFonts w:ascii="Times New Roman" w:eastAsia="Times New Roman" w:hAnsi="Times New Roman" w:cs="Times New Roman"/>
                <w:sz w:val="24"/>
                <w:szCs w:val="24"/>
                <w:lang w:val="ru-RU"/>
              </w:rPr>
              <w:t xml:space="preserve"> </w:t>
            </w:r>
            <w:proofErr w:type="spellStart"/>
            <w:r w:rsidRPr="00F44640">
              <w:rPr>
                <w:rFonts w:ascii="Times New Roman" w:eastAsia="Times New Roman" w:hAnsi="Times New Roman" w:cs="Times New Roman"/>
                <w:sz w:val="24"/>
                <w:szCs w:val="24"/>
              </w:rPr>
              <w:t>язык</w:t>
            </w:r>
            <w:proofErr w:type="spellEnd"/>
          </w:p>
        </w:tc>
        <w:tc>
          <w:tcPr>
            <w:tcW w:w="1949"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57</w:t>
            </w:r>
          </w:p>
        </w:tc>
        <w:tc>
          <w:tcPr>
            <w:tcW w:w="1114"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12,28</w:t>
            </w:r>
          </w:p>
        </w:tc>
        <w:tc>
          <w:tcPr>
            <w:tcW w:w="1114"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24,56</w:t>
            </w:r>
          </w:p>
        </w:tc>
        <w:tc>
          <w:tcPr>
            <w:tcW w:w="111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49,12</w:t>
            </w:r>
          </w:p>
        </w:tc>
        <w:tc>
          <w:tcPr>
            <w:tcW w:w="111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14,04</w:t>
            </w:r>
          </w:p>
        </w:tc>
        <w:tc>
          <w:tcPr>
            <w:tcW w:w="1810"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12/21,05</w:t>
            </w:r>
          </w:p>
        </w:tc>
        <w:tc>
          <w:tcPr>
            <w:tcW w:w="1810"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3/68,42</w:t>
            </w:r>
          </w:p>
        </w:tc>
        <w:tc>
          <w:tcPr>
            <w:tcW w:w="1671"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6/10,53</w:t>
            </w:r>
          </w:p>
        </w:tc>
      </w:tr>
      <w:tr w:rsidR="00312038" w:rsidRPr="00F44640" w:rsidTr="00D069B2">
        <w:trPr>
          <w:trHeight w:val="352"/>
        </w:trPr>
        <w:tc>
          <w:tcPr>
            <w:tcW w:w="2195"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Физика</w:t>
            </w:r>
            <w:proofErr w:type="spellEnd"/>
          </w:p>
        </w:tc>
        <w:tc>
          <w:tcPr>
            <w:tcW w:w="1949"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25</w:t>
            </w:r>
          </w:p>
        </w:tc>
        <w:tc>
          <w:tcPr>
            <w:tcW w:w="1114"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8</w:t>
            </w:r>
          </w:p>
        </w:tc>
        <w:tc>
          <w:tcPr>
            <w:tcW w:w="1114"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52</w:t>
            </w:r>
          </w:p>
        </w:tc>
        <w:tc>
          <w:tcPr>
            <w:tcW w:w="111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32</w:t>
            </w:r>
          </w:p>
        </w:tc>
        <w:tc>
          <w:tcPr>
            <w:tcW w:w="1114"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hAnsi="Times New Roman" w:cs="Times New Roman"/>
                <w:sz w:val="24"/>
                <w:szCs w:val="24"/>
              </w:rPr>
            </w:pPr>
            <w:r w:rsidRPr="00F44640">
              <w:rPr>
                <w:rFonts w:ascii="Times New Roman" w:hAnsi="Times New Roman" w:cs="Times New Roman"/>
                <w:sz w:val="24"/>
                <w:szCs w:val="24"/>
              </w:rPr>
              <w:t>8</w:t>
            </w:r>
          </w:p>
        </w:tc>
        <w:tc>
          <w:tcPr>
            <w:tcW w:w="1810"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5/20</w:t>
            </w:r>
          </w:p>
        </w:tc>
        <w:tc>
          <w:tcPr>
            <w:tcW w:w="1810"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20/80</w:t>
            </w:r>
          </w:p>
        </w:tc>
        <w:tc>
          <w:tcPr>
            <w:tcW w:w="1671" w:type="dxa"/>
            <w:tcBorders>
              <w:top w:val="single" w:sz="4" w:space="0" w:color="auto"/>
              <w:left w:val="single" w:sz="4" w:space="0" w:color="auto"/>
              <w:bottom w:val="single" w:sz="4" w:space="0" w:color="auto"/>
              <w:right w:val="single" w:sz="4" w:space="0" w:color="auto"/>
            </w:tcBorders>
            <w:vAlign w:val="center"/>
          </w:tcPr>
          <w:p w:rsidR="00312038" w:rsidRPr="00F44640" w:rsidRDefault="00312038" w:rsidP="00312038">
            <w:pPr>
              <w:jc w:val="center"/>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0/0</w:t>
            </w:r>
          </w:p>
        </w:tc>
      </w:tr>
      <w:tr w:rsidR="00312038" w:rsidRPr="00F44640" w:rsidTr="00D069B2">
        <w:trPr>
          <w:trHeight w:val="352"/>
        </w:trPr>
        <w:tc>
          <w:tcPr>
            <w:tcW w:w="2195"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Химия</w:t>
            </w:r>
            <w:proofErr w:type="spellEnd"/>
          </w:p>
        </w:tc>
        <w:tc>
          <w:tcPr>
            <w:tcW w:w="11695" w:type="dxa"/>
            <w:gridSpan w:val="8"/>
            <w:tcBorders>
              <w:top w:val="single" w:sz="4" w:space="0" w:color="auto"/>
              <w:left w:val="single" w:sz="4" w:space="0" w:color="auto"/>
              <w:bottom w:val="single" w:sz="4" w:space="0" w:color="auto"/>
              <w:right w:val="single" w:sz="4" w:space="0" w:color="auto"/>
            </w:tcBorders>
            <w:vAlign w:val="center"/>
          </w:tcPr>
          <w:p w:rsidR="00312038" w:rsidRPr="00F44640" w:rsidRDefault="003C2F13" w:rsidP="00312038">
            <w:pPr>
              <w:jc w:val="center"/>
              <w:rPr>
                <w:rFonts w:ascii="Times New Roman" w:eastAsia="Times New Roman" w:hAnsi="Times New Roman" w:cs="Times New Roman"/>
                <w:sz w:val="24"/>
                <w:szCs w:val="24"/>
              </w:rPr>
            </w:pPr>
            <w:proofErr w:type="spellStart"/>
            <w:r w:rsidRPr="00F44640">
              <w:rPr>
                <w:rFonts w:ascii="Times New Roman" w:hAnsi="Times New Roman" w:cs="Times New Roman"/>
                <w:sz w:val="24"/>
                <w:szCs w:val="24"/>
              </w:rPr>
              <w:t>Н</w:t>
            </w:r>
            <w:r w:rsidR="00312038" w:rsidRPr="00F44640">
              <w:rPr>
                <w:rFonts w:ascii="Times New Roman" w:hAnsi="Times New Roman" w:cs="Times New Roman"/>
                <w:sz w:val="24"/>
                <w:szCs w:val="24"/>
              </w:rPr>
              <w:t>ет</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статистики</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по</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лицею</w:t>
            </w:r>
            <w:proofErr w:type="spellEnd"/>
          </w:p>
        </w:tc>
      </w:tr>
      <w:tr w:rsidR="00312038" w:rsidRPr="00F44640" w:rsidTr="00D069B2">
        <w:trPr>
          <w:trHeight w:val="352"/>
        </w:trPr>
        <w:tc>
          <w:tcPr>
            <w:tcW w:w="2195"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Биология</w:t>
            </w:r>
            <w:proofErr w:type="spellEnd"/>
          </w:p>
        </w:tc>
        <w:tc>
          <w:tcPr>
            <w:tcW w:w="11695" w:type="dxa"/>
            <w:gridSpan w:val="8"/>
            <w:tcBorders>
              <w:top w:val="single" w:sz="4" w:space="0" w:color="auto"/>
              <w:left w:val="single" w:sz="4" w:space="0" w:color="auto"/>
              <w:bottom w:val="single" w:sz="4" w:space="0" w:color="auto"/>
              <w:right w:val="single" w:sz="4" w:space="0" w:color="auto"/>
            </w:tcBorders>
            <w:vAlign w:val="center"/>
          </w:tcPr>
          <w:p w:rsidR="00312038" w:rsidRPr="00F44640" w:rsidRDefault="003C2F13" w:rsidP="00312038">
            <w:pPr>
              <w:jc w:val="center"/>
              <w:rPr>
                <w:rFonts w:ascii="Times New Roman" w:eastAsia="Times New Roman" w:hAnsi="Times New Roman" w:cs="Times New Roman"/>
                <w:sz w:val="24"/>
                <w:szCs w:val="24"/>
              </w:rPr>
            </w:pPr>
            <w:proofErr w:type="spellStart"/>
            <w:r w:rsidRPr="00F44640">
              <w:rPr>
                <w:rFonts w:ascii="Times New Roman" w:hAnsi="Times New Roman" w:cs="Times New Roman"/>
                <w:sz w:val="24"/>
                <w:szCs w:val="24"/>
              </w:rPr>
              <w:t>Н</w:t>
            </w:r>
            <w:r w:rsidR="00312038" w:rsidRPr="00F44640">
              <w:rPr>
                <w:rFonts w:ascii="Times New Roman" w:hAnsi="Times New Roman" w:cs="Times New Roman"/>
                <w:sz w:val="24"/>
                <w:szCs w:val="24"/>
              </w:rPr>
              <w:t>ет</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статистики</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по</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лицею</w:t>
            </w:r>
            <w:proofErr w:type="spellEnd"/>
          </w:p>
        </w:tc>
      </w:tr>
      <w:tr w:rsidR="00312038" w:rsidRPr="00F44640" w:rsidTr="00D069B2">
        <w:trPr>
          <w:trHeight w:val="352"/>
        </w:trPr>
        <w:tc>
          <w:tcPr>
            <w:tcW w:w="2195"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История</w:t>
            </w:r>
            <w:proofErr w:type="spellEnd"/>
          </w:p>
        </w:tc>
        <w:tc>
          <w:tcPr>
            <w:tcW w:w="11695" w:type="dxa"/>
            <w:gridSpan w:val="8"/>
            <w:tcBorders>
              <w:top w:val="single" w:sz="4" w:space="0" w:color="auto"/>
              <w:left w:val="single" w:sz="4" w:space="0" w:color="auto"/>
              <w:bottom w:val="single" w:sz="4" w:space="0" w:color="auto"/>
              <w:right w:val="single" w:sz="4" w:space="0" w:color="auto"/>
            </w:tcBorders>
            <w:vAlign w:val="center"/>
          </w:tcPr>
          <w:p w:rsidR="00312038" w:rsidRPr="00F44640" w:rsidRDefault="003C2F13" w:rsidP="00312038">
            <w:pPr>
              <w:jc w:val="center"/>
              <w:rPr>
                <w:rFonts w:ascii="Times New Roman" w:eastAsia="Times New Roman" w:hAnsi="Times New Roman" w:cs="Times New Roman"/>
                <w:sz w:val="24"/>
                <w:szCs w:val="24"/>
              </w:rPr>
            </w:pPr>
            <w:proofErr w:type="spellStart"/>
            <w:r w:rsidRPr="00F44640">
              <w:rPr>
                <w:rFonts w:ascii="Times New Roman" w:hAnsi="Times New Roman" w:cs="Times New Roman"/>
                <w:sz w:val="24"/>
                <w:szCs w:val="24"/>
              </w:rPr>
              <w:t>Н</w:t>
            </w:r>
            <w:r w:rsidR="00312038" w:rsidRPr="00F44640">
              <w:rPr>
                <w:rFonts w:ascii="Times New Roman" w:hAnsi="Times New Roman" w:cs="Times New Roman"/>
                <w:sz w:val="24"/>
                <w:szCs w:val="24"/>
              </w:rPr>
              <w:t>ет</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статистики</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по</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лицею</w:t>
            </w:r>
            <w:proofErr w:type="spellEnd"/>
          </w:p>
        </w:tc>
      </w:tr>
      <w:tr w:rsidR="00312038" w:rsidRPr="00F44640" w:rsidTr="00D069B2">
        <w:trPr>
          <w:trHeight w:val="485"/>
        </w:trPr>
        <w:tc>
          <w:tcPr>
            <w:tcW w:w="2195"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Обществознание</w:t>
            </w:r>
            <w:proofErr w:type="spellEnd"/>
          </w:p>
        </w:tc>
        <w:tc>
          <w:tcPr>
            <w:tcW w:w="11695" w:type="dxa"/>
            <w:gridSpan w:val="8"/>
            <w:tcBorders>
              <w:top w:val="single" w:sz="4" w:space="0" w:color="auto"/>
              <w:left w:val="single" w:sz="4" w:space="0" w:color="auto"/>
              <w:bottom w:val="single" w:sz="4" w:space="0" w:color="auto"/>
              <w:right w:val="single" w:sz="4" w:space="0" w:color="auto"/>
            </w:tcBorders>
            <w:vAlign w:val="center"/>
          </w:tcPr>
          <w:p w:rsidR="00312038" w:rsidRPr="00F44640" w:rsidRDefault="003C2F13" w:rsidP="00312038">
            <w:pPr>
              <w:jc w:val="center"/>
              <w:rPr>
                <w:rFonts w:ascii="Times New Roman" w:eastAsia="Times New Roman" w:hAnsi="Times New Roman" w:cs="Times New Roman"/>
                <w:sz w:val="24"/>
                <w:szCs w:val="24"/>
              </w:rPr>
            </w:pPr>
            <w:proofErr w:type="spellStart"/>
            <w:r w:rsidRPr="00F44640">
              <w:rPr>
                <w:rFonts w:ascii="Times New Roman" w:hAnsi="Times New Roman" w:cs="Times New Roman"/>
                <w:sz w:val="24"/>
                <w:szCs w:val="24"/>
              </w:rPr>
              <w:t>Н</w:t>
            </w:r>
            <w:r w:rsidR="00312038" w:rsidRPr="00F44640">
              <w:rPr>
                <w:rFonts w:ascii="Times New Roman" w:hAnsi="Times New Roman" w:cs="Times New Roman"/>
                <w:sz w:val="24"/>
                <w:szCs w:val="24"/>
              </w:rPr>
              <w:t>ет</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статистики</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по</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лицею</w:t>
            </w:r>
            <w:proofErr w:type="spellEnd"/>
          </w:p>
        </w:tc>
      </w:tr>
      <w:tr w:rsidR="00312038" w:rsidRPr="00F44640" w:rsidTr="00D069B2">
        <w:trPr>
          <w:trHeight w:val="352"/>
        </w:trPr>
        <w:tc>
          <w:tcPr>
            <w:tcW w:w="2195" w:type="dxa"/>
            <w:tcBorders>
              <w:top w:val="single" w:sz="4" w:space="0" w:color="auto"/>
              <w:left w:val="single" w:sz="4" w:space="0" w:color="auto"/>
              <w:bottom w:val="single" w:sz="4" w:space="0" w:color="auto"/>
              <w:right w:val="single" w:sz="4" w:space="0" w:color="auto"/>
            </w:tcBorders>
            <w:vAlign w:val="center"/>
            <w:hideMark/>
          </w:tcPr>
          <w:p w:rsidR="00312038" w:rsidRPr="00F44640" w:rsidRDefault="00312038" w:rsidP="00312038">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География</w:t>
            </w:r>
            <w:proofErr w:type="spellEnd"/>
          </w:p>
        </w:tc>
        <w:tc>
          <w:tcPr>
            <w:tcW w:w="11695" w:type="dxa"/>
            <w:gridSpan w:val="8"/>
            <w:tcBorders>
              <w:top w:val="single" w:sz="4" w:space="0" w:color="auto"/>
              <w:left w:val="single" w:sz="4" w:space="0" w:color="auto"/>
              <w:bottom w:val="single" w:sz="4" w:space="0" w:color="auto"/>
              <w:right w:val="single" w:sz="4" w:space="0" w:color="auto"/>
            </w:tcBorders>
            <w:vAlign w:val="center"/>
          </w:tcPr>
          <w:p w:rsidR="00312038" w:rsidRPr="00F44640" w:rsidRDefault="003C2F13" w:rsidP="00312038">
            <w:pPr>
              <w:jc w:val="center"/>
              <w:rPr>
                <w:rFonts w:ascii="Times New Roman" w:eastAsia="Times New Roman" w:hAnsi="Times New Roman" w:cs="Times New Roman"/>
                <w:sz w:val="24"/>
                <w:szCs w:val="24"/>
              </w:rPr>
            </w:pPr>
            <w:proofErr w:type="spellStart"/>
            <w:r w:rsidRPr="00F44640">
              <w:rPr>
                <w:rFonts w:ascii="Times New Roman" w:hAnsi="Times New Roman" w:cs="Times New Roman"/>
                <w:sz w:val="24"/>
                <w:szCs w:val="24"/>
              </w:rPr>
              <w:t>Н</w:t>
            </w:r>
            <w:r w:rsidR="00312038" w:rsidRPr="00F44640">
              <w:rPr>
                <w:rFonts w:ascii="Times New Roman" w:hAnsi="Times New Roman" w:cs="Times New Roman"/>
                <w:sz w:val="24"/>
                <w:szCs w:val="24"/>
              </w:rPr>
              <w:t>ет</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статистики</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по</w:t>
            </w:r>
            <w:proofErr w:type="spellEnd"/>
            <w:r>
              <w:rPr>
                <w:rFonts w:ascii="Times New Roman" w:hAnsi="Times New Roman" w:cs="Times New Roman"/>
                <w:sz w:val="24"/>
                <w:szCs w:val="24"/>
                <w:lang w:val="ru-RU"/>
              </w:rPr>
              <w:t xml:space="preserve"> </w:t>
            </w:r>
            <w:proofErr w:type="spellStart"/>
            <w:r w:rsidR="00312038" w:rsidRPr="00F44640">
              <w:rPr>
                <w:rFonts w:ascii="Times New Roman" w:hAnsi="Times New Roman" w:cs="Times New Roman"/>
                <w:sz w:val="24"/>
                <w:szCs w:val="24"/>
              </w:rPr>
              <w:t>лицею</w:t>
            </w:r>
            <w:proofErr w:type="spellEnd"/>
          </w:p>
        </w:tc>
      </w:tr>
    </w:tbl>
    <w:p w:rsidR="00312038" w:rsidRPr="00F44640" w:rsidRDefault="00312038" w:rsidP="00312038">
      <w:pPr>
        <w:pStyle w:val="a5"/>
        <w:ind w:left="0"/>
        <w:jc w:val="both"/>
        <w:rPr>
          <w:rFonts w:ascii="Times New Roman" w:hAnsi="Times New Roman" w:cs="Times New Roman"/>
          <w:szCs w:val="24"/>
        </w:rPr>
      </w:pPr>
    </w:p>
    <w:p w:rsidR="00312038" w:rsidRPr="00F44640" w:rsidRDefault="00312038" w:rsidP="00312038">
      <w:pPr>
        <w:pStyle w:val="a5"/>
        <w:ind w:left="0"/>
        <w:jc w:val="both"/>
        <w:rPr>
          <w:rFonts w:ascii="Times New Roman" w:hAnsi="Times New Roman" w:cs="Times New Roman"/>
          <w:szCs w:val="24"/>
        </w:rPr>
      </w:pPr>
    </w:p>
    <w:p w:rsidR="00312038" w:rsidRPr="00F44640" w:rsidRDefault="00312038" w:rsidP="00312038">
      <w:pPr>
        <w:pStyle w:val="a5"/>
        <w:ind w:left="0"/>
        <w:jc w:val="both"/>
        <w:rPr>
          <w:rFonts w:ascii="Times New Roman" w:hAnsi="Times New Roman" w:cs="Times New Roman"/>
          <w:szCs w:val="24"/>
        </w:rPr>
      </w:pPr>
    </w:p>
    <w:p w:rsidR="00312038" w:rsidRPr="00F44640" w:rsidRDefault="00312038" w:rsidP="00312038">
      <w:pPr>
        <w:pStyle w:val="a5"/>
        <w:ind w:left="0"/>
        <w:jc w:val="both"/>
        <w:rPr>
          <w:rFonts w:ascii="Times New Roman" w:hAnsi="Times New Roman" w:cs="Times New Roman"/>
          <w:szCs w:val="24"/>
        </w:rPr>
      </w:pPr>
    </w:p>
    <w:p w:rsidR="00312038" w:rsidRPr="00F44640" w:rsidRDefault="00312038" w:rsidP="00312038">
      <w:pPr>
        <w:pStyle w:val="a5"/>
        <w:ind w:left="0"/>
        <w:jc w:val="both"/>
        <w:rPr>
          <w:rFonts w:ascii="Times New Roman" w:hAnsi="Times New Roman" w:cs="Times New Roman"/>
          <w:szCs w:val="24"/>
        </w:rPr>
      </w:pPr>
    </w:p>
    <w:p w:rsidR="00312038" w:rsidRPr="00F44640" w:rsidRDefault="00312038" w:rsidP="00312038">
      <w:pPr>
        <w:pStyle w:val="a5"/>
        <w:ind w:left="0"/>
        <w:jc w:val="both"/>
        <w:rPr>
          <w:rFonts w:ascii="Times New Roman" w:hAnsi="Times New Roman" w:cs="Times New Roman"/>
          <w:szCs w:val="24"/>
        </w:rPr>
      </w:pPr>
    </w:p>
    <w:p w:rsidR="00312038" w:rsidRPr="00F44640" w:rsidRDefault="00312038" w:rsidP="00312038">
      <w:pPr>
        <w:pStyle w:val="a5"/>
        <w:ind w:left="0"/>
        <w:jc w:val="both"/>
        <w:rPr>
          <w:rFonts w:ascii="Times New Roman" w:hAnsi="Times New Roman" w:cs="Times New Roman"/>
          <w:szCs w:val="24"/>
        </w:rPr>
      </w:pPr>
    </w:p>
    <w:p w:rsidR="00312038" w:rsidRPr="00F44640" w:rsidRDefault="00312038" w:rsidP="00312038">
      <w:pPr>
        <w:pStyle w:val="a5"/>
        <w:ind w:left="0"/>
        <w:jc w:val="both"/>
        <w:rPr>
          <w:rFonts w:ascii="Times New Roman" w:hAnsi="Times New Roman" w:cs="Times New Roman"/>
          <w:szCs w:val="24"/>
        </w:rPr>
      </w:pPr>
    </w:p>
    <w:p w:rsidR="00312038" w:rsidRPr="00F44640" w:rsidRDefault="00312038" w:rsidP="00312038">
      <w:pPr>
        <w:pStyle w:val="a5"/>
        <w:ind w:left="0"/>
        <w:jc w:val="both"/>
        <w:rPr>
          <w:rFonts w:ascii="Times New Roman" w:hAnsi="Times New Roman" w:cs="Times New Roman"/>
          <w:szCs w:val="24"/>
        </w:rPr>
      </w:pPr>
    </w:p>
    <w:p w:rsidR="00312038" w:rsidRPr="00F44640" w:rsidRDefault="00312038" w:rsidP="00312038">
      <w:pPr>
        <w:pStyle w:val="a5"/>
        <w:ind w:left="0"/>
        <w:jc w:val="both"/>
        <w:rPr>
          <w:rFonts w:ascii="Times New Roman" w:hAnsi="Times New Roman" w:cs="Times New Roman"/>
          <w:szCs w:val="24"/>
        </w:rPr>
      </w:pPr>
    </w:p>
    <w:p w:rsidR="00312038" w:rsidRPr="00F44640" w:rsidRDefault="00312038" w:rsidP="00312038">
      <w:pPr>
        <w:pStyle w:val="a5"/>
        <w:ind w:left="0"/>
        <w:jc w:val="both"/>
        <w:rPr>
          <w:rFonts w:ascii="Times New Roman" w:hAnsi="Times New Roman" w:cs="Times New Roman"/>
          <w:szCs w:val="24"/>
        </w:rPr>
      </w:pPr>
    </w:p>
    <w:p w:rsidR="00312038" w:rsidRPr="00F44640" w:rsidRDefault="00312038" w:rsidP="00312038">
      <w:pPr>
        <w:pStyle w:val="a5"/>
        <w:ind w:left="0"/>
        <w:jc w:val="both"/>
        <w:rPr>
          <w:rFonts w:ascii="Times New Roman" w:hAnsi="Times New Roman" w:cs="Times New Roman"/>
          <w:szCs w:val="24"/>
        </w:rPr>
      </w:pPr>
    </w:p>
    <w:p w:rsidR="00312038" w:rsidRPr="00F44640" w:rsidRDefault="00312038" w:rsidP="00312038">
      <w:pPr>
        <w:pStyle w:val="a5"/>
        <w:ind w:left="0"/>
        <w:jc w:val="both"/>
        <w:rPr>
          <w:rFonts w:ascii="Times New Roman" w:hAnsi="Times New Roman" w:cs="Times New Roman"/>
          <w:szCs w:val="24"/>
        </w:rPr>
      </w:pPr>
    </w:p>
    <w:p w:rsidR="00312038" w:rsidRPr="00F44640" w:rsidRDefault="00312038" w:rsidP="00312038">
      <w:pPr>
        <w:pStyle w:val="a5"/>
        <w:spacing w:after="0" w:line="360" w:lineRule="auto"/>
        <w:ind w:left="0"/>
        <w:jc w:val="both"/>
        <w:rPr>
          <w:rFonts w:ascii="Times New Roman" w:hAnsi="Times New Roman" w:cs="Times New Roman"/>
          <w:szCs w:val="24"/>
        </w:rPr>
      </w:pPr>
    </w:p>
    <w:p w:rsidR="00312038" w:rsidRPr="00F44640" w:rsidRDefault="00312038" w:rsidP="00312038">
      <w:pPr>
        <w:pStyle w:val="a5"/>
        <w:spacing w:after="0" w:line="360" w:lineRule="auto"/>
        <w:ind w:left="0"/>
        <w:jc w:val="both"/>
        <w:rPr>
          <w:rFonts w:ascii="Times New Roman" w:hAnsi="Times New Roman" w:cs="Times New Roman"/>
          <w:szCs w:val="24"/>
        </w:rPr>
      </w:pPr>
      <w:r w:rsidRPr="00F44640">
        <w:rPr>
          <w:rFonts w:ascii="Times New Roman" w:hAnsi="Times New Roman" w:cs="Times New Roman"/>
          <w:szCs w:val="24"/>
        </w:rPr>
        <w:t xml:space="preserve">  Результаты ВПР показали, что более 90% лицеистов осваивают образовательные программы по предметам учебного плана на оптимальном уровне. Более 50% лицеистов подтвердили свои годовые оценки по предметам. Однако</w:t>
      </w:r>
      <w:proofErr w:type="gramStart"/>
      <w:r w:rsidRPr="00F44640">
        <w:rPr>
          <w:rFonts w:ascii="Times New Roman" w:hAnsi="Times New Roman" w:cs="Times New Roman"/>
          <w:szCs w:val="24"/>
        </w:rPr>
        <w:t>,</w:t>
      </w:r>
      <w:proofErr w:type="gramEnd"/>
      <w:r w:rsidRPr="00F44640">
        <w:rPr>
          <w:rFonts w:ascii="Times New Roman" w:hAnsi="Times New Roman" w:cs="Times New Roman"/>
          <w:szCs w:val="24"/>
        </w:rPr>
        <w:t xml:space="preserve"> следует отметить, что наблюдается расхождение в оценках по предметам и результатам ВПР более 50%: по русскому языку и окружающему миру в 4-х классах, по обществознанию в 7-х классах, что свидетельствует о необъективном оценивании учителями предметниками обучающихся. Запланировать повторение тем в следующем классе, вызвавших сложности при выполнении заданий ВПР. Формировать у обучающихся функциональную грамотность, способствующую качественному выполнению заданий ВПР.</w:t>
      </w:r>
    </w:p>
    <w:p w:rsidR="001D183A" w:rsidRPr="00F44640" w:rsidRDefault="00312038" w:rsidP="00312038">
      <w:pPr>
        <w:spacing w:before="0" w:beforeAutospacing="0" w:after="0" w:afterAutospacing="0" w:line="360" w:lineRule="auto"/>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 В целом показатели ВПР по лицею удовлетворительные, свидетельствуют об объективности </w:t>
      </w:r>
      <w:proofErr w:type="gramStart"/>
      <w:r w:rsidRPr="00F44640">
        <w:rPr>
          <w:rFonts w:ascii="Times New Roman" w:hAnsi="Times New Roman" w:cs="Times New Roman"/>
          <w:sz w:val="24"/>
          <w:szCs w:val="24"/>
          <w:lang w:val="ru-RU"/>
        </w:rPr>
        <w:t>проведения оценочных процедур независимой оценки качества образования</w:t>
      </w:r>
      <w:proofErr w:type="gramEnd"/>
      <w:r w:rsidRPr="00F44640">
        <w:rPr>
          <w:rFonts w:ascii="Times New Roman" w:hAnsi="Times New Roman" w:cs="Times New Roman"/>
          <w:sz w:val="24"/>
          <w:szCs w:val="24"/>
          <w:lang w:val="ru-RU"/>
        </w:rPr>
        <w:t>.</w:t>
      </w:r>
    </w:p>
    <w:p w:rsidR="001D183A" w:rsidRDefault="001D183A" w:rsidP="008D3516">
      <w:pPr>
        <w:spacing w:before="0" w:beforeAutospacing="0" w:after="0" w:afterAutospacing="0"/>
        <w:jc w:val="both"/>
        <w:rPr>
          <w:rFonts w:ascii="Times New Roman" w:hAnsi="Times New Roman" w:cs="Times New Roman"/>
          <w:b/>
          <w:sz w:val="24"/>
          <w:szCs w:val="24"/>
          <w:lang w:val="ru-RU"/>
        </w:rPr>
      </w:pPr>
    </w:p>
    <w:p w:rsidR="003C2F13" w:rsidRPr="00F44640" w:rsidRDefault="003C2F13" w:rsidP="008D3516">
      <w:pPr>
        <w:spacing w:before="0" w:beforeAutospacing="0" w:after="0" w:afterAutospacing="0"/>
        <w:jc w:val="both"/>
        <w:rPr>
          <w:rFonts w:ascii="Times New Roman" w:hAnsi="Times New Roman" w:cs="Times New Roman"/>
          <w:b/>
          <w:sz w:val="24"/>
          <w:szCs w:val="24"/>
          <w:lang w:val="ru-RU"/>
        </w:rPr>
      </w:pPr>
    </w:p>
    <w:p w:rsidR="006F0E1A" w:rsidRPr="00F44640" w:rsidRDefault="006F0E1A" w:rsidP="006F0E1A">
      <w:pPr>
        <w:spacing w:before="0" w:beforeAutospacing="0" w:after="0" w:afterAutospacing="0"/>
        <w:jc w:val="both"/>
        <w:rPr>
          <w:rFonts w:ascii="Times New Roman" w:hAnsi="Times New Roman" w:cs="Times New Roman"/>
          <w:b/>
          <w:sz w:val="24"/>
          <w:szCs w:val="24"/>
          <w:lang w:val="ru-RU"/>
        </w:rPr>
      </w:pPr>
      <w:r w:rsidRPr="00F44640">
        <w:rPr>
          <w:rFonts w:ascii="Times New Roman" w:hAnsi="Times New Roman" w:cs="Times New Roman"/>
          <w:b/>
          <w:sz w:val="24"/>
          <w:szCs w:val="24"/>
          <w:lang w:val="ru-RU"/>
        </w:rPr>
        <w:lastRenderedPageBreak/>
        <w:t>Достижения обучающихся и их коллективов в муниципальных, региональных, федеральных конкурсах, конференциях и пр.</w:t>
      </w:r>
    </w:p>
    <w:p w:rsidR="006F0E1A" w:rsidRPr="00F44640" w:rsidRDefault="006F0E1A" w:rsidP="006F0E1A">
      <w:pPr>
        <w:spacing w:before="0" w:beforeAutospacing="0" w:after="0" w:afterAutospacing="0"/>
        <w:jc w:val="both"/>
        <w:rPr>
          <w:rFonts w:ascii="Times New Roman" w:hAnsi="Times New Roman" w:cs="Times New Roman"/>
          <w:b/>
          <w:sz w:val="24"/>
          <w:szCs w:val="24"/>
          <w:lang w:val="ru-RU"/>
        </w:rPr>
      </w:pPr>
    </w:p>
    <w:p w:rsidR="006F0E1A" w:rsidRPr="00F44640" w:rsidRDefault="006F0E1A" w:rsidP="006F0E1A">
      <w:pPr>
        <w:spacing w:before="0" w:beforeAutospacing="0" w:after="0" w:afterAutospacing="0"/>
        <w:jc w:val="both"/>
        <w:rPr>
          <w:rFonts w:ascii="Times New Roman" w:hAnsi="Times New Roman" w:cs="Times New Roman"/>
          <w:b/>
          <w:sz w:val="24"/>
          <w:szCs w:val="24"/>
          <w:lang w:val="ru-RU"/>
        </w:rPr>
      </w:pPr>
      <w:r w:rsidRPr="00F44640">
        <w:rPr>
          <w:rFonts w:ascii="Times New Roman" w:hAnsi="Times New Roman" w:cs="Times New Roman"/>
          <w:b/>
          <w:sz w:val="24"/>
          <w:szCs w:val="24"/>
          <w:lang w:val="ru-RU"/>
        </w:rPr>
        <w:t xml:space="preserve"> Результативность участия обучающихся во Всероссийской олимпиаде школьников</w:t>
      </w:r>
    </w:p>
    <w:p w:rsidR="006F0E1A" w:rsidRPr="00F44640" w:rsidRDefault="006F0E1A" w:rsidP="006F0E1A">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В школьном этапе ВСОШ приняли участие более 200 </w:t>
      </w:r>
      <w:proofErr w:type="gramStart"/>
      <w:r w:rsidRPr="00F44640">
        <w:rPr>
          <w:rFonts w:ascii="Times New Roman" w:hAnsi="Times New Roman" w:cs="Times New Roman"/>
          <w:sz w:val="24"/>
          <w:szCs w:val="24"/>
          <w:lang w:val="ru-RU"/>
        </w:rPr>
        <w:t>обучающихся</w:t>
      </w:r>
      <w:proofErr w:type="gramEnd"/>
      <w:r w:rsidRPr="00F44640">
        <w:rPr>
          <w:rFonts w:ascii="Times New Roman" w:hAnsi="Times New Roman" w:cs="Times New Roman"/>
          <w:sz w:val="24"/>
          <w:szCs w:val="24"/>
          <w:lang w:val="ru-RU"/>
        </w:rPr>
        <w:t xml:space="preserve"> по 19 учебным предметам и заняли 283 победных и призовых места.</w:t>
      </w:r>
    </w:p>
    <w:p w:rsidR="006F0E1A" w:rsidRPr="00F44640" w:rsidRDefault="006F0E1A" w:rsidP="006F0E1A">
      <w:pPr>
        <w:spacing w:before="0" w:beforeAutospacing="0" w:after="0" w:afterAutospacing="0"/>
        <w:jc w:val="both"/>
        <w:rPr>
          <w:rFonts w:ascii="Times New Roman" w:hAnsi="Times New Roman" w:cs="Times New Roman"/>
          <w:b/>
          <w:sz w:val="24"/>
          <w:szCs w:val="24"/>
          <w:lang w:val="ru-RU"/>
        </w:rPr>
      </w:pPr>
    </w:p>
    <w:p w:rsidR="00DB0ED3" w:rsidRPr="00F44640" w:rsidRDefault="00DB0ED3" w:rsidP="006F0E1A">
      <w:pPr>
        <w:spacing w:before="0" w:beforeAutospacing="0" w:after="0" w:afterAutospacing="0"/>
        <w:jc w:val="both"/>
        <w:rPr>
          <w:rFonts w:ascii="Times New Roman" w:hAnsi="Times New Roman" w:cs="Times New Roman"/>
          <w:b/>
          <w:sz w:val="24"/>
          <w:szCs w:val="24"/>
          <w:lang w:val="ru-RU"/>
        </w:rPr>
      </w:pPr>
    </w:p>
    <w:p w:rsidR="006F0E1A" w:rsidRPr="00F44640" w:rsidRDefault="006F0E1A" w:rsidP="006F0E1A">
      <w:pPr>
        <w:spacing w:before="0" w:beforeAutospacing="0" w:after="0" w:afterAutospacing="0"/>
        <w:jc w:val="both"/>
        <w:rPr>
          <w:rFonts w:ascii="Times New Roman" w:hAnsi="Times New Roman" w:cs="Times New Roman"/>
          <w:b/>
          <w:sz w:val="24"/>
          <w:szCs w:val="24"/>
          <w:lang w:val="ru-RU"/>
        </w:rPr>
      </w:pPr>
      <w:r w:rsidRPr="00F44640">
        <w:rPr>
          <w:rFonts w:ascii="Times New Roman" w:hAnsi="Times New Roman" w:cs="Times New Roman"/>
          <w:b/>
          <w:sz w:val="24"/>
          <w:szCs w:val="24"/>
          <w:lang w:val="ru-RU"/>
        </w:rPr>
        <w:t>Результативность участия  в муниципальном этапе ВСОШ</w:t>
      </w:r>
    </w:p>
    <w:p w:rsidR="006F0E1A" w:rsidRPr="00F44640" w:rsidRDefault="006F0E1A" w:rsidP="006F0E1A">
      <w:pPr>
        <w:spacing w:before="0" w:beforeAutospacing="0" w:after="0" w:afterAutospacing="0"/>
        <w:jc w:val="both"/>
        <w:rPr>
          <w:rFonts w:ascii="Times New Roman" w:hAnsi="Times New Roman" w:cs="Times New Roman"/>
          <w:b/>
          <w:sz w:val="24"/>
          <w:szCs w:val="24"/>
          <w:lang w:val="ru-RU"/>
        </w:rPr>
      </w:pPr>
    </w:p>
    <w:tbl>
      <w:tblPr>
        <w:tblW w:w="7670" w:type="dxa"/>
        <w:tblInd w:w="93" w:type="dxa"/>
        <w:tblLook w:val="04A0"/>
      </w:tblPr>
      <w:tblGrid>
        <w:gridCol w:w="4268"/>
        <w:gridCol w:w="3910"/>
      </w:tblGrid>
      <w:tr w:rsidR="006F0E1A" w:rsidRPr="00F44640" w:rsidTr="004A7D49">
        <w:trPr>
          <w:trHeight w:val="316"/>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b/>
                <w:bCs/>
                <w:sz w:val="24"/>
                <w:szCs w:val="24"/>
              </w:rPr>
            </w:pPr>
            <w:proofErr w:type="spellStart"/>
            <w:r w:rsidRPr="00F44640">
              <w:rPr>
                <w:rFonts w:ascii="Times New Roman" w:eastAsia="Times New Roman" w:hAnsi="Times New Roman" w:cs="Times New Roman"/>
                <w:b/>
                <w:bCs/>
                <w:sz w:val="24"/>
                <w:szCs w:val="24"/>
              </w:rPr>
              <w:t>Предмет</w:t>
            </w:r>
            <w:proofErr w:type="spellEnd"/>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b/>
                <w:bCs/>
                <w:sz w:val="24"/>
                <w:szCs w:val="24"/>
              </w:rPr>
            </w:pPr>
            <w:proofErr w:type="spellStart"/>
            <w:r w:rsidRPr="00F44640">
              <w:rPr>
                <w:rFonts w:ascii="Times New Roman" w:eastAsia="Times New Roman" w:hAnsi="Times New Roman" w:cs="Times New Roman"/>
                <w:b/>
                <w:bCs/>
                <w:sz w:val="24"/>
                <w:szCs w:val="24"/>
              </w:rPr>
              <w:t>Количествопобедителей</w:t>
            </w:r>
            <w:proofErr w:type="spellEnd"/>
            <w:r w:rsidRPr="00F44640">
              <w:rPr>
                <w:rFonts w:ascii="Times New Roman" w:eastAsia="Times New Roman" w:hAnsi="Times New Roman" w:cs="Times New Roman"/>
                <w:b/>
                <w:bCs/>
                <w:sz w:val="24"/>
                <w:szCs w:val="24"/>
              </w:rPr>
              <w:t>/</w:t>
            </w:r>
            <w:proofErr w:type="spellStart"/>
            <w:r w:rsidRPr="00F44640">
              <w:rPr>
                <w:rFonts w:ascii="Times New Roman" w:eastAsia="Times New Roman" w:hAnsi="Times New Roman" w:cs="Times New Roman"/>
                <w:b/>
                <w:bCs/>
                <w:sz w:val="24"/>
                <w:szCs w:val="24"/>
              </w:rPr>
              <w:t>призёров</w:t>
            </w:r>
            <w:proofErr w:type="spellEnd"/>
          </w:p>
        </w:tc>
      </w:tr>
      <w:tr w:rsidR="006F0E1A" w:rsidRPr="00F44640" w:rsidTr="004A7D49">
        <w:trPr>
          <w:trHeight w:val="316"/>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rPr>
            </w:pPr>
            <w:proofErr w:type="spellStart"/>
            <w:r w:rsidRPr="00F44640">
              <w:rPr>
                <w:rFonts w:ascii="Times New Roman" w:eastAsia="Times New Roman" w:hAnsi="Times New Roman" w:cs="Times New Roman"/>
                <w:bCs/>
                <w:sz w:val="24"/>
                <w:szCs w:val="24"/>
              </w:rPr>
              <w:t>география</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rPr>
              <w:t>0/</w:t>
            </w:r>
            <w:r w:rsidRPr="00F44640">
              <w:rPr>
                <w:rFonts w:ascii="Times New Roman" w:eastAsia="Times New Roman" w:hAnsi="Times New Roman" w:cs="Times New Roman"/>
                <w:sz w:val="24"/>
                <w:szCs w:val="24"/>
                <w:lang w:val="ru-RU"/>
              </w:rPr>
              <w:t>5</w:t>
            </w:r>
          </w:p>
        </w:tc>
      </w:tr>
      <w:tr w:rsidR="006F0E1A" w:rsidRPr="00F44640" w:rsidTr="004A7D49">
        <w:trPr>
          <w:trHeight w:val="316"/>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6F0E1A" w:rsidRPr="00F44640" w:rsidRDefault="003C2F13" w:rsidP="004A7D49">
            <w:pPr>
              <w:spacing w:before="0" w:beforeAutospacing="0" w:after="0" w:afterAutospacing="0"/>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lang w:val="ru-RU"/>
              </w:rPr>
              <w:t>р</w:t>
            </w:r>
            <w:r w:rsidR="006F0E1A" w:rsidRPr="00F44640">
              <w:rPr>
                <w:rFonts w:ascii="Times New Roman" w:eastAsia="Times New Roman" w:hAnsi="Times New Roman" w:cs="Times New Roman"/>
                <w:bCs/>
                <w:sz w:val="24"/>
                <w:szCs w:val="24"/>
              </w:rPr>
              <w:t>усский</w:t>
            </w:r>
            <w:proofErr w:type="spellEnd"/>
            <w:r>
              <w:rPr>
                <w:rFonts w:ascii="Times New Roman" w:eastAsia="Times New Roman" w:hAnsi="Times New Roman" w:cs="Times New Roman"/>
                <w:bCs/>
                <w:sz w:val="24"/>
                <w:szCs w:val="24"/>
                <w:lang w:val="ru-RU"/>
              </w:rPr>
              <w:t xml:space="preserve"> </w:t>
            </w:r>
            <w:proofErr w:type="spellStart"/>
            <w:r w:rsidR="006F0E1A" w:rsidRPr="00F44640">
              <w:rPr>
                <w:rFonts w:ascii="Times New Roman" w:eastAsia="Times New Roman" w:hAnsi="Times New Roman" w:cs="Times New Roman"/>
                <w:bCs/>
                <w:sz w:val="24"/>
                <w:szCs w:val="24"/>
              </w:rPr>
              <w:t>язык</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0</w:t>
            </w:r>
            <w:r w:rsidRPr="00F44640">
              <w:rPr>
                <w:rFonts w:ascii="Times New Roman" w:eastAsia="Times New Roman" w:hAnsi="Times New Roman" w:cs="Times New Roman"/>
                <w:sz w:val="24"/>
                <w:szCs w:val="24"/>
              </w:rPr>
              <w:t>/</w:t>
            </w:r>
            <w:r w:rsidRPr="00F44640">
              <w:rPr>
                <w:rFonts w:ascii="Times New Roman" w:eastAsia="Times New Roman" w:hAnsi="Times New Roman" w:cs="Times New Roman"/>
                <w:sz w:val="24"/>
                <w:szCs w:val="24"/>
                <w:lang w:val="ru-RU"/>
              </w:rPr>
              <w:t>9</w:t>
            </w:r>
          </w:p>
        </w:tc>
      </w:tr>
      <w:tr w:rsidR="006F0E1A" w:rsidRPr="00F44640" w:rsidTr="004A7D49">
        <w:trPr>
          <w:trHeight w:val="316"/>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rPr>
            </w:pPr>
            <w:proofErr w:type="spellStart"/>
            <w:r w:rsidRPr="00F44640">
              <w:rPr>
                <w:rFonts w:ascii="Times New Roman" w:eastAsia="Times New Roman" w:hAnsi="Times New Roman" w:cs="Times New Roman"/>
                <w:bCs/>
                <w:sz w:val="24"/>
                <w:szCs w:val="24"/>
              </w:rPr>
              <w:t>химия</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0</w:t>
            </w:r>
            <w:r w:rsidRPr="00F44640">
              <w:rPr>
                <w:rFonts w:ascii="Times New Roman" w:eastAsia="Times New Roman" w:hAnsi="Times New Roman" w:cs="Times New Roman"/>
                <w:sz w:val="24"/>
                <w:szCs w:val="24"/>
              </w:rPr>
              <w:t>/</w:t>
            </w:r>
            <w:r w:rsidRPr="00F44640">
              <w:rPr>
                <w:rFonts w:ascii="Times New Roman" w:eastAsia="Times New Roman" w:hAnsi="Times New Roman" w:cs="Times New Roman"/>
                <w:sz w:val="24"/>
                <w:szCs w:val="24"/>
                <w:lang w:val="ru-RU"/>
              </w:rPr>
              <w:t>2</w:t>
            </w:r>
          </w:p>
        </w:tc>
      </w:tr>
      <w:tr w:rsidR="006F0E1A" w:rsidRPr="00F44640" w:rsidTr="004A7D49">
        <w:trPr>
          <w:trHeight w:val="316"/>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rPr>
            </w:pPr>
            <w:r w:rsidRPr="00F44640">
              <w:rPr>
                <w:rFonts w:ascii="Times New Roman" w:eastAsia="Times New Roman" w:hAnsi="Times New Roman" w:cs="Times New Roman"/>
                <w:bCs/>
                <w:sz w:val="24"/>
                <w:szCs w:val="24"/>
              </w:rPr>
              <w:t>ОБЖ</w:t>
            </w:r>
          </w:p>
        </w:tc>
        <w:tc>
          <w:tcPr>
            <w:tcW w:w="3402" w:type="dxa"/>
            <w:tcBorders>
              <w:top w:val="nil"/>
              <w:left w:val="nil"/>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0</w:t>
            </w:r>
            <w:r w:rsidRPr="00F44640">
              <w:rPr>
                <w:rFonts w:ascii="Times New Roman" w:eastAsia="Times New Roman" w:hAnsi="Times New Roman" w:cs="Times New Roman"/>
                <w:sz w:val="24"/>
                <w:szCs w:val="24"/>
              </w:rPr>
              <w:t>/</w:t>
            </w:r>
            <w:r w:rsidRPr="00F44640">
              <w:rPr>
                <w:rFonts w:ascii="Times New Roman" w:eastAsia="Times New Roman" w:hAnsi="Times New Roman" w:cs="Times New Roman"/>
                <w:sz w:val="24"/>
                <w:szCs w:val="24"/>
                <w:lang w:val="ru-RU"/>
              </w:rPr>
              <w:t>3</w:t>
            </w:r>
          </w:p>
        </w:tc>
      </w:tr>
      <w:tr w:rsidR="006F0E1A" w:rsidRPr="00F44640" w:rsidTr="004A7D49">
        <w:trPr>
          <w:trHeight w:val="316"/>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rPr>
            </w:pPr>
            <w:proofErr w:type="spellStart"/>
            <w:r w:rsidRPr="00F44640">
              <w:rPr>
                <w:rFonts w:ascii="Times New Roman" w:eastAsia="Times New Roman" w:hAnsi="Times New Roman" w:cs="Times New Roman"/>
                <w:bCs/>
                <w:sz w:val="24"/>
                <w:szCs w:val="24"/>
              </w:rPr>
              <w:t>обществознание</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2</w:t>
            </w:r>
            <w:r w:rsidRPr="00F44640">
              <w:rPr>
                <w:rFonts w:ascii="Times New Roman" w:eastAsia="Times New Roman" w:hAnsi="Times New Roman" w:cs="Times New Roman"/>
                <w:sz w:val="24"/>
                <w:szCs w:val="24"/>
              </w:rPr>
              <w:t>/</w:t>
            </w:r>
            <w:r w:rsidRPr="00F44640">
              <w:rPr>
                <w:rFonts w:ascii="Times New Roman" w:eastAsia="Times New Roman" w:hAnsi="Times New Roman" w:cs="Times New Roman"/>
                <w:sz w:val="24"/>
                <w:szCs w:val="24"/>
                <w:lang w:val="ru-RU"/>
              </w:rPr>
              <w:t>4</w:t>
            </w:r>
          </w:p>
        </w:tc>
      </w:tr>
      <w:tr w:rsidR="006F0E1A" w:rsidRPr="00F44640" w:rsidTr="004A7D49">
        <w:trPr>
          <w:trHeight w:val="316"/>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rPr>
            </w:pPr>
            <w:proofErr w:type="spellStart"/>
            <w:r w:rsidRPr="00F44640">
              <w:rPr>
                <w:rFonts w:ascii="Times New Roman" w:eastAsia="Times New Roman" w:hAnsi="Times New Roman" w:cs="Times New Roman"/>
                <w:bCs/>
                <w:sz w:val="24"/>
                <w:szCs w:val="24"/>
              </w:rPr>
              <w:t>биология</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0</w:t>
            </w:r>
            <w:r w:rsidRPr="00F44640">
              <w:rPr>
                <w:rFonts w:ascii="Times New Roman" w:eastAsia="Times New Roman" w:hAnsi="Times New Roman" w:cs="Times New Roman"/>
                <w:sz w:val="24"/>
                <w:szCs w:val="24"/>
              </w:rPr>
              <w:t>/</w:t>
            </w:r>
            <w:r w:rsidRPr="00F44640">
              <w:rPr>
                <w:rFonts w:ascii="Times New Roman" w:eastAsia="Times New Roman" w:hAnsi="Times New Roman" w:cs="Times New Roman"/>
                <w:sz w:val="24"/>
                <w:szCs w:val="24"/>
                <w:lang w:val="ru-RU"/>
              </w:rPr>
              <w:t>7</w:t>
            </w:r>
          </w:p>
        </w:tc>
      </w:tr>
      <w:tr w:rsidR="006F0E1A" w:rsidRPr="00F44640" w:rsidTr="004A7D49">
        <w:trPr>
          <w:trHeight w:val="316"/>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rPr>
            </w:pPr>
            <w:proofErr w:type="spellStart"/>
            <w:r w:rsidRPr="00F44640">
              <w:rPr>
                <w:rFonts w:ascii="Times New Roman" w:eastAsia="Times New Roman" w:hAnsi="Times New Roman" w:cs="Times New Roman"/>
                <w:bCs/>
                <w:sz w:val="24"/>
                <w:szCs w:val="24"/>
              </w:rPr>
              <w:t>история</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0/2</w:t>
            </w:r>
          </w:p>
        </w:tc>
      </w:tr>
      <w:tr w:rsidR="006F0E1A" w:rsidRPr="00F44640" w:rsidTr="004A7D49">
        <w:trPr>
          <w:trHeight w:val="316"/>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rPr>
            </w:pPr>
            <w:proofErr w:type="spellStart"/>
            <w:r w:rsidRPr="00F44640">
              <w:rPr>
                <w:rFonts w:ascii="Times New Roman" w:eastAsia="Times New Roman" w:hAnsi="Times New Roman" w:cs="Times New Roman"/>
                <w:bCs/>
                <w:sz w:val="24"/>
                <w:szCs w:val="24"/>
              </w:rPr>
              <w:t>экология</w:t>
            </w:r>
            <w:proofErr w:type="spellEnd"/>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0</w:t>
            </w:r>
            <w:r w:rsidRPr="00F44640">
              <w:rPr>
                <w:rFonts w:ascii="Times New Roman" w:eastAsia="Times New Roman" w:hAnsi="Times New Roman" w:cs="Times New Roman"/>
                <w:sz w:val="24"/>
                <w:szCs w:val="24"/>
              </w:rPr>
              <w:t>/</w:t>
            </w:r>
            <w:r w:rsidRPr="00F44640">
              <w:rPr>
                <w:rFonts w:ascii="Times New Roman" w:eastAsia="Times New Roman" w:hAnsi="Times New Roman" w:cs="Times New Roman"/>
                <w:sz w:val="24"/>
                <w:szCs w:val="24"/>
                <w:lang w:val="ru-RU"/>
              </w:rPr>
              <w:t>4</w:t>
            </w:r>
          </w:p>
        </w:tc>
      </w:tr>
      <w:tr w:rsidR="006F0E1A" w:rsidRPr="00F44640" w:rsidTr="004A7D49">
        <w:trPr>
          <w:trHeight w:val="316"/>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6F0E1A" w:rsidRPr="00F44640" w:rsidRDefault="003C2F13" w:rsidP="004A7D49">
            <w:pPr>
              <w:spacing w:before="0" w:beforeAutospacing="0" w:after="0" w:afterAutospacing="0"/>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lang w:val="ru-RU"/>
              </w:rPr>
              <w:t>ф</w:t>
            </w:r>
            <w:r w:rsidR="006F0E1A" w:rsidRPr="00F44640">
              <w:rPr>
                <w:rFonts w:ascii="Times New Roman" w:eastAsia="Times New Roman" w:hAnsi="Times New Roman" w:cs="Times New Roman"/>
                <w:bCs/>
                <w:sz w:val="24"/>
                <w:szCs w:val="24"/>
              </w:rPr>
              <w:t>изическая</w:t>
            </w:r>
            <w:proofErr w:type="spellEnd"/>
            <w:r>
              <w:rPr>
                <w:rFonts w:ascii="Times New Roman" w:eastAsia="Times New Roman" w:hAnsi="Times New Roman" w:cs="Times New Roman"/>
                <w:bCs/>
                <w:sz w:val="24"/>
                <w:szCs w:val="24"/>
                <w:lang w:val="ru-RU"/>
              </w:rPr>
              <w:t xml:space="preserve"> </w:t>
            </w:r>
            <w:proofErr w:type="spellStart"/>
            <w:r w:rsidR="006F0E1A" w:rsidRPr="00F44640">
              <w:rPr>
                <w:rFonts w:ascii="Times New Roman" w:eastAsia="Times New Roman" w:hAnsi="Times New Roman" w:cs="Times New Roman"/>
                <w:bCs/>
                <w:sz w:val="24"/>
                <w:szCs w:val="24"/>
              </w:rPr>
              <w:t>культура</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0</w:t>
            </w:r>
            <w:r w:rsidRPr="00F44640">
              <w:rPr>
                <w:rFonts w:ascii="Times New Roman" w:eastAsia="Times New Roman" w:hAnsi="Times New Roman" w:cs="Times New Roman"/>
                <w:sz w:val="24"/>
                <w:szCs w:val="24"/>
              </w:rPr>
              <w:t>/</w:t>
            </w:r>
            <w:r w:rsidRPr="00F44640">
              <w:rPr>
                <w:rFonts w:ascii="Times New Roman" w:eastAsia="Times New Roman" w:hAnsi="Times New Roman" w:cs="Times New Roman"/>
                <w:sz w:val="24"/>
                <w:szCs w:val="24"/>
                <w:lang w:val="ru-RU"/>
              </w:rPr>
              <w:t>3</w:t>
            </w:r>
          </w:p>
        </w:tc>
      </w:tr>
      <w:tr w:rsidR="006F0E1A" w:rsidRPr="00F44640" w:rsidTr="004A7D49">
        <w:trPr>
          <w:trHeight w:val="316"/>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rPr>
            </w:pPr>
            <w:proofErr w:type="spellStart"/>
            <w:r w:rsidRPr="00F44640">
              <w:rPr>
                <w:rFonts w:ascii="Times New Roman" w:eastAsia="Times New Roman" w:hAnsi="Times New Roman" w:cs="Times New Roman"/>
                <w:bCs/>
                <w:sz w:val="24"/>
                <w:szCs w:val="24"/>
              </w:rPr>
              <w:t>математика</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2</w:t>
            </w:r>
            <w:r w:rsidRPr="00F44640">
              <w:rPr>
                <w:rFonts w:ascii="Times New Roman" w:eastAsia="Times New Roman" w:hAnsi="Times New Roman" w:cs="Times New Roman"/>
                <w:sz w:val="24"/>
                <w:szCs w:val="24"/>
              </w:rPr>
              <w:t>/</w:t>
            </w:r>
            <w:r w:rsidRPr="00F44640">
              <w:rPr>
                <w:rFonts w:ascii="Times New Roman" w:eastAsia="Times New Roman" w:hAnsi="Times New Roman" w:cs="Times New Roman"/>
                <w:sz w:val="24"/>
                <w:szCs w:val="24"/>
                <w:lang w:val="ru-RU"/>
              </w:rPr>
              <w:t>7</w:t>
            </w:r>
          </w:p>
        </w:tc>
      </w:tr>
      <w:tr w:rsidR="006F0E1A" w:rsidRPr="00F44640" w:rsidTr="004A7D49">
        <w:trPr>
          <w:trHeight w:val="316"/>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rPr>
            </w:pPr>
            <w:proofErr w:type="spellStart"/>
            <w:r w:rsidRPr="00F44640">
              <w:rPr>
                <w:rFonts w:ascii="Times New Roman" w:eastAsia="Times New Roman" w:hAnsi="Times New Roman" w:cs="Times New Roman"/>
                <w:bCs/>
                <w:sz w:val="24"/>
                <w:szCs w:val="24"/>
              </w:rPr>
              <w:t>литература</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rPr>
              <w:t>1/</w:t>
            </w:r>
            <w:r w:rsidRPr="00F44640">
              <w:rPr>
                <w:rFonts w:ascii="Times New Roman" w:eastAsia="Times New Roman" w:hAnsi="Times New Roman" w:cs="Times New Roman"/>
                <w:sz w:val="24"/>
                <w:szCs w:val="24"/>
                <w:lang w:val="ru-RU"/>
              </w:rPr>
              <w:t>4</w:t>
            </w:r>
          </w:p>
        </w:tc>
      </w:tr>
      <w:tr w:rsidR="006F0E1A" w:rsidRPr="00F44640" w:rsidTr="004A7D49">
        <w:trPr>
          <w:trHeight w:val="316"/>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rPr>
            </w:pPr>
            <w:proofErr w:type="spellStart"/>
            <w:r w:rsidRPr="00F44640">
              <w:rPr>
                <w:rFonts w:ascii="Times New Roman" w:eastAsia="Times New Roman" w:hAnsi="Times New Roman" w:cs="Times New Roman"/>
                <w:bCs/>
                <w:sz w:val="24"/>
                <w:szCs w:val="24"/>
              </w:rPr>
              <w:t>физика</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3</w:t>
            </w:r>
            <w:r w:rsidRPr="00F44640">
              <w:rPr>
                <w:rFonts w:ascii="Times New Roman" w:eastAsia="Times New Roman" w:hAnsi="Times New Roman" w:cs="Times New Roman"/>
                <w:sz w:val="24"/>
                <w:szCs w:val="24"/>
              </w:rPr>
              <w:t>/</w:t>
            </w:r>
            <w:r w:rsidRPr="00F44640">
              <w:rPr>
                <w:rFonts w:ascii="Times New Roman" w:eastAsia="Times New Roman" w:hAnsi="Times New Roman" w:cs="Times New Roman"/>
                <w:sz w:val="24"/>
                <w:szCs w:val="24"/>
                <w:lang w:val="ru-RU"/>
              </w:rPr>
              <w:t>5</w:t>
            </w:r>
          </w:p>
        </w:tc>
      </w:tr>
      <w:tr w:rsidR="006F0E1A" w:rsidRPr="00F44640" w:rsidTr="004A7D49">
        <w:trPr>
          <w:trHeight w:val="316"/>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rPr>
            </w:pPr>
            <w:proofErr w:type="spellStart"/>
            <w:r w:rsidRPr="00F44640">
              <w:rPr>
                <w:rFonts w:ascii="Times New Roman" w:eastAsia="Times New Roman" w:hAnsi="Times New Roman" w:cs="Times New Roman"/>
                <w:bCs/>
                <w:sz w:val="24"/>
                <w:szCs w:val="24"/>
              </w:rPr>
              <w:t>экономика</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2</w:t>
            </w:r>
            <w:r w:rsidRPr="00F44640">
              <w:rPr>
                <w:rFonts w:ascii="Times New Roman" w:eastAsia="Times New Roman" w:hAnsi="Times New Roman" w:cs="Times New Roman"/>
                <w:sz w:val="24"/>
                <w:szCs w:val="24"/>
              </w:rPr>
              <w:t>/</w:t>
            </w:r>
            <w:r w:rsidRPr="00F44640">
              <w:rPr>
                <w:rFonts w:ascii="Times New Roman" w:eastAsia="Times New Roman" w:hAnsi="Times New Roman" w:cs="Times New Roman"/>
                <w:sz w:val="24"/>
                <w:szCs w:val="24"/>
                <w:lang w:val="ru-RU"/>
              </w:rPr>
              <w:t>3</w:t>
            </w:r>
          </w:p>
        </w:tc>
      </w:tr>
      <w:tr w:rsidR="006F0E1A" w:rsidRPr="00F44640" w:rsidTr="004A7D49">
        <w:trPr>
          <w:trHeight w:val="316"/>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rPr>
            </w:pPr>
            <w:proofErr w:type="spellStart"/>
            <w:r w:rsidRPr="00F44640">
              <w:rPr>
                <w:rFonts w:ascii="Times New Roman" w:eastAsia="Times New Roman" w:hAnsi="Times New Roman" w:cs="Times New Roman"/>
                <w:bCs/>
                <w:sz w:val="24"/>
                <w:szCs w:val="24"/>
              </w:rPr>
              <w:t>технология</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6</w:t>
            </w:r>
            <w:r w:rsidRPr="00F44640">
              <w:rPr>
                <w:rFonts w:ascii="Times New Roman" w:eastAsia="Times New Roman" w:hAnsi="Times New Roman" w:cs="Times New Roman"/>
                <w:sz w:val="24"/>
                <w:szCs w:val="24"/>
              </w:rPr>
              <w:t>/</w:t>
            </w:r>
            <w:r w:rsidRPr="00F44640">
              <w:rPr>
                <w:rFonts w:ascii="Times New Roman" w:eastAsia="Times New Roman" w:hAnsi="Times New Roman" w:cs="Times New Roman"/>
                <w:sz w:val="24"/>
                <w:szCs w:val="24"/>
                <w:lang w:val="ru-RU"/>
              </w:rPr>
              <w:t>7</w:t>
            </w:r>
          </w:p>
        </w:tc>
      </w:tr>
      <w:tr w:rsidR="006F0E1A" w:rsidRPr="00F44640" w:rsidTr="004A7D49">
        <w:trPr>
          <w:trHeight w:val="316"/>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rPr>
            </w:pPr>
            <w:proofErr w:type="spellStart"/>
            <w:r w:rsidRPr="00F44640">
              <w:rPr>
                <w:rFonts w:ascii="Times New Roman" w:eastAsia="Times New Roman" w:hAnsi="Times New Roman" w:cs="Times New Roman"/>
                <w:bCs/>
                <w:sz w:val="24"/>
                <w:szCs w:val="24"/>
              </w:rPr>
              <w:t>информатика</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0</w:t>
            </w:r>
            <w:r w:rsidRPr="00F44640">
              <w:rPr>
                <w:rFonts w:ascii="Times New Roman" w:eastAsia="Times New Roman" w:hAnsi="Times New Roman" w:cs="Times New Roman"/>
                <w:sz w:val="24"/>
                <w:szCs w:val="24"/>
              </w:rPr>
              <w:t>/</w:t>
            </w:r>
            <w:r w:rsidRPr="00F44640">
              <w:rPr>
                <w:rFonts w:ascii="Times New Roman" w:eastAsia="Times New Roman" w:hAnsi="Times New Roman" w:cs="Times New Roman"/>
                <w:sz w:val="24"/>
                <w:szCs w:val="24"/>
                <w:lang w:val="ru-RU"/>
              </w:rPr>
              <w:t>0</w:t>
            </w:r>
          </w:p>
        </w:tc>
      </w:tr>
      <w:tr w:rsidR="006F0E1A" w:rsidRPr="00F44640" w:rsidTr="004A7D49">
        <w:trPr>
          <w:trHeight w:val="316"/>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rPr>
            </w:pPr>
            <w:proofErr w:type="spellStart"/>
            <w:r w:rsidRPr="00F44640">
              <w:rPr>
                <w:rFonts w:ascii="Times New Roman" w:eastAsia="Times New Roman" w:hAnsi="Times New Roman" w:cs="Times New Roman"/>
                <w:bCs/>
                <w:sz w:val="24"/>
                <w:szCs w:val="24"/>
              </w:rPr>
              <w:t>астрономия</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2</w:t>
            </w:r>
            <w:r w:rsidRPr="00F44640">
              <w:rPr>
                <w:rFonts w:ascii="Times New Roman" w:eastAsia="Times New Roman" w:hAnsi="Times New Roman" w:cs="Times New Roman"/>
                <w:sz w:val="24"/>
                <w:szCs w:val="24"/>
              </w:rPr>
              <w:t>/</w:t>
            </w:r>
            <w:r w:rsidRPr="00F44640">
              <w:rPr>
                <w:rFonts w:ascii="Times New Roman" w:eastAsia="Times New Roman" w:hAnsi="Times New Roman" w:cs="Times New Roman"/>
                <w:sz w:val="24"/>
                <w:szCs w:val="24"/>
                <w:lang w:val="ru-RU"/>
              </w:rPr>
              <w:t>6</w:t>
            </w:r>
          </w:p>
        </w:tc>
      </w:tr>
    </w:tbl>
    <w:p w:rsidR="006F0E1A" w:rsidRPr="00F44640" w:rsidRDefault="006F0E1A" w:rsidP="006F0E1A">
      <w:pPr>
        <w:spacing w:before="0" w:beforeAutospacing="0" w:after="0" w:afterAutospacing="0"/>
        <w:jc w:val="both"/>
        <w:rPr>
          <w:rFonts w:ascii="Times New Roman" w:hAnsi="Times New Roman" w:cs="Times New Roman"/>
          <w:b/>
          <w:sz w:val="24"/>
          <w:szCs w:val="24"/>
        </w:rPr>
      </w:pPr>
    </w:p>
    <w:p w:rsidR="006F0E1A" w:rsidRPr="00F44640" w:rsidRDefault="006F0E1A" w:rsidP="006F0E1A">
      <w:pPr>
        <w:spacing w:before="0" w:beforeAutospacing="0" w:after="0" w:afterAutospacing="0"/>
        <w:jc w:val="both"/>
        <w:rPr>
          <w:rFonts w:ascii="Times New Roman" w:hAnsi="Times New Roman" w:cs="Times New Roman"/>
          <w:b/>
          <w:sz w:val="24"/>
          <w:szCs w:val="24"/>
          <w:lang w:val="ru-RU"/>
        </w:rPr>
      </w:pPr>
      <w:r w:rsidRPr="00F44640">
        <w:rPr>
          <w:rFonts w:ascii="Times New Roman" w:hAnsi="Times New Roman" w:cs="Times New Roman"/>
          <w:b/>
          <w:sz w:val="24"/>
          <w:szCs w:val="24"/>
          <w:lang w:val="ru-RU"/>
        </w:rPr>
        <w:t>Результативность участия  в региональном этапе ВСОШ</w:t>
      </w:r>
    </w:p>
    <w:p w:rsidR="006F0E1A" w:rsidRPr="00F44640" w:rsidRDefault="006F0E1A" w:rsidP="006F0E1A">
      <w:pPr>
        <w:spacing w:before="0" w:beforeAutospacing="0" w:after="0" w:afterAutospacing="0"/>
        <w:jc w:val="both"/>
        <w:rPr>
          <w:rFonts w:ascii="Times New Roman" w:hAnsi="Times New Roman" w:cs="Times New Roman"/>
          <w:b/>
          <w:sz w:val="24"/>
          <w:szCs w:val="24"/>
          <w:lang w:val="ru-RU"/>
        </w:rPr>
      </w:pPr>
    </w:p>
    <w:tbl>
      <w:tblPr>
        <w:tblW w:w="76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3808"/>
        <w:gridCol w:w="3402"/>
      </w:tblGrid>
      <w:tr w:rsidR="006F0E1A" w:rsidRPr="00F44640" w:rsidTr="004A7D49">
        <w:trPr>
          <w:trHeight w:val="315"/>
        </w:trPr>
        <w:tc>
          <w:tcPr>
            <w:tcW w:w="460" w:type="dxa"/>
            <w:shd w:val="clear" w:color="auto" w:fill="auto"/>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b/>
                <w:bCs/>
                <w:sz w:val="24"/>
                <w:szCs w:val="24"/>
              </w:rPr>
            </w:pPr>
            <w:r w:rsidRPr="00F44640">
              <w:rPr>
                <w:rFonts w:ascii="Times New Roman" w:eastAsia="Times New Roman" w:hAnsi="Times New Roman" w:cs="Times New Roman"/>
                <w:b/>
                <w:bCs/>
                <w:sz w:val="24"/>
                <w:szCs w:val="24"/>
              </w:rPr>
              <w:t>№</w:t>
            </w:r>
          </w:p>
        </w:tc>
        <w:tc>
          <w:tcPr>
            <w:tcW w:w="3808" w:type="dxa"/>
            <w:shd w:val="clear" w:color="auto" w:fill="auto"/>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b/>
                <w:bCs/>
                <w:sz w:val="24"/>
                <w:szCs w:val="24"/>
              </w:rPr>
            </w:pPr>
            <w:proofErr w:type="spellStart"/>
            <w:r w:rsidRPr="00F44640">
              <w:rPr>
                <w:rFonts w:ascii="Times New Roman" w:eastAsia="Times New Roman" w:hAnsi="Times New Roman" w:cs="Times New Roman"/>
                <w:b/>
                <w:bCs/>
                <w:sz w:val="24"/>
                <w:szCs w:val="24"/>
              </w:rPr>
              <w:t>Предмет</w:t>
            </w:r>
            <w:proofErr w:type="spellEnd"/>
          </w:p>
        </w:tc>
        <w:tc>
          <w:tcPr>
            <w:tcW w:w="3402" w:type="dxa"/>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b/>
                <w:bCs/>
                <w:sz w:val="24"/>
                <w:szCs w:val="24"/>
              </w:rPr>
            </w:pPr>
            <w:proofErr w:type="spellStart"/>
            <w:r w:rsidRPr="00F44640">
              <w:rPr>
                <w:rFonts w:ascii="Times New Roman" w:eastAsia="Times New Roman" w:hAnsi="Times New Roman" w:cs="Times New Roman"/>
                <w:b/>
                <w:bCs/>
                <w:sz w:val="24"/>
                <w:szCs w:val="24"/>
              </w:rPr>
              <w:t>Количествопризёров</w:t>
            </w:r>
            <w:proofErr w:type="spellEnd"/>
          </w:p>
        </w:tc>
      </w:tr>
      <w:tr w:rsidR="006F0E1A" w:rsidRPr="00F44640" w:rsidTr="004A7D49">
        <w:trPr>
          <w:trHeight w:val="315"/>
        </w:trPr>
        <w:tc>
          <w:tcPr>
            <w:tcW w:w="460" w:type="dxa"/>
            <w:shd w:val="clear" w:color="auto" w:fill="auto"/>
            <w:noWrap/>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w:t>
            </w:r>
          </w:p>
        </w:tc>
        <w:tc>
          <w:tcPr>
            <w:tcW w:w="3808" w:type="dxa"/>
            <w:shd w:val="clear" w:color="auto" w:fill="auto"/>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lang w:val="ru-RU"/>
              </w:rPr>
            </w:pPr>
            <w:r w:rsidRPr="00F44640">
              <w:rPr>
                <w:rFonts w:ascii="Times New Roman" w:eastAsia="Times New Roman" w:hAnsi="Times New Roman" w:cs="Times New Roman"/>
                <w:bCs/>
                <w:sz w:val="24"/>
                <w:szCs w:val="24"/>
                <w:lang w:val="ru-RU"/>
              </w:rPr>
              <w:t>Русский язык</w:t>
            </w:r>
          </w:p>
        </w:tc>
        <w:tc>
          <w:tcPr>
            <w:tcW w:w="3402" w:type="dxa"/>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1</w:t>
            </w:r>
          </w:p>
        </w:tc>
      </w:tr>
      <w:tr w:rsidR="006F0E1A" w:rsidRPr="00F44640" w:rsidTr="004A7D49">
        <w:trPr>
          <w:trHeight w:val="315"/>
        </w:trPr>
        <w:tc>
          <w:tcPr>
            <w:tcW w:w="460" w:type="dxa"/>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2</w:t>
            </w:r>
          </w:p>
        </w:tc>
        <w:tc>
          <w:tcPr>
            <w:tcW w:w="3808" w:type="dxa"/>
            <w:shd w:val="clear" w:color="auto" w:fill="auto"/>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lang w:val="ru-RU"/>
              </w:rPr>
            </w:pPr>
            <w:r w:rsidRPr="00F44640">
              <w:rPr>
                <w:rFonts w:ascii="Times New Roman" w:eastAsia="Times New Roman" w:hAnsi="Times New Roman" w:cs="Times New Roman"/>
                <w:bCs/>
                <w:sz w:val="24"/>
                <w:szCs w:val="24"/>
                <w:lang w:val="ru-RU"/>
              </w:rPr>
              <w:t>Литература</w:t>
            </w:r>
          </w:p>
        </w:tc>
        <w:tc>
          <w:tcPr>
            <w:tcW w:w="3402" w:type="dxa"/>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1</w:t>
            </w:r>
          </w:p>
        </w:tc>
      </w:tr>
      <w:tr w:rsidR="006F0E1A" w:rsidRPr="00F44640" w:rsidTr="004A7D49">
        <w:trPr>
          <w:trHeight w:val="315"/>
        </w:trPr>
        <w:tc>
          <w:tcPr>
            <w:tcW w:w="460" w:type="dxa"/>
            <w:shd w:val="clear" w:color="auto" w:fill="auto"/>
            <w:noWrap/>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3</w:t>
            </w:r>
          </w:p>
        </w:tc>
        <w:tc>
          <w:tcPr>
            <w:tcW w:w="3808" w:type="dxa"/>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rPr>
            </w:pPr>
            <w:r w:rsidRPr="00F44640">
              <w:rPr>
                <w:rFonts w:ascii="Times New Roman" w:eastAsia="Times New Roman" w:hAnsi="Times New Roman" w:cs="Times New Roman"/>
                <w:bCs/>
                <w:sz w:val="24"/>
                <w:szCs w:val="24"/>
                <w:lang w:val="ru-RU"/>
              </w:rPr>
              <w:t>Э</w:t>
            </w:r>
            <w:proofErr w:type="spellStart"/>
            <w:r w:rsidRPr="00F44640">
              <w:rPr>
                <w:rFonts w:ascii="Times New Roman" w:eastAsia="Times New Roman" w:hAnsi="Times New Roman" w:cs="Times New Roman"/>
                <w:bCs/>
                <w:sz w:val="24"/>
                <w:szCs w:val="24"/>
              </w:rPr>
              <w:t>кология</w:t>
            </w:r>
            <w:proofErr w:type="spellEnd"/>
          </w:p>
        </w:tc>
        <w:tc>
          <w:tcPr>
            <w:tcW w:w="3402" w:type="dxa"/>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1</w:t>
            </w:r>
          </w:p>
        </w:tc>
      </w:tr>
      <w:tr w:rsidR="006F0E1A" w:rsidRPr="00F44640" w:rsidTr="004A7D49">
        <w:trPr>
          <w:trHeight w:val="315"/>
        </w:trPr>
        <w:tc>
          <w:tcPr>
            <w:tcW w:w="460" w:type="dxa"/>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t>5</w:t>
            </w:r>
          </w:p>
        </w:tc>
        <w:tc>
          <w:tcPr>
            <w:tcW w:w="3808" w:type="dxa"/>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lang w:val="ru-RU"/>
              </w:rPr>
            </w:pPr>
            <w:proofErr w:type="spellStart"/>
            <w:r w:rsidRPr="00F44640">
              <w:rPr>
                <w:rFonts w:ascii="Times New Roman" w:eastAsia="Times New Roman" w:hAnsi="Times New Roman" w:cs="Times New Roman"/>
                <w:bCs/>
                <w:sz w:val="24"/>
                <w:szCs w:val="24"/>
              </w:rPr>
              <w:t>Физи</w:t>
            </w:r>
            <w:r w:rsidRPr="00F44640">
              <w:rPr>
                <w:rFonts w:ascii="Times New Roman" w:eastAsia="Times New Roman" w:hAnsi="Times New Roman" w:cs="Times New Roman"/>
                <w:bCs/>
                <w:sz w:val="24"/>
                <w:szCs w:val="24"/>
                <w:lang w:val="ru-RU"/>
              </w:rPr>
              <w:t>ческая</w:t>
            </w:r>
            <w:proofErr w:type="spellEnd"/>
            <w:r w:rsidRPr="00F44640">
              <w:rPr>
                <w:rFonts w:ascii="Times New Roman" w:eastAsia="Times New Roman" w:hAnsi="Times New Roman" w:cs="Times New Roman"/>
                <w:bCs/>
                <w:sz w:val="24"/>
                <w:szCs w:val="24"/>
                <w:lang w:val="ru-RU"/>
              </w:rPr>
              <w:t xml:space="preserve"> культура</w:t>
            </w:r>
          </w:p>
        </w:tc>
        <w:tc>
          <w:tcPr>
            <w:tcW w:w="3402" w:type="dxa"/>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1</w:t>
            </w:r>
          </w:p>
        </w:tc>
      </w:tr>
      <w:tr w:rsidR="006F0E1A" w:rsidRPr="00F44640" w:rsidTr="004A7D49">
        <w:trPr>
          <w:trHeight w:val="315"/>
        </w:trPr>
        <w:tc>
          <w:tcPr>
            <w:tcW w:w="460" w:type="dxa"/>
            <w:shd w:val="clear" w:color="auto" w:fill="auto"/>
            <w:vAlign w:val="center"/>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rPr>
            </w:pPr>
            <w:r w:rsidRPr="00F44640">
              <w:rPr>
                <w:rFonts w:ascii="Times New Roman" w:eastAsia="Times New Roman" w:hAnsi="Times New Roman" w:cs="Times New Roman"/>
                <w:sz w:val="24"/>
                <w:szCs w:val="24"/>
              </w:rPr>
              <w:lastRenderedPageBreak/>
              <w:t>6</w:t>
            </w:r>
          </w:p>
        </w:tc>
        <w:tc>
          <w:tcPr>
            <w:tcW w:w="3808" w:type="dxa"/>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bCs/>
                <w:sz w:val="24"/>
                <w:szCs w:val="24"/>
              </w:rPr>
            </w:pPr>
            <w:proofErr w:type="spellStart"/>
            <w:r w:rsidRPr="00F44640">
              <w:rPr>
                <w:rFonts w:ascii="Times New Roman" w:eastAsia="Times New Roman" w:hAnsi="Times New Roman" w:cs="Times New Roman"/>
                <w:bCs/>
                <w:sz w:val="24"/>
                <w:szCs w:val="24"/>
              </w:rPr>
              <w:t>технология</w:t>
            </w:r>
            <w:proofErr w:type="spellEnd"/>
          </w:p>
        </w:tc>
        <w:tc>
          <w:tcPr>
            <w:tcW w:w="3402" w:type="dxa"/>
            <w:shd w:val="clear" w:color="auto" w:fill="auto"/>
            <w:noWrap/>
            <w:vAlign w:val="bottom"/>
            <w:hideMark/>
          </w:tcPr>
          <w:p w:rsidR="006F0E1A" w:rsidRPr="00F44640" w:rsidRDefault="006F0E1A" w:rsidP="004A7D49">
            <w:pPr>
              <w:spacing w:before="0" w:beforeAutospacing="0" w:after="0" w:afterAutospacing="0"/>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2</w:t>
            </w:r>
          </w:p>
        </w:tc>
      </w:tr>
    </w:tbl>
    <w:p w:rsidR="006F0E1A" w:rsidRPr="00F44640" w:rsidRDefault="006F0E1A" w:rsidP="006F0E1A">
      <w:pPr>
        <w:spacing w:before="0" w:beforeAutospacing="0" w:after="0" w:afterAutospacing="0"/>
        <w:jc w:val="both"/>
        <w:rPr>
          <w:rFonts w:ascii="Times New Roman" w:eastAsia="Times New Roman" w:hAnsi="Times New Roman" w:cs="Times New Roman"/>
          <w:b/>
          <w:bCs/>
          <w:sz w:val="24"/>
          <w:szCs w:val="24"/>
        </w:rPr>
      </w:pPr>
    </w:p>
    <w:p w:rsidR="00DB0ED3" w:rsidRPr="00F44640" w:rsidRDefault="00DB0ED3" w:rsidP="006F0E1A">
      <w:pPr>
        <w:spacing w:before="0" w:beforeAutospacing="0" w:after="0" w:afterAutospacing="0"/>
        <w:jc w:val="both"/>
        <w:rPr>
          <w:rFonts w:ascii="Times New Roman" w:hAnsi="Times New Roman" w:cs="Times New Roman"/>
          <w:b/>
          <w:sz w:val="24"/>
          <w:szCs w:val="24"/>
          <w:lang w:val="ru-RU"/>
        </w:rPr>
      </w:pPr>
    </w:p>
    <w:p w:rsidR="00DB0ED3" w:rsidRPr="00F44640" w:rsidRDefault="00DB0ED3" w:rsidP="006F0E1A">
      <w:pPr>
        <w:spacing w:before="0" w:beforeAutospacing="0" w:after="0" w:afterAutospacing="0"/>
        <w:jc w:val="both"/>
        <w:rPr>
          <w:rFonts w:ascii="Times New Roman" w:hAnsi="Times New Roman" w:cs="Times New Roman"/>
          <w:b/>
          <w:sz w:val="24"/>
          <w:szCs w:val="24"/>
          <w:lang w:val="ru-RU"/>
        </w:rPr>
      </w:pPr>
    </w:p>
    <w:p w:rsidR="00DB0ED3" w:rsidRPr="00F44640" w:rsidRDefault="00DB0ED3" w:rsidP="006F0E1A">
      <w:pPr>
        <w:spacing w:before="0" w:beforeAutospacing="0" w:after="0" w:afterAutospacing="0"/>
        <w:jc w:val="both"/>
        <w:rPr>
          <w:rFonts w:ascii="Times New Roman" w:hAnsi="Times New Roman" w:cs="Times New Roman"/>
          <w:b/>
          <w:sz w:val="24"/>
          <w:szCs w:val="24"/>
          <w:lang w:val="ru-RU"/>
        </w:rPr>
      </w:pPr>
    </w:p>
    <w:p w:rsidR="006F0E1A" w:rsidRPr="00F44640" w:rsidRDefault="006F0E1A" w:rsidP="006F0E1A">
      <w:pPr>
        <w:spacing w:before="0" w:beforeAutospacing="0" w:after="0" w:afterAutospacing="0"/>
        <w:jc w:val="both"/>
        <w:rPr>
          <w:rFonts w:ascii="Times New Roman" w:hAnsi="Times New Roman" w:cs="Times New Roman"/>
          <w:b/>
          <w:sz w:val="24"/>
          <w:szCs w:val="24"/>
          <w:lang w:val="ru-RU"/>
        </w:rPr>
      </w:pPr>
      <w:r w:rsidRPr="00F44640">
        <w:rPr>
          <w:rFonts w:ascii="Times New Roman" w:hAnsi="Times New Roman" w:cs="Times New Roman"/>
          <w:b/>
          <w:sz w:val="24"/>
          <w:szCs w:val="24"/>
          <w:lang w:val="ru-RU"/>
        </w:rPr>
        <w:t>Результативность  участия в муниципальном этапе ВСОШ (в сравнении за три учебных года)</w:t>
      </w:r>
    </w:p>
    <w:p w:rsidR="006F0E1A" w:rsidRPr="00897895" w:rsidRDefault="006F0E1A" w:rsidP="006F0E1A">
      <w:pPr>
        <w:spacing w:before="0" w:beforeAutospacing="0" w:after="0" w:afterAutospacing="0"/>
        <w:jc w:val="both"/>
        <w:rPr>
          <w:rFonts w:ascii="Times New Roman" w:hAnsi="Times New Roman" w:cs="Times New Roman"/>
          <w:b/>
          <w:color w:val="FF0000"/>
          <w:sz w:val="24"/>
          <w:szCs w:val="24"/>
          <w:lang w:val="ru-RU"/>
        </w:rPr>
      </w:pPr>
    </w:p>
    <w:p w:rsidR="006F0E1A" w:rsidRPr="00897895" w:rsidRDefault="006F0E1A" w:rsidP="006F0E1A">
      <w:pPr>
        <w:spacing w:before="0" w:beforeAutospacing="0" w:after="0" w:afterAutospacing="0"/>
        <w:jc w:val="both"/>
        <w:rPr>
          <w:rFonts w:ascii="Times New Roman" w:hAnsi="Times New Roman" w:cs="Times New Roman"/>
          <w:b/>
          <w:color w:val="FF0000"/>
          <w:sz w:val="24"/>
          <w:szCs w:val="24"/>
          <w:lang w:val="ru-RU"/>
        </w:rPr>
      </w:pPr>
      <w:r w:rsidRPr="00897895">
        <w:rPr>
          <w:rFonts w:ascii="Times New Roman" w:hAnsi="Times New Roman" w:cs="Times New Roman"/>
          <w:b/>
          <w:noProof/>
          <w:color w:val="FF0000"/>
          <w:sz w:val="24"/>
          <w:szCs w:val="24"/>
          <w:lang w:val="ru-RU" w:eastAsia="ru-RU"/>
        </w:rPr>
        <w:drawing>
          <wp:inline distT="0" distB="0" distL="0" distR="0">
            <wp:extent cx="4600575" cy="2762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00575" cy="2762250"/>
                    </a:xfrm>
                    <a:prstGeom prst="rect">
                      <a:avLst/>
                    </a:prstGeom>
                    <a:noFill/>
                    <a:ln>
                      <a:noFill/>
                    </a:ln>
                  </pic:spPr>
                </pic:pic>
              </a:graphicData>
            </a:graphic>
          </wp:inline>
        </w:drawing>
      </w:r>
    </w:p>
    <w:p w:rsidR="006F0E1A" w:rsidRPr="00897895" w:rsidRDefault="006F0E1A" w:rsidP="006F0E1A">
      <w:pPr>
        <w:spacing w:before="0" w:beforeAutospacing="0" w:after="0" w:afterAutospacing="0"/>
        <w:jc w:val="both"/>
        <w:rPr>
          <w:rFonts w:ascii="Times New Roman" w:hAnsi="Times New Roman" w:cs="Times New Roman"/>
          <w:b/>
          <w:color w:val="FF0000"/>
          <w:sz w:val="24"/>
          <w:szCs w:val="24"/>
          <w:lang w:val="ru-RU"/>
        </w:rPr>
      </w:pPr>
    </w:p>
    <w:p w:rsidR="006F0E1A" w:rsidRPr="00F44640" w:rsidRDefault="006F0E1A" w:rsidP="006F0E1A">
      <w:pPr>
        <w:spacing w:before="0" w:beforeAutospacing="0" w:after="0" w:afterAutospacing="0"/>
        <w:jc w:val="both"/>
        <w:rPr>
          <w:rFonts w:ascii="Times New Roman" w:hAnsi="Times New Roman" w:cs="Times New Roman"/>
          <w:b/>
          <w:sz w:val="24"/>
          <w:szCs w:val="24"/>
          <w:lang w:val="ru-RU"/>
        </w:rPr>
      </w:pPr>
      <w:r w:rsidRPr="00F44640">
        <w:rPr>
          <w:rFonts w:ascii="Times New Roman" w:hAnsi="Times New Roman" w:cs="Times New Roman"/>
          <w:b/>
          <w:sz w:val="24"/>
          <w:szCs w:val="24"/>
          <w:lang w:val="ru-RU"/>
        </w:rPr>
        <w:t>Результативность участие в региональном этапе ВСОШ (в сравнении за три учебных года)</w:t>
      </w:r>
    </w:p>
    <w:p w:rsidR="006F0E1A" w:rsidRPr="00897895" w:rsidRDefault="006F0E1A" w:rsidP="006F0E1A">
      <w:pPr>
        <w:spacing w:before="0" w:beforeAutospacing="0" w:after="0" w:afterAutospacing="0"/>
        <w:jc w:val="both"/>
        <w:rPr>
          <w:rFonts w:ascii="Times New Roman" w:hAnsi="Times New Roman" w:cs="Times New Roman"/>
          <w:b/>
          <w:color w:val="FF0000"/>
          <w:sz w:val="24"/>
          <w:szCs w:val="24"/>
        </w:rPr>
      </w:pPr>
      <w:r w:rsidRPr="00897895">
        <w:rPr>
          <w:rFonts w:ascii="Times New Roman" w:hAnsi="Times New Roman" w:cs="Times New Roman"/>
          <w:b/>
          <w:noProof/>
          <w:color w:val="FF0000"/>
          <w:sz w:val="24"/>
          <w:szCs w:val="24"/>
          <w:lang w:val="ru-RU" w:eastAsia="ru-RU"/>
        </w:rPr>
        <w:lastRenderedPageBreak/>
        <w:drawing>
          <wp:inline distT="0" distB="0" distL="0" distR="0">
            <wp:extent cx="4591050" cy="2771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91050" cy="2771775"/>
                    </a:xfrm>
                    <a:prstGeom prst="rect">
                      <a:avLst/>
                    </a:prstGeom>
                    <a:noFill/>
                    <a:ln>
                      <a:noFill/>
                    </a:ln>
                  </pic:spPr>
                </pic:pic>
              </a:graphicData>
            </a:graphic>
          </wp:inline>
        </w:drawing>
      </w:r>
    </w:p>
    <w:p w:rsidR="006F0E1A" w:rsidRPr="00897895" w:rsidRDefault="006F0E1A" w:rsidP="006F0E1A">
      <w:pPr>
        <w:spacing w:before="0" w:beforeAutospacing="0" w:after="0" w:afterAutospacing="0"/>
        <w:jc w:val="both"/>
        <w:rPr>
          <w:rFonts w:ascii="Times New Roman" w:hAnsi="Times New Roman" w:cs="Times New Roman"/>
          <w:b/>
          <w:color w:val="FF0000"/>
          <w:sz w:val="24"/>
          <w:szCs w:val="24"/>
        </w:rPr>
      </w:pPr>
    </w:p>
    <w:p w:rsidR="006F0E1A" w:rsidRPr="00F44640" w:rsidRDefault="006F0E1A" w:rsidP="006F0E1A">
      <w:pPr>
        <w:spacing w:before="0" w:beforeAutospacing="0" w:after="0" w:afterAutospacing="0"/>
        <w:jc w:val="both"/>
        <w:rPr>
          <w:rFonts w:ascii="Times New Roman" w:hAnsi="Times New Roman" w:cs="Times New Roman"/>
          <w:b/>
          <w:sz w:val="24"/>
          <w:szCs w:val="24"/>
          <w:lang w:val="ru-RU"/>
        </w:rPr>
      </w:pPr>
      <w:proofErr w:type="gramStart"/>
      <w:r w:rsidRPr="00F44640">
        <w:rPr>
          <w:rFonts w:ascii="Times New Roman" w:hAnsi="Times New Roman" w:cs="Times New Roman"/>
          <w:b/>
          <w:sz w:val="24"/>
          <w:szCs w:val="24"/>
          <w:lang w:val="ru-RU"/>
        </w:rPr>
        <w:t>Результативность участия обучающихся в научно-практических конференциях</w:t>
      </w:r>
      <w:proofErr w:type="gramEnd"/>
    </w:p>
    <w:p w:rsidR="006F0E1A" w:rsidRPr="00F44640" w:rsidRDefault="006F0E1A" w:rsidP="006F0E1A">
      <w:pPr>
        <w:spacing w:before="0" w:beforeAutospacing="0" w:after="0" w:afterAutospacing="0"/>
        <w:jc w:val="both"/>
        <w:rPr>
          <w:rFonts w:ascii="Times New Roman" w:hAnsi="Times New Roman" w:cs="Times New Roman"/>
          <w:sz w:val="24"/>
          <w:szCs w:val="24"/>
          <w:lang w:val="ru-RU"/>
        </w:rPr>
      </w:pPr>
    </w:p>
    <w:p w:rsidR="006F0E1A" w:rsidRPr="00F44640" w:rsidRDefault="006F0E1A" w:rsidP="006F0E1A">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В лицее ежегодно проводится школьная научно-практическая конференция «Первые шаги в науку».</w:t>
      </w:r>
    </w:p>
    <w:p w:rsidR="006F0E1A" w:rsidRPr="00F44640" w:rsidRDefault="00DB0ED3" w:rsidP="006F0E1A">
      <w:pPr>
        <w:spacing w:before="0" w:beforeAutospacing="0" w:after="0" w:afterAutospacing="0"/>
        <w:jc w:val="both"/>
        <w:rPr>
          <w:rFonts w:ascii="Times New Roman" w:hAnsi="Times New Roman" w:cs="Times New Roman"/>
          <w:sz w:val="24"/>
          <w:szCs w:val="24"/>
          <w:lang w:val="ru-RU"/>
        </w:rPr>
      </w:pPr>
      <w:proofErr w:type="gramStart"/>
      <w:r w:rsidRPr="00F44640">
        <w:rPr>
          <w:rFonts w:ascii="Times New Roman" w:hAnsi="Times New Roman" w:cs="Times New Roman"/>
          <w:sz w:val="24"/>
          <w:szCs w:val="24"/>
          <w:lang w:val="ru-RU"/>
        </w:rPr>
        <w:t xml:space="preserve">В </w:t>
      </w:r>
      <w:r w:rsidR="006F0E1A" w:rsidRPr="00F44640">
        <w:rPr>
          <w:rFonts w:ascii="Times New Roman" w:hAnsi="Times New Roman" w:cs="Times New Roman"/>
          <w:sz w:val="24"/>
          <w:szCs w:val="24"/>
          <w:lang w:val="ru-RU"/>
        </w:rPr>
        <w:t>2023 учебном году представили свои работы 23 обучающихся, из которых 18 заняли победные и призовые места.</w:t>
      </w:r>
      <w:proofErr w:type="gramEnd"/>
    </w:p>
    <w:p w:rsidR="006F0E1A" w:rsidRPr="00F44640" w:rsidRDefault="006F0E1A" w:rsidP="006F0E1A">
      <w:pPr>
        <w:spacing w:before="0" w:beforeAutospacing="0" w:after="0" w:afterAutospacing="0"/>
        <w:jc w:val="both"/>
        <w:rPr>
          <w:rFonts w:ascii="Times New Roman" w:hAnsi="Times New Roman" w:cs="Times New Roman"/>
          <w:sz w:val="24"/>
          <w:szCs w:val="24"/>
          <w:lang w:val="ru-RU"/>
        </w:rPr>
      </w:pPr>
    </w:p>
    <w:tbl>
      <w:tblPr>
        <w:tblW w:w="10176" w:type="dxa"/>
        <w:tblInd w:w="93" w:type="dxa"/>
        <w:tblLook w:val="04A0"/>
      </w:tblPr>
      <w:tblGrid>
        <w:gridCol w:w="2691"/>
        <w:gridCol w:w="913"/>
        <w:gridCol w:w="3403"/>
        <w:gridCol w:w="1450"/>
        <w:gridCol w:w="1719"/>
      </w:tblGrid>
      <w:tr w:rsidR="006F0E1A" w:rsidRPr="00F44640" w:rsidTr="004A7D49">
        <w:trPr>
          <w:trHeight w:val="362"/>
        </w:trPr>
        <w:tc>
          <w:tcPr>
            <w:tcW w:w="2691" w:type="dxa"/>
            <w:tcBorders>
              <w:top w:val="single" w:sz="4" w:space="0" w:color="auto"/>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b/>
                <w:bCs/>
                <w:sz w:val="24"/>
                <w:szCs w:val="24"/>
              </w:rPr>
            </w:pPr>
            <w:proofErr w:type="spellStart"/>
            <w:r w:rsidRPr="00F44640">
              <w:rPr>
                <w:rFonts w:ascii="Times New Roman" w:eastAsia="Times New Roman" w:hAnsi="Times New Roman" w:cs="Times New Roman"/>
                <w:b/>
                <w:bCs/>
                <w:sz w:val="24"/>
                <w:szCs w:val="24"/>
              </w:rPr>
              <w:t>Фамилия</w:t>
            </w:r>
            <w:proofErr w:type="spellEnd"/>
            <w:r w:rsidRPr="00F44640">
              <w:rPr>
                <w:rFonts w:ascii="Times New Roman" w:eastAsia="Times New Roman" w:hAnsi="Times New Roman" w:cs="Times New Roman"/>
                <w:b/>
                <w:bCs/>
                <w:sz w:val="24"/>
                <w:szCs w:val="24"/>
              </w:rPr>
              <w:t xml:space="preserve">, </w:t>
            </w:r>
            <w:proofErr w:type="spellStart"/>
            <w:r w:rsidRPr="00F44640">
              <w:rPr>
                <w:rFonts w:ascii="Times New Roman" w:eastAsia="Times New Roman" w:hAnsi="Times New Roman" w:cs="Times New Roman"/>
                <w:b/>
                <w:bCs/>
                <w:sz w:val="24"/>
                <w:szCs w:val="24"/>
              </w:rPr>
              <w:t>имя</w:t>
            </w:r>
            <w:proofErr w:type="spellEnd"/>
            <w:r w:rsidR="003C2F13">
              <w:rPr>
                <w:rFonts w:ascii="Times New Roman" w:eastAsia="Times New Roman" w:hAnsi="Times New Roman" w:cs="Times New Roman"/>
                <w:b/>
                <w:bCs/>
                <w:sz w:val="24"/>
                <w:szCs w:val="24"/>
                <w:lang w:val="ru-RU"/>
              </w:rPr>
              <w:t xml:space="preserve"> </w:t>
            </w:r>
            <w:proofErr w:type="spellStart"/>
            <w:r w:rsidRPr="00F44640">
              <w:rPr>
                <w:rFonts w:ascii="Times New Roman" w:eastAsia="Times New Roman" w:hAnsi="Times New Roman" w:cs="Times New Roman"/>
                <w:b/>
                <w:bCs/>
                <w:sz w:val="24"/>
                <w:szCs w:val="24"/>
              </w:rPr>
              <w:t>участника</w:t>
            </w:r>
            <w:proofErr w:type="spellEnd"/>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b/>
                <w:bCs/>
                <w:sz w:val="24"/>
                <w:szCs w:val="24"/>
              </w:rPr>
            </w:pPr>
            <w:proofErr w:type="spellStart"/>
            <w:r w:rsidRPr="00F44640">
              <w:rPr>
                <w:rFonts w:ascii="Times New Roman" w:eastAsia="Times New Roman" w:hAnsi="Times New Roman" w:cs="Times New Roman"/>
                <w:b/>
                <w:bCs/>
                <w:sz w:val="24"/>
                <w:szCs w:val="24"/>
              </w:rPr>
              <w:t>Класс</w:t>
            </w:r>
            <w:proofErr w:type="spellEnd"/>
          </w:p>
        </w:tc>
        <w:tc>
          <w:tcPr>
            <w:tcW w:w="3403" w:type="dxa"/>
            <w:tcBorders>
              <w:top w:val="single" w:sz="4" w:space="0" w:color="auto"/>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b/>
                <w:bCs/>
                <w:sz w:val="24"/>
                <w:szCs w:val="24"/>
                <w:lang w:val="ru-RU"/>
              </w:rPr>
            </w:pPr>
            <w:r w:rsidRPr="00F44640">
              <w:rPr>
                <w:rFonts w:ascii="Times New Roman" w:eastAsia="Times New Roman" w:hAnsi="Times New Roman" w:cs="Times New Roman"/>
                <w:b/>
                <w:bCs/>
                <w:sz w:val="24"/>
                <w:szCs w:val="24"/>
                <w:lang w:val="ru-RU"/>
              </w:rPr>
              <w:t xml:space="preserve">Фамилия, имя, отчество научного руководителя </w:t>
            </w:r>
          </w:p>
        </w:tc>
        <w:tc>
          <w:tcPr>
            <w:tcW w:w="1450" w:type="dxa"/>
            <w:tcBorders>
              <w:top w:val="single" w:sz="4" w:space="0" w:color="auto"/>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b/>
                <w:bCs/>
                <w:sz w:val="24"/>
                <w:szCs w:val="24"/>
              </w:rPr>
            </w:pPr>
            <w:proofErr w:type="spellStart"/>
            <w:r w:rsidRPr="00F44640">
              <w:rPr>
                <w:rFonts w:ascii="Times New Roman" w:eastAsia="Times New Roman" w:hAnsi="Times New Roman" w:cs="Times New Roman"/>
                <w:b/>
                <w:bCs/>
                <w:sz w:val="24"/>
                <w:szCs w:val="24"/>
              </w:rPr>
              <w:t>Статус</w:t>
            </w:r>
            <w:proofErr w:type="spellEnd"/>
            <w:r w:rsidR="003C2F13">
              <w:rPr>
                <w:rFonts w:ascii="Times New Roman" w:eastAsia="Times New Roman" w:hAnsi="Times New Roman" w:cs="Times New Roman"/>
                <w:b/>
                <w:bCs/>
                <w:sz w:val="24"/>
                <w:szCs w:val="24"/>
                <w:lang w:val="ru-RU"/>
              </w:rPr>
              <w:t xml:space="preserve"> </w:t>
            </w:r>
            <w:proofErr w:type="spellStart"/>
            <w:r w:rsidRPr="00F44640">
              <w:rPr>
                <w:rFonts w:ascii="Times New Roman" w:eastAsia="Times New Roman" w:hAnsi="Times New Roman" w:cs="Times New Roman"/>
                <w:b/>
                <w:bCs/>
                <w:sz w:val="24"/>
                <w:szCs w:val="24"/>
              </w:rPr>
              <w:t>документа</w:t>
            </w:r>
            <w:proofErr w:type="spellEnd"/>
          </w:p>
        </w:tc>
        <w:tc>
          <w:tcPr>
            <w:tcW w:w="1719" w:type="dxa"/>
            <w:tcBorders>
              <w:top w:val="single" w:sz="4" w:space="0" w:color="auto"/>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b/>
                <w:bCs/>
                <w:sz w:val="24"/>
                <w:szCs w:val="24"/>
              </w:rPr>
            </w:pPr>
            <w:proofErr w:type="spellStart"/>
            <w:r w:rsidRPr="00F44640">
              <w:rPr>
                <w:rFonts w:ascii="Times New Roman" w:eastAsia="Times New Roman" w:hAnsi="Times New Roman" w:cs="Times New Roman"/>
                <w:b/>
                <w:bCs/>
                <w:sz w:val="24"/>
                <w:szCs w:val="24"/>
              </w:rPr>
              <w:t>Степень</w:t>
            </w:r>
            <w:proofErr w:type="spellEnd"/>
            <w:r w:rsidR="003C2F13">
              <w:rPr>
                <w:rFonts w:ascii="Times New Roman" w:eastAsia="Times New Roman" w:hAnsi="Times New Roman" w:cs="Times New Roman"/>
                <w:b/>
                <w:bCs/>
                <w:sz w:val="24"/>
                <w:szCs w:val="24"/>
                <w:lang w:val="ru-RU"/>
              </w:rPr>
              <w:t xml:space="preserve"> </w:t>
            </w:r>
            <w:proofErr w:type="spellStart"/>
            <w:r w:rsidRPr="00F44640">
              <w:rPr>
                <w:rFonts w:ascii="Times New Roman" w:eastAsia="Times New Roman" w:hAnsi="Times New Roman" w:cs="Times New Roman"/>
                <w:b/>
                <w:bCs/>
                <w:sz w:val="24"/>
                <w:szCs w:val="24"/>
              </w:rPr>
              <w:t>отличия</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Шаблий</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Арина</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5</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Фоменко</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Надежда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Ивановна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грамота</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призёр</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Савченко</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Арина</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8</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Фоменко</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Надежда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Ивановна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диплом</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r w:rsidRPr="00F44640">
              <w:rPr>
                <w:rFonts w:ascii="Times New Roman" w:eastAsia="Times New Roman" w:hAnsi="Times New Roman" w:cs="Times New Roman"/>
              </w:rPr>
              <w:t xml:space="preserve">3 </w:t>
            </w:r>
            <w:proofErr w:type="spellStart"/>
            <w:r w:rsidRPr="00F44640">
              <w:rPr>
                <w:rFonts w:ascii="Times New Roman" w:eastAsia="Times New Roman" w:hAnsi="Times New Roman" w:cs="Times New Roman"/>
              </w:rPr>
              <w:t>степени</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Чуб</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Владимир</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10</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Фоменко</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Надежда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Ивановна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диплом</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r w:rsidRPr="00F44640">
              <w:rPr>
                <w:rFonts w:ascii="Times New Roman" w:eastAsia="Times New Roman" w:hAnsi="Times New Roman" w:cs="Times New Roman"/>
              </w:rPr>
              <w:t xml:space="preserve">1 </w:t>
            </w:r>
            <w:proofErr w:type="spellStart"/>
            <w:r w:rsidRPr="00F44640">
              <w:rPr>
                <w:rFonts w:ascii="Times New Roman" w:eastAsia="Times New Roman" w:hAnsi="Times New Roman" w:cs="Times New Roman"/>
              </w:rPr>
              <w:t>степени</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Корсакова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Ирина</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9</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Фоменко</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Надежда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Ивановна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диплом</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r w:rsidRPr="00F44640">
              <w:rPr>
                <w:rFonts w:ascii="Times New Roman" w:eastAsia="Times New Roman" w:hAnsi="Times New Roman" w:cs="Times New Roman"/>
              </w:rPr>
              <w:t xml:space="preserve">3 </w:t>
            </w:r>
            <w:proofErr w:type="spellStart"/>
            <w:r w:rsidRPr="00F44640">
              <w:rPr>
                <w:rFonts w:ascii="Times New Roman" w:eastAsia="Times New Roman" w:hAnsi="Times New Roman" w:cs="Times New Roman"/>
              </w:rPr>
              <w:t>степени</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Орехова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Анастасия</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9</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Фоменко</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Надежда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Ивановна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диплом</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r w:rsidRPr="00F44640">
              <w:rPr>
                <w:rFonts w:ascii="Times New Roman" w:eastAsia="Times New Roman" w:hAnsi="Times New Roman" w:cs="Times New Roman"/>
              </w:rPr>
              <w:t xml:space="preserve">3 </w:t>
            </w:r>
            <w:proofErr w:type="spellStart"/>
            <w:r w:rsidRPr="00F44640">
              <w:rPr>
                <w:rFonts w:ascii="Times New Roman" w:eastAsia="Times New Roman" w:hAnsi="Times New Roman" w:cs="Times New Roman"/>
              </w:rPr>
              <w:t>степени</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Сосонная</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Эвелина</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7</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Донскова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Галина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Викторовна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диплом</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победитель</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Сосонная</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Эвелина</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7</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Сотникова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Екатерина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Алексадровна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грамота</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призёр</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Ходосок</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Ангелина</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9</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Петровская</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Елена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Алексеевна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диплом</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r w:rsidRPr="00F44640">
              <w:rPr>
                <w:rFonts w:ascii="Times New Roman" w:eastAsia="Times New Roman" w:hAnsi="Times New Roman" w:cs="Times New Roman"/>
              </w:rPr>
              <w:t xml:space="preserve">1 </w:t>
            </w:r>
            <w:proofErr w:type="spellStart"/>
            <w:r w:rsidRPr="00F44640">
              <w:rPr>
                <w:rFonts w:ascii="Times New Roman" w:eastAsia="Times New Roman" w:hAnsi="Times New Roman" w:cs="Times New Roman"/>
              </w:rPr>
              <w:t>степени</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Ватолкин</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Константин</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6</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Шульга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Наталия</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Ивановна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диплом</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победитель</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lastRenderedPageBreak/>
              <w:t>Галактионова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Анастасия</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7</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Дьяченко</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Марина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Николаевна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диплом</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победитель</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Алексеенко</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Владислав</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8</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Дьяченко</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Марина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Николаевна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диплом</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r w:rsidRPr="00F44640">
              <w:rPr>
                <w:rFonts w:ascii="Times New Roman" w:eastAsia="Times New Roman" w:hAnsi="Times New Roman" w:cs="Times New Roman"/>
              </w:rPr>
              <w:t xml:space="preserve">2 </w:t>
            </w:r>
            <w:proofErr w:type="spellStart"/>
            <w:r w:rsidRPr="00F44640">
              <w:rPr>
                <w:rFonts w:ascii="Times New Roman" w:eastAsia="Times New Roman" w:hAnsi="Times New Roman" w:cs="Times New Roman"/>
              </w:rPr>
              <w:t>степени</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Ткаченко</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Алина</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8</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Гусева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Марина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Сергеевна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диплом</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r w:rsidRPr="00F44640">
              <w:rPr>
                <w:rFonts w:ascii="Times New Roman" w:eastAsia="Times New Roman" w:hAnsi="Times New Roman" w:cs="Times New Roman"/>
              </w:rPr>
              <w:t xml:space="preserve">2 </w:t>
            </w:r>
            <w:proofErr w:type="spellStart"/>
            <w:r w:rsidRPr="00F44640">
              <w:rPr>
                <w:rFonts w:ascii="Times New Roman" w:eastAsia="Times New Roman" w:hAnsi="Times New Roman" w:cs="Times New Roman"/>
              </w:rPr>
              <w:t>степени</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Ходосок</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Ангелина</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9</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Петровская</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Елена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Алексеевна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диплом</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r w:rsidRPr="00F44640">
              <w:rPr>
                <w:rFonts w:ascii="Times New Roman" w:eastAsia="Times New Roman" w:hAnsi="Times New Roman" w:cs="Times New Roman"/>
              </w:rPr>
              <w:t xml:space="preserve">1 </w:t>
            </w:r>
            <w:proofErr w:type="spellStart"/>
            <w:r w:rsidRPr="00F44640">
              <w:rPr>
                <w:rFonts w:ascii="Times New Roman" w:eastAsia="Times New Roman" w:hAnsi="Times New Roman" w:cs="Times New Roman"/>
              </w:rPr>
              <w:t>степени</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Проценко</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Алексей</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8</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lang w:val="ru-RU"/>
              </w:rPr>
            </w:pPr>
            <w:r w:rsidRPr="00F44640">
              <w:rPr>
                <w:rFonts w:ascii="Times New Roman" w:eastAsia="Times New Roman" w:hAnsi="Times New Roman" w:cs="Times New Roman"/>
                <w:lang w:val="ru-RU"/>
              </w:rPr>
              <w:t>Филиппова Надежда Александровна, Сотникова Екатерина Александровна</w:t>
            </w:r>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диплом</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r w:rsidRPr="00F44640">
              <w:rPr>
                <w:rFonts w:ascii="Times New Roman" w:eastAsia="Times New Roman" w:hAnsi="Times New Roman" w:cs="Times New Roman"/>
              </w:rPr>
              <w:t xml:space="preserve">3 </w:t>
            </w:r>
            <w:proofErr w:type="spellStart"/>
            <w:r w:rsidRPr="00F44640">
              <w:rPr>
                <w:rFonts w:ascii="Times New Roman" w:eastAsia="Times New Roman" w:hAnsi="Times New Roman" w:cs="Times New Roman"/>
              </w:rPr>
              <w:t>степени</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Михайлушкин</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Дмитрий</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7</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Волкова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Мария</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Владимировна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грамота</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призёр</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Савченко</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Арина</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8</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Волкова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Мария</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Владимировна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диплом</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r w:rsidRPr="00F44640">
              <w:rPr>
                <w:rFonts w:ascii="Times New Roman" w:eastAsia="Times New Roman" w:hAnsi="Times New Roman" w:cs="Times New Roman"/>
              </w:rPr>
              <w:t xml:space="preserve">2 </w:t>
            </w:r>
            <w:proofErr w:type="spellStart"/>
            <w:r w:rsidRPr="00F44640">
              <w:rPr>
                <w:rFonts w:ascii="Times New Roman" w:eastAsia="Times New Roman" w:hAnsi="Times New Roman" w:cs="Times New Roman"/>
              </w:rPr>
              <w:t>степени</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Сосонная</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Эвелина</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7</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Гусева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Марина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Сергеевна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грамота</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призёр</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Проценко</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Никита</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9</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Акимов</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Максим</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Дмитриевич</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диплом</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r w:rsidRPr="00F44640">
              <w:rPr>
                <w:rFonts w:ascii="Times New Roman" w:eastAsia="Times New Roman" w:hAnsi="Times New Roman" w:cs="Times New Roman"/>
              </w:rPr>
              <w:t xml:space="preserve">1 </w:t>
            </w:r>
            <w:proofErr w:type="spellStart"/>
            <w:r w:rsidRPr="00F44640">
              <w:rPr>
                <w:rFonts w:ascii="Times New Roman" w:eastAsia="Times New Roman" w:hAnsi="Times New Roman" w:cs="Times New Roman"/>
              </w:rPr>
              <w:t>степени</w:t>
            </w:r>
            <w:proofErr w:type="spellEnd"/>
          </w:p>
        </w:tc>
      </w:tr>
      <w:tr w:rsidR="006F0E1A" w:rsidRPr="00F44640" w:rsidTr="004A7D49">
        <w:trPr>
          <w:trHeight w:val="362"/>
        </w:trPr>
        <w:tc>
          <w:tcPr>
            <w:tcW w:w="2691" w:type="dxa"/>
            <w:tcBorders>
              <w:top w:val="nil"/>
              <w:left w:val="single" w:sz="4" w:space="0" w:color="auto"/>
              <w:bottom w:val="single" w:sz="4" w:space="0" w:color="auto"/>
              <w:right w:val="single" w:sz="4" w:space="0" w:color="auto"/>
            </w:tcBorders>
            <w:shd w:val="clear" w:color="000000" w:fill="FFFFFF"/>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Захарова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Сати</w:t>
            </w:r>
            <w:proofErr w:type="spellEnd"/>
          </w:p>
        </w:tc>
        <w:tc>
          <w:tcPr>
            <w:tcW w:w="913"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rPr>
            </w:pPr>
            <w:r w:rsidRPr="00F44640">
              <w:rPr>
                <w:rFonts w:ascii="Times New Roman" w:eastAsia="Times New Roman" w:hAnsi="Times New Roman" w:cs="Times New Roman"/>
              </w:rPr>
              <w:t>8</w:t>
            </w:r>
          </w:p>
        </w:tc>
        <w:tc>
          <w:tcPr>
            <w:tcW w:w="3403"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proofErr w:type="spellStart"/>
            <w:r w:rsidRPr="00F44640">
              <w:rPr>
                <w:rFonts w:ascii="Times New Roman" w:eastAsia="Times New Roman" w:hAnsi="Times New Roman" w:cs="Times New Roman"/>
              </w:rPr>
              <w:t>Филиппова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Вера</w:t>
            </w:r>
            <w:proofErr w:type="spellEnd"/>
            <w:r w:rsidR="00D852E5">
              <w:rPr>
                <w:rFonts w:ascii="Times New Roman" w:eastAsia="Times New Roman" w:hAnsi="Times New Roman" w:cs="Times New Roman"/>
                <w:lang w:val="ru-RU"/>
              </w:rPr>
              <w:t xml:space="preserve"> </w:t>
            </w:r>
            <w:proofErr w:type="spellStart"/>
            <w:r w:rsidRPr="00F44640">
              <w:rPr>
                <w:rFonts w:ascii="Times New Roman" w:eastAsia="Times New Roman" w:hAnsi="Times New Roman" w:cs="Times New Roman"/>
              </w:rPr>
              <w:t>Николаевна</w:t>
            </w:r>
            <w:proofErr w:type="spellEnd"/>
          </w:p>
        </w:tc>
        <w:tc>
          <w:tcPr>
            <w:tcW w:w="1450" w:type="dxa"/>
            <w:tcBorders>
              <w:top w:val="nil"/>
              <w:left w:val="nil"/>
              <w:bottom w:val="single" w:sz="4" w:space="0" w:color="auto"/>
              <w:right w:val="single" w:sz="4" w:space="0" w:color="auto"/>
            </w:tcBorders>
            <w:shd w:val="clear" w:color="auto" w:fill="auto"/>
            <w:vAlign w:val="center"/>
            <w:hideMark/>
          </w:tcPr>
          <w:p w:rsidR="006F0E1A" w:rsidRPr="00F44640" w:rsidRDefault="006F0E1A" w:rsidP="004A7D49">
            <w:pPr>
              <w:jc w:val="center"/>
              <w:rPr>
                <w:rFonts w:ascii="Times New Roman" w:eastAsia="Times New Roman" w:hAnsi="Times New Roman" w:cs="Times New Roman"/>
                <w:sz w:val="24"/>
                <w:szCs w:val="24"/>
              </w:rPr>
            </w:pPr>
            <w:proofErr w:type="spellStart"/>
            <w:r w:rsidRPr="00F44640">
              <w:rPr>
                <w:rFonts w:ascii="Times New Roman" w:eastAsia="Times New Roman" w:hAnsi="Times New Roman" w:cs="Times New Roman"/>
                <w:sz w:val="24"/>
                <w:szCs w:val="24"/>
              </w:rPr>
              <w:t>диплом</w:t>
            </w:r>
            <w:proofErr w:type="spellEnd"/>
          </w:p>
        </w:tc>
        <w:tc>
          <w:tcPr>
            <w:tcW w:w="1719" w:type="dxa"/>
            <w:tcBorders>
              <w:top w:val="nil"/>
              <w:left w:val="nil"/>
              <w:bottom w:val="single" w:sz="4" w:space="0" w:color="auto"/>
              <w:right w:val="single" w:sz="4" w:space="0" w:color="auto"/>
            </w:tcBorders>
            <w:shd w:val="clear" w:color="auto" w:fill="auto"/>
            <w:hideMark/>
          </w:tcPr>
          <w:p w:rsidR="006F0E1A" w:rsidRPr="00F44640" w:rsidRDefault="006F0E1A" w:rsidP="004A7D49">
            <w:pPr>
              <w:rPr>
                <w:rFonts w:ascii="Times New Roman" w:eastAsia="Times New Roman" w:hAnsi="Times New Roman" w:cs="Times New Roman"/>
              </w:rPr>
            </w:pPr>
            <w:r w:rsidRPr="00F44640">
              <w:rPr>
                <w:rFonts w:ascii="Times New Roman" w:eastAsia="Times New Roman" w:hAnsi="Times New Roman" w:cs="Times New Roman"/>
              </w:rPr>
              <w:t xml:space="preserve">3 </w:t>
            </w:r>
            <w:proofErr w:type="spellStart"/>
            <w:r w:rsidRPr="00F44640">
              <w:rPr>
                <w:rFonts w:ascii="Times New Roman" w:eastAsia="Times New Roman" w:hAnsi="Times New Roman" w:cs="Times New Roman"/>
              </w:rPr>
              <w:t>степени</w:t>
            </w:r>
            <w:proofErr w:type="spellEnd"/>
          </w:p>
        </w:tc>
      </w:tr>
    </w:tbl>
    <w:p w:rsidR="006F0E1A" w:rsidRPr="00F44640" w:rsidRDefault="006F0E1A" w:rsidP="006F0E1A">
      <w:pPr>
        <w:spacing w:before="0" w:beforeAutospacing="0" w:after="0" w:afterAutospacing="0"/>
        <w:jc w:val="both"/>
        <w:rPr>
          <w:rFonts w:ascii="Times New Roman" w:hAnsi="Times New Roman" w:cs="Times New Roman"/>
          <w:sz w:val="24"/>
          <w:szCs w:val="24"/>
          <w:lang w:val="ru-RU"/>
        </w:rPr>
      </w:pPr>
    </w:p>
    <w:p w:rsidR="00DB0ED3" w:rsidRPr="00F44640" w:rsidRDefault="00DB0ED3" w:rsidP="006F0E1A">
      <w:pPr>
        <w:spacing w:before="0" w:beforeAutospacing="0" w:after="0" w:afterAutospacing="0"/>
        <w:jc w:val="both"/>
        <w:rPr>
          <w:rFonts w:ascii="Times New Roman" w:hAnsi="Times New Roman" w:cs="Times New Roman"/>
          <w:b/>
          <w:sz w:val="24"/>
          <w:szCs w:val="24"/>
          <w:lang w:val="ru-RU"/>
        </w:rPr>
      </w:pPr>
    </w:p>
    <w:p w:rsidR="006F0E1A" w:rsidRPr="00F44640" w:rsidRDefault="006F0E1A" w:rsidP="006F0E1A">
      <w:pPr>
        <w:spacing w:before="0" w:beforeAutospacing="0" w:after="0" w:afterAutospacing="0"/>
        <w:jc w:val="both"/>
        <w:rPr>
          <w:rFonts w:ascii="Times New Roman" w:hAnsi="Times New Roman" w:cs="Times New Roman"/>
          <w:b/>
          <w:sz w:val="24"/>
          <w:szCs w:val="24"/>
          <w:lang w:val="ru-RU"/>
        </w:rPr>
      </w:pPr>
      <w:r w:rsidRPr="00F44640">
        <w:rPr>
          <w:rFonts w:ascii="Times New Roman" w:hAnsi="Times New Roman" w:cs="Times New Roman"/>
          <w:b/>
          <w:sz w:val="24"/>
          <w:szCs w:val="24"/>
          <w:lang w:val="ru-RU"/>
        </w:rPr>
        <w:t>Результативность  участия в районной конференции ДАНЮИ  (в сравнении за три учебных года)</w:t>
      </w:r>
    </w:p>
    <w:p w:rsidR="006F0E1A" w:rsidRPr="00897895" w:rsidRDefault="006F0E1A" w:rsidP="006F0E1A">
      <w:pPr>
        <w:spacing w:before="0" w:beforeAutospacing="0" w:after="0" w:afterAutospacing="0"/>
        <w:jc w:val="both"/>
        <w:rPr>
          <w:rFonts w:ascii="Times New Roman" w:hAnsi="Times New Roman" w:cs="Times New Roman"/>
          <w:b/>
          <w:color w:val="FF0000"/>
          <w:sz w:val="24"/>
          <w:szCs w:val="24"/>
          <w:lang w:val="ru-RU"/>
        </w:rPr>
      </w:pPr>
      <w:r w:rsidRPr="00897895">
        <w:rPr>
          <w:rFonts w:ascii="Times New Roman" w:hAnsi="Times New Roman" w:cs="Times New Roman"/>
          <w:b/>
          <w:noProof/>
          <w:color w:val="FF0000"/>
          <w:sz w:val="24"/>
          <w:szCs w:val="24"/>
          <w:lang w:val="ru-RU" w:eastAsia="ru-RU"/>
        </w:rPr>
        <w:drawing>
          <wp:inline distT="0" distB="0" distL="0" distR="0">
            <wp:extent cx="4324350" cy="26232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24350" cy="2623260"/>
                    </a:xfrm>
                    <a:prstGeom prst="rect">
                      <a:avLst/>
                    </a:prstGeom>
                    <a:noFill/>
                    <a:ln>
                      <a:noFill/>
                    </a:ln>
                  </pic:spPr>
                </pic:pic>
              </a:graphicData>
            </a:graphic>
          </wp:inline>
        </w:drawing>
      </w:r>
    </w:p>
    <w:p w:rsidR="006F0E1A" w:rsidRPr="00897895" w:rsidRDefault="006F0E1A" w:rsidP="006F0E1A">
      <w:pPr>
        <w:spacing w:before="0" w:beforeAutospacing="0" w:after="0" w:afterAutospacing="0"/>
        <w:jc w:val="both"/>
        <w:rPr>
          <w:rFonts w:ascii="Times New Roman" w:hAnsi="Times New Roman" w:cs="Times New Roman"/>
          <w:color w:val="FF0000"/>
          <w:sz w:val="24"/>
          <w:szCs w:val="24"/>
          <w:lang w:val="ru-RU"/>
        </w:rPr>
      </w:pPr>
    </w:p>
    <w:p w:rsidR="006F0E1A" w:rsidRPr="00F44640" w:rsidRDefault="006F0E1A" w:rsidP="006F0E1A">
      <w:pPr>
        <w:spacing w:before="0" w:beforeAutospacing="0" w:after="0" w:afterAutospacing="0"/>
        <w:jc w:val="both"/>
        <w:rPr>
          <w:rFonts w:ascii="Times New Roman" w:hAnsi="Times New Roman" w:cs="Times New Roman"/>
          <w:b/>
          <w:sz w:val="24"/>
          <w:szCs w:val="24"/>
          <w:lang w:val="ru-RU"/>
        </w:rPr>
      </w:pPr>
      <w:r w:rsidRPr="00F44640">
        <w:rPr>
          <w:rFonts w:ascii="Times New Roman" w:hAnsi="Times New Roman" w:cs="Times New Roman"/>
          <w:b/>
          <w:sz w:val="24"/>
          <w:szCs w:val="24"/>
          <w:lang w:val="ru-RU"/>
        </w:rPr>
        <w:t>Результативность  участия в региональных конференциях ДАНЮИ (в сравнении за три учебных года)</w:t>
      </w:r>
    </w:p>
    <w:p w:rsidR="006F0E1A" w:rsidRPr="00897895" w:rsidRDefault="006F0E1A" w:rsidP="006F0E1A">
      <w:pPr>
        <w:spacing w:before="0" w:beforeAutospacing="0" w:after="0" w:afterAutospacing="0"/>
        <w:jc w:val="both"/>
        <w:rPr>
          <w:rFonts w:ascii="Times New Roman" w:hAnsi="Times New Roman" w:cs="Times New Roman"/>
          <w:b/>
          <w:noProof/>
          <w:color w:val="FF0000"/>
          <w:sz w:val="24"/>
          <w:szCs w:val="24"/>
          <w:lang w:val="ru-RU" w:eastAsia="ru-RU"/>
        </w:rPr>
      </w:pPr>
      <w:r w:rsidRPr="00897895">
        <w:rPr>
          <w:rFonts w:ascii="Times New Roman" w:hAnsi="Times New Roman" w:cs="Times New Roman"/>
          <w:b/>
          <w:noProof/>
          <w:color w:val="FF0000"/>
          <w:sz w:val="24"/>
          <w:szCs w:val="24"/>
          <w:lang w:val="ru-RU" w:eastAsia="ru-RU"/>
        </w:rPr>
        <w:lastRenderedPageBreak/>
        <w:drawing>
          <wp:inline distT="0" distB="0" distL="0" distR="0">
            <wp:extent cx="4219575" cy="254914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9575" cy="2549145"/>
                    </a:xfrm>
                    <a:prstGeom prst="rect">
                      <a:avLst/>
                    </a:prstGeom>
                    <a:noFill/>
                    <a:ln>
                      <a:noFill/>
                    </a:ln>
                  </pic:spPr>
                </pic:pic>
              </a:graphicData>
            </a:graphic>
          </wp:inline>
        </w:drawing>
      </w:r>
    </w:p>
    <w:p w:rsidR="006F0E1A" w:rsidRPr="00897895" w:rsidRDefault="006F0E1A" w:rsidP="006F0E1A">
      <w:pPr>
        <w:spacing w:before="0" w:beforeAutospacing="0" w:after="0" w:afterAutospacing="0"/>
        <w:jc w:val="both"/>
        <w:rPr>
          <w:rFonts w:ascii="Times New Roman" w:hAnsi="Times New Roman" w:cs="Times New Roman"/>
          <w:b/>
          <w:color w:val="FF0000"/>
          <w:sz w:val="24"/>
          <w:szCs w:val="24"/>
        </w:rPr>
      </w:pPr>
    </w:p>
    <w:p w:rsidR="006F0E1A" w:rsidRPr="00897895" w:rsidRDefault="006F0E1A" w:rsidP="006F0E1A">
      <w:pPr>
        <w:spacing w:before="0" w:beforeAutospacing="0" w:after="0" w:afterAutospacing="0"/>
        <w:jc w:val="both"/>
        <w:rPr>
          <w:rFonts w:ascii="Times New Roman" w:hAnsi="Times New Roman" w:cs="Times New Roman"/>
          <w:b/>
          <w:color w:val="FF0000"/>
          <w:sz w:val="24"/>
          <w:szCs w:val="24"/>
        </w:rPr>
      </w:pPr>
    </w:p>
    <w:p w:rsidR="00DB0ED3" w:rsidRDefault="00DB0ED3" w:rsidP="006F0E1A">
      <w:pPr>
        <w:spacing w:before="0" w:beforeAutospacing="0" w:after="0" w:afterAutospacing="0"/>
        <w:jc w:val="both"/>
        <w:rPr>
          <w:rFonts w:ascii="Times New Roman" w:hAnsi="Times New Roman" w:cs="Times New Roman"/>
          <w:b/>
          <w:color w:val="FF0000"/>
          <w:sz w:val="24"/>
          <w:szCs w:val="24"/>
          <w:lang w:val="ru-RU"/>
        </w:rPr>
      </w:pPr>
    </w:p>
    <w:p w:rsidR="00DB0ED3" w:rsidRDefault="00DB0ED3" w:rsidP="006F0E1A">
      <w:pPr>
        <w:spacing w:before="0" w:beforeAutospacing="0" w:after="0" w:afterAutospacing="0"/>
        <w:jc w:val="both"/>
        <w:rPr>
          <w:rFonts w:ascii="Times New Roman" w:hAnsi="Times New Roman" w:cs="Times New Roman"/>
          <w:b/>
          <w:color w:val="FF0000"/>
          <w:sz w:val="24"/>
          <w:szCs w:val="24"/>
          <w:lang w:val="ru-RU"/>
        </w:rPr>
      </w:pPr>
    </w:p>
    <w:p w:rsidR="006F0E1A" w:rsidRPr="00F44640" w:rsidRDefault="006F0E1A" w:rsidP="006F0E1A">
      <w:pPr>
        <w:spacing w:before="0" w:beforeAutospacing="0" w:after="0" w:afterAutospacing="0"/>
        <w:jc w:val="both"/>
        <w:rPr>
          <w:rFonts w:ascii="Times New Roman" w:hAnsi="Times New Roman" w:cs="Times New Roman"/>
          <w:b/>
          <w:sz w:val="24"/>
          <w:szCs w:val="24"/>
          <w:lang w:val="ru-RU"/>
        </w:rPr>
      </w:pPr>
      <w:proofErr w:type="gramStart"/>
      <w:r w:rsidRPr="006468E8">
        <w:rPr>
          <w:rFonts w:ascii="Times New Roman" w:hAnsi="Times New Roman" w:cs="Times New Roman"/>
          <w:b/>
          <w:sz w:val="24"/>
          <w:szCs w:val="24"/>
          <w:highlight w:val="yellow"/>
          <w:lang w:val="ru-RU"/>
        </w:rPr>
        <w:t>Результативность участия обучающихся в муниципальных конкурсах</w:t>
      </w:r>
      <w:proofErr w:type="gramEnd"/>
    </w:p>
    <w:p w:rsidR="006F0E1A" w:rsidRPr="00F44640" w:rsidRDefault="006F0E1A" w:rsidP="006F0E1A">
      <w:pPr>
        <w:spacing w:before="0" w:beforeAutospacing="0" w:after="0" w:afterAutospacing="0"/>
        <w:jc w:val="both"/>
        <w:rPr>
          <w:rFonts w:ascii="Times New Roman" w:hAnsi="Times New Roman" w:cs="Times New Roman"/>
          <w:b/>
          <w:sz w:val="24"/>
          <w:szCs w:val="24"/>
          <w:lang w:val="ru-RU"/>
        </w:rPr>
      </w:pPr>
    </w:p>
    <w:tbl>
      <w:tblPr>
        <w:tblStyle w:val="af0"/>
        <w:tblW w:w="0" w:type="auto"/>
        <w:tblInd w:w="108" w:type="dxa"/>
        <w:tblLook w:val="04A0"/>
      </w:tblPr>
      <w:tblGrid>
        <w:gridCol w:w="3119"/>
        <w:gridCol w:w="1054"/>
        <w:gridCol w:w="1497"/>
        <w:gridCol w:w="2552"/>
        <w:gridCol w:w="2374"/>
      </w:tblGrid>
      <w:tr w:rsidR="006F0E1A" w:rsidRPr="00F44640" w:rsidTr="004A7D49">
        <w:tc>
          <w:tcPr>
            <w:tcW w:w="3119" w:type="dxa"/>
            <w:shd w:val="clear" w:color="auto" w:fill="8DB3E2" w:themeFill="text2" w:themeFillTint="66"/>
          </w:tcPr>
          <w:p w:rsidR="006F0E1A" w:rsidRPr="00F44640" w:rsidRDefault="006F0E1A" w:rsidP="004A7D49">
            <w:pPr>
              <w:jc w:val="both"/>
              <w:rPr>
                <w:rFonts w:ascii="Times New Roman" w:hAnsi="Times New Roman" w:cs="Times New Roman"/>
                <w:b/>
              </w:rPr>
            </w:pPr>
            <w:r w:rsidRPr="00F44640">
              <w:rPr>
                <w:rFonts w:ascii="Times New Roman" w:hAnsi="Times New Roman" w:cs="Times New Roman"/>
                <w:b/>
              </w:rPr>
              <w:t>Название конкурса</w:t>
            </w:r>
          </w:p>
        </w:tc>
        <w:tc>
          <w:tcPr>
            <w:tcW w:w="1054" w:type="dxa"/>
            <w:shd w:val="clear" w:color="auto" w:fill="8DB3E2" w:themeFill="text2" w:themeFillTint="66"/>
          </w:tcPr>
          <w:p w:rsidR="006F0E1A" w:rsidRPr="00F44640" w:rsidRDefault="006F0E1A" w:rsidP="004A7D49">
            <w:pPr>
              <w:jc w:val="both"/>
              <w:rPr>
                <w:rFonts w:ascii="Times New Roman" w:hAnsi="Times New Roman" w:cs="Times New Roman"/>
                <w:b/>
              </w:rPr>
            </w:pPr>
            <w:r w:rsidRPr="00F44640">
              <w:rPr>
                <w:rFonts w:ascii="Times New Roman" w:hAnsi="Times New Roman" w:cs="Times New Roman"/>
                <w:b/>
              </w:rPr>
              <w:t>уровень</w:t>
            </w:r>
          </w:p>
        </w:tc>
        <w:tc>
          <w:tcPr>
            <w:tcW w:w="1497" w:type="dxa"/>
            <w:shd w:val="clear" w:color="auto" w:fill="8DB3E2" w:themeFill="text2" w:themeFillTint="66"/>
          </w:tcPr>
          <w:p w:rsidR="006F0E1A" w:rsidRPr="00F44640" w:rsidRDefault="006F0E1A" w:rsidP="004A7D49">
            <w:pPr>
              <w:jc w:val="both"/>
              <w:rPr>
                <w:rFonts w:ascii="Times New Roman" w:hAnsi="Times New Roman" w:cs="Times New Roman"/>
                <w:b/>
              </w:rPr>
            </w:pPr>
            <w:r w:rsidRPr="00F44640">
              <w:rPr>
                <w:rFonts w:ascii="Times New Roman" w:hAnsi="Times New Roman" w:cs="Times New Roman"/>
                <w:b/>
              </w:rPr>
              <w:t>статус</w:t>
            </w:r>
          </w:p>
        </w:tc>
        <w:tc>
          <w:tcPr>
            <w:tcW w:w="2552" w:type="dxa"/>
            <w:shd w:val="clear" w:color="auto" w:fill="8DB3E2" w:themeFill="text2" w:themeFillTint="66"/>
          </w:tcPr>
          <w:p w:rsidR="006F0E1A" w:rsidRPr="00F44640" w:rsidRDefault="006F0E1A" w:rsidP="004A7D49">
            <w:pPr>
              <w:jc w:val="both"/>
              <w:rPr>
                <w:rFonts w:ascii="Times New Roman" w:hAnsi="Times New Roman" w:cs="Times New Roman"/>
                <w:b/>
              </w:rPr>
            </w:pPr>
            <w:r w:rsidRPr="00F44640">
              <w:rPr>
                <w:rFonts w:ascii="Times New Roman" w:hAnsi="Times New Roman" w:cs="Times New Roman"/>
                <w:b/>
              </w:rPr>
              <w:t>ФИО ученика</w:t>
            </w:r>
          </w:p>
        </w:tc>
        <w:tc>
          <w:tcPr>
            <w:tcW w:w="2374" w:type="dxa"/>
            <w:shd w:val="clear" w:color="auto" w:fill="8DB3E2" w:themeFill="text2" w:themeFillTint="66"/>
          </w:tcPr>
          <w:p w:rsidR="006F0E1A" w:rsidRPr="00F44640" w:rsidRDefault="006F0E1A" w:rsidP="004A7D49">
            <w:pPr>
              <w:jc w:val="both"/>
              <w:rPr>
                <w:rFonts w:ascii="Times New Roman" w:hAnsi="Times New Roman" w:cs="Times New Roman"/>
                <w:b/>
              </w:rPr>
            </w:pPr>
            <w:r w:rsidRPr="00F44640">
              <w:rPr>
                <w:rFonts w:ascii="Times New Roman" w:hAnsi="Times New Roman" w:cs="Times New Roman"/>
                <w:b/>
              </w:rPr>
              <w:t>ФИО руководителя</w:t>
            </w:r>
          </w:p>
        </w:tc>
      </w:tr>
    </w:tbl>
    <w:p w:rsidR="006F0E1A" w:rsidRPr="00897895" w:rsidRDefault="006F0E1A" w:rsidP="006F0E1A">
      <w:pPr>
        <w:pStyle w:val="a8"/>
        <w:rPr>
          <w:color w:val="FF0000"/>
          <w:sz w:val="28"/>
        </w:rPr>
      </w:pPr>
      <w:r w:rsidRPr="00897895">
        <w:rPr>
          <w:noProof/>
          <w:color w:val="FF0000"/>
          <w:sz w:val="28"/>
          <w:lang w:eastAsia="ru-RU"/>
        </w:rPr>
        <w:drawing>
          <wp:inline distT="0" distB="0" distL="0" distR="0">
            <wp:extent cx="6743700" cy="9239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261" cy="926468"/>
                    </a:xfrm>
                    <a:prstGeom prst="rect">
                      <a:avLst/>
                    </a:prstGeom>
                    <a:noFill/>
                    <a:ln>
                      <a:noFill/>
                    </a:ln>
                  </pic:spPr>
                </pic:pic>
              </a:graphicData>
            </a:graphic>
          </wp:inline>
        </w:drawing>
      </w:r>
    </w:p>
    <w:p w:rsidR="006F0E1A" w:rsidRPr="00897895" w:rsidRDefault="006F0E1A" w:rsidP="006F0E1A">
      <w:pPr>
        <w:pStyle w:val="a8"/>
        <w:rPr>
          <w:color w:val="FF0000"/>
          <w:sz w:val="28"/>
          <w:u w:val="single"/>
        </w:rPr>
      </w:pPr>
      <w:r w:rsidRPr="00897895">
        <w:rPr>
          <w:noProof/>
          <w:color w:val="FF0000"/>
          <w:sz w:val="28"/>
          <w:u w:val="single"/>
          <w:lang w:eastAsia="ru-RU"/>
        </w:rPr>
        <w:drawing>
          <wp:inline distT="0" distB="0" distL="0" distR="0">
            <wp:extent cx="6743700" cy="1010284"/>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39467" cy="1009650"/>
                    </a:xfrm>
                    <a:prstGeom prst="rect">
                      <a:avLst/>
                    </a:prstGeom>
                    <a:noFill/>
                    <a:ln>
                      <a:noFill/>
                    </a:ln>
                  </pic:spPr>
                </pic:pic>
              </a:graphicData>
            </a:graphic>
          </wp:inline>
        </w:drawing>
      </w:r>
    </w:p>
    <w:p w:rsidR="006F0E1A" w:rsidRPr="00897895" w:rsidRDefault="006F0E1A" w:rsidP="006F0E1A">
      <w:pPr>
        <w:pStyle w:val="a8"/>
        <w:rPr>
          <w:color w:val="FF0000"/>
          <w:sz w:val="28"/>
          <w:u w:val="single"/>
        </w:rPr>
      </w:pPr>
      <w:r w:rsidRPr="00897895">
        <w:rPr>
          <w:noProof/>
          <w:color w:val="FF0000"/>
          <w:sz w:val="28"/>
          <w:u w:val="single"/>
          <w:lang w:eastAsia="ru-RU"/>
        </w:rPr>
        <w:lastRenderedPageBreak/>
        <w:drawing>
          <wp:inline distT="0" distB="0" distL="0" distR="0">
            <wp:extent cx="6743700" cy="4953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43700" cy="495300"/>
                    </a:xfrm>
                    <a:prstGeom prst="rect">
                      <a:avLst/>
                    </a:prstGeom>
                    <a:noFill/>
                    <a:ln>
                      <a:noFill/>
                    </a:ln>
                  </pic:spPr>
                </pic:pic>
              </a:graphicData>
            </a:graphic>
          </wp:inline>
        </w:drawing>
      </w:r>
      <w:r w:rsidRPr="00897895">
        <w:rPr>
          <w:noProof/>
          <w:color w:val="FF0000"/>
          <w:sz w:val="28"/>
          <w:u w:val="single"/>
          <w:lang w:eastAsia="ru-RU"/>
        </w:rPr>
        <w:drawing>
          <wp:inline distT="0" distB="0" distL="0" distR="0">
            <wp:extent cx="6743700" cy="4953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43700" cy="495300"/>
                    </a:xfrm>
                    <a:prstGeom prst="rect">
                      <a:avLst/>
                    </a:prstGeom>
                    <a:noFill/>
                    <a:ln>
                      <a:noFill/>
                    </a:ln>
                  </pic:spPr>
                </pic:pic>
              </a:graphicData>
            </a:graphic>
          </wp:inline>
        </w:drawing>
      </w:r>
    </w:p>
    <w:p w:rsidR="006F0E1A" w:rsidRPr="00897895" w:rsidRDefault="006F0E1A" w:rsidP="006F0E1A">
      <w:pPr>
        <w:pStyle w:val="a8"/>
        <w:rPr>
          <w:color w:val="FF0000"/>
          <w:sz w:val="28"/>
          <w:u w:val="single"/>
        </w:rPr>
      </w:pPr>
      <w:r w:rsidRPr="00897895">
        <w:rPr>
          <w:noProof/>
          <w:color w:val="FF0000"/>
          <w:sz w:val="28"/>
          <w:u w:val="single"/>
          <w:lang w:eastAsia="ru-RU"/>
        </w:rPr>
        <w:drawing>
          <wp:inline distT="0" distB="0" distL="0" distR="0">
            <wp:extent cx="6743700" cy="1276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43700" cy="1276350"/>
                    </a:xfrm>
                    <a:prstGeom prst="rect">
                      <a:avLst/>
                    </a:prstGeom>
                    <a:noFill/>
                    <a:ln>
                      <a:noFill/>
                    </a:ln>
                  </pic:spPr>
                </pic:pic>
              </a:graphicData>
            </a:graphic>
          </wp:inline>
        </w:drawing>
      </w:r>
    </w:p>
    <w:p w:rsidR="006F0E1A" w:rsidRPr="00897895" w:rsidRDefault="006F0E1A" w:rsidP="006F0E1A">
      <w:pPr>
        <w:pStyle w:val="a8"/>
        <w:rPr>
          <w:color w:val="FF0000"/>
          <w:sz w:val="28"/>
          <w:u w:val="single"/>
        </w:rPr>
      </w:pPr>
      <w:r w:rsidRPr="00897895">
        <w:rPr>
          <w:noProof/>
          <w:color w:val="FF0000"/>
          <w:sz w:val="28"/>
          <w:u w:val="single"/>
          <w:lang w:eastAsia="ru-RU"/>
        </w:rPr>
        <w:drawing>
          <wp:inline distT="0" distB="0" distL="0" distR="0">
            <wp:extent cx="6743700" cy="18859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43700" cy="1885950"/>
                    </a:xfrm>
                    <a:prstGeom prst="rect">
                      <a:avLst/>
                    </a:prstGeom>
                    <a:noFill/>
                    <a:ln>
                      <a:noFill/>
                    </a:ln>
                  </pic:spPr>
                </pic:pic>
              </a:graphicData>
            </a:graphic>
          </wp:inline>
        </w:drawing>
      </w:r>
    </w:p>
    <w:p w:rsidR="006F0E1A" w:rsidRPr="00897895" w:rsidRDefault="006F0E1A" w:rsidP="006F0E1A">
      <w:pPr>
        <w:pStyle w:val="a8"/>
        <w:rPr>
          <w:rFonts w:ascii="Times New Roman" w:hAnsi="Times New Roman"/>
          <w:color w:val="FF0000"/>
          <w:sz w:val="24"/>
          <w:szCs w:val="24"/>
        </w:rPr>
      </w:pPr>
    </w:p>
    <w:p w:rsidR="006F0E1A" w:rsidRPr="00F44640" w:rsidRDefault="006F0E1A" w:rsidP="006F0E1A">
      <w:pPr>
        <w:pStyle w:val="a8"/>
        <w:jc w:val="both"/>
        <w:rPr>
          <w:rFonts w:ascii="Times New Roman" w:hAnsi="Times New Roman"/>
          <w:sz w:val="24"/>
          <w:szCs w:val="24"/>
        </w:rPr>
      </w:pPr>
      <w:r w:rsidRPr="00F44640">
        <w:rPr>
          <w:rFonts w:ascii="Times New Roman" w:hAnsi="Times New Roman"/>
          <w:sz w:val="24"/>
          <w:szCs w:val="24"/>
        </w:rPr>
        <w:t xml:space="preserve">5 учеников  лицея приняли участие в Международном конкурсе  научно-исследовательских и творческих наук "Старт в науке". Очный этап конкурса состоялся в Москве. Проценко Никита, Проценко Алексей, </w:t>
      </w:r>
      <w:proofErr w:type="spellStart"/>
      <w:r w:rsidRPr="00F44640">
        <w:rPr>
          <w:rFonts w:ascii="Times New Roman" w:hAnsi="Times New Roman"/>
          <w:sz w:val="24"/>
          <w:szCs w:val="24"/>
        </w:rPr>
        <w:t>Ходосок</w:t>
      </w:r>
      <w:proofErr w:type="spellEnd"/>
      <w:r w:rsidRPr="00F44640">
        <w:rPr>
          <w:rFonts w:ascii="Times New Roman" w:hAnsi="Times New Roman"/>
          <w:sz w:val="24"/>
          <w:szCs w:val="24"/>
        </w:rPr>
        <w:t xml:space="preserve"> Ангелина, Орехова  Анастасия стали победителями конкурса.  Ученица 10а класса Хворост Ульяна и 8а класса Савченко Арина приняли  участие в Международной научно-практической конференции «</w:t>
      </w:r>
      <w:proofErr w:type="spellStart"/>
      <w:r w:rsidRPr="00F44640">
        <w:rPr>
          <w:rFonts w:ascii="Times New Roman" w:hAnsi="Times New Roman"/>
          <w:sz w:val="24"/>
          <w:szCs w:val="24"/>
        </w:rPr>
        <w:t>МАКСиУМ</w:t>
      </w:r>
      <w:proofErr w:type="spellEnd"/>
      <w:r w:rsidRPr="00F44640">
        <w:rPr>
          <w:rFonts w:ascii="Times New Roman" w:hAnsi="Times New Roman"/>
          <w:sz w:val="24"/>
          <w:szCs w:val="24"/>
        </w:rPr>
        <w:t xml:space="preserve">»  и стали призерами. </w:t>
      </w:r>
    </w:p>
    <w:p w:rsidR="006F0E1A" w:rsidRPr="00F44640" w:rsidRDefault="006F0E1A" w:rsidP="006F0E1A">
      <w:pPr>
        <w:spacing w:before="0" w:beforeAutospacing="0" w:after="0" w:afterAutospacing="0"/>
        <w:jc w:val="both"/>
        <w:rPr>
          <w:rFonts w:ascii="Times New Roman" w:hAnsi="Times New Roman" w:cs="Times New Roman"/>
          <w:b/>
          <w:sz w:val="24"/>
          <w:szCs w:val="24"/>
          <w:lang w:val="ru-RU"/>
        </w:rPr>
      </w:pPr>
    </w:p>
    <w:p w:rsidR="002D02BB" w:rsidRPr="008D3516" w:rsidRDefault="002D02BB" w:rsidP="008D3516">
      <w:pPr>
        <w:spacing w:before="0" w:beforeAutospacing="0" w:after="0" w:afterAutospacing="0"/>
        <w:jc w:val="both"/>
        <w:rPr>
          <w:rFonts w:ascii="Times New Roman" w:hAnsi="Times New Roman" w:cs="Times New Roman"/>
          <w:b/>
          <w:sz w:val="24"/>
          <w:szCs w:val="24"/>
          <w:lang w:val="ru-RU"/>
        </w:rPr>
      </w:pPr>
      <w:proofErr w:type="gramStart"/>
      <w:r w:rsidRPr="00F44640">
        <w:rPr>
          <w:rFonts w:ascii="Times New Roman" w:hAnsi="Times New Roman" w:cs="Times New Roman"/>
          <w:b/>
          <w:sz w:val="24"/>
          <w:szCs w:val="24"/>
          <w:highlight w:val="yellow"/>
          <w:lang w:val="ru-RU"/>
        </w:rPr>
        <w:t>Результативность участия обучающихся в творческих муниципальных конкурсах</w:t>
      </w:r>
      <w:r w:rsidRPr="008D3516">
        <w:rPr>
          <w:rFonts w:ascii="Times New Roman" w:hAnsi="Times New Roman" w:cs="Times New Roman"/>
          <w:b/>
          <w:sz w:val="24"/>
          <w:szCs w:val="24"/>
          <w:lang w:val="ru-RU"/>
        </w:rPr>
        <w:t xml:space="preserve"> </w:t>
      </w:r>
      <w:proofErr w:type="gramEnd"/>
    </w:p>
    <w:p w:rsidR="002D02BB" w:rsidRPr="008D3516" w:rsidRDefault="002D02BB" w:rsidP="008D3516">
      <w:pPr>
        <w:spacing w:before="0" w:beforeAutospacing="0" w:after="0" w:afterAutospacing="0"/>
        <w:jc w:val="both"/>
        <w:rPr>
          <w:rFonts w:ascii="Times New Roman" w:hAnsi="Times New Roman" w:cs="Times New Roman"/>
          <w:b/>
          <w:i/>
          <w:sz w:val="24"/>
          <w:szCs w:val="24"/>
          <w:u w:val="single"/>
          <w:lang w:val="ru-RU"/>
        </w:rPr>
      </w:pPr>
    </w:p>
    <w:tbl>
      <w:tblPr>
        <w:tblW w:w="11355" w:type="dxa"/>
        <w:tblInd w:w="93" w:type="dxa"/>
        <w:tblLook w:val="04A0"/>
      </w:tblPr>
      <w:tblGrid>
        <w:gridCol w:w="6895"/>
        <w:gridCol w:w="4460"/>
      </w:tblGrid>
      <w:tr w:rsidR="002D02BB" w:rsidRPr="008D3516" w:rsidTr="00D852E5">
        <w:trPr>
          <w:trHeight w:val="332"/>
        </w:trPr>
        <w:tc>
          <w:tcPr>
            <w:tcW w:w="6895" w:type="dxa"/>
            <w:tcBorders>
              <w:top w:val="single" w:sz="4" w:space="0" w:color="auto"/>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b/>
                <w:bCs/>
                <w:sz w:val="24"/>
                <w:szCs w:val="24"/>
              </w:rPr>
            </w:pPr>
            <w:proofErr w:type="spellStart"/>
            <w:r w:rsidRPr="008D3516">
              <w:rPr>
                <w:rFonts w:ascii="Times New Roman" w:eastAsia="Times New Roman" w:hAnsi="Times New Roman" w:cs="Times New Roman"/>
                <w:b/>
                <w:bCs/>
                <w:sz w:val="24"/>
                <w:szCs w:val="24"/>
              </w:rPr>
              <w:t>Название</w:t>
            </w:r>
            <w:proofErr w:type="spellEnd"/>
            <w:r w:rsidR="00D852E5">
              <w:rPr>
                <w:rFonts w:ascii="Times New Roman" w:eastAsia="Times New Roman" w:hAnsi="Times New Roman" w:cs="Times New Roman"/>
                <w:b/>
                <w:bCs/>
                <w:sz w:val="24"/>
                <w:szCs w:val="24"/>
                <w:lang w:val="ru-RU"/>
              </w:rPr>
              <w:t xml:space="preserve">  </w:t>
            </w:r>
            <w:proofErr w:type="spellStart"/>
            <w:r w:rsidRPr="008D3516">
              <w:rPr>
                <w:rFonts w:ascii="Times New Roman" w:eastAsia="Times New Roman" w:hAnsi="Times New Roman" w:cs="Times New Roman"/>
                <w:b/>
                <w:bCs/>
                <w:sz w:val="24"/>
                <w:szCs w:val="24"/>
              </w:rPr>
              <w:t>конкурса</w:t>
            </w:r>
            <w:proofErr w:type="spellEnd"/>
          </w:p>
        </w:tc>
        <w:tc>
          <w:tcPr>
            <w:tcW w:w="4460" w:type="dxa"/>
            <w:tcBorders>
              <w:top w:val="single" w:sz="4" w:space="0" w:color="auto"/>
              <w:left w:val="nil"/>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b/>
                <w:bCs/>
                <w:sz w:val="24"/>
                <w:szCs w:val="24"/>
              </w:rPr>
            </w:pPr>
            <w:proofErr w:type="spellStart"/>
            <w:r w:rsidRPr="008D3516">
              <w:rPr>
                <w:rFonts w:ascii="Times New Roman" w:eastAsia="Times New Roman" w:hAnsi="Times New Roman" w:cs="Times New Roman"/>
                <w:b/>
                <w:bCs/>
                <w:sz w:val="24"/>
                <w:szCs w:val="24"/>
              </w:rPr>
              <w:t>Статус</w:t>
            </w:r>
            <w:proofErr w:type="spellEnd"/>
          </w:p>
        </w:tc>
      </w:tr>
      <w:tr w:rsidR="002D02BB" w:rsidRPr="000D4FD3" w:rsidTr="00D852E5">
        <w:trPr>
          <w:trHeight w:val="1401"/>
        </w:trPr>
        <w:tc>
          <w:tcPr>
            <w:tcW w:w="6895" w:type="dxa"/>
            <w:tcBorders>
              <w:top w:val="single" w:sz="4" w:space="0" w:color="auto"/>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lastRenderedPageBreak/>
              <w:t xml:space="preserve">Районные военно-спортивные соревнования "Орленок"                           Личные зачеты:   </w:t>
            </w:r>
          </w:p>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"прыжки в длину"</w:t>
            </w:r>
          </w:p>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 xml:space="preserve"> "снаряжение магазина"       </w:t>
            </w:r>
          </w:p>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rPr>
            </w:pPr>
            <w:r w:rsidRPr="008D3516">
              <w:rPr>
                <w:rFonts w:ascii="Times New Roman" w:eastAsia="Times New Roman" w:hAnsi="Times New Roman" w:cs="Times New Roman"/>
                <w:sz w:val="24"/>
                <w:szCs w:val="24"/>
              </w:rPr>
              <w:t>"</w:t>
            </w:r>
            <w:proofErr w:type="spellStart"/>
            <w:r w:rsidRPr="008D3516">
              <w:rPr>
                <w:rFonts w:ascii="Times New Roman" w:eastAsia="Times New Roman" w:hAnsi="Times New Roman" w:cs="Times New Roman"/>
                <w:sz w:val="24"/>
                <w:szCs w:val="24"/>
              </w:rPr>
              <w:t>разборка-сборка</w:t>
            </w:r>
            <w:proofErr w:type="spellEnd"/>
            <w:r w:rsidRPr="008D3516">
              <w:rPr>
                <w:rFonts w:ascii="Times New Roman" w:eastAsia="Times New Roman" w:hAnsi="Times New Roman" w:cs="Times New Roman"/>
                <w:sz w:val="24"/>
                <w:szCs w:val="24"/>
              </w:rPr>
              <w:t xml:space="preserve"> АКМ"</w:t>
            </w:r>
          </w:p>
        </w:tc>
        <w:tc>
          <w:tcPr>
            <w:tcW w:w="4460" w:type="dxa"/>
            <w:tcBorders>
              <w:top w:val="single" w:sz="4" w:space="0" w:color="auto"/>
              <w:left w:val="nil"/>
              <w:bottom w:val="single" w:sz="4" w:space="0" w:color="auto"/>
              <w:right w:val="single" w:sz="4" w:space="0" w:color="auto"/>
            </w:tcBorders>
            <w:shd w:val="clear" w:color="auto" w:fill="auto"/>
            <w:hideMark/>
          </w:tcPr>
          <w:p w:rsidR="002D02BB" w:rsidRPr="00D852E5" w:rsidRDefault="002D02BB" w:rsidP="00D852E5">
            <w:pPr>
              <w:pStyle w:val="a8"/>
              <w:rPr>
                <w:rFonts w:ascii="Times New Roman" w:hAnsi="Times New Roman"/>
                <w:sz w:val="24"/>
                <w:szCs w:val="24"/>
              </w:rPr>
            </w:pPr>
            <w:r w:rsidRPr="00D852E5">
              <w:rPr>
                <w:rFonts w:ascii="Times New Roman" w:hAnsi="Times New Roman"/>
                <w:sz w:val="24"/>
                <w:szCs w:val="24"/>
              </w:rPr>
              <w:t xml:space="preserve">2 место      </w:t>
            </w:r>
            <w:r w:rsidR="00D852E5" w:rsidRPr="00D852E5">
              <w:rPr>
                <w:rFonts w:ascii="Times New Roman" w:hAnsi="Times New Roman"/>
                <w:sz w:val="24"/>
                <w:szCs w:val="24"/>
              </w:rPr>
              <w:t xml:space="preserve">                          </w:t>
            </w:r>
            <w:r w:rsidR="00D852E5">
              <w:rPr>
                <w:rFonts w:ascii="Times New Roman" w:hAnsi="Times New Roman"/>
                <w:sz w:val="24"/>
                <w:szCs w:val="24"/>
              </w:rPr>
              <w:t xml:space="preserve">       </w:t>
            </w:r>
            <w:r w:rsidRPr="00D852E5">
              <w:rPr>
                <w:rFonts w:ascii="Times New Roman" w:hAnsi="Times New Roman"/>
                <w:sz w:val="24"/>
                <w:szCs w:val="24"/>
              </w:rPr>
              <w:t>2 место                                    1 место, 1 место                        2 место</w:t>
            </w:r>
          </w:p>
        </w:tc>
      </w:tr>
      <w:tr w:rsidR="002D02BB" w:rsidRPr="008D3516" w:rsidTr="00D852E5">
        <w:trPr>
          <w:trHeight w:val="834"/>
        </w:trPr>
        <w:tc>
          <w:tcPr>
            <w:tcW w:w="6895" w:type="dxa"/>
            <w:tcBorders>
              <w:top w:val="single" w:sz="4" w:space="0" w:color="auto"/>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color w:val="000000"/>
                <w:sz w:val="24"/>
                <w:szCs w:val="24"/>
                <w:lang w:val="ru-RU"/>
              </w:rPr>
            </w:pPr>
            <w:r w:rsidRPr="008D3516">
              <w:rPr>
                <w:rFonts w:ascii="Times New Roman" w:eastAsia="Times New Roman" w:hAnsi="Times New Roman" w:cs="Times New Roman"/>
                <w:color w:val="000000"/>
                <w:sz w:val="24"/>
                <w:szCs w:val="24"/>
                <w:lang w:val="ru-RU"/>
              </w:rPr>
              <w:t>Муниципальный этап Всероссийского конкурса детско-юношеского творчества по пожарной безопасности «Неопалимая Купина»</w:t>
            </w:r>
          </w:p>
        </w:tc>
        <w:tc>
          <w:tcPr>
            <w:tcW w:w="4460" w:type="dxa"/>
            <w:tcBorders>
              <w:top w:val="single" w:sz="4" w:space="0" w:color="auto"/>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rPr>
            </w:pPr>
            <w:r w:rsidRPr="008D3516">
              <w:rPr>
                <w:rFonts w:ascii="Times New Roman" w:eastAsia="Times New Roman" w:hAnsi="Times New Roman" w:cs="Times New Roman"/>
                <w:sz w:val="24"/>
                <w:szCs w:val="24"/>
              </w:rPr>
              <w:t xml:space="preserve">2 </w:t>
            </w:r>
            <w:proofErr w:type="spellStart"/>
            <w:r w:rsidRPr="008D3516">
              <w:rPr>
                <w:rFonts w:ascii="Times New Roman" w:eastAsia="Times New Roman" w:hAnsi="Times New Roman" w:cs="Times New Roman"/>
                <w:sz w:val="24"/>
                <w:szCs w:val="24"/>
              </w:rPr>
              <w:t>место</w:t>
            </w:r>
            <w:proofErr w:type="spellEnd"/>
            <w:r w:rsidRPr="008D3516">
              <w:rPr>
                <w:rFonts w:ascii="Times New Roman" w:eastAsia="Times New Roman" w:hAnsi="Times New Roman" w:cs="Times New Roman"/>
                <w:sz w:val="24"/>
                <w:szCs w:val="24"/>
              </w:rPr>
              <w:t xml:space="preserve">       </w:t>
            </w:r>
            <w:r w:rsidR="00D852E5">
              <w:rPr>
                <w:rFonts w:ascii="Times New Roman" w:eastAsia="Times New Roman" w:hAnsi="Times New Roman" w:cs="Times New Roman"/>
                <w:sz w:val="24"/>
                <w:szCs w:val="24"/>
              </w:rPr>
              <w:t xml:space="preserve">                               </w:t>
            </w:r>
            <w:r w:rsidR="00D852E5">
              <w:rPr>
                <w:rFonts w:ascii="Times New Roman" w:eastAsia="Times New Roman" w:hAnsi="Times New Roman" w:cs="Times New Roman"/>
                <w:sz w:val="24"/>
                <w:szCs w:val="24"/>
                <w:lang w:val="ru-RU"/>
              </w:rPr>
              <w:t xml:space="preserve"> </w:t>
            </w:r>
            <w:r w:rsidRPr="008D3516">
              <w:rPr>
                <w:rFonts w:ascii="Times New Roman" w:eastAsia="Times New Roman" w:hAnsi="Times New Roman" w:cs="Times New Roman"/>
                <w:sz w:val="24"/>
                <w:szCs w:val="24"/>
              </w:rPr>
              <w:t xml:space="preserve">2 </w:t>
            </w:r>
            <w:proofErr w:type="spellStart"/>
            <w:r w:rsidRPr="008D3516">
              <w:rPr>
                <w:rFonts w:ascii="Times New Roman" w:eastAsia="Times New Roman" w:hAnsi="Times New Roman" w:cs="Times New Roman"/>
                <w:sz w:val="24"/>
                <w:szCs w:val="24"/>
              </w:rPr>
              <w:t>место</w:t>
            </w:r>
            <w:proofErr w:type="spellEnd"/>
          </w:p>
        </w:tc>
      </w:tr>
      <w:tr w:rsidR="002D02BB" w:rsidRPr="008D3516" w:rsidTr="00D852E5">
        <w:trPr>
          <w:trHeight w:val="630"/>
        </w:trPr>
        <w:tc>
          <w:tcPr>
            <w:tcW w:w="6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 xml:space="preserve">Районный конкурс видеороликов «Я выбираю будущее!» </w:t>
            </w:r>
          </w:p>
        </w:tc>
        <w:tc>
          <w:tcPr>
            <w:tcW w:w="4460" w:type="dxa"/>
            <w:tcBorders>
              <w:top w:val="single" w:sz="4" w:space="0" w:color="auto"/>
              <w:left w:val="nil"/>
              <w:bottom w:val="single" w:sz="4" w:space="0" w:color="auto"/>
              <w:right w:val="single" w:sz="4" w:space="0" w:color="auto"/>
            </w:tcBorders>
            <w:shd w:val="clear" w:color="auto" w:fill="auto"/>
            <w:hideMark/>
          </w:tcPr>
          <w:p w:rsidR="002D02BB" w:rsidRPr="008D3516" w:rsidRDefault="00D852E5" w:rsidP="008D3516">
            <w:pPr>
              <w:spacing w:before="0" w:beforeAutospacing="0" w:after="0" w:afterAutospacing="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ru-RU"/>
              </w:rPr>
              <w:t>п</w:t>
            </w:r>
            <w:r w:rsidR="002D02BB" w:rsidRPr="008D3516">
              <w:rPr>
                <w:rFonts w:ascii="Times New Roman" w:eastAsia="Times New Roman" w:hAnsi="Times New Roman" w:cs="Times New Roman"/>
                <w:sz w:val="24"/>
                <w:szCs w:val="24"/>
              </w:rPr>
              <w:t>обедитель</w:t>
            </w:r>
            <w:proofErr w:type="spellEnd"/>
            <w:r>
              <w:rPr>
                <w:rFonts w:ascii="Times New Roman" w:eastAsia="Times New Roman" w:hAnsi="Times New Roman" w:cs="Times New Roman"/>
                <w:sz w:val="24"/>
                <w:szCs w:val="24"/>
                <w:lang w:val="ru-RU"/>
              </w:rPr>
              <w:t xml:space="preserve"> </w:t>
            </w:r>
            <w:proofErr w:type="spellStart"/>
            <w:r w:rsidR="002D02BB" w:rsidRPr="008D3516">
              <w:rPr>
                <w:rFonts w:ascii="Times New Roman" w:eastAsia="Times New Roman" w:hAnsi="Times New Roman" w:cs="Times New Roman"/>
                <w:sz w:val="24"/>
                <w:szCs w:val="24"/>
              </w:rPr>
              <w:t>призер</w:t>
            </w:r>
            <w:proofErr w:type="spellEnd"/>
          </w:p>
        </w:tc>
      </w:tr>
      <w:tr w:rsidR="002D02BB" w:rsidRPr="008D3516" w:rsidTr="00D852E5">
        <w:trPr>
          <w:trHeight w:val="629"/>
        </w:trPr>
        <w:tc>
          <w:tcPr>
            <w:tcW w:w="6895" w:type="dxa"/>
            <w:tcBorders>
              <w:top w:val="nil"/>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Районный  дистанционный конкурс презентаций</w:t>
            </w:r>
            <w:r w:rsidRPr="008D3516">
              <w:rPr>
                <w:rFonts w:ascii="Times New Roman" w:eastAsia="Times New Roman" w:hAnsi="Times New Roman" w:cs="Times New Roman"/>
                <w:sz w:val="24"/>
                <w:szCs w:val="24"/>
                <w:lang w:val="ru-RU"/>
              </w:rPr>
              <w:br/>
              <w:t>«Мой выбор – спорт»</w:t>
            </w:r>
          </w:p>
        </w:tc>
        <w:tc>
          <w:tcPr>
            <w:tcW w:w="4460" w:type="dxa"/>
            <w:tcBorders>
              <w:top w:val="nil"/>
              <w:left w:val="nil"/>
              <w:bottom w:val="single" w:sz="4" w:space="0" w:color="auto"/>
              <w:right w:val="single" w:sz="4" w:space="0" w:color="auto"/>
            </w:tcBorders>
            <w:shd w:val="clear" w:color="auto" w:fill="auto"/>
            <w:hideMark/>
          </w:tcPr>
          <w:p w:rsidR="002D02BB" w:rsidRPr="008D3516" w:rsidRDefault="00D852E5" w:rsidP="008D3516">
            <w:pPr>
              <w:spacing w:before="0" w:beforeAutospacing="0" w:after="0" w:afterAutospacing="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ru-RU"/>
              </w:rPr>
              <w:t>п</w:t>
            </w:r>
            <w:r w:rsidR="002D02BB" w:rsidRPr="008D3516">
              <w:rPr>
                <w:rFonts w:ascii="Times New Roman" w:eastAsia="Times New Roman" w:hAnsi="Times New Roman" w:cs="Times New Roman"/>
                <w:sz w:val="24"/>
                <w:szCs w:val="24"/>
              </w:rPr>
              <w:t>обедитель</w:t>
            </w:r>
            <w:proofErr w:type="spellEnd"/>
            <w:r>
              <w:rPr>
                <w:rFonts w:ascii="Times New Roman" w:eastAsia="Times New Roman" w:hAnsi="Times New Roman" w:cs="Times New Roman"/>
                <w:sz w:val="24"/>
                <w:szCs w:val="24"/>
                <w:lang w:val="ru-RU"/>
              </w:rPr>
              <w:t xml:space="preserve"> </w:t>
            </w:r>
            <w:proofErr w:type="spellStart"/>
            <w:r w:rsidR="002D02BB" w:rsidRPr="008D3516">
              <w:rPr>
                <w:rFonts w:ascii="Times New Roman" w:eastAsia="Times New Roman" w:hAnsi="Times New Roman" w:cs="Times New Roman"/>
                <w:sz w:val="24"/>
                <w:szCs w:val="24"/>
              </w:rPr>
              <w:t>призер</w:t>
            </w:r>
            <w:proofErr w:type="spellEnd"/>
          </w:p>
        </w:tc>
      </w:tr>
      <w:tr w:rsidR="002D02BB" w:rsidRPr="000D4FD3" w:rsidTr="00D852E5">
        <w:trPr>
          <w:trHeight w:val="1366"/>
        </w:trPr>
        <w:tc>
          <w:tcPr>
            <w:tcW w:w="6895" w:type="dxa"/>
            <w:tcBorders>
              <w:top w:val="nil"/>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Муниципальный экологический  конкурс фотографий</w:t>
            </w:r>
            <w:r w:rsidRPr="008D3516">
              <w:rPr>
                <w:rFonts w:ascii="Times New Roman" w:eastAsia="Times New Roman" w:hAnsi="Times New Roman" w:cs="Times New Roman"/>
                <w:sz w:val="24"/>
                <w:szCs w:val="24"/>
                <w:lang w:val="ru-RU"/>
              </w:rPr>
              <w:br/>
              <w:t>«Берегите животных – чудо природы!»</w:t>
            </w:r>
          </w:p>
        </w:tc>
        <w:tc>
          <w:tcPr>
            <w:tcW w:w="4460" w:type="dxa"/>
            <w:tcBorders>
              <w:top w:val="nil"/>
              <w:left w:val="nil"/>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2 место                                        3 место                                     3 место                                      1 место                                   1 место</w:t>
            </w:r>
          </w:p>
        </w:tc>
      </w:tr>
      <w:tr w:rsidR="002D02BB" w:rsidRPr="008D3516" w:rsidTr="00D852E5">
        <w:trPr>
          <w:trHeight w:val="535"/>
        </w:trPr>
        <w:tc>
          <w:tcPr>
            <w:tcW w:w="6895" w:type="dxa"/>
            <w:tcBorders>
              <w:top w:val="nil"/>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 xml:space="preserve">Районный конкурс социальной рекламы «Чистые руки» </w:t>
            </w:r>
          </w:p>
        </w:tc>
        <w:tc>
          <w:tcPr>
            <w:tcW w:w="4460" w:type="dxa"/>
            <w:tcBorders>
              <w:top w:val="nil"/>
              <w:left w:val="nil"/>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rPr>
            </w:pPr>
            <w:proofErr w:type="spellStart"/>
            <w:r w:rsidRPr="008D3516">
              <w:rPr>
                <w:rFonts w:ascii="Times New Roman" w:eastAsia="Times New Roman" w:hAnsi="Times New Roman" w:cs="Times New Roman"/>
                <w:sz w:val="24"/>
                <w:szCs w:val="24"/>
              </w:rPr>
              <w:t>победитель</w:t>
            </w:r>
            <w:proofErr w:type="spellEnd"/>
            <w:r w:rsidRPr="008D3516">
              <w:rPr>
                <w:rFonts w:ascii="Times New Roman" w:eastAsia="Times New Roman" w:hAnsi="Times New Roman" w:cs="Times New Roman"/>
                <w:sz w:val="24"/>
                <w:szCs w:val="24"/>
              </w:rPr>
              <w:t xml:space="preserve">                                                                                                                                                                 2 </w:t>
            </w:r>
            <w:proofErr w:type="spellStart"/>
            <w:r w:rsidRPr="008D3516">
              <w:rPr>
                <w:rFonts w:ascii="Times New Roman" w:eastAsia="Times New Roman" w:hAnsi="Times New Roman" w:cs="Times New Roman"/>
                <w:sz w:val="24"/>
                <w:szCs w:val="24"/>
              </w:rPr>
              <w:t>место</w:t>
            </w:r>
            <w:proofErr w:type="spellEnd"/>
          </w:p>
        </w:tc>
      </w:tr>
      <w:tr w:rsidR="002D02BB" w:rsidRPr="008D3516" w:rsidTr="00D852E5">
        <w:trPr>
          <w:trHeight w:val="1110"/>
        </w:trPr>
        <w:tc>
          <w:tcPr>
            <w:tcW w:w="6895" w:type="dxa"/>
            <w:tcBorders>
              <w:top w:val="nil"/>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Районная выставка-конкурс декоративно-прикладного творчества "Новогодний и рождественский сувенир"</w:t>
            </w:r>
          </w:p>
        </w:tc>
        <w:tc>
          <w:tcPr>
            <w:tcW w:w="4460" w:type="dxa"/>
            <w:tcBorders>
              <w:top w:val="nil"/>
              <w:left w:val="nil"/>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rPr>
            </w:pPr>
            <w:r w:rsidRPr="008D3516">
              <w:rPr>
                <w:rFonts w:ascii="Times New Roman" w:eastAsia="Times New Roman" w:hAnsi="Times New Roman" w:cs="Times New Roman"/>
                <w:sz w:val="24"/>
                <w:szCs w:val="24"/>
              </w:rPr>
              <w:t xml:space="preserve">1 </w:t>
            </w:r>
            <w:proofErr w:type="spellStart"/>
            <w:r w:rsidRPr="008D3516">
              <w:rPr>
                <w:rFonts w:ascii="Times New Roman" w:eastAsia="Times New Roman" w:hAnsi="Times New Roman" w:cs="Times New Roman"/>
                <w:sz w:val="24"/>
                <w:szCs w:val="24"/>
              </w:rPr>
              <w:t>место</w:t>
            </w:r>
            <w:proofErr w:type="spellEnd"/>
            <w:r w:rsidRPr="008D3516">
              <w:rPr>
                <w:rFonts w:ascii="Times New Roman" w:eastAsia="Times New Roman" w:hAnsi="Times New Roman" w:cs="Times New Roman"/>
                <w:sz w:val="24"/>
                <w:szCs w:val="24"/>
              </w:rPr>
              <w:t xml:space="preserve">                                    1 </w:t>
            </w:r>
            <w:proofErr w:type="spellStart"/>
            <w:r w:rsidRPr="008D3516">
              <w:rPr>
                <w:rFonts w:ascii="Times New Roman" w:eastAsia="Times New Roman" w:hAnsi="Times New Roman" w:cs="Times New Roman"/>
                <w:sz w:val="24"/>
                <w:szCs w:val="24"/>
              </w:rPr>
              <w:t>место</w:t>
            </w:r>
            <w:proofErr w:type="spellEnd"/>
            <w:r w:rsidRPr="008D3516">
              <w:rPr>
                <w:rFonts w:ascii="Times New Roman" w:eastAsia="Times New Roman" w:hAnsi="Times New Roman" w:cs="Times New Roman"/>
                <w:sz w:val="24"/>
                <w:szCs w:val="24"/>
              </w:rPr>
              <w:t xml:space="preserve">                                  1 </w:t>
            </w:r>
            <w:proofErr w:type="spellStart"/>
            <w:r w:rsidRPr="008D3516">
              <w:rPr>
                <w:rFonts w:ascii="Times New Roman" w:eastAsia="Times New Roman" w:hAnsi="Times New Roman" w:cs="Times New Roman"/>
                <w:sz w:val="24"/>
                <w:szCs w:val="24"/>
              </w:rPr>
              <w:t>место</w:t>
            </w:r>
            <w:proofErr w:type="spellEnd"/>
            <w:r w:rsidRPr="008D3516">
              <w:rPr>
                <w:rFonts w:ascii="Times New Roman" w:eastAsia="Times New Roman" w:hAnsi="Times New Roman" w:cs="Times New Roman"/>
                <w:sz w:val="24"/>
                <w:szCs w:val="24"/>
              </w:rPr>
              <w:t xml:space="preserve">                                   2 </w:t>
            </w:r>
            <w:proofErr w:type="spellStart"/>
            <w:r w:rsidRPr="008D3516">
              <w:rPr>
                <w:rFonts w:ascii="Times New Roman" w:eastAsia="Times New Roman" w:hAnsi="Times New Roman" w:cs="Times New Roman"/>
                <w:sz w:val="24"/>
                <w:szCs w:val="24"/>
              </w:rPr>
              <w:t>место</w:t>
            </w:r>
            <w:proofErr w:type="spellEnd"/>
          </w:p>
        </w:tc>
      </w:tr>
      <w:tr w:rsidR="002D02BB" w:rsidRPr="008D3516" w:rsidTr="00D852E5">
        <w:trPr>
          <w:trHeight w:val="1126"/>
        </w:trPr>
        <w:tc>
          <w:tcPr>
            <w:tcW w:w="6895" w:type="dxa"/>
            <w:tcBorders>
              <w:top w:val="nil"/>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Районная выставка-конкурс декоративно-прикладного творчества "Весенний первоцвет"</w:t>
            </w:r>
          </w:p>
        </w:tc>
        <w:tc>
          <w:tcPr>
            <w:tcW w:w="4460" w:type="dxa"/>
            <w:tcBorders>
              <w:top w:val="nil"/>
              <w:left w:val="nil"/>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rPr>
            </w:pPr>
            <w:r w:rsidRPr="008D3516">
              <w:rPr>
                <w:rFonts w:ascii="Times New Roman" w:eastAsia="Times New Roman" w:hAnsi="Times New Roman" w:cs="Times New Roman"/>
                <w:sz w:val="24"/>
                <w:szCs w:val="24"/>
              </w:rPr>
              <w:t xml:space="preserve">1 </w:t>
            </w:r>
            <w:proofErr w:type="spellStart"/>
            <w:r w:rsidRPr="008D3516">
              <w:rPr>
                <w:rFonts w:ascii="Times New Roman" w:eastAsia="Times New Roman" w:hAnsi="Times New Roman" w:cs="Times New Roman"/>
                <w:sz w:val="24"/>
                <w:szCs w:val="24"/>
              </w:rPr>
              <w:t>место</w:t>
            </w:r>
            <w:proofErr w:type="spellEnd"/>
            <w:r w:rsidR="00D852E5">
              <w:rPr>
                <w:rFonts w:ascii="Times New Roman" w:eastAsia="Times New Roman" w:hAnsi="Times New Roman" w:cs="Times New Roman"/>
                <w:sz w:val="24"/>
                <w:szCs w:val="24"/>
                <w:lang w:val="ru-RU"/>
              </w:rPr>
              <w:t xml:space="preserve"> </w:t>
            </w:r>
            <w:proofErr w:type="spellStart"/>
            <w:r w:rsidRPr="008D3516">
              <w:rPr>
                <w:rFonts w:ascii="Times New Roman" w:eastAsia="Times New Roman" w:hAnsi="Times New Roman" w:cs="Times New Roman"/>
                <w:sz w:val="24"/>
                <w:szCs w:val="24"/>
              </w:rPr>
              <w:t>призер</w:t>
            </w:r>
            <w:proofErr w:type="spellEnd"/>
            <w:r w:rsidR="00D852E5">
              <w:rPr>
                <w:rFonts w:ascii="Times New Roman" w:eastAsia="Times New Roman" w:hAnsi="Times New Roman" w:cs="Times New Roman"/>
                <w:sz w:val="24"/>
                <w:szCs w:val="24"/>
                <w:lang w:val="ru-RU"/>
              </w:rPr>
              <w:t xml:space="preserve"> </w:t>
            </w:r>
            <w:proofErr w:type="spellStart"/>
            <w:r w:rsidRPr="008D3516">
              <w:rPr>
                <w:rFonts w:ascii="Times New Roman" w:eastAsia="Times New Roman" w:hAnsi="Times New Roman" w:cs="Times New Roman"/>
                <w:sz w:val="24"/>
                <w:szCs w:val="24"/>
              </w:rPr>
              <w:t>призер</w:t>
            </w:r>
            <w:proofErr w:type="spellEnd"/>
            <w:r w:rsidR="00D852E5">
              <w:rPr>
                <w:rFonts w:ascii="Times New Roman" w:eastAsia="Times New Roman" w:hAnsi="Times New Roman" w:cs="Times New Roman"/>
                <w:sz w:val="24"/>
                <w:szCs w:val="24"/>
                <w:lang w:val="ru-RU"/>
              </w:rPr>
              <w:t xml:space="preserve"> </w:t>
            </w:r>
            <w:proofErr w:type="spellStart"/>
            <w:r w:rsidRPr="008D3516">
              <w:rPr>
                <w:rFonts w:ascii="Times New Roman" w:eastAsia="Times New Roman" w:hAnsi="Times New Roman" w:cs="Times New Roman"/>
                <w:sz w:val="24"/>
                <w:szCs w:val="24"/>
              </w:rPr>
              <w:t>призер</w:t>
            </w:r>
            <w:proofErr w:type="spellEnd"/>
          </w:p>
        </w:tc>
      </w:tr>
      <w:tr w:rsidR="002D02BB" w:rsidRPr="008D3516" w:rsidTr="00D852E5">
        <w:trPr>
          <w:trHeight w:val="1114"/>
        </w:trPr>
        <w:tc>
          <w:tcPr>
            <w:tcW w:w="6895" w:type="dxa"/>
            <w:tcBorders>
              <w:top w:val="nil"/>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Районный конкурс  технического творчества  «Техника, творчество, фантазия»</w:t>
            </w:r>
          </w:p>
        </w:tc>
        <w:tc>
          <w:tcPr>
            <w:tcW w:w="4460" w:type="dxa"/>
            <w:tcBorders>
              <w:top w:val="nil"/>
              <w:left w:val="nil"/>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rPr>
            </w:pPr>
            <w:r w:rsidRPr="008D3516">
              <w:rPr>
                <w:rFonts w:ascii="Times New Roman" w:eastAsia="Times New Roman" w:hAnsi="Times New Roman" w:cs="Times New Roman"/>
                <w:sz w:val="24"/>
                <w:szCs w:val="24"/>
              </w:rPr>
              <w:t xml:space="preserve">1 </w:t>
            </w:r>
            <w:proofErr w:type="spellStart"/>
            <w:r w:rsidRPr="008D3516">
              <w:rPr>
                <w:rFonts w:ascii="Times New Roman" w:eastAsia="Times New Roman" w:hAnsi="Times New Roman" w:cs="Times New Roman"/>
                <w:sz w:val="24"/>
                <w:szCs w:val="24"/>
              </w:rPr>
              <w:t>место</w:t>
            </w:r>
            <w:proofErr w:type="spellEnd"/>
            <w:r w:rsidRPr="008D3516">
              <w:rPr>
                <w:rFonts w:ascii="Times New Roman" w:eastAsia="Times New Roman" w:hAnsi="Times New Roman" w:cs="Times New Roman"/>
                <w:sz w:val="24"/>
                <w:szCs w:val="24"/>
              </w:rPr>
              <w:t xml:space="preserve">    </w:t>
            </w:r>
            <w:r w:rsidR="00D852E5">
              <w:rPr>
                <w:rFonts w:ascii="Times New Roman" w:eastAsia="Times New Roman" w:hAnsi="Times New Roman" w:cs="Times New Roman"/>
                <w:sz w:val="24"/>
                <w:szCs w:val="24"/>
              </w:rPr>
              <w:t xml:space="preserve">                        </w:t>
            </w:r>
            <w:r w:rsidRPr="008D3516">
              <w:rPr>
                <w:rFonts w:ascii="Times New Roman" w:eastAsia="Times New Roman" w:hAnsi="Times New Roman" w:cs="Times New Roman"/>
                <w:sz w:val="24"/>
                <w:szCs w:val="24"/>
              </w:rPr>
              <w:t xml:space="preserve">1 </w:t>
            </w:r>
            <w:proofErr w:type="spellStart"/>
            <w:r w:rsidRPr="008D3516">
              <w:rPr>
                <w:rFonts w:ascii="Times New Roman" w:eastAsia="Times New Roman" w:hAnsi="Times New Roman" w:cs="Times New Roman"/>
                <w:sz w:val="24"/>
                <w:szCs w:val="24"/>
              </w:rPr>
              <w:t>место</w:t>
            </w:r>
            <w:proofErr w:type="spellEnd"/>
            <w:r w:rsidRPr="008D3516">
              <w:rPr>
                <w:rFonts w:ascii="Times New Roman" w:eastAsia="Times New Roman" w:hAnsi="Times New Roman" w:cs="Times New Roman"/>
                <w:sz w:val="24"/>
                <w:szCs w:val="24"/>
              </w:rPr>
              <w:t xml:space="preserve">                                  1 </w:t>
            </w:r>
            <w:proofErr w:type="spellStart"/>
            <w:r w:rsidRPr="008D3516">
              <w:rPr>
                <w:rFonts w:ascii="Times New Roman" w:eastAsia="Times New Roman" w:hAnsi="Times New Roman" w:cs="Times New Roman"/>
                <w:sz w:val="24"/>
                <w:szCs w:val="24"/>
              </w:rPr>
              <w:t>место</w:t>
            </w:r>
            <w:proofErr w:type="spellEnd"/>
            <w:r w:rsidRPr="008D3516">
              <w:rPr>
                <w:rFonts w:ascii="Times New Roman" w:eastAsia="Times New Roman" w:hAnsi="Times New Roman" w:cs="Times New Roman"/>
                <w:sz w:val="24"/>
                <w:szCs w:val="24"/>
              </w:rPr>
              <w:t xml:space="preserve">                                       </w:t>
            </w:r>
            <w:r w:rsidR="00D852E5">
              <w:rPr>
                <w:rFonts w:ascii="Times New Roman" w:eastAsia="Times New Roman" w:hAnsi="Times New Roman" w:cs="Times New Roman"/>
                <w:sz w:val="24"/>
                <w:szCs w:val="24"/>
                <w:lang w:val="ru-RU"/>
              </w:rPr>
              <w:t xml:space="preserve">     </w:t>
            </w:r>
            <w:r w:rsidRPr="008D3516">
              <w:rPr>
                <w:rFonts w:ascii="Times New Roman" w:eastAsia="Times New Roman" w:hAnsi="Times New Roman" w:cs="Times New Roman"/>
                <w:sz w:val="24"/>
                <w:szCs w:val="24"/>
              </w:rPr>
              <w:t xml:space="preserve">2 </w:t>
            </w:r>
            <w:proofErr w:type="spellStart"/>
            <w:r w:rsidRPr="008D3516">
              <w:rPr>
                <w:rFonts w:ascii="Times New Roman" w:eastAsia="Times New Roman" w:hAnsi="Times New Roman" w:cs="Times New Roman"/>
                <w:sz w:val="24"/>
                <w:szCs w:val="24"/>
              </w:rPr>
              <w:t>место</w:t>
            </w:r>
            <w:proofErr w:type="spellEnd"/>
          </w:p>
        </w:tc>
      </w:tr>
      <w:tr w:rsidR="002D02BB" w:rsidRPr="000D4FD3" w:rsidTr="00D852E5">
        <w:trPr>
          <w:trHeight w:val="1427"/>
        </w:trPr>
        <w:tc>
          <w:tcPr>
            <w:tcW w:w="6895" w:type="dxa"/>
            <w:tcBorders>
              <w:top w:val="nil"/>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Муниципальная выставка поделок из природного</w:t>
            </w:r>
            <w:r w:rsidRPr="008D3516">
              <w:rPr>
                <w:rFonts w:ascii="Times New Roman" w:eastAsia="Times New Roman" w:hAnsi="Times New Roman" w:cs="Times New Roman"/>
                <w:sz w:val="24"/>
                <w:szCs w:val="24"/>
                <w:lang w:val="ru-RU"/>
              </w:rPr>
              <w:br/>
              <w:t>материала «Осенние  фантазии»</w:t>
            </w:r>
          </w:p>
        </w:tc>
        <w:tc>
          <w:tcPr>
            <w:tcW w:w="4460" w:type="dxa"/>
            <w:tcBorders>
              <w:top w:val="nil"/>
              <w:left w:val="nil"/>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1 место                                   1 место                                    2 место                                     3 место                                     3 место</w:t>
            </w:r>
          </w:p>
        </w:tc>
      </w:tr>
      <w:tr w:rsidR="002D02BB" w:rsidRPr="008D3516" w:rsidTr="00D852E5">
        <w:trPr>
          <w:trHeight w:val="1260"/>
        </w:trPr>
        <w:tc>
          <w:tcPr>
            <w:tcW w:w="6895" w:type="dxa"/>
            <w:tcBorders>
              <w:top w:val="nil"/>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lastRenderedPageBreak/>
              <w:t>Районная  выставка технического творчества младших</w:t>
            </w:r>
            <w:r w:rsidRPr="008D3516">
              <w:rPr>
                <w:rFonts w:ascii="Times New Roman" w:eastAsia="Times New Roman" w:hAnsi="Times New Roman" w:cs="Times New Roman"/>
                <w:sz w:val="24"/>
                <w:szCs w:val="24"/>
                <w:lang w:val="ru-RU"/>
              </w:rPr>
              <w:br/>
              <w:t xml:space="preserve">школьников </w:t>
            </w:r>
          </w:p>
        </w:tc>
        <w:tc>
          <w:tcPr>
            <w:tcW w:w="4460" w:type="dxa"/>
            <w:tcBorders>
              <w:top w:val="nil"/>
              <w:left w:val="nil"/>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rPr>
            </w:pPr>
            <w:r w:rsidRPr="008D3516">
              <w:rPr>
                <w:rFonts w:ascii="Times New Roman" w:eastAsia="Times New Roman" w:hAnsi="Times New Roman" w:cs="Times New Roman"/>
                <w:sz w:val="24"/>
                <w:szCs w:val="24"/>
              </w:rPr>
              <w:t xml:space="preserve">1 </w:t>
            </w:r>
            <w:proofErr w:type="spellStart"/>
            <w:r w:rsidRPr="008D3516">
              <w:rPr>
                <w:rFonts w:ascii="Times New Roman" w:eastAsia="Times New Roman" w:hAnsi="Times New Roman" w:cs="Times New Roman"/>
                <w:sz w:val="24"/>
                <w:szCs w:val="24"/>
              </w:rPr>
              <w:t>место</w:t>
            </w:r>
            <w:proofErr w:type="spellEnd"/>
            <w:r w:rsidRPr="008D3516">
              <w:rPr>
                <w:rFonts w:ascii="Times New Roman" w:eastAsia="Times New Roman" w:hAnsi="Times New Roman" w:cs="Times New Roman"/>
                <w:sz w:val="24"/>
                <w:szCs w:val="24"/>
              </w:rPr>
              <w:t xml:space="preserve">                                  1 </w:t>
            </w:r>
            <w:proofErr w:type="spellStart"/>
            <w:r w:rsidRPr="008D3516">
              <w:rPr>
                <w:rFonts w:ascii="Times New Roman" w:eastAsia="Times New Roman" w:hAnsi="Times New Roman" w:cs="Times New Roman"/>
                <w:sz w:val="24"/>
                <w:szCs w:val="24"/>
              </w:rPr>
              <w:t>место</w:t>
            </w:r>
            <w:proofErr w:type="spellEnd"/>
            <w:r w:rsidRPr="008D3516">
              <w:rPr>
                <w:rFonts w:ascii="Times New Roman" w:eastAsia="Times New Roman" w:hAnsi="Times New Roman" w:cs="Times New Roman"/>
                <w:sz w:val="24"/>
                <w:szCs w:val="24"/>
              </w:rPr>
              <w:t xml:space="preserve">                                     1 </w:t>
            </w:r>
            <w:proofErr w:type="spellStart"/>
            <w:r w:rsidRPr="008D3516">
              <w:rPr>
                <w:rFonts w:ascii="Times New Roman" w:eastAsia="Times New Roman" w:hAnsi="Times New Roman" w:cs="Times New Roman"/>
                <w:sz w:val="24"/>
                <w:szCs w:val="24"/>
              </w:rPr>
              <w:t>место</w:t>
            </w:r>
            <w:proofErr w:type="spellEnd"/>
            <w:r w:rsidRPr="008D3516">
              <w:rPr>
                <w:rFonts w:ascii="Times New Roman" w:eastAsia="Times New Roman" w:hAnsi="Times New Roman" w:cs="Times New Roman"/>
                <w:sz w:val="24"/>
                <w:szCs w:val="24"/>
              </w:rPr>
              <w:t xml:space="preserve">                                       </w:t>
            </w:r>
            <w:r w:rsidR="00D852E5">
              <w:rPr>
                <w:rFonts w:ascii="Times New Roman" w:eastAsia="Times New Roman" w:hAnsi="Times New Roman" w:cs="Times New Roman"/>
                <w:sz w:val="24"/>
                <w:szCs w:val="24"/>
                <w:lang w:val="ru-RU"/>
              </w:rPr>
              <w:t xml:space="preserve">     </w:t>
            </w:r>
            <w:r w:rsidRPr="008D3516">
              <w:rPr>
                <w:rFonts w:ascii="Times New Roman" w:eastAsia="Times New Roman" w:hAnsi="Times New Roman" w:cs="Times New Roman"/>
                <w:sz w:val="24"/>
                <w:szCs w:val="24"/>
              </w:rPr>
              <w:t xml:space="preserve">1 </w:t>
            </w:r>
            <w:proofErr w:type="spellStart"/>
            <w:r w:rsidRPr="008D3516">
              <w:rPr>
                <w:rFonts w:ascii="Times New Roman" w:eastAsia="Times New Roman" w:hAnsi="Times New Roman" w:cs="Times New Roman"/>
                <w:sz w:val="24"/>
                <w:szCs w:val="24"/>
              </w:rPr>
              <w:t>место</w:t>
            </w:r>
            <w:proofErr w:type="spellEnd"/>
          </w:p>
        </w:tc>
      </w:tr>
      <w:tr w:rsidR="002D02BB" w:rsidRPr="008D3516" w:rsidTr="00D852E5">
        <w:trPr>
          <w:trHeight w:val="545"/>
        </w:trPr>
        <w:tc>
          <w:tcPr>
            <w:tcW w:w="6895" w:type="dxa"/>
            <w:tcBorders>
              <w:top w:val="nil"/>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Муниципальная выставка  поделок из бросового</w:t>
            </w:r>
            <w:r w:rsidRPr="008D3516">
              <w:rPr>
                <w:rFonts w:ascii="Times New Roman" w:eastAsia="Times New Roman" w:hAnsi="Times New Roman" w:cs="Times New Roman"/>
                <w:sz w:val="24"/>
                <w:szCs w:val="24"/>
                <w:lang w:val="ru-RU"/>
              </w:rPr>
              <w:br/>
              <w:t>материала «Научитесь творить  чудеса»</w:t>
            </w:r>
          </w:p>
        </w:tc>
        <w:tc>
          <w:tcPr>
            <w:tcW w:w="4460" w:type="dxa"/>
            <w:tcBorders>
              <w:top w:val="nil"/>
              <w:left w:val="nil"/>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rPr>
            </w:pPr>
            <w:r w:rsidRPr="008D3516">
              <w:rPr>
                <w:rFonts w:ascii="Times New Roman" w:eastAsia="Times New Roman" w:hAnsi="Times New Roman" w:cs="Times New Roman"/>
                <w:sz w:val="24"/>
                <w:szCs w:val="24"/>
              </w:rPr>
              <w:t xml:space="preserve">3 </w:t>
            </w:r>
            <w:proofErr w:type="spellStart"/>
            <w:r w:rsidRPr="008D3516">
              <w:rPr>
                <w:rFonts w:ascii="Times New Roman" w:eastAsia="Times New Roman" w:hAnsi="Times New Roman" w:cs="Times New Roman"/>
                <w:sz w:val="24"/>
                <w:szCs w:val="24"/>
              </w:rPr>
              <w:t>место</w:t>
            </w:r>
            <w:proofErr w:type="spellEnd"/>
            <w:r w:rsidRPr="008D3516">
              <w:rPr>
                <w:rFonts w:ascii="Times New Roman" w:eastAsia="Times New Roman" w:hAnsi="Times New Roman" w:cs="Times New Roman"/>
                <w:sz w:val="24"/>
                <w:szCs w:val="24"/>
              </w:rPr>
              <w:t xml:space="preserve">                                     </w:t>
            </w:r>
            <w:r w:rsidR="00D852E5">
              <w:rPr>
                <w:rFonts w:ascii="Times New Roman" w:eastAsia="Times New Roman" w:hAnsi="Times New Roman" w:cs="Times New Roman"/>
                <w:sz w:val="24"/>
                <w:szCs w:val="24"/>
                <w:lang w:val="ru-RU"/>
              </w:rPr>
              <w:t xml:space="preserve">      </w:t>
            </w:r>
            <w:r w:rsidRPr="008D3516">
              <w:rPr>
                <w:rFonts w:ascii="Times New Roman" w:eastAsia="Times New Roman" w:hAnsi="Times New Roman" w:cs="Times New Roman"/>
                <w:sz w:val="24"/>
                <w:szCs w:val="24"/>
              </w:rPr>
              <w:t xml:space="preserve">2 </w:t>
            </w:r>
            <w:proofErr w:type="spellStart"/>
            <w:r w:rsidRPr="008D3516">
              <w:rPr>
                <w:rFonts w:ascii="Times New Roman" w:eastAsia="Times New Roman" w:hAnsi="Times New Roman" w:cs="Times New Roman"/>
                <w:sz w:val="24"/>
                <w:szCs w:val="24"/>
              </w:rPr>
              <w:t>место</w:t>
            </w:r>
            <w:proofErr w:type="spellEnd"/>
          </w:p>
        </w:tc>
      </w:tr>
      <w:tr w:rsidR="002D02BB" w:rsidRPr="008D3516" w:rsidTr="00D852E5">
        <w:trPr>
          <w:trHeight w:val="567"/>
        </w:trPr>
        <w:tc>
          <w:tcPr>
            <w:tcW w:w="6895" w:type="dxa"/>
            <w:tcBorders>
              <w:top w:val="nil"/>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rPr>
            </w:pPr>
            <w:r w:rsidRPr="008D3516">
              <w:rPr>
                <w:rFonts w:ascii="Times New Roman" w:eastAsia="Times New Roman" w:hAnsi="Times New Roman" w:cs="Times New Roman"/>
                <w:sz w:val="24"/>
                <w:szCs w:val="24"/>
                <w:lang w:val="ru-RU"/>
              </w:rPr>
              <w:t>Районный конкурс рисунков «Сальск – город будущего»</w:t>
            </w:r>
            <w:r w:rsidRPr="008D3516">
              <w:rPr>
                <w:rFonts w:ascii="Times New Roman" w:eastAsia="Times New Roman" w:hAnsi="Times New Roman" w:cs="Times New Roman"/>
                <w:sz w:val="24"/>
                <w:szCs w:val="24"/>
                <w:lang w:val="ru-RU"/>
              </w:rPr>
              <w:br/>
              <w:t xml:space="preserve">посвященного празднованию  </w:t>
            </w:r>
            <w:r w:rsidRPr="008D3516">
              <w:rPr>
                <w:rFonts w:ascii="Times New Roman" w:eastAsia="Times New Roman" w:hAnsi="Times New Roman" w:cs="Times New Roman"/>
                <w:sz w:val="24"/>
                <w:szCs w:val="24"/>
              </w:rPr>
              <w:t xml:space="preserve">209 </w:t>
            </w:r>
            <w:proofErr w:type="spellStart"/>
            <w:r w:rsidRPr="008D3516">
              <w:rPr>
                <w:rFonts w:ascii="Times New Roman" w:eastAsia="Times New Roman" w:hAnsi="Times New Roman" w:cs="Times New Roman"/>
                <w:sz w:val="24"/>
                <w:szCs w:val="24"/>
              </w:rPr>
              <w:t>годовщине</w:t>
            </w:r>
            <w:proofErr w:type="spellEnd"/>
            <w:r w:rsidR="00D852E5">
              <w:rPr>
                <w:rFonts w:ascii="Times New Roman" w:eastAsia="Times New Roman" w:hAnsi="Times New Roman" w:cs="Times New Roman"/>
                <w:sz w:val="24"/>
                <w:szCs w:val="24"/>
                <w:lang w:val="ru-RU"/>
              </w:rPr>
              <w:t xml:space="preserve"> </w:t>
            </w:r>
            <w:proofErr w:type="spellStart"/>
            <w:r w:rsidRPr="008D3516">
              <w:rPr>
                <w:rFonts w:ascii="Times New Roman" w:eastAsia="Times New Roman" w:hAnsi="Times New Roman" w:cs="Times New Roman"/>
                <w:sz w:val="24"/>
                <w:szCs w:val="24"/>
              </w:rPr>
              <w:t>города</w:t>
            </w:r>
            <w:proofErr w:type="spellEnd"/>
            <w:r w:rsidR="00D852E5">
              <w:rPr>
                <w:rFonts w:ascii="Times New Roman" w:eastAsia="Times New Roman" w:hAnsi="Times New Roman" w:cs="Times New Roman"/>
                <w:sz w:val="24"/>
                <w:szCs w:val="24"/>
                <w:lang w:val="ru-RU"/>
              </w:rPr>
              <w:t xml:space="preserve"> </w:t>
            </w:r>
            <w:proofErr w:type="spellStart"/>
            <w:r w:rsidRPr="008D3516">
              <w:rPr>
                <w:rFonts w:ascii="Times New Roman" w:eastAsia="Times New Roman" w:hAnsi="Times New Roman" w:cs="Times New Roman"/>
                <w:sz w:val="24"/>
                <w:szCs w:val="24"/>
              </w:rPr>
              <w:t>Сальска</w:t>
            </w:r>
            <w:proofErr w:type="spellEnd"/>
          </w:p>
        </w:tc>
        <w:tc>
          <w:tcPr>
            <w:tcW w:w="4460" w:type="dxa"/>
            <w:tcBorders>
              <w:top w:val="nil"/>
              <w:left w:val="nil"/>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rPr>
            </w:pPr>
            <w:proofErr w:type="spellStart"/>
            <w:r w:rsidRPr="008D3516">
              <w:rPr>
                <w:rFonts w:ascii="Times New Roman" w:eastAsia="Times New Roman" w:hAnsi="Times New Roman" w:cs="Times New Roman"/>
                <w:sz w:val="24"/>
                <w:szCs w:val="24"/>
              </w:rPr>
              <w:t>призер</w:t>
            </w:r>
            <w:proofErr w:type="spellEnd"/>
          </w:p>
        </w:tc>
      </w:tr>
      <w:tr w:rsidR="002D02BB" w:rsidRPr="008D3516" w:rsidTr="00D852E5">
        <w:trPr>
          <w:trHeight w:val="547"/>
        </w:trPr>
        <w:tc>
          <w:tcPr>
            <w:tcW w:w="6895" w:type="dxa"/>
            <w:tcBorders>
              <w:top w:val="nil"/>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Районный  конкурс рисунков  «Наш дом – Россия!»</w:t>
            </w:r>
          </w:p>
        </w:tc>
        <w:tc>
          <w:tcPr>
            <w:tcW w:w="4460" w:type="dxa"/>
            <w:tcBorders>
              <w:top w:val="nil"/>
              <w:left w:val="nil"/>
              <w:bottom w:val="single" w:sz="4" w:space="0" w:color="auto"/>
              <w:right w:val="single" w:sz="4" w:space="0" w:color="auto"/>
            </w:tcBorders>
            <w:shd w:val="clear" w:color="auto" w:fill="auto"/>
            <w:hideMark/>
          </w:tcPr>
          <w:p w:rsidR="002D02BB" w:rsidRPr="008D3516" w:rsidRDefault="00D852E5" w:rsidP="008D3516">
            <w:pPr>
              <w:spacing w:before="0" w:beforeAutospacing="0" w:after="0" w:afterAutospacing="0"/>
              <w:jc w:val="both"/>
              <w:rPr>
                <w:rFonts w:ascii="Times New Roman" w:eastAsia="Times New Roman" w:hAnsi="Times New Roman" w:cs="Times New Roman"/>
                <w:sz w:val="24"/>
                <w:szCs w:val="24"/>
              </w:rPr>
            </w:pPr>
            <w:proofErr w:type="spellStart"/>
            <w:r w:rsidRPr="008D3516">
              <w:rPr>
                <w:rFonts w:ascii="Times New Roman" w:eastAsia="Times New Roman" w:hAnsi="Times New Roman" w:cs="Times New Roman"/>
                <w:sz w:val="24"/>
                <w:szCs w:val="24"/>
              </w:rPr>
              <w:t>П</w:t>
            </w:r>
            <w:r w:rsidR="002D02BB" w:rsidRPr="008D3516">
              <w:rPr>
                <w:rFonts w:ascii="Times New Roman" w:eastAsia="Times New Roman" w:hAnsi="Times New Roman" w:cs="Times New Roman"/>
                <w:sz w:val="24"/>
                <w:szCs w:val="24"/>
              </w:rPr>
              <w:t>ризер</w:t>
            </w:r>
            <w:proofErr w:type="spellEnd"/>
            <w:r>
              <w:rPr>
                <w:rFonts w:ascii="Times New Roman" w:eastAsia="Times New Roman" w:hAnsi="Times New Roman" w:cs="Times New Roman"/>
                <w:sz w:val="24"/>
                <w:szCs w:val="24"/>
                <w:lang w:val="ru-RU"/>
              </w:rPr>
              <w:t xml:space="preserve">  </w:t>
            </w:r>
            <w:proofErr w:type="spellStart"/>
            <w:r w:rsidR="002D02BB" w:rsidRPr="008D3516">
              <w:rPr>
                <w:rFonts w:ascii="Times New Roman" w:eastAsia="Times New Roman" w:hAnsi="Times New Roman" w:cs="Times New Roman"/>
                <w:sz w:val="24"/>
                <w:szCs w:val="24"/>
              </w:rPr>
              <w:t>призер</w:t>
            </w:r>
            <w:proofErr w:type="spellEnd"/>
          </w:p>
        </w:tc>
      </w:tr>
      <w:tr w:rsidR="002D02BB" w:rsidRPr="008D3516" w:rsidTr="00D852E5">
        <w:trPr>
          <w:trHeight w:val="555"/>
        </w:trPr>
        <w:tc>
          <w:tcPr>
            <w:tcW w:w="6895" w:type="dxa"/>
            <w:tcBorders>
              <w:top w:val="nil"/>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proofErr w:type="gramStart"/>
            <w:r w:rsidRPr="008D3516">
              <w:rPr>
                <w:rFonts w:ascii="Times New Roman" w:eastAsia="Times New Roman" w:hAnsi="Times New Roman" w:cs="Times New Roman"/>
                <w:sz w:val="24"/>
                <w:szCs w:val="24"/>
                <w:lang w:val="ru-RU"/>
              </w:rPr>
              <w:t>Районный</w:t>
            </w:r>
            <w:proofErr w:type="gramEnd"/>
            <w:r w:rsidRPr="008D3516">
              <w:rPr>
                <w:rFonts w:ascii="Times New Roman" w:eastAsia="Times New Roman" w:hAnsi="Times New Roman" w:cs="Times New Roman"/>
                <w:sz w:val="24"/>
                <w:szCs w:val="24"/>
                <w:lang w:val="ru-RU"/>
              </w:rPr>
              <w:t xml:space="preserve"> спортивный онлайн конкурсе  на лучшую видео разминку «Ни дня без спорта!»</w:t>
            </w:r>
          </w:p>
        </w:tc>
        <w:tc>
          <w:tcPr>
            <w:tcW w:w="4460" w:type="dxa"/>
            <w:tcBorders>
              <w:top w:val="nil"/>
              <w:left w:val="nil"/>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rPr>
            </w:pPr>
            <w:r w:rsidRPr="008D3516">
              <w:rPr>
                <w:rFonts w:ascii="Times New Roman" w:eastAsia="Times New Roman" w:hAnsi="Times New Roman" w:cs="Times New Roman"/>
                <w:sz w:val="24"/>
                <w:szCs w:val="24"/>
              </w:rPr>
              <w:t xml:space="preserve">2 </w:t>
            </w:r>
            <w:proofErr w:type="spellStart"/>
            <w:r w:rsidRPr="008D3516">
              <w:rPr>
                <w:rFonts w:ascii="Times New Roman" w:eastAsia="Times New Roman" w:hAnsi="Times New Roman" w:cs="Times New Roman"/>
                <w:sz w:val="24"/>
                <w:szCs w:val="24"/>
              </w:rPr>
              <w:t>место</w:t>
            </w:r>
            <w:proofErr w:type="spellEnd"/>
            <w:r w:rsidRPr="008D3516">
              <w:rPr>
                <w:rFonts w:ascii="Times New Roman" w:eastAsia="Times New Roman" w:hAnsi="Times New Roman" w:cs="Times New Roman"/>
                <w:sz w:val="24"/>
                <w:szCs w:val="24"/>
              </w:rPr>
              <w:t xml:space="preserve">                                  </w:t>
            </w:r>
            <w:r w:rsidR="00D852E5">
              <w:rPr>
                <w:rFonts w:ascii="Times New Roman" w:eastAsia="Times New Roman" w:hAnsi="Times New Roman" w:cs="Times New Roman"/>
                <w:sz w:val="24"/>
                <w:szCs w:val="24"/>
                <w:lang w:val="ru-RU"/>
              </w:rPr>
              <w:t xml:space="preserve">          </w:t>
            </w:r>
            <w:r w:rsidRPr="008D3516">
              <w:rPr>
                <w:rFonts w:ascii="Times New Roman" w:eastAsia="Times New Roman" w:hAnsi="Times New Roman" w:cs="Times New Roman"/>
                <w:sz w:val="24"/>
                <w:szCs w:val="24"/>
              </w:rPr>
              <w:t xml:space="preserve"> 3 </w:t>
            </w:r>
            <w:proofErr w:type="spellStart"/>
            <w:r w:rsidRPr="008D3516">
              <w:rPr>
                <w:rFonts w:ascii="Times New Roman" w:eastAsia="Times New Roman" w:hAnsi="Times New Roman" w:cs="Times New Roman"/>
                <w:sz w:val="24"/>
                <w:szCs w:val="24"/>
              </w:rPr>
              <w:t>место</w:t>
            </w:r>
            <w:proofErr w:type="spellEnd"/>
          </w:p>
        </w:tc>
      </w:tr>
      <w:tr w:rsidR="002D02BB" w:rsidRPr="008D3516" w:rsidTr="00D852E5">
        <w:trPr>
          <w:trHeight w:val="265"/>
        </w:trPr>
        <w:tc>
          <w:tcPr>
            <w:tcW w:w="6895" w:type="dxa"/>
            <w:tcBorders>
              <w:top w:val="nil"/>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rPr>
            </w:pPr>
            <w:proofErr w:type="spellStart"/>
            <w:proofErr w:type="gramStart"/>
            <w:r w:rsidRPr="008D3516">
              <w:rPr>
                <w:rFonts w:ascii="Times New Roman" w:eastAsia="Times New Roman" w:hAnsi="Times New Roman" w:cs="Times New Roman"/>
                <w:sz w:val="24"/>
                <w:szCs w:val="24"/>
              </w:rPr>
              <w:t>Районный</w:t>
            </w:r>
            <w:proofErr w:type="spellEnd"/>
            <w:r w:rsidR="00D852E5">
              <w:rPr>
                <w:rFonts w:ascii="Times New Roman" w:eastAsia="Times New Roman" w:hAnsi="Times New Roman" w:cs="Times New Roman"/>
                <w:sz w:val="24"/>
                <w:szCs w:val="24"/>
                <w:lang w:val="ru-RU"/>
              </w:rPr>
              <w:t xml:space="preserve">  </w:t>
            </w:r>
            <w:proofErr w:type="spellStart"/>
            <w:r w:rsidRPr="008D3516">
              <w:rPr>
                <w:rFonts w:ascii="Times New Roman" w:eastAsia="Times New Roman" w:hAnsi="Times New Roman" w:cs="Times New Roman"/>
                <w:sz w:val="24"/>
                <w:szCs w:val="24"/>
              </w:rPr>
              <w:t>фестиваль</w:t>
            </w:r>
            <w:proofErr w:type="spellEnd"/>
            <w:proofErr w:type="gramEnd"/>
            <w:r w:rsidRPr="008D3516">
              <w:rPr>
                <w:rFonts w:ascii="Times New Roman" w:eastAsia="Times New Roman" w:hAnsi="Times New Roman" w:cs="Times New Roman"/>
                <w:sz w:val="24"/>
                <w:szCs w:val="24"/>
              </w:rPr>
              <w:t xml:space="preserve"> «</w:t>
            </w:r>
            <w:proofErr w:type="spellStart"/>
            <w:r w:rsidRPr="008D3516">
              <w:rPr>
                <w:rFonts w:ascii="Times New Roman" w:eastAsia="Times New Roman" w:hAnsi="Times New Roman" w:cs="Times New Roman"/>
                <w:sz w:val="24"/>
                <w:szCs w:val="24"/>
              </w:rPr>
              <w:t>Салют</w:t>
            </w:r>
            <w:proofErr w:type="spellEnd"/>
            <w:r w:rsidRPr="008D3516">
              <w:rPr>
                <w:rFonts w:ascii="Times New Roman" w:eastAsia="Times New Roman" w:hAnsi="Times New Roman" w:cs="Times New Roman"/>
                <w:sz w:val="24"/>
                <w:szCs w:val="24"/>
              </w:rPr>
              <w:t xml:space="preserve">, </w:t>
            </w:r>
            <w:proofErr w:type="spellStart"/>
            <w:r w:rsidRPr="008D3516">
              <w:rPr>
                <w:rFonts w:ascii="Times New Roman" w:eastAsia="Times New Roman" w:hAnsi="Times New Roman" w:cs="Times New Roman"/>
                <w:sz w:val="24"/>
                <w:szCs w:val="24"/>
              </w:rPr>
              <w:t>Пионерия</w:t>
            </w:r>
            <w:proofErr w:type="spellEnd"/>
            <w:r w:rsidRPr="008D3516">
              <w:rPr>
                <w:rFonts w:ascii="Times New Roman" w:eastAsia="Times New Roman" w:hAnsi="Times New Roman" w:cs="Times New Roman"/>
                <w:sz w:val="24"/>
                <w:szCs w:val="24"/>
              </w:rPr>
              <w:t>!»</w:t>
            </w:r>
          </w:p>
        </w:tc>
        <w:tc>
          <w:tcPr>
            <w:tcW w:w="4460" w:type="dxa"/>
            <w:tcBorders>
              <w:top w:val="nil"/>
              <w:left w:val="nil"/>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rPr>
            </w:pPr>
            <w:r w:rsidRPr="008D3516">
              <w:rPr>
                <w:rFonts w:ascii="Times New Roman" w:eastAsia="Times New Roman" w:hAnsi="Times New Roman" w:cs="Times New Roman"/>
                <w:sz w:val="24"/>
                <w:szCs w:val="24"/>
              </w:rPr>
              <w:t xml:space="preserve">1 </w:t>
            </w:r>
            <w:proofErr w:type="spellStart"/>
            <w:r w:rsidRPr="008D3516">
              <w:rPr>
                <w:rFonts w:ascii="Times New Roman" w:eastAsia="Times New Roman" w:hAnsi="Times New Roman" w:cs="Times New Roman"/>
                <w:sz w:val="24"/>
                <w:szCs w:val="24"/>
              </w:rPr>
              <w:t>место</w:t>
            </w:r>
            <w:proofErr w:type="spellEnd"/>
          </w:p>
        </w:tc>
      </w:tr>
      <w:tr w:rsidR="002D02BB" w:rsidRPr="008D3516" w:rsidTr="00D852E5">
        <w:trPr>
          <w:trHeight w:val="732"/>
        </w:trPr>
        <w:tc>
          <w:tcPr>
            <w:tcW w:w="6895" w:type="dxa"/>
            <w:tcBorders>
              <w:top w:val="nil"/>
              <w:left w:val="single" w:sz="4" w:space="0" w:color="auto"/>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lang w:val="ru-RU"/>
              </w:rPr>
            </w:pPr>
            <w:r w:rsidRPr="008D3516">
              <w:rPr>
                <w:rFonts w:ascii="Times New Roman" w:eastAsia="Times New Roman" w:hAnsi="Times New Roman" w:cs="Times New Roman"/>
                <w:sz w:val="24"/>
                <w:szCs w:val="24"/>
                <w:lang w:val="ru-RU"/>
              </w:rPr>
              <w:t xml:space="preserve">Районный конкурс чтецов  «Таланты </w:t>
            </w:r>
            <w:proofErr w:type="spellStart"/>
            <w:r w:rsidRPr="008D3516">
              <w:rPr>
                <w:rFonts w:ascii="Times New Roman" w:eastAsia="Times New Roman" w:hAnsi="Times New Roman" w:cs="Times New Roman"/>
                <w:sz w:val="24"/>
                <w:szCs w:val="24"/>
                <w:lang w:val="ru-RU"/>
              </w:rPr>
              <w:t>Сальской</w:t>
            </w:r>
            <w:proofErr w:type="spellEnd"/>
            <w:r w:rsidRPr="008D3516">
              <w:rPr>
                <w:rFonts w:ascii="Times New Roman" w:eastAsia="Times New Roman" w:hAnsi="Times New Roman" w:cs="Times New Roman"/>
                <w:sz w:val="24"/>
                <w:szCs w:val="24"/>
                <w:lang w:val="ru-RU"/>
              </w:rPr>
              <w:t xml:space="preserve"> степи»</w:t>
            </w:r>
          </w:p>
        </w:tc>
        <w:tc>
          <w:tcPr>
            <w:tcW w:w="4460" w:type="dxa"/>
            <w:tcBorders>
              <w:top w:val="nil"/>
              <w:left w:val="nil"/>
              <w:bottom w:val="single" w:sz="4" w:space="0" w:color="auto"/>
              <w:right w:val="single" w:sz="4" w:space="0" w:color="auto"/>
            </w:tcBorders>
            <w:shd w:val="clear" w:color="auto" w:fill="auto"/>
            <w:hideMark/>
          </w:tcPr>
          <w:p w:rsidR="002D02BB" w:rsidRPr="008D3516" w:rsidRDefault="002D02BB" w:rsidP="008D3516">
            <w:pPr>
              <w:spacing w:before="0" w:beforeAutospacing="0" w:after="0" w:afterAutospacing="0"/>
              <w:jc w:val="both"/>
              <w:rPr>
                <w:rFonts w:ascii="Times New Roman" w:eastAsia="Times New Roman" w:hAnsi="Times New Roman" w:cs="Times New Roman"/>
                <w:sz w:val="24"/>
                <w:szCs w:val="24"/>
              </w:rPr>
            </w:pPr>
            <w:r w:rsidRPr="008D3516">
              <w:rPr>
                <w:rFonts w:ascii="Times New Roman" w:eastAsia="Times New Roman" w:hAnsi="Times New Roman" w:cs="Times New Roman"/>
                <w:sz w:val="24"/>
                <w:szCs w:val="24"/>
              </w:rPr>
              <w:t xml:space="preserve">1 </w:t>
            </w:r>
            <w:proofErr w:type="spellStart"/>
            <w:r w:rsidRPr="008D3516">
              <w:rPr>
                <w:rFonts w:ascii="Times New Roman" w:eastAsia="Times New Roman" w:hAnsi="Times New Roman" w:cs="Times New Roman"/>
                <w:sz w:val="24"/>
                <w:szCs w:val="24"/>
              </w:rPr>
              <w:t>место</w:t>
            </w:r>
            <w:proofErr w:type="spellEnd"/>
            <w:r w:rsidRPr="008D3516">
              <w:rPr>
                <w:rFonts w:ascii="Times New Roman" w:eastAsia="Times New Roman" w:hAnsi="Times New Roman" w:cs="Times New Roman"/>
                <w:sz w:val="24"/>
                <w:szCs w:val="24"/>
              </w:rPr>
              <w:t xml:space="preserve">                                  2 </w:t>
            </w:r>
            <w:proofErr w:type="spellStart"/>
            <w:r w:rsidRPr="008D3516">
              <w:rPr>
                <w:rFonts w:ascii="Times New Roman" w:eastAsia="Times New Roman" w:hAnsi="Times New Roman" w:cs="Times New Roman"/>
                <w:sz w:val="24"/>
                <w:szCs w:val="24"/>
              </w:rPr>
              <w:t>место</w:t>
            </w:r>
            <w:proofErr w:type="spellEnd"/>
            <w:r w:rsidRPr="008D3516">
              <w:rPr>
                <w:rFonts w:ascii="Times New Roman" w:eastAsia="Times New Roman" w:hAnsi="Times New Roman" w:cs="Times New Roman"/>
                <w:sz w:val="24"/>
                <w:szCs w:val="24"/>
              </w:rPr>
              <w:t xml:space="preserve">                                       2 </w:t>
            </w:r>
            <w:proofErr w:type="spellStart"/>
            <w:r w:rsidRPr="008D3516">
              <w:rPr>
                <w:rFonts w:ascii="Times New Roman" w:eastAsia="Times New Roman" w:hAnsi="Times New Roman" w:cs="Times New Roman"/>
                <w:sz w:val="24"/>
                <w:szCs w:val="24"/>
              </w:rPr>
              <w:t>место</w:t>
            </w:r>
            <w:proofErr w:type="spellEnd"/>
          </w:p>
        </w:tc>
      </w:tr>
    </w:tbl>
    <w:p w:rsidR="002D02BB" w:rsidRPr="008D3516" w:rsidRDefault="002D02BB" w:rsidP="008D3516">
      <w:pPr>
        <w:spacing w:before="0" w:beforeAutospacing="0" w:after="0" w:afterAutospacing="0"/>
        <w:jc w:val="both"/>
        <w:rPr>
          <w:rFonts w:ascii="Times New Roman" w:hAnsi="Times New Roman" w:cs="Times New Roman"/>
          <w:b/>
          <w:i/>
          <w:sz w:val="24"/>
          <w:szCs w:val="24"/>
          <w:u w:val="single"/>
        </w:rPr>
      </w:pP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b/>
          <w:bCs/>
          <w:sz w:val="24"/>
          <w:szCs w:val="24"/>
          <w:lang w:val="ru-RU"/>
        </w:rPr>
        <w:t>2.4.</w:t>
      </w:r>
      <w:r w:rsidRPr="00F44640">
        <w:rPr>
          <w:rFonts w:ascii="Times New Roman" w:hAnsi="Times New Roman" w:cs="Times New Roman"/>
          <w:b/>
          <w:bCs/>
          <w:sz w:val="24"/>
          <w:szCs w:val="24"/>
        </w:rPr>
        <w:t> </w:t>
      </w:r>
      <w:r w:rsidRPr="00F44640">
        <w:rPr>
          <w:rFonts w:ascii="Times New Roman" w:hAnsi="Times New Roman" w:cs="Times New Roman"/>
          <w:b/>
          <w:bCs/>
          <w:sz w:val="24"/>
          <w:szCs w:val="24"/>
          <w:lang w:val="ru-RU"/>
        </w:rPr>
        <w:t>ВНУТРЕННЯЯ СИСТЕМА ОЦЕНКИ КАЧЕСТВА ОБРАЗОВАНИЯ</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Деятельность по оценке качества образования в МБОУ лицее №9 г. Сальска в 2023 году организовывалась на основании Положения о внутренней системе оценки качества образования (ВСОКО) и в соответствии с Планами ВСОКО на 2022/23 и 2023/24 учебные годы.</w:t>
      </w:r>
    </w:p>
    <w:p w:rsidR="00312038" w:rsidRPr="00F44640" w:rsidRDefault="00312038" w:rsidP="00312038">
      <w:pPr>
        <w:spacing w:before="0" w:beforeAutospacing="0" w:after="0" w:afterAutospacing="0"/>
        <w:ind w:left="260"/>
        <w:jc w:val="both"/>
        <w:rPr>
          <w:rFonts w:ascii="Times New Roman" w:hAnsi="Times New Roman" w:cs="Times New Roman"/>
          <w:sz w:val="24"/>
          <w:szCs w:val="24"/>
        </w:rPr>
      </w:pPr>
      <w:proofErr w:type="spellStart"/>
      <w:r w:rsidRPr="00F44640">
        <w:rPr>
          <w:rFonts w:ascii="Times New Roman" w:hAnsi="Times New Roman" w:cs="Times New Roman"/>
          <w:b/>
          <w:bCs/>
          <w:sz w:val="24"/>
          <w:szCs w:val="24"/>
        </w:rPr>
        <w:t>Цели</w:t>
      </w:r>
      <w:proofErr w:type="spellEnd"/>
      <w:r w:rsidRPr="00F44640">
        <w:rPr>
          <w:rFonts w:ascii="Times New Roman" w:hAnsi="Times New Roman" w:cs="Times New Roman"/>
          <w:b/>
          <w:bCs/>
          <w:sz w:val="24"/>
          <w:szCs w:val="24"/>
        </w:rPr>
        <w:t xml:space="preserve"> ВСОКО:</w:t>
      </w:r>
    </w:p>
    <w:p w:rsidR="00312038" w:rsidRPr="00F44640" w:rsidRDefault="00312038" w:rsidP="00312038">
      <w:pPr>
        <w:numPr>
          <w:ilvl w:val="0"/>
          <w:numId w:val="47"/>
        </w:numPr>
        <w:tabs>
          <w:tab w:val="left" w:pos="620"/>
        </w:tabs>
        <w:spacing w:before="0" w:beforeAutospacing="0" w:after="0" w:afterAutospacing="0"/>
        <w:ind w:left="620" w:hanging="19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Формирование системы оценки оценочных процедур, обеспечивающих контроль состояния образования, для выявления его реального уровня и факторов, влияющих на динамику качества образования в Лицее.</w:t>
      </w:r>
    </w:p>
    <w:p w:rsidR="00312038" w:rsidRPr="00F44640" w:rsidRDefault="00312038" w:rsidP="00312038">
      <w:pPr>
        <w:numPr>
          <w:ilvl w:val="0"/>
          <w:numId w:val="47"/>
        </w:numPr>
        <w:tabs>
          <w:tab w:val="left" w:pos="620"/>
        </w:tabs>
        <w:spacing w:before="0" w:beforeAutospacing="0" w:after="0" w:afterAutospacing="0"/>
        <w:ind w:left="620" w:hanging="19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Получение объективной информации о функционировании и развитии системы образования в Лицее, тенденциях ее изменения и причинах, влияющих на качество образования.</w:t>
      </w:r>
    </w:p>
    <w:p w:rsidR="00312038" w:rsidRPr="00F44640" w:rsidRDefault="00312038" w:rsidP="00312038">
      <w:pPr>
        <w:numPr>
          <w:ilvl w:val="0"/>
          <w:numId w:val="47"/>
        </w:numPr>
        <w:tabs>
          <w:tab w:val="left" w:pos="620"/>
        </w:tabs>
        <w:spacing w:before="0" w:beforeAutospacing="0" w:after="0" w:afterAutospacing="0"/>
        <w:ind w:left="620" w:hanging="19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Прогнозирование развития образовательной системы Лицея.</w:t>
      </w:r>
    </w:p>
    <w:p w:rsidR="00312038" w:rsidRPr="00F44640" w:rsidRDefault="00312038" w:rsidP="00312038">
      <w:pPr>
        <w:numPr>
          <w:ilvl w:val="0"/>
          <w:numId w:val="47"/>
        </w:numPr>
        <w:tabs>
          <w:tab w:val="left" w:pos="620"/>
        </w:tabs>
        <w:spacing w:before="0" w:beforeAutospacing="0" w:after="0" w:afterAutospacing="0"/>
        <w:ind w:left="620" w:hanging="19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Принятие обоснованных, эффективных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312038" w:rsidRPr="00F44640" w:rsidRDefault="00312038" w:rsidP="00312038">
      <w:pPr>
        <w:spacing w:before="0" w:beforeAutospacing="0" w:after="0" w:afterAutospacing="0"/>
        <w:ind w:left="260"/>
        <w:jc w:val="both"/>
        <w:rPr>
          <w:rFonts w:ascii="Times New Roman" w:hAnsi="Times New Roman" w:cs="Times New Roman"/>
          <w:sz w:val="24"/>
          <w:szCs w:val="24"/>
        </w:rPr>
      </w:pPr>
      <w:proofErr w:type="spellStart"/>
      <w:r w:rsidRPr="00F44640">
        <w:rPr>
          <w:rFonts w:ascii="Times New Roman" w:hAnsi="Times New Roman" w:cs="Times New Roman"/>
          <w:b/>
          <w:bCs/>
          <w:sz w:val="24"/>
          <w:szCs w:val="24"/>
        </w:rPr>
        <w:t>Задачи</w:t>
      </w:r>
      <w:proofErr w:type="spellEnd"/>
      <w:r w:rsidRPr="00F44640">
        <w:rPr>
          <w:rFonts w:ascii="Times New Roman" w:hAnsi="Times New Roman" w:cs="Times New Roman"/>
          <w:b/>
          <w:bCs/>
          <w:sz w:val="24"/>
          <w:szCs w:val="24"/>
        </w:rPr>
        <w:t xml:space="preserve"> ВСОКО:</w:t>
      </w:r>
    </w:p>
    <w:p w:rsidR="00312038" w:rsidRPr="00F44640" w:rsidRDefault="00312038" w:rsidP="00312038">
      <w:pPr>
        <w:numPr>
          <w:ilvl w:val="0"/>
          <w:numId w:val="48"/>
        </w:numPr>
        <w:tabs>
          <w:tab w:val="left" w:pos="620"/>
        </w:tabs>
        <w:spacing w:before="0" w:beforeAutospacing="0" w:after="0" w:afterAutospacing="0"/>
        <w:ind w:left="620" w:hanging="19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Сформировать единую систему аналитических критериев и показателей, позволяющих эффективно реализовывать основные цели оценки качества образования.</w:t>
      </w:r>
    </w:p>
    <w:p w:rsidR="00312038" w:rsidRPr="00F44640" w:rsidRDefault="00312038" w:rsidP="00312038">
      <w:pPr>
        <w:numPr>
          <w:ilvl w:val="0"/>
          <w:numId w:val="48"/>
        </w:numPr>
        <w:tabs>
          <w:tab w:val="left" w:pos="620"/>
        </w:tabs>
        <w:spacing w:before="0" w:beforeAutospacing="0" w:after="0" w:afterAutospacing="0"/>
        <w:ind w:left="620" w:hanging="194"/>
        <w:jc w:val="both"/>
        <w:rPr>
          <w:rFonts w:ascii="Times New Roman" w:hAnsi="Times New Roman" w:cs="Times New Roman"/>
          <w:sz w:val="24"/>
          <w:szCs w:val="24"/>
        </w:rPr>
      </w:pPr>
      <w:proofErr w:type="spellStart"/>
      <w:r w:rsidRPr="00F44640">
        <w:rPr>
          <w:rFonts w:ascii="Times New Roman" w:hAnsi="Times New Roman" w:cs="Times New Roman"/>
          <w:sz w:val="24"/>
          <w:szCs w:val="24"/>
        </w:rPr>
        <w:t>Осуществлять</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самообследование</w:t>
      </w:r>
      <w:proofErr w:type="spellEnd"/>
      <w:r w:rsidR="00D852E5">
        <w:rPr>
          <w:rFonts w:ascii="Times New Roman" w:hAnsi="Times New Roman" w:cs="Times New Roman"/>
          <w:sz w:val="24"/>
          <w:szCs w:val="24"/>
          <w:lang w:val="ru-RU"/>
        </w:rPr>
        <w:t xml:space="preserve"> </w:t>
      </w:r>
      <w:proofErr w:type="spellStart"/>
      <w:proofErr w:type="gramStart"/>
      <w:r w:rsidRPr="00F44640">
        <w:rPr>
          <w:rFonts w:ascii="Times New Roman" w:hAnsi="Times New Roman" w:cs="Times New Roman"/>
          <w:sz w:val="24"/>
          <w:szCs w:val="24"/>
        </w:rPr>
        <w:t>деятельности</w:t>
      </w:r>
      <w:proofErr w:type="spellEnd"/>
      <w:r w:rsidR="00D852E5">
        <w:rPr>
          <w:rFonts w:ascii="Times New Roman" w:hAnsi="Times New Roman" w:cs="Times New Roman"/>
          <w:sz w:val="24"/>
          <w:szCs w:val="24"/>
          <w:lang w:val="ru-RU"/>
        </w:rPr>
        <w:t xml:space="preserve">  </w:t>
      </w:r>
      <w:r w:rsidRPr="00F44640">
        <w:rPr>
          <w:rFonts w:ascii="Times New Roman" w:hAnsi="Times New Roman" w:cs="Times New Roman"/>
          <w:sz w:val="24"/>
          <w:szCs w:val="24"/>
          <w:lang w:val="ru-RU"/>
        </w:rPr>
        <w:t>Лицея</w:t>
      </w:r>
      <w:proofErr w:type="gramEnd"/>
      <w:r w:rsidRPr="00F44640">
        <w:rPr>
          <w:rFonts w:ascii="Times New Roman" w:hAnsi="Times New Roman" w:cs="Times New Roman"/>
          <w:sz w:val="24"/>
          <w:szCs w:val="24"/>
        </w:rPr>
        <w:t>.</w:t>
      </w:r>
    </w:p>
    <w:p w:rsidR="00312038" w:rsidRPr="00F44640" w:rsidRDefault="00312038" w:rsidP="00312038">
      <w:pPr>
        <w:numPr>
          <w:ilvl w:val="0"/>
          <w:numId w:val="48"/>
        </w:numPr>
        <w:tabs>
          <w:tab w:val="left" w:pos="620"/>
        </w:tabs>
        <w:spacing w:before="0" w:beforeAutospacing="0" w:after="0" w:afterAutospacing="0"/>
        <w:ind w:left="620" w:hanging="19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Определять степень соответствия условий осуществления образовательного процесса государственным требованиям.</w:t>
      </w:r>
    </w:p>
    <w:p w:rsidR="00312038" w:rsidRPr="00F44640" w:rsidRDefault="00312038" w:rsidP="00312038">
      <w:pPr>
        <w:numPr>
          <w:ilvl w:val="0"/>
          <w:numId w:val="48"/>
        </w:numPr>
        <w:tabs>
          <w:tab w:val="left" w:pos="620"/>
        </w:tabs>
        <w:spacing w:before="0" w:beforeAutospacing="0" w:after="0" w:afterAutospacing="0"/>
        <w:ind w:left="620" w:hanging="19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Определять степень соответствия образовательных программ нормативным требованиям и запросам основных потребителей образовательных услуг.</w:t>
      </w:r>
    </w:p>
    <w:p w:rsidR="00312038" w:rsidRPr="00F44640" w:rsidRDefault="00312038" w:rsidP="00312038">
      <w:pPr>
        <w:numPr>
          <w:ilvl w:val="0"/>
          <w:numId w:val="48"/>
        </w:numPr>
        <w:tabs>
          <w:tab w:val="left" w:pos="620"/>
        </w:tabs>
        <w:spacing w:before="0" w:beforeAutospacing="0" w:after="0" w:afterAutospacing="0"/>
        <w:ind w:left="620" w:hanging="194"/>
        <w:jc w:val="both"/>
        <w:rPr>
          <w:rFonts w:ascii="Times New Roman" w:hAnsi="Times New Roman" w:cs="Times New Roman"/>
          <w:sz w:val="24"/>
          <w:szCs w:val="24"/>
        </w:rPr>
      </w:pPr>
      <w:proofErr w:type="spellStart"/>
      <w:r w:rsidRPr="00F44640">
        <w:rPr>
          <w:rFonts w:ascii="Times New Roman" w:hAnsi="Times New Roman" w:cs="Times New Roman"/>
          <w:sz w:val="24"/>
          <w:szCs w:val="24"/>
        </w:rPr>
        <w:lastRenderedPageBreak/>
        <w:t>Обеспечить</w:t>
      </w:r>
      <w:proofErr w:type="spellEnd"/>
      <w:r w:rsidR="00D852E5">
        <w:rPr>
          <w:rFonts w:ascii="Times New Roman" w:hAnsi="Times New Roman" w:cs="Times New Roman"/>
          <w:sz w:val="24"/>
          <w:szCs w:val="24"/>
          <w:lang w:val="ru-RU"/>
        </w:rPr>
        <w:t xml:space="preserve"> </w:t>
      </w:r>
      <w:proofErr w:type="spellStart"/>
      <w:proofErr w:type="gramStart"/>
      <w:r w:rsidRPr="00F44640">
        <w:rPr>
          <w:rFonts w:ascii="Times New Roman" w:hAnsi="Times New Roman" w:cs="Times New Roman"/>
          <w:sz w:val="24"/>
          <w:szCs w:val="24"/>
        </w:rPr>
        <w:t>доступность</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качественного</w:t>
      </w:r>
      <w:proofErr w:type="spellEnd"/>
      <w:proofErr w:type="gram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образования</w:t>
      </w:r>
      <w:proofErr w:type="spellEnd"/>
      <w:r w:rsidRPr="00F44640">
        <w:rPr>
          <w:rFonts w:ascii="Times New Roman" w:hAnsi="Times New Roman" w:cs="Times New Roman"/>
          <w:sz w:val="24"/>
          <w:szCs w:val="24"/>
        </w:rPr>
        <w:t>.</w:t>
      </w:r>
    </w:p>
    <w:p w:rsidR="00312038" w:rsidRPr="00F44640" w:rsidRDefault="00312038" w:rsidP="00312038">
      <w:pPr>
        <w:numPr>
          <w:ilvl w:val="0"/>
          <w:numId w:val="48"/>
        </w:numPr>
        <w:tabs>
          <w:tab w:val="left" w:pos="620"/>
        </w:tabs>
        <w:spacing w:before="0" w:beforeAutospacing="0" w:after="0" w:afterAutospacing="0"/>
        <w:ind w:left="620" w:hanging="19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Оценить уровень образовательных достижений обучающихся.</w:t>
      </w:r>
    </w:p>
    <w:p w:rsidR="00312038" w:rsidRPr="00F44640" w:rsidRDefault="00312038" w:rsidP="00312038">
      <w:pPr>
        <w:numPr>
          <w:ilvl w:val="0"/>
          <w:numId w:val="48"/>
        </w:numPr>
        <w:tabs>
          <w:tab w:val="left" w:pos="620"/>
        </w:tabs>
        <w:spacing w:before="0" w:beforeAutospacing="0" w:after="0" w:afterAutospacing="0"/>
        <w:ind w:left="620" w:hanging="19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Определить в рамках мониторинговых исследований степень соответствия качества образования на различных уровнях обучения государственным стандартам.</w:t>
      </w:r>
    </w:p>
    <w:p w:rsidR="00312038" w:rsidRPr="00F44640" w:rsidRDefault="00312038" w:rsidP="00312038">
      <w:pPr>
        <w:numPr>
          <w:ilvl w:val="0"/>
          <w:numId w:val="48"/>
        </w:numPr>
        <w:tabs>
          <w:tab w:val="left" w:pos="620"/>
        </w:tabs>
        <w:spacing w:before="0" w:beforeAutospacing="0" w:after="0" w:afterAutospacing="0"/>
        <w:ind w:left="620" w:right="20" w:hanging="19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Содействовать повышению квалификации учителей, принимающих участие в процедурах оценки качества образования.</w:t>
      </w:r>
    </w:p>
    <w:p w:rsidR="00312038" w:rsidRPr="00F44640" w:rsidRDefault="00312038" w:rsidP="00312038">
      <w:pPr>
        <w:spacing w:before="0" w:beforeAutospacing="0" w:after="0" w:afterAutospacing="0"/>
        <w:ind w:left="260"/>
        <w:jc w:val="both"/>
        <w:rPr>
          <w:rFonts w:ascii="Times New Roman" w:hAnsi="Times New Roman" w:cs="Times New Roman"/>
          <w:b/>
          <w:sz w:val="24"/>
          <w:szCs w:val="24"/>
          <w:lang w:val="ru-RU"/>
        </w:rPr>
      </w:pPr>
      <w:r w:rsidRPr="00F44640">
        <w:rPr>
          <w:rFonts w:ascii="Times New Roman" w:hAnsi="Times New Roman" w:cs="Times New Roman"/>
          <w:b/>
          <w:sz w:val="24"/>
          <w:szCs w:val="24"/>
          <w:lang w:val="ru-RU"/>
        </w:rPr>
        <w:t>Основными принципами внутренней системы оценки качества образования являются:</w:t>
      </w:r>
    </w:p>
    <w:p w:rsidR="00312038" w:rsidRPr="00F44640" w:rsidRDefault="00312038" w:rsidP="00312038">
      <w:pPr>
        <w:numPr>
          <w:ilvl w:val="0"/>
          <w:numId w:val="49"/>
        </w:numPr>
        <w:tabs>
          <w:tab w:val="left" w:pos="540"/>
        </w:tabs>
        <w:spacing w:before="0" w:beforeAutospacing="0" w:after="0" w:afterAutospacing="0"/>
        <w:ind w:left="540" w:hanging="11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объективность, достоверность, полнота и системность информации о качестве образования;</w:t>
      </w:r>
    </w:p>
    <w:p w:rsidR="00312038" w:rsidRPr="00F44640" w:rsidRDefault="00312038" w:rsidP="00312038">
      <w:pPr>
        <w:numPr>
          <w:ilvl w:val="0"/>
          <w:numId w:val="49"/>
        </w:numPr>
        <w:tabs>
          <w:tab w:val="left" w:pos="540"/>
        </w:tabs>
        <w:spacing w:before="0" w:beforeAutospacing="0" w:after="0" w:afterAutospacing="0"/>
        <w:ind w:left="540" w:hanging="11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достаточность объема информации для принятия обоснованного управленческого решения;</w:t>
      </w:r>
    </w:p>
    <w:p w:rsidR="00312038" w:rsidRPr="00F44640" w:rsidRDefault="00312038" w:rsidP="00312038">
      <w:pPr>
        <w:numPr>
          <w:ilvl w:val="0"/>
          <w:numId w:val="49"/>
        </w:numPr>
        <w:tabs>
          <w:tab w:val="left" w:pos="540"/>
        </w:tabs>
        <w:spacing w:before="0" w:beforeAutospacing="0" w:after="0" w:afterAutospacing="0"/>
        <w:ind w:left="540" w:hanging="11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реалистичность требований, норм, показателей и инструментария оценки качества образования, их социальная и личностная значимость, учет индивидуальных особенностей развития отдельных обучающихся при оценке результатов их обучения и воспитания;</w:t>
      </w:r>
    </w:p>
    <w:p w:rsidR="00312038" w:rsidRPr="00F44640" w:rsidRDefault="00312038" w:rsidP="00312038">
      <w:pPr>
        <w:numPr>
          <w:ilvl w:val="0"/>
          <w:numId w:val="49"/>
        </w:numPr>
        <w:tabs>
          <w:tab w:val="left" w:pos="540"/>
        </w:tabs>
        <w:spacing w:before="0" w:beforeAutospacing="0" w:after="0" w:afterAutospacing="0"/>
        <w:ind w:left="540" w:hanging="11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открытость, прозрачность процедур оценки качества образования;</w:t>
      </w:r>
    </w:p>
    <w:p w:rsidR="00312038" w:rsidRPr="00F44640" w:rsidRDefault="00312038" w:rsidP="00312038">
      <w:pPr>
        <w:numPr>
          <w:ilvl w:val="0"/>
          <w:numId w:val="49"/>
        </w:numPr>
        <w:tabs>
          <w:tab w:val="left" w:pos="540"/>
        </w:tabs>
        <w:spacing w:before="0" w:beforeAutospacing="0" w:after="0" w:afterAutospacing="0"/>
        <w:ind w:left="540" w:hanging="11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оптимальный уровень доступности информации о состоянии и качестве образования для различных групп потребителей;</w:t>
      </w:r>
    </w:p>
    <w:p w:rsidR="00312038" w:rsidRPr="00F44640" w:rsidRDefault="00312038" w:rsidP="00312038">
      <w:pPr>
        <w:numPr>
          <w:ilvl w:val="0"/>
          <w:numId w:val="49"/>
        </w:numPr>
        <w:tabs>
          <w:tab w:val="left" w:pos="540"/>
        </w:tabs>
        <w:spacing w:before="0" w:beforeAutospacing="0" w:after="0" w:afterAutospacing="0"/>
        <w:ind w:left="540" w:hanging="114"/>
        <w:jc w:val="both"/>
        <w:rPr>
          <w:rFonts w:ascii="Times New Roman" w:hAnsi="Times New Roman" w:cs="Times New Roman"/>
          <w:sz w:val="24"/>
          <w:szCs w:val="24"/>
          <w:lang w:val="ru-RU"/>
        </w:rPr>
      </w:pPr>
      <w:proofErr w:type="spellStart"/>
      <w:r w:rsidRPr="00F44640">
        <w:rPr>
          <w:rFonts w:ascii="Times New Roman" w:hAnsi="Times New Roman" w:cs="Times New Roman"/>
          <w:sz w:val="24"/>
          <w:szCs w:val="24"/>
          <w:lang w:val="ru-RU"/>
        </w:rPr>
        <w:t>систематизированность</w:t>
      </w:r>
      <w:proofErr w:type="spellEnd"/>
      <w:r w:rsidRPr="00F44640">
        <w:rPr>
          <w:rFonts w:ascii="Times New Roman" w:hAnsi="Times New Roman" w:cs="Times New Roman"/>
          <w:sz w:val="24"/>
          <w:szCs w:val="24"/>
          <w:lang w:val="ru-RU"/>
        </w:rPr>
        <w:t xml:space="preserve">, </w:t>
      </w:r>
      <w:proofErr w:type="gramStart"/>
      <w:r w:rsidRPr="00F44640">
        <w:rPr>
          <w:rFonts w:ascii="Times New Roman" w:hAnsi="Times New Roman" w:cs="Times New Roman"/>
          <w:sz w:val="24"/>
          <w:szCs w:val="24"/>
          <w:lang w:val="ru-RU"/>
        </w:rPr>
        <w:t>обусловленная</w:t>
      </w:r>
      <w:proofErr w:type="gramEnd"/>
      <w:r w:rsidRPr="00F44640">
        <w:rPr>
          <w:rFonts w:ascii="Times New Roman" w:hAnsi="Times New Roman" w:cs="Times New Roman"/>
          <w:sz w:val="24"/>
          <w:szCs w:val="24"/>
          <w:lang w:val="ru-RU"/>
        </w:rPr>
        <w:t xml:space="preserve"> строгим алгоритмом сбора данных, пополнения, отчетности и хранения информации;</w:t>
      </w:r>
    </w:p>
    <w:p w:rsidR="00312038" w:rsidRPr="00F44640" w:rsidRDefault="00312038" w:rsidP="00312038">
      <w:pPr>
        <w:numPr>
          <w:ilvl w:val="0"/>
          <w:numId w:val="49"/>
        </w:numPr>
        <w:tabs>
          <w:tab w:val="left" w:pos="540"/>
        </w:tabs>
        <w:spacing w:before="0" w:beforeAutospacing="0" w:after="0" w:afterAutospacing="0"/>
        <w:ind w:left="540" w:hanging="114"/>
        <w:jc w:val="both"/>
        <w:rPr>
          <w:rFonts w:ascii="Times New Roman" w:hAnsi="Times New Roman" w:cs="Times New Roman"/>
          <w:sz w:val="24"/>
          <w:szCs w:val="24"/>
          <w:lang w:val="ru-RU"/>
        </w:rPr>
      </w:pPr>
      <w:proofErr w:type="spellStart"/>
      <w:r w:rsidRPr="00F44640">
        <w:rPr>
          <w:rFonts w:ascii="Times New Roman" w:hAnsi="Times New Roman" w:cs="Times New Roman"/>
          <w:sz w:val="24"/>
          <w:szCs w:val="24"/>
          <w:lang w:val="ru-RU"/>
        </w:rPr>
        <w:t>инструментальность</w:t>
      </w:r>
      <w:proofErr w:type="spellEnd"/>
      <w:r w:rsidRPr="00F44640">
        <w:rPr>
          <w:rFonts w:ascii="Times New Roman" w:hAnsi="Times New Roman" w:cs="Times New Roman"/>
          <w:sz w:val="24"/>
          <w:szCs w:val="24"/>
          <w:lang w:val="ru-RU"/>
        </w:rPr>
        <w:t xml:space="preserve"> и технологичность используемых показателей (с учетом существующих возможностей автоматизированного сбора и обработки данных, методик измерений, анализа и интерпретации данных);</w:t>
      </w:r>
    </w:p>
    <w:p w:rsidR="00312038" w:rsidRPr="00F44640" w:rsidRDefault="00312038" w:rsidP="00312038">
      <w:pPr>
        <w:numPr>
          <w:ilvl w:val="0"/>
          <w:numId w:val="49"/>
        </w:numPr>
        <w:tabs>
          <w:tab w:val="left" w:pos="540"/>
        </w:tabs>
        <w:spacing w:before="0" w:beforeAutospacing="0" w:after="0" w:afterAutospacing="0"/>
        <w:ind w:left="540" w:hanging="114"/>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соблюдение морально-этических норм при проведении оценки качества образования в школе, соблюдение принципов конфиденциальности при работе с базами персональных данных.</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Объектами процедуры оценки качества образовательных результатов обучающихся являются:</w:t>
      </w:r>
    </w:p>
    <w:p w:rsidR="00312038" w:rsidRPr="00F44640" w:rsidRDefault="00312038" w:rsidP="00312038">
      <w:pPr>
        <w:numPr>
          <w:ilvl w:val="0"/>
          <w:numId w:val="32"/>
        </w:numPr>
        <w:tabs>
          <w:tab w:val="clear" w:pos="720"/>
          <w:tab w:val="num" w:pos="851"/>
        </w:tabs>
        <w:spacing w:before="0" w:beforeAutospacing="0" w:after="0" w:afterAutospacing="0"/>
        <w:ind w:left="780" w:right="180" w:hanging="213"/>
        <w:contextualSpacing/>
        <w:jc w:val="both"/>
        <w:rPr>
          <w:rFonts w:ascii="Times New Roman" w:hAnsi="Times New Roman" w:cs="Times New Roman"/>
          <w:sz w:val="24"/>
          <w:szCs w:val="24"/>
        </w:rPr>
      </w:pPr>
      <w:proofErr w:type="spellStart"/>
      <w:r w:rsidRPr="00F44640">
        <w:rPr>
          <w:rFonts w:ascii="Times New Roman" w:hAnsi="Times New Roman" w:cs="Times New Roman"/>
          <w:sz w:val="24"/>
          <w:szCs w:val="24"/>
        </w:rPr>
        <w:t>личностные</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результаты</w:t>
      </w:r>
      <w:proofErr w:type="spellEnd"/>
      <w:r w:rsidRPr="00F44640">
        <w:rPr>
          <w:rFonts w:ascii="Times New Roman" w:hAnsi="Times New Roman" w:cs="Times New Roman"/>
          <w:sz w:val="24"/>
          <w:szCs w:val="24"/>
        </w:rPr>
        <w:t>;</w:t>
      </w:r>
    </w:p>
    <w:p w:rsidR="00312038" w:rsidRPr="00F44640" w:rsidRDefault="00312038" w:rsidP="00312038">
      <w:pPr>
        <w:numPr>
          <w:ilvl w:val="0"/>
          <w:numId w:val="32"/>
        </w:numPr>
        <w:tabs>
          <w:tab w:val="clear" w:pos="720"/>
          <w:tab w:val="num" w:pos="851"/>
        </w:tabs>
        <w:spacing w:before="0" w:beforeAutospacing="0" w:after="0" w:afterAutospacing="0"/>
        <w:ind w:left="780" w:right="180" w:hanging="213"/>
        <w:contextualSpacing/>
        <w:jc w:val="both"/>
        <w:rPr>
          <w:rFonts w:ascii="Times New Roman" w:hAnsi="Times New Roman" w:cs="Times New Roman"/>
          <w:sz w:val="24"/>
          <w:szCs w:val="24"/>
        </w:rPr>
      </w:pPr>
      <w:proofErr w:type="spellStart"/>
      <w:r w:rsidRPr="00F44640">
        <w:rPr>
          <w:rFonts w:ascii="Times New Roman" w:hAnsi="Times New Roman" w:cs="Times New Roman"/>
          <w:sz w:val="24"/>
          <w:szCs w:val="24"/>
        </w:rPr>
        <w:t>метапредметные</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результаты</w:t>
      </w:r>
      <w:proofErr w:type="spellEnd"/>
      <w:r w:rsidRPr="00F44640">
        <w:rPr>
          <w:rFonts w:ascii="Times New Roman" w:hAnsi="Times New Roman" w:cs="Times New Roman"/>
          <w:sz w:val="24"/>
          <w:szCs w:val="24"/>
        </w:rPr>
        <w:t>;</w:t>
      </w:r>
    </w:p>
    <w:p w:rsidR="00312038" w:rsidRPr="00F44640" w:rsidRDefault="00312038" w:rsidP="00312038">
      <w:pPr>
        <w:numPr>
          <w:ilvl w:val="0"/>
          <w:numId w:val="32"/>
        </w:numPr>
        <w:tabs>
          <w:tab w:val="clear" w:pos="720"/>
          <w:tab w:val="num" w:pos="851"/>
        </w:tabs>
        <w:spacing w:before="0" w:beforeAutospacing="0" w:after="0" w:afterAutospacing="0"/>
        <w:ind w:left="780" w:right="180" w:hanging="213"/>
        <w:contextualSpacing/>
        <w:jc w:val="both"/>
        <w:rPr>
          <w:rFonts w:ascii="Times New Roman" w:hAnsi="Times New Roman" w:cs="Times New Roman"/>
          <w:sz w:val="24"/>
          <w:szCs w:val="24"/>
        </w:rPr>
      </w:pPr>
      <w:proofErr w:type="spellStart"/>
      <w:r w:rsidRPr="00F44640">
        <w:rPr>
          <w:rFonts w:ascii="Times New Roman" w:hAnsi="Times New Roman" w:cs="Times New Roman"/>
          <w:sz w:val="24"/>
          <w:szCs w:val="24"/>
        </w:rPr>
        <w:t>предметные</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результаты</w:t>
      </w:r>
      <w:proofErr w:type="spellEnd"/>
      <w:r w:rsidRPr="00F44640">
        <w:rPr>
          <w:rFonts w:ascii="Times New Roman" w:hAnsi="Times New Roman" w:cs="Times New Roman"/>
          <w:sz w:val="24"/>
          <w:szCs w:val="24"/>
        </w:rPr>
        <w:t>;</w:t>
      </w:r>
    </w:p>
    <w:p w:rsidR="00312038" w:rsidRPr="00F44640" w:rsidRDefault="00312038" w:rsidP="00312038">
      <w:pPr>
        <w:numPr>
          <w:ilvl w:val="0"/>
          <w:numId w:val="32"/>
        </w:numPr>
        <w:tabs>
          <w:tab w:val="clear" w:pos="720"/>
          <w:tab w:val="num" w:pos="851"/>
        </w:tabs>
        <w:spacing w:before="0" w:beforeAutospacing="0" w:after="0" w:afterAutospacing="0"/>
        <w:ind w:left="780" w:right="180" w:hanging="213"/>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участие и результативность в школьных, областных и других предметных олимпиадах, конкурсах, соревнованиях;</w:t>
      </w:r>
    </w:p>
    <w:p w:rsidR="00312038" w:rsidRPr="00F44640" w:rsidRDefault="00312038" w:rsidP="00312038">
      <w:pPr>
        <w:numPr>
          <w:ilvl w:val="0"/>
          <w:numId w:val="32"/>
        </w:numPr>
        <w:tabs>
          <w:tab w:val="clear" w:pos="720"/>
          <w:tab w:val="num" w:pos="851"/>
        </w:tabs>
        <w:spacing w:before="0" w:beforeAutospacing="0" w:after="0" w:afterAutospacing="0"/>
        <w:ind w:left="780" w:right="180" w:hanging="213"/>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анализ результатов дальнейшего трудоустройства выпускников.</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w:t>
      </w:r>
      <w:proofErr w:type="spellStart"/>
      <w:r w:rsidRPr="00F44640">
        <w:rPr>
          <w:rFonts w:ascii="Times New Roman" w:hAnsi="Times New Roman" w:cs="Times New Roman"/>
          <w:sz w:val="24"/>
          <w:szCs w:val="24"/>
          <w:lang w:val="ru-RU"/>
        </w:rPr>
        <w:t>портфолио</w:t>
      </w:r>
      <w:proofErr w:type="spellEnd"/>
      <w:r w:rsidRPr="00F44640">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lang w:val="ru-RU"/>
        </w:rPr>
        <w:t>внутришкольный</w:t>
      </w:r>
      <w:proofErr w:type="spellEnd"/>
      <w:r w:rsidRPr="00F44640">
        <w:rPr>
          <w:rFonts w:ascii="Times New Roman" w:hAnsi="Times New Roman" w:cs="Times New Roman"/>
          <w:sz w:val="24"/>
          <w:szCs w:val="24"/>
          <w:lang w:val="ru-RU"/>
        </w:rPr>
        <w:t xml:space="preserve"> мониторинг образовательных достижений, промежуточная и итоговая аттестацию обучающихся.</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Содержание </w:t>
      </w:r>
      <w:proofErr w:type="gramStart"/>
      <w:r w:rsidRPr="00F44640">
        <w:rPr>
          <w:rFonts w:ascii="Times New Roman" w:hAnsi="Times New Roman" w:cs="Times New Roman"/>
          <w:sz w:val="24"/>
          <w:szCs w:val="24"/>
          <w:lang w:val="ru-RU"/>
        </w:rPr>
        <w:t>процедуры оценки качества условий образовательной деятельности</w:t>
      </w:r>
      <w:proofErr w:type="gramEnd"/>
      <w:r w:rsidRPr="00F44640">
        <w:rPr>
          <w:rFonts w:ascii="Times New Roman" w:hAnsi="Times New Roman" w:cs="Times New Roman"/>
          <w:sz w:val="24"/>
          <w:szCs w:val="24"/>
          <w:lang w:val="ru-RU"/>
        </w:rPr>
        <w:t xml:space="preserve"> включает в себя:</w:t>
      </w:r>
    </w:p>
    <w:p w:rsidR="00312038" w:rsidRPr="00F44640" w:rsidRDefault="00312038" w:rsidP="00312038">
      <w:pPr>
        <w:numPr>
          <w:ilvl w:val="0"/>
          <w:numId w:val="33"/>
        </w:numPr>
        <w:tabs>
          <w:tab w:val="clear" w:pos="720"/>
          <w:tab w:val="num" w:pos="993"/>
        </w:tabs>
        <w:spacing w:before="0" w:beforeAutospacing="0" w:after="0" w:afterAutospacing="0"/>
        <w:ind w:left="780" w:right="180" w:hanging="213"/>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312038" w:rsidRPr="00F44640" w:rsidRDefault="00312038" w:rsidP="00312038">
      <w:pPr>
        <w:numPr>
          <w:ilvl w:val="0"/>
          <w:numId w:val="33"/>
        </w:numPr>
        <w:tabs>
          <w:tab w:val="clear" w:pos="720"/>
          <w:tab w:val="num" w:pos="993"/>
        </w:tabs>
        <w:spacing w:before="0" w:beforeAutospacing="0" w:after="0" w:afterAutospacing="0"/>
        <w:ind w:left="780" w:right="180" w:hanging="213"/>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312038" w:rsidRPr="00F44640" w:rsidRDefault="00312038" w:rsidP="00312038">
      <w:pPr>
        <w:numPr>
          <w:ilvl w:val="0"/>
          <w:numId w:val="33"/>
        </w:numPr>
        <w:tabs>
          <w:tab w:val="clear" w:pos="720"/>
          <w:tab w:val="num" w:pos="993"/>
        </w:tabs>
        <w:spacing w:before="0" w:beforeAutospacing="0" w:after="0" w:afterAutospacing="0"/>
        <w:ind w:left="780" w:right="180" w:hanging="213"/>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оснащенность учебных кабинетов современным оборудованием, средствами обучения и мебелью;</w:t>
      </w:r>
    </w:p>
    <w:p w:rsidR="00312038" w:rsidRPr="00F44640" w:rsidRDefault="00312038" w:rsidP="00312038">
      <w:pPr>
        <w:numPr>
          <w:ilvl w:val="0"/>
          <w:numId w:val="33"/>
        </w:numPr>
        <w:tabs>
          <w:tab w:val="clear" w:pos="720"/>
          <w:tab w:val="num" w:pos="993"/>
        </w:tabs>
        <w:spacing w:before="0" w:beforeAutospacing="0" w:after="0" w:afterAutospacing="0"/>
        <w:ind w:left="780" w:right="180" w:hanging="213"/>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обеспеченность методической и учебной литературой;</w:t>
      </w:r>
    </w:p>
    <w:p w:rsidR="00312038" w:rsidRPr="00F44640" w:rsidRDefault="00312038" w:rsidP="00312038">
      <w:pPr>
        <w:numPr>
          <w:ilvl w:val="0"/>
          <w:numId w:val="33"/>
        </w:numPr>
        <w:tabs>
          <w:tab w:val="clear" w:pos="720"/>
          <w:tab w:val="num" w:pos="993"/>
        </w:tabs>
        <w:spacing w:before="0" w:beforeAutospacing="0" w:after="0" w:afterAutospacing="0"/>
        <w:ind w:left="780" w:right="180" w:hanging="213"/>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диагностику уровня тревожности обучающихся 1-х 5-х и 10-х классов в период адаптации;</w:t>
      </w:r>
    </w:p>
    <w:p w:rsidR="00312038" w:rsidRPr="00F44640" w:rsidRDefault="00312038" w:rsidP="00312038">
      <w:pPr>
        <w:numPr>
          <w:ilvl w:val="0"/>
          <w:numId w:val="33"/>
        </w:numPr>
        <w:tabs>
          <w:tab w:val="clear" w:pos="720"/>
          <w:tab w:val="num" w:pos="993"/>
        </w:tabs>
        <w:spacing w:before="0" w:beforeAutospacing="0" w:after="0" w:afterAutospacing="0"/>
        <w:ind w:left="780" w:right="180" w:hanging="213"/>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оценку количества обучающихся на всех уровнях образования и сохранения контингента обучающихся;</w:t>
      </w:r>
    </w:p>
    <w:p w:rsidR="00312038" w:rsidRPr="00F44640" w:rsidRDefault="00312038" w:rsidP="00312038">
      <w:pPr>
        <w:numPr>
          <w:ilvl w:val="0"/>
          <w:numId w:val="33"/>
        </w:numPr>
        <w:tabs>
          <w:tab w:val="clear" w:pos="720"/>
          <w:tab w:val="num" w:pos="993"/>
        </w:tabs>
        <w:spacing w:before="0" w:beforeAutospacing="0" w:after="0" w:afterAutospacing="0"/>
        <w:ind w:left="780" w:right="180" w:hanging="213"/>
        <w:contextualSpacing/>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312038" w:rsidRPr="00F44640" w:rsidRDefault="00312038" w:rsidP="00312038">
      <w:pPr>
        <w:numPr>
          <w:ilvl w:val="0"/>
          <w:numId w:val="33"/>
        </w:numPr>
        <w:tabs>
          <w:tab w:val="clear" w:pos="720"/>
          <w:tab w:val="num" w:pos="993"/>
        </w:tabs>
        <w:spacing w:before="0" w:beforeAutospacing="0" w:after="0" w:afterAutospacing="0"/>
        <w:ind w:left="780" w:right="180" w:hanging="213"/>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lastRenderedPageBreak/>
        <w:t>использование социальной сферы микрорайона и города.</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w:t>
      </w:r>
      <w:proofErr w:type="gramStart"/>
      <w:r w:rsidRPr="00F44640">
        <w:rPr>
          <w:rFonts w:ascii="Times New Roman" w:hAnsi="Times New Roman" w:cs="Times New Roman"/>
          <w:sz w:val="24"/>
          <w:szCs w:val="24"/>
          <w:lang w:val="ru-RU"/>
        </w:rPr>
        <w:t>проблем, влияющих на качество предоставления образовательных услуг в лицее  был</w:t>
      </w:r>
      <w:proofErr w:type="gramEnd"/>
      <w:r w:rsidRPr="00F44640">
        <w:rPr>
          <w:rFonts w:ascii="Times New Roman" w:hAnsi="Times New Roman" w:cs="Times New Roman"/>
          <w:sz w:val="24"/>
          <w:szCs w:val="24"/>
          <w:lang w:val="ru-RU"/>
        </w:rPr>
        <w:t xml:space="preserve"> организован</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онлайн-опрос, в котором принял</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участие 361 респондент (42% от общего числа родителей 1–11-х классов).</w:t>
      </w:r>
    </w:p>
    <w:p w:rsidR="00312038" w:rsidRPr="00A570B8" w:rsidRDefault="00312038" w:rsidP="00312038">
      <w:pPr>
        <w:spacing w:before="0" w:beforeAutospacing="0" w:after="0" w:afterAutospacing="0"/>
        <w:jc w:val="both"/>
        <w:rPr>
          <w:rFonts w:ascii="Times New Roman" w:hAnsi="Times New Roman" w:cs="Times New Roman"/>
          <w:color w:val="FF0000"/>
          <w:sz w:val="24"/>
          <w:szCs w:val="24"/>
          <w:highlight w:val="yellow"/>
          <w:lang w:val="ru-RU"/>
        </w:rPr>
      </w:pPr>
      <w:r w:rsidRPr="00F44640">
        <w:rPr>
          <w:rFonts w:ascii="Times New Roman" w:hAnsi="Times New Roman" w:cs="Times New Roman"/>
          <w:sz w:val="24"/>
          <w:szCs w:val="24"/>
          <w:lang w:val="ru-RU"/>
        </w:rPr>
        <w:t>Метод исследования: анкетный опрос</w:t>
      </w:r>
      <w:r w:rsidRPr="00A570B8">
        <w:rPr>
          <w:rFonts w:ascii="Times New Roman" w:hAnsi="Times New Roman" w:cs="Times New Roman"/>
          <w:color w:val="FF0000"/>
          <w:sz w:val="24"/>
          <w:szCs w:val="24"/>
          <w:lang w:val="ru-RU"/>
        </w:rPr>
        <w:t xml:space="preserve">. </w:t>
      </w:r>
      <w:r w:rsidRPr="00A570B8">
        <w:rPr>
          <w:rFonts w:ascii="Times New Roman" w:hAnsi="Times New Roman" w:cs="Times New Roman"/>
          <w:color w:val="FF0000"/>
          <w:sz w:val="24"/>
          <w:szCs w:val="24"/>
          <w:highlight w:val="yellow"/>
          <w:lang w:val="ru-RU"/>
        </w:rPr>
        <w:t>Сроки проведения анкетирования: сентябрь 2023 года.</w:t>
      </w:r>
    </w:p>
    <w:p w:rsidR="00312038" w:rsidRPr="00A570B8" w:rsidRDefault="00312038" w:rsidP="00312038">
      <w:pPr>
        <w:spacing w:before="0" w:beforeAutospacing="0" w:after="0" w:afterAutospacing="0"/>
        <w:jc w:val="both"/>
        <w:rPr>
          <w:rFonts w:ascii="Times New Roman" w:hAnsi="Times New Roman" w:cs="Times New Roman"/>
          <w:color w:val="FF0000"/>
          <w:sz w:val="24"/>
          <w:szCs w:val="24"/>
          <w:highlight w:val="yellow"/>
        </w:rPr>
      </w:pPr>
      <w:proofErr w:type="spellStart"/>
      <w:r w:rsidRPr="00A570B8">
        <w:rPr>
          <w:rFonts w:ascii="Times New Roman" w:hAnsi="Times New Roman" w:cs="Times New Roman"/>
          <w:color w:val="FF0000"/>
          <w:sz w:val="24"/>
          <w:szCs w:val="24"/>
          <w:highlight w:val="yellow"/>
        </w:rPr>
        <w:t>Результаты</w:t>
      </w:r>
      <w:proofErr w:type="spellEnd"/>
      <w:r w:rsidR="00D852E5">
        <w:rPr>
          <w:rFonts w:ascii="Times New Roman" w:hAnsi="Times New Roman" w:cs="Times New Roman"/>
          <w:color w:val="FF0000"/>
          <w:sz w:val="24"/>
          <w:szCs w:val="24"/>
          <w:highlight w:val="yellow"/>
          <w:lang w:val="ru-RU"/>
        </w:rPr>
        <w:t xml:space="preserve">   </w:t>
      </w:r>
      <w:proofErr w:type="spellStart"/>
      <w:r w:rsidRPr="00A570B8">
        <w:rPr>
          <w:rFonts w:ascii="Times New Roman" w:hAnsi="Times New Roman" w:cs="Times New Roman"/>
          <w:color w:val="FF0000"/>
          <w:sz w:val="24"/>
          <w:szCs w:val="24"/>
          <w:highlight w:val="yellow"/>
        </w:rPr>
        <w:t>исследования</w:t>
      </w:r>
      <w:proofErr w:type="spellEnd"/>
      <w:r w:rsidRPr="00A570B8">
        <w:rPr>
          <w:rFonts w:ascii="Times New Roman" w:hAnsi="Times New Roman" w:cs="Times New Roman"/>
          <w:color w:val="FF0000"/>
          <w:sz w:val="24"/>
          <w:szCs w:val="24"/>
          <w:highlight w:val="yellow"/>
        </w:rPr>
        <w:t>:</w:t>
      </w:r>
    </w:p>
    <w:p w:rsidR="00312038" w:rsidRPr="00A570B8" w:rsidRDefault="00312038" w:rsidP="00312038">
      <w:pPr>
        <w:numPr>
          <w:ilvl w:val="0"/>
          <w:numId w:val="34"/>
        </w:numPr>
        <w:spacing w:before="0" w:beforeAutospacing="0" w:after="0" w:afterAutospacing="0"/>
        <w:ind w:left="780" w:right="180"/>
        <w:contextualSpacing/>
        <w:jc w:val="both"/>
        <w:rPr>
          <w:rFonts w:ascii="Times New Roman" w:hAnsi="Times New Roman" w:cs="Times New Roman"/>
          <w:color w:val="FF0000"/>
          <w:sz w:val="24"/>
          <w:szCs w:val="24"/>
          <w:highlight w:val="yellow"/>
          <w:lang w:val="ru-RU"/>
        </w:rPr>
      </w:pPr>
      <w:r w:rsidRPr="00A570B8">
        <w:rPr>
          <w:rFonts w:ascii="Times New Roman" w:hAnsi="Times New Roman" w:cs="Times New Roman"/>
          <w:color w:val="FF0000"/>
          <w:sz w:val="24"/>
          <w:szCs w:val="24"/>
          <w:highlight w:val="yellow"/>
          <w:lang w:val="ru-RU"/>
        </w:rPr>
        <w:t>Качество образовательного процесса – 85 %</w:t>
      </w:r>
    </w:p>
    <w:p w:rsidR="00312038" w:rsidRPr="00A570B8" w:rsidRDefault="00312038" w:rsidP="00312038">
      <w:pPr>
        <w:numPr>
          <w:ilvl w:val="0"/>
          <w:numId w:val="34"/>
        </w:numPr>
        <w:spacing w:before="0" w:beforeAutospacing="0" w:after="0" w:afterAutospacing="0"/>
        <w:ind w:left="780" w:right="180"/>
        <w:contextualSpacing/>
        <w:jc w:val="both"/>
        <w:rPr>
          <w:rFonts w:ascii="Times New Roman" w:hAnsi="Times New Roman" w:cs="Times New Roman"/>
          <w:color w:val="FF0000"/>
          <w:sz w:val="24"/>
          <w:szCs w:val="24"/>
          <w:highlight w:val="yellow"/>
          <w:lang w:val="ru-RU"/>
        </w:rPr>
      </w:pPr>
      <w:r w:rsidRPr="00A570B8">
        <w:rPr>
          <w:rFonts w:ascii="Times New Roman" w:hAnsi="Times New Roman" w:cs="Times New Roman"/>
          <w:color w:val="FF0000"/>
          <w:sz w:val="24"/>
          <w:szCs w:val="24"/>
          <w:highlight w:val="yellow"/>
          <w:lang w:val="ru-RU"/>
        </w:rPr>
        <w:t>Условия и оснащенность ОО – 78%</w:t>
      </w:r>
    </w:p>
    <w:p w:rsidR="00312038" w:rsidRPr="00A570B8" w:rsidRDefault="00312038" w:rsidP="00312038">
      <w:pPr>
        <w:numPr>
          <w:ilvl w:val="0"/>
          <w:numId w:val="34"/>
        </w:numPr>
        <w:spacing w:before="0" w:beforeAutospacing="0" w:after="0" w:afterAutospacing="0"/>
        <w:ind w:left="780" w:right="180"/>
        <w:contextualSpacing/>
        <w:jc w:val="both"/>
        <w:rPr>
          <w:rFonts w:ascii="Times New Roman" w:hAnsi="Times New Roman" w:cs="Times New Roman"/>
          <w:color w:val="FF0000"/>
          <w:sz w:val="24"/>
          <w:szCs w:val="24"/>
          <w:highlight w:val="yellow"/>
          <w:lang w:val="ru-RU"/>
        </w:rPr>
      </w:pPr>
      <w:r w:rsidRPr="00A570B8">
        <w:rPr>
          <w:rFonts w:ascii="Times New Roman" w:hAnsi="Times New Roman" w:cs="Times New Roman"/>
          <w:color w:val="FF0000"/>
          <w:sz w:val="24"/>
          <w:szCs w:val="24"/>
          <w:highlight w:val="yellow"/>
          <w:lang w:val="ru-RU"/>
        </w:rPr>
        <w:t>Психологический комфорт в ОО – 88%</w:t>
      </w:r>
    </w:p>
    <w:p w:rsidR="00312038" w:rsidRPr="00A570B8" w:rsidRDefault="00312038" w:rsidP="00312038">
      <w:pPr>
        <w:numPr>
          <w:ilvl w:val="0"/>
          <w:numId w:val="34"/>
        </w:numPr>
        <w:spacing w:before="0" w:beforeAutospacing="0" w:after="0" w:afterAutospacing="0"/>
        <w:ind w:left="780" w:right="180"/>
        <w:jc w:val="both"/>
        <w:rPr>
          <w:rFonts w:ascii="Times New Roman" w:hAnsi="Times New Roman" w:cs="Times New Roman"/>
          <w:color w:val="FF0000"/>
          <w:sz w:val="24"/>
          <w:szCs w:val="24"/>
          <w:highlight w:val="yellow"/>
        </w:rPr>
      </w:pPr>
      <w:proofErr w:type="spellStart"/>
      <w:r w:rsidRPr="00A570B8">
        <w:rPr>
          <w:rFonts w:ascii="Times New Roman" w:hAnsi="Times New Roman" w:cs="Times New Roman"/>
          <w:color w:val="FF0000"/>
          <w:sz w:val="24"/>
          <w:szCs w:val="24"/>
          <w:highlight w:val="yellow"/>
        </w:rPr>
        <w:t>Деятельность</w:t>
      </w:r>
      <w:proofErr w:type="spellEnd"/>
      <w:r w:rsidR="00D852E5">
        <w:rPr>
          <w:rFonts w:ascii="Times New Roman" w:hAnsi="Times New Roman" w:cs="Times New Roman"/>
          <w:color w:val="FF0000"/>
          <w:sz w:val="24"/>
          <w:szCs w:val="24"/>
          <w:highlight w:val="yellow"/>
          <w:lang w:val="ru-RU"/>
        </w:rPr>
        <w:t xml:space="preserve">   </w:t>
      </w:r>
      <w:proofErr w:type="spellStart"/>
      <w:r w:rsidRPr="00A570B8">
        <w:rPr>
          <w:rFonts w:ascii="Times New Roman" w:hAnsi="Times New Roman" w:cs="Times New Roman"/>
          <w:color w:val="FF0000"/>
          <w:sz w:val="24"/>
          <w:szCs w:val="24"/>
          <w:highlight w:val="yellow"/>
        </w:rPr>
        <w:t>администрации</w:t>
      </w:r>
      <w:proofErr w:type="spellEnd"/>
      <w:r w:rsidRPr="00A570B8">
        <w:rPr>
          <w:rFonts w:ascii="Times New Roman" w:hAnsi="Times New Roman" w:cs="Times New Roman"/>
          <w:color w:val="FF0000"/>
          <w:sz w:val="24"/>
          <w:szCs w:val="24"/>
          <w:highlight w:val="yellow"/>
        </w:rPr>
        <w:t xml:space="preserve"> – 81</w:t>
      </w:r>
      <w:r w:rsidRPr="00A570B8">
        <w:rPr>
          <w:rFonts w:ascii="Times New Roman" w:hAnsi="Times New Roman" w:cs="Times New Roman"/>
          <w:color w:val="FF0000"/>
          <w:sz w:val="24"/>
          <w:szCs w:val="24"/>
          <w:highlight w:val="yellow"/>
          <w:lang w:val="ru-RU"/>
        </w:rPr>
        <w:t>%</w:t>
      </w:r>
    </w:p>
    <w:p w:rsidR="00312038" w:rsidRPr="00A570B8" w:rsidRDefault="00312038" w:rsidP="00312038">
      <w:pPr>
        <w:spacing w:before="0" w:beforeAutospacing="0" w:after="0" w:afterAutospacing="0"/>
        <w:jc w:val="both"/>
        <w:rPr>
          <w:rFonts w:ascii="Times New Roman" w:hAnsi="Times New Roman" w:cs="Times New Roman"/>
          <w:b/>
          <w:bCs/>
          <w:color w:val="FF0000"/>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b/>
          <w:bCs/>
          <w:sz w:val="24"/>
          <w:szCs w:val="24"/>
          <w:lang w:val="ru-RU"/>
        </w:rPr>
        <w:t>2.5. ОРГАНИЗАЦИЯ УЧЕБНОГО ПРОЦЕССА</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Организация учебного процесса в Лицее регламентируется режимом занятий, учебным планом, календарным учебным графиком, расписанием занятий, локальными нормативными актами Лицея.</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Начало учебного года – 1 сентября, окончание –1–9, 11-е классы –</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25.05.2023 г.,</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10-е классы – 30.05.2023 г.</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Продолжительность учебного года: 1-е классы</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 33 недели, 2–9, 11-е классы –</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34 недели, 10-й – 35 недель.</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Продолжительность уроков</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40 минут.</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Образовательная деятельность в Лицее осуществляется по пятидневной учебной неделе для 1-8-х классов, по шестидневной учебной неделе — для 9–11-х классов. Занятия проводятся в одну смену.</w:t>
      </w: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proofErr w:type="spellStart"/>
      <w:proofErr w:type="gramStart"/>
      <w:r w:rsidRPr="00F44640">
        <w:rPr>
          <w:rFonts w:ascii="Times New Roman" w:hAnsi="Times New Roman" w:cs="Times New Roman"/>
          <w:b/>
          <w:bCs/>
          <w:sz w:val="24"/>
          <w:szCs w:val="24"/>
        </w:rPr>
        <w:t>Режим</w:t>
      </w:r>
      <w:proofErr w:type="spellEnd"/>
      <w:r w:rsidR="00D852E5">
        <w:rPr>
          <w:rFonts w:ascii="Times New Roman" w:hAnsi="Times New Roman" w:cs="Times New Roman"/>
          <w:b/>
          <w:bCs/>
          <w:sz w:val="24"/>
          <w:szCs w:val="24"/>
          <w:lang w:val="ru-RU"/>
        </w:rPr>
        <w:t xml:space="preserve">  </w:t>
      </w:r>
      <w:proofErr w:type="spellStart"/>
      <w:r w:rsidRPr="00F44640">
        <w:rPr>
          <w:rFonts w:ascii="Times New Roman" w:hAnsi="Times New Roman" w:cs="Times New Roman"/>
          <w:b/>
          <w:bCs/>
          <w:sz w:val="24"/>
          <w:szCs w:val="24"/>
        </w:rPr>
        <w:t>образовательной</w:t>
      </w:r>
      <w:proofErr w:type="spellEnd"/>
      <w:proofErr w:type="gramEnd"/>
      <w:r w:rsidR="00D852E5">
        <w:rPr>
          <w:rFonts w:ascii="Times New Roman" w:hAnsi="Times New Roman" w:cs="Times New Roman"/>
          <w:b/>
          <w:bCs/>
          <w:sz w:val="24"/>
          <w:szCs w:val="24"/>
          <w:lang w:val="ru-RU"/>
        </w:rPr>
        <w:t xml:space="preserve">  </w:t>
      </w:r>
      <w:proofErr w:type="spellStart"/>
      <w:r w:rsidRPr="00F44640">
        <w:rPr>
          <w:rFonts w:ascii="Times New Roman" w:hAnsi="Times New Roman" w:cs="Times New Roman"/>
          <w:b/>
          <w:bCs/>
          <w:sz w:val="24"/>
          <w:szCs w:val="24"/>
        </w:rPr>
        <w:t>деятельности</w:t>
      </w:r>
      <w:proofErr w:type="spellEnd"/>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p>
    <w:tbl>
      <w:tblPr>
        <w:tblW w:w="0" w:type="auto"/>
        <w:tblCellMar>
          <w:top w:w="15" w:type="dxa"/>
          <w:left w:w="15" w:type="dxa"/>
          <w:bottom w:w="15" w:type="dxa"/>
          <w:right w:w="15" w:type="dxa"/>
        </w:tblCellMar>
        <w:tblLook w:val="0600"/>
      </w:tblPr>
      <w:tblGrid>
        <w:gridCol w:w="911"/>
        <w:gridCol w:w="1964"/>
        <w:gridCol w:w="4522"/>
        <w:gridCol w:w="3831"/>
        <w:gridCol w:w="3736"/>
      </w:tblGrid>
      <w:tr w:rsidR="00312038" w:rsidRPr="000D4FD3" w:rsidTr="003120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Количество</w:t>
            </w:r>
            <w:proofErr w:type="spellEnd"/>
            <w:r w:rsidR="00D852E5">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смен</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Продолжительность</w:t>
            </w:r>
            <w:proofErr w:type="spellEnd"/>
            <w:r w:rsidR="00D852E5">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урока</w:t>
            </w:r>
            <w:proofErr w:type="spellEnd"/>
            <w:r w:rsidRPr="00F44640">
              <w:rPr>
                <w:rFonts w:ascii="Times New Roman" w:hAnsi="Times New Roman" w:cs="Times New Roman"/>
                <w:bCs/>
                <w:sz w:val="24"/>
                <w:szCs w:val="24"/>
              </w:rPr>
              <w:t xml:space="preserve"> (</w:t>
            </w:r>
            <w:proofErr w:type="spellStart"/>
            <w:r w:rsidRPr="00F44640">
              <w:rPr>
                <w:rFonts w:ascii="Times New Roman" w:hAnsi="Times New Roman" w:cs="Times New Roman"/>
                <w:bCs/>
                <w:sz w:val="24"/>
                <w:szCs w:val="24"/>
              </w:rPr>
              <w:t>минут</w:t>
            </w:r>
            <w:proofErr w:type="spellEnd"/>
            <w:r w:rsidRPr="00F44640">
              <w:rPr>
                <w:rFonts w:ascii="Times New Roman" w:hAnsi="Times New Roman" w:cs="Times New Roman"/>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bCs/>
                <w:sz w:val="24"/>
                <w:szCs w:val="24"/>
                <w:lang w:val="ru-RU"/>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bCs/>
                <w:sz w:val="24"/>
                <w:szCs w:val="24"/>
                <w:lang w:val="ru-RU"/>
              </w:rPr>
              <w:t>Количество учебных недель в году</w:t>
            </w:r>
          </w:p>
        </w:tc>
      </w:tr>
      <w:tr w:rsidR="00312038" w:rsidRPr="00F44640" w:rsidTr="003120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sz w:val="24"/>
                <w:szCs w:val="24"/>
              </w:rPr>
              <w:t>Ступенчатый</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режим</w:t>
            </w:r>
            <w:proofErr w:type="spellEnd"/>
            <w:r w:rsidRPr="00F44640">
              <w:rPr>
                <w:rFonts w:ascii="Times New Roman" w:hAnsi="Times New Roman" w:cs="Times New Roman"/>
                <w:sz w:val="24"/>
                <w:szCs w:val="24"/>
              </w:rPr>
              <w:t>:</w:t>
            </w:r>
          </w:p>
          <w:p w:rsidR="00312038" w:rsidRPr="00F44640" w:rsidRDefault="00312038" w:rsidP="00312038">
            <w:pPr>
              <w:numPr>
                <w:ilvl w:val="0"/>
                <w:numId w:val="23"/>
              </w:numPr>
              <w:spacing w:before="0" w:beforeAutospacing="0" w:after="0" w:afterAutospacing="0"/>
              <w:ind w:left="780" w:right="180"/>
              <w:contextualSpacing/>
              <w:rPr>
                <w:rFonts w:ascii="Times New Roman" w:hAnsi="Times New Roman" w:cs="Times New Roman"/>
                <w:sz w:val="24"/>
                <w:szCs w:val="24"/>
              </w:rPr>
            </w:pPr>
            <w:r w:rsidRPr="00F44640">
              <w:rPr>
                <w:rFonts w:ascii="Times New Roman" w:hAnsi="Times New Roman" w:cs="Times New Roman"/>
                <w:sz w:val="24"/>
                <w:szCs w:val="24"/>
              </w:rPr>
              <w:t xml:space="preserve">35 </w:t>
            </w:r>
            <w:proofErr w:type="spellStart"/>
            <w:r w:rsidRPr="00F44640">
              <w:rPr>
                <w:rFonts w:ascii="Times New Roman" w:hAnsi="Times New Roman" w:cs="Times New Roman"/>
                <w:sz w:val="24"/>
                <w:szCs w:val="24"/>
              </w:rPr>
              <w:t>минут</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сентябрь–декабрь</w:t>
            </w:r>
            <w:proofErr w:type="spellEnd"/>
            <w:r w:rsidRPr="00F44640">
              <w:rPr>
                <w:rFonts w:ascii="Times New Roman" w:hAnsi="Times New Roman" w:cs="Times New Roman"/>
                <w:sz w:val="24"/>
                <w:szCs w:val="24"/>
              </w:rPr>
              <w:t>);</w:t>
            </w:r>
          </w:p>
          <w:p w:rsidR="00312038" w:rsidRPr="00F44640" w:rsidRDefault="00312038" w:rsidP="00312038">
            <w:pPr>
              <w:numPr>
                <w:ilvl w:val="0"/>
                <w:numId w:val="23"/>
              </w:numPr>
              <w:spacing w:before="0" w:beforeAutospacing="0" w:after="0" w:afterAutospacing="0"/>
              <w:ind w:left="780" w:right="180"/>
              <w:rPr>
                <w:rFonts w:ascii="Times New Roman" w:hAnsi="Times New Roman" w:cs="Times New Roman"/>
                <w:sz w:val="24"/>
                <w:szCs w:val="24"/>
              </w:rPr>
            </w:pPr>
            <w:r w:rsidRPr="00F44640">
              <w:rPr>
                <w:rFonts w:ascii="Times New Roman" w:hAnsi="Times New Roman" w:cs="Times New Roman"/>
                <w:sz w:val="24"/>
                <w:szCs w:val="24"/>
              </w:rPr>
              <w:t xml:space="preserve">40 </w:t>
            </w:r>
            <w:proofErr w:type="spellStart"/>
            <w:r w:rsidRPr="00F44640">
              <w:rPr>
                <w:rFonts w:ascii="Times New Roman" w:hAnsi="Times New Roman" w:cs="Times New Roman"/>
                <w:sz w:val="24"/>
                <w:szCs w:val="24"/>
              </w:rPr>
              <w:t>минут</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январь–май</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33</w:t>
            </w:r>
          </w:p>
        </w:tc>
      </w:tr>
      <w:tr w:rsidR="00312038" w:rsidRPr="00F44640" w:rsidTr="003120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rPr>
              <w:t>2–</w:t>
            </w:r>
            <w:r w:rsidRPr="00F44640">
              <w:rPr>
                <w:rFonts w:ascii="Times New Roman"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rPr>
              <w:t>4</w:t>
            </w:r>
            <w:r w:rsidRPr="00F44640">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r w:rsidRPr="00F44640">
              <w:rPr>
                <w:rFonts w:ascii="Times New Roman" w:hAnsi="Times New Roman" w:cs="Times New Roman"/>
                <w:sz w:val="24"/>
                <w:szCs w:val="24"/>
              </w:rPr>
              <w:t>34</w:t>
            </w:r>
          </w:p>
        </w:tc>
      </w:tr>
      <w:tr w:rsidR="00312038" w:rsidRPr="00F44640" w:rsidTr="003120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9,11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34</w:t>
            </w:r>
          </w:p>
        </w:tc>
      </w:tr>
      <w:tr w:rsidR="00312038" w:rsidRPr="00F44640" w:rsidTr="003120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35</w:t>
            </w:r>
          </w:p>
        </w:tc>
      </w:tr>
    </w:tbl>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p>
    <w:p w:rsidR="00312038" w:rsidRPr="00F44640" w:rsidRDefault="00C71612" w:rsidP="00312038">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Начало учебных занятий – 8 ч. 00</w:t>
      </w:r>
      <w:r w:rsidR="00312038" w:rsidRPr="00F44640">
        <w:rPr>
          <w:rFonts w:ascii="Times New Roman" w:hAnsi="Times New Roman" w:cs="Times New Roman"/>
          <w:sz w:val="24"/>
          <w:szCs w:val="24"/>
          <w:lang w:val="ru-RU"/>
        </w:rPr>
        <w:t xml:space="preserve"> мин.</w:t>
      </w: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b/>
          <w:bCs/>
          <w:sz w:val="24"/>
          <w:szCs w:val="24"/>
          <w:lang w:val="ru-RU"/>
        </w:rPr>
        <w:t>2.6.  ВОСТРЕБОВАННОСТЬ ВЫПУСКНИКОВ</w:t>
      </w: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b/>
          <w:bCs/>
          <w:sz w:val="24"/>
          <w:szCs w:val="24"/>
          <w:lang w:val="ru-RU"/>
        </w:rPr>
        <w:t>Востребованность выпускников 2023 г.</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p>
    <w:tbl>
      <w:tblPr>
        <w:tblW w:w="0" w:type="auto"/>
        <w:tblCellMar>
          <w:top w:w="15" w:type="dxa"/>
          <w:left w:w="15" w:type="dxa"/>
          <w:bottom w:w="15" w:type="dxa"/>
          <w:right w:w="15" w:type="dxa"/>
        </w:tblCellMar>
        <w:tblLook w:val="0600"/>
      </w:tblPr>
      <w:tblGrid>
        <w:gridCol w:w="1088"/>
        <w:gridCol w:w="742"/>
        <w:gridCol w:w="1468"/>
        <w:gridCol w:w="1570"/>
        <w:gridCol w:w="2447"/>
        <w:gridCol w:w="742"/>
        <w:gridCol w:w="1420"/>
        <w:gridCol w:w="2478"/>
        <w:gridCol w:w="1568"/>
        <w:gridCol w:w="1653"/>
      </w:tblGrid>
      <w:tr w:rsidR="00312038" w:rsidRPr="00C71612" w:rsidTr="0031203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bCs/>
                <w:sz w:val="24"/>
                <w:szCs w:val="24"/>
                <w:lang w:val="ru-RU"/>
              </w:rPr>
              <w:t>Год 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bCs/>
                <w:sz w:val="24"/>
                <w:szCs w:val="24"/>
                <w:lang w:val="ru-RU"/>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bCs/>
                <w:sz w:val="24"/>
                <w:szCs w:val="24"/>
                <w:lang w:val="ru-RU"/>
              </w:rPr>
              <w:t>Средняя школа</w:t>
            </w:r>
          </w:p>
        </w:tc>
      </w:tr>
      <w:tr w:rsidR="00312038" w:rsidRPr="000D4FD3" w:rsidTr="003120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ind w:left="75" w:right="75"/>
              <w:jc w:val="center"/>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bCs/>
                <w:sz w:val="24"/>
                <w:szCs w:val="24"/>
                <w:lang w:val="ru-RU"/>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bCs/>
                <w:sz w:val="24"/>
                <w:szCs w:val="24"/>
                <w:lang w:val="ru-RU"/>
              </w:rPr>
              <w:t>Перешли в 10-й класс лицея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bCs/>
                <w:sz w:val="24"/>
                <w:szCs w:val="24"/>
                <w:lang w:val="ru-RU"/>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Поступили</w:t>
            </w:r>
            <w:proofErr w:type="spellEnd"/>
            <w:r w:rsidRPr="00F44640">
              <w:rPr>
                <w:rFonts w:ascii="Times New Roman" w:hAnsi="Times New Roman" w:cs="Times New Roman"/>
                <w:bCs/>
                <w:sz w:val="24"/>
                <w:szCs w:val="24"/>
              </w:rPr>
              <w:t xml:space="preserve"> в </w:t>
            </w:r>
            <w:proofErr w:type="spellStart"/>
            <w:r w:rsidRPr="00F44640">
              <w:rPr>
                <w:rFonts w:ascii="Times New Roman" w:hAnsi="Times New Roman" w:cs="Times New Roman"/>
                <w:bCs/>
                <w:sz w:val="24"/>
                <w:szCs w:val="24"/>
              </w:rPr>
              <w:t>профессиональ</w:t>
            </w:r>
            <w:r w:rsidRPr="00F44640">
              <w:rPr>
                <w:rFonts w:ascii="Times New Roman" w:hAnsi="Times New Roman" w:cs="Times New Roman"/>
                <w:bCs/>
                <w:sz w:val="24"/>
                <w:szCs w:val="24"/>
                <w:lang w:val="ru-RU"/>
              </w:rPr>
              <w:t>ные</w:t>
            </w:r>
            <w:proofErr w:type="spellEnd"/>
            <w:r w:rsidRPr="00F44640">
              <w:rPr>
                <w:rFonts w:ascii="Times New Roman" w:hAnsi="Times New Roman" w:cs="Times New Roman"/>
                <w:bCs/>
                <w:sz w:val="24"/>
                <w:szCs w:val="24"/>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Поступили</w:t>
            </w:r>
            <w:proofErr w:type="spellEnd"/>
            <w:r w:rsidRPr="00F44640">
              <w:rPr>
                <w:rFonts w:ascii="Times New Roman" w:hAnsi="Times New Roman" w:cs="Times New Roman"/>
                <w:bCs/>
                <w:sz w:val="24"/>
                <w:szCs w:val="24"/>
              </w:rPr>
              <w:t xml:space="preserve"> в </w:t>
            </w:r>
            <w:proofErr w:type="spellStart"/>
            <w:r w:rsidRPr="00F44640">
              <w:rPr>
                <w:rFonts w:ascii="Times New Roman" w:hAnsi="Times New Roman" w:cs="Times New Roman"/>
                <w:bCs/>
                <w:sz w:val="24"/>
                <w:szCs w:val="24"/>
              </w:rPr>
              <w:t>вузы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Поступили</w:t>
            </w:r>
            <w:proofErr w:type="spellEnd"/>
            <w:r w:rsidRPr="00F44640">
              <w:rPr>
                <w:rFonts w:ascii="Times New Roman" w:hAnsi="Times New Roman" w:cs="Times New Roman"/>
                <w:bCs/>
                <w:sz w:val="24"/>
                <w:szCs w:val="24"/>
              </w:rPr>
              <w:t xml:space="preserve"> в </w:t>
            </w:r>
            <w:proofErr w:type="spellStart"/>
            <w:r w:rsidRPr="00F44640">
              <w:rPr>
                <w:rFonts w:ascii="Times New Roman" w:hAnsi="Times New Roman" w:cs="Times New Roman"/>
                <w:bCs/>
                <w:sz w:val="24"/>
                <w:szCs w:val="24"/>
              </w:rPr>
              <w:t>профессиональную</w:t>
            </w:r>
            <w:proofErr w:type="spellEnd"/>
            <w:r w:rsidRPr="00F44640">
              <w:rPr>
                <w:rFonts w:ascii="Times New Roman" w:hAnsi="Times New Roman" w:cs="Times New Roman"/>
                <w:bCs/>
                <w:sz w:val="24"/>
                <w:szCs w:val="24"/>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rPr>
            </w:pPr>
            <w:proofErr w:type="spellStart"/>
            <w:r w:rsidRPr="00F44640">
              <w:rPr>
                <w:rFonts w:ascii="Times New Roman" w:hAnsi="Times New Roman" w:cs="Times New Roman"/>
                <w:bCs/>
                <w:sz w:val="24"/>
                <w:szCs w:val="24"/>
              </w:rPr>
              <w:t>Устроились</w:t>
            </w:r>
            <w:proofErr w:type="spellEnd"/>
            <w:r w:rsidR="00D852E5">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на</w:t>
            </w:r>
            <w:proofErr w:type="spellEnd"/>
            <w:r w:rsidR="00D852E5">
              <w:rPr>
                <w:rFonts w:ascii="Times New Roman" w:hAnsi="Times New Roman" w:cs="Times New Roman"/>
                <w:bCs/>
                <w:sz w:val="24"/>
                <w:szCs w:val="24"/>
                <w:lang w:val="ru-RU"/>
              </w:rPr>
              <w:t xml:space="preserve"> </w:t>
            </w:r>
            <w:proofErr w:type="spellStart"/>
            <w:r w:rsidRPr="00F44640">
              <w:rPr>
                <w:rFonts w:ascii="Times New Roman" w:hAnsi="Times New Roman" w:cs="Times New Roman"/>
                <w:bCs/>
                <w:sz w:val="24"/>
                <w:szCs w:val="24"/>
              </w:rPr>
              <w:t>работу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bCs/>
                <w:sz w:val="24"/>
                <w:szCs w:val="24"/>
                <w:lang w:val="ru-RU"/>
              </w:rPr>
              <w:t>Пошли на срочную службу по призыву</w:t>
            </w:r>
          </w:p>
        </w:tc>
      </w:tr>
      <w:tr w:rsidR="00312038" w:rsidRPr="00F44640" w:rsidTr="003120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bCs/>
                <w:sz w:val="24"/>
                <w:szCs w:val="24"/>
              </w:rPr>
              <w:t>202</w:t>
            </w:r>
            <w:r w:rsidRPr="00F44640">
              <w:rPr>
                <w:rFonts w:ascii="Times New Roman" w:hAnsi="Times New Roman" w:cs="Times New Roman"/>
                <w:bCs/>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2038" w:rsidRPr="00F44640" w:rsidRDefault="00312038" w:rsidP="00312038">
            <w:pPr>
              <w:spacing w:before="0" w:beforeAutospacing="0" w:after="0" w:afterAutospacing="0"/>
              <w:jc w:val="center"/>
              <w:rPr>
                <w:rFonts w:ascii="Times New Roman" w:hAnsi="Times New Roman" w:cs="Times New Roman"/>
                <w:sz w:val="24"/>
                <w:szCs w:val="24"/>
                <w:lang w:val="ru-RU"/>
              </w:rPr>
            </w:pPr>
            <w:r w:rsidRPr="00F44640">
              <w:rPr>
                <w:rFonts w:ascii="Times New Roman" w:hAnsi="Times New Roman" w:cs="Times New Roman"/>
                <w:sz w:val="24"/>
                <w:szCs w:val="24"/>
                <w:lang w:val="ru-RU"/>
              </w:rPr>
              <w:t>1</w:t>
            </w:r>
          </w:p>
        </w:tc>
      </w:tr>
    </w:tbl>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  В 2023 году 41% выпускников, завершивших основное общее образование, продолжили обучение в МБОУ лицее №9 г. Сальска и лишь 1 ученик продолжил обучение в 10 классе другой школы. 57% выпускников 9-х классов поступили в средние специальные учебные учреждения, определившись с выбором будущей профессии.  </w:t>
      </w:r>
    </w:p>
    <w:p w:rsidR="00312038" w:rsidRPr="00F44640" w:rsidRDefault="00312038" w:rsidP="00312038">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 В 2023 году 73% </w:t>
      </w:r>
      <w:proofErr w:type="gramStart"/>
      <w:r w:rsidRPr="00F44640">
        <w:rPr>
          <w:rFonts w:ascii="Times New Roman" w:hAnsi="Times New Roman" w:cs="Times New Roman"/>
          <w:sz w:val="24"/>
          <w:szCs w:val="24"/>
          <w:lang w:val="ru-RU"/>
        </w:rPr>
        <w:t>выпускников, завершивших среднее общее образование продолжили</w:t>
      </w:r>
      <w:proofErr w:type="gramEnd"/>
      <w:r w:rsidRPr="00F44640">
        <w:rPr>
          <w:rFonts w:ascii="Times New Roman" w:hAnsi="Times New Roman" w:cs="Times New Roman"/>
          <w:sz w:val="24"/>
          <w:szCs w:val="24"/>
          <w:lang w:val="ru-RU"/>
        </w:rPr>
        <w:t xml:space="preserve"> обучение в высших учебных заведениях Ростовской области и других регионах Российской Федерации. 9% получают среднее профессиональное образование. 13,6% выпускников приступили к трудовой деятельности, 4,5% приняли решение о прохождении службы по призыву.</w:t>
      </w:r>
    </w:p>
    <w:p w:rsidR="00312038" w:rsidRPr="00F44640" w:rsidRDefault="00312038" w:rsidP="00312038">
      <w:pPr>
        <w:spacing w:before="0" w:beforeAutospacing="0" w:after="0" w:afterAutospacing="0"/>
        <w:jc w:val="both"/>
        <w:rPr>
          <w:rFonts w:ascii="Times New Roman" w:hAnsi="Times New Roman" w:cs="Times New Roman"/>
          <w:b/>
          <w:bCs/>
          <w:sz w:val="24"/>
          <w:szCs w:val="24"/>
          <w:lang w:val="ru-RU"/>
        </w:rPr>
      </w:pPr>
    </w:p>
    <w:p w:rsidR="00DB0ED3" w:rsidRPr="00F44640" w:rsidRDefault="00DB0ED3" w:rsidP="00DB0ED3">
      <w:pPr>
        <w:spacing w:before="0" w:beforeAutospacing="0" w:after="0" w:afterAutospacing="0"/>
        <w:jc w:val="both"/>
        <w:rPr>
          <w:rFonts w:ascii="Times New Roman" w:hAnsi="Times New Roman" w:cs="Times New Roman"/>
          <w:b/>
          <w:bCs/>
          <w:sz w:val="24"/>
          <w:szCs w:val="24"/>
          <w:lang w:val="ru-RU"/>
        </w:rPr>
      </w:pPr>
      <w:r w:rsidRPr="00F44640">
        <w:rPr>
          <w:rFonts w:ascii="Times New Roman" w:hAnsi="Times New Roman" w:cs="Times New Roman"/>
          <w:b/>
          <w:bCs/>
          <w:sz w:val="24"/>
          <w:szCs w:val="24"/>
          <w:lang w:val="ru-RU"/>
        </w:rPr>
        <w:t>2.7. КАДРОВОЕ ОБЕСПЕЧЕНИЕ</w:t>
      </w:r>
    </w:p>
    <w:p w:rsidR="00DB0ED3" w:rsidRPr="00F44640" w:rsidRDefault="00DB0ED3" w:rsidP="00DB0ED3">
      <w:pPr>
        <w:spacing w:before="0" w:beforeAutospacing="0" w:after="0" w:afterAutospacing="0"/>
        <w:jc w:val="both"/>
        <w:rPr>
          <w:rFonts w:ascii="Times New Roman" w:hAnsi="Times New Roman" w:cs="Times New Roman"/>
          <w:sz w:val="24"/>
          <w:szCs w:val="24"/>
          <w:lang w:val="ru-RU"/>
        </w:rPr>
      </w:pPr>
    </w:p>
    <w:p w:rsidR="00DB0ED3" w:rsidRPr="00F44640" w:rsidRDefault="00DB0ED3" w:rsidP="00DB0ED3">
      <w:pPr>
        <w:pStyle w:val="a8"/>
        <w:ind w:left="-142" w:firstLine="708"/>
        <w:jc w:val="both"/>
        <w:rPr>
          <w:rFonts w:ascii="Times New Roman" w:hAnsi="Times New Roman"/>
          <w:sz w:val="24"/>
          <w:szCs w:val="24"/>
        </w:rPr>
      </w:pPr>
      <w:r w:rsidRPr="00F44640">
        <w:rPr>
          <w:rFonts w:ascii="Times New Roman" w:hAnsi="Times New Roman"/>
          <w:sz w:val="24"/>
          <w:szCs w:val="24"/>
        </w:rPr>
        <w:t>В целях повышения качества образовательной деятельности в Лицее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Лицея и требованиями действующего законодательства.</w:t>
      </w:r>
    </w:p>
    <w:p w:rsidR="00DB0ED3" w:rsidRPr="00F44640" w:rsidRDefault="00DB0ED3" w:rsidP="00DB0ED3">
      <w:pPr>
        <w:pStyle w:val="a8"/>
        <w:ind w:left="-142"/>
        <w:jc w:val="both"/>
        <w:rPr>
          <w:rFonts w:ascii="Times New Roman" w:hAnsi="Times New Roman"/>
          <w:sz w:val="24"/>
          <w:szCs w:val="24"/>
        </w:rPr>
      </w:pPr>
      <w:r w:rsidRPr="00F44640">
        <w:rPr>
          <w:rFonts w:ascii="Times New Roman" w:hAnsi="Times New Roman"/>
          <w:sz w:val="24"/>
          <w:szCs w:val="24"/>
        </w:rPr>
        <w:t>Основные принципы кадровой политики направлены:</w:t>
      </w:r>
    </w:p>
    <w:p w:rsidR="00DB0ED3" w:rsidRPr="00F44640" w:rsidRDefault="00DB0ED3" w:rsidP="00DB0ED3">
      <w:pPr>
        <w:pStyle w:val="a8"/>
        <w:ind w:left="-142"/>
        <w:jc w:val="both"/>
        <w:rPr>
          <w:rFonts w:ascii="Times New Roman" w:hAnsi="Times New Roman"/>
          <w:sz w:val="24"/>
          <w:szCs w:val="24"/>
        </w:rPr>
      </w:pPr>
      <w:r w:rsidRPr="00F44640">
        <w:rPr>
          <w:rFonts w:ascii="Times New Roman" w:hAnsi="Times New Roman"/>
          <w:sz w:val="24"/>
          <w:szCs w:val="24"/>
          <w:lang w:eastAsia="ru-RU"/>
        </w:rPr>
        <w:t xml:space="preserve">− </w:t>
      </w:r>
      <w:r w:rsidRPr="00F44640">
        <w:rPr>
          <w:rFonts w:ascii="Times New Roman" w:hAnsi="Times New Roman"/>
          <w:sz w:val="24"/>
          <w:szCs w:val="24"/>
        </w:rPr>
        <w:t>на сохранение, укрепление и развитие кадрового потенциала;</w:t>
      </w:r>
    </w:p>
    <w:p w:rsidR="00DB0ED3" w:rsidRPr="00F44640" w:rsidRDefault="00DB0ED3" w:rsidP="00DB0ED3">
      <w:pPr>
        <w:pStyle w:val="a8"/>
        <w:ind w:left="-142"/>
        <w:jc w:val="both"/>
        <w:rPr>
          <w:rFonts w:ascii="Times New Roman" w:hAnsi="Times New Roman"/>
          <w:sz w:val="24"/>
          <w:szCs w:val="24"/>
        </w:rPr>
      </w:pPr>
      <w:r w:rsidRPr="00F44640">
        <w:rPr>
          <w:rFonts w:ascii="Times New Roman" w:hAnsi="Times New Roman"/>
          <w:sz w:val="24"/>
          <w:szCs w:val="24"/>
          <w:lang w:eastAsia="ru-RU"/>
        </w:rPr>
        <w:t xml:space="preserve">− </w:t>
      </w:r>
      <w:r w:rsidRPr="00F44640">
        <w:rPr>
          <w:rFonts w:ascii="Times New Roman" w:hAnsi="Times New Roman"/>
          <w:sz w:val="24"/>
          <w:szCs w:val="24"/>
        </w:rPr>
        <w:t>создание квалифицированного коллектива, способного работать в современных условиях;</w:t>
      </w:r>
    </w:p>
    <w:p w:rsidR="00DB0ED3" w:rsidRPr="00F44640" w:rsidRDefault="00DB0ED3" w:rsidP="00DB0ED3">
      <w:pPr>
        <w:pStyle w:val="a8"/>
        <w:ind w:left="-142"/>
        <w:jc w:val="both"/>
        <w:rPr>
          <w:rFonts w:ascii="Times New Roman" w:hAnsi="Times New Roman"/>
          <w:sz w:val="24"/>
          <w:szCs w:val="24"/>
        </w:rPr>
      </w:pPr>
      <w:r w:rsidRPr="00F44640">
        <w:rPr>
          <w:rFonts w:ascii="Times New Roman" w:hAnsi="Times New Roman"/>
          <w:sz w:val="24"/>
          <w:szCs w:val="24"/>
          <w:lang w:eastAsia="ru-RU"/>
        </w:rPr>
        <w:t xml:space="preserve">− </w:t>
      </w:r>
      <w:r w:rsidRPr="00F44640">
        <w:rPr>
          <w:rFonts w:ascii="Times New Roman" w:hAnsi="Times New Roman"/>
          <w:sz w:val="24"/>
          <w:szCs w:val="24"/>
        </w:rPr>
        <w:t>повышения уровня квалификации персонала.</w:t>
      </w:r>
    </w:p>
    <w:p w:rsidR="00DB0ED3" w:rsidRPr="00F44640" w:rsidRDefault="00DB0ED3" w:rsidP="00DB0ED3">
      <w:pPr>
        <w:spacing w:before="0" w:beforeAutospacing="0" w:after="0" w:afterAutospacing="0"/>
        <w:ind w:left="-142"/>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На период </w:t>
      </w:r>
      <w:proofErr w:type="spellStart"/>
      <w:r w:rsidRPr="00F44640">
        <w:rPr>
          <w:rFonts w:ascii="Times New Roman" w:hAnsi="Times New Roman" w:cs="Times New Roman"/>
          <w:sz w:val="24"/>
          <w:szCs w:val="24"/>
          <w:lang w:val="ru-RU"/>
        </w:rPr>
        <w:t>самообследования</w:t>
      </w:r>
      <w:proofErr w:type="spellEnd"/>
      <w:r w:rsidRPr="00F44640">
        <w:rPr>
          <w:rFonts w:ascii="Times New Roman" w:hAnsi="Times New Roman" w:cs="Times New Roman"/>
          <w:sz w:val="24"/>
          <w:szCs w:val="24"/>
          <w:lang w:val="ru-RU"/>
        </w:rPr>
        <w:t xml:space="preserve"> в Лицее работали 39 педагогических работников. Из них 11 человек (28%)  награждены отраслевыми наградами и имеют почетные звания:  2 человека награждены  ведомственным знаком отличия Министерства просвещения Российской Федерации «Отличник просвещения»;  4 человека  награждены нагрудным знаком «Почетный работник общего образования РФ», 1 человек награжден нагрудным знаком «Почетный работник воспитания и просвещения», 2 человека имеют звание «Отличник народного образования», 2 человека имеют звание «Лучший работник образования Дона», 5 человек награждены Почетной грамотой Министерства образования и науки.</w:t>
      </w:r>
    </w:p>
    <w:p w:rsidR="00DB0ED3" w:rsidRPr="00F44640" w:rsidRDefault="00DB0ED3" w:rsidP="00DB0ED3">
      <w:pPr>
        <w:pStyle w:val="a8"/>
        <w:ind w:left="-142"/>
        <w:jc w:val="both"/>
        <w:rPr>
          <w:rFonts w:ascii="Times New Roman" w:hAnsi="Times New Roman"/>
          <w:sz w:val="24"/>
          <w:szCs w:val="24"/>
        </w:rPr>
      </w:pPr>
      <w:r w:rsidRPr="00F44640">
        <w:rPr>
          <w:rFonts w:ascii="Times New Roman" w:hAnsi="Times New Roman"/>
          <w:sz w:val="24"/>
          <w:szCs w:val="24"/>
        </w:rPr>
        <w:t>В 2023 году аттестацию прошли:</w:t>
      </w:r>
    </w:p>
    <w:p w:rsidR="00DB0ED3" w:rsidRPr="00F44640" w:rsidRDefault="00DB0ED3" w:rsidP="00DB0ED3">
      <w:pPr>
        <w:pStyle w:val="a8"/>
        <w:ind w:left="-142" w:firstLine="708"/>
        <w:jc w:val="both"/>
        <w:rPr>
          <w:rFonts w:ascii="Times New Roman" w:hAnsi="Times New Roman"/>
          <w:sz w:val="24"/>
          <w:szCs w:val="24"/>
        </w:rPr>
      </w:pPr>
      <w:r w:rsidRPr="00F44640">
        <w:rPr>
          <w:rFonts w:ascii="Times New Roman" w:hAnsi="Times New Roman"/>
          <w:sz w:val="24"/>
          <w:szCs w:val="24"/>
        </w:rPr>
        <w:t>- на 1 квалификационную категорию – 1 человек;</w:t>
      </w:r>
    </w:p>
    <w:p w:rsidR="00DB0ED3" w:rsidRPr="00F44640" w:rsidRDefault="00DB0ED3" w:rsidP="00DB0ED3">
      <w:pPr>
        <w:pStyle w:val="a8"/>
        <w:ind w:left="-142" w:firstLine="708"/>
        <w:jc w:val="both"/>
        <w:rPr>
          <w:rFonts w:ascii="Times New Roman" w:hAnsi="Times New Roman"/>
          <w:sz w:val="24"/>
          <w:szCs w:val="24"/>
        </w:rPr>
      </w:pPr>
      <w:r w:rsidRPr="00F44640">
        <w:rPr>
          <w:rFonts w:ascii="Times New Roman" w:hAnsi="Times New Roman"/>
          <w:sz w:val="24"/>
          <w:szCs w:val="24"/>
        </w:rPr>
        <w:lastRenderedPageBreak/>
        <w:t xml:space="preserve">- на высшую квалификационную категорию – </w:t>
      </w:r>
      <w:r w:rsidR="00D548E7" w:rsidRPr="00F44640">
        <w:rPr>
          <w:rFonts w:ascii="Times New Roman" w:hAnsi="Times New Roman"/>
          <w:sz w:val="24"/>
          <w:szCs w:val="24"/>
        </w:rPr>
        <w:t>2</w:t>
      </w:r>
      <w:r w:rsidRPr="00F44640">
        <w:rPr>
          <w:rFonts w:ascii="Times New Roman" w:hAnsi="Times New Roman"/>
          <w:sz w:val="24"/>
          <w:szCs w:val="24"/>
        </w:rPr>
        <w:t xml:space="preserve"> человек</w:t>
      </w:r>
      <w:r w:rsidR="00D548E7" w:rsidRPr="00F44640">
        <w:rPr>
          <w:rFonts w:ascii="Times New Roman" w:hAnsi="Times New Roman"/>
          <w:sz w:val="24"/>
          <w:szCs w:val="24"/>
        </w:rPr>
        <w:t>а</w:t>
      </w:r>
      <w:r w:rsidRPr="00F44640">
        <w:rPr>
          <w:rFonts w:ascii="Times New Roman" w:hAnsi="Times New Roman"/>
          <w:sz w:val="24"/>
          <w:szCs w:val="24"/>
        </w:rPr>
        <w:t>.</w:t>
      </w:r>
    </w:p>
    <w:p w:rsidR="00DB0ED3" w:rsidRPr="00F44640" w:rsidRDefault="00DB0ED3" w:rsidP="00DB0ED3">
      <w:pPr>
        <w:pStyle w:val="a8"/>
        <w:ind w:left="-142"/>
        <w:jc w:val="both"/>
        <w:rPr>
          <w:rFonts w:ascii="Times New Roman" w:hAnsi="Times New Roman"/>
          <w:sz w:val="24"/>
          <w:szCs w:val="24"/>
        </w:rPr>
      </w:pPr>
      <w:r w:rsidRPr="00F44640">
        <w:rPr>
          <w:rFonts w:ascii="Times New Roman" w:hAnsi="Times New Roman"/>
          <w:sz w:val="24"/>
          <w:szCs w:val="24"/>
        </w:rPr>
        <w:t xml:space="preserve">Таким образом, на отчетную дату 25 человек 64% педагогического коллектива имеют категории. </w:t>
      </w:r>
    </w:p>
    <w:p w:rsidR="00DB0ED3" w:rsidRPr="00F44640" w:rsidRDefault="00DB0ED3" w:rsidP="00DB0ED3">
      <w:pPr>
        <w:autoSpaceDE w:val="0"/>
        <w:autoSpaceDN w:val="0"/>
        <w:adjustRightInd w:val="0"/>
        <w:spacing w:before="0" w:beforeAutospacing="0" w:after="0" w:afterAutospacing="0"/>
        <w:ind w:left="-142"/>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Условия, созданные в лицее, способствуют росту профессионального мастерства учителей. Это в полной мере относится  к различным формам повышения квалификации. В 2023 году различные курсы повышения квалификации окончили 15 педагогических работников.  Приняли участие в областных семинарах и </w:t>
      </w:r>
      <w:proofErr w:type="spellStart"/>
      <w:r w:rsidRPr="00F44640">
        <w:rPr>
          <w:rFonts w:ascii="Times New Roman" w:hAnsi="Times New Roman" w:cs="Times New Roman"/>
          <w:sz w:val="24"/>
          <w:szCs w:val="24"/>
          <w:lang w:val="ru-RU"/>
        </w:rPr>
        <w:t>вебинарах</w:t>
      </w:r>
      <w:proofErr w:type="spellEnd"/>
      <w:r w:rsidRPr="00F44640">
        <w:rPr>
          <w:rFonts w:ascii="Times New Roman" w:hAnsi="Times New Roman" w:cs="Times New Roman"/>
          <w:sz w:val="24"/>
          <w:szCs w:val="24"/>
          <w:lang w:val="ru-RU"/>
        </w:rPr>
        <w:t xml:space="preserve">  28 человек.</w:t>
      </w:r>
    </w:p>
    <w:p w:rsidR="00DB0ED3" w:rsidRPr="00F44640" w:rsidRDefault="00DB0ED3" w:rsidP="00DB0ED3">
      <w:pPr>
        <w:autoSpaceDE w:val="0"/>
        <w:autoSpaceDN w:val="0"/>
        <w:adjustRightInd w:val="0"/>
        <w:spacing w:before="0" w:beforeAutospacing="0" w:after="0" w:afterAutospacing="0"/>
        <w:ind w:left="-142"/>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Прошли  курсы по подготовке организаторов ППЭ ЕГЭ – 17 чел.,  руководителей ППЭ – 2 чел.</w:t>
      </w:r>
    </w:p>
    <w:p w:rsidR="00DB0ED3" w:rsidRPr="00F44640" w:rsidRDefault="00DB0ED3" w:rsidP="00DB0ED3">
      <w:pPr>
        <w:pStyle w:val="a8"/>
        <w:ind w:left="-142"/>
        <w:jc w:val="both"/>
        <w:rPr>
          <w:rFonts w:ascii="Times New Roman" w:hAnsi="Times New Roman"/>
          <w:sz w:val="24"/>
          <w:szCs w:val="24"/>
        </w:rPr>
      </w:pPr>
      <w:r w:rsidRPr="00F44640">
        <w:rPr>
          <w:rFonts w:ascii="Times New Roman" w:hAnsi="Times New Roman"/>
          <w:sz w:val="24"/>
          <w:szCs w:val="24"/>
        </w:rPr>
        <w:t>Оценивая кадровое обеспечение Лицея, являющееся одним из условий, которое определяет качество подготовки обучающихся, необходимо констатировать следующее:</w:t>
      </w:r>
    </w:p>
    <w:p w:rsidR="00DB0ED3" w:rsidRPr="00F44640" w:rsidRDefault="00DB0ED3" w:rsidP="00DB0ED3">
      <w:pPr>
        <w:pStyle w:val="a8"/>
        <w:ind w:left="-142"/>
        <w:jc w:val="both"/>
        <w:rPr>
          <w:rFonts w:ascii="Times New Roman" w:hAnsi="Times New Roman"/>
          <w:sz w:val="24"/>
          <w:szCs w:val="24"/>
        </w:rPr>
      </w:pPr>
      <w:r w:rsidRPr="00F44640">
        <w:rPr>
          <w:rFonts w:ascii="Times New Roman" w:hAnsi="Times New Roman"/>
          <w:sz w:val="24"/>
          <w:szCs w:val="24"/>
          <w:lang w:eastAsia="ru-RU"/>
        </w:rPr>
        <w:t xml:space="preserve">− </w:t>
      </w:r>
      <w:r w:rsidRPr="00F44640">
        <w:rPr>
          <w:rFonts w:ascii="Times New Roman" w:hAnsi="Times New Roman"/>
          <w:sz w:val="24"/>
          <w:szCs w:val="24"/>
        </w:rPr>
        <w:t>образовательная деятельность в Лицее обеспечена квалифицированным профессиональным педагогическим составом;</w:t>
      </w:r>
    </w:p>
    <w:p w:rsidR="00DB0ED3" w:rsidRPr="00F44640" w:rsidRDefault="00DB0ED3" w:rsidP="00DB0ED3">
      <w:pPr>
        <w:pStyle w:val="a8"/>
        <w:ind w:left="-142"/>
        <w:jc w:val="both"/>
        <w:rPr>
          <w:rFonts w:ascii="Times New Roman" w:hAnsi="Times New Roman"/>
          <w:sz w:val="24"/>
          <w:szCs w:val="24"/>
        </w:rPr>
      </w:pPr>
      <w:r w:rsidRPr="00F44640">
        <w:rPr>
          <w:rFonts w:ascii="Times New Roman" w:hAnsi="Times New Roman"/>
          <w:sz w:val="24"/>
          <w:szCs w:val="24"/>
          <w:lang w:eastAsia="ru-RU"/>
        </w:rPr>
        <w:t xml:space="preserve">− </w:t>
      </w:r>
      <w:r w:rsidRPr="00F44640">
        <w:rPr>
          <w:rFonts w:ascii="Times New Roman" w:hAnsi="Times New Roman"/>
          <w:sz w:val="24"/>
          <w:szCs w:val="24"/>
        </w:rPr>
        <w:t>кадровый потенциал Лицея динамично развивается на основе целенаправленной работы по повышению квалификации педагогов.</w:t>
      </w:r>
    </w:p>
    <w:p w:rsidR="00DB0ED3" w:rsidRPr="00F44640" w:rsidRDefault="00DB0ED3" w:rsidP="00DB0ED3">
      <w:pPr>
        <w:pStyle w:val="a8"/>
        <w:ind w:left="-142"/>
        <w:jc w:val="both"/>
        <w:rPr>
          <w:rFonts w:ascii="Times New Roman" w:hAnsi="Times New Roman"/>
          <w:sz w:val="24"/>
          <w:szCs w:val="24"/>
        </w:rPr>
      </w:pPr>
      <w:r w:rsidRPr="00F44640">
        <w:rPr>
          <w:rFonts w:ascii="Times New Roman" w:hAnsi="Times New Roman"/>
          <w:sz w:val="24"/>
          <w:szCs w:val="24"/>
        </w:rPr>
        <w:t>Оценивая кадровое обеспечение Лицея, являющееся одним из условий, которое определяет качество подготовки обучающихся, необходимо констатировать следующее:</w:t>
      </w:r>
    </w:p>
    <w:p w:rsidR="00DB0ED3" w:rsidRPr="00F44640" w:rsidRDefault="00DB0ED3" w:rsidP="00DB0ED3">
      <w:pPr>
        <w:pStyle w:val="a8"/>
        <w:ind w:left="-142"/>
        <w:jc w:val="both"/>
        <w:rPr>
          <w:rFonts w:ascii="Times New Roman" w:hAnsi="Times New Roman"/>
          <w:sz w:val="24"/>
          <w:szCs w:val="24"/>
        </w:rPr>
      </w:pPr>
      <w:r w:rsidRPr="00F44640">
        <w:rPr>
          <w:rFonts w:ascii="Times New Roman" w:hAnsi="Times New Roman"/>
          <w:sz w:val="24"/>
          <w:szCs w:val="24"/>
          <w:lang w:eastAsia="ru-RU"/>
        </w:rPr>
        <w:t xml:space="preserve">− </w:t>
      </w:r>
      <w:r w:rsidRPr="00F44640">
        <w:rPr>
          <w:rFonts w:ascii="Times New Roman" w:hAnsi="Times New Roman"/>
          <w:sz w:val="24"/>
          <w:szCs w:val="24"/>
        </w:rPr>
        <w:t>образовательная деятельность в Лицее обеспечена квалифицированным профессиональным педагогическим составом;</w:t>
      </w:r>
    </w:p>
    <w:p w:rsidR="00DB0ED3" w:rsidRPr="00F44640" w:rsidRDefault="00DB0ED3" w:rsidP="00DB0ED3">
      <w:pPr>
        <w:pStyle w:val="a8"/>
        <w:ind w:left="-142"/>
        <w:jc w:val="both"/>
        <w:rPr>
          <w:rFonts w:ascii="Times New Roman" w:hAnsi="Times New Roman"/>
          <w:sz w:val="24"/>
          <w:szCs w:val="24"/>
        </w:rPr>
      </w:pPr>
      <w:r w:rsidRPr="00F44640">
        <w:rPr>
          <w:rFonts w:ascii="Times New Roman" w:hAnsi="Times New Roman"/>
          <w:sz w:val="24"/>
          <w:szCs w:val="24"/>
          <w:lang w:eastAsia="ru-RU"/>
        </w:rPr>
        <w:t xml:space="preserve">− </w:t>
      </w:r>
      <w:r w:rsidRPr="00F44640">
        <w:rPr>
          <w:rFonts w:ascii="Times New Roman" w:hAnsi="Times New Roman"/>
          <w:sz w:val="24"/>
          <w:szCs w:val="24"/>
        </w:rPr>
        <w:t>кадровый потенциал Лицея динамично развивается на основе целенаправленной работы по повышению квалификации педагогов.</w:t>
      </w:r>
    </w:p>
    <w:p w:rsidR="00DB0ED3" w:rsidRPr="00F44640" w:rsidRDefault="00DB0ED3" w:rsidP="00DB0ED3">
      <w:pPr>
        <w:spacing w:before="0" w:beforeAutospacing="0" w:after="0" w:afterAutospacing="0"/>
        <w:ind w:left="-142"/>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           С целью внедрения ФОП в план непрерывного профессионального образования педагогических и управленческих кадров в Лицее на 2023-2024  год будут продолжены мероприятия по повышению профессиональных компетенций педагогов для</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работы</w:t>
      </w:r>
      <w:r w:rsidRPr="00F44640">
        <w:rPr>
          <w:rFonts w:ascii="Times New Roman" w:hAnsi="Times New Roman" w:cs="Times New Roman"/>
          <w:sz w:val="24"/>
          <w:szCs w:val="24"/>
        </w:rPr>
        <w:t> </w:t>
      </w:r>
      <w:proofErr w:type="gramStart"/>
      <w:r w:rsidRPr="00F44640">
        <w:rPr>
          <w:rFonts w:ascii="Times New Roman" w:hAnsi="Times New Roman" w:cs="Times New Roman"/>
          <w:sz w:val="24"/>
          <w:szCs w:val="24"/>
          <w:lang w:val="ru-RU"/>
        </w:rPr>
        <w:t>по</w:t>
      </w:r>
      <w:proofErr w:type="gramEnd"/>
      <w:r w:rsidRPr="00F44640">
        <w:rPr>
          <w:rFonts w:ascii="Times New Roman" w:hAnsi="Times New Roman" w:cs="Times New Roman"/>
          <w:sz w:val="24"/>
          <w:szCs w:val="24"/>
          <w:lang w:val="ru-RU"/>
        </w:rPr>
        <w:t xml:space="preserve"> федеральными рабочими программами. </w:t>
      </w:r>
    </w:p>
    <w:p w:rsidR="00DB0ED3" w:rsidRPr="00F44640" w:rsidRDefault="00DB0ED3" w:rsidP="00DB0ED3">
      <w:pPr>
        <w:shd w:val="clear" w:color="auto" w:fill="FFFFFF"/>
        <w:spacing w:before="0" w:beforeAutospacing="0" w:after="0" w:afterAutospacing="0"/>
        <w:ind w:left="-142"/>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xml:space="preserve">В лицее свою деятельность осуществляют 3 </w:t>
      </w:r>
      <w:proofErr w:type="gramStart"/>
      <w:r w:rsidRPr="00F44640">
        <w:rPr>
          <w:rFonts w:ascii="Times New Roman" w:eastAsia="Times New Roman" w:hAnsi="Times New Roman" w:cs="Times New Roman"/>
          <w:sz w:val="24"/>
          <w:szCs w:val="24"/>
          <w:lang w:val="ru-RU"/>
        </w:rPr>
        <w:t>методических</w:t>
      </w:r>
      <w:proofErr w:type="gramEnd"/>
      <w:r w:rsidRPr="00F44640">
        <w:rPr>
          <w:rFonts w:ascii="Times New Roman" w:eastAsia="Times New Roman" w:hAnsi="Times New Roman" w:cs="Times New Roman"/>
          <w:sz w:val="24"/>
          <w:szCs w:val="24"/>
          <w:lang w:val="ru-RU"/>
        </w:rPr>
        <w:t xml:space="preserve"> кафедры и 2 методических объединения. Работа организуется по следующим направлениям:</w:t>
      </w:r>
    </w:p>
    <w:p w:rsidR="00DB0ED3" w:rsidRPr="00F44640" w:rsidRDefault="00DB0ED3" w:rsidP="00DB0ED3">
      <w:pPr>
        <w:spacing w:before="0" w:beforeAutospacing="0" w:after="0" w:afterAutospacing="0"/>
        <w:ind w:left="-142"/>
        <w:jc w:val="both"/>
        <w:rPr>
          <w:rFonts w:ascii="Times New Roman" w:hAnsi="Times New Roman" w:cs="Times New Roman"/>
          <w:sz w:val="24"/>
          <w:szCs w:val="24"/>
          <w:lang w:val="ru-RU"/>
        </w:rPr>
      </w:pPr>
      <w:r w:rsidRPr="00F44640">
        <w:rPr>
          <w:rFonts w:ascii="Times New Roman" w:eastAsia="Times New Roman" w:hAnsi="Times New Roman" w:cs="Times New Roman"/>
          <w:sz w:val="24"/>
          <w:szCs w:val="24"/>
          <w:lang w:val="ru-RU"/>
        </w:rPr>
        <w:t xml:space="preserve">-организация, исследования, анализ, координация и коррекция работы членов методического объединения по проблемам, сформулированным в рамках единой методической темы </w:t>
      </w:r>
      <w:r w:rsidRPr="00F44640">
        <w:rPr>
          <w:rFonts w:ascii="Times New Roman" w:hAnsi="Times New Roman" w:cs="Times New Roman"/>
          <w:sz w:val="24"/>
          <w:szCs w:val="24"/>
          <w:lang w:val="ru-RU"/>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p>
    <w:p w:rsidR="00DB0ED3" w:rsidRPr="00F44640" w:rsidRDefault="00DB0ED3" w:rsidP="00DB0ED3">
      <w:pPr>
        <w:shd w:val="clear" w:color="auto" w:fill="FFFFFF"/>
        <w:spacing w:before="0" w:beforeAutospacing="0" w:after="0" w:afterAutospacing="0"/>
        <w:ind w:left="-142"/>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повышение уровня квалификации педагогов;</w:t>
      </w:r>
    </w:p>
    <w:p w:rsidR="00DB0ED3" w:rsidRPr="00F44640" w:rsidRDefault="00DB0ED3" w:rsidP="00DB0ED3">
      <w:pPr>
        <w:shd w:val="clear" w:color="auto" w:fill="FFFFFF"/>
        <w:spacing w:before="0" w:beforeAutospacing="0" w:after="0" w:afterAutospacing="0"/>
        <w:ind w:left="-142"/>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-обеспечение условий для непрерывного совершенствования профессионального мастерства учителя;</w:t>
      </w:r>
    </w:p>
    <w:p w:rsidR="00DB0ED3" w:rsidRPr="00F44640" w:rsidRDefault="00DB0ED3" w:rsidP="00DB0ED3">
      <w:pPr>
        <w:shd w:val="clear" w:color="auto" w:fill="FFFFFF"/>
        <w:spacing w:before="0" w:beforeAutospacing="0" w:after="0" w:afterAutospacing="0"/>
        <w:ind w:left="-142"/>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информационное обеспечение образовательной деятельности;</w:t>
      </w:r>
    </w:p>
    <w:p w:rsidR="00DB0ED3" w:rsidRPr="00F44640" w:rsidRDefault="00DB0ED3" w:rsidP="00DB0ED3">
      <w:pPr>
        <w:shd w:val="clear" w:color="auto" w:fill="FFFFFF"/>
        <w:spacing w:before="0" w:beforeAutospacing="0" w:after="0" w:afterAutospacing="0"/>
        <w:ind w:left="-142"/>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обеспечение условий для изучения опыта педагогов;</w:t>
      </w:r>
    </w:p>
    <w:p w:rsidR="00DB0ED3" w:rsidRPr="00F44640" w:rsidRDefault="00DB0ED3" w:rsidP="00DB0ED3">
      <w:pPr>
        <w:shd w:val="clear" w:color="auto" w:fill="FFFFFF"/>
        <w:spacing w:before="0" w:beforeAutospacing="0" w:after="0" w:afterAutospacing="0"/>
        <w:ind w:left="-142"/>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обеспечение внеклассной работы по учебным предметам;</w:t>
      </w:r>
    </w:p>
    <w:p w:rsidR="00DB0ED3" w:rsidRPr="00F44640" w:rsidRDefault="00DB0ED3" w:rsidP="00DB0ED3">
      <w:pPr>
        <w:shd w:val="clear" w:color="auto" w:fill="FFFFFF"/>
        <w:spacing w:before="0" w:beforeAutospacing="0" w:after="0" w:afterAutospacing="0"/>
        <w:ind w:left="-142"/>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создание творческих групп педагогов для разработки и корректировки рабочих программ.</w:t>
      </w:r>
    </w:p>
    <w:p w:rsidR="00DB0ED3" w:rsidRPr="00F44640" w:rsidRDefault="00DB0ED3" w:rsidP="00DB0ED3">
      <w:pPr>
        <w:shd w:val="clear" w:color="auto" w:fill="FFFFFF"/>
        <w:spacing w:before="0" w:beforeAutospacing="0" w:after="0" w:afterAutospacing="0"/>
        <w:ind w:left="-142"/>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Методические кафедры и объединения работали по своему плану, в которые были включены вопросы, рекомендованные НМС:</w:t>
      </w:r>
    </w:p>
    <w:p w:rsidR="00DB0ED3" w:rsidRPr="00F44640" w:rsidRDefault="00DB0ED3" w:rsidP="00DB0ED3">
      <w:pPr>
        <w:shd w:val="clear" w:color="auto" w:fill="FFFFFF"/>
        <w:spacing w:before="0" w:beforeAutospacing="0" w:after="0" w:afterAutospacing="0"/>
        <w:ind w:left="-142"/>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xml:space="preserve">- повышение эффективности процесса </w:t>
      </w:r>
      <w:proofErr w:type="gramStart"/>
      <w:r w:rsidRPr="00F44640">
        <w:rPr>
          <w:rFonts w:ascii="Times New Roman" w:eastAsia="Times New Roman" w:hAnsi="Times New Roman" w:cs="Times New Roman"/>
          <w:sz w:val="24"/>
          <w:szCs w:val="24"/>
          <w:lang w:val="ru-RU"/>
        </w:rPr>
        <w:t>обучения по предметам</w:t>
      </w:r>
      <w:proofErr w:type="gramEnd"/>
      <w:r w:rsidRPr="00F44640">
        <w:rPr>
          <w:rFonts w:ascii="Times New Roman" w:eastAsia="Times New Roman" w:hAnsi="Times New Roman" w:cs="Times New Roman"/>
          <w:sz w:val="24"/>
          <w:szCs w:val="24"/>
          <w:lang w:val="ru-RU"/>
        </w:rPr>
        <w:t xml:space="preserve"> при подготовке к итоговой аттестации;</w:t>
      </w:r>
    </w:p>
    <w:p w:rsidR="00DB0ED3" w:rsidRPr="00F44640" w:rsidRDefault="00DB0ED3" w:rsidP="00DB0ED3">
      <w:pPr>
        <w:shd w:val="clear" w:color="auto" w:fill="FFFFFF"/>
        <w:spacing w:before="0" w:beforeAutospacing="0" w:after="0" w:afterAutospacing="0"/>
        <w:ind w:left="-142"/>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применение информационных технологий  в образовательной деятельности;</w:t>
      </w:r>
    </w:p>
    <w:p w:rsidR="00DB0ED3" w:rsidRPr="00F44640" w:rsidRDefault="00DB0ED3" w:rsidP="00DB0ED3">
      <w:pPr>
        <w:shd w:val="clear" w:color="auto" w:fill="FFFFFF"/>
        <w:spacing w:before="0" w:beforeAutospacing="0" w:after="0" w:afterAutospacing="0"/>
        <w:ind w:left="-142"/>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xml:space="preserve">- формирование функциональной грамотности в образовательном процессе; </w:t>
      </w:r>
    </w:p>
    <w:p w:rsidR="00DB0ED3" w:rsidRPr="00F44640" w:rsidRDefault="00DB0ED3" w:rsidP="00DB0ED3">
      <w:pPr>
        <w:shd w:val="clear" w:color="auto" w:fill="FFFFFF"/>
        <w:spacing w:before="0" w:beforeAutospacing="0" w:after="0" w:afterAutospacing="0"/>
        <w:ind w:left="-142"/>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xml:space="preserve">- изучение особенностей  планируемых результатов освоения ООП НОО </w:t>
      </w:r>
      <w:proofErr w:type="gramStart"/>
      <w:r w:rsidRPr="00F44640">
        <w:rPr>
          <w:rFonts w:ascii="Times New Roman" w:eastAsia="Times New Roman" w:hAnsi="Times New Roman" w:cs="Times New Roman"/>
          <w:sz w:val="24"/>
          <w:szCs w:val="24"/>
          <w:lang w:val="ru-RU"/>
        </w:rPr>
        <w:t>и ООО  о</w:t>
      </w:r>
      <w:proofErr w:type="gramEnd"/>
      <w:r w:rsidRPr="00F44640">
        <w:rPr>
          <w:rFonts w:ascii="Times New Roman" w:eastAsia="Times New Roman" w:hAnsi="Times New Roman" w:cs="Times New Roman"/>
          <w:sz w:val="24"/>
          <w:szCs w:val="24"/>
          <w:lang w:val="ru-RU"/>
        </w:rPr>
        <w:t>бновленных ФГОС;</w:t>
      </w:r>
    </w:p>
    <w:p w:rsidR="00DB0ED3" w:rsidRPr="00F44640" w:rsidRDefault="00DB0ED3" w:rsidP="00DB0ED3">
      <w:pPr>
        <w:shd w:val="clear" w:color="auto" w:fill="FFFFFF"/>
        <w:spacing w:before="0" w:beforeAutospacing="0" w:after="0" w:afterAutospacing="0"/>
        <w:ind w:left="-142"/>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контроль, коррекция и оценка учебной деятельности учащихся при изучении предметов;</w:t>
      </w:r>
    </w:p>
    <w:p w:rsidR="00DB0ED3" w:rsidRPr="00F44640" w:rsidRDefault="00DB0ED3" w:rsidP="00DB0ED3">
      <w:pPr>
        <w:shd w:val="clear" w:color="auto" w:fill="FFFFFF"/>
        <w:spacing w:before="0" w:beforeAutospacing="0" w:after="0" w:afterAutospacing="0"/>
        <w:ind w:left="-142"/>
        <w:jc w:val="both"/>
        <w:rPr>
          <w:rFonts w:ascii="Times New Roman" w:eastAsia="Times New Roman" w:hAnsi="Times New Roman" w:cs="Times New Roman"/>
          <w:sz w:val="24"/>
          <w:szCs w:val="24"/>
          <w:lang w:val="ru-RU"/>
        </w:rPr>
      </w:pPr>
      <w:r w:rsidRPr="00F44640">
        <w:rPr>
          <w:rFonts w:ascii="Times New Roman" w:eastAsia="Times New Roman" w:hAnsi="Times New Roman" w:cs="Times New Roman"/>
          <w:sz w:val="24"/>
          <w:szCs w:val="24"/>
          <w:lang w:val="ru-RU"/>
        </w:rPr>
        <w:t>- система работы с учащимися, основанная на синтезе традиционных образовательных ресурсов и инновационных технологий.</w:t>
      </w:r>
    </w:p>
    <w:p w:rsidR="00DB0ED3" w:rsidRPr="00F44640" w:rsidRDefault="00DB0ED3" w:rsidP="00DB0ED3">
      <w:pPr>
        <w:pStyle w:val="a7"/>
        <w:shd w:val="clear" w:color="auto" w:fill="FFFFFF"/>
        <w:spacing w:before="0" w:beforeAutospacing="0" w:after="0" w:afterAutospacing="0"/>
        <w:ind w:left="-142"/>
        <w:jc w:val="both"/>
        <w:rPr>
          <w:rFonts w:ascii="Times New Roman" w:hAnsi="Times New Roman" w:cs="Times New Roman"/>
          <w:sz w:val="24"/>
          <w:szCs w:val="24"/>
        </w:rPr>
      </w:pPr>
      <w:proofErr w:type="gramStart"/>
      <w:r w:rsidRPr="00F44640">
        <w:rPr>
          <w:rFonts w:ascii="Times New Roman" w:hAnsi="Times New Roman" w:cs="Times New Roman"/>
          <w:sz w:val="24"/>
          <w:szCs w:val="24"/>
        </w:rPr>
        <w:t xml:space="preserve">В своей практической деятельности педагоги лицея используют как традиционные технологии, так и современные: </w:t>
      </w:r>
      <w:proofErr w:type="spellStart"/>
      <w:r w:rsidRPr="00F44640">
        <w:rPr>
          <w:rFonts w:ascii="Times New Roman" w:hAnsi="Times New Roman" w:cs="Times New Roman"/>
          <w:sz w:val="24"/>
          <w:szCs w:val="24"/>
        </w:rPr>
        <w:t>здоровьесберегающие</w:t>
      </w:r>
      <w:proofErr w:type="spellEnd"/>
      <w:r w:rsidRPr="00F44640">
        <w:rPr>
          <w:rFonts w:ascii="Times New Roman" w:hAnsi="Times New Roman" w:cs="Times New Roman"/>
          <w:sz w:val="24"/>
          <w:szCs w:val="24"/>
        </w:rPr>
        <w:t xml:space="preserve"> технологии, педагогику сотрудничества, позволяющую осуществлять педагогический процесс в соответствии с интересами каждого ребенка, </w:t>
      </w:r>
      <w:r w:rsidRPr="00F44640">
        <w:rPr>
          <w:rFonts w:ascii="Times New Roman" w:hAnsi="Times New Roman" w:cs="Times New Roman"/>
          <w:sz w:val="24"/>
          <w:szCs w:val="24"/>
        </w:rPr>
        <w:lastRenderedPageBreak/>
        <w:t>ненавязчиво, не давя, а быть всегда рядом с ребенком, помогать ему; игровые технологии, способствующие повышению интереса к разным видам деятельности, созданию благоприятной эмоциональной обстановки, активности каждого ребенка;</w:t>
      </w:r>
      <w:proofErr w:type="gramEnd"/>
      <w:r w:rsidRPr="00F44640">
        <w:rPr>
          <w:rFonts w:ascii="Times New Roman" w:hAnsi="Times New Roman" w:cs="Times New Roman"/>
          <w:sz w:val="24"/>
          <w:szCs w:val="24"/>
        </w:rPr>
        <w:t xml:space="preserve"> метод проектов; индивидуально-дифференцированный подход, развивающие игры. </w:t>
      </w:r>
    </w:p>
    <w:p w:rsidR="00DB0ED3" w:rsidRPr="00F44640" w:rsidRDefault="00DB0ED3" w:rsidP="00DB0ED3">
      <w:pPr>
        <w:pStyle w:val="a7"/>
        <w:shd w:val="clear" w:color="auto" w:fill="FFFFFF"/>
        <w:spacing w:before="0" w:beforeAutospacing="0" w:after="0" w:afterAutospacing="0"/>
        <w:ind w:left="-142"/>
        <w:jc w:val="both"/>
        <w:rPr>
          <w:rFonts w:ascii="Times New Roman" w:hAnsi="Times New Roman" w:cs="Times New Roman"/>
          <w:sz w:val="24"/>
          <w:szCs w:val="24"/>
        </w:rPr>
      </w:pPr>
      <w:r w:rsidRPr="00F44640">
        <w:rPr>
          <w:rFonts w:ascii="Times New Roman" w:hAnsi="Times New Roman" w:cs="Times New Roman"/>
          <w:sz w:val="24"/>
          <w:szCs w:val="24"/>
        </w:rPr>
        <w:t xml:space="preserve">Технологии личностно – ориентированного обучения способствуют развитию личности ребенка. Здесь используется интегрированное построение занятий. А это в свою очередь дает детям возможность развивать коммуникативные умения, творческие способности, умение высказывать свои мысли, делиться впечатлениями, развивать познавательный интерес и активность. </w:t>
      </w:r>
    </w:p>
    <w:p w:rsidR="00DB0ED3" w:rsidRPr="00F44640" w:rsidRDefault="00DB0ED3" w:rsidP="00DB0ED3">
      <w:pPr>
        <w:spacing w:before="0" w:beforeAutospacing="0" w:after="0" w:afterAutospacing="0"/>
        <w:ind w:left="-142"/>
        <w:jc w:val="both"/>
        <w:rPr>
          <w:rFonts w:ascii="Times New Roman" w:hAnsi="Times New Roman" w:cs="Times New Roman"/>
          <w:sz w:val="24"/>
          <w:szCs w:val="24"/>
          <w:shd w:val="clear" w:color="auto" w:fill="FFFFFF"/>
          <w:lang w:val="ru-RU"/>
        </w:rPr>
      </w:pPr>
      <w:r w:rsidRPr="00F44640">
        <w:rPr>
          <w:rFonts w:ascii="Times New Roman" w:hAnsi="Times New Roman" w:cs="Times New Roman"/>
          <w:sz w:val="24"/>
          <w:szCs w:val="24"/>
          <w:shd w:val="clear" w:color="auto" w:fill="FFFFFF"/>
          <w:lang w:val="ru-RU"/>
        </w:rPr>
        <w:t xml:space="preserve">Педагоги используют такие образовательные технологии, которые не только формируют знания, умения и навыки, но и позволяют осуществить </w:t>
      </w:r>
      <w:proofErr w:type="spellStart"/>
      <w:r w:rsidRPr="00F44640">
        <w:rPr>
          <w:rFonts w:ascii="Times New Roman" w:hAnsi="Times New Roman" w:cs="Times New Roman"/>
          <w:sz w:val="24"/>
          <w:szCs w:val="24"/>
          <w:shd w:val="clear" w:color="auto" w:fill="FFFFFF"/>
          <w:lang w:val="ru-RU"/>
        </w:rPr>
        <w:t>деятельностный</w:t>
      </w:r>
      <w:proofErr w:type="spellEnd"/>
      <w:r w:rsidRPr="00F44640">
        <w:rPr>
          <w:rFonts w:ascii="Times New Roman" w:hAnsi="Times New Roman" w:cs="Times New Roman"/>
          <w:sz w:val="24"/>
          <w:szCs w:val="24"/>
          <w:shd w:val="clear" w:color="auto" w:fill="FFFFFF"/>
          <w:lang w:val="ru-RU"/>
        </w:rPr>
        <w:t xml:space="preserve"> подход в обучении. Использование современных образовательных технологий в образовательном процессе дает хорошие результаты. Цифровые образовательные ресурсы, компьютерные технологии, метод проектов способствуют повышению мотивации учения, а также повышению информационной культуры школьников. Проектная деятельность активно развивает коммуникативные навыки, что очень важно в современном обществе.</w:t>
      </w:r>
    </w:p>
    <w:p w:rsidR="00DB0ED3" w:rsidRPr="00F44640" w:rsidRDefault="00DB0ED3" w:rsidP="00DB0ED3">
      <w:pPr>
        <w:autoSpaceDE w:val="0"/>
        <w:autoSpaceDN w:val="0"/>
        <w:adjustRightInd w:val="0"/>
        <w:spacing w:before="0" w:beforeAutospacing="0" w:after="0" w:afterAutospacing="0"/>
        <w:ind w:left="-142"/>
        <w:jc w:val="both"/>
        <w:rPr>
          <w:rFonts w:ascii="Times New Roman" w:hAnsi="Times New Roman" w:cs="Times New Roman"/>
          <w:sz w:val="24"/>
          <w:szCs w:val="24"/>
          <w:lang w:val="ru-RU"/>
        </w:rPr>
      </w:pPr>
      <w:r w:rsidRPr="00F44640">
        <w:rPr>
          <w:rFonts w:ascii="Times New Roman" w:hAnsi="Times New Roman" w:cs="Times New Roman"/>
          <w:bCs/>
          <w:sz w:val="24"/>
          <w:szCs w:val="24"/>
          <w:lang w:val="ru-RU"/>
        </w:rPr>
        <w:t xml:space="preserve">Большая работа в лицее проводится по созданию условий для участия в конкурсах профессионального мастерства. Так в 2023 году педагоги лицея приняли участие во всероссийской </w:t>
      </w:r>
      <w:r w:rsidRPr="00F44640">
        <w:rPr>
          <w:rFonts w:ascii="Times New Roman" w:hAnsi="Times New Roman" w:cs="Times New Roman"/>
          <w:sz w:val="24"/>
          <w:szCs w:val="24"/>
          <w:lang w:val="ru-RU"/>
        </w:rPr>
        <w:t>олимпиаде учителей естественных наук. Учитель физики Акимов М.Д. стал победителем регионального этапа и призером по Ростовской области  всероссийского этапа, Ранняя М.В., учитель химии стала призером регионального этапа.</w:t>
      </w:r>
    </w:p>
    <w:p w:rsidR="00DB0ED3" w:rsidRPr="00F44640" w:rsidRDefault="00DB0ED3" w:rsidP="00DB0ED3">
      <w:pPr>
        <w:spacing w:before="0" w:beforeAutospacing="0" w:after="0" w:afterAutospacing="0"/>
        <w:ind w:left="-142"/>
        <w:jc w:val="both"/>
        <w:rPr>
          <w:rFonts w:ascii="Times New Roman" w:hAnsi="Times New Roman" w:cs="Times New Roman"/>
          <w:bCs/>
          <w:sz w:val="24"/>
          <w:szCs w:val="24"/>
          <w:lang w:val="ru-RU"/>
        </w:rPr>
      </w:pPr>
      <w:r w:rsidRPr="00F44640">
        <w:rPr>
          <w:rFonts w:ascii="Times New Roman" w:hAnsi="Times New Roman" w:cs="Times New Roman"/>
          <w:bCs/>
          <w:sz w:val="24"/>
          <w:szCs w:val="24"/>
          <w:lang w:val="ru-RU"/>
        </w:rPr>
        <w:t xml:space="preserve">Заместитель директора по УВР </w:t>
      </w:r>
      <w:proofErr w:type="spellStart"/>
      <w:r w:rsidRPr="00F44640">
        <w:rPr>
          <w:rFonts w:ascii="Times New Roman" w:hAnsi="Times New Roman" w:cs="Times New Roman"/>
          <w:bCs/>
          <w:sz w:val="24"/>
          <w:szCs w:val="24"/>
          <w:lang w:val="ru-RU"/>
        </w:rPr>
        <w:t>Саюнц</w:t>
      </w:r>
      <w:proofErr w:type="spellEnd"/>
      <w:r w:rsidRPr="00F44640">
        <w:rPr>
          <w:rFonts w:ascii="Times New Roman" w:hAnsi="Times New Roman" w:cs="Times New Roman"/>
          <w:bCs/>
          <w:sz w:val="24"/>
          <w:szCs w:val="24"/>
          <w:lang w:val="ru-RU"/>
        </w:rPr>
        <w:t xml:space="preserve"> И. Н. стала победителем регионального конкурса наставнических практик среди педагогических работников образовательных организаций «Классная идея» в номинации «Лучшая муниципальная система наставничества». </w:t>
      </w:r>
    </w:p>
    <w:p w:rsidR="00DB0ED3" w:rsidRPr="00F44640" w:rsidRDefault="00DB0ED3" w:rsidP="00DB0ED3">
      <w:pPr>
        <w:spacing w:before="0" w:beforeAutospacing="0" w:after="0" w:afterAutospacing="0"/>
        <w:ind w:left="-142"/>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В октябре 2023 г. в г. Ростов – н</w:t>
      </w:r>
      <w:proofErr w:type="gramStart"/>
      <w:r w:rsidRPr="00F44640">
        <w:rPr>
          <w:rFonts w:ascii="Times New Roman" w:hAnsi="Times New Roman" w:cs="Times New Roman"/>
          <w:sz w:val="24"/>
          <w:szCs w:val="24"/>
          <w:lang w:val="ru-RU"/>
        </w:rPr>
        <w:t>а-</w:t>
      </w:r>
      <w:proofErr w:type="gramEnd"/>
      <w:r w:rsidRPr="00F44640">
        <w:rPr>
          <w:rFonts w:ascii="Times New Roman" w:hAnsi="Times New Roman" w:cs="Times New Roman"/>
          <w:sz w:val="24"/>
          <w:szCs w:val="24"/>
          <w:lang w:val="ru-RU"/>
        </w:rPr>
        <w:t xml:space="preserve"> Дону прошел региональный полуфинал профессионального конкурса «Флагманы образования». Учитель русского языка Артамонова Е.В. приняла участие в конкурсе. Все конкурсные испытания прошла очень достойно и вошла в число 8 сильнейших участников.</w:t>
      </w:r>
    </w:p>
    <w:p w:rsidR="00DB0ED3" w:rsidRPr="00F44640" w:rsidRDefault="00DB0ED3" w:rsidP="00DB0ED3">
      <w:pPr>
        <w:spacing w:before="0" w:beforeAutospacing="0" w:after="0" w:afterAutospacing="0"/>
        <w:ind w:left="-142"/>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Елена Викторовна также стала победителем регионального этапа Всероссийской профессиональной олимпиады «Хранители русского языка», стала финалистом всероссийского этапа конкурса!</w:t>
      </w:r>
    </w:p>
    <w:p w:rsidR="00DB0ED3" w:rsidRPr="00F44640" w:rsidRDefault="00DB0ED3" w:rsidP="00DB0ED3">
      <w:pPr>
        <w:spacing w:before="0" w:beforeAutospacing="0" w:after="0" w:afterAutospacing="0"/>
        <w:ind w:left="-142"/>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Педагоги лицея приняли участие в муниципальном конкурсе для учителей на лучшую методическую разработку с использованием информационных технологий. Учитель физики Акимов М.Д., химии Волкова М.В., биологии Фоменко Н.И. стали призерами.</w:t>
      </w:r>
    </w:p>
    <w:p w:rsidR="00DB0ED3" w:rsidRPr="00F44640" w:rsidRDefault="00DB0ED3" w:rsidP="00DB0ED3">
      <w:pPr>
        <w:spacing w:before="0" w:beforeAutospacing="0" w:after="0" w:afterAutospacing="0"/>
        <w:jc w:val="both"/>
        <w:rPr>
          <w:rFonts w:ascii="Times New Roman" w:hAnsi="Times New Roman" w:cs="Times New Roman"/>
          <w:bCs/>
          <w:sz w:val="24"/>
          <w:szCs w:val="24"/>
          <w:lang w:val="ru-RU"/>
        </w:rPr>
      </w:pPr>
    </w:p>
    <w:p w:rsidR="00DB0ED3" w:rsidRDefault="00DB0ED3" w:rsidP="00DB0ED3">
      <w:pPr>
        <w:spacing w:before="0" w:beforeAutospacing="0" w:after="0" w:afterAutospacing="0"/>
        <w:jc w:val="both"/>
        <w:rPr>
          <w:rFonts w:ascii="Times New Roman" w:hAnsi="Times New Roman" w:cs="Times New Roman"/>
          <w:b/>
          <w:bCs/>
          <w:color w:val="000000"/>
          <w:sz w:val="24"/>
          <w:szCs w:val="24"/>
          <w:lang w:val="ru-RU"/>
        </w:rPr>
      </w:pPr>
    </w:p>
    <w:p w:rsidR="003F1C1F" w:rsidRDefault="008E68FA" w:rsidP="008D3516">
      <w:pPr>
        <w:spacing w:before="0" w:beforeAutospacing="0" w:after="0" w:afterAutospacing="0"/>
        <w:jc w:val="both"/>
        <w:rPr>
          <w:rFonts w:ascii="Times New Roman" w:hAnsi="Times New Roman" w:cs="Times New Roman"/>
          <w:b/>
          <w:bCs/>
          <w:color w:val="000000"/>
          <w:sz w:val="24"/>
          <w:szCs w:val="24"/>
          <w:lang w:val="ru-RU"/>
        </w:rPr>
      </w:pPr>
      <w:r w:rsidRPr="008D3516">
        <w:rPr>
          <w:rFonts w:ascii="Times New Roman" w:hAnsi="Times New Roman" w:cs="Times New Roman"/>
          <w:b/>
          <w:bCs/>
          <w:color w:val="000000"/>
          <w:sz w:val="24"/>
          <w:szCs w:val="24"/>
          <w:lang w:val="ru-RU"/>
        </w:rPr>
        <w:t>2.9</w:t>
      </w:r>
      <w:r w:rsidR="00245459" w:rsidRPr="008D3516">
        <w:rPr>
          <w:rFonts w:ascii="Times New Roman" w:hAnsi="Times New Roman" w:cs="Times New Roman"/>
          <w:b/>
          <w:bCs/>
          <w:color w:val="000000"/>
          <w:sz w:val="24"/>
          <w:szCs w:val="24"/>
          <w:lang w:val="ru-RU"/>
        </w:rPr>
        <w:t>.</w:t>
      </w:r>
      <w:r w:rsidR="00F25004" w:rsidRPr="008D3516">
        <w:rPr>
          <w:rFonts w:ascii="Times New Roman" w:hAnsi="Times New Roman" w:cs="Times New Roman"/>
          <w:b/>
          <w:bCs/>
          <w:color w:val="000000"/>
          <w:sz w:val="24"/>
          <w:szCs w:val="24"/>
        </w:rPr>
        <w:t> </w:t>
      </w:r>
      <w:r w:rsidR="00F25004" w:rsidRPr="008D3516">
        <w:rPr>
          <w:rFonts w:ascii="Times New Roman" w:hAnsi="Times New Roman" w:cs="Times New Roman"/>
          <w:b/>
          <w:bCs/>
          <w:color w:val="000000"/>
          <w:sz w:val="24"/>
          <w:szCs w:val="24"/>
          <w:lang w:val="ru-RU"/>
        </w:rPr>
        <w:t>БИБЛИОТЕЧНО-</w:t>
      </w:r>
      <w:r w:rsidR="00245459" w:rsidRPr="008D3516">
        <w:rPr>
          <w:rFonts w:ascii="Times New Roman" w:hAnsi="Times New Roman" w:cs="Times New Roman"/>
          <w:b/>
          <w:bCs/>
          <w:color w:val="000000"/>
          <w:sz w:val="24"/>
          <w:szCs w:val="24"/>
          <w:lang w:val="ru-RU"/>
        </w:rPr>
        <w:t>ИНФОРМАЦИОННОЕ</w:t>
      </w:r>
      <w:r w:rsidR="00F25004" w:rsidRPr="008D3516">
        <w:rPr>
          <w:rFonts w:ascii="Times New Roman" w:hAnsi="Times New Roman" w:cs="Times New Roman"/>
          <w:b/>
          <w:bCs/>
          <w:color w:val="000000"/>
          <w:sz w:val="24"/>
          <w:szCs w:val="24"/>
          <w:lang w:val="ru-RU"/>
        </w:rPr>
        <w:t xml:space="preserve"> ОБЕСПЕЧЕНИ</w:t>
      </w:r>
      <w:r w:rsidR="00245459" w:rsidRPr="008D3516">
        <w:rPr>
          <w:rFonts w:ascii="Times New Roman" w:hAnsi="Times New Roman" w:cs="Times New Roman"/>
          <w:b/>
          <w:bCs/>
          <w:color w:val="000000"/>
          <w:sz w:val="24"/>
          <w:szCs w:val="24"/>
          <w:lang w:val="ru-RU"/>
        </w:rPr>
        <w:t>Е</w:t>
      </w:r>
    </w:p>
    <w:p w:rsidR="00666F96" w:rsidRPr="008D3516" w:rsidRDefault="00666F96" w:rsidP="008D3516">
      <w:pPr>
        <w:spacing w:before="0" w:beforeAutospacing="0" w:after="0" w:afterAutospacing="0"/>
        <w:jc w:val="both"/>
        <w:rPr>
          <w:rFonts w:ascii="Times New Roman" w:hAnsi="Times New Roman" w:cs="Times New Roman"/>
          <w:color w:val="000000"/>
          <w:sz w:val="24"/>
          <w:szCs w:val="24"/>
          <w:lang w:val="ru-RU"/>
        </w:rPr>
      </w:pPr>
    </w:p>
    <w:p w:rsidR="00F21756" w:rsidRPr="008D3516" w:rsidRDefault="00F21756" w:rsidP="008D3516">
      <w:pPr>
        <w:pStyle w:val="a8"/>
        <w:shd w:val="clear" w:color="auto" w:fill="FFFFFF"/>
        <w:ind w:firstLine="708"/>
        <w:jc w:val="both"/>
        <w:rPr>
          <w:rFonts w:ascii="Times New Roman" w:hAnsi="Times New Roman"/>
          <w:bCs/>
          <w:sz w:val="24"/>
          <w:szCs w:val="24"/>
          <w:u w:val="single"/>
        </w:rPr>
      </w:pPr>
      <w:r w:rsidRPr="008D3516">
        <w:rPr>
          <w:rFonts w:ascii="Times New Roman" w:hAnsi="Times New Roman"/>
          <w:bCs/>
          <w:sz w:val="24"/>
          <w:szCs w:val="24"/>
          <w:u w:val="single"/>
        </w:rPr>
        <w:t>Краткая справка о библиотеке:</w:t>
      </w:r>
    </w:p>
    <w:p w:rsidR="00F21756" w:rsidRPr="008D3516" w:rsidRDefault="00F21756" w:rsidP="008D3516">
      <w:pPr>
        <w:pStyle w:val="a8"/>
        <w:numPr>
          <w:ilvl w:val="0"/>
          <w:numId w:val="45"/>
        </w:numPr>
        <w:shd w:val="clear" w:color="auto" w:fill="FFFFFF"/>
        <w:tabs>
          <w:tab w:val="left" w:pos="426"/>
        </w:tabs>
        <w:ind w:left="0" w:firstLine="0"/>
        <w:jc w:val="both"/>
        <w:rPr>
          <w:rFonts w:ascii="Times New Roman" w:hAnsi="Times New Roman"/>
          <w:sz w:val="24"/>
          <w:szCs w:val="24"/>
        </w:rPr>
      </w:pPr>
      <w:r w:rsidRPr="008D3516">
        <w:rPr>
          <w:rFonts w:ascii="Times New Roman" w:hAnsi="Times New Roman"/>
          <w:bCs/>
          <w:sz w:val="24"/>
          <w:szCs w:val="24"/>
        </w:rPr>
        <w:t>Общая площадь</w:t>
      </w:r>
      <w:r w:rsidRPr="008D3516">
        <w:rPr>
          <w:rFonts w:ascii="Times New Roman" w:hAnsi="Times New Roman"/>
          <w:sz w:val="24"/>
          <w:szCs w:val="24"/>
        </w:rPr>
        <w:t xml:space="preserve"> библиотеки – 39.9 кв.м</w:t>
      </w:r>
      <w:r w:rsidRPr="008D3516">
        <w:rPr>
          <w:rFonts w:ascii="Times New Roman" w:hAnsi="Times New Roman"/>
          <w:bCs/>
          <w:sz w:val="24"/>
          <w:szCs w:val="24"/>
        </w:rPr>
        <w:t>.  Количество помещений</w:t>
      </w:r>
      <w:r w:rsidRPr="008D3516">
        <w:rPr>
          <w:rFonts w:ascii="Times New Roman" w:hAnsi="Times New Roman"/>
          <w:sz w:val="24"/>
          <w:szCs w:val="24"/>
        </w:rPr>
        <w:t xml:space="preserve"> – 1.</w:t>
      </w:r>
    </w:p>
    <w:p w:rsidR="00F21756" w:rsidRPr="008D3516" w:rsidRDefault="00F21756" w:rsidP="008D3516">
      <w:pPr>
        <w:pStyle w:val="a8"/>
        <w:numPr>
          <w:ilvl w:val="0"/>
          <w:numId w:val="45"/>
        </w:numPr>
        <w:shd w:val="clear" w:color="auto" w:fill="FFFFFF"/>
        <w:tabs>
          <w:tab w:val="left" w:pos="426"/>
        </w:tabs>
        <w:ind w:left="0" w:firstLine="0"/>
        <w:jc w:val="both"/>
        <w:rPr>
          <w:rFonts w:ascii="Times New Roman" w:hAnsi="Times New Roman"/>
          <w:sz w:val="24"/>
          <w:szCs w:val="24"/>
        </w:rPr>
      </w:pPr>
      <w:r w:rsidRPr="008D3516">
        <w:rPr>
          <w:rFonts w:ascii="Times New Roman" w:hAnsi="Times New Roman"/>
          <w:bCs/>
          <w:sz w:val="24"/>
          <w:szCs w:val="24"/>
        </w:rPr>
        <w:t>Оборудование</w:t>
      </w:r>
      <w:r w:rsidRPr="008D3516">
        <w:rPr>
          <w:rFonts w:ascii="Times New Roman" w:hAnsi="Times New Roman"/>
          <w:sz w:val="24"/>
          <w:szCs w:val="24"/>
        </w:rPr>
        <w:t xml:space="preserve">: 3 стеллажа, столы ученические -7, стулья, 4 </w:t>
      </w:r>
      <w:proofErr w:type="gramStart"/>
      <w:r w:rsidRPr="008D3516">
        <w:rPr>
          <w:rFonts w:ascii="Times New Roman" w:hAnsi="Times New Roman"/>
          <w:sz w:val="24"/>
          <w:szCs w:val="24"/>
        </w:rPr>
        <w:t>компьютерных</w:t>
      </w:r>
      <w:proofErr w:type="gramEnd"/>
      <w:r w:rsidRPr="008D3516">
        <w:rPr>
          <w:rFonts w:ascii="Times New Roman" w:hAnsi="Times New Roman"/>
          <w:sz w:val="24"/>
          <w:szCs w:val="24"/>
        </w:rPr>
        <w:t xml:space="preserve"> места, полки для выставок-2, угловые полки-2, рабочее место библиотекаря, шкаф.</w:t>
      </w:r>
    </w:p>
    <w:p w:rsidR="00F21756" w:rsidRPr="008D3516" w:rsidRDefault="00F21756" w:rsidP="008D3516">
      <w:pPr>
        <w:pStyle w:val="a8"/>
        <w:numPr>
          <w:ilvl w:val="0"/>
          <w:numId w:val="45"/>
        </w:numPr>
        <w:shd w:val="clear" w:color="auto" w:fill="FFFFFF"/>
        <w:tabs>
          <w:tab w:val="left" w:pos="426"/>
        </w:tabs>
        <w:ind w:left="0" w:firstLine="0"/>
        <w:jc w:val="both"/>
        <w:rPr>
          <w:rFonts w:ascii="Times New Roman" w:hAnsi="Times New Roman"/>
          <w:sz w:val="24"/>
          <w:szCs w:val="24"/>
        </w:rPr>
      </w:pPr>
      <w:r w:rsidRPr="008D3516">
        <w:rPr>
          <w:rFonts w:ascii="Times New Roman" w:hAnsi="Times New Roman"/>
          <w:bCs/>
          <w:sz w:val="24"/>
          <w:szCs w:val="24"/>
        </w:rPr>
        <w:t>Технические средства</w:t>
      </w:r>
      <w:r w:rsidRPr="008D3516">
        <w:rPr>
          <w:rFonts w:ascii="Times New Roman" w:hAnsi="Times New Roman"/>
          <w:sz w:val="24"/>
          <w:szCs w:val="24"/>
        </w:rPr>
        <w:t>: 4 компьютера, 1 принтер.</w:t>
      </w:r>
    </w:p>
    <w:p w:rsidR="00F21756" w:rsidRPr="008D3516" w:rsidRDefault="00F21756" w:rsidP="008D3516">
      <w:pPr>
        <w:pStyle w:val="a8"/>
        <w:numPr>
          <w:ilvl w:val="0"/>
          <w:numId w:val="45"/>
        </w:numPr>
        <w:shd w:val="clear" w:color="auto" w:fill="FFFFFF"/>
        <w:tabs>
          <w:tab w:val="left" w:pos="426"/>
        </w:tabs>
        <w:ind w:left="0" w:firstLine="0"/>
        <w:jc w:val="both"/>
        <w:rPr>
          <w:rFonts w:ascii="Times New Roman" w:hAnsi="Times New Roman"/>
          <w:sz w:val="24"/>
          <w:szCs w:val="24"/>
        </w:rPr>
      </w:pPr>
      <w:proofErr w:type="gramStart"/>
      <w:r w:rsidRPr="008D3516">
        <w:rPr>
          <w:rFonts w:ascii="Times New Roman" w:hAnsi="Times New Roman"/>
          <w:bCs/>
          <w:sz w:val="24"/>
          <w:szCs w:val="24"/>
        </w:rPr>
        <w:t xml:space="preserve">Имеется </w:t>
      </w:r>
      <w:r w:rsidRPr="008D3516">
        <w:rPr>
          <w:rFonts w:ascii="Times New Roman" w:hAnsi="Times New Roman"/>
          <w:sz w:val="24"/>
          <w:szCs w:val="24"/>
        </w:rPr>
        <w:t xml:space="preserve"> справочно-библиографический фонд: лингвистические и тематические словари, справочники по предметам, детские и школьные энциклопедии,  Большая российская энциклопедия, книги серии «Я познаю мир», атласы родной природы, отраслевые энциклопедии; научно-популярная литература; фонд художественной литературы включает также серии «Библиотека сельской школы» (произв</w:t>
      </w:r>
      <w:r w:rsidR="00D852E5">
        <w:rPr>
          <w:rFonts w:ascii="Times New Roman" w:hAnsi="Times New Roman"/>
          <w:sz w:val="24"/>
          <w:szCs w:val="24"/>
        </w:rPr>
        <w:t>е</w:t>
      </w:r>
      <w:r w:rsidRPr="008D3516">
        <w:rPr>
          <w:rFonts w:ascii="Times New Roman" w:hAnsi="Times New Roman"/>
          <w:sz w:val="24"/>
          <w:szCs w:val="24"/>
        </w:rPr>
        <w:t xml:space="preserve">дения зарубежной литературы; «Библиотека отечественной классики в 100 томах».     </w:t>
      </w:r>
      <w:proofErr w:type="gramEnd"/>
    </w:p>
    <w:p w:rsidR="00F21756" w:rsidRPr="008D3516" w:rsidRDefault="00F21756" w:rsidP="008D3516">
      <w:pPr>
        <w:pStyle w:val="a8"/>
        <w:numPr>
          <w:ilvl w:val="0"/>
          <w:numId w:val="45"/>
        </w:numPr>
        <w:shd w:val="clear" w:color="auto" w:fill="FFFFFF"/>
        <w:tabs>
          <w:tab w:val="left" w:pos="426"/>
        </w:tabs>
        <w:ind w:left="0" w:firstLine="0"/>
        <w:jc w:val="both"/>
        <w:rPr>
          <w:rFonts w:ascii="Times New Roman" w:hAnsi="Times New Roman"/>
          <w:sz w:val="24"/>
          <w:szCs w:val="24"/>
        </w:rPr>
      </w:pPr>
      <w:r w:rsidRPr="008D3516">
        <w:rPr>
          <w:rFonts w:ascii="Times New Roman" w:hAnsi="Times New Roman"/>
          <w:bCs/>
          <w:sz w:val="24"/>
          <w:szCs w:val="24"/>
        </w:rPr>
        <w:t>Контингент пользователей</w:t>
      </w:r>
      <w:r w:rsidRPr="008D3516">
        <w:rPr>
          <w:rFonts w:ascii="Times New Roman" w:hAnsi="Times New Roman"/>
          <w:sz w:val="24"/>
          <w:szCs w:val="24"/>
        </w:rPr>
        <w:t xml:space="preserve">: преподаватели и работники школы; обучающиеся 1-11 классов; </w:t>
      </w:r>
      <w:r w:rsidR="00FC0DB2">
        <w:rPr>
          <w:rFonts w:ascii="Times New Roman" w:hAnsi="Times New Roman"/>
          <w:bCs/>
          <w:sz w:val="24"/>
          <w:szCs w:val="24"/>
        </w:rPr>
        <w:t>всего 556</w:t>
      </w:r>
      <w:r w:rsidRPr="008D3516">
        <w:rPr>
          <w:rFonts w:ascii="Times New Roman" w:hAnsi="Times New Roman"/>
          <w:bCs/>
          <w:sz w:val="24"/>
          <w:szCs w:val="24"/>
        </w:rPr>
        <w:t xml:space="preserve"> читателей</w:t>
      </w:r>
      <w:r w:rsidRPr="008D3516">
        <w:rPr>
          <w:rFonts w:ascii="Times New Roman" w:hAnsi="Times New Roman"/>
          <w:sz w:val="24"/>
          <w:szCs w:val="24"/>
        </w:rPr>
        <w:t>.</w:t>
      </w:r>
    </w:p>
    <w:p w:rsidR="00F21756" w:rsidRPr="008D3516" w:rsidRDefault="00F21756" w:rsidP="008D3516">
      <w:pPr>
        <w:pStyle w:val="a8"/>
        <w:numPr>
          <w:ilvl w:val="0"/>
          <w:numId w:val="45"/>
        </w:numPr>
        <w:shd w:val="clear" w:color="auto" w:fill="FFFFFF"/>
        <w:tabs>
          <w:tab w:val="left" w:pos="426"/>
        </w:tabs>
        <w:ind w:left="0" w:firstLine="0"/>
        <w:jc w:val="both"/>
        <w:rPr>
          <w:rFonts w:ascii="Times New Roman" w:hAnsi="Times New Roman"/>
          <w:sz w:val="24"/>
          <w:szCs w:val="24"/>
        </w:rPr>
      </w:pPr>
      <w:r w:rsidRPr="008D3516">
        <w:rPr>
          <w:rFonts w:ascii="Times New Roman" w:hAnsi="Times New Roman"/>
          <w:sz w:val="24"/>
          <w:szCs w:val="24"/>
        </w:rPr>
        <w:lastRenderedPageBreak/>
        <w:t>Организует работу библиотеки 1 работник: педагог-библиотека</w:t>
      </w:r>
      <w:r w:rsidR="00FC0DB2">
        <w:rPr>
          <w:rFonts w:ascii="Times New Roman" w:hAnsi="Times New Roman"/>
          <w:sz w:val="24"/>
          <w:szCs w:val="24"/>
        </w:rPr>
        <w:t>рь, имеющая общий стаж работы 36</w:t>
      </w:r>
      <w:r w:rsidRPr="008D3516">
        <w:rPr>
          <w:rFonts w:ascii="Times New Roman" w:hAnsi="Times New Roman"/>
          <w:sz w:val="24"/>
          <w:szCs w:val="24"/>
        </w:rPr>
        <w:t xml:space="preserve">  лет, стаж работы библиотекарем </w:t>
      </w:r>
      <w:proofErr w:type="gramStart"/>
      <w:r w:rsidRPr="008D3516">
        <w:rPr>
          <w:rFonts w:ascii="Times New Roman" w:hAnsi="Times New Roman"/>
          <w:sz w:val="24"/>
          <w:szCs w:val="24"/>
        </w:rPr>
        <w:t xml:space="preserve">на </w:t>
      </w:r>
      <w:r w:rsidR="00FC0DB2" w:rsidRPr="00D2443D">
        <w:rPr>
          <w:rFonts w:ascii="Times New Roman" w:hAnsi="Times New Roman"/>
          <w:sz w:val="24"/>
          <w:szCs w:val="24"/>
        </w:rPr>
        <w:t>конец</w:t>
      </w:r>
      <w:proofErr w:type="gramEnd"/>
      <w:r w:rsidR="00FC0DB2" w:rsidRPr="00D2443D">
        <w:rPr>
          <w:rFonts w:ascii="Times New Roman" w:hAnsi="Times New Roman"/>
          <w:sz w:val="24"/>
          <w:szCs w:val="24"/>
        </w:rPr>
        <w:t xml:space="preserve"> 2023</w:t>
      </w:r>
      <w:r w:rsidRPr="00D2443D">
        <w:rPr>
          <w:rFonts w:ascii="Times New Roman" w:hAnsi="Times New Roman"/>
          <w:sz w:val="24"/>
          <w:szCs w:val="24"/>
        </w:rPr>
        <w:t xml:space="preserve"> года  – </w:t>
      </w:r>
      <w:r w:rsidR="002F2140">
        <w:rPr>
          <w:rFonts w:ascii="Times New Roman" w:hAnsi="Times New Roman"/>
          <w:sz w:val="24"/>
          <w:szCs w:val="24"/>
        </w:rPr>
        <w:t>1,5</w:t>
      </w:r>
      <w:r w:rsidRPr="00D2443D">
        <w:rPr>
          <w:rFonts w:ascii="Times New Roman" w:hAnsi="Times New Roman"/>
          <w:sz w:val="24"/>
          <w:szCs w:val="24"/>
        </w:rPr>
        <w:t xml:space="preserve"> месяцев.</w:t>
      </w:r>
    </w:p>
    <w:p w:rsidR="00F21756" w:rsidRPr="008D3516" w:rsidRDefault="00FC0DB2" w:rsidP="008D3516">
      <w:pPr>
        <w:pStyle w:val="a8"/>
        <w:shd w:val="clear" w:color="auto" w:fill="FFFFFF"/>
        <w:tabs>
          <w:tab w:val="left" w:pos="426"/>
        </w:tabs>
        <w:jc w:val="both"/>
        <w:rPr>
          <w:rFonts w:ascii="Times New Roman" w:hAnsi="Times New Roman"/>
          <w:sz w:val="24"/>
          <w:szCs w:val="24"/>
        </w:rPr>
      </w:pPr>
      <w:r>
        <w:rPr>
          <w:rFonts w:ascii="Times New Roman" w:hAnsi="Times New Roman"/>
          <w:sz w:val="24"/>
          <w:szCs w:val="24"/>
        </w:rPr>
        <w:t>В 2023</w:t>
      </w:r>
      <w:r w:rsidR="00F21756" w:rsidRPr="008D3516">
        <w:rPr>
          <w:rFonts w:ascii="Times New Roman" w:hAnsi="Times New Roman"/>
          <w:sz w:val="24"/>
          <w:szCs w:val="24"/>
        </w:rPr>
        <w:t xml:space="preserve"> году работа библиотеки осуществлялась по плану, согласованному  с администрацией Лицея и  утвержденному директором  Лицея.</w:t>
      </w:r>
    </w:p>
    <w:p w:rsidR="00F21756" w:rsidRPr="008D3516" w:rsidRDefault="00F21756" w:rsidP="008D3516">
      <w:pPr>
        <w:pStyle w:val="a8"/>
        <w:shd w:val="clear" w:color="auto" w:fill="FFFFFF"/>
        <w:tabs>
          <w:tab w:val="left" w:pos="426"/>
        </w:tabs>
        <w:jc w:val="both"/>
        <w:rPr>
          <w:rFonts w:ascii="Times New Roman" w:hAnsi="Times New Roman"/>
          <w:sz w:val="24"/>
          <w:szCs w:val="24"/>
        </w:rPr>
      </w:pPr>
      <w:r w:rsidRPr="008D3516">
        <w:rPr>
          <w:rFonts w:ascii="Times New Roman" w:hAnsi="Times New Roman"/>
          <w:sz w:val="24"/>
          <w:szCs w:val="24"/>
        </w:rPr>
        <w:t>Работа с фондом:</w:t>
      </w:r>
    </w:p>
    <w:p w:rsidR="00F21756" w:rsidRPr="002F0F22" w:rsidRDefault="00F21756" w:rsidP="008D3516">
      <w:pPr>
        <w:pStyle w:val="a8"/>
        <w:numPr>
          <w:ilvl w:val="0"/>
          <w:numId w:val="46"/>
        </w:numPr>
        <w:shd w:val="clear" w:color="auto" w:fill="FFFFFF"/>
        <w:tabs>
          <w:tab w:val="left" w:pos="426"/>
        </w:tabs>
        <w:ind w:left="0" w:firstLine="0"/>
        <w:jc w:val="both"/>
        <w:rPr>
          <w:rFonts w:ascii="Times New Roman" w:hAnsi="Times New Roman"/>
          <w:bCs/>
          <w:sz w:val="24"/>
          <w:szCs w:val="24"/>
        </w:rPr>
      </w:pPr>
      <w:r w:rsidRPr="002F0F22">
        <w:rPr>
          <w:rFonts w:ascii="Times New Roman" w:hAnsi="Times New Roman"/>
          <w:bCs/>
          <w:sz w:val="24"/>
          <w:szCs w:val="24"/>
        </w:rPr>
        <w:t xml:space="preserve">Поступило учебников:  </w:t>
      </w:r>
      <w:r w:rsidR="00D75D0E" w:rsidRPr="002F0F22">
        <w:rPr>
          <w:rFonts w:ascii="Times New Roman" w:hAnsi="Times New Roman"/>
          <w:bCs/>
          <w:sz w:val="24"/>
          <w:szCs w:val="24"/>
        </w:rPr>
        <w:t>3251</w:t>
      </w:r>
      <w:r w:rsidRPr="002F0F22">
        <w:rPr>
          <w:rFonts w:ascii="Times New Roman" w:hAnsi="Times New Roman"/>
          <w:bCs/>
          <w:sz w:val="24"/>
          <w:szCs w:val="24"/>
        </w:rPr>
        <w:t xml:space="preserve"> экз. Стало: </w:t>
      </w:r>
      <w:r w:rsidR="00D75D0E" w:rsidRPr="002F0F22">
        <w:rPr>
          <w:rFonts w:ascii="Times New Roman" w:hAnsi="Times New Roman"/>
          <w:bCs/>
          <w:sz w:val="24"/>
          <w:szCs w:val="24"/>
        </w:rPr>
        <w:t>10653</w:t>
      </w:r>
      <w:r w:rsidRPr="002F0F22">
        <w:rPr>
          <w:rFonts w:ascii="Times New Roman" w:hAnsi="Times New Roman"/>
          <w:bCs/>
          <w:sz w:val="24"/>
          <w:szCs w:val="24"/>
        </w:rPr>
        <w:t xml:space="preserve"> экз. Учебники получены в достаточном количестве. </w:t>
      </w:r>
    </w:p>
    <w:p w:rsidR="00F21756" w:rsidRPr="002F0F22" w:rsidRDefault="00F21756" w:rsidP="008D3516">
      <w:pPr>
        <w:pStyle w:val="a8"/>
        <w:numPr>
          <w:ilvl w:val="0"/>
          <w:numId w:val="46"/>
        </w:numPr>
        <w:shd w:val="clear" w:color="auto" w:fill="FFFFFF"/>
        <w:tabs>
          <w:tab w:val="left" w:pos="426"/>
        </w:tabs>
        <w:ind w:left="0" w:firstLine="0"/>
        <w:jc w:val="both"/>
        <w:rPr>
          <w:rFonts w:ascii="Times New Roman" w:hAnsi="Times New Roman"/>
          <w:sz w:val="24"/>
          <w:szCs w:val="24"/>
        </w:rPr>
      </w:pPr>
      <w:r w:rsidRPr="002F0F22">
        <w:rPr>
          <w:rFonts w:ascii="Times New Roman" w:hAnsi="Times New Roman"/>
          <w:sz w:val="24"/>
          <w:szCs w:val="24"/>
        </w:rPr>
        <w:t xml:space="preserve">Поступило художественной литературы: 0 экз. </w:t>
      </w:r>
    </w:p>
    <w:p w:rsidR="00F21756" w:rsidRPr="002F0F22" w:rsidRDefault="00F21756" w:rsidP="008D3516">
      <w:pPr>
        <w:pStyle w:val="a8"/>
        <w:numPr>
          <w:ilvl w:val="0"/>
          <w:numId w:val="46"/>
        </w:numPr>
        <w:shd w:val="clear" w:color="auto" w:fill="FFFFFF"/>
        <w:tabs>
          <w:tab w:val="left" w:pos="426"/>
        </w:tabs>
        <w:ind w:left="0" w:firstLine="0"/>
        <w:jc w:val="both"/>
        <w:rPr>
          <w:rFonts w:ascii="Times New Roman" w:hAnsi="Times New Roman"/>
          <w:sz w:val="24"/>
          <w:szCs w:val="24"/>
        </w:rPr>
      </w:pPr>
      <w:r w:rsidRPr="002F0F22">
        <w:rPr>
          <w:rFonts w:ascii="Times New Roman" w:hAnsi="Times New Roman"/>
          <w:bCs/>
          <w:sz w:val="24"/>
          <w:szCs w:val="24"/>
        </w:rPr>
        <w:t>Списано</w:t>
      </w:r>
      <w:r w:rsidRPr="002F0F22">
        <w:rPr>
          <w:rFonts w:ascii="Times New Roman" w:hAnsi="Times New Roman"/>
          <w:sz w:val="24"/>
          <w:szCs w:val="24"/>
        </w:rPr>
        <w:t xml:space="preserve">: художественная литература - 0 экз.   </w:t>
      </w:r>
      <w:r w:rsidRPr="002F0F22">
        <w:rPr>
          <w:rFonts w:ascii="Times New Roman" w:hAnsi="Times New Roman"/>
          <w:bCs/>
          <w:sz w:val="24"/>
          <w:szCs w:val="24"/>
        </w:rPr>
        <w:t>В наличии -  6.000 экз.</w:t>
      </w:r>
    </w:p>
    <w:p w:rsidR="00F21756" w:rsidRPr="00BC2F90" w:rsidRDefault="00F21756" w:rsidP="008D3516">
      <w:pPr>
        <w:pStyle w:val="a8"/>
        <w:numPr>
          <w:ilvl w:val="0"/>
          <w:numId w:val="46"/>
        </w:numPr>
        <w:shd w:val="clear" w:color="auto" w:fill="FFFFFF"/>
        <w:tabs>
          <w:tab w:val="left" w:pos="426"/>
        </w:tabs>
        <w:ind w:left="0" w:firstLine="0"/>
        <w:jc w:val="both"/>
        <w:rPr>
          <w:rFonts w:ascii="Times New Roman" w:hAnsi="Times New Roman"/>
          <w:sz w:val="24"/>
          <w:szCs w:val="24"/>
        </w:rPr>
      </w:pPr>
      <w:r w:rsidRPr="00BC2F90">
        <w:rPr>
          <w:rFonts w:ascii="Times New Roman" w:hAnsi="Times New Roman"/>
          <w:bCs/>
          <w:sz w:val="24"/>
          <w:szCs w:val="24"/>
        </w:rPr>
        <w:t>Подготовлен акт на списание устаревших и ветхих учебников и художественной литературы.</w:t>
      </w:r>
    </w:p>
    <w:p w:rsidR="00F21756" w:rsidRPr="008D3516" w:rsidRDefault="00F21756" w:rsidP="008D3516">
      <w:pPr>
        <w:pStyle w:val="a8"/>
        <w:numPr>
          <w:ilvl w:val="0"/>
          <w:numId w:val="46"/>
        </w:numPr>
        <w:shd w:val="clear" w:color="auto" w:fill="FFFFFF"/>
        <w:tabs>
          <w:tab w:val="left" w:pos="426"/>
        </w:tabs>
        <w:ind w:left="0" w:firstLine="0"/>
        <w:jc w:val="both"/>
        <w:rPr>
          <w:rFonts w:ascii="Times New Roman" w:hAnsi="Times New Roman"/>
          <w:sz w:val="24"/>
          <w:szCs w:val="24"/>
          <w:lang w:eastAsia="ru-RU"/>
        </w:rPr>
      </w:pPr>
      <w:r w:rsidRPr="008D3516">
        <w:rPr>
          <w:rFonts w:ascii="Times New Roman" w:hAnsi="Times New Roman"/>
          <w:sz w:val="24"/>
          <w:szCs w:val="24"/>
          <w:lang w:eastAsia="ru-RU"/>
        </w:rPr>
        <w:t xml:space="preserve">Фонд библиотеки формируется за счет областного бюджета. </w:t>
      </w:r>
    </w:p>
    <w:p w:rsidR="00F21756" w:rsidRPr="008D3516" w:rsidRDefault="00F21756" w:rsidP="008D3516">
      <w:pPr>
        <w:pStyle w:val="a8"/>
        <w:numPr>
          <w:ilvl w:val="0"/>
          <w:numId w:val="46"/>
        </w:numPr>
        <w:shd w:val="clear" w:color="auto" w:fill="FFFFFF"/>
        <w:tabs>
          <w:tab w:val="left" w:pos="426"/>
        </w:tabs>
        <w:ind w:left="0" w:firstLine="0"/>
        <w:jc w:val="both"/>
        <w:rPr>
          <w:rFonts w:ascii="Times New Roman" w:hAnsi="Times New Roman"/>
          <w:sz w:val="24"/>
          <w:szCs w:val="24"/>
          <w:lang w:eastAsia="ru-RU"/>
        </w:rPr>
      </w:pPr>
      <w:r w:rsidRPr="008D3516">
        <w:rPr>
          <w:rFonts w:ascii="Times New Roman" w:hAnsi="Times New Roman"/>
          <w:sz w:val="24"/>
          <w:szCs w:val="24"/>
        </w:rPr>
        <w:t xml:space="preserve">Фонд уменьшается за счет изъятия ветхой и устаревшей литературы. Большая часть художественной литературы для абонементного обслуживания устаревшего содержания; фонд не пополняется. </w:t>
      </w:r>
    </w:p>
    <w:p w:rsidR="00F21756" w:rsidRPr="008D3516" w:rsidRDefault="00F21756" w:rsidP="008D3516">
      <w:pPr>
        <w:pStyle w:val="a8"/>
        <w:numPr>
          <w:ilvl w:val="0"/>
          <w:numId w:val="46"/>
        </w:numPr>
        <w:shd w:val="clear" w:color="auto" w:fill="FFFFFF"/>
        <w:tabs>
          <w:tab w:val="left" w:pos="426"/>
        </w:tabs>
        <w:ind w:left="0" w:firstLine="0"/>
        <w:jc w:val="both"/>
        <w:rPr>
          <w:rFonts w:ascii="Times New Roman" w:hAnsi="Times New Roman"/>
          <w:sz w:val="24"/>
          <w:szCs w:val="24"/>
          <w:lang w:eastAsia="ru-RU"/>
        </w:rPr>
      </w:pPr>
      <w:r w:rsidRPr="008D3516">
        <w:rPr>
          <w:rFonts w:ascii="Times New Roman" w:hAnsi="Times New Roman"/>
          <w:sz w:val="24"/>
          <w:szCs w:val="24"/>
        </w:rPr>
        <w:t xml:space="preserve">В июне, августе  проводились приём и выдача  учебников  </w:t>
      </w:r>
      <w:proofErr w:type="gramStart"/>
      <w:r w:rsidRPr="008D3516">
        <w:rPr>
          <w:rFonts w:ascii="Times New Roman" w:hAnsi="Times New Roman"/>
          <w:sz w:val="24"/>
          <w:szCs w:val="24"/>
        </w:rPr>
        <w:t>обучающимся</w:t>
      </w:r>
      <w:proofErr w:type="gramEnd"/>
      <w:r w:rsidRPr="008D3516">
        <w:rPr>
          <w:rFonts w:ascii="Times New Roman" w:hAnsi="Times New Roman"/>
          <w:sz w:val="24"/>
          <w:szCs w:val="24"/>
        </w:rPr>
        <w:t xml:space="preserve">. </w:t>
      </w:r>
    </w:p>
    <w:p w:rsidR="00F21756" w:rsidRPr="008D3516" w:rsidRDefault="00D2443D" w:rsidP="008D3516">
      <w:pPr>
        <w:pStyle w:val="a8"/>
        <w:numPr>
          <w:ilvl w:val="0"/>
          <w:numId w:val="46"/>
        </w:numPr>
        <w:shd w:val="clear" w:color="auto" w:fill="FFFFFF"/>
        <w:tabs>
          <w:tab w:val="left" w:pos="426"/>
        </w:tabs>
        <w:ind w:left="0" w:firstLine="0"/>
        <w:jc w:val="both"/>
        <w:rPr>
          <w:rFonts w:ascii="Times New Roman" w:hAnsi="Times New Roman"/>
          <w:sz w:val="24"/>
          <w:szCs w:val="24"/>
        </w:rPr>
      </w:pPr>
      <w:r>
        <w:rPr>
          <w:rFonts w:ascii="Times New Roman" w:hAnsi="Times New Roman"/>
          <w:sz w:val="24"/>
          <w:szCs w:val="24"/>
        </w:rPr>
        <w:t>К 1 сентября 2023</w:t>
      </w:r>
      <w:r w:rsidR="00F21756" w:rsidRPr="008D3516">
        <w:rPr>
          <w:rFonts w:ascii="Times New Roman" w:hAnsi="Times New Roman"/>
          <w:sz w:val="24"/>
          <w:szCs w:val="24"/>
        </w:rPr>
        <w:t xml:space="preserve"> года учащиеся Лицея  были обеспечены учебниками на 100 %. </w:t>
      </w:r>
    </w:p>
    <w:p w:rsidR="00F21756" w:rsidRPr="008D3516" w:rsidRDefault="00F21756" w:rsidP="008D3516">
      <w:pPr>
        <w:pStyle w:val="a8"/>
        <w:numPr>
          <w:ilvl w:val="0"/>
          <w:numId w:val="46"/>
        </w:numPr>
        <w:shd w:val="clear" w:color="auto" w:fill="FFFFFF"/>
        <w:tabs>
          <w:tab w:val="left" w:pos="426"/>
        </w:tabs>
        <w:ind w:left="0" w:firstLine="0"/>
        <w:jc w:val="both"/>
        <w:rPr>
          <w:rFonts w:ascii="Times New Roman" w:hAnsi="Times New Roman"/>
          <w:sz w:val="24"/>
          <w:szCs w:val="24"/>
        </w:rPr>
      </w:pPr>
      <w:r w:rsidRPr="008D3516">
        <w:rPr>
          <w:rFonts w:ascii="Times New Roman" w:hAnsi="Times New Roman"/>
          <w:sz w:val="24"/>
          <w:szCs w:val="24"/>
        </w:rPr>
        <w:t>Все вновь поступившие учебники были  перед выдачей сверены с накладной и проштампованы.</w:t>
      </w:r>
    </w:p>
    <w:p w:rsidR="00F21756" w:rsidRPr="008D3516" w:rsidRDefault="00DD7758" w:rsidP="008D3516">
      <w:pPr>
        <w:pStyle w:val="a8"/>
        <w:numPr>
          <w:ilvl w:val="0"/>
          <w:numId w:val="46"/>
        </w:numPr>
        <w:shd w:val="clear" w:color="auto" w:fill="FFFFFF"/>
        <w:tabs>
          <w:tab w:val="left" w:pos="426"/>
        </w:tabs>
        <w:ind w:left="0" w:firstLine="0"/>
        <w:jc w:val="both"/>
        <w:rPr>
          <w:rFonts w:ascii="Times New Roman" w:hAnsi="Times New Roman"/>
          <w:sz w:val="24"/>
          <w:szCs w:val="24"/>
        </w:rPr>
      </w:pPr>
      <w:r>
        <w:rPr>
          <w:rFonts w:ascii="Times New Roman" w:hAnsi="Times New Roman"/>
          <w:sz w:val="24"/>
          <w:szCs w:val="24"/>
        </w:rPr>
        <w:t xml:space="preserve">Данные по новым учебникам </w:t>
      </w:r>
      <w:r w:rsidR="00F21756" w:rsidRPr="008D3516">
        <w:rPr>
          <w:rFonts w:ascii="Times New Roman" w:hAnsi="Times New Roman"/>
          <w:sz w:val="24"/>
          <w:szCs w:val="24"/>
        </w:rPr>
        <w:t>з</w:t>
      </w:r>
      <w:r>
        <w:rPr>
          <w:rFonts w:ascii="Times New Roman" w:hAnsi="Times New Roman"/>
          <w:sz w:val="24"/>
          <w:szCs w:val="24"/>
        </w:rPr>
        <w:t>а</w:t>
      </w:r>
      <w:r w:rsidR="00F21756" w:rsidRPr="008D3516">
        <w:rPr>
          <w:rFonts w:ascii="Times New Roman" w:hAnsi="Times New Roman"/>
          <w:sz w:val="24"/>
          <w:szCs w:val="24"/>
        </w:rPr>
        <w:t>несены в картотеку учебников.</w:t>
      </w:r>
    </w:p>
    <w:p w:rsidR="00DB0ED3" w:rsidRPr="00DB0ED3" w:rsidRDefault="00F21756" w:rsidP="008D3516">
      <w:pPr>
        <w:pStyle w:val="a8"/>
        <w:numPr>
          <w:ilvl w:val="0"/>
          <w:numId w:val="46"/>
        </w:numPr>
        <w:shd w:val="clear" w:color="auto" w:fill="FFFFFF"/>
        <w:tabs>
          <w:tab w:val="left" w:pos="426"/>
        </w:tabs>
        <w:ind w:left="0" w:firstLine="0"/>
        <w:jc w:val="both"/>
        <w:rPr>
          <w:rFonts w:ascii="Times New Roman" w:hAnsi="Times New Roman"/>
          <w:sz w:val="24"/>
          <w:szCs w:val="24"/>
        </w:rPr>
      </w:pPr>
      <w:r w:rsidRPr="008D3516">
        <w:rPr>
          <w:rFonts w:ascii="Times New Roman" w:hAnsi="Times New Roman"/>
          <w:sz w:val="24"/>
          <w:szCs w:val="24"/>
          <w:lang w:eastAsia="ru-RU"/>
        </w:rPr>
        <w:t xml:space="preserve"> Фонд библиотеки соответствует требованиям</w:t>
      </w:r>
      <w:r w:rsidR="00DD7758">
        <w:rPr>
          <w:rFonts w:ascii="Times New Roman" w:hAnsi="Times New Roman"/>
          <w:sz w:val="24"/>
          <w:szCs w:val="24"/>
          <w:lang w:eastAsia="ru-RU"/>
        </w:rPr>
        <w:t xml:space="preserve"> ФГОС, учебники фонда входят в Ф</w:t>
      </w:r>
      <w:r w:rsidRPr="008D3516">
        <w:rPr>
          <w:rFonts w:ascii="Times New Roman" w:hAnsi="Times New Roman"/>
          <w:sz w:val="24"/>
          <w:szCs w:val="24"/>
          <w:lang w:eastAsia="ru-RU"/>
        </w:rPr>
        <w:t xml:space="preserve">едеральный перечень, утвержденный приказом                       </w:t>
      </w:r>
      <w:proofErr w:type="spellStart"/>
      <w:r w:rsidRPr="008D3516">
        <w:rPr>
          <w:rFonts w:ascii="Times New Roman" w:hAnsi="Times New Roman"/>
          <w:sz w:val="24"/>
          <w:szCs w:val="24"/>
          <w:lang w:eastAsia="ru-RU"/>
        </w:rPr>
        <w:t>Минобрнауки</w:t>
      </w:r>
      <w:proofErr w:type="spellEnd"/>
      <w:r w:rsidRPr="008D3516">
        <w:rPr>
          <w:rFonts w:ascii="Times New Roman" w:hAnsi="Times New Roman"/>
          <w:sz w:val="24"/>
          <w:szCs w:val="24"/>
          <w:lang w:eastAsia="ru-RU"/>
        </w:rPr>
        <w:t>.</w:t>
      </w:r>
    </w:p>
    <w:p w:rsidR="00F21756" w:rsidRPr="008D3516" w:rsidRDefault="00DD7758" w:rsidP="00DB0ED3">
      <w:pPr>
        <w:pStyle w:val="a8"/>
        <w:shd w:val="clear" w:color="auto" w:fill="FFFFFF"/>
        <w:tabs>
          <w:tab w:val="left" w:pos="426"/>
        </w:tabs>
        <w:jc w:val="both"/>
        <w:rPr>
          <w:rFonts w:ascii="Times New Roman" w:hAnsi="Times New Roman"/>
          <w:sz w:val="24"/>
          <w:szCs w:val="24"/>
        </w:rPr>
      </w:pPr>
      <w:proofErr w:type="gramStart"/>
      <w:r w:rsidRPr="002F2140">
        <w:rPr>
          <w:rFonts w:ascii="Times New Roman" w:hAnsi="Times New Roman"/>
          <w:color w:val="000000"/>
          <w:sz w:val="24"/>
          <w:szCs w:val="24"/>
        </w:rPr>
        <w:t xml:space="preserve">В течение 2023  года проводилась работа переходу на новый Федеральный перечень учебников, утвержденный приказом </w:t>
      </w:r>
      <w:proofErr w:type="spellStart"/>
      <w:r w:rsidRPr="002F2140">
        <w:rPr>
          <w:rFonts w:ascii="Times New Roman" w:hAnsi="Times New Roman"/>
          <w:color w:val="000000"/>
          <w:sz w:val="24"/>
          <w:szCs w:val="24"/>
        </w:rPr>
        <w:t>Минпросвещения</w:t>
      </w:r>
      <w:proofErr w:type="spellEnd"/>
      <w:r w:rsidRPr="002F2140">
        <w:rPr>
          <w:rFonts w:ascii="Times New Roman" w:hAnsi="Times New Roman"/>
          <w:color w:val="000000"/>
          <w:sz w:val="24"/>
          <w:szCs w:val="24"/>
        </w:rPr>
        <w:t xml:space="preserve"> от 21.09.2022 № 858 с учётом </w:t>
      </w:r>
      <w:hyperlink r:id="rId21" w:tgtFrame="_blank" w:history="1">
        <w:r w:rsidRPr="002F2140">
          <w:rPr>
            <w:rStyle w:val="aa"/>
            <w:rFonts w:ascii="Times New Roman" w:hAnsi="Times New Roman"/>
            <w:b w:val="0"/>
            <w:bCs w:val="0"/>
            <w:sz w:val="24"/>
            <w:szCs w:val="24"/>
            <w:u w:val="single"/>
            <w:shd w:val="clear" w:color="auto" w:fill="FFFFFF"/>
          </w:rPr>
          <w:t>Приказа Министерства просвещения Российской Федерации от 21.07.2023 № 556</w:t>
        </w:r>
      </w:hyperlink>
      <w:r w:rsidRPr="002F2140">
        <w:rPr>
          <w:rFonts w:ascii="Times New Roman" w:hAnsi="Times New Roman"/>
          <w:color w:val="242424"/>
          <w:sz w:val="24"/>
          <w:szCs w:val="24"/>
          <w:shd w:val="clear" w:color="auto" w:fill="FFFFFF"/>
        </w:rPr>
        <w:t>«О внесении изменений в приложения</w:t>
      </w:r>
      <w:r w:rsidR="00AB1E62" w:rsidRPr="002F2140">
        <w:rPr>
          <w:rFonts w:ascii="Times New Roman" w:hAnsi="Times New Roman"/>
          <w:color w:val="242424"/>
          <w:sz w:val="24"/>
          <w:szCs w:val="24"/>
          <w:shd w:val="clear" w:color="auto" w:fill="FFFFFF"/>
        </w:rPr>
        <w:t xml:space="preserve">х </w:t>
      </w:r>
      <w:r w:rsidRPr="002F2140">
        <w:rPr>
          <w:rFonts w:ascii="Times New Roman" w:hAnsi="Times New Roman"/>
          <w:color w:val="242424"/>
          <w:sz w:val="24"/>
          <w:szCs w:val="24"/>
          <w:shd w:val="clear" w:color="auto" w:fill="FFFFFF"/>
        </w:rPr>
        <w:t xml:space="preserve"> №1 и №2 к приказу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w:t>
      </w:r>
      <w:proofErr w:type="gramEnd"/>
      <w:r w:rsidRPr="002F2140">
        <w:rPr>
          <w:rFonts w:ascii="Times New Roman" w:hAnsi="Times New Roman"/>
          <w:color w:val="242424"/>
          <w:sz w:val="24"/>
          <w:szCs w:val="24"/>
          <w:shd w:val="clear" w:color="auto" w:fill="FFFFFF"/>
        </w:rPr>
        <w:t xml:space="preserve">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2F0F22">
        <w:rPr>
          <w:rFonts w:ascii="Times New Roman" w:hAnsi="Times New Roman"/>
          <w:color w:val="000000"/>
          <w:sz w:val="24"/>
          <w:szCs w:val="24"/>
        </w:rPr>
        <w:t> Все полученные в 2023 году учебники и пособия соответствуют требования ФГОС третьего поколения. Подготовлен перспективный перечень учебников, которые Школе необходимо закупить до сентября 2024 года.</w:t>
      </w:r>
    </w:p>
    <w:p w:rsidR="00F21756" w:rsidRPr="008D3516" w:rsidRDefault="00F21756" w:rsidP="008D3516">
      <w:pPr>
        <w:pStyle w:val="a8"/>
        <w:numPr>
          <w:ilvl w:val="0"/>
          <w:numId w:val="46"/>
        </w:numPr>
        <w:shd w:val="clear" w:color="auto" w:fill="FFFFFF"/>
        <w:tabs>
          <w:tab w:val="left" w:pos="426"/>
        </w:tabs>
        <w:ind w:left="0" w:firstLine="0"/>
        <w:jc w:val="both"/>
        <w:rPr>
          <w:rFonts w:ascii="Times New Roman" w:hAnsi="Times New Roman"/>
          <w:sz w:val="24"/>
          <w:szCs w:val="24"/>
        </w:rPr>
      </w:pPr>
      <w:r w:rsidRPr="008D3516">
        <w:rPr>
          <w:rFonts w:ascii="Times New Roman" w:hAnsi="Times New Roman"/>
          <w:sz w:val="24"/>
          <w:szCs w:val="24"/>
        </w:rPr>
        <w:t xml:space="preserve"> В библиотеке имеются электронные образовательные ресурсы: интернет, диски, мультимедийные</w:t>
      </w:r>
      <w:r w:rsidR="00DD7758">
        <w:rPr>
          <w:rFonts w:ascii="Times New Roman" w:hAnsi="Times New Roman"/>
          <w:sz w:val="24"/>
          <w:szCs w:val="24"/>
        </w:rPr>
        <w:t xml:space="preserve"> средства</w:t>
      </w:r>
      <w:r w:rsidR="00AB1E62">
        <w:rPr>
          <w:rFonts w:ascii="Times New Roman" w:hAnsi="Times New Roman"/>
          <w:sz w:val="24"/>
          <w:szCs w:val="24"/>
        </w:rPr>
        <w:t xml:space="preserve">; электронная библиотека с </w:t>
      </w:r>
      <w:r w:rsidR="00DD7758">
        <w:rPr>
          <w:rFonts w:ascii="Times New Roman" w:hAnsi="Times New Roman"/>
          <w:bCs/>
          <w:sz w:val="24"/>
          <w:szCs w:val="24"/>
        </w:rPr>
        <w:t>п</w:t>
      </w:r>
      <w:r w:rsidR="00DD7758" w:rsidRPr="00DD7758">
        <w:rPr>
          <w:rFonts w:ascii="Times New Roman" w:hAnsi="Times New Roman"/>
          <w:bCs/>
          <w:sz w:val="24"/>
          <w:szCs w:val="24"/>
        </w:rPr>
        <w:t>еречн</w:t>
      </w:r>
      <w:r w:rsidR="00AB1E62">
        <w:rPr>
          <w:rFonts w:ascii="Times New Roman" w:hAnsi="Times New Roman"/>
          <w:bCs/>
          <w:sz w:val="24"/>
          <w:szCs w:val="24"/>
        </w:rPr>
        <w:t>ем</w:t>
      </w:r>
      <w:r w:rsidR="00DD7758" w:rsidRPr="00DD7758">
        <w:rPr>
          <w:rFonts w:ascii="Times New Roman" w:hAnsi="Times New Roman"/>
          <w:bCs/>
          <w:sz w:val="24"/>
          <w:szCs w:val="24"/>
        </w:rPr>
        <w:t xml:space="preserve"> доступных и используемых ЭОР, размещенных в федеральных и региональных базах данных по реализации ФГОС</w:t>
      </w:r>
      <w:r w:rsidR="00DD7758" w:rsidRPr="00DD7758">
        <w:rPr>
          <w:rFonts w:ascii="Times New Roman" w:hAnsi="Times New Roman"/>
          <w:sz w:val="24"/>
          <w:szCs w:val="24"/>
        </w:rPr>
        <w:t>.</w:t>
      </w:r>
    </w:p>
    <w:p w:rsidR="00F21756" w:rsidRPr="008D3516" w:rsidRDefault="00F21756" w:rsidP="008D3516">
      <w:pPr>
        <w:pStyle w:val="a8"/>
        <w:numPr>
          <w:ilvl w:val="0"/>
          <w:numId w:val="46"/>
        </w:numPr>
        <w:shd w:val="clear" w:color="auto" w:fill="FFFFFF"/>
        <w:tabs>
          <w:tab w:val="left" w:pos="426"/>
        </w:tabs>
        <w:ind w:left="0" w:firstLine="0"/>
        <w:jc w:val="both"/>
        <w:rPr>
          <w:rFonts w:ascii="Times New Roman" w:hAnsi="Times New Roman"/>
          <w:sz w:val="24"/>
          <w:szCs w:val="24"/>
        </w:rPr>
      </w:pPr>
      <w:r w:rsidRPr="008D3516">
        <w:rPr>
          <w:rFonts w:ascii="Times New Roman" w:hAnsi="Times New Roman"/>
          <w:sz w:val="24"/>
          <w:szCs w:val="24"/>
        </w:rPr>
        <w:t xml:space="preserve"> Средний уровень посещаемости библиотеки – 16 человек в день.</w:t>
      </w:r>
    </w:p>
    <w:p w:rsidR="00D75D0E" w:rsidRPr="00AB1E62" w:rsidRDefault="00F21756" w:rsidP="008D3516">
      <w:pPr>
        <w:pStyle w:val="a8"/>
        <w:numPr>
          <w:ilvl w:val="0"/>
          <w:numId w:val="46"/>
        </w:numPr>
        <w:shd w:val="clear" w:color="auto" w:fill="FFFFFF"/>
        <w:tabs>
          <w:tab w:val="left" w:pos="426"/>
        </w:tabs>
        <w:ind w:left="0" w:firstLine="0"/>
        <w:jc w:val="both"/>
        <w:rPr>
          <w:rFonts w:ascii="Times New Roman" w:hAnsi="Times New Roman"/>
          <w:sz w:val="24"/>
          <w:szCs w:val="24"/>
        </w:rPr>
      </w:pPr>
      <w:r w:rsidRPr="008D3516">
        <w:rPr>
          <w:rFonts w:ascii="Times New Roman" w:hAnsi="Times New Roman"/>
          <w:sz w:val="24"/>
          <w:szCs w:val="24"/>
        </w:rPr>
        <w:t xml:space="preserve"> Оснащенность библиотеки учебными пособиями достаточная. </w:t>
      </w:r>
    </w:p>
    <w:p w:rsidR="00D75D0E" w:rsidRPr="008D3516" w:rsidRDefault="00AB1E62" w:rsidP="002F0F2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15) </w:t>
      </w:r>
      <w:r w:rsidR="00D75D0E" w:rsidRPr="002F0F22">
        <w:rPr>
          <w:rFonts w:ascii="Times New Roman" w:hAnsi="Times New Roman" w:cs="Times New Roman"/>
          <w:color w:val="000000"/>
          <w:sz w:val="24"/>
          <w:szCs w:val="24"/>
          <w:lang w:val="ru-RU"/>
        </w:rPr>
        <w:t>В течение 2023</w:t>
      </w:r>
      <w:r w:rsidR="00D75D0E" w:rsidRPr="002F0F22">
        <w:rPr>
          <w:rFonts w:ascii="Times New Roman" w:hAnsi="Times New Roman" w:cs="Times New Roman"/>
          <w:color w:val="000000"/>
          <w:sz w:val="24"/>
          <w:szCs w:val="24"/>
        </w:rPr>
        <w:t> </w:t>
      </w:r>
      <w:r w:rsidR="00D75D0E" w:rsidRPr="002F0F22">
        <w:rPr>
          <w:rFonts w:ascii="Times New Roman" w:hAnsi="Times New Roman" w:cs="Times New Roman"/>
          <w:color w:val="000000"/>
          <w:sz w:val="24"/>
          <w:szCs w:val="24"/>
          <w:lang w:val="ru-RU"/>
        </w:rPr>
        <w:t>года администрацией Школы пополнялся фонд электронных учебников. Это позволило удовлетворить потребность в таких изданиях во время дистанционного обучения.</w:t>
      </w:r>
    </w:p>
    <w:p w:rsidR="00666F96" w:rsidRDefault="00666F96" w:rsidP="002F0F22">
      <w:pPr>
        <w:spacing w:before="0" w:beforeAutospacing="0" w:after="0" w:afterAutospacing="0"/>
        <w:jc w:val="both"/>
        <w:rPr>
          <w:rFonts w:ascii="Times New Roman" w:hAnsi="Times New Roman" w:cs="Times New Roman"/>
          <w:b/>
          <w:bCs/>
          <w:color w:val="000000"/>
          <w:sz w:val="24"/>
          <w:szCs w:val="24"/>
          <w:lang w:val="ru-RU"/>
        </w:rPr>
      </w:pPr>
    </w:p>
    <w:p w:rsidR="003F1C1F" w:rsidRPr="008D3516" w:rsidRDefault="008E68FA" w:rsidP="008D3516">
      <w:pPr>
        <w:spacing w:before="0" w:beforeAutospacing="0" w:after="0" w:afterAutospacing="0"/>
        <w:jc w:val="both"/>
        <w:rPr>
          <w:rFonts w:ascii="Times New Roman" w:hAnsi="Times New Roman" w:cs="Times New Roman"/>
          <w:color w:val="000000"/>
          <w:sz w:val="24"/>
          <w:szCs w:val="24"/>
          <w:lang w:val="ru-RU"/>
        </w:rPr>
      </w:pPr>
      <w:r w:rsidRPr="008D3516">
        <w:rPr>
          <w:rFonts w:ascii="Times New Roman" w:hAnsi="Times New Roman" w:cs="Times New Roman"/>
          <w:b/>
          <w:bCs/>
          <w:color w:val="000000"/>
          <w:sz w:val="24"/>
          <w:szCs w:val="24"/>
          <w:lang w:val="ru-RU"/>
        </w:rPr>
        <w:t>2.10</w:t>
      </w:r>
      <w:r w:rsidR="00245459" w:rsidRPr="008D3516">
        <w:rPr>
          <w:rFonts w:ascii="Times New Roman" w:hAnsi="Times New Roman" w:cs="Times New Roman"/>
          <w:b/>
          <w:bCs/>
          <w:color w:val="000000"/>
          <w:sz w:val="24"/>
          <w:szCs w:val="24"/>
          <w:lang w:val="ru-RU"/>
        </w:rPr>
        <w:t xml:space="preserve">. </w:t>
      </w:r>
      <w:r w:rsidR="00F25004" w:rsidRPr="008D3516">
        <w:rPr>
          <w:rFonts w:ascii="Times New Roman" w:hAnsi="Times New Roman" w:cs="Times New Roman"/>
          <w:b/>
          <w:bCs/>
          <w:color w:val="000000"/>
          <w:sz w:val="24"/>
          <w:szCs w:val="24"/>
          <w:lang w:val="ru-RU"/>
        </w:rPr>
        <w:t>МАТЕРИАЛЬНО-ТЕХНИЧЕСКАЯ</w:t>
      </w:r>
      <w:r w:rsidR="00F25004" w:rsidRPr="008D3516">
        <w:rPr>
          <w:rFonts w:ascii="Times New Roman" w:hAnsi="Times New Roman" w:cs="Times New Roman"/>
          <w:b/>
          <w:bCs/>
          <w:color w:val="000000"/>
          <w:sz w:val="24"/>
          <w:szCs w:val="24"/>
        </w:rPr>
        <w:t> </w:t>
      </w:r>
      <w:r w:rsidR="00F25004" w:rsidRPr="008D3516">
        <w:rPr>
          <w:rFonts w:ascii="Times New Roman" w:hAnsi="Times New Roman" w:cs="Times New Roman"/>
          <w:b/>
          <w:bCs/>
          <w:color w:val="000000"/>
          <w:sz w:val="24"/>
          <w:szCs w:val="24"/>
          <w:lang w:val="ru-RU"/>
        </w:rPr>
        <w:t>БАЗА</w:t>
      </w:r>
    </w:p>
    <w:p w:rsidR="00885BA2" w:rsidRPr="008D3516" w:rsidRDefault="00885BA2" w:rsidP="00666F96">
      <w:pPr>
        <w:pStyle w:val="a7"/>
        <w:shd w:val="clear" w:color="auto" w:fill="FFFFFF"/>
        <w:spacing w:before="0" w:beforeAutospacing="0" w:after="0" w:afterAutospacing="0"/>
        <w:ind w:right="593"/>
        <w:jc w:val="both"/>
        <w:rPr>
          <w:rFonts w:ascii="Times New Roman" w:hAnsi="Times New Roman" w:cs="Times New Roman"/>
          <w:color w:val="313131"/>
          <w:sz w:val="24"/>
          <w:szCs w:val="24"/>
        </w:rPr>
      </w:pPr>
      <w:r w:rsidRPr="008D3516">
        <w:rPr>
          <w:rFonts w:ascii="Times New Roman" w:hAnsi="Times New Roman" w:cs="Times New Roman"/>
          <w:color w:val="000000"/>
          <w:sz w:val="24"/>
          <w:szCs w:val="24"/>
        </w:rPr>
        <w:t xml:space="preserve">Материально-техническое обеспечение Лицея позволяет реализовывать в полной мере образовательные программы. </w:t>
      </w:r>
      <w:r w:rsidRPr="008D3516">
        <w:rPr>
          <w:rFonts w:ascii="Times New Roman" w:hAnsi="Times New Roman" w:cs="Times New Roman"/>
          <w:color w:val="313131"/>
          <w:sz w:val="24"/>
          <w:szCs w:val="24"/>
        </w:rPr>
        <w:t xml:space="preserve">  В </w:t>
      </w:r>
      <w:r w:rsidRPr="008D3516">
        <w:rPr>
          <w:rStyle w:val="aa"/>
          <w:rFonts w:ascii="Times New Roman" w:hAnsi="Times New Roman" w:cs="Times New Roman"/>
          <w:b w:val="0"/>
          <w:color w:val="313131"/>
          <w:sz w:val="24"/>
          <w:szCs w:val="24"/>
          <w:bdr w:val="none" w:sz="0" w:space="0" w:color="auto" w:frame="1"/>
        </w:rPr>
        <w:t xml:space="preserve">лицее </w:t>
      </w:r>
      <w:r w:rsidRPr="008D3516">
        <w:rPr>
          <w:rFonts w:ascii="Times New Roman" w:hAnsi="Times New Roman" w:cs="Times New Roman"/>
          <w:color w:val="313131"/>
          <w:sz w:val="24"/>
          <w:szCs w:val="24"/>
        </w:rPr>
        <w:t>имеются:</w:t>
      </w:r>
    </w:p>
    <w:p w:rsidR="00666F96" w:rsidRDefault="00885BA2" w:rsidP="00666F96">
      <w:pPr>
        <w:pStyle w:val="a7"/>
        <w:shd w:val="clear" w:color="auto" w:fill="FFFFFF"/>
        <w:spacing w:before="0" w:beforeAutospacing="0" w:after="0" w:afterAutospacing="0"/>
        <w:ind w:right="593"/>
        <w:jc w:val="both"/>
        <w:rPr>
          <w:rFonts w:ascii="Times New Roman" w:hAnsi="Times New Roman" w:cs="Times New Roman"/>
          <w:color w:val="313131"/>
          <w:sz w:val="24"/>
          <w:szCs w:val="24"/>
        </w:rPr>
      </w:pPr>
      <w:proofErr w:type="gramStart"/>
      <w:r w:rsidRPr="008D3516">
        <w:rPr>
          <w:rFonts w:ascii="Times New Roman" w:hAnsi="Times New Roman" w:cs="Times New Roman"/>
          <w:color w:val="313131"/>
          <w:sz w:val="24"/>
          <w:szCs w:val="24"/>
        </w:rPr>
        <w:t>23 учебный кабинетов, в том числе: 9 кабинетов начальных классов,  по 1 кабинету математики, русского языка, литературы, физики, химии, биологии, географии, технологии (для девочек), иностранного языка (лингафонный кабинет), основ безопасности жизнедеятельности, истории и обществознания,</w:t>
      </w:r>
      <w:r w:rsidR="00D852E5">
        <w:rPr>
          <w:rFonts w:ascii="Times New Roman" w:hAnsi="Times New Roman" w:cs="Times New Roman"/>
          <w:color w:val="313131"/>
          <w:sz w:val="24"/>
          <w:szCs w:val="24"/>
        </w:rPr>
        <w:t xml:space="preserve"> </w:t>
      </w:r>
      <w:r w:rsidRPr="008D3516">
        <w:rPr>
          <w:rFonts w:ascii="Times New Roman" w:hAnsi="Times New Roman" w:cs="Times New Roman"/>
          <w:color w:val="313131"/>
          <w:sz w:val="24"/>
          <w:szCs w:val="24"/>
        </w:rPr>
        <w:t xml:space="preserve">2 кабинета информатики; мастерская для проведения практических занятий по технологии </w:t>
      </w:r>
      <w:r w:rsidRPr="008D3516">
        <w:rPr>
          <w:rFonts w:ascii="Times New Roman" w:hAnsi="Times New Roman" w:cs="Times New Roman"/>
          <w:color w:val="313131"/>
          <w:sz w:val="24"/>
          <w:szCs w:val="24"/>
        </w:rPr>
        <w:lastRenderedPageBreak/>
        <w:t>у мальчиков;</w:t>
      </w:r>
      <w:r w:rsidR="00D852E5">
        <w:rPr>
          <w:rFonts w:ascii="Times New Roman" w:hAnsi="Times New Roman" w:cs="Times New Roman"/>
          <w:color w:val="313131"/>
          <w:sz w:val="24"/>
          <w:szCs w:val="24"/>
        </w:rPr>
        <w:t xml:space="preserve"> </w:t>
      </w:r>
      <w:r w:rsidRPr="008D3516">
        <w:rPr>
          <w:rFonts w:ascii="Times New Roman" w:hAnsi="Times New Roman" w:cs="Times New Roman"/>
          <w:color w:val="313131"/>
          <w:sz w:val="24"/>
          <w:szCs w:val="24"/>
        </w:rPr>
        <w:t xml:space="preserve"> 2 лаборантские по химии, физике;</w:t>
      </w:r>
      <w:proofErr w:type="gramEnd"/>
      <w:r w:rsidRPr="008D3516">
        <w:rPr>
          <w:rFonts w:ascii="Times New Roman" w:hAnsi="Times New Roman" w:cs="Times New Roman"/>
          <w:color w:val="313131"/>
          <w:sz w:val="24"/>
          <w:szCs w:val="24"/>
        </w:rPr>
        <w:t xml:space="preserve"> спортивный зал, футбольная, баскетбольная спортивные площадки, спортивная площадка для мини футбола, спортивная площадка для игры в ручной мяч, сектор для прыжков в длину, тренажерный зал; кабинет педагога-психолога; библиотека; музей; учительская. Кабинеты физики, химии, биологии полностью оснащены специализированным современным оборудованием для проведения уроков, лабораторных и практических работ</w:t>
      </w:r>
      <w:r w:rsidR="002F0F22">
        <w:rPr>
          <w:rFonts w:ascii="Times New Roman" w:hAnsi="Times New Roman" w:cs="Times New Roman"/>
          <w:color w:val="313131"/>
          <w:sz w:val="24"/>
          <w:szCs w:val="24"/>
        </w:rPr>
        <w:t xml:space="preserve">, </w:t>
      </w:r>
      <w:r w:rsidRPr="008D3516">
        <w:rPr>
          <w:rFonts w:ascii="Times New Roman" w:hAnsi="Times New Roman" w:cs="Times New Roman"/>
          <w:color w:val="313131"/>
          <w:sz w:val="24"/>
          <w:szCs w:val="24"/>
        </w:rPr>
        <w:t>установлено</w:t>
      </w:r>
      <w:r w:rsidR="002F0F22">
        <w:rPr>
          <w:rFonts w:ascii="Times New Roman" w:hAnsi="Times New Roman" w:cs="Times New Roman"/>
          <w:color w:val="313131"/>
          <w:sz w:val="24"/>
          <w:szCs w:val="24"/>
        </w:rPr>
        <w:t xml:space="preserve"> и используется в учебном процессе </w:t>
      </w:r>
      <w:r w:rsidRPr="008D3516">
        <w:rPr>
          <w:rFonts w:ascii="Times New Roman" w:hAnsi="Times New Roman" w:cs="Times New Roman"/>
          <w:color w:val="313131"/>
          <w:sz w:val="24"/>
          <w:szCs w:val="24"/>
        </w:rPr>
        <w:t xml:space="preserve"> об</w:t>
      </w:r>
      <w:r w:rsidR="00D2443D">
        <w:rPr>
          <w:rFonts w:ascii="Times New Roman" w:hAnsi="Times New Roman" w:cs="Times New Roman"/>
          <w:color w:val="313131"/>
          <w:sz w:val="24"/>
          <w:szCs w:val="24"/>
        </w:rPr>
        <w:t>орудование Центра «Точ</w:t>
      </w:r>
      <w:r w:rsidR="002F0F22">
        <w:rPr>
          <w:rFonts w:ascii="Times New Roman" w:hAnsi="Times New Roman" w:cs="Times New Roman"/>
          <w:color w:val="313131"/>
          <w:sz w:val="24"/>
          <w:szCs w:val="24"/>
        </w:rPr>
        <w:t>ки роста»</w:t>
      </w:r>
      <w:r w:rsidR="00D2443D">
        <w:rPr>
          <w:rFonts w:ascii="Times New Roman" w:hAnsi="Times New Roman" w:cs="Times New Roman"/>
          <w:color w:val="313131"/>
          <w:sz w:val="24"/>
          <w:szCs w:val="24"/>
        </w:rPr>
        <w:t>.</w:t>
      </w:r>
    </w:p>
    <w:p w:rsidR="00AC61D4" w:rsidRPr="008D3516" w:rsidRDefault="00885BA2" w:rsidP="00666F96">
      <w:pPr>
        <w:pStyle w:val="a7"/>
        <w:shd w:val="clear" w:color="auto" w:fill="FFFFFF"/>
        <w:spacing w:before="0" w:beforeAutospacing="0" w:after="0" w:afterAutospacing="0"/>
        <w:ind w:right="593"/>
        <w:jc w:val="both"/>
        <w:rPr>
          <w:rFonts w:ascii="Times New Roman" w:hAnsi="Times New Roman" w:cs="Times New Roman"/>
          <w:color w:val="313131"/>
          <w:sz w:val="24"/>
          <w:szCs w:val="24"/>
        </w:rPr>
      </w:pPr>
      <w:r w:rsidRPr="008D3516">
        <w:rPr>
          <w:rFonts w:ascii="Times New Roman" w:hAnsi="Times New Roman" w:cs="Times New Roman"/>
          <w:color w:val="313131"/>
          <w:sz w:val="24"/>
          <w:szCs w:val="24"/>
        </w:rPr>
        <w:t xml:space="preserve">В учебных кабинетах установлено 9 интерактивных досок, в каждом кабинете имеется компьютер, принтер, проектор. В лицее используется 3 «мобильных класса»: передвижной комплект, состоящий из 12-15 ноутбуков (в единой сети) для проведения занятий с </w:t>
      </w:r>
      <w:proofErr w:type="gramStart"/>
      <w:r w:rsidRPr="008D3516">
        <w:rPr>
          <w:rFonts w:ascii="Times New Roman" w:hAnsi="Times New Roman" w:cs="Times New Roman"/>
          <w:color w:val="313131"/>
          <w:sz w:val="24"/>
          <w:szCs w:val="24"/>
        </w:rPr>
        <w:t>обучающимися</w:t>
      </w:r>
      <w:proofErr w:type="gramEnd"/>
      <w:r w:rsidRPr="008D3516">
        <w:rPr>
          <w:rFonts w:ascii="Times New Roman" w:hAnsi="Times New Roman" w:cs="Times New Roman"/>
          <w:color w:val="313131"/>
          <w:sz w:val="24"/>
          <w:szCs w:val="24"/>
        </w:rPr>
        <w:t xml:space="preserve"> в любом кабинете. Кабинет технологии для девочек – современная мастерская для технического и обслуживающего труда. Мастерская для проведения практических занятий по технологии у мальчиков оснащена всем необходимым оборудованием для эффективного проведения занятий.</w:t>
      </w:r>
    </w:p>
    <w:p w:rsidR="00666F96" w:rsidRDefault="00885BA2" w:rsidP="00666F96">
      <w:pPr>
        <w:pStyle w:val="a7"/>
        <w:shd w:val="clear" w:color="auto" w:fill="FFFFFF"/>
        <w:spacing w:before="0" w:beforeAutospacing="0" w:after="0" w:afterAutospacing="0"/>
        <w:ind w:right="595"/>
        <w:jc w:val="both"/>
        <w:rPr>
          <w:rFonts w:ascii="Times New Roman" w:hAnsi="Times New Roman" w:cs="Times New Roman"/>
          <w:color w:val="313131"/>
          <w:sz w:val="24"/>
          <w:szCs w:val="24"/>
        </w:rPr>
      </w:pPr>
      <w:r w:rsidRPr="008D3516">
        <w:rPr>
          <w:rFonts w:ascii="Times New Roman" w:hAnsi="Times New Roman" w:cs="Times New Roman"/>
          <w:color w:val="313131"/>
          <w:sz w:val="24"/>
          <w:szCs w:val="24"/>
        </w:rPr>
        <w:t>В кабинете ОБЖ для проведения реанимационных мероприятий имеется тренажер «Максим», а также установлен электронный тир для обучения правилам стрельбы.</w:t>
      </w:r>
    </w:p>
    <w:p w:rsidR="00885BA2" w:rsidRPr="00666F96" w:rsidRDefault="00885BA2" w:rsidP="00666F96">
      <w:pPr>
        <w:pStyle w:val="a7"/>
        <w:shd w:val="clear" w:color="auto" w:fill="FFFFFF"/>
        <w:spacing w:before="0" w:beforeAutospacing="0" w:after="0" w:afterAutospacing="0"/>
        <w:ind w:right="595"/>
        <w:jc w:val="both"/>
        <w:rPr>
          <w:rStyle w:val="aa"/>
          <w:rFonts w:ascii="Times New Roman" w:hAnsi="Times New Roman" w:cs="Times New Roman"/>
          <w:b w:val="0"/>
          <w:bCs w:val="0"/>
          <w:color w:val="313131"/>
          <w:sz w:val="24"/>
          <w:szCs w:val="24"/>
        </w:rPr>
      </w:pPr>
      <w:r w:rsidRPr="008D3516">
        <w:rPr>
          <w:rFonts w:ascii="Times New Roman" w:hAnsi="Times New Roman" w:cs="Times New Roman"/>
          <w:color w:val="313131"/>
          <w:sz w:val="24"/>
          <w:szCs w:val="24"/>
          <w:shd w:val="clear" w:color="auto" w:fill="FFFFFF"/>
        </w:rPr>
        <w:t xml:space="preserve">В </w:t>
      </w:r>
      <w:r w:rsidR="00C50A38" w:rsidRPr="008D3516">
        <w:rPr>
          <w:rFonts w:ascii="Times New Roman" w:hAnsi="Times New Roman" w:cs="Times New Roman"/>
          <w:color w:val="313131"/>
          <w:sz w:val="24"/>
          <w:szCs w:val="24"/>
          <w:shd w:val="clear" w:color="auto" w:fill="FFFFFF"/>
        </w:rPr>
        <w:t>Л</w:t>
      </w:r>
      <w:r w:rsidRPr="008D3516">
        <w:rPr>
          <w:rFonts w:ascii="Times New Roman" w:hAnsi="Times New Roman" w:cs="Times New Roman"/>
          <w:color w:val="313131"/>
          <w:sz w:val="24"/>
          <w:szCs w:val="24"/>
          <w:shd w:val="clear" w:color="auto" w:fill="FFFFFF"/>
        </w:rPr>
        <w:t>ицее  имеется Музей боевых и трудовых традиций.</w:t>
      </w:r>
    </w:p>
    <w:p w:rsidR="00AC61D4" w:rsidRPr="008D3516" w:rsidRDefault="00AC61D4" w:rsidP="00666F96">
      <w:pPr>
        <w:pStyle w:val="a7"/>
        <w:shd w:val="clear" w:color="auto" w:fill="FFFFFF"/>
        <w:spacing w:before="0" w:beforeAutospacing="0" w:after="0" w:afterAutospacing="0"/>
        <w:ind w:right="593"/>
        <w:jc w:val="both"/>
        <w:rPr>
          <w:rFonts w:ascii="Times New Roman" w:hAnsi="Times New Roman" w:cs="Times New Roman"/>
          <w:sz w:val="24"/>
          <w:szCs w:val="24"/>
        </w:rPr>
      </w:pPr>
      <w:proofErr w:type="gramStart"/>
      <w:r w:rsidRPr="008D3516">
        <w:rPr>
          <w:rFonts w:ascii="Times New Roman" w:hAnsi="Times New Roman" w:cs="Times New Roman"/>
          <w:sz w:val="24"/>
          <w:szCs w:val="24"/>
        </w:rPr>
        <w:t>Спортивный зал,</w:t>
      </w:r>
      <w:r w:rsidR="00D852E5">
        <w:rPr>
          <w:rFonts w:ascii="Times New Roman" w:hAnsi="Times New Roman" w:cs="Times New Roman"/>
          <w:sz w:val="24"/>
          <w:szCs w:val="24"/>
        </w:rPr>
        <w:t xml:space="preserve"> </w:t>
      </w:r>
      <w:r w:rsidRPr="008D3516">
        <w:rPr>
          <w:rFonts w:ascii="Times New Roman" w:hAnsi="Times New Roman" w:cs="Times New Roman"/>
          <w:sz w:val="24"/>
          <w:szCs w:val="24"/>
        </w:rPr>
        <w:t xml:space="preserve"> тренажерный зал, футбольная, баскетбольная спортивные площадки, спортивная площадка для мини футбола, спортивная площадка для игры в ручной мяч, сектор для прыжков в длину способствуют формированию у обучающихся жизненно необходимых умений и навыков здорового образа жизни, воспитанию потребности в каждодневной двигательной деятельности, что позволяет достигать успехов в различных видах спорта.</w:t>
      </w:r>
      <w:proofErr w:type="gramEnd"/>
    </w:p>
    <w:p w:rsidR="00AC61D4" w:rsidRPr="008D3516" w:rsidRDefault="00AC61D4" w:rsidP="00666F96">
      <w:pPr>
        <w:pStyle w:val="a7"/>
        <w:shd w:val="clear" w:color="auto" w:fill="FFFFFF"/>
        <w:spacing w:before="0" w:beforeAutospacing="0" w:after="0" w:afterAutospacing="0"/>
        <w:ind w:right="593"/>
        <w:jc w:val="both"/>
        <w:rPr>
          <w:rFonts w:ascii="Times New Roman" w:hAnsi="Times New Roman" w:cs="Times New Roman"/>
          <w:sz w:val="24"/>
          <w:szCs w:val="24"/>
          <w:shd w:val="clear" w:color="auto" w:fill="FFFFFF"/>
        </w:rPr>
      </w:pPr>
      <w:r w:rsidRPr="008D3516">
        <w:rPr>
          <w:rFonts w:ascii="Times New Roman" w:hAnsi="Times New Roman" w:cs="Times New Roman"/>
          <w:sz w:val="24"/>
          <w:szCs w:val="24"/>
          <w:shd w:val="clear" w:color="auto" w:fill="FFFFFF"/>
        </w:rPr>
        <w:t>Библиотечно-информационные ресурсы активно используются для индивидуальной работы обучающихся и реализации общеобразовательных программ. Книжный фонд библиотеки ежегодно пополняется.</w:t>
      </w:r>
    </w:p>
    <w:p w:rsidR="00666F96" w:rsidRDefault="00C50A38" w:rsidP="00666F96">
      <w:pPr>
        <w:pStyle w:val="a7"/>
        <w:shd w:val="clear" w:color="auto" w:fill="FFFFFF"/>
        <w:spacing w:before="0" w:beforeAutospacing="0" w:after="0" w:afterAutospacing="0"/>
        <w:ind w:right="593"/>
        <w:jc w:val="both"/>
        <w:rPr>
          <w:rFonts w:ascii="Times New Roman" w:hAnsi="Times New Roman" w:cs="Times New Roman"/>
          <w:bCs/>
          <w:color w:val="313131"/>
          <w:sz w:val="24"/>
          <w:szCs w:val="24"/>
          <w:bdr w:val="none" w:sz="0" w:space="0" w:color="auto" w:frame="1"/>
        </w:rPr>
      </w:pPr>
      <w:r w:rsidRPr="008D3516">
        <w:rPr>
          <w:rStyle w:val="aa"/>
          <w:rFonts w:ascii="Times New Roman" w:hAnsi="Times New Roman" w:cs="Times New Roman"/>
          <w:b w:val="0"/>
          <w:color w:val="313131"/>
          <w:sz w:val="24"/>
          <w:szCs w:val="24"/>
          <w:bdr w:val="none" w:sz="0" w:space="0" w:color="auto" w:frame="1"/>
        </w:rPr>
        <w:t>Инвалиды и лица с ограниченными возможностями здоровья занимаются в учебных кабинетах. Специально оборудованных учебных кабинетов, приспособленных для использования инвалидами и лицами с ограниченными возможностями здоровья в лицее нет.</w:t>
      </w:r>
    </w:p>
    <w:p w:rsidR="00AC61D4" w:rsidRPr="00666F96" w:rsidRDefault="00C50A38" w:rsidP="00666F96">
      <w:pPr>
        <w:pStyle w:val="a7"/>
        <w:shd w:val="clear" w:color="auto" w:fill="FFFFFF"/>
        <w:spacing w:before="0" w:beforeAutospacing="0" w:after="0" w:afterAutospacing="0"/>
        <w:ind w:right="593"/>
        <w:jc w:val="both"/>
        <w:rPr>
          <w:rFonts w:ascii="Times New Roman" w:hAnsi="Times New Roman" w:cs="Times New Roman"/>
          <w:bCs/>
          <w:color w:val="313131"/>
          <w:sz w:val="24"/>
          <w:szCs w:val="24"/>
          <w:bdr w:val="none" w:sz="0" w:space="0" w:color="auto" w:frame="1"/>
        </w:rPr>
      </w:pPr>
      <w:r w:rsidRPr="008D3516">
        <w:rPr>
          <w:rFonts w:ascii="Times New Roman" w:hAnsi="Times New Roman" w:cs="Times New Roman"/>
          <w:sz w:val="24"/>
          <w:szCs w:val="24"/>
        </w:rPr>
        <w:t>В Л</w:t>
      </w:r>
      <w:r w:rsidR="00AC61D4" w:rsidRPr="008D3516">
        <w:rPr>
          <w:rFonts w:ascii="Times New Roman" w:hAnsi="Times New Roman" w:cs="Times New Roman"/>
          <w:sz w:val="24"/>
          <w:szCs w:val="24"/>
        </w:rPr>
        <w:t>ицее созданы условия для обучения детей- инвалидов и лиц с ограниченными возможностями здоровья.  Лицей оборудован вспомогательными средствами: при входе в здание имеется пандус; мнемосхема</w:t>
      </w:r>
      <w:r w:rsidR="00D2443D">
        <w:rPr>
          <w:rFonts w:ascii="Times New Roman" w:hAnsi="Times New Roman" w:cs="Times New Roman"/>
          <w:sz w:val="24"/>
          <w:szCs w:val="24"/>
        </w:rPr>
        <w:t>, таблички</w:t>
      </w:r>
      <w:r w:rsidR="00AC61D4" w:rsidRPr="008D3516">
        <w:rPr>
          <w:rFonts w:ascii="Times New Roman" w:hAnsi="Times New Roman" w:cs="Times New Roman"/>
          <w:sz w:val="24"/>
          <w:szCs w:val="24"/>
        </w:rPr>
        <w:t xml:space="preserve"> для </w:t>
      </w:r>
      <w:proofErr w:type="gramStart"/>
      <w:r w:rsidR="00AC61D4" w:rsidRPr="008D3516">
        <w:rPr>
          <w:rFonts w:ascii="Times New Roman" w:hAnsi="Times New Roman" w:cs="Times New Roman"/>
          <w:sz w:val="24"/>
          <w:szCs w:val="24"/>
        </w:rPr>
        <w:t>слабовидящих</w:t>
      </w:r>
      <w:proofErr w:type="gramEnd"/>
      <w:r w:rsidR="00AC61D4" w:rsidRPr="008D3516">
        <w:rPr>
          <w:rFonts w:ascii="Times New Roman" w:hAnsi="Times New Roman" w:cs="Times New Roman"/>
          <w:sz w:val="24"/>
          <w:szCs w:val="24"/>
        </w:rPr>
        <w:t>.</w:t>
      </w:r>
    </w:p>
    <w:p w:rsidR="00AC61D4" w:rsidRPr="008D3516" w:rsidRDefault="00C50A38" w:rsidP="008D3516">
      <w:pPr>
        <w:pStyle w:val="a7"/>
        <w:shd w:val="clear" w:color="auto" w:fill="FFFFFF"/>
        <w:spacing w:before="0" w:beforeAutospacing="0" w:after="0" w:afterAutospacing="0"/>
        <w:ind w:left="567" w:right="595"/>
        <w:jc w:val="both"/>
        <w:rPr>
          <w:rFonts w:ascii="Times New Roman" w:hAnsi="Times New Roman" w:cs="Times New Roman"/>
          <w:sz w:val="24"/>
          <w:szCs w:val="24"/>
        </w:rPr>
      </w:pPr>
      <w:r w:rsidRPr="008D3516">
        <w:rPr>
          <w:rFonts w:ascii="Times New Roman" w:hAnsi="Times New Roman" w:cs="Times New Roman"/>
          <w:sz w:val="24"/>
          <w:szCs w:val="24"/>
        </w:rPr>
        <w:t>В Л</w:t>
      </w:r>
      <w:r w:rsidR="00AC61D4" w:rsidRPr="008D3516">
        <w:rPr>
          <w:rFonts w:ascii="Times New Roman" w:hAnsi="Times New Roman" w:cs="Times New Roman"/>
          <w:sz w:val="24"/>
          <w:szCs w:val="24"/>
        </w:rPr>
        <w:t xml:space="preserve">ицее </w:t>
      </w:r>
      <w:proofErr w:type="gramStart"/>
      <w:r w:rsidR="00AC61D4" w:rsidRPr="008D3516">
        <w:rPr>
          <w:rFonts w:ascii="Times New Roman" w:hAnsi="Times New Roman" w:cs="Times New Roman"/>
          <w:sz w:val="24"/>
          <w:szCs w:val="24"/>
        </w:rPr>
        <w:t>установлены</w:t>
      </w:r>
      <w:proofErr w:type="gramEnd"/>
      <w:r w:rsidR="00AC61D4" w:rsidRPr="008D3516">
        <w:rPr>
          <w:rFonts w:ascii="Times New Roman" w:hAnsi="Times New Roman" w:cs="Times New Roman"/>
          <w:sz w:val="24"/>
          <w:szCs w:val="24"/>
        </w:rPr>
        <w:t>:</w:t>
      </w:r>
    </w:p>
    <w:p w:rsidR="00AC61D4" w:rsidRPr="008D3516" w:rsidRDefault="00AC61D4" w:rsidP="008D3516">
      <w:pPr>
        <w:pStyle w:val="a7"/>
        <w:numPr>
          <w:ilvl w:val="0"/>
          <w:numId w:val="44"/>
        </w:numPr>
        <w:shd w:val="clear" w:color="auto" w:fill="FFFFFF"/>
        <w:spacing w:before="0" w:beforeAutospacing="0" w:after="0" w:afterAutospacing="0"/>
        <w:ind w:left="567" w:right="595"/>
        <w:jc w:val="both"/>
        <w:rPr>
          <w:rFonts w:ascii="Times New Roman" w:hAnsi="Times New Roman" w:cs="Times New Roman"/>
          <w:sz w:val="24"/>
          <w:szCs w:val="24"/>
        </w:rPr>
      </w:pPr>
      <w:r w:rsidRPr="008D3516">
        <w:rPr>
          <w:rFonts w:ascii="Times New Roman" w:hAnsi="Times New Roman" w:cs="Times New Roman"/>
          <w:sz w:val="24"/>
          <w:szCs w:val="24"/>
        </w:rPr>
        <w:t>система автоматической подачи сигналов средствами речевого оповещения и управления эвакуацией;</w:t>
      </w:r>
    </w:p>
    <w:p w:rsidR="00AC61D4" w:rsidRPr="008D3516" w:rsidRDefault="00AC61D4" w:rsidP="008D3516">
      <w:pPr>
        <w:pStyle w:val="a7"/>
        <w:numPr>
          <w:ilvl w:val="0"/>
          <w:numId w:val="44"/>
        </w:numPr>
        <w:shd w:val="clear" w:color="auto" w:fill="FFFFFF"/>
        <w:spacing w:before="0" w:beforeAutospacing="0" w:after="0" w:afterAutospacing="0"/>
        <w:ind w:left="567" w:right="595"/>
        <w:jc w:val="both"/>
        <w:rPr>
          <w:rFonts w:ascii="Times New Roman" w:hAnsi="Times New Roman" w:cs="Times New Roman"/>
          <w:sz w:val="24"/>
          <w:szCs w:val="24"/>
        </w:rPr>
      </w:pPr>
      <w:r w:rsidRPr="008D3516">
        <w:rPr>
          <w:rFonts w:ascii="Times New Roman" w:hAnsi="Times New Roman" w:cs="Times New Roman"/>
          <w:sz w:val="24"/>
          <w:szCs w:val="24"/>
        </w:rPr>
        <w:t xml:space="preserve">система видеонаблюдения (наружная); </w:t>
      </w:r>
    </w:p>
    <w:p w:rsidR="00AC61D4" w:rsidRPr="008D3516" w:rsidRDefault="00AC61D4" w:rsidP="008D3516">
      <w:pPr>
        <w:pStyle w:val="a7"/>
        <w:numPr>
          <w:ilvl w:val="0"/>
          <w:numId w:val="44"/>
        </w:numPr>
        <w:shd w:val="clear" w:color="auto" w:fill="FFFFFF"/>
        <w:spacing w:before="0" w:beforeAutospacing="0" w:after="0" w:afterAutospacing="0"/>
        <w:ind w:left="567" w:right="595"/>
        <w:jc w:val="both"/>
        <w:rPr>
          <w:rFonts w:ascii="Times New Roman" w:hAnsi="Times New Roman" w:cs="Times New Roman"/>
          <w:sz w:val="24"/>
          <w:szCs w:val="24"/>
        </w:rPr>
      </w:pPr>
      <w:r w:rsidRPr="008D3516">
        <w:rPr>
          <w:rFonts w:ascii="Times New Roman" w:hAnsi="Times New Roman" w:cs="Times New Roman"/>
          <w:sz w:val="24"/>
          <w:szCs w:val="24"/>
        </w:rPr>
        <w:t>система «Тревожная кнопка»,</w:t>
      </w:r>
    </w:p>
    <w:p w:rsidR="00AC61D4" w:rsidRPr="008D3516" w:rsidRDefault="00AC61D4" w:rsidP="008D3516">
      <w:pPr>
        <w:pStyle w:val="a7"/>
        <w:numPr>
          <w:ilvl w:val="0"/>
          <w:numId w:val="44"/>
        </w:numPr>
        <w:shd w:val="clear" w:color="auto" w:fill="FFFFFF"/>
        <w:spacing w:before="0" w:beforeAutospacing="0" w:after="0" w:afterAutospacing="0"/>
        <w:ind w:left="567" w:right="595"/>
        <w:jc w:val="both"/>
        <w:rPr>
          <w:rFonts w:ascii="Times New Roman" w:hAnsi="Times New Roman" w:cs="Times New Roman"/>
          <w:sz w:val="24"/>
          <w:szCs w:val="24"/>
        </w:rPr>
      </w:pPr>
      <w:r w:rsidRPr="008D3516">
        <w:rPr>
          <w:rFonts w:ascii="Times New Roman" w:hAnsi="Times New Roman" w:cs="Times New Roman"/>
          <w:sz w:val="24"/>
          <w:szCs w:val="24"/>
        </w:rPr>
        <w:t xml:space="preserve">световые указатели запасных выходов; </w:t>
      </w:r>
    </w:p>
    <w:p w:rsidR="00AC61D4" w:rsidRPr="008D3516" w:rsidRDefault="00AC61D4" w:rsidP="008D3516">
      <w:pPr>
        <w:pStyle w:val="a7"/>
        <w:numPr>
          <w:ilvl w:val="0"/>
          <w:numId w:val="44"/>
        </w:numPr>
        <w:shd w:val="clear" w:color="auto" w:fill="FFFFFF"/>
        <w:spacing w:before="0" w:beforeAutospacing="0" w:after="0" w:afterAutospacing="0"/>
        <w:ind w:left="567" w:right="595"/>
        <w:jc w:val="both"/>
        <w:rPr>
          <w:rFonts w:ascii="Times New Roman" w:hAnsi="Times New Roman" w:cs="Times New Roman"/>
          <w:sz w:val="24"/>
          <w:szCs w:val="24"/>
        </w:rPr>
      </w:pPr>
      <w:r w:rsidRPr="008D3516">
        <w:rPr>
          <w:rFonts w:ascii="Times New Roman" w:hAnsi="Times New Roman" w:cs="Times New Roman"/>
          <w:sz w:val="24"/>
          <w:szCs w:val="24"/>
        </w:rPr>
        <w:t xml:space="preserve">противопожарные двери; </w:t>
      </w:r>
    </w:p>
    <w:p w:rsidR="00AC61D4" w:rsidRPr="008D3516" w:rsidRDefault="00AC61D4" w:rsidP="008D3516">
      <w:pPr>
        <w:pStyle w:val="a7"/>
        <w:numPr>
          <w:ilvl w:val="0"/>
          <w:numId w:val="44"/>
        </w:numPr>
        <w:shd w:val="clear" w:color="auto" w:fill="FFFFFF"/>
        <w:spacing w:before="0" w:beforeAutospacing="0" w:after="0" w:afterAutospacing="0"/>
        <w:ind w:left="567" w:right="595"/>
        <w:jc w:val="both"/>
        <w:rPr>
          <w:rFonts w:ascii="Times New Roman" w:hAnsi="Times New Roman" w:cs="Times New Roman"/>
          <w:sz w:val="24"/>
          <w:szCs w:val="24"/>
        </w:rPr>
      </w:pPr>
      <w:r w:rsidRPr="008D3516">
        <w:rPr>
          <w:rFonts w:ascii="Times New Roman" w:hAnsi="Times New Roman" w:cs="Times New Roman"/>
          <w:sz w:val="24"/>
          <w:szCs w:val="24"/>
        </w:rPr>
        <w:t xml:space="preserve">огнетушители (в достаточном количестве); </w:t>
      </w:r>
    </w:p>
    <w:p w:rsidR="00AC61D4" w:rsidRPr="008D3516" w:rsidRDefault="00AC61D4" w:rsidP="008D3516">
      <w:pPr>
        <w:pStyle w:val="a7"/>
        <w:numPr>
          <w:ilvl w:val="0"/>
          <w:numId w:val="44"/>
        </w:numPr>
        <w:shd w:val="clear" w:color="auto" w:fill="FFFFFF"/>
        <w:spacing w:before="0" w:beforeAutospacing="0" w:after="0" w:afterAutospacing="0"/>
        <w:ind w:left="567" w:right="595"/>
        <w:jc w:val="both"/>
        <w:rPr>
          <w:rFonts w:ascii="Times New Roman" w:hAnsi="Times New Roman" w:cs="Times New Roman"/>
          <w:sz w:val="24"/>
          <w:szCs w:val="24"/>
        </w:rPr>
      </w:pPr>
      <w:r w:rsidRPr="008D3516">
        <w:rPr>
          <w:rFonts w:ascii="Times New Roman" w:hAnsi="Times New Roman" w:cs="Times New Roman"/>
          <w:sz w:val="24"/>
          <w:szCs w:val="24"/>
        </w:rPr>
        <w:t xml:space="preserve">ограждение по периметру </w:t>
      </w:r>
      <w:r w:rsidR="00D2443D">
        <w:rPr>
          <w:rFonts w:ascii="Times New Roman" w:hAnsi="Times New Roman" w:cs="Times New Roman"/>
          <w:sz w:val="24"/>
          <w:szCs w:val="24"/>
        </w:rPr>
        <w:t xml:space="preserve">всей </w:t>
      </w:r>
      <w:r w:rsidRPr="008D3516">
        <w:rPr>
          <w:rFonts w:ascii="Times New Roman" w:hAnsi="Times New Roman" w:cs="Times New Roman"/>
          <w:sz w:val="24"/>
          <w:szCs w:val="24"/>
        </w:rPr>
        <w:t>территории лицея.</w:t>
      </w:r>
    </w:p>
    <w:p w:rsidR="00666F96" w:rsidRDefault="00AC61D4" w:rsidP="00666F96">
      <w:pPr>
        <w:pStyle w:val="a7"/>
        <w:shd w:val="clear" w:color="auto" w:fill="FFFFFF"/>
        <w:spacing w:before="0" w:beforeAutospacing="0" w:after="0" w:afterAutospacing="0"/>
        <w:ind w:right="593"/>
        <w:jc w:val="both"/>
        <w:rPr>
          <w:rFonts w:ascii="Times New Roman" w:hAnsi="Times New Roman" w:cs="Times New Roman"/>
          <w:b/>
          <w:sz w:val="24"/>
          <w:szCs w:val="24"/>
        </w:rPr>
      </w:pPr>
      <w:r w:rsidRPr="008D3516">
        <w:rPr>
          <w:rFonts w:ascii="Times New Roman" w:hAnsi="Times New Roman" w:cs="Times New Roman"/>
          <w:sz w:val="24"/>
          <w:szCs w:val="24"/>
        </w:rPr>
        <w:t>Особых условий охраны жизни и здоровья для</w:t>
      </w:r>
      <w:r w:rsidRPr="008D3516">
        <w:rPr>
          <w:rStyle w:val="aa"/>
          <w:rFonts w:ascii="Times New Roman" w:hAnsi="Times New Roman" w:cs="Times New Roman"/>
          <w:b w:val="0"/>
          <w:sz w:val="24"/>
          <w:szCs w:val="24"/>
          <w:bdr w:val="none" w:sz="0" w:space="0" w:color="auto" w:frame="1"/>
        </w:rPr>
        <w:t>инвалидов и лиц с ограниченными возможностями здоровья в лицее нет.</w:t>
      </w:r>
    </w:p>
    <w:p w:rsidR="00666F96" w:rsidRDefault="00AC61D4" w:rsidP="00666F96">
      <w:pPr>
        <w:pStyle w:val="a7"/>
        <w:shd w:val="clear" w:color="auto" w:fill="FFFFFF"/>
        <w:spacing w:before="0" w:beforeAutospacing="0" w:after="0" w:afterAutospacing="0"/>
        <w:ind w:right="593"/>
        <w:jc w:val="both"/>
        <w:rPr>
          <w:rFonts w:ascii="Times New Roman" w:hAnsi="Times New Roman" w:cs="Times New Roman"/>
          <w:b/>
          <w:sz w:val="24"/>
          <w:szCs w:val="24"/>
        </w:rPr>
      </w:pPr>
      <w:r w:rsidRPr="008D3516">
        <w:rPr>
          <w:rStyle w:val="aa"/>
          <w:rFonts w:ascii="Times New Roman" w:hAnsi="Times New Roman" w:cs="Times New Roman"/>
          <w:b w:val="0"/>
          <w:sz w:val="24"/>
          <w:szCs w:val="24"/>
          <w:bdr w:val="none" w:sz="0" w:space="0" w:color="auto" w:frame="1"/>
        </w:rPr>
        <w:t>В</w:t>
      </w:r>
      <w:r w:rsidR="00C50A38" w:rsidRPr="008D3516">
        <w:rPr>
          <w:rFonts w:ascii="Times New Roman" w:hAnsi="Times New Roman" w:cs="Times New Roman"/>
          <w:sz w:val="24"/>
          <w:szCs w:val="24"/>
        </w:rPr>
        <w:t>столовой Л</w:t>
      </w:r>
      <w:r w:rsidRPr="008D3516">
        <w:rPr>
          <w:rFonts w:ascii="Times New Roman" w:hAnsi="Times New Roman" w:cs="Times New Roman"/>
          <w:sz w:val="24"/>
          <w:szCs w:val="24"/>
        </w:rPr>
        <w:t>ицея имеются современное оборудование для приготовления пищи, зал для приема пищи. Столовая обслужи</w:t>
      </w:r>
      <w:r w:rsidR="00D2443D">
        <w:rPr>
          <w:rFonts w:ascii="Times New Roman" w:hAnsi="Times New Roman" w:cs="Times New Roman"/>
          <w:sz w:val="24"/>
          <w:szCs w:val="24"/>
        </w:rPr>
        <w:t>вает обучающихся в режиме с 8.00</w:t>
      </w:r>
      <w:r w:rsidRPr="008D3516">
        <w:rPr>
          <w:rFonts w:ascii="Times New Roman" w:hAnsi="Times New Roman" w:cs="Times New Roman"/>
          <w:sz w:val="24"/>
          <w:szCs w:val="24"/>
        </w:rPr>
        <w:t xml:space="preserve"> ч. до 14.30 ч. с понедельника по пятницу в обеденном зале, оборудованном на 70 посадочных мест. В лицее наряду с организованным питанием для всех обучающихся работает буфет. </w:t>
      </w:r>
    </w:p>
    <w:p w:rsidR="00666F96" w:rsidRDefault="00AC61D4" w:rsidP="00666F96">
      <w:pPr>
        <w:pStyle w:val="a7"/>
        <w:shd w:val="clear" w:color="auto" w:fill="FFFFFF"/>
        <w:spacing w:before="0" w:beforeAutospacing="0" w:after="0" w:afterAutospacing="0"/>
        <w:ind w:right="593"/>
        <w:jc w:val="both"/>
        <w:rPr>
          <w:rFonts w:ascii="Times New Roman" w:hAnsi="Times New Roman" w:cs="Times New Roman"/>
          <w:sz w:val="24"/>
          <w:szCs w:val="24"/>
        </w:rPr>
      </w:pPr>
      <w:r w:rsidRPr="008D3516">
        <w:rPr>
          <w:rFonts w:ascii="Times New Roman" w:hAnsi="Times New Roman" w:cs="Times New Roman"/>
          <w:sz w:val="24"/>
          <w:szCs w:val="24"/>
        </w:rPr>
        <w:t>Медицинское обслуживание обучающихся, в том числе инвалидов и лиц с ограниченными возможностями здоровья в лицее осуществляется на основе договора с МБУЗ ЦРБ Сальского района.</w:t>
      </w:r>
    </w:p>
    <w:p w:rsidR="00AC61D4" w:rsidRPr="00666F96" w:rsidRDefault="00AC61D4" w:rsidP="00666F96">
      <w:pPr>
        <w:pStyle w:val="a7"/>
        <w:shd w:val="clear" w:color="auto" w:fill="FFFFFF"/>
        <w:spacing w:before="0" w:beforeAutospacing="0" w:after="0" w:afterAutospacing="0"/>
        <w:ind w:right="593"/>
        <w:jc w:val="both"/>
        <w:rPr>
          <w:rFonts w:ascii="Times New Roman" w:hAnsi="Times New Roman" w:cs="Times New Roman"/>
          <w:b/>
          <w:sz w:val="24"/>
          <w:szCs w:val="24"/>
        </w:rPr>
      </w:pPr>
    </w:p>
    <w:p w:rsidR="003F1C1F" w:rsidRPr="008D3516" w:rsidRDefault="008E68FA" w:rsidP="008D3516">
      <w:pPr>
        <w:spacing w:before="0" w:beforeAutospacing="0" w:after="0" w:afterAutospacing="0"/>
        <w:jc w:val="both"/>
        <w:rPr>
          <w:rFonts w:ascii="Times New Roman" w:hAnsi="Times New Roman" w:cs="Times New Roman"/>
          <w:b/>
          <w:color w:val="000000"/>
          <w:sz w:val="24"/>
          <w:szCs w:val="24"/>
          <w:lang w:val="ru-RU"/>
        </w:rPr>
      </w:pPr>
      <w:r w:rsidRPr="008D3516">
        <w:rPr>
          <w:rFonts w:ascii="Times New Roman" w:hAnsi="Times New Roman" w:cs="Times New Roman"/>
          <w:b/>
          <w:color w:val="000000"/>
          <w:sz w:val="24"/>
          <w:szCs w:val="24"/>
          <w:lang w:val="ru-RU"/>
        </w:rPr>
        <w:t xml:space="preserve">2.11. </w:t>
      </w:r>
      <w:r w:rsidR="00F25004" w:rsidRPr="008D3516">
        <w:rPr>
          <w:rFonts w:ascii="Times New Roman" w:hAnsi="Times New Roman" w:cs="Times New Roman"/>
          <w:b/>
          <w:bCs/>
          <w:color w:val="000000"/>
          <w:sz w:val="24"/>
          <w:szCs w:val="24"/>
          <w:lang w:val="ru-RU"/>
        </w:rPr>
        <w:t>АНАЛИЗА ПОКАЗАТЕЛЕЙ ДЕЯТЕЛЬНОСТИ ОРГАНИЗАЦИИ</w:t>
      </w:r>
    </w:p>
    <w:p w:rsidR="00666F96" w:rsidRPr="00666F96" w:rsidRDefault="00666F96" w:rsidP="008D3516">
      <w:pPr>
        <w:spacing w:before="0" w:beforeAutospacing="0" w:after="0" w:afterAutospacing="0"/>
        <w:jc w:val="both"/>
        <w:rPr>
          <w:rFonts w:ascii="Times New Roman" w:hAnsi="Times New Roman" w:cs="Times New Roman"/>
          <w:b/>
          <w:color w:val="000000"/>
          <w:sz w:val="24"/>
          <w:szCs w:val="24"/>
          <w:lang w:val="ru-RU"/>
        </w:rPr>
      </w:pPr>
    </w:p>
    <w:p w:rsidR="003F1C1F" w:rsidRPr="00F44640" w:rsidRDefault="00F25004" w:rsidP="008D3516">
      <w:pPr>
        <w:spacing w:before="0" w:beforeAutospacing="0" w:after="0" w:afterAutospacing="0"/>
        <w:jc w:val="both"/>
        <w:rPr>
          <w:rFonts w:ascii="Times New Roman" w:hAnsi="Times New Roman" w:cs="Times New Roman"/>
          <w:b/>
          <w:sz w:val="24"/>
          <w:szCs w:val="24"/>
          <w:lang w:val="ru-RU"/>
        </w:rPr>
      </w:pPr>
      <w:r w:rsidRPr="00F44640">
        <w:rPr>
          <w:rFonts w:ascii="Times New Roman" w:hAnsi="Times New Roman" w:cs="Times New Roman"/>
          <w:b/>
          <w:sz w:val="24"/>
          <w:szCs w:val="24"/>
          <w:lang w:val="ru-RU"/>
        </w:rPr>
        <w:t>Данные приведены</w:t>
      </w:r>
      <w:r w:rsidR="00D2443D" w:rsidRPr="00F44640">
        <w:rPr>
          <w:rFonts w:ascii="Times New Roman" w:hAnsi="Times New Roman" w:cs="Times New Roman"/>
          <w:b/>
          <w:sz w:val="24"/>
          <w:szCs w:val="24"/>
          <w:lang w:val="ru-RU"/>
        </w:rPr>
        <w:t xml:space="preserve"> по состоянию на 31 декабря 2023</w:t>
      </w:r>
      <w:r w:rsidRPr="00F44640">
        <w:rPr>
          <w:rFonts w:ascii="Times New Roman" w:hAnsi="Times New Roman" w:cs="Times New Roman"/>
          <w:b/>
          <w:sz w:val="24"/>
          <w:szCs w:val="24"/>
        </w:rPr>
        <w:t> </w:t>
      </w:r>
      <w:r w:rsidRPr="00F44640">
        <w:rPr>
          <w:rFonts w:ascii="Times New Roman" w:hAnsi="Times New Roman" w:cs="Times New Roman"/>
          <w:b/>
          <w:sz w:val="24"/>
          <w:szCs w:val="24"/>
          <w:lang w:val="ru-RU"/>
        </w:rPr>
        <w:t>года.</w:t>
      </w:r>
    </w:p>
    <w:tbl>
      <w:tblPr>
        <w:tblW w:w="0" w:type="auto"/>
        <w:tblCellMar>
          <w:top w:w="15" w:type="dxa"/>
          <w:left w:w="15" w:type="dxa"/>
          <w:bottom w:w="15" w:type="dxa"/>
          <w:right w:w="15" w:type="dxa"/>
        </w:tblCellMar>
        <w:tblLook w:val="0600"/>
      </w:tblPr>
      <w:tblGrid>
        <w:gridCol w:w="12013"/>
        <w:gridCol w:w="1730"/>
        <w:gridCol w:w="1433"/>
      </w:tblGrid>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1C1F" w:rsidRPr="00F44640" w:rsidRDefault="00F25004"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b/>
                <w:bCs/>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1C1F" w:rsidRPr="00F44640" w:rsidRDefault="00F25004"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b/>
                <w:bCs/>
                <w:sz w:val="24"/>
                <w:szCs w:val="24"/>
              </w:rPr>
              <w:t>Единица</w:t>
            </w:r>
            <w:proofErr w:type="spellEnd"/>
            <w:r w:rsidR="00D852E5">
              <w:rPr>
                <w:rFonts w:ascii="Times New Roman" w:hAnsi="Times New Roman" w:cs="Times New Roman"/>
                <w:b/>
                <w:bCs/>
                <w:sz w:val="24"/>
                <w:szCs w:val="24"/>
                <w:lang w:val="ru-RU"/>
              </w:rPr>
              <w:t xml:space="preserve"> </w:t>
            </w:r>
            <w:proofErr w:type="spellStart"/>
            <w:r w:rsidRPr="00F44640">
              <w:rPr>
                <w:rFonts w:ascii="Times New Roman" w:hAnsi="Times New Roman" w:cs="Times New Roman"/>
                <w:b/>
                <w:bCs/>
                <w:sz w:val="24"/>
                <w:szCs w:val="24"/>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1C1F" w:rsidRPr="00F44640" w:rsidRDefault="00F25004"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b/>
                <w:bCs/>
                <w:sz w:val="24"/>
                <w:szCs w:val="24"/>
              </w:rPr>
              <w:t>Количество</w:t>
            </w:r>
            <w:proofErr w:type="spellEnd"/>
          </w:p>
        </w:tc>
      </w:tr>
      <w:tr w:rsidR="003F1C1F" w:rsidRPr="00F44640">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b/>
                <w:bCs/>
                <w:sz w:val="24"/>
                <w:szCs w:val="24"/>
              </w:rPr>
              <w:t>Образовательная</w:t>
            </w:r>
            <w:proofErr w:type="spellEnd"/>
            <w:r w:rsidR="00D852E5">
              <w:rPr>
                <w:rFonts w:ascii="Times New Roman" w:hAnsi="Times New Roman" w:cs="Times New Roman"/>
                <w:b/>
                <w:bCs/>
                <w:sz w:val="24"/>
                <w:szCs w:val="24"/>
                <w:lang w:val="ru-RU"/>
              </w:rPr>
              <w:t xml:space="preserve">  </w:t>
            </w:r>
            <w:proofErr w:type="spellStart"/>
            <w:r w:rsidRPr="00F44640">
              <w:rPr>
                <w:rFonts w:ascii="Times New Roman" w:hAnsi="Times New Roman" w:cs="Times New Roman"/>
                <w:b/>
                <w:bCs/>
                <w:sz w:val="24"/>
                <w:szCs w:val="24"/>
              </w:rPr>
              <w:t>деятельность</w:t>
            </w:r>
            <w:proofErr w:type="spellEnd"/>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Общая</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численность</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5</w:t>
            </w:r>
            <w:r w:rsidR="00D2443D" w:rsidRPr="00F44640">
              <w:rPr>
                <w:rFonts w:ascii="Times New Roman" w:hAnsi="Times New Roman" w:cs="Times New Roman"/>
                <w:sz w:val="24"/>
                <w:szCs w:val="24"/>
                <w:lang w:val="ru-RU"/>
              </w:rPr>
              <w:t>56</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учащихся по образовательной программе</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2</w:t>
            </w:r>
            <w:r w:rsidR="00C720B8" w:rsidRPr="00F44640">
              <w:rPr>
                <w:rFonts w:ascii="Times New Roman" w:hAnsi="Times New Roman" w:cs="Times New Roman"/>
                <w:sz w:val="24"/>
                <w:szCs w:val="24"/>
                <w:lang w:val="ru-RU"/>
              </w:rPr>
              <w:t>47</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учащихся по образовательной программе</w:t>
            </w:r>
            <w:r w:rsidRPr="00F44640">
              <w:rPr>
                <w:rFonts w:ascii="Times New Roman" w:hAnsi="Times New Roman" w:cs="Times New Roman"/>
                <w:sz w:val="24"/>
                <w:szCs w:val="24"/>
              </w:rPr>
              <w:t> </w:t>
            </w:r>
            <w:r w:rsidRPr="00F44640">
              <w:rPr>
                <w:rFonts w:ascii="Times New Roman" w:hAnsi="Times New Roman" w:cs="Times New Roman"/>
                <w:sz w:val="24"/>
                <w:szCs w:val="24"/>
                <w:lang w:val="ru-RU"/>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2</w:t>
            </w:r>
            <w:r w:rsidR="00C720B8" w:rsidRPr="00F44640">
              <w:rPr>
                <w:rFonts w:ascii="Times New Roman" w:hAnsi="Times New Roman" w:cs="Times New Roman"/>
                <w:sz w:val="24"/>
                <w:szCs w:val="24"/>
                <w:lang w:val="ru-RU"/>
              </w:rPr>
              <w:t>68</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41</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3</w:t>
            </w:r>
            <w:r w:rsidR="00312038" w:rsidRPr="00F44640">
              <w:rPr>
                <w:rFonts w:ascii="Times New Roman" w:hAnsi="Times New Roman" w:cs="Times New Roman"/>
                <w:sz w:val="24"/>
                <w:szCs w:val="24"/>
                <w:lang w:val="ru-RU"/>
              </w:rPr>
              <w:t>07</w:t>
            </w:r>
            <w:r w:rsidRPr="00F44640">
              <w:rPr>
                <w:rFonts w:ascii="Times New Roman" w:hAnsi="Times New Roman" w:cs="Times New Roman"/>
                <w:sz w:val="24"/>
                <w:szCs w:val="24"/>
              </w:rPr>
              <w:t>(</w:t>
            </w:r>
            <w:r w:rsidRPr="00F44640">
              <w:rPr>
                <w:rFonts w:ascii="Times New Roman" w:hAnsi="Times New Roman" w:cs="Times New Roman"/>
                <w:sz w:val="24"/>
                <w:szCs w:val="24"/>
                <w:lang w:val="ru-RU"/>
              </w:rPr>
              <w:t>61,</w:t>
            </w:r>
            <w:r w:rsidR="00312038" w:rsidRPr="00F44640">
              <w:rPr>
                <w:rFonts w:ascii="Times New Roman" w:hAnsi="Times New Roman" w:cs="Times New Roman"/>
                <w:sz w:val="24"/>
                <w:szCs w:val="24"/>
                <w:lang w:val="ru-RU"/>
              </w:rPr>
              <w:t>1</w:t>
            </w:r>
            <w:r w:rsidRPr="00F44640">
              <w:rPr>
                <w:rFonts w:ascii="Times New Roman" w:hAnsi="Times New Roman" w:cs="Times New Roman"/>
                <w:sz w:val="24"/>
                <w:szCs w:val="24"/>
              </w:rPr>
              <w:t>%)</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4</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312038"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4</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312038"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57</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312038"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60</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0 (0%)</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0 (0%)</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0 (0%)</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0 (0%)</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0 (0%)</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lastRenderedPageBreak/>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0 (0%)</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312038" w:rsidP="00312038">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7</w:t>
            </w:r>
            <w:r w:rsidR="008771AB" w:rsidRPr="00F44640">
              <w:rPr>
                <w:rFonts w:ascii="Times New Roman" w:hAnsi="Times New Roman" w:cs="Times New Roman"/>
                <w:sz w:val="24"/>
                <w:szCs w:val="24"/>
              </w:rPr>
              <w:t xml:space="preserve"> (1</w:t>
            </w:r>
            <w:r w:rsidRPr="00F44640">
              <w:rPr>
                <w:rFonts w:ascii="Times New Roman" w:hAnsi="Times New Roman" w:cs="Times New Roman"/>
                <w:sz w:val="24"/>
                <w:szCs w:val="24"/>
                <w:lang w:val="ru-RU"/>
              </w:rPr>
              <w:t>4</w:t>
            </w:r>
            <w:r w:rsidR="008771AB" w:rsidRPr="00F44640">
              <w:rPr>
                <w:rFonts w:ascii="Times New Roman" w:hAnsi="Times New Roman" w:cs="Times New Roman"/>
                <w:sz w:val="24"/>
                <w:szCs w:val="24"/>
              </w:rPr>
              <w:t>,2%)</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312038"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0</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032EDC"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248</w:t>
            </w:r>
            <w:r w:rsidR="00F25004" w:rsidRPr="00F44640">
              <w:rPr>
                <w:rFonts w:ascii="Times New Roman" w:hAnsi="Times New Roman" w:cs="Times New Roman"/>
                <w:sz w:val="24"/>
                <w:szCs w:val="24"/>
              </w:rPr>
              <w:t xml:space="preserve"> (</w:t>
            </w:r>
            <w:r w:rsidRPr="00F44640">
              <w:rPr>
                <w:rFonts w:ascii="Times New Roman" w:hAnsi="Times New Roman" w:cs="Times New Roman"/>
                <w:sz w:val="24"/>
                <w:szCs w:val="24"/>
                <w:lang w:val="ru-RU"/>
              </w:rPr>
              <w:t>4</w:t>
            </w:r>
            <w:r w:rsidR="00F25004" w:rsidRPr="00F44640">
              <w:rPr>
                <w:rFonts w:ascii="Times New Roman" w:hAnsi="Times New Roman" w:cs="Times New Roman"/>
                <w:sz w:val="24"/>
                <w:szCs w:val="24"/>
              </w:rPr>
              <w:t>5%)</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Численность (удельный вес) учащихся – победителей и призеров олимпиад, смотров, конкурсов от общей </w:t>
            </w:r>
            <w:proofErr w:type="gramStart"/>
            <w:r w:rsidRPr="00F44640">
              <w:rPr>
                <w:rFonts w:ascii="Times New Roman" w:hAnsi="Times New Roman" w:cs="Times New Roman"/>
                <w:sz w:val="24"/>
                <w:szCs w:val="24"/>
                <w:lang w:val="ru-RU"/>
              </w:rPr>
              <w:t>численности</w:t>
            </w:r>
            <w:proofErr w:type="gramEnd"/>
            <w:r w:rsidRPr="00F44640">
              <w:rPr>
                <w:rFonts w:ascii="Times New Roman" w:hAnsi="Times New Roman" w:cs="Times New Roman"/>
                <w:sz w:val="24"/>
                <w:szCs w:val="24"/>
                <w:lang w:val="ru-RU"/>
              </w:rPr>
              <w:t xml:space="preserve">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DD51A6" w:rsidP="00DD51A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185</w:t>
            </w:r>
            <w:r w:rsidR="00F25004" w:rsidRPr="00F44640">
              <w:rPr>
                <w:rFonts w:ascii="Times New Roman" w:hAnsi="Times New Roman" w:cs="Times New Roman"/>
                <w:sz w:val="24"/>
                <w:szCs w:val="24"/>
              </w:rPr>
              <w:t xml:space="preserve"> (</w:t>
            </w:r>
            <w:r w:rsidRPr="00F44640">
              <w:rPr>
                <w:rFonts w:ascii="Times New Roman" w:hAnsi="Times New Roman" w:cs="Times New Roman"/>
                <w:sz w:val="24"/>
                <w:szCs w:val="24"/>
                <w:lang w:val="ru-RU"/>
              </w:rPr>
              <w:t>3</w:t>
            </w:r>
            <w:r w:rsidR="00AB5004" w:rsidRPr="00F44640">
              <w:rPr>
                <w:rFonts w:ascii="Times New Roman" w:hAnsi="Times New Roman" w:cs="Times New Roman"/>
                <w:sz w:val="24"/>
                <w:szCs w:val="24"/>
                <w:lang w:val="ru-RU"/>
              </w:rPr>
              <w:t>3</w:t>
            </w:r>
            <w:r w:rsidR="00F25004" w:rsidRPr="00F44640">
              <w:rPr>
                <w:rFonts w:ascii="Times New Roman" w:hAnsi="Times New Roman" w:cs="Times New Roman"/>
                <w:sz w:val="24"/>
                <w:szCs w:val="24"/>
              </w:rPr>
              <w:t>%)</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регионального</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3F1C1F" w:rsidP="008D3516">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DD51A6" w:rsidP="00DD51A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16</w:t>
            </w:r>
            <w:r w:rsidR="00F25004" w:rsidRPr="00F44640">
              <w:rPr>
                <w:rFonts w:ascii="Times New Roman" w:hAnsi="Times New Roman" w:cs="Times New Roman"/>
                <w:sz w:val="24"/>
                <w:szCs w:val="24"/>
              </w:rPr>
              <w:t xml:space="preserve"> (</w:t>
            </w:r>
            <w:r w:rsidRPr="00F44640">
              <w:rPr>
                <w:rFonts w:ascii="Times New Roman" w:hAnsi="Times New Roman" w:cs="Times New Roman"/>
                <w:sz w:val="24"/>
                <w:szCs w:val="24"/>
                <w:lang w:val="ru-RU"/>
              </w:rPr>
              <w:t>3</w:t>
            </w:r>
            <w:r w:rsidR="00F25004" w:rsidRPr="00F44640">
              <w:rPr>
                <w:rFonts w:ascii="Times New Roman" w:hAnsi="Times New Roman" w:cs="Times New Roman"/>
                <w:sz w:val="24"/>
                <w:szCs w:val="24"/>
              </w:rPr>
              <w:t>%)</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федерального</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3F1C1F" w:rsidP="008D3516">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DD51A6" w:rsidP="00DD51A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2</w:t>
            </w:r>
            <w:r w:rsidR="00F25004" w:rsidRPr="00F44640">
              <w:rPr>
                <w:rFonts w:ascii="Times New Roman" w:hAnsi="Times New Roman" w:cs="Times New Roman"/>
                <w:sz w:val="24"/>
                <w:szCs w:val="24"/>
              </w:rPr>
              <w:t xml:space="preserve"> (</w:t>
            </w:r>
            <w:r w:rsidRPr="00F44640">
              <w:rPr>
                <w:rFonts w:ascii="Times New Roman" w:hAnsi="Times New Roman" w:cs="Times New Roman"/>
                <w:sz w:val="24"/>
                <w:szCs w:val="24"/>
                <w:lang w:val="ru-RU"/>
              </w:rPr>
              <w:t>0,3</w:t>
            </w:r>
            <w:r w:rsidR="00F25004" w:rsidRPr="00F44640">
              <w:rPr>
                <w:rFonts w:ascii="Times New Roman" w:hAnsi="Times New Roman" w:cs="Times New Roman"/>
                <w:sz w:val="24"/>
                <w:szCs w:val="24"/>
              </w:rPr>
              <w:t>%)</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международного</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3F1C1F" w:rsidP="008D3516">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032EDC" w:rsidP="00032EDC">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6</w:t>
            </w:r>
            <w:r w:rsidRPr="00F44640">
              <w:rPr>
                <w:rFonts w:ascii="Times New Roman" w:hAnsi="Times New Roman" w:cs="Times New Roman"/>
                <w:sz w:val="24"/>
                <w:szCs w:val="24"/>
              </w:rPr>
              <w:t xml:space="preserve"> (</w:t>
            </w:r>
            <w:r w:rsidRPr="00F44640">
              <w:rPr>
                <w:rFonts w:ascii="Times New Roman" w:hAnsi="Times New Roman" w:cs="Times New Roman"/>
                <w:sz w:val="24"/>
                <w:szCs w:val="24"/>
                <w:lang w:val="ru-RU"/>
              </w:rPr>
              <w:t>1</w:t>
            </w:r>
            <w:r w:rsidR="00F25004" w:rsidRPr="00F44640">
              <w:rPr>
                <w:rFonts w:ascii="Times New Roman" w:hAnsi="Times New Roman" w:cs="Times New Roman"/>
                <w:sz w:val="24"/>
                <w:szCs w:val="24"/>
              </w:rPr>
              <w:t>%)</w:t>
            </w:r>
          </w:p>
        </w:tc>
      </w:tr>
      <w:tr w:rsidR="001D40A9"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40A9" w:rsidRPr="00F44640" w:rsidRDefault="001D40A9"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40A9" w:rsidRPr="00F44640" w:rsidRDefault="001D40A9"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40A9" w:rsidRPr="00F44640" w:rsidRDefault="001D40A9" w:rsidP="004A7D49">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41</w:t>
            </w:r>
            <w:r w:rsidRPr="00F44640">
              <w:rPr>
                <w:rFonts w:ascii="Times New Roman" w:hAnsi="Times New Roman" w:cs="Times New Roman"/>
                <w:sz w:val="24"/>
                <w:szCs w:val="24"/>
              </w:rPr>
              <w:t xml:space="preserve"> (</w:t>
            </w:r>
            <w:r w:rsidRPr="00F44640">
              <w:rPr>
                <w:rFonts w:ascii="Times New Roman" w:hAnsi="Times New Roman" w:cs="Times New Roman"/>
                <w:sz w:val="24"/>
                <w:szCs w:val="24"/>
                <w:lang w:val="ru-RU"/>
              </w:rPr>
              <w:t>7,3</w:t>
            </w:r>
            <w:r w:rsidRPr="00F44640">
              <w:rPr>
                <w:rFonts w:ascii="Times New Roman" w:hAnsi="Times New Roman" w:cs="Times New Roman"/>
                <w:sz w:val="24"/>
                <w:szCs w:val="24"/>
              </w:rPr>
              <w:t>%)</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41</w:t>
            </w:r>
            <w:r w:rsidRPr="00F44640">
              <w:rPr>
                <w:rFonts w:ascii="Times New Roman" w:hAnsi="Times New Roman" w:cs="Times New Roman"/>
                <w:sz w:val="24"/>
                <w:szCs w:val="24"/>
              </w:rPr>
              <w:t xml:space="preserve"> (</w:t>
            </w:r>
            <w:r w:rsidR="001D40A9" w:rsidRPr="00F44640">
              <w:rPr>
                <w:rFonts w:ascii="Times New Roman" w:hAnsi="Times New Roman" w:cs="Times New Roman"/>
                <w:sz w:val="24"/>
                <w:szCs w:val="24"/>
                <w:lang w:val="ru-RU"/>
              </w:rPr>
              <w:t>7,3</w:t>
            </w:r>
            <w:r w:rsidRPr="00F44640">
              <w:rPr>
                <w:rFonts w:ascii="Times New Roman" w:hAnsi="Times New Roman" w:cs="Times New Roman"/>
                <w:sz w:val="24"/>
                <w:szCs w:val="24"/>
              </w:rPr>
              <w:t>%)</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1D40A9">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5</w:t>
            </w:r>
            <w:r w:rsidR="001D40A9" w:rsidRPr="00F44640">
              <w:rPr>
                <w:rFonts w:ascii="Times New Roman" w:hAnsi="Times New Roman" w:cs="Times New Roman"/>
                <w:sz w:val="24"/>
                <w:szCs w:val="24"/>
                <w:lang w:val="ru-RU"/>
              </w:rPr>
              <w:t>56</w:t>
            </w:r>
            <w:r w:rsidRPr="00F44640">
              <w:rPr>
                <w:rFonts w:ascii="Times New Roman" w:hAnsi="Times New Roman" w:cs="Times New Roman"/>
                <w:sz w:val="24"/>
                <w:szCs w:val="24"/>
              </w:rPr>
              <w:t xml:space="preserve"> (100%)</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0 (0%)</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Общая численность </w:t>
            </w:r>
            <w:proofErr w:type="spellStart"/>
            <w:r w:rsidRPr="00F44640">
              <w:rPr>
                <w:rFonts w:ascii="Times New Roman" w:hAnsi="Times New Roman" w:cs="Times New Roman"/>
                <w:sz w:val="24"/>
                <w:szCs w:val="24"/>
                <w:lang w:val="ru-RU"/>
              </w:rPr>
              <w:t>педработников</w:t>
            </w:r>
            <w:proofErr w:type="spellEnd"/>
            <w:r w:rsidRPr="00F44640">
              <w:rPr>
                <w:rFonts w:ascii="Times New Roman" w:hAnsi="Times New Roman" w:cs="Times New Roman"/>
                <w:sz w:val="24"/>
                <w:szCs w:val="24"/>
                <w:lang w:val="ru-RU"/>
              </w:rPr>
              <w:t xml:space="preserve">, в том числе количество </w:t>
            </w:r>
            <w:proofErr w:type="spellStart"/>
            <w:r w:rsidRPr="00F44640">
              <w:rPr>
                <w:rFonts w:ascii="Times New Roman" w:hAnsi="Times New Roman" w:cs="Times New Roman"/>
                <w:sz w:val="24"/>
                <w:szCs w:val="24"/>
                <w:lang w:val="ru-RU"/>
              </w:rPr>
              <w:t>педработников</w:t>
            </w:r>
            <w:proofErr w:type="spellEnd"/>
            <w:r w:rsidRPr="00F44640">
              <w:rPr>
                <w:rFonts w:ascii="Times New Roman" w:hAnsi="Times New Roman" w:cs="Times New Roman"/>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7542FA"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39</w:t>
            </w:r>
            <w:r w:rsidR="001569A1" w:rsidRPr="00F44640">
              <w:rPr>
                <w:rFonts w:ascii="Times New Roman" w:hAnsi="Times New Roman" w:cs="Times New Roman"/>
                <w:sz w:val="24"/>
                <w:szCs w:val="24"/>
                <w:lang w:val="ru-RU"/>
              </w:rPr>
              <w:t xml:space="preserve">  (</w:t>
            </w:r>
            <w:r w:rsidR="00405CBC" w:rsidRPr="00F44640">
              <w:rPr>
                <w:rFonts w:ascii="Times New Roman" w:hAnsi="Times New Roman" w:cs="Times New Roman"/>
                <w:sz w:val="24"/>
                <w:szCs w:val="24"/>
                <w:lang w:val="ru-RU"/>
              </w:rPr>
              <w:t>100</w:t>
            </w:r>
            <w:r w:rsidR="001569A1" w:rsidRPr="00F44640">
              <w:rPr>
                <w:rFonts w:ascii="Times New Roman" w:hAnsi="Times New Roman" w:cs="Times New Roman"/>
                <w:sz w:val="24"/>
                <w:szCs w:val="24"/>
                <w:lang w:val="ru-RU"/>
              </w:rPr>
              <w:t>%)</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с </w:t>
            </w:r>
            <w:proofErr w:type="spellStart"/>
            <w:r w:rsidRPr="00F44640">
              <w:rPr>
                <w:rFonts w:ascii="Times New Roman" w:hAnsi="Times New Roman" w:cs="Times New Roman"/>
                <w:sz w:val="24"/>
                <w:szCs w:val="24"/>
              </w:rPr>
              <w:t>высшим</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3F1C1F" w:rsidP="008D3516">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0</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высшим</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педагогическим</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3F1C1F" w:rsidP="008D3516">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7542FA"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33</w:t>
            </w:r>
            <w:r w:rsidR="007730A7" w:rsidRPr="00F44640">
              <w:rPr>
                <w:rFonts w:ascii="Times New Roman" w:hAnsi="Times New Roman" w:cs="Times New Roman"/>
                <w:sz w:val="24"/>
                <w:szCs w:val="24"/>
                <w:lang w:val="ru-RU"/>
              </w:rPr>
              <w:t xml:space="preserve"> (</w:t>
            </w:r>
            <w:r w:rsidR="001569A1" w:rsidRPr="00F44640">
              <w:rPr>
                <w:rFonts w:ascii="Times New Roman" w:hAnsi="Times New Roman" w:cs="Times New Roman"/>
                <w:sz w:val="24"/>
                <w:szCs w:val="24"/>
                <w:lang w:val="ru-RU"/>
              </w:rPr>
              <w:t>8</w:t>
            </w:r>
            <w:r w:rsidR="00405CBC" w:rsidRPr="00F44640">
              <w:rPr>
                <w:rFonts w:ascii="Times New Roman" w:hAnsi="Times New Roman" w:cs="Times New Roman"/>
                <w:sz w:val="24"/>
                <w:szCs w:val="24"/>
                <w:lang w:val="ru-RU"/>
              </w:rPr>
              <w:t>5</w:t>
            </w:r>
            <w:r w:rsidR="001569A1" w:rsidRPr="00F44640">
              <w:rPr>
                <w:rFonts w:ascii="Times New Roman" w:hAnsi="Times New Roman" w:cs="Times New Roman"/>
                <w:sz w:val="24"/>
                <w:szCs w:val="24"/>
                <w:lang w:val="ru-RU"/>
              </w:rPr>
              <w:t>%)</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средним</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профессиональным</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3F1C1F" w:rsidP="008D3516">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E922BE"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1</w:t>
            </w:r>
            <w:r w:rsidR="001569A1" w:rsidRPr="00F44640">
              <w:rPr>
                <w:rFonts w:ascii="Times New Roman" w:hAnsi="Times New Roman" w:cs="Times New Roman"/>
                <w:sz w:val="24"/>
                <w:szCs w:val="24"/>
                <w:lang w:val="ru-RU"/>
              </w:rPr>
              <w:t xml:space="preserve"> (2%)</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средним</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профессиональным</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педагогическим</w:t>
            </w:r>
            <w:proofErr w:type="spellEnd"/>
            <w:r w:rsidR="00D852E5">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3F1C1F" w:rsidP="008D3516">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E922BE"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5</w:t>
            </w:r>
            <w:r w:rsidR="001569A1" w:rsidRPr="00F44640">
              <w:rPr>
                <w:rFonts w:ascii="Times New Roman" w:hAnsi="Times New Roman" w:cs="Times New Roman"/>
                <w:sz w:val="24"/>
                <w:szCs w:val="24"/>
                <w:lang w:val="ru-RU"/>
              </w:rPr>
              <w:t xml:space="preserve"> (1</w:t>
            </w:r>
            <w:r w:rsidR="00405CBC" w:rsidRPr="00F44640">
              <w:rPr>
                <w:rFonts w:ascii="Times New Roman" w:hAnsi="Times New Roman" w:cs="Times New Roman"/>
                <w:sz w:val="24"/>
                <w:szCs w:val="24"/>
                <w:lang w:val="ru-RU"/>
              </w:rPr>
              <w:t>3</w:t>
            </w:r>
            <w:r w:rsidR="001569A1" w:rsidRPr="00F44640">
              <w:rPr>
                <w:rFonts w:ascii="Times New Roman" w:hAnsi="Times New Roman" w:cs="Times New Roman"/>
                <w:sz w:val="24"/>
                <w:szCs w:val="24"/>
                <w:lang w:val="ru-RU"/>
              </w:rPr>
              <w:t>%)</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lastRenderedPageBreak/>
              <w:t xml:space="preserve">Численность (удельный вес) </w:t>
            </w:r>
            <w:proofErr w:type="spellStart"/>
            <w:r w:rsidRPr="00F44640">
              <w:rPr>
                <w:rFonts w:ascii="Times New Roman" w:hAnsi="Times New Roman" w:cs="Times New Roman"/>
                <w:sz w:val="24"/>
                <w:szCs w:val="24"/>
                <w:lang w:val="ru-RU"/>
              </w:rPr>
              <w:t>педработников</w:t>
            </w:r>
            <w:proofErr w:type="spellEnd"/>
            <w:r w:rsidRPr="00F44640">
              <w:rPr>
                <w:rFonts w:ascii="Times New Roman" w:hAnsi="Times New Roman" w:cs="Times New Roman"/>
                <w:sz w:val="24"/>
                <w:szCs w:val="24"/>
                <w:lang w:val="ru-RU"/>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4B2066" w:rsidP="00253B20">
            <w:pPr>
              <w:spacing w:before="0" w:beforeAutospacing="0" w:after="0" w:afterAutospacing="0"/>
              <w:jc w:val="both"/>
              <w:rPr>
                <w:rFonts w:ascii="Times New Roman" w:hAnsi="Times New Roman" w:cs="Times New Roman"/>
                <w:sz w:val="24"/>
                <w:szCs w:val="24"/>
                <w:highlight w:val="yellow"/>
                <w:lang w:val="ru-RU"/>
              </w:rPr>
            </w:pPr>
            <w:r w:rsidRPr="00F44640">
              <w:rPr>
                <w:rFonts w:ascii="Times New Roman" w:hAnsi="Times New Roman" w:cs="Times New Roman"/>
                <w:sz w:val="24"/>
                <w:szCs w:val="24"/>
                <w:lang w:val="ru-RU"/>
              </w:rPr>
              <w:t xml:space="preserve">22 </w:t>
            </w:r>
            <w:r w:rsidR="001569A1" w:rsidRPr="00F44640">
              <w:rPr>
                <w:rFonts w:ascii="Times New Roman" w:hAnsi="Times New Roman" w:cs="Times New Roman"/>
                <w:sz w:val="24"/>
                <w:szCs w:val="24"/>
                <w:lang w:val="ru-RU"/>
              </w:rPr>
              <w:t>(</w:t>
            </w:r>
            <w:r w:rsidR="00253B20" w:rsidRPr="00F44640">
              <w:rPr>
                <w:rFonts w:ascii="Times New Roman" w:hAnsi="Times New Roman" w:cs="Times New Roman"/>
                <w:sz w:val="24"/>
                <w:szCs w:val="24"/>
                <w:lang w:val="ru-RU"/>
              </w:rPr>
              <w:t>59</w:t>
            </w:r>
            <w:r w:rsidR="001569A1" w:rsidRPr="00F44640">
              <w:rPr>
                <w:rFonts w:ascii="Times New Roman" w:hAnsi="Times New Roman" w:cs="Times New Roman"/>
                <w:sz w:val="24"/>
                <w:szCs w:val="24"/>
                <w:lang w:val="ru-RU"/>
              </w:rPr>
              <w:t>%)</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с </w:t>
            </w:r>
            <w:proofErr w:type="spellStart"/>
            <w:r w:rsidRPr="00F44640">
              <w:rPr>
                <w:rFonts w:ascii="Times New Roman" w:hAnsi="Times New Roman" w:cs="Times New Roman"/>
                <w:sz w:val="24"/>
                <w:szCs w:val="24"/>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3F1C1F" w:rsidP="008D3516">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253B20" w:rsidP="00253B20">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15</w:t>
            </w:r>
            <w:r w:rsidR="00F25004" w:rsidRPr="00F44640">
              <w:rPr>
                <w:rFonts w:ascii="Times New Roman" w:hAnsi="Times New Roman" w:cs="Times New Roman"/>
                <w:sz w:val="24"/>
                <w:szCs w:val="24"/>
              </w:rPr>
              <w:t xml:space="preserve"> (</w:t>
            </w:r>
            <w:r w:rsidRPr="00F44640">
              <w:rPr>
                <w:rFonts w:ascii="Times New Roman" w:hAnsi="Times New Roman" w:cs="Times New Roman"/>
                <w:sz w:val="24"/>
                <w:szCs w:val="24"/>
                <w:lang w:val="ru-RU"/>
              </w:rPr>
              <w:t>38</w:t>
            </w:r>
            <w:r w:rsidR="00F25004" w:rsidRPr="00F44640">
              <w:rPr>
                <w:rFonts w:ascii="Times New Roman" w:hAnsi="Times New Roman" w:cs="Times New Roman"/>
                <w:sz w:val="24"/>
                <w:szCs w:val="24"/>
              </w:rPr>
              <w:t>%)</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3F1C1F" w:rsidP="008D3516">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253B20" w:rsidP="00253B20">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8</w:t>
            </w:r>
            <w:r w:rsidR="00F25004" w:rsidRPr="00F44640">
              <w:rPr>
                <w:rFonts w:ascii="Times New Roman" w:hAnsi="Times New Roman" w:cs="Times New Roman"/>
                <w:sz w:val="24"/>
                <w:szCs w:val="24"/>
              </w:rPr>
              <w:t xml:space="preserve"> (</w:t>
            </w:r>
            <w:r w:rsidRPr="00F44640">
              <w:rPr>
                <w:rFonts w:ascii="Times New Roman" w:hAnsi="Times New Roman" w:cs="Times New Roman"/>
                <w:sz w:val="24"/>
                <w:szCs w:val="24"/>
                <w:lang w:val="ru-RU"/>
              </w:rPr>
              <w:t>21</w:t>
            </w:r>
            <w:r w:rsidR="00F25004" w:rsidRPr="00F44640">
              <w:rPr>
                <w:rFonts w:ascii="Times New Roman" w:hAnsi="Times New Roman" w:cs="Times New Roman"/>
                <w:sz w:val="24"/>
                <w:szCs w:val="24"/>
              </w:rPr>
              <w:t>%)</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Численность (удельный вес) </w:t>
            </w:r>
            <w:proofErr w:type="spellStart"/>
            <w:r w:rsidRPr="00F44640">
              <w:rPr>
                <w:rFonts w:ascii="Times New Roman" w:hAnsi="Times New Roman" w:cs="Times New Roman"/>
                <w:sz w:val="24"/>
                <w:szCs w:val="24"/>
                <w:lang w:val="ru-RU"/>
              </w:rPr>
              <w:t>педработников</w:t>
            </w:r>
            <w:proofErr w:type="spellEnd"/>
            <w:r w:rsidRPr="00F44640">
              <w:rPr>
                <w:rFonts w:ascii="Times New Roman" w:hAnsi="Times New Roman" w:cs="Times New Roman"/>
                <w:sz w:val="24"/>
                <w:szCs w:val="24"/>
                <w:lang w:val="ru-RU"/>
              </w:rPr>
              <w:t xml:space="preserve">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3F1C1F" w:rsidP="008D3516">
            <w:pPr>
              <w:spacing w:before="0" w:beforeAutospacing="0" w:after="0" w:afterAutospacing="0"/>
              <w:jc w:val="both"/>
              <w:rPr>
                <w:rFonts w:ascii="Times New Roman" w:hAnsi="Times New Roman" w:cs="Times New Roman"/>
                <w:sz w:val="24"/>
                <w:szCs w:val="24"/>
                <w:highlight w:val="yellow"/>
              </w:rPr>
            </w:pP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до</w:t>
            </w:r>
            <w:proofErr w:type="spellEnd"/>
            <w:r w:rsidRPr="00F44640">
              <w:rPr>
                <w:rFonts w:ascii="Times New Roman" w:hAnsi="Times New Roman" w:cs="Times New Roman"/>
                <w:sz w:val="24"/>
                <w:szCs w:val="24"/>
              </w:rPr>
              <w:t xml:space="preserve"> 5 </w:t>
            </w:r>
            <w:proofErr w:type="spellStart"/>
            <w:r w:rsidRPr="00F44640">
              <w:rPr>
                <w:rFonts w:ascii="Times New Roman" w:hAnsi="Times New Roman" w:cs="Times New Roman"/>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3F1C1F" w:rsidP="008D3516">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601F3A" w:rsidP="008D3516">
            <w:pPr>
              <w:spacing w:before="0" w:beforeAutospacing="0" w:after="0" w:afterAutospacing="0"/>
              <w:jc w:val="both"/>
              <w:rPr>
                <w:rFonts w:ascii="Times New Roman" w:hAnsi="Times New Roman" w:cs="Times New Roman"/>
                <w:sz w:val="24"/>
                <w:szCs w:val="24"/>
                <w:highlight w:val="yellow"/>
              </w:rPr>
            </w:pPr>
            <w:r w:rsidRPr="00F44640">
              <w:rPr>
                <w:rFonts w:ascii="Times New Roman" w:hAnsi="Times New Roman" w:cs="Times New Roman"/>
                <w:sz w:val="24"/>
                <w:szCs w:val="24"/>
                <w:lang w:val="ru-RU"/>
              </w:rPr>
              <w:t>6</w:t>
            </w:r>
            <w:r w:rsidR="00F25004" w:rsidRPr="00F44640">
              <w:rPr>
                <w:rFonts w:ascii="Times New Roman" w:hAnsi="Times New Roman" w:cs="Times New Roman"/>
                <w:sz w:val="24"/>
                <w:szCs w:val="24"/>
              </w:rPr>
              <w:t xml:space="preserve"> (</w:t>
            </w:r>
            <w:r w:rsidR="00F937DC" w:rsidRPr="00F44640">
              <w:rPr>
                <w:rFonts w:ascii="Times New Roman" w:hAnsi="Times New Roman" w:cs="Times New Roman"/>
                <w:sz w:val="24"/>
                <w:szCs w:val="24"/>
                <w:lang w:val="ru-RU"/>
              </w:rPr>
              <w:t>15</w:t>
            </w:r>
            <w:r w:rsidR="001569A1" w:rsidRPr="00F44640">
              <w:rPr>
                <w:rFonts w:ascii="Times New Roman" w:hAnsi="Times New Roman" w:cs="Times New Roman"/>
                <w:sz w:val="24"/>
                <w:szCs w:val="24"/>
                <w:lang w:val="ru-RU"/>
              </w:rPr>
              <w:t>%</w:t>
            </w:r>
            <w:r w:rsidR="00F25004" w:rsidRPr="00F44640">
              <w:rPr>
                <w:rFonts w:ascii="Times New Roman" w:hAnsi="Times New Roman" w:cs="Times New Roman"/>
                <w:sz w:val="24"/>
                <w:szCs w:val="24"/>
              </w:rPr>
              <w:t>)</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больше</w:t>
            </w:r>
            <w:proofErr w:type="spellEnd"/>
            <w:r w:rsidRPr="00F44640">
              <w:rPr>
                <w:rFonts w:ascii="Times New Roman" w:hAnsi="Times New Roman" w:cs="Times New Roman"/>
                <w:sz w:val="24"/>
                <w:szCs w:val="24"/>
              </w:rPr>
              <w:t xml:space="preserve"> 30 </w:t>
            </w:r>
            <w:proofErr w:type="spellStart"/>
            <w:r w:rsidRPr="00F44640">
              <w:rPr>
                <w:rFonts w:ascii="Times New Roman" w:hAnsi="Times New Roman" w:cs="Times New Roman"/>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3F1C1F" w:rsidP="008D3516">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43693F" w:rsidP="0043693F">
            <w:pPr>
              <w:spacing w:before="0" w:beforeAutospacing="0" w:after="0" w:afterAutospacing="0"/>
              <w:jc w:val="both"/>
              <w:rPr>
                <w:rFonts w:ascii="Times New Roman" w:hAnsi="Times New Roman" w:cs="Times New Roman"/>
                <w:sz w:val="24"/>
                <w:szCs w:val="24"/>
                <w:highlight w:val="yellow"/>
              </w:rPr>
            </w:pPr>
            <w:r w:rsidRPr="00F44640">
              <w:rPr>
                <w:rFonts w:ascii="Times New Roman" w:hAnsi="Times New Roman" w:cs="Times New Roman"/>
                <w:sz w:val="24"/>
                <w:szCs w:val="24"/>
                <w:lang w:val="ru-RU"/>
              </w:rPr>
              <w:t xml:space="preserve">8 </w:t>
            </w:r>
            <w:r w:rsidR="00F25004" w:rsidRPr="00F44640">
              <w:rPr>
                <w:rFonts w:ascii="Times New Roman" w:hAnsi="Times New Roman" w:cs="Times New Roman"/>
                <w:sz w:val="24"/>
                <w:szCs w:val="24"/>
              </w:rPr>
              <w:t>(</w:t>
            </w:r>
            <w:r w:rsidRPr="00F44640">
              <w:rPr>
                <w:rFonts w:ascii="Times New Roman" w:hAnsi="Times New Roman" w:cs="Times New Roman"/>
                <w:sz w:val="24"/>
                <w:szCs w:val="24"/>
                <w:lang w:val="ru-RU"/>
              </w:rPr>
              <w:t>21</w:t>
            </w:r>
            <w:r w:rsidR="001569A1" w:rsidRPr="00F44640">
              <w:rPr>
                <w:rFonts w:ascii="Times New Roman" w:hAnsi="Times New Roman" w:cs="Times New Roman"/>
                <w:sz w:val="24"/>
                <w:szCs w:val="24"/>
                <w:lang w:val="ru-RU"/>
              </w:rPr>
              <w:t>%</w:t>
            </w:r>
            <w:r w:rsidR="00F25004" w:rsidRPr="00F44640">
              <w:rPr>
                <w:rFonts w:ascii="Times New Roman" w:hAnsi="Times New Roman" w:cs="Times New Roman"/>
                <w:sz w:val="24"/>
                <w:szCs w:val="24"/>
              </w:rPr>
              <w:t>)</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Численность (удельный вес) </w:t>
            </w:r>
            <w:proofErr w:type="spellStart"/>
            <w:r w:rsidRPr="00F44640">
              <w:rPr>
                <w:rFonts w:ascii="Times New Roman" w:hAnsi="Times New Roman" w:cs="Times New Roman"/>
                <w:sz w:val="24"/>
                <w:szCs w:val="24"/>
                <w:lang w:val="ru-RU"/>
              </w:rPr>
              <w:t>педработников</w:t>
            </w:r>
            <w:proofErr w:type="spellEnd"/>
            <w:r w:rsidRPr="00F44640">
              <w:rPr>
                <w:rFonts w:ascii="Times New Roman" w:hAnsi="Times New Roman" w:cs="Times New Roman"/>
                <w:sz w:val="24"/>
                <w:szCs w:val="24"/>
                <w:lang w:val="ru-RU"/>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601F3A"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18</w:t>
            </w:r>
            <w:r w:rsidR="00F25004" w:rsidRPr="00F44640">
              <w:rPr>
                <w:rFonts w:ascii="Times New Roman" w:hAnsi="Times New Roman" w:cs="Times New Roman"/>
                <w:sz w:val="24"/>
                <w:szCs w:val="24"/>
              </w:rPr>
              <w:t xml:space="preserve"> (</w:t>
            </w:r>
            <w:r w:rsidR="00F937DC" w:rsidRPr="00F44640">
              <w:rPr>
                <w:rFonts w:ascii="Times New Roman" w:hAnsi="Times New Roman" w:cs="Times New Roman"/>
                <w:sz w:val="24"/>
                <w:szCs w:val="24"/>
                <w:lang w:val="ru-RU"/>
              </w:rPr>
              <w:t>46</w:t>
            </w:r>
            <w:r w:rsidR="00F25004" w:rsidRPr="00F44640">
              <w:rPr>
                <w:rFonts w:ascii="Times New Roman" w:hAnsi="Times New Roman" w:cs="Times New Roman"/>
                <w:sz w:val="24"/>
                <w:szCs w:val="24"/>
              </w:rPr>
              <w:t>%)</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до</w:t>
            </w:r>
            <w:proofErr w:type="spellEnd"/>
            <w:r w:rsidRPr="00F44640">
              <w:rPr>
                <w:rFonts w:ascii="Times New Roman" w:hAnsi="Times New Roman" w:cs="Times New Roman"/>
                <w:sz w:val="24"/>
                <w:szCs w:val="24"/>
              </w:rPr>
              <w:t xml:space="preserve"> 30 </w:t>
            </w:r>
            <w:proofErr w:type="spellStart"/>
            <w:r w:rsidRPr="00F44640">
              <w:rPr>
                <w:rFonts w:ascii="Times New Roman" w:hAnsi="Times New Roman" w:cs="Times New Roman"/>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3F1C1F" w:rsidP="008D3516">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E746C0" w:rsidP="00E746C0">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8</w:t>
            </w:r>
            <w:r w:rsidR="00F25004" w:rsidRPr="00F44640">
              <w:rPr>
                <w:rFonts w:ascii="Times New Roman" w:hAnsi="Times New Roman" w:cs="Times New Roman"/>
                <w:sz w:val="24"/>
                <w:szCs w:val="24"/>
              </w:rPr>
              <w:t xml:space="preserve"> (</w:t>
            </w:r>
            <w:r w:rsidR="00F937DC" w:rsidRPr="00F44640">
              <w:rPr>
                <w:rFonts w:ascii="Times New Roman" w:hAnsi="Times New Roman" w:cs="Times New Roman"/>
                <w:sz w:val="24"/>
                <w:szCs w:val="24"/>
                <w:lang w:val="ru-RU"/>
              </w:rPr>
              <w:t>2</w:t>
            </w:r>
            <w:r w:rsidRPr="00F44640">
              <w:rPr>
                <w:rFonts w:ascii="Times New Roman" w:hAnsi="Times New Roman" w:cs="Times New Roman"/>
                <w:sz w:val="24"/>
                <w:szCs w:val="24"/>
                <w:lang w:val="ru-RU"/>
              </w:rPr>
              <w:t>1</w:t>
            </w:r>
            <w:r w:rsidR="001569A1" w:rsidRPr="00F44640">
              <w:rPr>
                <w:rFonts w:ascii="Times New Roman" w:hAnsi="Times New Roman" w:cs="Times New Roman"/>
                <w:sz w:val="24"/>
                <w:szCs w:val="24"/>
                <w:lang w:val="ru-RU"/>
              </w:rPr>
              <w:t>%</w:t>
            </w:r>
            <w:r w:rsidR="00F25004" w:rsidRPr="00F44640">
              <w:rPr>
                <w:rFonts w:ascii="Times New Roman" w:hAnsi="Times New Roman" w:cs="Times New Roman"/>
                <w:sz w:val="24"/>
                <w:szCs w:val="24"/>
              </w:rPr>
              <w:t>)</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от</w:t>
            </w:r>
            <w:proofErr w:type="spellEnd"/>
            <w:r w:rsidRPr="00F44640">
              <w:rPr>
                <w:rFonts w:ascii="Times New Roman" w:hAnsi="Times New Roman" w:cs="Times New Roman"/>
                <w:sz w:val="24"/>
                <w:szCs w:val="24"/>
              </w:rPr>
              <w:t xml:space="preserve"> 55 </w:t>
            </w:r>
            <w:proofErr w:type="spellStart"/>
            <w:r w:rsidRPr="00F44640">
              <w:rPr>
                <w:rFonts w:ascii="Times New Roman" w:hAnsi="Times New Roman" w:cs="Times New Roman"/>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3F1C1F" w:rsidP="008D3516">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E746C0" w:rsidP="00E746C0">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6</w:t>
            </w:r>
            <w:r w:rsidR="00F25004" w:rsidRPr="00F44640">
              <w:rPr>
                <w:rFonts w:ascii="Times New Roman" w:hAnsi="Times New Roman" w:cs="Times New Roman"/>
                <w:sz w:val="24"/>
                <w:szCs w:val="24"/>
              </w:rPr>
              <w:t xml:space="preserve"> (</w:t>
            </w:r>
            <w:r w:rsidRPr="00F44640">
              <w:rPr>
                <w:rFonts w:ascii="Times New Roman" w:hAnsi="Times New Roman" w:cs="Times New Roman"/>
                <w:sz w:val="24"/>
                <w:szCs w:val="24"/>
                <w:lang w:val="ru-RU"/>
              </w:rPr>
              <w:t>15</w:t>
            </w:r>
            <w:r w:rsidR="001569A1" w:rsidRPr="00F44640">
              <w:rPr>
                <w:rFonts w:ascii="Times New Roman" w:hAnsi="Times New Roman" w:cs="Times New Roman"/>
                <w:sz w:val="24"/>
                <w:szCs w:val="24"/>
                <w:lang w:val="ru-RU"/>
              </w:rPr>
              <w:t>%</w:t>
            </w:r>
            <w:r w:rsidR="00F25004" w:rsidRPr="00F44640">
              <w:rPr>
                <w:rFonts w:ascii="Times New Roman" w:hAnsi="Times New Roman" w:cs="Times New Roman"/>
                <w:sz w:val="24"/>
                <w:szCs w:val="24"/>
              </w:rPr>
              <w:t>)</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E746C0" w:rsidP="00E746C0">
            <w:pPr>
              <w:spacing w:before="0" w:beforeAutospacing="0" w:after="0" w:afterAutospacing="0"/>
              <w:jc w:val="both"/>
              <w:rPr>
                <w:rFonts w:ascii="Times New Roman" w:hAnsi="Times New Roman" w:cs="Times New Roman"/>
                <w:sz w:val="24"/>
                <w:szCs w:val="24"/>
                <w:highlight w:val="yellow"/>
              </w:rPr>
            </w:pPr>
            <w:r w:rsidRPr="00F44640">
              <w:rPr>
                <w:rFonts w:ascii="Times New Roman" w:hAnsi="Times New Roman" w:cs="Times New Roman"/>
                <w:sz w:val="24"/>
                <w:szCs w:val="24"/>
                <w:lang w:val="ru-RU"/>
              </w:rPr>
              <w:t>21</w:t>
            </w:r>
            <w:r w:rsidR="00F937DC" w:rsidRPr="00F44640">
              <w:rPr>
                <w:rFonts w:ascii="Times New Roman" w:hAnsi="Times New Roman" w:cs="Times New Roman"/>
                <w:sz w:val="24"/>
                <w:szCs w:val="24"/>
              </w:rPr>
              <w:t xml:space="preserve"> (</w:t>
            </w:r>
            <w:r w:rsidRPr="00F44640">
              <w:rPr>
                <w:rFonts w:ascii="Times New Roman" w:hAnsi="Times New Roman" w:cs="Times New Roman"/>
                <w:sz w:val="24"/>
                <w:szCs w:val="24"/>
                <w:lang w:val="ru-RU"/>
              </w:rPr>
              <w:t>54</w:t>
            </w:r>
            <w:r w:rsidR="00F25004" w:rsidRPr="00F44640">
              <w:rPr>
                <w:rFonts w:ascii="Times New Roman" w:hAnsi="Times New Roman" w:cs="Times New Roman"/>
                <w:sz w:val="24"/>
                <w:szCs w:val="24"/>
              </w:rPr>
              <w:t>%)</w:t>
            </w:r>
          </w:p>
        </w:tc>
      </w:tr>
      <w:tr w:rsidR="003F1C1F"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E746C0" w:rsidP="00D548E7">
            <w:pPr>
              <w:spacing w:before="0" w:beforeAutospacing="0" w:after="0" w:afterAutospacing="0"/>
              <w:jc w:val="both"/>
              <w:rPr>
                <w:rFonts w:ascii="Times New Roman" w:hAnsi="Times New Roman" w:cs="Times New Roman"/>
                <w:sz w:val="24"/>
                <w:szCs w:val="24"/>
                <w:highlight w:val="yellow"/>
              </w:rPr>
            </w:pPr>
            <w:r w:rsidRPr="00F44640">
              <w:rPr>
                <w:rFonts w:ascii="Times New Roman" w:hAnsi="Times New Roman" w:cs="Times New Roman"/>
                <w:sz w:val="24"/>
                <w:szCs w:val="24"/>
                <w:lang w:val="ru-RU"/>
              </w:rPr>
              <w:t>15</w:t>
            </w:r>
            <w:r w:rsidR="00F937DC" w:rsidRPr="00F44640">
              <w:rPr>
                <w:rFonts w:ascii="Times New Roman" w:hAnsi="Times New Roman" w:cs="Times New Roman"/>
                <w:sz w:val="24"/>
                <w:szCs w:val="24"/>
              </w:rPr>
              <w:t xml:space="preserve"> (</w:t>
            </w:r>
            <w:r w:rsidR="00D548E7" w:rsidRPr="00F44640">
              <w:rPr>
                <w:rFonts w:ascii="Times New Roman" w:hAnsi="Times New Roman" w:cs="Times New Roman"/>
                <w:sz w:val="24"/>
                <w:szCs w:val="24"/>
                <w:lang w:val="ru-RU"/>
              </w:rPr>
              <w:t>38</w:t>
            </w:r>
            <w:r w:rsidR="00F25004" w:rsidRPr="00F44640">
              <w:rPr>
                <w:rFonts w:ascii="Times New Roman" w:hAnsi="Times New Roman" w:cs="Times New Roman"/>
                <w:sz w:val="24"/>
                <w:szCs w:val="24"/>
              </w:rPr>
              <w:t>%)</w:t>
            </w:r>
          </w:p>
        </w:tc>
      </w:tr>
      <w:tr w:rsidR="003F1C1F" w:rsidRPr="00F44640">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C1F" w:rsidRPr="00F44640" w:rsidRDefault="00F25004"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b/>
                <w:bCs/>
                <w:sz w:val="24"/>
                <w:szCs w:val="24"/>
              </w:rPr>
              <w:t>Инфраструктура</w:t>
            </w:r>
            <w:proofErr w:type="spellEnd"/>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DD494F">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rPr>
              <w:t>0,</w:t>
            </w:r>
            <w:r w:rsidRPr="00F44640">
              <w:rPr>
                <w:rFonts w:ascii="Times New Roman" w:hAnsi="Times New Roman" w:cs="Times New Roman"/>
                <w:sz w:val="24"/>
                <w:szCs w:val="24"/>
                <w:lang w:val="ru-RU"/>
              </w:rPr>
              <w:t>3</w:t>
            </w:r>
            <w:r w:rsidR="00DD494F" w:rsidRPr="00F44640">
              <w:rPr>
                <w:rFonts w:ascii="Times New Roman" w:hAnsi="Times New Roman" w:cs="Times New Roman"/>
                <w:sz w:val="24"/>
                <w:szCs w:val="24"/>
                <w:lang w:val="ru-RU"/>
              </w:rPr>
              <w:t>3</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10</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D2443D"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Наличие </w:t>
            </w:r>
            <w:r w:rsidR="008771AB" w:rsidRPr="00F44640">
              <w:rPr>
                <w:rFonts w:ascii="Times New Roman" w:hAnsi="Times New Roman" w:cs="Times New Roman"/>
                <w:sz w:val="24"/>
                <w:szCs w:val="24"/>
                <w:lang w:val="ru-RU"/>
              </w:rPr>
              <w:t xml:space="preserve">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да</w:t>
            </w:r>
            <w:proofErr w:type="spellEnd"/>
            <w:r w:rsidRPr="00F44640">
              <w:rPr>
                <w:rFonts w:ascii="Times New Roman" w:hAnsi="Times New Roman" w:cs="Times New Roman"/>
                <w:sz w:val="24"/>
                <w:szCs w:val="24"/>
              </w:rPr>
              <w:t>/</w:t>
            </w:r>
            <w:proofErr w:type="spellStart"/>
            <w:r w:rsidRPr="00F44640">
              <w:rPr>
                <w:rFonts w:ascii="Times New Roman" w:hAnsi="Times New Roman" w:cs="Times New Roman"/>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да</w:t>
            </w:r>
            <w:proofErr w:type="spellEnd"/>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D2443D"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xml:space="preserve">Наличие </w:t>
            </w:r>
            <w:r w:rsidR="008771AB" w:rsidRPr="00F44640">
              <w:rPr>
                <w:rFonts w:ascii="Times New Roman" w:hAnsi="Times New Roman" w:cs="Times New Roman"/>
                <w:sz w:val="24"/>
                <w:szCs w:val="24"/>
                <w:lang w:val="ru-RU"/>
              </w:rPr>
              <w:t xml:space="preserve">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да</w:t>
            </w:r>
            <w:proofErr w:type="spellEnd"/>
            <w:r w:rsidRPr="00F44640">
              <w:rPr>
                <w:rFonts w:ascii="Times New Roman" w:hAnsi="Times New Roman" w:cs="Times New Roman"/>
                <w:sz w:val="24"/>
                <w:szCs w:val="24"/>
              </w:rPr>
              <w:t>/</w:t>
            </w:r>
            <w:proofErr w:type="spellStart"/>
            <w:r w:rsidRPr="00F44640">
              <w:rPr>
                <w:rFonts w:ascii="Times New Roman" w:hAnsi="Times New Roman" w:cs="Times New Roman"/>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да</w:t>
            </w:r>
            <w:proofErr w:type="spellEnd"/>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ind w:left="75" w:right="75"/>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да</w:t>
            </w:r>
            <w:proofErr w:type="spellEnd"/>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да</w:t>
            </w:r>
            <w:proofErr w:type="spellEnd"/>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 сре</w:t>
            </w:r>
            <w:proofErr w:type="gramStart"/>
            <w:r w:rsidRPr="00F44640">
              <w:rPr>
                <w:rFonts w:ascii="Times New Roman" w:hAnsi="Times New Roman" w:cs="Times New Roman"/>
                <w:sz w:val="24"/>
                <w:szCs w:val="24"/>
                <w:lang w:val="ru-RU"/>
              </w:rPr>
              <w:t>дств ск</w:t>
            </w:r>
            <w:proofErr w:type="gramEnd"/>
            <w:r w:rsidRPr="00F44640">
              <w:rPr>
                <w:rFonts w:ascii="Times New Roman" w:hAnsi="Times New Roman" w:cs="Times New Roman"/>
                <w:sz w:val="24"/>
                <w:szCs w:val="24"/>
                <w:lang w:val="ru-RU"/>
              </w:rPr>
              <w:t>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ind w:left="75" w:right="75"/>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да</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lastRenderedPageBreak/>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ind w:left="75" w:right="75"/>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да</w:t>
            </w:r>
            <w:proofErr w:type="spellEnd"/>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системы</w:t>
            </w:r>
            <w:proofErr w:type="spellEnd"/>
            <w:r w:rsidR="00BD48AD">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контроля</w:t>
            </w:r>
            <w:proofErr w:type="spellEnd"/>
            <w:r w:rsidR="00BD48AD">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распечатки</w:t>
            </w:r>
            <w:proofErr w:type="spellEnd"/>
            <w:r w:rsidR="00BD48AD">
              <w:rPr>
                <w:rFonts w:ascii="Times New Roman" w:hAnsi="Times New Roman" w:cs="Times New Roman"/>
                <w:sz w:val="24"/>
                <w:szCs w:val="24"/>
                <w:lang w:val="ru-RU"/>
              </w:rPr>
              <w:t xml:space="preserve"> </w:t>
            </w:r>
            <w:proofErr w:type="spellStart"/>
            <w:r w:rsidRPr="00F44640">
              <w:rPr>
                <w:rFonts w:ascii="Times New Roman" w:hAnsi="Times New Roman" w:cs="Times New Roman"/>
                <w:sz w:val="24"/>
                <w:szCs w:val="24"/>
              </w:rPr>
              <w:t>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да</w:t>
            </w:r>
            <w:proofErr w:type="spellEnd"/>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Численность (удельный вес) обучающихся, которые могут пользоваться широкополосным интернетом не менее 2 Мб/</w:t>
            </w:r>
            <w:proofErr w:type="gramStart"/>
            <w:r w:rsidRPr="00F44640">
              <w:rPr>
                <w:rFonts w:ascii="Times New Roman" w:hAnsi="Times New Roman" w:cs="Times New Roman"/>
                <w:sz w:val="24"/>
                <w:szCs w:val="24"/>
                <w:lang w:val="ru-RU"/>
              </w:rPr>
              <w:t>с</w:t>
            </w:r>
            <w:proofErr w:type="gramEnd"/>
            <w:r w:rsidRPr="00F44640">
              <w:rPr>
                <w:rFonts w:ascii="Times New Roman" w:hAnsi="Times New Roman" w:cs="Times New Roman"/>
                <w:sz w:val="24"/>
                <w:szCs w:val="24"/>
                <w:lang w:val="ru-RU"/>
              </w:rPr>
              <w:t>,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r w:rsidRPr="00F44640">
              <w:rPr>
                <w:rFonts w:ascii="Times New Roman" w:hAnsi="Times New Roman" w:cs="Times New Roman"/>
                <w:sz w:val="24"/>
                <w:szCs w:val="24"/>
              </w:rPr>
              <w:t>человек</w:t>
            </w:r>
            <w:proofErr w:type="spellEnd"/>
            <w:r w:rsidRPr="00F44640">
              <w:rPr>
                <w:rFonts w:ascii="Times New Roman" w:hAnsi="Times New Roman" w:cs="Times New Roman"/>
                <w:sz w:val="24"/>
                <w:szCs w:val="24"/>
              </w:rPr>
              <w:t xml:space="preserve"> (</w:t>
            </w:r>
            <w:proofErr w:type="spellStart"/>
            <w:r w:rsidRPr="00F44640">
              <w:rPr>
                <w:rFonts w:ascii="Times New Roman" w:hAnsi="Times New Roman" w:cs="Times New Roman"/>
                <w:sz w:val="24"/>
                <w:szCs w:val="24"/>
              </w:rPr>
              <w:t>процент</w:t>
            </w:r>
            <w:proofErr w:type="spellEnd"/>
            <w:r w:rsidRPr="00F4464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D2443D"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 xml:space="preserve">556 </w:t>
            </w:r>
            <w:r w:rsidR="008771AB" w:rsidRPr="00F44640">
              <w:rPr>
                <w:rFonts w:ascii="Times New Roman" w:hAnsi="Times New Roman" w:cs="Times New Roman"/>
                <w:sz w:val="24"/>
                <w:szCs w:val="24"/>
              </w:rPr>
              <w:t>(100%)</w:t>
            </w:r>
          </w:p>
        </w:tc>
      </w:tr>
      <w:tr w:rsidR="008771AB" w:rsidRPr="00F446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lang w:val="ru-RU"/>
              </w:rPr>
            </w:pPr>
            <w:r w:rsidRPr="00F44640">
              <w:rPr>
                <w:rFonts w:ascii="Times New Roman" w:hAnsi="Times New Roman" w:cs="Times New Roman"/>
                <w:sz w:val="24"/>
                <w:szCs w:val="24"/>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proofErr w:type="spellStart"/>
            <w:proofErr w:type="gramStart"/>
            <w:r w:rsidRPr="00F44640">
              <w:rPr>
                <w:rFonts w:ascii="Times New Roman" w:hAnsi="Times New Roman" w:cs="Times New Roman"/>
                <w:sz w:val="24"/>
                <w:szCs w:val="24"/>
              </w:rPr>
              <w:t>кв</w:t>
            </w:r>
            <w:proofErr w:type="spellEnd"/>
            <w:proofErr w:type="gramEnd"/>
            <w:r w:rsidRPr="00F44640">
              <w:rPr>
                <w:rFonts w:ascii="Times New Roman" w:hAnsi="Times New Roman" w:cs="Times New Roman"/>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1AB" w:rsidRPr="00F44640" w:rsidRDefault="008771AB" w:rsidP="008D3516">
            <w:pPr>
              <w:spacing w:before="0" w:beforeAutospacing="0" w:after="0" w:afterAutospacing="0"/>
              <w:jc w:val="both"/>
              <w:rPr>
                <w:rFonts w:ascii="Times New Roman" w:hAnsi="Times New Roman" w:cs="Times New Roman"/>
                <w:sz w:val="24"/>
                <w:szCs w:val="24"/>
              </w:rPr>
            </w:pPr>
            <w:r w:rsidRPr="00F44640">
              <w:rPr>
                <w:rFonts w:ascii="Times New Roman" w:hAnsi="Times New Roman" w:cs="Times New Roman"/>
                <w:sz w:val="24"/>
                <w:szCs w:val="24"/>
                <w:lang w:val="ru-RU"/>
              </w:rPr>
              <w:t>4,7</w:t>
            </w:r>
            <w:r w:rsidRPr="00F44640">
              <w:rPr>
                <w:rFonts w:ascii="Times New Roman" w:hAnsi="Times New Roman" w:cs="Times New Roman"/>
                <w:sz w:val="24"/>
                <w:szCs w:val="24"/>
              </w:rPr>
              <w:br/>
            </w:r>
          </w:p>
        </w:tc>
      </w:tr>
    </w:tbl>
    <w:p w:rsidR="00036481" w:rsidRDefault="00036481" w:rsidP="008D3516">
      <w:pPr>
        <w:spacing w:before="0" w:beforeAutospacing="0" w:after="0" w:afterAutospacing="0"/>
        <w:jc w:val="both"/>
        <w:rPr>
          <w:rFonts w:ascii="Times New Roman" w:hAnsi="Times New Roman" w:cs="Times New Roman"/>
          <w:color w:val="000000"/>
          <w:sz w:val="24"/>
          <w:szCs w:val="24"/>
          <w:highlight w:val="yellow"/>
          <w:lang w:val="ru-RU"/>
        </w:rPr>
      </w:pPr>
    </w:p>
    <w:p w:rsidR="008771AB" w:rsidRPr="00961353" w:rsidRDefault="008771AB" w:rsidP="008D3516">
      <w:pPr>
        <w:spacing w:before="0" w:beforeAutospacing="0" w:after="0" w:afterAutospacing="0"/>
        <w:jc w:val="both"/>
        <w:rPr>
          <w:rFonts w:ascii="Times New Roman" w:hAnsi="Times New Roman" w:cs="Times New Roman"/>
          <w:color w:val="000000"/>
          <w:sz w:val="24"/>
          <w:szCs w:val="24"/>
          <w:highlight w:val="yellow"/>
          <w:lang w:val="ru-RU"/>
        </w:rPr>
      </w:pPr>
      <w:bookmarkStart w:id="0" w:name="_GoBack"/>
      <w:bookmarkEnd w:id="0"/>
      <w:r w:rsidRPr="00961353">
        <w:rPr>
          <w:rFonts w:ascii="Times New Roman" w:hAnsi="Times New Roman" w:cs="Times New Roman"/>
          <w:color w:val="000000"/>
          <w:sz w:val="24"/>
          <w:szCs w:val="24"/>
          <w:highlight w:val="yellow"/>
          <w:lang w:val="ru-RU"/>
        </w:rPr>
        <w:t>Анализ показателей указывает на то, что Лицей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8771AB" w:rsidRPr="00961353" w:rsidRDefault="008771AB" w:rsidP="008D3516">
      <w:pPr>
        <w:spacing w:before="0" w:beforeAutospacing="0" w:after="0" w:afterAutospacing="0"/>
        <w:jc w:val="both"/>
        <w:rPr>
          <w:rFonts w:ascii="Times New Roman" w:hAnsi="Times New Roman" w:cs="Times New Roman"/>
          <w:color w:val="000000"/>
          <w:sz w:val="24"/>
          <w:szCs w:val="24"/>
          <w:highlight w:val="yellow"/>
          <w:lang w:val="ru-RU"/>
        </w:rPr>
      </w:pPr>
      <w:r w:rsidRPr="00961353">
        <w:rPr>
          <w:rFonts w:ascii="Times New Roman" w:hAnsi="Times New Roman" w:cs="Times New Roman"/>
          <w:color w:val="000000"/>
          <w:sz w:val="24"/>
          <w:szCs w:val="24"/>
          <w:highlight w:val="yellow"/>
          <w:lang w:val="ru-RU"/>
        </w:rPr>
        <w:t xml:space="preserve">В Лицее созданы условия для реализации ФГОС-2021: разработаны ООП НОО </w:t>
      </w:r>
      <w:proofErr w:type="gramStart"/>
      <w:r w:rsidRPr="00961353">
        <w:rPr>
          <w:rFonts w:ascii="Times New Roman" w:hAnsi="Times New Roman" w:cs="Times New Roman"/>
          <w:color w:val="000000"/>
          <w:sz w:val="24"/>
          <w:szCs w:val="24"/>
          <w:highlight w:val="yellow"/>
          <w:lang w:val="ru-RU"/>
        </w:rPr>
        <w:t>и ООО</w:t>
      </w:r>
      <w:proofErr w:type="gramEnd"/>
      <w:r w:rsidRPr="00961353">
        <w:rPr>
          <w:rFonts w:ascii="Times New Roman" w:hAnsi="Times New Roman" w:cs="Times New Roman"/>
          <w:color w:val="000000"/>
          <w:sz w:val="24"/>
          <w:szCs w:val="24"/>
          <w:highlight w:val="yellow"/>
          <w:lang w:val="ru-RU"/>
        </w:rPr>
        <w:t xml:space="preserve">, учителя прошли обучение по дополнительным профессиональным программам повышения квалификации по тематике ФГОС -2021. Результаты реализации ООП НОО </w:t>
      </w:r>
      <w:proofErr w:type="gramStart"/>
      <w:r w:rsidRPr="00961353">
        <w:rPr>
          <w:rFonts w:ascii="Times New Roman" w:hAnsi="Times New Roman" w:cs="Times New Roman"/>
          <w:color w:val="000000"/>
          <w:sz w:val="24"/>
          <w:szCs w:val="24"/>
          <w:highlight w:val="yellow"/>
          <w:lang w:val="ru-RU"/>
        </w:rPr>
        <w:t>и ООО</w:t>
      </w:r>
      <w:proofErr w:type="gramEnd"/>
      <w:r w:rsidRPr="00961353">
        <w:rPr>
          <w:rFonts w:ascii="Times New Roman" w:hAnsi="Times New Roman" w:cs="Times New Roman"/>
          <w:color w:val="000000"/>
          <w:sz w:val="24"/>
          <w:szCs w:val="24"/>
          <w:highlight w:val="yellow"/>
          <w:lang w:val="ru-RU"/>
        </w:rPr>
        <w:t xml:space="preserve"> по ФГОС-2021 показывают, что Лицей успешно реализовал мероприятия по внедрению ФГОС-2021.</w:t>
      </w:r>
    </w:p>
    <w:p w:rsidR="008771AB" w:rsidRPr="008D3516" w:rsidRDefault="008771AB" w:rsidP="008D3516">
      <w:pPr>
        <w:spacing w:before="0" w:beforeAutospacing="0" w:after="0" w:afterAutospacing="0"/>
        <w:jc w:val="both"/>
        <w:rPr>
          <w:rFonts w:ascii="Times New Roman" w:hAnsi="Times New Roman" w:cs="Times New Roman"/>
          <w:color w:val="000000"/>
          <w:sz w:val="24"/>
          <w:szCs w:val="24"/>
          <w:lang w:val="ru-RU"/>
        </w:rPr>
      </w:pPr>
      <w:r w:rsidRPr="00961353">
        <w:rPr>
          <w:rFonts w:ascii="Times New Roman" w:hAnsi="Times New Roman" w:cs="Times New Roman"/>
          <w:color w:val="000000"/>
          <w:sz w:val="24"/>
          <w:szCs w:val="24"/>
          <w:highlight w:val="yellow"/>
          <w:lang w:val="ru-RU"/>
        </w:rPr>
        <w:t xml:space="preserve">Лицей укомплектован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Лицея владеют высоким уровнем </w:t>
      </w:r>
      <w:proofErr w:type="gramStart"/>
      <w:r w:rsidRPr="00961353">
        <w:rPr>
          <w:rFonts w:ascii="Times New Roman" w:hAnsi="Times New Roman" w:cs="Times New Roman"/>
          <w:color w:val="000000"/>
          <w:sz w:val="24"/>
          <w:szCs w:val="24"/>
          <w:highlight w:val="yellow"/>
          <w:lang w:val="ru-RU"/>
        </w:rPr>
        <w:t>ИКТ-компетенций</w:t>
      </w:r>
      <w:proofErr w:type="gramEnd"/>
      <w:r w:rsidRPr="00961353">
        <w:rPr>
          <w:rFonts w:ascii="Times New Roman" w:hAnsi="Times New Roman" w:cs="Times New Roman"/>
          <w:color w:val="000000"/>
          <w:sz w:val="24"/>
          <w:szCs w:val="24"/>
          <w:highlight w:val="yellow"/>
          <w:lang w:val="ru-RU"/>
        </w:rPr>
        <w:t>.</w:t>
      </w:r>
    </w:p>
    <w:p w:rsidR="008771AB" w:rsidRPr="008D3516" w:rsidRDefault="008771AB" w:rsidP="008D3516">
      <w:pPr>
        <w:spacing w:before="0" w:beforeAutospacing="0" w:after="0" w:afterAutospacing="0"/>
        <w:jc w:val="both"/>
        <w:rPr>
          <w:rFonts w:ascii="Times New Roman" w:hAnsi="Times New Roman" w:cs="Times New Roman"/>
          <w:color w:val="000000"/>
          <w:sz w:val="24"/>
          <w:szCs w:val="24"/>
          <w:lang w:val="ru-RU"/>
        </w:rPr>
      </w:pPr>
    </w:p>
    <w:p w:rsidR="003F1C1F" w:rsidRPr="008D3516" w:rsidRDefault="003F1C1F" w:rsidP="008D3516">
      <w:pPr>
        <w:spacing w:before="0" w:beforeAutospacing="0" w:after="0" w:afterAutospacing="0"/>
        <w:jc w:val="both"/>
        <w:rPr>
          <w:rFonts w:ascii="Times New Roman" w:hAnsi="Times New Roman" w:cs="Times New Roman"/>
          <w:color w:val="000000"/>
          <w:sz w:val="24"/>
          <w:szCs w:val="24"/>
          <w:lang w:val="ru-RU"/>
        </w:rPr>
      </w:pPr>
    </w:p>
    <w:sectPr w:rsidR="003F1C1F" w:rsidRPr="008D3516" w:rsidSect="002D02BB">
      <w:pgSz w:w="16839" w:h="11907" w:orient="landscape"/>
      <w:pgMar w:top="851" w:right="679" w:bottom="709"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FFFFFFFF"/>
    <w:lvl w:ilvl="0" w:tplc="0B34350E">
      <w:start w:val="1"/>
      <w:numFmt w:val="decimal"/>
      <w:lvlText w:val="%1."/>
      <w:lvlJc w:val="left"/>
    </w:lvl>
    <w:lvl w:ilvl="1" w:tplc="C37E61D4">
      <w:numFmt w:val="decimal"/>
      <w:lvlText w:val=""/>
      <w:lvlJc w:val="left"/>
    </w:lvl>
    <w:lvl w:ilvl="2" w:tplc="87F2E696">
      <w:numFmt w:val="decimal"/>
      <w:lvlText w:val=""/>
      <w:lvlJc w:val="left"/>
    </w:lvl>
    <w:lvl w:ilvl="3" w:tplc="B73E6A58">
      <w:numFmt w:val="decimal"/>
      <w:lvlText w:val=""/>
      <w:lvlJc w:val="left"/>
    </w:lvl>
    <w:lvl w:ilvl="4" w:tplc="1DEE9740">
      <w:numFmt w:val="decimal"/>
      <w:lvlText w:val=""/>
      <w:lvlJc w:val="left"/>
    </w:lvl>
    <w:lvl w:ilvl="5" w:tplc="0448A7FA">
      <w:numFmt w:val="decimal"/>
      <w:lvlText w:val=""/>
      <w:lvlJc w:val="left"/>
    </w:lvl>
    <w:lvl w:ilvl="6" w:tplc="A782BAF4">
      <w:numFmt w:val="decimal"/>
      <w:lvlText w:val=""/>
      <w:lvlJc w:val="left"/>
    </w:lvl>
    <w:lvl w:ilvl="7" w:tplc="A44809E2">
      <w:numFmt w:val="decimal"/>
      <w:lvlText w:val=""/>
      <w:lvlJc w:val="left"/>
    </w:lvl>
    <w:lvl w:ilvl="8" w:tplc="719AABB2">
      <w:numFmt w:val="decimal"/>
      <w:lvlText w:val=""/>
      <w:lvlJc w:val="left"/>
    </w:lvl>
  </w:abstractNum>
  <w:abstractNum w:abstractNumId="1">
    <w:nsid w:val="00006952"/>
    <w:multiLevelType w:val="hybridMultilevel"/>
    <w:tmpl w:val="FFFFFFFF"/>
    <w:lvl w:ilvl="0" w:tplc="857EBBEC">
      <w:start w:val="1"/>
      <w:numFmt w:val="decimal"/>
      <w:lvlText w:val="%1."/>
      <w:lvlJc w:val="left"/>
    </w:lvl>
    <w:lvl w:ilvl="1" w:tplc="F252F208">
      <w:numFmt w:val="decimal"/>
      <w:lvlText w:val=""/>
      <w:lvlJc w:val="left"/>
    </w:lvl>
    <w:lvl w:ilvl="2" w:tplc="B0C289E0">
      <w:numFmt w:val="decimal"/>
      <w:lvlText w:val=""/>
      <w:lvlJc w:val="left"/>
    </w:lvl>
    <w:lvl w:ilvl="3" w:tplc="E020E9CC">
      <w:numFmt w:val="decimal"/>
      <w:lvlText w:val=""/>
      <w:lvlJc w:val="left"/>
    </w:lvl>
    <w:lvl w:ilvl="4" w:tplc="EF3C7C18">
      <w:numFmt w:val="decimal"/>
      <w:lvlText w:val=""/>
      <w:lvlJc w:val="left"/>
    </w:lvl>
    <w:lvl w:ilvl="5" w:tplc="39B2B08C">
      <w:numFmt w:val="decimal"/>
      <w:lvlText w:val=""/>
      <w:lvlJc w:val="left"/>
    </w:lvl>
    <w:lvl w:ilvl="6" w:tplc="99442F8A">
      <w:numFmt w:val="decimal"/>
      <w:lvlText w:val=""/>
      <w:lvlJc w:val="left"/>
    </w:lvl>
    <w:lvl w:ilvl="7" w:tplc="250C9364">
      <w:numFmt w:val="decimal"/>
      <w:lvlText w:val=""/>
      <w:lvlJc w:val="left"/>
    </w:lvl>
    <w:lvl w:ilvl="8" w:tplc="F2427E92">
      <w:numFmt w:val="decimal"/>
      <w:lvlText w:val=""/>
      <w:lvlJc w:val="left"/>
    </w:lvl>
  </w:abstractNum>
  <w:abstractNum w:abstractNumId="2">
    <w:nsid w:val="000072AE"/>
    <w:multiLevelType w:val="hybridMultilevel"/>
    <w:tmpl w:val="FFFFFFFF"/>
    <w:lvl w:ilvl="0" w:tplc="5BECE03C">
      <w:start w:val="1"/>
      <w:numFmt w:val="decimal"/>
      <w:lvlText w:val="%1."/>
      <w:lvlJc w:val="left"/>
    </w:lvl>
    <w:lvl w:ilvl="1" w:tplc="19D2CD34">
      <w:numFmt w:val="decimal"/>
      <w:lvlText w:val=""/>
      <w:lvlJc w:val="left"/>
    </w:lvl>
    <w:lvl w:ilvl="2" w:tplc="F71472B0">
      <w:numFmt w:val="decimal"/>
      <w:lvlText w:val=""/>
      <w:lvlJc w:val="left"/>
    </w:lvl>
    <w:lvl w:ilvl="3" w:tplc="57E439FE">
      <w:numFmt w:val="decimal"/>
      <w:lvlText w:val=""/>
      <w:lvlJc w:val="left"/>
    </w:lvl>
    <w:lvl w:ilvl="4" w:tplc="1A04541A">
      <w:numFmt w:val="decimal"/>
      <w:lvlText w:val=""/>
      <w:lvlJc w:val="left"/>
    </w:lvl>
    <w:lvl w:ilvl="5" w:tplc="CCF4523E">
      <w:numFmt w:val="decimal"/>
      <w:lvlText w:val=""/>
      <w:lvlJc w:val="left"/>
    </w:lvl>
    <w:lvl w:ilvl="6" w:tplc="A086D634">
      <w:numFmt w:val="decimal"/>
      <w:lvlText w:val=""/>
      <w:lvlJc w:val="left"/>
    </w:lvl>
    <w:lvl w:ilvl="7" w:tplc="1584A72C">
      <w:numFmt w:val="decimal"/>
      <w:lvlText w:val=""/>
      <w:lvlJc w:val="left"/>
    </w:lvl>
    <w:lvl w:ilvl="8" w:tplc="C848F6AA">
      <w:numFmt w:val="decimal"/>
      <w:lvlText w:val=""/>
      <w:lvlJc w:val="left"/>
    </w:lvl>
  </w:abstractNum>
  <w:abstractNum w:abstractNumId="3">
    <w:nsid w:val="042949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828F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FF5D2C"/>
    <w:multiLevelType w:val="hybridMultilevel"/>
    <w:tmpl w:val="5B4E2A4C"/>
    <w:lvl w:ilvl="0" w:tplc="11E4A5B0">
      <w:start w:val="1"/>
      <w:numFmt w:val="bullet"/>
      <w:lvlText w:val="-"/>
      <w:lvlJc w:val="left"/>
      <w:pPr>
        <w:tabs>
          <w:tab w:val="num" w:pos="720"/>
        </w:tabs>
        <w:ind w:left="720" w:hanging="360"/>
      </w:pPr>
      <w:rPr>
        <w:rFonts w:ascii="Times New Roman" w:hAnsi="Times New Roman" w:hint="default"/>
      </w:rPr>
    </w:lvl>
    <w:lvl w:ilvl="1" w:tplc="CE10BFA6" w:tentative="1">
      <w:start w:val="1"/>
      <w:numFmt w:val="bullet"/>
      <w:lvlText w:val="-"/>
      <w:lvlJc w:val="left"/>
      <w:pPr>
        <w:tabs>
          <w:tab w:val="num" w:pos="1440"/>
        </w:tabs>
        <w:ind w:left="1440" w:hanging="360"/>
      </w:pPr>
      <w:rPr>
        <w:rFonts w:ascii="Times New Roman" w:hAnsi="Times New Roman" w:hint="default"/>
      </w:rPr>
    </w:lvl>
    <w:lvl w:ilvl="2" w:tplc="D6AAD64E" w:tentative="1">
      <w:start w:val="1"/>
      <w:numFmt w:val="bullet"/>
      <w:lvlText w:val="-"/>
      <w:lvlJc w:val="left"/>
      <w:pPr>
        <w:tabs>
          <w:tab w:val="num" w:pos="2160"/>
        </w:tabs>
        <w:ind w:left="2160" w:hanging="360"/>
      </w:pPr>
      <w:rPr>
        <w:rFonts w:ascii="Times New Roman" w:hAnsi="Times New Roman" w:hint="default"/>
      </w:rPr>
    </w:lvl>
    <w:lvl w:ilvl="3" w:tplc="FF1EF0CC" w:tentative="1">
      <w:start w:val="1"/>
      <w:numFmt w:val="bullet"/>
      <w:lvlText w:val="-"/>
      <w:lvlJc w:val="left"/>
      <w:pPr>
        <w:tabs>
          <w:tab w:val="num" w:pos="2880"/>
        </w:tabs>
        <w:ind w:left="2880" w:hanging="360"/>
      </w:pPr>
      <w:rPr>
        <w:rFonts w:ascii="Times New Roman" w:hAnsi="Times New Roman" w:hint="default"/>
      </w:rPr>
    </w:lvl>
    <w:lvl w:ilvl="4" w:tplc="5BCE5274" w:tentative="1">
      <w:start w:val="1"/>
      <w:numFmt w:val="bullet"/>
      <w:lvlText w:val="-"/>
      <w:lvlJc w:val="left"/>
      <w:pPr>
        <w:tabs>
          <w:tab w:val="num" w:pos="3600"/>
        </w:tabs>
        <w:ind w:left="3600" w:hanging="360"/>
      </w:pPr>
      <w:rPr>
        <w:rFonts w:ascii="Times New Roman" w:hAnsi="Times New Roman" w:hint="default"/>
      </w:rPr>
    </w:lvl>
    <w:lvl w:ilvl="5" w:tplc="7B70E504" w:tentative="1">
      <w:start w:val="1"/>
      <w:numFmt w:val="bullet"/>
      <w:lvlText w:val="-"/>
      <w:lvlJc w:val="left"/>
      <w:pPr>
        <w:tabs>
          <w:tab w:val="num" w:pos="4320"/>
        </w:tabs>
        <w:ind w:left="4320" w:hanging="360"/>
      </w:pPr>
      <w:rPr>
        <w:rFonts w:ascii="Times New Roman" w:hAnsi="Times New Roman" w:hint="default"/>
      </w:rPr>
    </w:lvl>
    <w:lvl w:ilvl="6" w:tplc="4668851A" w:tentative="1">
      <w:start w:val="1"/>
      <w:numFmt w:val="bullet"/>
      <w:lvlText w:val="-"/>
      <w:lvlJc w:val="left"/>
      <w:pPr>
        <w:tabs>
          <w:tab w:val="num" w:pos="5040"/>
        </w:tabs>
        <w:ind w:left="5040" w:hanging="360"/>
      </w:pPr>
      <w:rPr>
        <w:rFonts w:ascii="Times New Roman" w:hAnsi="Times New Roman" w:hint="default"/>
      </w:rPr>
    </w:lvl>
    <w:lvl w:ilvl="7" w:tplc="D9A426E8" w:tentative="1">
      <w:start w:val="1"/>
      <w:numFmt w:val="bullet"/>
      <w:lvlText w:val="-"/>
      <w:lvlJc w:val="left"/>
      <w:pPr>
        <w:tabs>
          <w:tab w:val="num" w:pos="5760"/>
        </w:tabs>
        <w:ind w:left="5760" w:hanging="360"/>
      </w:pPr>
      <w:rPr>
        <w:rFonts w:ascii="Times New Roman" w:hAnsi="Times New Roman" w:hint="default"/>
      </w:rPr>
    </w:lvl>
    <w:lvl w:ilvl="8" w:tplc="0B7E24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0A8D7E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0C6A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B04706"/>
    <w:multiLevelType w:val="hybridMultilevel"/>
    <w:tmpl w:val="F61E70D6"/>
    <w:lvl w:ilvl="0" w:tplc="F2E26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5363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946E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7F16C0"/>
    <w:multiLevelType w:val="hybridMultilevel"/>
    <w:tmpl w:val="FD542A7E"/>
    <w:lvl w:ilvl="0" w:tplc="F2E26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DA54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B800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E83D0B"/>
    <w:multiLevelType w:val="hybridMultilevel"/>
    <w:tmpl w:val="00B439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5524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9E58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E30C0B"/>
    <w:multiLevelType w:val="hybridMultilevel"/>
    <w:tmpl w:val="83945E80"/>
    <w:lvl w:ilvl="0" w:tplc="B39CF002">
      <w:start w:val="1"/>
      <w:numFmt w:val="bullet"/>
      <w:lvlText w:val="-"/>
      <w:lvlJc w:val="left"/>
      <w:pPr>
        <w:tabs>
          <w:tab w:val="num" w:pos="720"/>
        </w:tabs>
        <w:ind w:left="720" w:hanging="360"/>
      </w:pPr>
      <w:rPr>
        <w:rFonts w:ascii="Times New Roman" w:hAnsi="Times New Roman" w:hint="default"/>
      </w:rPr>
    </w:lvl>
    <w:lvl w:ilvl="1" w:tplc="3086F122" w:tentative="1">
      <w:start w:val="1"/>
      <w:numFmt w:val="bullet"/>
      <w:lvlText w:val="-"/>
      <w:lvlJc w:val="left"/>
      <w:pPr>
        <w:tabs>
          <w:tab w:val="num" w:pos="1440"/>
        </w:tabs>
        <w:ind w:left="1440" w:hanging="360"/>
      </w:pPr>
      <w:rPr>
        <w:rFonts w:ascii="Times New Roman" w:hAnsi="Times New Roman" w:hint="default"/>
      </w:rPr>
    </w:lvl>
    <w:lvl w:ilvl="2" w:tplc="398CF8E2" w:tentative="1">
      <w:start w:val="1"/>
      <w:numFmt w:val="bullet"/>
      <w:lvlText w:val="-"/>
      <w:lvlJc w:val="left"/>
      <w:pPr>
        <w:tabs>
          <w:tab w:val="num" w:pos="2160"/>
        </w:tabs>
        <w:ind w:left="2160" w:hanging="360"/>
      </w:pPr>
      <w:rPr>
        <w:rFonts w:ascii="Times New Roman" w:hAnsi="Times New Roman" w:hint="default"/>
      </w:rPr>
    </w:lvl>
    <w:lvl w:ilvl="3" w:tplc="99886952" w:tentative="1">
      <w:start w:val="1"/>
      <w:numFmt w:val="bullet"/>
      <w:lvlText w:val="-"/>
      <w:lvlJc w:val="left"/>
      <w:pPr>
        <w:tabs>
          <w:tab w:val="num" w:pos="2880"/>
        </w:tabs>
        <w:ind w:left="2880" w:hanging="360"/>
      </w:pPr>
      <w:rPr>
        <w:rFonts w:ascii="Times New Roman" w:hAnsi="Times New Roman" w:hint="default"/>
      </w:rPr>
    </w:lvl>
    <w:lvl w:ilvl="4" w:tplc="0800568C" w:tentative="1">
      <w:start w:val="1"/>
      <w:numFmt w:val="bullet"/>
      <w:lvlText w:val="-"/>
      <w:lvlJc w:val="left"/>
      <w:pPr>
        <w:tabs>
          <w:tab w:val="num" w:pos="3600"/>
        </w:tabs>
        <w:ind w:left="3600" w:hanging="360"/>
      </w:pPr>
      <w:rPr>
        <w:rFonts w:ascii="Times New Roman" w:hAnsi="Times New Roman" w:hint="default"/>
      </w:rPr>
    </w:lvl>
    <w:lvl w:ilvl="5" w:tplc="94AAA970" w:tentative="1">
      <w:start w:val="1"/>
      <w:numFmt w:val="bullet"/>
      <w:lvlText w:val="-"/>
      <w:lvlJc w:val="left"/>
      <w:pPr>
        <w:tabs>
          <w:tab w:val="num" w:pos="4320"/>
        </w:tabs>
        <w:ind w:left="4320" w:hanging="360"/>
      </w:pPr>
      <w:rPr>
        <w:rFonts w:ascii="Times New Roman" w:hAnsi="Times New Roman" w:hint="default"/>
      </w:rPr>
    </w:lvl>
    <w:lvl w:ilvl="6" w:tplc="E0C43C4E" w:tentative="1">
      <w:start w:val="1"/>
      <w:numFmt w:val="bullet"/>
      <w:lvlText w:val="-"/>
      <w:lvlJc w:val="left"/>
      <w:pPr>
        <w:tabs>
          <w:tab w:val="num" w:pos="5040"/>
        </w:tabs>
        <w:ind w:left="5040" w:hanging="360"/>
      </w:pPr>
      <w:rPr>
        <w:rFonts w:ascii="Times New Roman" w:hAnsi="Times New Roman" w:hint="default"/>
      </w:rPr>
    </w:lvl>
    <w:lvl w:ilvl="7" w:tplc="F6FCA27E" w:tentative="1">
      <w:start w:val="1"/>
      <w:numFmt w:val="bullet"/>
      <w:lvlText w:val="-"/>
      <w:lvlJc w:val="left"/>
      <w:pPr>
        <w:tabs>
          <w:tab w:val="num" w:pos="5760"/>
        </w:tabs>
        <w:ind w:left="5760" w:hanging="360"/>
      </w:pPr>
      <w:rPr>
        <w:rFonts w:ascii="Times New Roman" w:hAnsi="Times New Roman" w:hint="default"/>
      </w:rPr>
    </w:lvl>
    <w:lvl w:ilvl="8" w:tplc="5550716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CA45217"/>
    <w:multiLevelType w:val="hybridMultilevel"/>
    <w:tmpl w:val="0D0A8106"/>
    <w:lvl w:ilvl="0" w:tplc="F2E26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7056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1235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770B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517F9A"/>
    <w:multiLevelType w:val="hybridMultilevel"/>
    <w:tmpl w:val="03AAD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7437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6F5D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0E18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087BD3"/>
    <w:multiLevelType w:val="hybridMultilevel"/>
    <w:tmpl w:val="387AECF0"/>
    <w:lvl w:ilvl="0" w:tplc="F2E26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A718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6C4F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F267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0F3A8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77E66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1330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9A3A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EA1E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0E465B"/>
    <w:multiLevelType w:val="hybridMultilevel"/>
    <w:tmpl w:val="90AEEA9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C8490E"/>
    <w:multiLevelType w:val="hybridMultilevel"/>
    <w:tmpl w:val="C86C5460"/>
    <w:lvl w:ilvl="0" w:tplc="5D5E7074">
      <w:start w:val="1"/>
      <w:numFmt w:val="bullet"/>
      <w:lvlText w:val="-"/>
      <w:lvlJc w:val="left"/>
      <w:pPr>
        <w:tabs>
          <w:tab w:val="num" w:pos="720"/>
        </w:tabs>
        <w:ind w:left="720" w:hanging="360"/>
      </w:pPr>
      <w:rPr>
        <w:rFonts w:ascii="Times New Roman" w:hAnsi="Times New Roman" w:hint="default"/>
      </w:rPr>
    </w:lvl>
    <w:lvl w:ilvl="1" w:tplc="97784AEE" w:tentative="1">
      <w:start w:val="1"/>
      <w:numFmt w:val="bullet"/>
      <w:lvlText w:val="-"/>
      <w:lvlJc w:val="left"/>
      <w:pPr>
        <w:tabs>
          <w:tab w:val="num" w:pos="1440"/>
        </w:tabs>
        <w:ind w:left="1440" w:hanging="360"/>
      </w:pPr>
      <w:rPr>
        <w:rFonts w:ascii="Times New Roman" w:hAnsi="Times New Roman" w:hint="default"/>
      </w:rPr>
    </w:lvl>
    <w:lvl w:ilvl="2" w:tplc="FD949A14" w:tentative="1">
      <w:start w:val="1"/>
      <w:numFmt w:val="bullet"/>
      <w:lvlText w:val="-"/>
      <w:lvlJc w:val="left"/>
      <w:pPr>
        <w:tabs>
          <w:tab w:val="num" w:pos="2160"/>
        </w:tabs>
        <w:ind w:left="2160" w:hanging="360"/>
      </w:pPr>
      <w:rPr>
        <w:rFonts w:ascii="Times New Roman" w:hAnsi="Times New Roman" w:hint="default"/>
      </w:rPr>
    </w:lvl>
    <w:lvl w:ilvl="3" w:tplc="8D92A0DC" w:tentative="1">
      <w:start w:val="1"/>
      <w:numFmt w:val="bullet"/>
      <w:lvlText w:val="-"/>
      <w:lvlJc w:val="left"/>
      <w:pPr>
        <w:tabs>
          <w:tab w:val="num" w:pos="2880"/>
        </w:tabs>
        <w:ind w:left="2880" w:hanging="360"/>
      </w:pPr>
      <w:rPr>
        <w:rFonts w:ascii="Times New Roman" w:hAnsi="Times New Roman" w:hint="default"/>
      </w:rPr>
    </w:lvl>
    <w:lvl w:ilvl="4" w:tplc="C6F2A428" w:tentative="1">
      <w:start w:val="1"/>
      <w:numFmt w:val="bullet"/>
      <w:lvlText w:val="-"/>
      <w:lvlJc w:val="left"/>
      <w:pPr>
        <w:tabs>
          <w:tab w:val="num" w:pos="3600"/>
        </w:tabs>
        <w:ind w:left="3600" w:hanging="360"/>
      </w:pPr>
      <w:rPr>
        <w:rFonts w:ascii="Times New Roman" w:hAnsi="Times New Roman" w:hint="default"/>
      </w:rPr>
    </w:lvl>
    <w:lvl w:ilvl="5" w:tplc="2CB44092" w:tentative="1">
      <w:start w:val="1"/>
      <w:numFmt w:val="bullet"/>
      <w:lvlText w:val="-"/>
      <w:lvlJc w:val="left"/>
      <w:pPr>
        <w:tabs>
          <w:tab w:val="num" w:pos="4320"/>
        </w:tabs>
        <w:ind w:left="4320" w:hanging="360"/>
      </w:pPr>
      <w:rPr>
        <w:rFonts w:ascii="Times New Roman" w:hAnsi="Times New Roman" w:hint="default"/>
      </w:rPr>
    </w:lvl>
    <w:lvl w:ilvl="6" w:tplc="864A566A" w:tentative="1">
      <w:start w:val="1"/>
      <w:numFmt w:val="bullet"/>
      <w:lvlText w:val="-"/>
      <w:lvlJc w:val="left"/>
      <w:pPr>
        <w:tabs>
          <w:tab w:val="num" w:pos="5040"/>
        </w:tabs>
        <w:ind w:left="5040" w:hanging="360"/>
      </w:pPr>
      <w:rPr>
        <w:rFonts w:ascii="Times New Roman" w:hAnsi="Times New Roman" w:hint="default"/>
      </w:rPr>
    </w:lvl>
    <w:lvl w:ilvl="7" w:tplc="8A569B50" w:tentative="1">
      <w:start w:val="1"/>
      <w:numFmt w:val="bullet"/>
      <w:lvlText w:val="-"/>
      <w:lvlJc w:val="left"/>
      <w:pPr>
        <w:tabs>
          <w:tab w:val="num" w:pos="5760"/>
        </w:tabs>
        <w:ind w:left="5760" w:hanging="360"/>
      </w:pPr>
      <w:rPr>
        <w:rFonts w:ascii="Times New Roman" w:hAnsi="Times New Roman" w:hint="default"/>
      </w:rPr>
    </w:lvl>
    <w:lvl w:ilvl="8" w:tplc="C65C2CFC"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78C6F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7A112F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FD41E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934710"/>
    <w:multiLevelType w:val="hybridMultilevel"/>
    <w:tmpl w:val="E3B657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BC66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BC0AED"/>
    <w:multiLevelType w:val="hybridMultilevel"/>
    <w:tmpl w:val="C5B66130"/>
    <w:lvl w:ilvl="0" w:tplc="E2F438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8781454"/>
    <w:multiLevelType w:val="hybridMultilevel"/>
    <w:tmpl w:val="21028D0A"/>
    <w:lvl w:ilvl="0" w:tplc="F2E26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5F3A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3665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B53C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5539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4873E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60D11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F214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0111DC"/>
    <w:multiLevelType w:val="hybridMultilevel"/>
    <w:tmpl w:val="C568A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F1B0168"/>
    <w:multiLevelType w:val="hybridMultilevel"/>
    <w:tmpl w:val="96C0D098"/>
    <w:lvl w:ilvl="0" w:tplc="187480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1F25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27"/>
  </w:num>
  <w:num w:numId="4">
    <w:abstractNumId w:val="41"/>
  </w:num>
  <w:num w:numId="5">
    <w:abstractNumId w:val="9"/>
  </w:num>
  <w:num w:numId="6">
    <w:abstractNumId w:val="10"/>
  </w:num>
  <w:num w:numId="7">
    <w:abstractNumId w:val="30"/>
  </w:num>
  <w:num w:numId="8">
    <w:abstractNumId w:val="46"/>
  </w:num>
  <w:num w:numId="9">
    <w:abstractNumId w:val="48"/>
  </w:num>
  <w:num w:numId="10">
    <w:abstractNumId w:val="19"/>
  </w:num>
  <w:num w:numId="11">
    <w:abstractNumId w:val="3"/>
  </w:num>
  <w:num w:numId="12">
    <w:abstractNumId w:val="50"/>
  </w:num>
  <w:num w:numId="13">
    <w:abstractNumId w:val="16"/>
  </w:num>
  <w:num w:numId="14">
    <w:abstractNumId w:val="15"/>
  </w:num>
  <w:num w:numId="15">
    <w:abstractNumId w:val="29"/>
  </w:num>
  <w:num w:numId="16">
    <w:abstractNumId w:val="21"/>
  </w:num>
  <w:num w:numId="17">
    <w:abstractNumId w:val="23"/>
  </w:num>
  <w:num w:numId="18">
    <w:abstractNumId w:val="31"/>
  </w:num>
  <w:num w:numId="19">
    <w:abstractNumId w:val="37"/>
  </w:num>
  <w:num w:numId="20">
    <w:abstractNumId w:val="53"/>
  </w:num>
  <w:num w:numId="21">
    <w:abstractNumId w:val="24"/>
  </w:num>
  <w:num w:numId="22">
    <w:abstractNumId w:val="28"/>
  </w:num>
  <w:num w:numId="23">
    <w:abstractNumId w:val="49"/>
  </w:num>
  <w:num w:numId="24">
    <w:abstractNumId w:val="38"/>
  </w:num>
  <w:num w:numId="25">
    <w:abstractNumId w:val="39"/>
  </w:num>
  <w:num w:numId="26">
    <w:abstractNumId w:val="47"/>
  </w:num>
  <w:num w:numId="27">
    <w:abstractNumId w:val="33"/>
  </w:num>
  <w:num w:numId="28">
    <w:abstractNumId w:val="44"/>
  </w:num>
  <w:num w:numId="29">
    <w:abstractNumId w:val="7"/>
  </w:num>
  <w:num w:numId="30">
    <w:abstractNumId w:val="6"/>
  </w:num>
  <w:num w:numId="31">
    <w:abstractNumId w:val="45"/>
  </w:num>
  <w:num w:numId="32">
    <w:abstractNumId w:val="32"/>
  </w:num>
  <w:num w:numId="33">
    <w:abstractNumId w:val="13"/>
  </w:num>
  <w:num w:numId="34">
    <w:abstractNumId w:val="4"/>
  </w:num>
  <w:num w:numId="35">
    <w:abstractNumId w:val="34"/>
  </w:num>
  <w:num w:numId="36">
    <w:abstractNumId w:val="25"/>
  </w:num>
  <w:num w:numId="37">
    <w:abstractNumId w:val="18"/>
  </w:num>
  <w:num w:numId="38">
    <w:abstractNumId w:val="11"/>
  </w:num>
  <w:num w:numId="39">
    <w:abstractNumId w:val="26"/>
  </w:num>
  <w:num w:numId="40">
    <w:abstractNumId w:val="8"/>
  </w:num>
  <w:num w:numId="41">
    <w:abstractNumId w:val="43"/>
  </w:num>
  <w:num w:numId="42">
    <w:abstractNumId w:val="52"/>
  </w:num>
  <w:num w:numId="43">
    <w:abstractNumId w:val="51"/>
  </w:num>
  <w:num w:numId="44">
    <w:abstractNumId w:val="42"/>
  </w:num>
  <w:num w:numId="45">
    <w:abstractNumId w:val="14"/>
  </w:num>
  <w:num w:numId="46">
    <w:abstractNumId w:val="40"/>
  </w:num>
  <w:num w:numId="47">
    <w:abstractNumId w:val="0"/>
  </w:num>
  <w:num w:numId="48">
    <w:abstractNumId w:val="2"/>
  </w:num>
  <w:num w:numId="49">
    <w:abstractNumId w:val="1"/>
  </w:num>
  <w:num w:numId="50">
    <w:abstractNumId w:val="22"/>
  </w:num>
  <w:num w:numId="51">
    <w:abstractNumId w:val="36"/>
  </w:num>
  <w:num w:numId="52">
    <w:abstractNumId w:val="17"/>
  </w:num>
  <w:num w:numId="53">
    <w:abstractNumId w:val="5"/>
  </w:num>
  <w:num w:numId="54">
    <w:abstractNumId w:val="3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5A05CE"/>
    <w:rsid w:val="00032EDC"/>
    <w:rsid w:val="00036481"/>
    <w:rsid w:val="000D4FD3"/>
    <w:rsid w:val="001569A1"/>
    <w:rsid w:val="001B1802"/>
    <w:rsid w:val="001D183A"/>
    <w:rsid w:val="001D40A9"/>
    <w:rsid w:val="00202150"/>
    <w:rsid w:val="002200D6"/>
    <w:rsid w:val="00232671"/>
    <w:rsid w:val="00245459"/>
    <w:rsid w:val="00253B20"/>
    <w:rsid w:val="002707A6"/>
    <w:rsid w:val="002A5BBE"/>
    <w:rsid w:val="002C3EBE"/>
    <w:rsid w:val="002D02BB"/>
    <w:rsid w:val="002D33B1"/>
    <w:rsid w:val="002D3591"/>
    <w:rsid w:val="002F0F22"/>
    <w:rsid w:val="002F2140"/>
    <w:rsid w:val="00312038"/>
    <w:rsid w:val="003228FF"/>
    <w:rsid w:val="003374CA"/>
    <w:rsid w:val="003514A0"/>
    <w:rsid w:val="003547F6"/>
    <w:rsid w:val="0037492C"/>
    <w:rsid w:val="00395270"/>
    <w:rsid w:val="003C2F13"/>
    <w:rsid w:val="003F1C1F"/>
    <w:rsid w:val="00405CBC"/>
    <w:rsid w:val="0043693F"/>
    <w:rsid w:val="0045604B"/>
    <w:rsid w:val="004A7D49"/>
    <w:rsid w:val="004B2066"/>
    <w:rsid w:val="004F7E17"/>
    <w:rsid w:val="00560B94"/>
    <w:rsid w:val="005A05CE"/>
    <w:rsid w:val="005B0664"/>
    <w:rsid w:val="005F7B9C"/>
    <w:rsid w:val="00601F3A"/>
    <w:rsid w:val="006468E8"/>
    <w:rsid w:val="00653AF6"/>
    <w:rsid w:val="00666F96"/>
    <w:rsid w:val="00674DC4"/>
    <w:rsid w:val="006867DC"/>
    <w:rsid w:val="006F0E1A"/>
    <w:rsid w:val="00705013"/>
    <w:rsid w:val="00730C7C"/>
    <w:rsid w:val="007540B2"/>
    <w:rsid w:val="007542FA"/>
    <w:rsid w:val="00760641"/>
    <w:rsid w:val="00765881"/>
    <w:rsid w:val="00766CDF"/>
    <w:rsid w:val="007730A7"/>
    <w:rsid w:val="007A71F0"/>
    <w:rsid w:val="0080076F"/>
    <w:rsid w:val="00855D97"/>
    <w:rsid w:val="008771AB"/>
    <w:rsid w:val="00885BA2"/>
    <w:rsid w:val="008C47E0"/>
    <w:rsid w:val="008D3516"/>
    <w:rsid w:val="008E68FA"/>
    <w:rsid w:val="00914148"/>
    <w:rsid w:val="0094676D"/>
    <w:rsid w:val="00961353"/>
    <w:rsid w:val="009749C7"/>
    <w:rsid w:val="009B6C40"/>
    <w:rsid w:val="009B776A"/>
    <w:rsid w:val="009C23EC"/>
    <w:rsid w:val="009E4D07"/>
    <w:rsid w:val="00A321DE"/>
    <w:rsid w:val="00A42998"/>
    <w:rsid w:val="00A634D6"/>
    <w:rsid w:val="00AB1E62"/>
    <w:rsid w:val="00AB5004"/>
    <w:rsid w:val="00AC61D4"/>
    <w:rsid w:val="00B54534"/>
    <w:rsid w:val="00B675A5"/>
    <w:rsid w:val="00B73A5A"/>
    <w:rsid w:val="00BC2F90"/>
    <w:rsid w:val="00BD48AD"/>
    <w:rsid w:val="00C0431B"/>
    <w:rsid w:val="00C15AEF"/>
    <w:rsid w:val="00C21400"/>
    <w:rsid w:val="00C5015F"/>
    <w:rsid w:val="00C50A38"/>
    <w:rsid w:val="00C71612"/>
    <w:rsid w:val="00C720B8"/>
    <w:rsid w:val="00CA5980"/>
    <w:rsid w:val="00CF3333"/>
    <w:rsid w:val="00D02A8D"/>
    <w:rsid w:val="00D069B2"/>
    <w:rsid w:val="00D15B30"/>
    <w:rsid w:val="00D2443D"/>
    <w:rsid w:val="00D548E7"/>
    <w:rsid w:val="00D668F7"/>
    <w:rsid w:val="00D75D0E"/>
    <w:rsid w:val="00D852E5"/>
    <w:rsid w:val="00DB0ED3"/>
    <w:rsid w:val="00DB2972"/>
    <w:rsid w:val="00DD494F"/>
    <w:rsid w:val="00DD51A6"/>
    <w:rsid w:val="00DD7758"/>
    <w:rsid w:val="00E018FE"/>
    <w:rsid w:val="00E438A1"/>
    <w:rsid w:val="00E47720"/>
    <w:rsid w:val="00E746C0"/>
    <w:rsid w:val="00E922BE"/>
    <w:rsid w:val="00EB268A"/>
    <w:rsid w:val="00EF2D59"/>
    <w:rsid w:val="00EF72BD"/>
    <w:rsid w:val="00F01E19"/>
    <w:rsid w:val="00F1074C"/>
    <w:rsid w:val="00F21756"/>
    <w:rsid w:val="00F25004"/>
    <w:rsid w:val="00F44640"/>
    <w:rsid w:val="00F478B3"/>
    <w:rsid w:val="00F520B1"/>
    <w:rsid w:val="00F87A4D"/>
    <w:rsid w:val="00F937DC"/>
    <w:rsid w:val="00FC0DB2"/>
    <w:rsid w:val="00FD1416"/>
    <w:rsid w:val="00FE7B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D18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25004"/>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F25004"/>
    <w:rPr>
      <w:rFonts w:ascii="Tahoma" w:hAnsi="Tahoma" w:cs="Tahoma"/>
      <w:sz w:val="16"/>
      <w:szCs w:val="16"/>
    </w:rPr>
  </w:style>
  <w:style w:type="paragraph" w:styleId="a5">
    <w:name w:val="List Paragraph"/>
    <w:aliases w:val="Второй абзац списка,List Paragraph,Use Case List Paragraph,Маркер,ТЗ список,Абзац списка литеральный,Bullet List,FooterText,numbered,Абзац списка нумерованный,Маркированный список 1,Bullet 1,мой,it_List1,Paragraphe de liste1,lp1,Таблицы"/>
    <w:basedOn w:val="a"/>
    <w:link w:val="a6"/>
    <w:uiPriority w:val="34"/>
    <w:qFormat/>
    <w:rsid w:val="00F25004"/>
    <w:pPr>
      <w:spacing w:before="0" w:beforeAutospacing="0" w:after="200" w:afterAutospacing="0" w:line="276" w:lineRule="auto"/>
      <w:ind w:left="720"/>
      <w:contextualSpacing/>
    </w:pPr>
    <w:rPr>
      <w:rFonts w:ascii="Arial" w:eastAsia="Calibri" w:hAnsi="Arial" w:cs="Arial"/>
      <w:sz w:val="24"/>
      <w:lang w:val="ru-RU"/>
    </w:rPr>
  </w:style>
  <w:style w:type="paragraph" w:styleId="a7">
    <w:name w:val="Normal (Web)"/>
    <w:basedOn w:val="a"/>
    <w:uiPriority w:val="99"/>
    <w:unhideWhenUsed/>
    <w:rsid w:val="00F25004"/>
    <w:rPr>
      <w:rFonts w:ascii="Arial" w:eastAsia="Times New Roman" w:hAnsi="Arial" w:cs="Arial"/>
      <w:sz w:val="20"/>
      <w:szCs w:val="20"/>
      <w:lang w:val="ru-RU" w:eastAsia="ru-RU"/>
    </w:rPr>
  </w:style>
  <w:style w:type="paragraph" w:styleId="a8">
    <w:name w:val="No Spacing"/>
    <w:link w:val="a9"/>
    <w:uiPriority w:val="1"/>
    <w:qFormat/>
    <w:rsid w:val="00F25004"/>
    <w:pPr>
      <w:spacing w:before="0" w:beforeAutospacing="0" w:after="0" w:afterAutospacing="0"/>
    </w:pPr>
    <w:rPr>
      <w:rFonts w:ascii="Calibri" w:eastAsia="Times New Roman" w:hAnsi="Calibri" w:cs="Times New Roman"/>
      <w:lang w:val="ru-RU"/>
    </w:rPr>
  </w:style>
  <w:style w:type="character" w:customStyle="1" w:styleId="a9">
    <w:name w:val="Без интервала Знак"/>
    <w:link w:val="a8"/>
    <w:uiPriority w:val="1"/>
    <w:locked/>
    <w:rsid w:val="00F25004"/>
    <w:rPr>
      <w:rFonts w:ascii="Calibri" w:eastAsia="Times New Roman" w:hAnsi="Calibri" w:cs="Times New Roman"/>
      <w:lang w:val="ru-RU"/>
    </w:rPr>
  </w:style>
  <w:style w:type="character" w:styleId="aa">
    <w:name w:val="Strong"/>
    <w:basedOn w:val="a0"/>
    <w:qFormat/>
    <w:rsid w:val="00885BA2"/>
    <w:rPr>
      <w:b/>
      <w:bCs/>
    </w:rPr>
  </w:style>
  <w:style w:type="paragraph" w:styleId="ab">
    <w:name w:val="caption"/>
    <w:basedOn w:val="a"/>
    <w:next w:val="a"/>
    <w:uiPriority w:val="35"/>
    <w:unhideWhenUsed/>
    <w:qFormat/>
    <w:rsid w:val="00914148"/>
    <w:pPr>
      <w:spacing w:before="0" w:beforeAutospacing="0" w:after="200" w:afterAutospacing="0" w:line="276" w:lineRule="auto"/>
    </w:pPr>
    <w:rPr>
      <w:rFonts w:ascii="Arial" w:eastAsia="Calibri" w:hAnsi="Arial" w:cs="Arial"/>
      <w:b/>
      <w:bCs/>
      <w:sz w:val="20"/>
      <w:szCs w:val="20"/>
      <w:lang w:val="ru-RU"/>
    </w:rPr>
  </w:style>
  <w:style w:type="paragraph" w:customStyle="1" w:styleId="Default">
    <w:name w:val="Default"/>
    <w:rsid w:val="00D15B30"/>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character" w:customStyle="1" w:styleId="Zag11">
    <w:name w:val="Zag_11"/>
    <w:rsid w:val="00D15B30"/>
  </w:style>
  <w:style w:type="paragraph" w:customStyle="1" w:styleId="Style20">
    <w:name w:val="Style20"/>
    <w:basedOn w:val="a"/>
    <w:uiPriority w:val="99"/>
    <w:rsid w:val="00D15B30"/>
    <w:pPr>
      <w:widowControl w:val="0"/>
      <w:autoSpaceDE w:val="0"/>
      <w:autoSpaceDN w:val="0"/>
      <w:adjustRightInd w:val="0"/>
      <w:spacing w:before="0" w:beforeAutospacing="0" w:after="0" w:afterAutospacing="0" w:line="322" w:lineRule="exact"/>
      <w:ind w:firstLine="710"/>
      <w:jc w:val="both"/>
    </w:pPr>
    <w:rPr>
      <w:rFonts w:ascii="Times New Roman" w:eastAsia="Times New Roman" w:hAnsi="Times New Roman" w:cs="Times New Roman"/>
      <w:sz w:val="24"/>
      <w:szCs w:val="24"/>
      <w:lang w:val="ru-RU" w:eastAsia="ru-RU"/>
    </w:rPr>
  </w:style>
  <w:style w:type="character" w:customStyle="1" w:styleId="FontStyle41">
    <w:name w:val="Font Style41"/>
    <w:uiPriority w:val="99"/>
    <w:rsid w:val="00D15B30"/>
    <w:rPr>
      <w:rFonts w:ascii="Times New Roman" w:hAnsi="Times New Roman" w:cs="Times New Roman"/>
      <w:color w:val="000000"/>
      <w:sz w:val="26"/>
      <w:szCs w:val="26"/>
    </w:rPr>
  </w:style>
  <w:style w:type="character" w:customStyle="1" w:styleId="a6">
    <w:name w:val="Абзац списка Знак"/>
    <w:aliases w:val="Второй абзац списка Знак,List Paragraph Знак,Use Case List Paragraph Знак,Маркер Знак,ТЗ список Знак,Абзац списка литеральный Знак,Bullet List Знак,FooterText Знак,numbered Знак,Абзац списка нумерованный Знак,Bullet 1 Знак,мой Знак"/>
    <w:link w:val="a5"/>
    <w:uiPriority w:val="99"/>
    <w:qFormat/>
    <w:locked/>
    <w:rsid w:val="00D15B30"/>
    <w:rPr>
      <w:rFonts w:ascii="Arial" w:eastAsia="Calibri" w:hAnsi="Arial" w:cs="Arial"/>
      <w:sz w:val="24"/>
      <w:lang w:val="ru-RU"/>
    </w:rPr>
  </w:style>
  <w:style w:type="character" w:customStyle="1" w:styleId="20">
    <w:name w:val="Заголовок 2 Знак"/>
    <w:basedOn w:val="a0"/>
    <w:link w:val="2"/>
    <w:uiPriority w:val="9"/>
    <w:semiHidden/>
    <w:rsid w:val="001D183A"/>
    <w:rPr>
      <w:rFonts w:asciiTheme="majorHAnsi" w:eastAsiaTheme="majorEastAsia" w:hAnsiTheme="majorHAnsi" w:cstheme="majorBidi"/>
      <w:color w:val="365F91" w:themeColor="accent1" w:themeShade="BF"/>
      <w:sz w:val="26"/>
      <w:szCs w:val="26"/>
    </w:rPr>
  </w:style>
  <w:style w:type="table" w:styleId="-3">
    <w:name w:val="Light Grid Accent 3"/>
    <w:basedOn w:val="a1"/>
    <w:uiPriority w:val="62"/>
    <w:rsid w:val="001D183A"/>
    <w:pPr>
      <w:spacing w:before="0" w:beforeAutospacing="0" w:after="0" w:afterAutospacing="0"/>
    </w:pPr>
    <w:rPr>
      <w:rFonts w:eastAsiaTheme="minorEastAsia"/>
      <w:lang w:val="ru-RU"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stTable1Light">
    <w:name w:val="List Table 1 Light"/>
    <w:basedOn w:val="a1"/>
    <w:uiPriority w:val="46"/>
    <w:rsid w:val="001D183A"/>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c">
    <w:name w:val="header"/>
    <w:basedOn w:val="a"/>
    <w:link w:val="ad"/>
    <w:uiPriority w:val="99"/>
    <w:unhideWhenUsed/>
    <w:rsid w:val="001D183A"/>
    <w:pPr>
      <w:tabs>
        <w:tab w:val="center" w:pos="4677"/>
        <w:tab w:val="right" w:pos="9355"/>
      </w:tabs>
      <w:spacing w:before="0" w:after="0"/>
    </w:pPr>
  </w:style>
  <w:style w:type="character" w:customStyle="1" w:styleId="ad">
    <w:name w:val="Верхний колонтитул Знак"/>
    <w:basedOn w:val="a0"/>
    <w:link w:val="ac"/>
    <w:uiPriority w:val="99"/>
    <w:rsid w:val="001D183A"/>
  </w:style>
  <w:style w:type="paragraph" w:styleId="ae">
    <w:name w:val="footer"/>
    <w:basedOn w:val="a"/>
    <w:link w:val="af"/>
    <w:uiPriority w:val="99"/>
    <w:unhideWhenUsed/>
    <w:rsid w:val="001D183A"/>
    <w:pPr>
      <w:tabs>
        <w:tab w:val="center" w:pos="4677"/>
        <w:tab w:val="right" w:pos="9355"/>
      </w:tabs>
      <w:spacing w:before="0" w:after="0"/>
    </w:pPr>
  </w:style>
  <w:style w:type="character" w:customStyle="1" w:styleId="af">
    <w:name w:val="Нижний колонтитул Знак"/>
    <w:basedOn w:val="a0"/>
    <w:link w:val="ae"/>
    <w:uiPriority w:val="99"/>
    <w:rsid w:val="001D183A"/>
  </w:style>
  <w:style w:type="table" w:styleId="af0">
    <w:name w:val="Table Grid"/>
    <w:basedOn w:val="a1"/>
    <w:uiPriority w:val="59"/>
    <w:rsid w:val="001D183A"/>
    <w:pPr>
      <w:spacing w:before="0" w:beforeAutospacing="0" w:after="0" w:afterAutospacing="0"/>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1">
    <w:name w:val="Plain Table 1"/>
    <w:basedOn w:val="a1"/>
    <w:uiPriority w:val="41"/>
    <w:rsid w:val="001D183A"/>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
    <w:name w:val="Table Normal"/>
    <w:uiPriority w:val="2"/>
    <w:semiHidden/>
    <w:unhideWhenUsed/>
    <w:qFormat/>
    <w:rsid w:val="001D183A"/>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183A"/>
    <w:pPr>
      <w:widowControl w:val="0"/>
      <w:autoSpaceDE w:val="0"/>
      <w:autoSpaceDN w:val="0"/>
      <w:spacing w:before="0" w:beforeAutospacing="0" w:after="0" w:afterAutospacing="0" w:line="256" w:lineRule="exact"/>
      <w:ind w:left="108"/>
    </w:pPr>
    <w:rPr>
      <w:rFonts w:ascii="Times New Roman" w:eastAsia="Times New Roman" w:hAnsi="Times New Roman" w:cs="Times New Roman"/>
      <w:lang w:val="ru-RU" w:eastAsia="ru-RU" w:bidi="ru-RU"/>
    </w:rPr>
  </w:style>
  <w:style w:type="table" w:customStyle="1" w:styleId="GridTableLight">
    <w:name w:val="Grid Table Light"/>
    <w:basedOn w:val="a1"/>
    <w:uiPriority w:val="40"/>
    <w:rsid w:val="001D183A"/>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
    <w:name w:val="Body Text 3"/>
    <w:basedOn w:val="a"/>
    <w:link w:val="31"/>
    <w:unhideWhenUsed/>
    <w:rsid w:val="001D183A"/>
    <w:pPr>
      <w:widowControl w:val="0"/>
      <w:suppressAutoHyphens/>
      <w:spacing w:before="0" w:beforeAutospacing="0" w:after="120" w:afterAutospacing="0"/>
    </w:pPr>
    <w:rPr>
      <w:rFonts w:ascii="Times" w:eastAsia="DejaVu Sans" w:hAnsi="Times" w:cs="Mangal"/>
      <w:kern w:val="2"/>
      <w:sz w:val="16"/>
      <w:szCs w:val="14"/>
      <w:lang w:val="ru-RU" w:eastAsia="hi-IN" w:bidi="hi-IN"/>
    </w:rPr>
  </w:style>
  <w:style w:type="character" w:customStyle="1" w:styleId="30">
    <w:name w:val="Основной текст 3 Знак"/>
    <w:basedOn w:val="a0"/>
    <w:uiPriority w:val="99"/>
    <w:semiHidden/>
    <w:rsid w:val="001D183A"/>
    <w:rPr>
      <w:sz w:val="16"/>
      <w:szCs w:val="16"/>
    </w:rPr>
  </w:style>
  <w:style w:type="character" w:customStyle="1" w:styleId="31">
    <w:name w:val="Основной текст 3 Знак1"/>
    <w:basedOn w:val="a0"/>
    <w:link w:val="3"/>
    <w:rsid w:val="001D183A"/>
    <w:rPr>
      <w:rFonts w:ascii="Times" w:eastAsia="DejaVu Sans" w:hAnsi="Times" w:cs="Mangal"/>
      <w:kern w:val="2"/>
      <w:sz w:val="16"/>
      <w:szCs w:val="14"/>
      <w:lang w:val="ru-RU" w:eastAsia="hi-IN" w:bidi="hi-IN"/>
    </w:rPr>
  </w:style>
  <w:style w:type="paragraph" w:customStyle="1" w:styleId="western">
    <w:name w:val="western"/>
    <w:basedOn w:val="a"/>
    <w:rsid w:val="001D183A"/>
    <w:rPr>
      <w:rFonts w:ascii="Times New Roman" w:eastAsia="Times New Roman" w:hAnsi="Times New Roman" w:cs="Times New Roman"/>
      <w:sz w:val="24"/>
      <w:szCs w:val="24"/>
      <w:lang w:val="ru-RU" w:eastAsia="ru-RU"/>
    </w:rPr>
  </w:style>
  <w:style w:type="character" w:customStyle="1" w:styleId="s10">
    <w:name w:val="s_10"/>
    <w:basedOn w:val="a0"/>
    <w:rsid w:val="001D183A"/>
  </w:style>
  <w:style w:type="character" w:customStyle="1" w:styleId="department-onedocattach-title">
    <w:name w:val="department-onedoc__attach-title"/>
    <w:basedOn w:val="a0"/>
    <w:rsid w:val="001D183A"/>
  </w:style>
  <w:style w:type="character" w:customStyle="1" w:styleId="af1">
    <w:name w:val="Нет"/>
    <w:qFormat/>
    <w:rsid w:val="008D3516"/>
    <w:rPr>
      <w:lang w:val="ru-RU"/>
    </w:rPr>
  </w:style>
  <w:style w:type="character" w:styleId="af2">
    <w:name w:val="Hyperlink"/>
    <w:basedOn w:val="a0"/>
    <w:uiPriority w:val="99"/>
    <w:unhideWhenUsed/>
    <w:rsid w:val="00E477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00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static.knigozakaz.ru/fpu/prikaz_556_21.07.2023.pdf" TargetMode="External"/><Relationship Id="rId7" Type="http://schemas.openxmlformats.org/officeDocument/2006/relationships/chart" Target="charts/chart2.xml"/><Relationship Id="rId12" Type="http://schemas.openxmlformats.org/officeDocument/2006/relationships/image" Target="media/image1.png"/><Relationship Id="rId17" Type="http://schemas.openxmlformats.org/officeDocument/2006/relationships/image" Target="media/image6.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image" Target="media/image3.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manualLayout>
          <c:layoutTarget val="inner"/>
          <c:xMode val="edge"/>
          <c:yMode val="edge"/>
          <c:x val="7.9653932147370488E-2"/>
          <c:y val="4.8062855779391213E-2"/>
          <c:w val="0.71052679021182952"/>
          <c:h val="0.80699832975423513"/>
        </c:manualLayout>
      </c:layout>
      <c:barChart>
        <c:barDir val="col"/>
        <c:grouping val="clustered"/>
        <c:ser>
          <c:idx val="0"/>
          <c:order val="0"/>
          <c:tx>
            <c:strRef>
              <c:f>Лист1!$B$1</c:f>
              <c:strCache>
                <c:ptCount val="1"/>
                <c:pt idx="0">
                  <c:v>бюджет</c:v>
                </c:pt>
              </c:strCache>
            </c:strRef>
          </c:tx>
          <c:dLbls>
            <c:showVal val="1"/>
          </c:dLbls>
          <c:cat>
            <c:numRef>
              <c:f>Лист1!$A$2:$A$4</c:f>
              <c:numCache>
                <c:formatCode>General</c:formatCode>
                <c:ptCount val="3"/>
                <c:pt idx="0">
                  <c:v>2020</c:v>
                </c:pt>
                <c:pt idx="1">
                  <c:v>2021</c:v>
                </c:pt>
                <c:pt idx="2">
                  <c:v>2022</c:v>
                </c:pt>
              </c:numCache>
            </c:numRef>
          </c:cat>
          <c:val>
            <c:numRef>
              <c:f>Лист1!$B$2:$B$4</c:f>
              <c:numCache>
                <c:formatCode>General</c:formatCode>
                <c:ptCount val="3"/>
                <c:pt idx="0">
                  <c:v>65.599999999999994</c:v>
                </c:pt>
                <c:pt idx="1">
                  <c:v>50</c:v>
                </c:pt>
                <c:pt idx="2">
                  <c:v>54</c:v>
                </c:pt>
              </c:numCache>
            </c:numRef>
          </c:val>
        </c:ser>
        <c:ser>
          <c:idx val="1"/>
          <c:order val="1"/>
          <c:tx>
            <c:strRef>
              <c:f>Лист1!$C$1</c:f>
              <c:strCache>
                <c:ptCount val="1"/>
                <c:pt idx="0">
                  <c:v>город УДО</c:v>
                </c:pt>
              </c:strCache>
            </c:strRef>
          </c:tx>
          <c:dLbls>
            <c:showVal val="1"/>
          </c:dLbls>
          <c:cat>
            <c:numRef>
              <c:f>Лист1!$A$2:$A$4</c:f>
              <c:numCache>
                <c:formatCode>General</c:formatCode>
                <c:ptCount val="3"/>
                <c:pt idx="0">
                  <c:v>2020</c:v>
                </c:pt>
                <c:pt idx="1">
                  <c:v>2021</c:v>
                </c:pt>
                <c:pt idx="2">
                  <c:v>2022</c:v>
                </c:pt>
              </c:numCache>
            </c:numRef>
          </c:cat>
          <c:val>
            <c:numRef>
              <c:f>Лист1!$C$2:$C$4</c:f>
              <c:numCache>
                <c:formatCode>General</c:formatCode>
                <c:ptCount val="3"/>
                <c:pt idx="0">
                  <c:v>33.300000000000004</c:v>
                </c:pt>
                <c:pt idx="1">
                  <c:v>49</c:v>
                </c:pt>
                <c:pt idx="2">
                  <c:v>49</c:v>
                </c:pt>
              </c:numCache>
            </c:numRef>
          </c:val>
        </c:ser>
        <c:ser>
          <c:idx val="2"/>
          <c:order val="2"/>
          <c:tx>
            <c:strRef>
              <c:f>Лист1!$D$1</c:f>
              <c:strCache>
                <c:ptCount val="1"/>
                <c:pt idx="0">
                  <c:v>Всего по лицею</c:v>
                </c:pt>
              </c:strCache>
            </c:strRef>
          </c:tx>
          <c:dLbls>
            <c:showVal val="1"/>
          </c:dLbls>
          <c:cat>
            <c:numRef>
              <c:f>Лист1!$A$2:$A$4</c:f>
              <c:numCache>
                <c:formatCode>General</c:formatCode>
                <c:ptCount val="3"/>
                <c:pt idx="0">
                  <c:v>2020</c:v>
                </c:pt>
                <c:pt idx="1">
                  <c:v>2021</c:v>
                </c:pt>
                <c:pt idx="2">
                  <c:v>2022</c:v>
                </c:pt>
              </c:numCache>
            </c:numRef>
          </c:cat>
          <c:val>
            <c:numRef>
              <c:f>Лист1!$D$2:$D$4</c:f>
              <c:numCache>
                <c:formatCode>General</c:formatCode>
                <c:ptCount val="3"/>
                <c:pt idx="0">
                  <c:v>99</c:v>
                </c:pt>
                <c:pt idx="1">
                  <c:v>99</c:v>
                </c:pt>
                <c:pt idx="2">
                  <c:v>99</c:v>
                </c:pt>
              </c:numCache>
            </c:numRef>
          </c:val>
        </c:ser>
        <c:axId val="84733952"/>
        <c:axId val="84735488"/>
      </c:barChart>
      <c:catAx>
        <c:axId val="84733952"/>
        <c:scaling>
          <c:orientation val="minMax"/>
        </c:scaling>
        <c:axPos val="b"/>
        <c:numFmt formatCode="General" sourceLinked="1"/>
        <c:tickLblPos val="nextTo"/>
        <c:crossAx val="84735488"/>
        <c:crosses val="autoZero"/>
        <c:auto val="1"/>
        <c:lblAlgn val="ctr"/>
        <c:lblOffset val="100"/>
      </c:catAx>
      <c:valAx>
        <c:axId val="84735488"/>
        <c:scaling>
          <c:orientation val="minMax"/>
        </c:scaling>
        <c:axPos val="l"/>
        <c:majorGridlines/>
        <c:numFmt formatCode="General" sourceLinked="1"/>
        <c:tickLblPos val="nextTo"/>
        <c:crossAx val="84733952"/>
        <c:crosses val="autoZero"/>
        <c:crossBetween val="between"/>
      </c:valAx>
    </c:plotArea>
    <c:legend>
      <c:legendPos val="r"/>
      <c:layout>
        <c:manualLayout>
          <c:xMode val="edge"/>
          <c:yMode val="edge"/>
          <c:x val="0.78621906853797552"/>
          <c:y val="0.38957063891142024"/>
          <c:w val="0.1961131722575889"/>
          <c:h val="0.22085907574119454"/>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title>
    <c:plotArea>
      <c:layout/>
      <c:barChart>
        <c:barDir val="col"/>
        <c:grouping val="clustered"/>
        <c:ser>
          <c:idx val="0"/>
          <c:order val="0"/>
          <c:tx>
            <c:strRef>
              <c:f>Лист1!$B$1</c:f>
              <c:strCache>
                <c:ptCount val="1"/>
                <c:pt idx="0">
                  <c:v>2023</c:v>
                </c:pt>
              </c:strCache>
            </c:strRef>
          </c:tx>
          <c:spPr>
            <a:solidFill>
              <a:schemeClr val="accent2"/>
            </a:solidFill>
          </c:spPr>
          <c:dPt>
            <c:idx val="0"/>
            <c:spPr>
              <a:solidFill>
                <a:schemeClr val="accent1"/>
              </a:solidFill>
            </c:spPr>
          </c:dPt>
          <c:dPt>
            <c:idx val="2"/>
            <c:spPr>
              <a:solidFill>
                <a:schemeClr val="accent3"/>
              </a:solidFill>
            </c:spPr>
          </c:dPt>
          <c:dLbls>
            <c:dLbl>
              <c:idx val="0"/>
              <c:layout>
                <c:manualLayout>
                  <c:x val="0"/>
                  <c:y val="-7.8457429465535369E-2"/>
                </c:manualLayout>
              </c:layout>
              <c:dLblPos val="inEnd"/>
              <c:showVal val="1"/>
            </c:dLbl>
            <c:dLbl>
              <c:idx val="1"/>
              <c:layout>
                <c:manualLayout>
                  <c:x val="-6.1501301620448983E-17"/>
                  <c:y val="-6.5381191221279403E-2"/>
                </c:manualLayout>
              </c:layout>
              <c:dLblPos val="inEnd"/>
              <c:showVal val="1"/>
            </c:dLbl>
            <c:dLbl>
              <c:idx val="2"/>
              <c:layout>
                <c:manualLayout>
                  <c:x val="0"/>
                  <c:y val="-0.10025115987262856"/>
                </c:manualLayout>
              </c:layout>
              <c:dLblPos val="inEnd"/>
              <c:showVal val="1"/>
            </c:dLbl>
            <c:dLblPos val="inEnd"/>
            <c:showVal val="1"/>
          </c:dLbls>
          <c:cat>
            <c:strRef>
              <c:f>Лист1!$A$2:$A$4</c:f>
              <c:strCache>
                <c:ptCount val="3"/>
                <c:pt idx="0">
                  <c:v>Бюджет </c:v>
                </c:pt>
                <c:pt idx="1">
                  <c:v>город УДО</c:v>
                </c:pt>
                <c:pt idx="2">
                  <c:v>Всего по лицею</c:v>
                </c:pt>
              </c:strCache>
            </c:strRef>
          </c:cat>
          <c:val>
            <c:numRef>
              <c:f>Лист1!$B$2:$B$4</c:f>
              <c:numCache>
                <c:formatCode>General</c:formatCode>
                <c:ptCount val="3"/>
                <c:pt idx="0">
                  <c:v>60</c:v>
                </c:pt>
                <c:pt idx="1">
                  <c:v>52</c:v>
                </c:pt>
                <c:pt idx="2">
                  <c:v>99</c:v>
                </c:pt>
              </c:numCache>
            </c:numRef>
          </c:val>
        </c:ser>
        <c:gapWidth val="75"/>
        <c:overlap val="40"/>
        <c:axId val="84163584"/>
        <c:axId val="84169472"/>
      </c:barChart>
      <c:catAx>
        <c:axId val="84163584"/>
        <c:scaling>
          <c:orientation val="minMax"/>
        </c:scaling>
        <c:axPos val="b"/>
        <c:majorTickMark val="none"/>
        <c:tickLblPos val="nextTo"/>
        <c:crossAx val="84169472"/>
        <c:crosses val="autoZero"/>
        <c:auto val="1"/>
        <c:lblAlgn val="ctr"/>
        <c:lblOffset val="100"/>
      </c:catAx>
      <c:valAx>
        <c:axId val="84169472"/>
        <c:scaling>
          <c:orientation val="minMax"/>
        </c:scaling>
        <c:axPos val="l"/>
        <c:majorGridlines/>
        <c:numFmt formatCode="General" sourceLinked="1"/>
        <c:majorTickMark val="none"/>
        <c:tickLblPos val="nextTo"/>
        <c:crossAx val="8416358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29"/>
  <c:chart>
    <c:title>
      <c:tx>
        <c:rich>
          <a:bodyPr/>
          <a:lstStyle/>
          <a:p>
            <a:pPr>
              <a:defRPr/>
            </a:pPr>
            <a:r>
              <a:rPr lang="ru-RU"/>
              <a:t>Предметы</a:t>
            </a:r>
          </a:p>
        </c:rich>
      </c:tx>
    </c:title>
    <c:plotArea>
      <c:layout/>
      <c:barChart>
        <c:barDir val="col"/>
        <c:grouping val="clustered"/>
        <c:ser>
          <c:idx val="0"/>
          <c:order val="0"/>
          <c:tx>
            <c:strRef>
              <c:f>Лист1!$B$1</c:f>
              <c:strCache>
                <c:ptCount val="1"/>
                <c:pt idx="0">
                  <c:v>Кол-во выпускников</c:v>
                </c:pt>
              </c:strCache>
            </c:strRef>
          </c:tx>
          <c:dLbls>
            <c:showVal val="1"/>
            <c:extLst>
              <c:ext xmlns:c15="http://schemas.microsoft.com/office/drawing/2012/chart" uri="{CE6537A1-D6FC-4f65-9D91-7224C49458BB}">
                <c15:showLeaderLines val="0"/>
              </c:ext>
            </c:extLst>
          </c:dLbls>
          <c:cat>
            <c:strRef>
              <c:f>Лист1!$A$2:$A$9</c:f>
              <c:strCache>
                <c:ptCount val="8"/>
                <c:pt idx="0">
                  <c:v>Литература</c:v>
                </c:pt>
                <c:pt idx="1">
                  <c:v>Английский язык</c:v>
                </c:pt>
                <c:pt idx="2">
                  <c:v>Информатика и ИКТ</c:v>
                </c:pt>
                <c:pt idx="3">
                  <c:v>Обществознание</c:v>
                </c:pt>
                <c:pt idx="4">
                  <c:v>География</c:v>
                </c:pt>
                <c:pt idx="5">
                  <c:v>Физика</c:v>
                </c:pt>
                <c:pt idx="6">
                  <c:v>Химия</c:v>
                </c:pt>
                <c:pt idx="7">
                  <c:v>Биология</c:v>
                </c:pt>
              </c:strCache>
            </c:strRef>
          </c:cat>
          <c:val>
            <c:numRef>
              <c:f>Лист1!$B$2:$B$9</c:f>
              <c:numCache>
                <c:formatCode>General</c:formatCode>
                <c:ptCount val="8"/>
                <c:pt idx="0">
                  <c:v>2</c:v>
                </c:pt>
                <c:pt idx="1">
                  <c:v>2</c:v>
                </c:pt>
                <c:pt idx="2">
                  <c:v>25</c:v>
                </c:pt>
                <c:pt idx="3">
                  <c:v>20</c:v>
                </c:pt>
                <c:pt idx="4">
                  <c:v>34</c:v>
                </c:pt>
                <c:pt idx="5">
                  <c:v>4</c:v>
                </c:pt>
                <c:pt idx="6">
                  <c:v>5</c:v>
                </c:pt>
                <c:pt idx="7">
                  <c:v>6</c:v>
                </c:pt>
              </c:numCache>
            </c:numRef>
          </c:val>
        </c:ser>
        <c:axId val="117563392"/>
        <c:axId val="117564928"/>
      </c:barChart>
      <c:catAx>
        <c:axId val="117563392"/>
        <c:scaling>
          <c:orientation val="minMax"/>
        </c:scaling>
        <c:axPos val="b"/>
        <c:numFmt formatCode="General" sourceLinked="0"/>
        <c:tickLblPos val="nextTo"/>
        <c:crossAx val="117564928"/>
        <c:crosses val="autoZero"/>
        <c:auto val="1"/>
        <c:lblAlgn val="ctr"/>
        <c:lblOffset val="100"/>
      </c:catAx>
      <c:valAx>
        <c:axId val="117564928"/>
        <c:scaling>
          <c:orientation val="minMax"/>
        </c:scaling>
        <c:axPos val="l"/>
        <c:majorGridlines/>
        <c:numFmt formatCode="General" sourceLinked="1"/>
        <c:tickLblPos val="nextTo"/>
        <c:crossAx val="117563392"/>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29"/>
  <c:chart>
    <c:title>
      <c:tx>
        <c:rich>
          <a:bodyPr/>
          <a:lstStyle/>
          <a:p>
            <a:pPr>
              <a:defRPr/>
            </a:pPr>
            <a:r>
              <a:rPr lang="ru-RU"/>
              <a:t>Предметы</a:t>
            </a:r>
          </a:p>
        </c:rich>
      </c:tx>
    </c:title>
    <c:plotArea>
      <c:layout/>
      <c:barChart>
        <c:barDir val="col"/>
        <c:grouping val="clustered"/>
        <c:ser>
          <c:idx val="0"/>
          <c:order val="0"/>
          <c:tx>
            <c:strRef>
              <c:f>Лист1!$B$1</c:f>
              <c:strCache>
                <c:ptCount val="1"/>
                <c:pt idx="0">
                  <c:v>Кол-во выпускников</c:v>
                </c:pt>
              </c:strCache>
            </c:strRef>
          </c:tx>
          <c:dLbls>
            <c:showVal val="1"/>
            <c:extLst>
              <c:ext xmlns:c15="http://schemas.microsoft.com/office/drawing/2012/chart" uri="{CE6537A1-D6FC-4f65-9D91-7224C49458BB}">
                <c15:showLeaderLines val="0"/>
              </c:ext>
            </c:extLst>
          </c:dLbls>
          <c:cat>
            <c:strRef>
              <c:f>Лист1!$A$2:$A$10</c:f>
              <c:strCache>
                <c:ptCount val="9"/>
                <c:pt idx="0">
                  <c:v>Литература</c:v>
                </c:pt>
                <c:pt idx="1">
                  <c:v>Английский язык</c:v>
                </c:pt>
                <c:pt idx="2">
                  <c:v>Математика базовая</c:v>
                </c:pt>
                <c:pt idx="3">
                  <c:v>Математика профильная</c:v>
                </c:pt>
                <c:pt idx="4">
                  <c:v>Информатика</c:v>
                </c:pt>
                <c:pt idx="5">
                  <c:v>Обществознание</c:v>
                </c:pt>
                <c:pt idx="6">
                  <c:v>Физика</c:v>
                </c:pt>
                <c:pt idx="7">
                  <c:v>Химия</c:v>
                </c:pt>
                <c:pt idx="8">
                  <c:v>Биология</c:v>
                </c:pt>
              </c:strCache>
            </c:strRef>
          </c:cat>
          <c:val>
            <c:numRef>
              <c:f>Лист1!$B$2:$B$10</c:f>
              <c:numCache>
                <c:formatCode>General</c:formatCode>
                <c:ptCount val="9"/>
                <c:pt idx="0">
                  <c:v>1</c:v>
                </c:pt>
                <c:pt idx="1">
                  <c:v>1</c:v>
                </c:pt>
                <c:pt idx="2">
                  <c:v>5</c:v>
                </c:pt>
                <c:pt idx="3">
                  <c:v>17</c:v>
                </c:pt>
                <c:pt idx="4">
                  <c:v>5</c:v>
                </c:pt>
                <c:pt idx="5">
                  <c:v>11</c:v>
                </c:pt>
                <c:pt idx="6">
                  <c:v>7</c:v>
                </c:pt>
                <c:pt idx="7">
                  <c:v>1</c:v>
                </c:pt>
                <c:pt idx="8">
                  <c:v>2</c:v>
                </c:pt>
              </c:numCache>
            </c:numRef>
          </c:val>
        </c:ser>
        <c:axId val="85156608"/>
        <c:axId val="85158144"/>
      </c:barChart>
      <c:catAx>
        <c:axId val="85156608"/>
        <c:scaling>
          <c:orientation val="minMax"/>
        </c:scaling>
        <c:axPos val="b"/>
        <c:numFmt formatCode="General" sourceLinked="0"/>
        <c:tickLblPos val="nextTo"/>
        <c:crossAx val="85158144"/>
        <c:crosses val="autoZero"/>
        <c:auto val="1"/>
        <c:lblAlgn val="ctr"/>
        <c:lblOffset val="100"/>
      </c:catAx>
      <c:valAx>
        <c:axId val="85158144"/>
        <c:scaling>
          <c:orientation val="minMax"/>
        </c:scaling>
        <c:axPos val="l"/>
        <c:majorGridlines/>
        <c:numFmt formatCode="General" sourceLinked="1"/>
        <c:tickLblPos val="nextTo"/>
        <c:crossAx val="85156608"/>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style val="26"/>
  <c:chart>
    <c:title>
      <c:tx>
        <c:rich>
          <a:bodyPr/>
          <a:lstStyle/>
          <a:p>
            <a:pPr>
              <a:defRPr/>
            </a:pPr>
            <a:r>
              <a:rPr lang="ru-RU" sz="1100"/>
              <a:t>Средний балл по лицею за 3 года </a:t>
            </a:r>
          </a:p>
        </c:rich>
      </c:tx>
      <c:layout>
        <c:manualLayout>
          <c:xMode val="edge"/>
          <c:yMode val="edge"/>
          <c:x val="0.32596953973751563"/>
          <c:y val="1.3710368466152601E-2"/>
        </c:manualLayout>
      </c:layout>
    </c:title>
    <c:plotArea>
      <c:layout/>
      <c:barChart>
        <c:barDir val="col"/>
        <c:grouping val="clustered"/>
        <c:ser>
          <c:idx val="0"/>
          <c:order val="0"/>
          <c:tx>
            <c:strRef>
              <c:f>Лист1!$B$1</c:f>
              <c:strCache>
                <c:ptCount val="1"/>
                <c:pt idx="0">
                  <c:v>2021</c:v>
                </c:pt>
              </c:strCache>
            </c:strRef>
          </c:tx>
          <c:dLbls>
            <c:spPr>
              <a:noFill/>
              <a:ln>
                <a:noFill/>
              </a:ln>
              <a:effectLst/>
            </c:spPr>
            <c:showVal val="1"/>
            <c:extLst>
              <c:ext xmlns:c15="http://schemas.microsoft.com/office/drawing/2012/chart" uri="{CE6537A1-D6FC-4f65-9D91-7224C49458BB}">
                <c15:showLeaderLines val="0"/>
              </c:ext>
            </c:extLst>
          </c:dLbls>
          <c:cat>
            <c:strRef>
              <c:f>Лист1!$A$2:$A$10</c:f>
              <c:strCache>
                <c:ptCount val="9"/>
                <c:pt idx="0">
                  <c:v>русский язык</c:v>
                </c:pt>
                <c:pt idx="1">
                  <c:v>литература</c:v>
                </c:pt>
                <c:pt idx="2">
                  <c:v>математика (п)</c:v>
                </c:pt>
                <c:pt idx="3">
                  <c:v>обществознание</c:v>
                </c:pt>
                <c:pt idx="4">
                  <c:v>физика</c:v>
                </c:pt>
                <c:pt idx="5">
                  <c:v>биология</c:v>
                </c:pt>
                <c:pt idx="6">
                  <c:v>химия</c:v>
                </c:pt>
                <c:pt idx="7">
                  <c:v>информатика и ИКТ</c:v>
                </c:pt>
                <c:pt idx="8">
                  <c:v>английский язык</c:v>
                </c:pt>
              </c:strCache>
            </c:strRef>
          </c:cat>
          <c:val>
            <c:numRef>
              <c:f>Лист1!$B$2:$B$10</c:f>
              <c:numCache>
                <c:formatCode>General</c:formatCode>
                <c:ptCount val="9"/>
                <c:pt idx="0">
                  <c:v>63</c:v>
                </c:pt>
                <c:pt idx="2">
                  <c:v>66.2</c:v>
                </c:pt>
                <c:pt idx="3">
                  <c:v>56</c:v>
                </c:pt>
                <c:pt idx="4">
                  <c:v>47</c:v>
                </c:pt>
                <c:pt idx="5">
                  <c:v>42</c:v>
                </c:pt>
                <c:pt idx="6">
                  <c:v>43</c:v>
                </c:pt>
                <c:pt idx="7">
                  <c:v>67</c:v>
                </c:pt>
                <c:pt idx="8">
                  <c:v>0</c:v>
                </c:pt>
              </c:numCache>
            </c:numRef>
          </c:val>
        </c:ser>
        <c:ser>
          <c:idx val="1"/>
          <c:order val="1"/>
          <c:tx>
            <c:strRef>
              <c:f>Лист1!$C$1</c:f>
              <c:strCache>
                <c:ptCount val="1"/>
                <c:pt idx="0">
                  <c:v>2022</c:v>
                </c:pt>
              </c:strCache>
            </c:strRef>
          </c:tx>
          <c:dLbls>
            <c:spPr>
              <a:noFill/>
              <a:ln>
                <a:noFill/>
              </a:ln>
              <a:effectLst/>
            </c:spPr>
            <c:showVal val="1"/>
            <c:extLst>
              <c:ext xmlns:c15="http://schemas.microsoft.com/office/drawing/2012/chart" uri="{CE6537A1-D6FC-4f65-9D91-7224C49458BB}">
                <c15:showLeaderLines val="0"/>
              </c:ext>
            </c:extLst>
          </c:dLbls>
          <c:cat>
            <c:strRef>
              <c:f>Лист1!$A$2:$A$10</c:f>
              <c:strCache>
                <c:ptCount val="9"/>
                <c:pt idx="0">
                  <c:v>русский язык</c:v>
                </c:pt>
                <c:pt idx="1">
                  <c:v>литература</c:v>
                </c:pt>
                <c:pt idx="2">
                  <c:v>математика (п)</c:v>
                </c:pt>
                <c:pt idx="3">
                  <c:v>обществознание</c:v>
                </c:pt>
                <c:pt idx="4">
                  <c:v>физика</c:v>
                </c:pt>
                <c:pt idx="5">
                  <c:v>биология</c:v>
                </c:pt>
                <c:pt idx="6">
                  <c:v>химия</c:v>
                </c:pt>
                <c:pt idx="7">
                  <c:v>информатика и ИКТ</c:v>
                </c:pt>
                <c:pt idx="8">
                  <c:v>английский язык</c:v>
                </c:pt>
              </c:strCache>
            </c:strRef>
          </c:cat>
          <c:val>
            <c:numRef>
              <c:f>Лист1!$C$2:$C$10</c:f>
              <c:numCache>
                <c:formatCode>General</c:formatCode>
                <c:ptCount val="9"/>
                <c:pt idx="0">
                  <c:v>64</c:v>
                </c:pt>
                <c:pt idx="1">
                  <c:v>68</c:v>
                </c:pt>
                <c:pt idx="2">
                  <c:v>54</c:v>
                </c:pt>
                <c:pt idx="3">
                  <c:v>69</c:v>
                </c:pt>
                <c:pt idx="4">
                  <c:v>52</c:v>
                </c:pt>
                <c:pt idx="5">
                  <c:v>52</c:v>
                </c:pt>
                <c:pt idx="6">
                  <c:v>58</c:v>
                </c:pt>
                <c:pt idx="7">
                  <c:v>52</c:v>
                </c:pt>
                <c:pt idx="8">
                  <c:v>67.5</c:v>
                </c:pt>
              </c:numCache>
            </c:numRef>
          </c:val>
        </c:ser>
        <c:ser>
          <c:idx val="2"/>
          <c:order val="2"/>
          <c:tx>
            <c:strRef>
              <c:f>Лист1!$D$1</c:f>
              <c:strCache>
                <c:ptCount val="1"/>
                <c:pt idx="0">
                  <c:v>2023</c:v>
                </c:pt>
              </c:strCache>
            </c:strRef>
          </c:tx>
          <c:cat>
            <c:strRef>
              <c:f>Лист1!$A$2:$A$10</c:f>
              <c:strCache>
                <c:ptCount val="9"/>
                <c:pt idx="0">
                  <c:v>русский язык</c:v>
                </c:pt>
                <c:pt idx="1">
                  <c:v>литература</c:v>
                </c:pt>
                <c:pt idx="2">
                  <c:v>математика (п)</c:v>
                </c:pt>
                <c:pt idx="3">
                  <c:v>обществознание</c:v>
                </c:pt>
                <c:pt idx="4">
                  <c:v>физика</c:v>
                </c:pt>
                <c:pt idx="5">
                  <c:v>биология</c:v>
                </c:pt>
                <c:pt idx="6">
                  <c:v>химия</c:v>
                </c:pt>
                <c:pt idx="7">
                  <c:v>информатика и ИКТ</c:v>
                </c:pt>
                <c:pt idx="8">
                  <c:v>английский язык</c:v>
                </c:pt>
              </c:strCache>
            </c:strRef>
          </c:cat>
          <c:val>
            <c:numRef>
              <c:f>Лист1!$D$2:$D$10</c:f>
              <c:numCache>
                <c:formatCode>General</c:formatCode>
                <c:ptCount val="9"/>
                <c:pt idx="0">
                  <c:v>57</c:v>
                </c:pt>
                <c:pt idx="1">
                  <c:v>59</c:v>
                </c:pt>
                <c:pt idx="2">
                  <c:v>60</c:v>
                </c:pt>
                <c:pt idx="3">
                  <c:v>58</c:v>
                </c:pt>
                <c:pt idx="4">
                  <c:v>57</c:v>
                </c:pt>
                <c:pt idx="5">
                  <c:v>34</c:v>
                </c:pt>
                <c:pt idx="6">
                  <c:v>30</c:v>
                </c:pt>
              </c:numCache>
            </c:numRef>
          </c:val>
        </c:ser>
        <c:gapWidth val="75"/>
        <c:axId val="85469440"/>
        <c:axId val="85487616"/>
      </c:barChart>
      <c:catAx>
        <c:axId val="85469440"/>
        <c:scaling>
          <c:orientation val="minMax"/>
        </c:scaling>
        <c:axPos val="b"/>
        <c:numFmt formatCode="General" sourceLinked="0"/>
        <c:tickLblPos val="nextTo"/>
        <c:crossAx val="85487616"/>
        <c:crosses val="autoZero"/>
        <c:auto val="1"/>
        <c:lblAlgn val="ctr"/>
        <c:lblOffset val="100"/>
      </c:catAx>
      <c:valAx>
        <c:axId val="85487616"/>
        <c:scaling>
          <c:orientation val="minMax"/>
        </c:scaling>
        <c:axPos val="l"/>
        <c:majorGridlines/>
        <c:numFmt formatCode="General" sourceLinked="1"/>
        <c:tickLblPos val="nextTo"/>
        <c:crossAx val="85469440"/>
        <c:crosses val="autoZero"/>
        <c:crossBetween val="between"/>
      </c:valAx>
    </c:plotArea>
    <c:legend>
      <c:legendPos val="b"/>
      <c:layout>
        <c:manualLayout>
          <c:xMode val="edge"/>
          <c:yMode val="edge"/>
          <c:x val="0.39630752723806523"/>
          <c:y val="0.84245356219932666"/>
          <c:w val="0.20572637945428446"/>
          <c:h val="6.4926063333989328E-2"/>
        </c:manualLayout>
      </c:layout>
      <c:txPr>
        <a:bodyPr rot="0" vert="horz"/>
        <a:lstStyle/>
        <a:p>
          <a:pPr>
            <a:defRPr/>
          </a:pPr>
          <a:endParaRPr lang="ru-RU"/>
        </a:p>
      </c:txP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200"/>
            </a:pPr>
            <a:r>
              <a:rPr lang="ru-RU" sz="1200"/>
              <a:t>Средний балл </a:t>
            </a:r>
          </a:p>
        </c:rich>
      </c:tx>
    </c:title>
    <c:plotArea>
      <c:layout/>
      <c:barChart>
        <c:barDir val="col"/>
        <c:grouping val="clustered"/>
        <c:ser>
          <c:idx val="0"/>
          <c:order val="0"/>
          <c:tx>
            <c:strRef>
              <c:f>Лист1!$B$1</c:f>
              <c:strCache>
                <c:ptCount val="1"/>
                <c:pt idx="0">
                  <c:v>ср. балл по лицею</c:v>
                </c:pt>
              </c:strCache>
            </c:strRef>
          </c:tx>
          <c:dLbls>
            <c:spPr>
              <a:noFill/>
              <a:ln>
                <a:noFill/>
              </a:ln>
              <a:effectLst/>
            </c:spPr>
            <c:showVal val="1"/>
            <c:extLst>
              <c:ext xmlns:c15="http://schemas.microsoft.com/office/drawing/2012/chart" uri="{CE6537A1-D6FC-4f65-9D91-7224C49458BB}">
                <c15:showLeaderLines val="0"/>
              </c:ext>
            </c:extLst>
          </c:dLbls>
          <c:cat>
            <c:strRef>
              <c:f>Лист1!$A$2:$A$10</c:f>
              <c:strCache>
                <c:ptCount val="9"/>
                <c:pt idx="0">
                  <c:v>русский язык</c:v>
                </c:pt>
                <c:pt idx="1">
                  <c:v>литература</c:v>
                </c:pt>
                <c:pt idx="2">
                  <c:v>математика (проф)</c:v>
                </c:pt>
                <c:pt idx="3">
                  <c:v>обществознание</c:v>
                </c:pt>
                <c:pt idx="4">
                  <c:v>физика</c:v>
                </c:pt>
                <c:pt idx="5">
                  <c:v>биология</c:v>
                </c:pt>
                <c:pt idx="6">
                  <c:v>химия</c:v>
                </c:pt>
                <c:pt idx="7">
                  <c:v>информатика</c:v>
                </c:pt>
                <c:pt idx="8">
                  <c:v>английский язык</c:v>
                </c:pt>
              </c:strCache>
            </c:strRef>
          </c:cat>
          <c:val>
            <c:numRef>
              <c:f>Лист1!$B$2:$B$10</c:f>
              <c:numCache>
                <c:formatCode>General</c:formatCode>
                <c:ptCount val="9"/>
                <c:pt idx="0">
                  <c:v>57</c:v>
                </c:pt>
                <c:pt idx="1">
                  <c:v>59</c:v>
                </c:pt>
                <c:pt idx="2">
                  <c:v>60</c:v>
                </c:pt>
                <c:pt idx="3">
                  <c:v>58</c:v>
                </c:pt>
                <c:pt idx="4">
                  <c:v>57</c:v>
                </c:pt>
                <c:pt idx="5">
                  <c:v>34</c:v>
                </c:pt>
                <c:pt idx="6">
                  <c:v>30</c:v>
                </c:pt>
              </c:numCache>
            </c:numRef>
          </c:val>
        </c:ser>
        <c:ser>
          <c:idx val="1"/>
          <c:order val="1"/>
          <c:tx>
            <c:strRef>
              <c:f>Лист1!$C$1</c:f>
              <c:strCache>
                <c:ptCount val="1"/>
                <c:pt idx="0">
                  <c:v>ср. балл по району</c:v>
                </c:pt>
              </c:strCache>
            </c:strRef>
          </c:tx>
          <c:dLbls>
            <c:spPr>
              <a:noFill/>
              <a:ln>
                <a:noFill/>
              </a:ln>
              <a:effectLst/>
            </c:spPr>
            <c:showVal val="1"/>
            <c:extLst>
              <c:ext xmlns:c15="http://schemas.microsoft.com/office/drawing/2012/chart" uri="{CE6537A1-D6FC-4f65-9D91-7224C49458BB}">
                <c15:showLeaderLines val="0"/>
              </c:ext>
            </c:extLst>
          </c:dLbls>
          <c:cat>
            <c:strRef>
              <c:f>Лист1!$A$2:$A$10</c:f>
              <c:strCache>
                <c:ptCount val="9"/>
                <c:pt idx="0">
                  <c:v>русский язык</c:v>
                </c:pt>
                <c:pt idx="1">
                  <c:v>литература</c:v>
                </c:pt>
                <c:pt idx="2">
                  <c:v>математика (проф)</c:v>
                </c:pt>
                <c:pt idx="3">
                  <c:v>обществознание</c:v>
                </c:pt>
                <c:pt idx="4">
                  <c:v>физика</c:v>
                </c:pt>
                <c:pt idx="5">
                  <c:v>биология</c:v>
                </c:pt>
                <c:pt idx="6">
                  <c:v>химия</c:v>
                </c:pt>
                <c:pt idx="7">
                  <c:v>информатика</c:v>
                </c:pt>
                <c:pt idx="8">
                  <c:v>английский язык</c:v>
                </c:pt>
              </c:strCache>
            </c:strRef>
          </c:cat>
          <c:val>
            <c:numRef>
              <c:f>Лист1!$C$2:$C$10</c:f>
              <c:numCache>
                <c:formatCode>General</c:formatCode>
                <c:ptCount val="9"/>
                <c:pt idx="0">
                  <c:v>65.5</c:v>
                </c:pt>
                <c:pt idx="1">
                  <c:v>67.599999999999994</c:v>
                </c:pt>
                <c:pt idx="2">
                  <c:v>55.9</c:v>
                </c:pt>
                <c:pt idx="3">
                  <c:v>56.6</c:v>
                </c:pt>
                <c:pt idx="4">
                  <c:v>55.5</c:v>
                </c:pt>
                <c:pt idx="6">
                  <c:v>59.2</c:v>
                </c:pt>
              </c:numCache>
            </c:numRef>
          </c:val>
        </c:ser>
        <c:ser>
          <c:idx val="2"/>
          <c:order val="2"/>
          <c:tx>
            <c:strRef>
              <c:f>Лист1!$D$1</c:f>
              <c:strCache>
                <c:ptCount val="1"/>
                <c:pt idx="0">
                  <c:v>ср. балл по России</c:v>
                </c:pt>
              </c:strCache>
            </c:strRef>
          </c:tx>
          <c:dLbls>
            <c:showVal val="1"/>
          </c:dLbls>
          <c:cat>
            <c:strRef>
              <c:f>Лист1!$A$2:$A$10</c:f>
              <c:strCache>
                <c:ptCount val="9"/>
                <c:pt idx="0">
                  <c:v>русский язык</c:v>
                </c:pt>
                <c:pt idx="1">
                  <c:v>литература</c:v>
                </c:pt>
                <c:pt idx="2">
                  <c:v>математика (проф)</c:v>
                </c:pt>
                <c:pt idx="3">
                  <c:v>обществознание</c:v>
                </c:pt>
                <c:pt idx="4">
                  <c:v>физика</c:v>
                </c:pt>
                <c:pt idx="5">
                  <c:v>биология</c:v>
                </c:pt>
                <c:pt idx="6">
                  <c:v>химия</c:v>
                </c:pt>
                <c:pt idx="7">
                  <c:v>информатика</c:v>
                </c:pt>
                <c:pt idx="8">
                  <c:v>английский язык</c:v>
                </c:pt>
              </c:strCache>
            </c:strRef>
          </c:cat>
          <c:val>
            <c:numRef>
              <c:f>Лист1!$D$2:$D$10</c:f>
              <c:numCache>
                <c:formatCode>General</c:formatCode>
                <c:ptCount val="9"/>
                <c:pt idx="0">
                  <c:v>68.430000000000007</c:v>
                </c:pt>
                <c:pt idx="1">
                  <c:v>63.97</c:v>
                </c:pt>
                <c:pt idx="2">
                  <c:v>55.620000000000012</c:v>
                </c:pt>
                <c:pt idx="6">
                  <c:v>56.230000000000011</c:v>
                </c:pt>
              </c:numCache>
            </c:numRef>
          </c:val>
        </c:ser>
        <c:gapWidth val="75"/>
        <c:overlap val="-25"/>
        <c:axId val="85612800"/>
        <c:axId val="85630976"/>
      </c:barChart>
      <c:catAx>
        <c:axId val="85612800"/>
        <c:scaling>
          <c:orientation val="minMax"/>
        </c:scaling>
        <c:axPos val="b"/>
        <c:numFmt formatCode="General" sourceLinked="0"/>
        <c:majorTickMark val="none"/>
        <c:tickLblPos val="nextTo"/>
        <c:txPr>
          <a:bodyPr rot="-60000000" vert="horz"/>
          <a:lstStyle/>
          <a:p>
            <a:pPr>
              <a:defRPr/>
            </a:pPr>
            <a:endParaRPr lang="ru-RU"/>
          </a:p>
        </c:txPr>
        <c:crossAx val="85630976"/>
        <c:crosses val="autoZero"/>
        <c:auto val="1"/>
        <c:lblAlgn val="ctr"/>
        <c:lblOffset val="100"/>
      </c:catAx>
      <c:valAx>
        <c:axId val="85630976"/>
        <c:scaling>
          <c:orientation val="minMax"/>
        </c:scaling>
        <c:axPos val="l"/>
        <c:majorGridlines/>
        <c:numFmt formatCode="General" sourceLinked="1"/>
        <c:majorTickMark val="none"/>
        <c:tickLblPos val="nextTo"/>
        <c:spPr>
          <a:ln w="9525">
            <a:noFill/>
          </a:ln>
        </c:spPr>
        <c:txPr>
          <a:bodyPr rot="-60000000" vert="horz"/>
          <a:lstStyle/>
          <a:p>
            <a:pPr>
              <a:defRPr/>
            </a:pPr>
            <a:endParaRPr lang="ru-RU"/>
          </a:p>
        </c:txPr>
        <c:crossAx val="85612800"/>
        <c:crosses val="autoZero"/>
        <c:crossBetween val="between"/>
      </c:valAx>
      <c:spPr>
        <a:noFill/>
        <a:ln w="25400">
          <a:noFill/>
        </a:ln>
      </c:spPr>
    </c:plotArea>
    <c:legend>
      <c:legendPos val="b"/>
      <c:layout>
        <c:manualLayout>
          <c:xMode val="edge"/>
          <c:yMode val="edge"/>
          <c:x val="0.19317076711474312"/>
          <c:y val="0.86569445571881642"/>
          <c:w val="0.59979098417419863"/>
          <c:h val="6.1800266769932444E-2"/>
        </c:manualLayout>
      </c:layout>
      <c:txPr>
        <a:bodyPr rot="0" vert="horz"/>
        <a:lstStyle/>
        <a:p>
          <a:pPr>
            <a:defRPr/>
          </a:pPr>
          <a:endParaRPr lang="ru-RU"/>
        </a:p>
      </c:txP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42C2-5A8C-40B9-9B32-66B8790C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55</Pages>
  <Words>15889</Words>
  <Characters>90570</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description>Подготовлено экспертами Актион-МЦФЭР</dc:description>
  <cp:lastModifiedBy>Директор</cp:lastModifiedBy>
  <cp:revision>34</cp:revision>
  <dcterms:created xsi:type="dcterms:W3CDTF">2011-11-02T04:15:00Z</dcterms:created>
  <dcterms:modified xsi:type="dcterms:W3CDTF">2024-04-19T09:09:00Z</dcterms:modified>
</cp:coreProperties>
</file>